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9" w:rsidRPr="00DD6695" w:rsidRDefault="005930B4" w:rsidP="006F537A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B9341B" w:rsidRDefault="00B9341B" w:rsidP="00B9341B">
      <w:pPr>
        <w:rPr>
          <w:b/>
          <w:szCs w:val="28"/>
        </w:rPr>
      </w:pPr>
    </w:p>
    <w:p w:rsidR="00727960" w:rsidRDefault="00727960" w:rsidP="0015573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B9341B" w:rsidRDefault="005930B4" w:rsidP="006F537A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B9341B" w:rsidRDefault="00B9341B" w:rsidP="00155730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FA7329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FA7329">
              <w:rPr>
                <w:szCs w:val="28"/>
              </w:rPr>
              <w:t>7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B9341B" w:rsidRDefault="00B9341B" w:rsidP="00155730">
      <w:pPr>
        <w:rPr>
          <w:szCs w:val="28"/>
        </w:rPr>
      </w:pPr>
    </w:p>
    <w:p w:rsidR="00A934F2" w:rsidRPr="006F537A" w:rsidRDefault="005930B4" w:rsidP="006F537A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B9341B" w:rsidRPr="00E8630F" w:rsidRDefault="00B9341B" w:rsidP="00155730">
      <w:pPr>
        <w:jc w:val="center"/>
        <w:rPr>
          <w:b/>
          <w:szCs w:val="28"/>
        </w:rPr>
      </w:pPr>
    </w:p>
    <w:p w:rsidR="00E524B2" w:rsidRDefault="00227ABD" w:rsidP="00131CE0">
      <w:pPr>
        <w:jc w:val="center"/>
        <w:rPr>
          <w:b/>
          <w:szCs w:val="28"/>
        </w:rPr>
      </w:pPr>
      <w:bookmarkStart w:id="1" w:name="_GoBack"/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54"/>
      <w:bookmarkStart w:id="8" w:name="OLE_LINK55"/>
      <w:bookmarkEnd w:id="1"/>
      <w:r w:rsidRPr="003E697B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320D2">
          <w:rPr>
            <w:b/>
            <w:szCs w:val="28"/>
          </w:rPr>
          <w:t>ziņojums</w:t>
        </w:r>
      </w:smartTag>
      <w:r w:rsidRPr="00C320D2">
        <w:rPr>
          <w:b/>
          <w:szCs w:val="28"/>
        </w:rPr>
        <w:t xml:space="preserve"> </w:t>
      </w:r>
    </w:p>
    <w:p w:rsidR="00E524B2" w:rsidRDefault="00227ABD" w:rsidP="00131CE0">
      <w:pPr>
        <w:jc w:val="center"/>
        <w:rPr>
          <w:b/>
          <w:szCs w:val="28"/>
        </w:rPr>
      </w:pPr>
      <w:r w:rsidRPr="00C320D2">
        <w:rPr>
          <w:b/>
          <w:szCs w:val="28"/>
        </w:rPr>
        <w:t>„</w:t>
      </w:r>
      <w:bookmarkStart w:id="9" w:name="OLE_LINK6"/>
      <w:bookmarkStart w:id="10" w:name="OLE_LINK7"/>
      <w:r w:rsidR="00131CE0" w:rsidRPr="00131CE0">
        <w:rPr>
          <w:b/>
          <w:szCs w:val="28"/>
        </w:rPr>
        <w:t xml:space="preserve">Par sistemātisku ilgtermiņa risinājumu </w:t>
      </w:r>
    </w:p>
    <w:p w:rsidR="00E524B2" w:rsidRDefault="00131CE0" w:rsidP="00131CE0">
      <w:pPr>
        <w:jc w:val="center"/>
        <w:rPr>
          <w:b/>
          <w:szCs w:val="28"/>
        </w:rPr>
      </w:pPr>
      <w:r w:rsidRPr="00131CE0">
        <w:rPr>
          <w:b/>
          <w:szCs w:val="28"/>
        </w:rPr>
        <w:t xml:space="preserve">īpaši atzīmējamo svētku un atceres pasākumu nodrošināšanai </w:t>
      </w:r>
    </w:p>
    <w:p w:rsidR="00C466C9" w:rsidRDefault="00131CE0" w:rsidP="00131CE0">
      <w:pPr>
        <w:jc w:val="center"/>
        <w:rPr>
          <w:b/>
          <w:szCs w:val="28"/>
        </w:rPr>
      </w:pPr>
      <w:r w:rsidRPr="00131CE0">
        <w:rPr>
          <w:b/>
          <w:szCs w:val="28"/>
        </w:rPr>
        <w:t>un finansēšanai</w:t>
      </w:r>
      <w:bookmarkEnd w:id="2"/>
      <w:bookmarkEnd w:id="3"/>
      <w:bookmarkEnd w:id="9"/>
      <w:bookmarkEnd w:id="10"/>
      <w:r w:rsidR="00227ABD" w:rsidRPr="00C320D2">
        <w:rPr>
          <w:b/>
          <w:szCs w:val="28"/>
        </w:rPr>
        <w:t>”</w:t>
      </w:r>
      <w:bookmarkEnd w:id="4"/>
      <w:bookmarkEnd w:id="5"/>
      <w:bookmarkEnd w:id="6"/>
    </w:p>
    <w:bookmarkEnd w:id="7"/>
    <w:bookmarkEnd w:id="8"/>
    <w:p w:rsidR="00131CE0" w:rsidRDefault="00131CE0" w:rsidP="00131CE0">
      <w:pPr>
        <w:jc w:val="center"/>
        <w:rPr>
          <w:b/>
          <w:szCs w:val="28"/>
        </w:rPr>
      </w:pPr>
    </w:p>
    <w:p w:rsidR="00155730" w:rsidRPr="0008147D" w:rsidRDefault="00155730" w:rsidP="00155730">
      <w:pPr>
        <w:rPr>
          <w:b/>
          <w:szCs w:val="28"/>
        </w:rPr>
      </w:pPr>
      <w:r w:rsidRPr="0008147D">
        <w:rPr>
          <w:b/>
          <w:szCs w:val="28"/>
        </w:rPr>
        <w:t xml:space="preserve">TA-  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_______________________________________________________</w:t>
      </w:r>
    </w:p>
    <w:p w:rsidR="00B9341B" w:rsidRPr="006F537A" w:rsidRDefault="00155730" w:rsidP="006F537A">
      <w:pPr>
        <w:jc w:val="center"/>
        <w:rPr>
          <w:szCs w:val="28"/>
        </w:rPr>
      </w:pPr>
      <w:r w:rsidRPr="0008147D">
        <w:rPr>
          <w:szCs w:val="28"/>
        </w:rPr>
        <w:t>(...)</w:t>
      </w:r>
    </w:p>
    <w:p w:rsidR="00B9341B" w:rsidRDefault="00B9341B" w:rsidP="00B9341B">
      <w:pPr>
        <w:rPr>
          <w:sz w:val="24"/>
        </w:rPr>
      </w:pPr>
    </w:p>
    <w:p w:rsidR="00B9341B" w:rsidRDefault="00F364D9" w:rsidP="00E524B2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B9341B">
        <w:rPr>
          <w:szCs w:val="28"/>
        </w:rPr>
        <w:t>Pieņemt zināšanai iesniegto informatīvo ziņojumu</w:t>
      </w:r>
      <w:r w:rsidR="00131CE0">
        <w:rPr>
          <w:szCs w:val="28"/>
        </w:rPr>
        <w:t xml:space="preserve"> un </w:t>
      </w:r>
      <w:r w:rsidR="00131CE0" w:rsidRPr="005F232D">
        <w:rPr>
          <w:szCs w:val="28"/>
        </w:rPr>
        <w:t>atbalstīt tajā norādītos</w:t>
      </w:r>
      <w:r w:rsidR="005F232D" w:rsidRPr="005F232D">
        <w:rPr>
          <w:szCs w:val="28"/>
        </w:rPr>
        <w:t xml:space="preserve"> priekšlikumus</w:t>
      </w:r>
      <w:r w:rsidR="002A6576">
        <w:rPr>
          <w:szCs w:val="28"/>
        </w:rPr>
        <w:t xml:space="preserve"> par</w:t>
      </w:r>
      <w:r w:rsidR="005F232D" w:rsidRPr="005F232D">
        <w:rPr>
          <w:szCs w:val="28"/>
        </w:rPr>
        <w:t xml:space="preserve"> īpaši atzīmējamo svētku un atceres dienu</w:t>
      </w:r>
      <w:r w:rsidR="005F232D" w:rsidRPr="005F232D">
        <w:rPr>
          <w:b/>
          <w:bCs/>
        </w:rPr>
        <w:t xml:space="preserve"> </w:t>
      </w:r>
      <w:r w:rsidR="005F232D" w:rsidRPr="005F232D">
        <w:rPr>
          <w:bCs/>
        </w:rPr>
        <w:t>(ar valstiskuma atjaunošanu saistīto gadadienu)</w:t>
      </w:r>
      <w:r w:rsidR="005F232D" w:rsidRPr="005F232D">
        <w:rPr>
          <w:b/>
          <w:bCs/>
        </w:rPr>
        <w:t xml:space="preserve"> </w:t>
      </w:r>
      <w:r w:rsidR="005F232D" w:rsidRPr="005F232D">
        <w:rPr>
          <w:szCs w:val="28"/>
        </w:rPr>
        <w:t>pasākumu īstenošan</w:t>
      </w:r>
      <w:r w:rsidR="002A6576">
        <w:rPr>
          <w:szCs w:val="28"/>
        </w:rPr>
        <w:t>u</w:t>
      </w:r>
      <w:r w:rsidR="005F232D" w:rsidRPr="005F232D">
        <w:rPr>
          <w:szCs w:val="28"/>
        </w:rPr>
        <w:t xml:space="preserve"> valstī</w:t>
      </w:r>
      <w:r w:rsidRPr="00B9341B">
        <w:rPr>
          <w:szCs w:val="28"/>
        </w:rPr>
        <w:t>.</w:t>
      </w:r>
    </w:p>
    <w:p w:rsidR="00B9341B" w:rsidRPr="00B9341B" w:rsidRDefault="00B9341B" w:rsidP="00E524B2">
      <w:pPr>
        <w:pStyle w:val="Sarakstarindkopa"/>
        <w:autoSpaceDE w:val="0"/>
        <w:autoSpaceDN w:val="0"/>
        <w:adjustRightInd w:val="0"/>
        <w:ind w:left="426" w:hanging="426"/>
        <w:jc w:val="both"/>
        <w:rPr>
          <w:szCs w:val="28"/>
        </w:rPr>
      </w:pPr>
    </w:p>
    <w:p w:rsidR="00B9341B" w:rsidRPr="00257207" w:rsidRDefault="00ED7ADC" w:rsidP="00E524B2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257207">
        <w:rPr>
          <w:bCs/>
          <w:szCs w:val="28"/>
        </w:rPr>
        <w:t>M</w:t>
      </w:r>
      <w:r w:rsidR="00353BF5" w:rsidRPr="00257207">
        <w:rPr>
          <w:bCs/>
          <w:szCs w:val="28"/>
        </w:rPr>
        <w:t>inistrij</w:t>
      </w:r>
      <w:r w:rsidRPr="00257207">
        <w:rPr>
          <w:bCs/>
          <w:szCs w:val="28"/>
        </w:rPr>
        <w:t>ām</w:t>
      </w:r>
      <w:r w:rsidR="00353BF5" w:rsidRPr="00257207">
        <w:rPr>
          <w:bCs/>
          <w:szCs w:val="28"/>
        </w:rPr>
        <w:t xml:space="preserve"> un </w:t>
      </w:r>
      <w:r w:rsidR="00E524B2">
        <w:rPr>
          <w:bCs/>
          <w:szCs w:val="28"/>
        </w:rPr>
        <w:t xml:space="preserve">citām </w:t>
      </w:r>
      <w:r w:rsidR="00353BF5" w:rsidRPr="00257207">
        <w:rPr>
          <w:bCs/>
          <w:szCs w:val="28"/>
        </w:rPr>
        <w:t>centrāl</w:t>
      </w:r>
      <w:r w:rsidRPr="00257207">
        <w:rPr>
          <w:bCs/>
          <w:szCs w:val="28"/>
        </w:rPr>
        <w:t>ajām</w:t>
      </w:r>
      <w:r w:rsidR="00353BF5" w:rsidRPr="00257207">
        <w:rPr>
          <w:bCs/>
          <w:szCs w:val="28"/>
        </w:rPr>
        <w:t xml:space="preserve"> valsts iestā</w:t>
      </w:r>
      <w:r w:rsidRPr="00257207">
        <w:rPr>
          <w:bCs/>
          <w:szCs w:val="28"/>
        </w:rPr>
        <w:t>dēm ņemt vērā informatīvajā ziņojumā</w:t>
      </w:r>
      <w:r w:rsidR="00353BF5" w:rsidRPr="00257207">
        <w:rPr>
          <w:bCs/>
          <w:szCs w:val="28"/>
        </w:rPr>
        <w:t xml:space="preserve"> </w:t>
      </w:r>
      <w:r w:rsidRPr="00257207">
        <w:rPr>
          <w:bCs/>
          <w:szCs w:val="28"/>
        </w:rPr>
        <w:t xml:space="preserve">nosauktos </w:t>
      </w:r>
      <w:r w:rsidRPr="00257207">
        <w:rPr>
          <w:szCs w:val="28"/>
        </w:rPr>
        <w:t>īpaši atzīmējamos svētkus un atceres dienas</w:t>
      </w:r>
      <w:r w:rsidRPr="00257207">
        <w:rPr>
          <w:b/>
          <w:bCs/>
        </w:rPr>
        <w:t xml:space="preserve"> </w:t>
      </w:r>
      <w:r w:rsidRPr="00257207">
        <w:rPr>
          <w:bCs/>
        </w:rPr>
        <w:t>(ar valstiskuma atjaunošanu saistītās gadadienas)</w:t>
      </w:r>
      <w:r w:rsidRPr="00257207">
        <w:rPr>
          <w:b/>
          <w:bCs/>
        </w:rPr>
        <w:t xml:space="preserve"> </w:t>
      </w:r>
      <w:r w:rsidRPr="00257207">
        <w:rPr>
          <w:bCs/>
        </w:rPr>
        <w:t>un</w:t>
      </w:r>
      <w:r w:rsidRPr="00257207">
        <w:rPr>
          <w:b/>
          <w:bCs/>
        </w:rPr>
        <w:t xml:space="preserve"> </w:t>
      </w:r>
      <w:r w:rsidR="00CE6657" w:rsidRPr="00257207">
        <w:rPr>
          <w:bCs/>
          <w:szCs w:val="28"/>
        </w:rPr>
        <w:t>saskaņā ar</w:t>
      </w:r>
      <w:r w:rsidR="00353BF5" w:rsidRPr="00257207">
        <w:rPr>
          <w:bCs/>
          <w:szCs w:val="28"/>
        </w:rPr>
        <w:t xml:space="preserve"> </w:t>
      </w:r>
      <w:r w:rsidRPr="00257207">
        <w:rPr>
          <w:bCs/>
          <w:szCs w:val="28"/>
        </w:rPr>
        <w:t xml:space="preserve">to </w:t>
      </w:r>
      <w:r w:rsidR="003B332C" w:rsidRPr="00257207">
        <w:rPr>
          <w:szCs w:val="28"/>
        </w:rPr>
        <w:t>kalendāro grafiku (ievērojot piecu gadu ciklu)</w:t>
      </w:r>
      <w:r w:rsidR="003B332C" w:rsidRPr="00257207">
        <w:rPr>
          <w:b/>
          <w:szCs w:val="28"/>
          <w:shd w:val="clear" w:color="auto" w:fill="FFFFFF"/>
        </w:rPr>
        <w:t xml:space="preserve"> </w:t>
      </w:r>
      <w:r w:rsidR="00086446" w:rsidRPr="00257207">
        <w:rPr>
          <w:bCs/>
          <w:szCs w:val="28"/>
        </w:rPr>
        <w:t xml:space="preserve">nodrošināt </w:t>
      </w:r>
      <w:r w:rsidRPr="00257207">
        <w:rPr>
          <w:bCs/>
          <w:szCs w:val="28"/>
        </w:rPr>
        <w:t xml:space="preserve">savas institūcijas kompetencē </w:t>
      </w:r>
      <w:r w:rsidR="00086446" w:rsidRPr="00257207">
        <w:rPr>
          <w:bCs/>
          <w:szCs w:val="28"/>
        </w:rPr>
        <w:t xml:space="preserve">esošo pasākumu plānošanu un īstenošanu </w:t>
      </w:r>
      <w:r w:rsidR="00764627">
        <w:rPr>
          <w:bCs/>
          <w:szCs w:val="28"/>
        </w:rPr>
        <w:t>to rīcībā esošā valsts budžeta apjoma ietvaros.</w:t>
      </w:r>
    </w:p>
    <w:p w:rsidR="007A3731" w:rsidRDefault="007A3731" w:rsidP="007A3731">
      <w:pPr>
        <w:jc w:val="both"/>
        <w:rPr>
          <w:color w:val="000000"/>
        </w:rPr>
      </w:pPr>
    </w:p>
    <w:p w:rsidR="005F232D" w:rsidRPr="007A3731" w:rsidRDefault="005F232D" w:rsidP="007A3731">
      <w:pPr>
        <w:jc w:val="both"/>
        <w:rPr>
          <w:color w:val="000000"/>
        </w:rPr>
      </w:pPr>
    </w:p>
    <w:p w:rsidR="007A3731" w:rsidRDefault="007A3731" w:rsidP="00E524B2">
      <w:pPr>
        <w:tabs>
          <w:tab w:val="left" w:pos="426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 Ministru prezidents</w:t>
      </w:r>
      <w:r w:rsidRPr="00C7380D">
        <w:rPr>
          <w:szCs w:val="28"/>
        </w:rPr>
        <w:tab/>
      </w:r>
      <w:r w:rsidR="00E524B2">
        <w:rPr>
          <w:szCs w:val="28"/>
        </w:rPr>
        <w:tab/>
      </w:r>
      <w:r>
        <w:rPr>
          <w:szCs w:val="28"/>
        </w:rPr>
        <w:t>M.Kučinskis</w:t>
      </w:r>
    </w:p>
    <w:p w:rsidR="007A3731" w:rsidRDefault="007A3731" w:rsidP="00E524B2">
      <w:pPr>
        <w:tabs>
          <w:tab w:val="left" w:pos="426"/>
          <w:tab w:val="left" w:pos="6521"/>
        </w:tabs>
        <w:jc w:val="both"/>
        <w:rPr>
          <w:szCs w:val="28"/>
        </w:rPr>
      </w:pPr>
    </w:p>
    <w:p w:rsidR="007A3731" w:rsidRDefault="007A3731" w:rsidP="00E524B2">
      <w:pPr>
        <w:tabs>
          <w:tab w:val="left" w:pos="426"/>
          <w:tab w:val="left" w:pos="720"/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C7380D">
        <w:rPr>
          <w:szCs w:val="28"/>
        </w:rPr>
        <w:t>Valsts kancelejas direktor</w:t>
      </w:r>
      <w:r w:rsidR="004F760B">
        <w:rPr>
          <w:szCs w:val="28"/>
        </w:rPr>
        <w:t>s</w:t>
      </w:r>
      <w:r w:rsidRPr="00C7380D">
        <w:rPr>
          <w:szCs w:val="28"/>
        </w:rPr>
        <w:tab/>
      </w:r>
      <w:r w:rsidR="00E524B2">
        <w:rPr>
          <w:szCs w:val="28"/>
        </w:rPr>
        <w:tab/>
      </w:r>
      <w:r w:rsidR="004F760B">
        <w:rPr>
          <w:szCs w:val="28"/>
        </w:rPr>
        <w:t>J</w:t>
      </w:r>
      <w:r w:rsidR="003770CC">
        <w:rPr>
          <w:szCs w:val="28"/>
        </w:rPr>
        <w:t>.</w:t>
      </w:r>
      <w:r w:rsidR="004F760B">
        <w:rPr>
          <w:szCs w:val="28"/>
        </w:rPr>
        <w:t>Citskovskis</w:t>
      </w:r>
    </w:p>
    <w:p w:rsidR="007A3731" w:rsidRPr="00C7380D" w:rsidRDefault="007A3731" w:rsidP="00E524B2">
      <w:pPr>
        <w:tabs>
          <w:tab w:val="left" w:pos="426"/>
          <w:tab w:val="left" w:pos="720"/>
          <w:tab w:val="left" w:pos="6521"/>
        </w:tabs>
        <w:jc w:val="both"/>
        <w:rPr>
          <w:szCs w:val="28"/>
        </w:rPr>
      </w:pPr>
    </w:p>
    <w:p w:rsidR="007A3731" w:rsidRDefault="007A3731" w:rsidP="00E524B2">
      <w:pPr>
        <w:tabs>
          <w:tab w:val="left" w:pos="0"/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     Kultūras ministre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524B2">
        <w:rPr>
          <w:szCs w:val="28"/>
        </w:rPr>
        <w:tab/>
      </w:r>
      <w:r>
        <w:rPr>
          <w:szCs w:val="28"/>
        </w:rPr>
        <w:t>D.Melbārde</w:t>
      </w:r>
    </w:p>
    <w:p w:rsidR="007A3731" w:rsidRDefault="007A3731" w:rsidP="00E524B2">
      <w:pPr>
        <w:tabs>
          <w:tab w:val="left" w:pos="426"/>
          <w:tab w:val="left" w:pos="6379"/>
        </w:tabs>
        <w:ind w:firstLine="426"/>
        <w:jc w:val="both"/>
        <w:rPr>
          <w:szCs w:val="28"/>
        </w:rPr>
      </w:pPr>
    </w:p>
    <w:p w:rsidR="007A3731" w:rsidRPr="009E0D9E" w:rsidRDefault="007A3731" w:rsidP="00E524B2">
      <w:pPr>
        <w:tabs>
          <w:tab w:val="left" w:pos="360"/>
          <w:tab w:val="left" w:pos="426"/>
          <w:tab w:val="left" w:pos="540"/>
          <w:tab w:val="left" w:pos="6521"/>
        </w:tabs>
        <w:rPr>
          <w:szCs w:val="28"/>
        </w:rPr>
      </w:pPr>
      <w:r>
        <w:rPr>
          <w:szCs w:val="28"/>
        </w:rPr>
        <w:t xml:space="preserve">       </w:t>
      </w:r>
      <w:r>
        <w:t> </w:t>
      </w:r>
      <w:r>
        <w:rPr>
          <w:szCs w:val="28"/>
        </w:rPr>
        <w:t>Vīza: Valsts sekretārs</w:t>
      </w:r>
      <w:r>
        <w:rPr>
          <w:szCs w:val="28"/>
        </w:rPr>
        <w:tab/>
      </w:r>
      <w:r w:rsidR="00E524B2">
        <w:rPr>
          <w:szCs w:val="28"/>
        </w:rPr>
        <w:tab/>
      </w:r>
      <w:r>
        <w:rPr>
          <w:szCs w:val="28"/>
        </w:rPr>
        <w:t>S.Voldiņš</w:t>
      </w:r>
    </w:p>
    <w:p w:rsidR="006F537A" w:rsidRDefault="006F537A" w:rsidP="007A3731">
      <w:pPr>
        <w:tabs>
          <w:tab w:val="left" w:pos="6521"/>
        </w:tabs>
        <w:jc w:val="both"/>
        <w:rPr>
          <w:szCs w:val="28"/>
        </w:rPr>
      </w:pPr>
    </w:p>
    <w:p w:rsidR="00131CE0" w:rsidRDefault="00131CE0" w:rsidP="007A3731">
      <w:pPr>
        <w:tabs>
          <w:tab w:val="left" w:pos="6521"/>
        </w:tabs>
        <w:jc w:val="both"/>
        <w:rPr>
          <w:szCs w:val="28"/>
        </w:rPr>
      </w:pPr>
    </w:p>
    <w:p w:rsidR="00131CE0" w:rsidRDefault="00131CE0" w:rsidP="007A3731">
      <w:pPr>
        <w:tabs>
          <w:tab w:val="left" w:pos="6521"/>
        </w:tabs>
        <w:jc w:val="both"/>
        <w:rPr>
          <w:szCs w:val="28"/>
        </w:rPr>
      </w:pPr>
    </w:p>
    <w:p w:rsidR="00131CE0" w:rsidRPr="006F537A" w:rsidRDefault="00131CE0" w:rsidP="007A3731">
      <w:pPr>
        <w:tabs>
          <w:tab w:val="left" w:pos="6521"/>
        </w:tabs>
        <w:jc w:val="both"/>
        <w:rPr>
          <w:szCs w:val="28"/>
        </w:rPr>
      </w:pPr>
    </w:p>
    <w:p w:rsidR="006F537A" w:rsidRPr="006F537A" w:rsidRDefault="00131CE0" w:rsidP="006F537A">
      <w:pPr>
        <w:pStyle w:val="Galvene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 xml:space="preserve">Treija </w:t>
      </w:r>
      <w:bookmarkStart w:id="11" w:name="OLE_LINK56"/>
      <w:bookmarkStart w:id="12" w:name="OLE_LINK57"/>
      <w:r>
        <w:rPr>
          <w:sz w:val="20"/>
        </w:rPr>
        <w:t>67330262</w:t>
      </w:r>
    </w:p>
    <w:p w:rsidR="00453A35" w:rsidRPr="007A3731" w:rsidRDefault="002E1F19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="00131CE0" w:rsidRPr="00142BA0">
          <w:rPr>
            <w:rStyle w:val="Hipersaite"/>
            <w:rFonts w:eastAsia="Calibri"/>
            <w:sz w:val="20"/>
          </w:rPr>
          <w:t>Iluta.Treija@km.gov.lv</w:t>
        </w:r>
      </w:hyperlink>
      <w:r w:rsidR="00864D3F">
        <w:rPr>
          <w:rFonts w:eastAsia="Calibri"/>
          <w:sz w:val="20"/>
        </w:rPr>
        <w:t xml:space="preserve"> </w:t>
      </w:r>
      <w:r w:rsidR="00F4381F" w:rsidRPr="00F4381F">
        <w:rPr>
          <w:sz w:val="22"/>
          <w:szCs w:val="22"/>
        </w:rPr>
        <w:t xml:space="preserve"> </w:t>
      </w:r>
      <w:bookmarkEnd w:id="11"/>
      <w:bookmarkEnd w:id="12"/>
    </w:p>
    <w:sectPr w:rsidR="00453A35" w:rsidRPr="007A3731" w:rsidSect="00E524B2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DC" w:rsidRDefault="00ED7ADC">
      <w:r>
        <w:separator/>
      </w:r>
    </w:p>
  </w:endnote>
  <w:endnote w:type="continuationSeparator" w:id="0">
    <w:p w:rsidR="00ED7ADC" w:rsidRDefault="00ED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Pr="00F069E2" w:rsidRDefault="00ED7ADC">
    <w:pPr>
      <w:jc w:val="both"/>
      <w:rPr>
        <w:rFonts w:ascii="Arial" w:hAnsi="Arial" w:cs="Arial"/>
        <w:sz w:val="20"/>
      </w:rPr>
    </w:pPr>
    <w:r w:rsidRPr="00F069E2">
      <w:rPr>
        <w:sz w:val="20"/>
      </w:rPr>
      <w:t>KMProt_</w:t>
    </w:r>
    <w:r w:rsidR="00C1670B">
      <w:rPr>
        <w:sz w:val="20"/>
      </w:rPr>
      <w:t>25</w:t>
    </w:r>
    <w:r w:rsidR="00CE6657">
      <w:rPr>
        <w:sz w:val="20"/>
      </w:rPr>
      <w:t>09</w:t>
    </w:r>
    <w:r w:rsidRPr="00F069E2">
      <w:rPr>
        <w:sz w:val="20"/>
      </w:rPr>
      <w:t>17_</w:t>
    </w:r>
    <w:r>
      <w:rPr>
        <w:sz w:val="20"/>
      </w:rPr>
      <w:t>valsts_svetki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DC" w:rsidRDefault="00ED7ADC">
      <w:r>
        <w:separator/>
      </w:r>
    </w:p>
  </w:footnote>
  <w:footnote w:type="continuationSeparator" w:id="0">
    <w:p w:rsidR="00ED7ADC" w:rsidRDefault="00ED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DC" w:rsidRPr="00E816CE" w:rsidRDefault="002E1F19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ED7ADC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086446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ED7ADC" w:rsidRDefault="00ED7AD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1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587B"/>
    <w:rsid w:val="000269DC"/>
    <w:rsid w:val="00037982"/>
    <w:rsid w:val="0004223B"/>
    <w:rsid w:val="0004483A"/>
    <w:rsid w:val="000451DE"/>
    <w:rsid w:val="00050C06"/>
    <w:rsid w:val="000561F2"/>
    <w:rsid w:val="0007067D"/>
    <w:rsid w:val="00073F94"/>
    <w:rsid w:val="00084F74"/>
    <w:rsid w:val="00086446"/>
    <w:rsid w:val="00092765"/>
    <w:rsid w:val="00094293"/>
    <w:rsid w:val="00097C7D"/>
    <w:rsid w:val="000B7D41"/>
    <w:rsid w:val="000C0720"/>
    <w:rsid w:val="000D0818"/>
    <w:rsid w:val="000D084E"/>
    <w:rsid w:val="000D3DD3"/>
    <w:rsid w:val="000E169B"/>
    <w:rsid w:val="000F1D60"/>
    <w:rsid w:val="000F5FD5"/>
    <w:rsid w:val="000F71AD"/>
    <w:rsid w:val="00113C47"/>
    <w:rsid w:val="00117392"/>
    <w:rsid w:val="0012536C"/>
    <w:rsid w:val="001255FF"/>
    <w:rsid w:val="00126366"/>
    <w:rsid w:val="00130593"/>
    <w:rsid w:val="00131CE0"/>
    <w:rsid w:val="001409F2"/>
    <w:rsid w:val="00144BC2"/>
    <w:rsid w:val="00144EAD"/>
    <w:rsid w:val="0014665D"/>
    <w:rsid w:val="001506A6"/>
    <w:rsid w:val="00151732"/>
    <w:rsid w:val="00155730"/>
    <w:rsid w:val="00156F3D"/>
    <w:rsid w:val="001627D9"/>
    <w:rsid w:val="00164925"/>
    <w:rsid w:val="00172F1B"/>
    <w:rsid w:val="001737F4"/>
    <w:rsid w:val="0017530A"/>
    <w:rsid w:val="00175889"/>
    <w:rsid w:val="00176414"/>
    <w:rsid w:val="00182331"/>
    <w:rsid w:val="0018317C"/>
    <w:rsid w:val="00192174"/>
    <w:rsid w:val="001935FD"/>
    <w:rsid w:val="001A685C"/>
    <w:rsid w:val="001B54AA"/>
    <w:rsid w:val="001C4129"/>
    <w:rsid w:val="001C4C52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6867"/>
    <w:rsid w:val="00225F53"/>
    <w:rsid w:val="00227ABD"/>
    <w:rsid w:val="0023211D"/>
    <w:rsid w:val="0023356D"/>
    <w:rsid w:val="00251630"/>
    <w:rsid w:val="00257207"/>
    <w:rsid w:val="0025799A"/>
    <w:rsid w:val="00261856"/>
    <w:rsid w:val="00263A16"/>
    <w:rsid w:val="00264884"/>
    <w:rsid w:val="00273514"/>
    <w:rsid w:val="00280697"/>
    <w:rsid w:val="002819A5"/>
    <w:rsid w:val="002874FC"/>
    <w:rsid w:val="0029084F"/>
    <w:rsid w:val="002920C9"/>
    <w:rsid w:val="00292DFE"/>
    <w:rsid w:val="00293F0D"/>
    <w:rsid w:val="002A6576"/>
    <w:rsid w:val="002A6E5B"/>
    <w:rsid w:val="002D32C9"/>
    <w:rsid w:val="002D42CC"/>
    <w:rsid w:val="002D4438"/>
    <w:rsid w:val="002E1F19"/>
    <w:rsid w:val="002E573A"/>
    <w:rsid w:val="002E591E"/>
    <w:rsid w:val="002E676C"/>
    <w:rsid w:val="002F1D2E"/>
    <w:rsid w:val="003001FE"/>
    <w:rsid w:val="003019BC"/>
    <w:rsid w:val="00303B9B"/>
    <w:rsid w:val="003040D2"/>
    <w:rsid w:val="0031207F"/>
    <w:rsid w:val="003134F4"/>
    <w:rsid w:val="00316AEB"/>
    <w:rsid w:val="00327A04"/>
    <w:rsid w:val="00332714"/>
    <w:rsid w:val="00337EFC"/>
    <w:rsid w:val="0034398A"/>
    <w:rsid w:val="00346D95"/>
    <w:rsid w:val="00353876"/>
    <w:rsid w:val="00353BF5"/>
    <w:rsid w:val="003574FA"/>
    <w:rsid w:val="0036222A"/>
    <w:rsid w:val="003770CC"/>
    <w:rsid w:val="00377A3C"/>
    <w:rsid w:val="00380C66"/>
    <w:rsid w:val="003A0E06"/>
    <w:rsid w:val="003B332C"/>
    <w:rsid w:val="003B5FFE"/>
    <w:rsid w:val="003B7EEF"/>
    <w:rsid w:val="003C0316"/>
    <w:rsid w:val="003C4522"/>
    <w:rsid w:val="003D01AC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404F3F"/>
    <w:rsid w:val="00412517"/>
    <w:rsid w:val="004176CB"/>
    <w:rsid w:val="0042288B"/>
    <w:rsid w:val="004363C8"/>
    <w:rsid w:val="00442688"/>
    <w:rsid w:val="0044718E"/>
    <w:rsid w:val="004502F5"/>
    <w:rsid w:val="004528C4"/>
    <w:rsid w:val="00453A35"/>
    <w:rsid w:val="00467433"/>
    <w:rsid w:val="00482060"/>
    <w:rsid w:val="00485E93"/>
    <w:rsid w:val="004922FB"/>
    <w:rsid w:val="00493484"/>
    <w:rsid w:val="004A3838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6556C"/>
    <w:rsid w:val="00567640"/>
    <w:rsid w:val="005756B3"/>
    <w:rsid w:val="005863FF"/>
    <w:rsid w:val="005930B4"/>
    <w:rsid w:val="005937C0"/>
    <w:rsid w:val="005A33E9"/>
    <w:rsid w:val="005A5394"/>
    <w:rsid w:val="005B7115"/>
    <w:rsid w:val="005C337D"/>
    <w:rsid w:val="005E3249"/>
    <w:rsid w:val="005E5D13"/>
    <w:rsid w:val="005F232D"/>
    <w:rsid w:val="005F2BB7"/>
    <w:rsid w:val="00604C43"/>
    <w:rsid w:val="00606071"/>
    <w:rsid w:val="00607FA0"/>
    <w:rsid w:val="00611872"/>
    <w:rsid w:val="0061673D"/>
    <w:rsid w:val="00617261"/>
    <w:rsid w:val="00617A0C"/>
    <w:rsid w:val="00620D18"/>
    <w:rsid w:val="00623542"/>
    <w:rsid w:val="00623AD9"/>
    <w:rsid w:val="00624F25"/>
    <w:rsid w:val="00642F32"/>
    <w:rsid w:val="00643EEF"/>
    <w:rsid w:val="006466DA"/>
    <w:rsid w:val="0064694C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F0599"/>
    <w:rsid w:val="006F4D4F"/>
    <w:rsid w:val="006F537A"/>
    <w:rsid w:val="00701346"/>
    <w:rsid w:val="00701B9E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64627"/>
    <w:rsid w:val="0076572D"/>
    <w:rsid w:val="0076599B"/>
    <w:rsid w:val="00770BBB"/>
    <w:rsid w:val="00776460"/>
    <w:rsid w:val="007779EA"/>
    <w:rsid w:val="00780BCD"/>
    <w:rsid w:val="0078507E"/>
    <w:rsid w:val="007A3731"/>
    <w:rsid w:val="007A610F"/>
    <w:rsid w:val="007B5DD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E6A97"/>
    <w:rsid w:val="007F18A4"/>
    <w:rsid w:val="00816FD3"/>
    <w:rsid w:val="00820479"/>
    <w:rsid w:val="00834B0C"/>
    <w:rsid w:val="0084480B"/>
    <w:rsid w:val="008453E2"/>
    <w:rsid w:val="00856A9C"/>
    <w:rsid w:val="00860252"/>
    <w:rsid w:val="00864D3F"/>
    <w:rsid w:val="008801C4"/>
    <w:rsid w:val="00886677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CF6"/>
    <w:rsid w:val="008E6B61"/>
    <w:rsid w:val="008F0247"/>
    <w:rsid w:val="008F2144"/>
    <w:rsid w:val="008F29F0"/>
    <w:rsid w:val="008F3BDB"/>
    <w:rsid w:val="009000F1"/>
    <w:rsid w:val="00901757"/>
    <w:rsid w:val="00906325"/>
    <w:rsid w:val="00907B64"/>
    <w:rsid w:val="00910F9E"/>
    <w:rsid w:val="009124B8"/>
    <w:rsid w:val="00914C17"/>
    <w:rsid w:val="0093193B"/>
    <w:rsid w:val="009422AB"/>
    <w:rsid w:val="009425CC"/>
    <w:rsid w:val="009446BF"/>
    <w:rsid w:val="00953354"/>
    <w:rsid w:val="0095389B"/>
    <w:rsid w:val="00957ACC"/>
    <w:rsid w:val="00961868"/>
    <w:rsid w:val="0096551F"/>
    <w:rsid w:val="00977FA3"/>
    <w:rsid w:val="00982C16"/>
    <w:rsid w:val="00987D19"/>
    <w:rsid w:val="00994F4D"/>
    <w:rsid w:val="00996385"/>
    <w:rsid w:val="009A6397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EE2"/>
    <w:rsid w:val="00A26CA8"/>
    <w:rsid w:val="00A30C4F"/>
    <w:rsid w:val="00A3131B"/>
    <w:rsid w:val="00A33AC9"/>
    <w:rsid w:val="00A40266"/>
    <w:rsid w:val="00A41C3C"/>
    <w:rsid w:val="00A43688"/>
    <w:rsid w:val="00A44ED1"/>
    <w:rsid w:val="00A563AE"/>
    <w:rsid w:val="00A56BFF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0B80"/>
    <w:rsid w:val="00AC1161"/>
    <w:rsid w:val="00AC16FF"/>
    <w:rsid w:val="00AC35EF"/>
    <w:rsid w:val="00AE0552"/>
    <w:rsid w:val="00AE236D"/>
    <w:rsid w:val="00AE3747"/>
    <w:rsid w:val="00AE3997"/>
    <w:rsid w:val="00AE4BA6"/>
    <w:rsid w:val="00AE5610"/>
    <w:rsid w:val="00AE6F06"/>
    <w:rsid w:val="00AF0FB5"/>
    <w:rsid w:val="00AF2E59"/>
    <w:rsid w:val="00AF48C7"/>
    <w:rsid w:val="00B04315"/>
    <w:rsid w:val="00B231E9"/>
    <w:rsid w:val="00B250C2"/>
    <w:rsid w:val="00B25BFD"/>
    <w:rsid w:val="00B31701"/>
    <w:rsid w:val="00B33A98"/>
    <w:rsid w:val="00B34C01"/>
    <w:rsid w:val="00B42C2D"/>
    <w:rsid w:val="00B44A36"/>
    <w:rsid w:val="00B56602"/>
    <w:rsid w:val="00B666D9"/>
    <w:rsid w:val="00B66B94"/>
    <w:rsid w:val="00B829FF"/>
    <w:rsid w:val="00B871B9"/>
    <w:rsid w:val="00B912B7"/>
    <w:rsid w:val="00B9341B"/>
    <w:rsid w:val="00B9591F"/>
    <w:rsid w:val="00BA0C98"/>
    <w:rsid w:val="00BA1BF3"/>
    <w:rsid w:val="00BA32C3"/>
    <w:rsid w:val="00BA3B18"/>
    <w:rsid w:val="00BA5785"/>
    <w:rsid w:val="00BA6407"/>
    <w:rsid w:val="00BB2191"/>
    <w:rsid w:val="00BC68B3"/>
    <w:rsid w:val="00BC6D06"/>
    <w:rsid w:val="00BD0E81"/>
    <w:rsid w:val="00BD4CF7"/>
    <w:rsid w:val="00BE19F1"/>
    <w:rsid w:val="00BF19D2"/>
    <w:rsid w:val="00BF7FAF"/>
    <w:rsid w:val="00C04D1B"/>
    <w:rsid w:val="00C05E13"/>
    <w:rsid w:val="00C075E9"/>
    <w:rsid w:val="00C10FF1"/>
    <w:rsid w:val="00C116F6"/>
    <w:rsid w:val="00C1230C"/>
    <w:rsid w:val="00C12F3F"/>
    <w:rsid w:val="00C16364"/>
    <w:rsid w:val="00C1670B"/>
    <w:rsid w:val="00C16E50"/>
    <w:rsid w:val="00C17A39"/>
    <w:rsid w:val="00C17F0C"/>
    <w:rsid w:val="00C23462"/>
    <w:rsid w:val="00C3116A"/>
    <w:rsid w:val="00C40510"/>
    <w:rsid w:val="00C4133F"/>
    <w:rsid w:val="00C44FA7"/>
    <w:rsid w:val="00C466C9"/>
    <w:rsid w:val="00C7380D"/>
    <w:rsid w:val="00C76560"/>
    <w:rsid w:val="00C80C0C"/>
    <w:rsid w:val="00C87167"/>
    <w:rsid w:val="00C97648"/>
    <w:rsid w:val="00CB080F"/>
    <w:rsid w:val="00CB6BCE"/>
    <w:rsid w:val="00CD1C9F"/>
    <w:rsid w:val="00CE6657"/>
    <w:rsid w:val="00CF2D8C"/>
    <w:rsid w:val="00CF6A7C"/>
    <w:rsid w:val="00D0150D"/>
    <w:rsid w:val="00D123EE"/>
    <w:rsid w:val="00D14176"/>
    <w:rsid w:val="00D20204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C39"/>
    <w:rsid w:val="00DD3EE1"/>
    <w:rsid w:val="00DD6695"/>
    <w:rsid w:val="00DE3548"/>
    <w:rsid w:val="00DF179B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1162"/>
    <w:rsid w:val="00E2474C"/>
    <w:rsid w:val="00E31B38"/>
    <w:rsid w:val="00E44814"/>
    <w:rsid w:val="00E45D10"/>
    <w:rsid w:val="00E524B2"/>
    <w:rsid w:val="00E53272"/>
    <w:rsid w:val="00E53794"/>
    <w:rsid w:val="00E56D88"/>
    <w:rsid w:val="00E64D45"/>
    <w:rsid w:val="00E6511A"/>
    <w:rsid w:val="00E72B8D"/>
    <w:rsid w:val="00E74D48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72A2"/>
    <w:rsid w:val="00EB0767"/>
    <w:rsid w:val="00EB28FD"/>
    <w:rsid w:val="00EB57B5"/>
    <w:rsid w:val="00EB5934"/>
    <w:rsid w:val="00EC2155"/>
    <w:rsid w:val="00EC4BCA"/>
    <w:rsid w:val="00ED7ADC"/>
    <w:rsid w:val="00EE7408"/>
    <w:rsid w:val="00EF043E"/>
    <w:rsid w:val="00EF31AB"/>
    <w:rsid w:val="00F001F1"/>
    <w:rsid w:val="00F00425"/>
    <w:rsid w:val="00F069E2"/>
    <w:rsid w:val="00F10418"/>
    <w:rsid w:val="00F15D9B"/>
    <w:rsid w:val="00F170AB"/>
    <w:rsid w:val="00F2292D"/>
    <w:rsid w:val="00F24838"/>
    <w:rsid w:val="00F26FBF"/>
    <w:rsid w:val="00F31AF5"/>
    <w:rsid w:val="00F364D9"/>
    <w:rsid w:val="00F36A65"/>
    <w:rsid w:val="00F4381F"/>
    <w:rsid w:val="00F52AB3"/>
    <w:rsid w:val="00F56980"/>
    <w:rsid w:val="00F56F69"/>
    <w:rsid w:val="00F600DF"/>
    <w:rsid w:val="00F613E0"/>
    <w:rsid w:val="00F646B4"/>
    <w:rsid w:val="00F664A8"/>
    <w:rsid w:val="00F8546B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983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ai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  <w:style w:type="character" w:styleId="Izteiksmgs">
    <w:name w:val="Strong"/>
    <w:basedOn w:val="Noklusjumarindkopasfonts"/>
    <w:qFormat/>
    <w:rsid w:val="005F2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luta.Treija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88ACA-FC14-4D8D-9873-1A772A01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pamatbudžeta apropriācijas pārdali Kultūras ministrijas programmas 19.00.00 „Profesionālā māksla” apakšprogrammā 19.03.00 „Filmu nozare””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1180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sistemātisku ilgtermiņa risinājumu īpaši atzīmējamo svētku un atceres pasākumu nodrošināšanai un finansēšanai”</dc:title>
  <dc:subject>Ministru kabineta sēdes protokollēmuma projekts</dc:subject>
  <dc:creator>Iluta Treija</dc:creator>
  <cp:keywords>KMProt_250917_valsts_svetki</cp:keywords>
  <dc:description>67330262
Iluta.Treija@km.gov.lv  </dc:description>
  <cp:lastModifiedBy>Dzintra Rozīte</cp:lastModifiedBy>
  <cp:revision>4</cp:revision>
  <cp:lastPrinted>2017-09-13T11:59:00Z</cp:lastPrinted>
  <dcterms:created xsi:type="dcterms:W3CDTF">2017-09-21T08:26:00Z</dcterms:created>
  <dcterms:modified xsi:type="dcterms:W3CDTF">2017-09-28T08:44:00Z</dcterms:modified>
</cp:coreProperties>
</file>