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69" w:rsidRPr="00060115" w:rsidRDefault="00BF0F69" w:rsidP="00BF0F69">
      <w:pPr>
        <w:spacing w:after="0" w:line="240" w:lineRule="auto"/>
        <w:jc w:val="right"/>
        <w:rPr>
          <w:rFonts w:ascii="Times New Roman" w:eastAsia="Times New Roman" w:hAnsi="Times New Roman" w:cs="Times New Roman"/>
          <w:b/>
          <w:i/>
          <w:sz w:val="28"/>
          <w:szCs w:val="28"/>
          <w:lang w:eastAsia="lv-LV"/>
        </w:rPr>
      </w:pPr>
      <w:r w:rsidRPr="00060115">
        <w:rPr>
          <w:rFonts w:ascii="Times New Roman" w:eastAsia="Times New Roman" w:hAnsi="Times New Roman" w:cs="Times New Roman"/>
          <w:b/>
          <w:i/>
          <w:sz w:val="28"/>
          <w:szCs w:val="28"/>
          <w:lang w:eastAsia="lv-LV"/>
        </w:rPr>
        <w:t>Projekts</w:t>
      </w:r>
    </w:p>
    <w:p w:rsidR="00BF0F69" w:rsidRPr="00060115" w:rsidRDefault="00BF0F69" w:rsidP="00BF0F69">
      <w:pPr>
        <w:spacing w:after="0" w:line="240" w:lineRule="auto"/>
        <w:jc w:val="right"/>
        <w:rPr>
          <w:rFonts w:ascii="Times New Roman" w:eastAsia="Times New Roman" w:hAnsi="Times New Roman" w:cs="Times New Roman"/>
          <w:i/>
          <w:sz w:val="28"/>
          <w:szCs w:val="28"/>
          <w:lang w:eastAsia="lv-LV"/>
        </w:rPr>
      </w:pPr>
    </w:p>
    <w:p w:rsidR="00BF0F69" w:rsidRPr="00060115" w:rsidRDefault="00BF0F69" w:rsidP="00BF0F69">
      <w:pPr>
        <w:spacing w:after="0" w:line="240" w:lineRule="auto"/>
        <w:ind w:firstLine="720"/>
        <w:jc w:val="right"/>
        <w:rPr>
          <w:rFonts w:ascii="Times New Roman" w:eastAsia="Times New Roman" w:hAnsi="Times New Roman" w:cs="Times New Roman"/>
          <w:bCs/>
          <w:iCs/>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r w:rsidRPr="00060115">
        <w:rPr>
          <w:rFonts w:ascii="Times New Roman" w:eastAsia="Times New Roman" w:hAnsi="Times New Roman" w:cs="Times New Roman"/>
          <w:b/>
          <w:sz w:val="28"/>
          <w:szCs w:val="28"/>
          <w:lang w:eastAsia="lv-LV"/>
        </w:rPr>
        <w:t>Informatīvais ziņojums</w:t>
      </w: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r w:rsidRPr="00060115">
        <w:rPr>
          <w:rFonts w:ascii="Times New Roman" w:eastAsia="Times New Roman" w:hAnsi="Times New Roman" w:cs="Times New Roman"/>
          <w:b/>
          <w:sz w:val="28"/>
          <w:szCs w:val="28"/>
          <w:lang w:eastAsia="lv-LV"/>
        </w:rPr>
        <w:t xml:space="preserve">“Par </w:t>
      </w:r>
      <w:proofErr w:type="spellStart"/>
      <w:r w:rsidRPr="00060115">
        <w:rPr>
          <w:rFonts w:ascii="Times New Roman" w:eastAsia="Times New Roman" w:hAnsi="Times New Roman" w:cs="Times New Roman"/>
          <w:b/>
          <w:sz w:val="28"/>
          <w:szCs w:val="28"/>
          <w:lang w:eastAsia="lv-LV"/>
        </w:rPr>
        <w:t>Paralimpiskā</w:t>
      </w:r>
      <w:proofErr w:type="spellEnd"/>
      <w:r w:rsidRPr="00060115">
        <w:rPr>
          <w:rFonts w:ascii="Times New Roman" w:eastAsia="Times New Roman" w:hAnsi="Times New Roman" w:cs="Times New Roman"/>
          <w:b/>
          <w:sz w:val="28"/>
          <w:szCs w:val="28"/>
          <w:lang w:eastAsia="lv-LV"/>
        </w:rPr>
        <w:t xml:space="preserve"> sporta centra izveidi Latvijā</w:t>
      </w:r>
      <w:r w:rsidRPr="00060115">
        <w:rPr>
          <w:rFonts w:ascii="Times New Roman" w:eastAsia="Times New Roman" w:hAnsi="Times New Roman" w:cs="Times New Roman"/>
          <w:b/>
          <w:bCs/>
          <w:sz w:val="28"/>
          <w:szCs w:val="28"/>
          <w:lang w:eastAsia="lv-LV"/>
        </w:rPr>
        <w:t xml:space="preserve">” </w:t>
      </w:r>
    </w:p>
    <w:p w:rsidR="00BF0F69" w:rsidRPr="00060115" w:rsidRDefault="00BF0F69" w:rsidP="00BF0F69">
      <w:pPr>
        <w:spacing w:after="0" w:line="240" w:lineRule="auto"/>
        <w:jc w:val="center"/>
        <w:rPr>
          <w:rFonts w:ascii="Times New Roman" w:eastAsia="Times New Roman" w:hAnsi="Times New Roman" w:cs="Times New Roman"/>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r w:rsidRPr="00060115">
        <w:rPr>
          <w:rFonts w:ascii="Times New Roman" w:eastAsia="Times New Roman" w:hAnsi="Times New Roman" w:cs="Times New Roman"/>
          <w:b/>
          <w:sz w:val="28"/>
          <w:szCs w:val="28"/>
          <w:lang w:eastAsia="lv-LV"/>
        </w:rPr>
        <w:t>2017.gads</w:t>
      </w: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r w:rsidRPr="00060115">
        <w:rPr>
          <w:rFonts w:ascii="Times New Roman" w:eastAsia="Times New Roman" w:hAnsi="Times New Roman" w:cs="Times New Roman"/>
          <w:b/>
          <w:sz w:val="28"/>
          <w:szCs w:val="28"/>
          <w:lang w:eastAsia="lv-LV"/>
        </w:rPr>
        <w:br w:type="page"/>
      </w:r>
      <w:r w:rsidRPr="00060115">
        <w:rPr>
          <w:rFonts w:ascii="Times New Roman" w:eastAsia="Times New Roman" w:hAnsi="Times New Roman" w:cs="Times New Roman"/>
          <w:b/>
          <w:sz w:val="28"/>
          <w:szCs w:val="28"/>
          <w:lang w:eastAsia="lv-LV"/>
        </w:rPr>
        <w:lastRenderedPageBreak/>
        <w:t>I Ievads</w:t>
      </w: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ind w:firstLine="720"/>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Labklājības ministrijas (turpmāk – LM) nolikuma</w:t>
      </w:r>
      <w:r w:rsidRPr="00060115">
        <w:rPr>
          <w:rFonts w:ascii="Times New Roman" w:eastAsia="Times New Roman" w:hAnsi="Times New Roman" w:cs="Times New Roman"/>
          <w:sz w:val="24"/>
          <w:szCs w:val="24"/>
          <w:vertAlign w:val="superscript"/>
          <w:lang w:eastAsia="lv-LV"/>
        </w:rPr>
        <w:footnoteReference w:id="1"/>
      </w:r>
      <w:r w:rsidRPr="00060115">
        <w:rPr>
          <w:rFonts w:ascii="Times New Roman" w:eastAsia="Times New Roman" w:hAnsi="Times New Roman" w:cs="Times New Roman"/>
          <w:sz w:val="24"/>
          <w:szCs w:val="24"/>
          <w:lang w:eastAsia="lv-LV"/>
        </w:rPr>
        <w:t xml:space="preserve"> 1.punktā ir noteikts, ka LM ir vadošā valsts pārvaldes iestāde personu ar invaliditāti vienlīdzīgu iespēju jomā. Sporta likuma 6.panta pirmās daļas pirmais apakšpunkts nosaka, ka LM sadarbībā ar Izglītības un zinātnes ministriju (turpmāk – IZM) atbalsta Latvijas </w:t>
      </w:r>
      <w:proofErr w:type="spellStart"/>
      <w:r w:rsidRPr="00060115">
        <w:rPr>
          <w:rFonts w:ascii="Times New Roman" w:eastAsia="Times New Roman" w:hAnsi="Times New Roman" w:cs="Times New Roman"/>
          <w:sz w:val="24"/>
          <w:szCs w:val="24"/>
          <w:lang w:eastAsia="lv-LV"/>
        </w:rPr>
        <w:t>Paralimpisko</w:t>
      </w:r>
      <w:proofErr w:type="spellEnd"/>
      <w:r w:rsidRPr="00060115">
        <w:rPr>
          <w:rFonts w:ascii="Times New Roman" w:eastAsia="Times New Roman" w:hAnsi="Times New Roman" w:cs="Times New Roman"/>
          <w:sz w:val="24"/>
          <w:szCs w:val="24"/>
          <w:lang w:eastAsia="lv-LV"/>
        </w:rPr>
        <w:t xml:space="preserve"> komiteju un tās izstrādātās programmas, kā arī veicina sportistu invalīdu aprūpes programmu īstenošanu. Lai gan saskaņā ar Sporta likuma 5.panta pirmo daļu valsts pārvaldes funkcijas sporta nozarē pilda IZM, attiecībā uz cilvēkiem ar invaliditāti pastāv īpaša LM kompetence, ko tā realizē arī attiecībā uz šīs mērķa grupas jautājumiem sporta jomā gan sadarbojoties ar IZM un citām valsts pārvaldes iestādēm, gan sadarbojoties ar nevalstiskajām organizācijām, īpaši biedrību “Latvijas </w:t>
      </w:r>
      <w:proofErr w:type="spellStart"/>
      <w:r w:rsidRPr="00060115">
        <w:rPr>
          <w:rFonts w:ascii="Times New Roman" w:eastAsia="Times New Roman" w:hAnsi="Times New Roman" w:cs="Times New Roman"/>
          <w:sz w:val="24"/>
          <w:szCs w:val="24"/>
          <w:lang w:eastAsia="lv-LV"/>
        </w:rPr>
        <w:t>Paralimpiskā</w:t>
      </w:r>
      <w:proofErr w:type="spellEnd"/>
      <w:r w:rsidRPr="00060115">
        <w:rPr>
          <w:rFonts w:ascii="Times New Roman" w:eastAsia="Times New Roman" w:hAnsi="Times New Roman" w:cs="Times New Roman"/>
          <w:sz w:val="24"/>
          <w:szCs w:val="24"/>
          <w:lang w:eastAsia="lv-LV"/>
        </w:rPr>
        <w:t xml:space="preserve"> komiteja” (turpmāk – </w:t>
      </w:r>
      <w:proofErr w:type="spellStart"/>
      <w:r w:rsidRPr="00060115">
        <w:rPr>
          <w:rFonts w:ascii="Times New Roman" w:eastAsia="Times New Roman" w:hAnsi="Times New Roman" w:cs="Times New Roman"/>
          <w:sz w:val="24"/>
          <w:szCs w:val="24"/>
          <w:lang w:eastAsia="lv-LV"/>
        </w:rPr>
        <w:t>Paralimpiskā</w:t>
      </w:r>
      <w:proofErr w:type="spellEnd"/>
      <w:r w:rsidRPr="00060115">
        <w:rPr>
          <w:rFonts w:ascii="Times New Roman" w:eastAsia="Times New Roman" w:hAnsi="Times New Roman" w:cs="Times New Roman"/>
          <w:sz w:val="24"/>
          <w:szCs w:val="24"/>
          <w:lang w:eastAsia="lv-LV"/>
        </w:rPr>
        <w:t xml:space="preserve"> komiteja).</w:t>
      </w:r>
    </w:p>
    <w:p w:rsidR="00BF0F69" w:rsidRPr="00060115" w:rsidRDefault="00BF0F69" w:rsidP="00BF0F69">
      <w:pPr>
        <w:spacing w:after="0" w:line="240" w:lineRule="auto"/>
        <w:ind w:firstLine="720"/>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Pielāgotās fiziskās aktivitātes veicina cilvēku ar invaliditāti līdzdarbošanos sabiedrībā un sniedz viņiem iespēju atrast sevī pozitīvu identitāti un nostiprināt pašvērtību</w:t>
      </w:r>
      <w:r w:rsidRPr="00060115">
        <w:rPr>
          <w:rFonts w:ascii="Times New Roman" w:eastAsia="Times New Roman" w:hAnsi="Times New Roman" w:cs="Times New Roman"/>
          <w:sz w:val="24"/>
          <w:szCs w:val="24"/>
          <w:vertAlign w:val="superscript"/>
          <w:lang w:eastAsia="lv-LV"/>
        </w:rPr>
        <w:footnoteReference w:id="2"/>
      </w:r>
      <w:r w:rsidRPr="00060115">
        <w:rPr>
          <w:rFonts w:ascii="Times New Roman" w:eastAsia="Times New Roman" w:hAnsi="Times New Roman" w:cs="Times New Roman"/>
          <w:sz w:val="24"/>
          <w:szCs w:val="24"/>
          <w:lang w:eastAsia="lv-LV"/>
        </w:rPr>
        <w:t>. Šis vērtējums, kas ir ietverts Sporta politikas pamatnostādnēs, norāda uz labumu, ko fiziskās aktivitātes sniedz (varētu sniegt) cilvēkiem ar invaliditāti. Tas apliecina, ka, nodarbojoties ar fiziskajām aktivitātēm, personas ar invaliditāti palīdz sev, un ar to pozitīvi ietekmē arī LM darbības pamatuzdevumu - nodrošināt šai sabiedrības daļai vienlīdzīgas iespējas.</w:t>
      </w:r>
    </w:p>
    <w:p w:rsidR="00BF0F69" w:rsidRPr="00060115" w:rsidRDefault="00BF0F69" w:rsidP="00BF0F69">
      <w:pPr>
        <w:spacing w:after="0" w:line="240" w:lineRule="auto"/>
        <w:ind w:firstLine="720"/>
        <w:jc w:val="both"/>
        <w:rPr>
          <w:rFonts w:ascii="Times New Roman" w:eastAsia="Times New Roman" w:hAnsi="Times New Roman" w:cs="Times New Roman"/>
          <w:sz w:val="24"/>
          <w:szCs w:val="24"/>
          <w:lang w:eastAsia="lv-LV"/>
        </w:rPr>
      </w:pPr>
      <w:proofErr w:type="spellStart"/>
      <w:r w:rsidRPr="00060115">
        <w:rPr>
          <w:rFonts w:ascii="Times New Roman" w:eastAsia="Times New Roman" w:hAnsi="Times New Roman" w:cs="Times New Roman"/>
          <w:sz w:val="24"/>
          <w:szCs w:val="24"/>
          <w:lang w:eastAsia="lv-LV"/>
        </w:rPr>
        <w:t>Paralimpiskā</w:t>
      </w:r>
      <w:proofErr w:type="spellEnd"/>
      <w:r w:rsidRPr="00060115">
        <w:rPr>
          <w:rFonts w:ascii="Times New Roman" w:eastAsia="Times New Roman" w:hAnsi="Times New Roman" w:cs="Times New Roman"/>
          <w:sz w:val="24"/>
          <w:szCs w:val="24"/>
          <w:lang w:eastAsia="lv-LV"/>
        </w:rPr>
        <w:t xml:space="preserve"> komiteja ir vērusies Latvijas Nacionālajā sporta padomē</w:t>
      </w:r>
      <w:r w:rsidRPr="00060115">
        <w:rPr>
          <w:rFonts w:ascii="Times New Roman" w:eastAsia="Times New Roman" w:hAnsi="Times New Roman" w:cs="Times New Roman"/>
          <w:sz w:val="24"/>
          <w:szCs w:val="24"/>
          <w:vertAlign w:val="superscript"/>
          <w:lang w:eastAsia="lv-LV"/>
        </w:rPr>
        <w:footnoteReference w:id="3"/>
      </w:r>
      <w:r w:rsidRPr="00060115">
        <w:rPr>
          <w:rFonts w:ascii="Times New Roman" w:eastAsia="Times New Roman" w:hAnsi="Times New Roman" w:cs="Times New Roman"/>
          <w:sz w:val="24"/>
          <w:szCs w:val="24"/>
          <w:lang w:eastAsia="lv-LV"/>
        </w:rPr>
        <w:t xml:space="preserve"> ar priekšlikumu par </w:t>
      </w:r>
      <w:proofErr w:type="spellStart"/>
      <w:r w:rsidRPr="00060115">
        <w:rPr>
          <w:rFonts w:ascii="Times New Roman" w:eastAsia="Times New Roman" w:hAnsi="Times New Roman" w:cs="Times New Roman"/>
          <w:sz w:val="24"/>
          <w:szCs w:val="24"/>
          <w:lang w:eastAsia="lv-LV"/>
        </w:rPr>
        <w:t>Paralimpiskā</w:t>
      </w:r>
      <w:proofErr w:type="spellEnd"/>
      <w:r w:rsidRPr="00060115">
        <w:rPr>
          <w:rFonts w:ascii="Times New Roman" w:eastAsia="Times New Roman" w:hAnsi="Times New Roman" w:cs="Times New Roman"/>
          <w:sz w:val="24"/>
          <w:szCs w:val="24"/>
          <w:lang w:eastAsia="lv-LV"/>
        </w:rPr>
        <w:t xml:space="preserve"> sporta centra izveidi Latvijā. Šī iniciatīva paredz izveidot vienkopus esošu infrastruktūru, kas būtu vienīgā tāda tipa infrastruktūra Latvijā, kas ir projektēta konkrēti priekš pielāgotā sporta un cilvēkiem ar invaliditāti. Tas būtu sporta centrs, kur pasaules līmenī varēs trenēties Latvijas </w:t>
      </w:r>
      <w:proofErr w:type="spellStart"/>
      <w:r w:rsidRPr="00060115">
        <w:rPr>
          <w:rFonts w:ascii="Times New Roman" w:eastAsia="Times New Roman" w:hAnsi="Times New Roman" w:cs="Times New Roman"/>
          <w:sz w:val="24"/>
          <w:szCs w:val="24"/>
          <w:lang w:eastAsia="lv-LV"/>
        </w:rPr>
        <w:t>paralimpieši</w:t>
      </w:r>
      <w:proofErr w:type="spellEnd"/>
      <w:r w:rsidRPr="00060115">
        <w:rPr>
          <w:rFonts w:ascii="Times New Roman" w:eastAsia="Times New Roman" w:hAnsi="Times New Roman" w:cs="Times New Roman"/>
          <w:sz w:val="24"/>
          <w:szCs w:val="24"/>
          <w:lang w:eastAsia="lv-LV"/>
        </w:rPr>
        <w:t>, un vieta fiziskajām aktivitātēm, priekšroku dodot cilvēkiem ar invaliditāti. Paralimpiskās komitejas priekšlikums Nacionālajā sporta padomē tika konceptuāli atbalstīts, un tika nolemts sadarbībā ar Labklājības ministriju turpināt projekta pamatojuma un aprēķinu izstrādes procesu.</w:t>
      </w:r>
    </w:p>
    <w:p w:rsidR="00BF0F69" w:rsidRPr="00060115" w:rsidRDefault="00BF0F69" w:rsidP="00BF0F69">
      <w:pPr>
        <w:keepNext/>
        <w:spacing w:after="0" w:line="240" w:lineRule="auto"/>
        <w:jc w:val="center"/>
        <w:outlineLvl w:val="0"/>
        <w:rPr>
          <w:rFonts w:ascii="Times New Roman" w:eastAsia="Times New Roman" w:hAnsi="Times New Roman" w:cs="Times New Roman"/>
          <w:b/>
          <w:bCs/>
          <w:sz w:val="28"/>
          <w:szCs w:val="28"/>
        </w:rPr>
      </w:pPr>
    </w:p>
    <w:p w:rsidR="00BF0F69" w:rsidRPr="00060115" w:rsidRDefault="00BF0F69" w:rsidP="00BF0F69">
      <w:pPr>
        <w:keepNext/>
        <w:spacing w:after="0" w:line="240" w:lineRule="auto"/>
        <w:jc w:val="center"/>
        <w:outlineLvl w:val="0"/>
        <w:rPr>
          <w:rFonts w:ascii="Times New Roman" w:eastAsia="Times New Roman" w:hAnsi="Times New Roman" w:cs="Times New Roman"/>
          <w:b/>
          <w:bCs/>
          <w:sz w:val="28"/>
          <w:szCs w:val="28"/>
        </w:rPr>
      </w:pPr>
      <w:r w:rsidRPr="00060115">
        <w:rPr>
          <w:rFonts w:ascii="Times New Roman" w:eastAsia="Times New Roman" w:hAnsi="Times New Roman" w:cs="Times New Roman"/>
          <w:b/>
          <w:bCs/>
          <w:sz w:val="28"/>
          <w:szCs w:val="28"/>
        </w:rPr>
        <w:t>II Situācijas raksturojums</w:t>
      </w:r>
    </w:p>
    <w:p w:rsidR="00BF0F69" w:rsidRPr="00060115" w:rsidRDefault="00BF0F69" w:rsidP="00BF0F69">
      <w:pPr>
        <w:spacing w:after="0" w:line="240" w:lineRule="auto"/>
        <w:rPr>
          <w:rFonts w:ascii="Times New Roman" w:eastAsia="Times New Roman" w:hAnsi="Times New Roman" w:cs="Times New Roman"/>
          <w:sz w:val="24"/>
          <w:szCs w:val="24"/>
        </w:rPr>
      </w:pPr>
    </w:p>
    <w:p w:rsidR="00BF0F69" w:rsidRPr="00060115" w:rsidRDefault="00BF0F69" w:rsidP="00BF0F69">
      <w:pPr>
        <w:spacing w:after="0" w:line="240" w:lineRule="auto"/>
        <w:ind w:firstLine="720"/>
        <w:jc w:val="both"/>
        <w:rPr>
          <w:rFonts w:ascii="Times New Roman" w:eastAsia="Times New Roman" w:hAnsi="Times New Roman" w:cs="Times New Roman"/>
          <w:sz w:val="24"/>
          <w:szCs w:val="24"/>
        </w:rPr>
      </w:pPr>
      <w:proofErr w:type="spellStart"/>
      <w:r w:rsidRPr="00060115">
        <w:rPr>
          <w:rFonts w:ascii="Times New Roman" w:eastAsia="Times New Roman" w:hAnsi="Times New Roman" w:cs="Times New Roman"/>
          <w:sz w:val="24"/>
          <w:szCs w:val="24"/>
        </w:rPr>
        <w:t>Paralimpiskā</w:t>
      </w:r>
      <w:proofErr w:type="spellEnd"/>
      <w:r w:rsidRPr="00060115">
        <w:rPr>
          <w:rFonts w:ascii="Times New Roman" w:eastAsia="Times New Roman" w:hAnsi="Times New Roman" w:cs="Times New Roman"/>
          <w:sz w:val="24"/>
          <w:szCs w:val="24"/>
        </w:rPr>
        <w:t xml:space="preserve"> komiteja koordinē Latvijā atzīto invalīdu sporta federāciju darbību Starptautiskajā </w:t>
      </w:r>
      <w:proofErr w:type="spellStart"/>
      <w:r w:rsidRPr="00060115">
        <w:rPr>
          <w:rFonts w:ascii="Times New Roman" w:eastAsia="Times New Roman" w:hAnsi="Times New Roman" w:cs="Times New Roman"/>
          <w:sz w:val="24"/>
          <w:szCs w:val="24"/>
        </w:rPr>
        <w:t>Paralimpiskajā</w:t>
      </w:r>
      <w:proofErr w:type="spellEnd"/>
      <w:r w:rsidRPr="00060115">
        <w:rPr>
          <w:rFonts w:ascii="Times New Roman" w:eastAsia="Times New Roman" w:hAnsi="Times New Roman" w:cs="Times New Roman"/>
          <w:sz w:val="24"/>
          <w:szCs w:val="24"/>
        </w:rPr>
        <w:t xml:space="preserve"> komitejā pārstāvētajos, kā arī citos invalīdu sporta veidos. Tā arī pārstāv un īsteno invalīdu sporta intereses. Paralimpiskās komiteja savā darbībā ir pielāgotā sporta un paraolimpiskās kustības centrs Latvijā, kas rūpējas par invalīdu sporta veidu attīstību un popularizē sportu kā daudzpusīgu rehabilitācijas un sociālās integrācijas līdzekli. Pielāgotajā sportā šobrīd Latvijā ir iesaistītas 20 sporta federācijas, kuras pārstāv aptuveni tādu pašu skaitu sporta veidu.</w:t>
      </w:r>
    </w:p>
    <w:p w:rsidR="00BF0F69" w:rsidRPr="00060115" w:rsidRDefault="00BF0F69" w:rsidP="00BF0F69">
      <w:pPr>
        <w:spacing w:after="0" w:line="240" w:lineRule="auto"/>
        <w:rPr>
          <w:rFonts w:ascii="Times New Roman" w:eastAsia="Times New Roman" w:hAnsi="Times New Roman" w:cs="Times New Roman"/>
          <w:sz w:val="24"/>
          <w:szCs w:val="24"/>
          <w:u w:val="single"/>
        </w:rPr>
      </w:pPr>
    </w:p>
    <w:p w:rsidR="00BF0F69" w:rsidRPr="00060115" w:rsidRDefault="00BF0F69" w:rsidP="00BF0F69">
      <w:pPr>
        <w:spacing w:after="0" w:line="240" w:lineRule="auto"/>
        <w:rPr>
          <w:rFonts w:ascii="Times New Roman" w:eastAsia="Times New Roman" w:hAnsi="Times New Roman" w:cs="Times New Roman"/>
          <w:sz w:val="24"/>
          <w:szCs w:val="24"/>
          <w:u w:val="single"/>
        </w:rPr>
      </w:pPr>
      <w:proofErr w:type="spellStart"/>
      <w:r w:rsidRPr="00060115">
        <w:rPr>
          <w:rFonts w:ascii="Times New Roman" w:eastAsia="Times New Roman" w:hAnsi="Times New Roman" w:cs="Times New Roman"/>
          <w:sz w:val="24"/>
          <w:szCs w:val="24"/>
          <w:u w:val="single"/>
        </w:rPr>
        <w:t>Para</w:t>
      </w:r>
      <w:proofErr w:type="spellEnd"/>
      <w:r w:rsidRPr="00060115">
        <w:rPr>
          <w:rFonts w:ascii="Times New Roman" w:eastAsia="Times New Roman" w:hAnsi="Times New Roman" w:cs="Times New Roman"/>
          <w:sz w:val="24"/>
          <w:szCs w:val="24"/>
          <w:u w:val="single"/>
        </w:rPr>
        <w:t xml:space="preserve"> sporta pieejamība Latvijā</w:t>
      </w:r>
    </w:p>
    <w:p w:rsidR="00BF0F69" w:rsidRPr="00060115" w:rsidRDefault="00BF0F69" w:rsidP="00BF0F69">
      <w:pPr>
        <w:spacing w:after="0" w:line="240" w:lineRule="auto"/>
        <w:rPr>
          <w:rFonts w:ascii="Times New Roman" w:eastAsia="Times New Roman" w:hAnsi="Times New Roman" w:cs="Times New Roman"/>
          <w:sz w:val="24"/>
          <w:szCs w:val="24"/>
        </w:rPr>
      </w:pPr>
    </w:p>
    <w:p w:rsidR="00BF0F69" w:rsidRPr="00060115" w:rsidRDefault="00BF0F69" w:rsidP="00BF0F69">
      <w:pPr>
        <w:spacing w:after="0" w:line="240" w:lineRule="auto"/>
        <w:ind w:firstLine="720"/>
        <w:jc w:val="both"/>
        <w:rPr>
          <w:rFonts w:ascii="Times New Roman" w:eastAsia="Times New Roman" w:hAnsi="Times New Roman" w:cs="Times New Roman"/>
          <w:sz w:val="24"/>
          <w:szCs w:val="24"/>
        </w:rPr>
      </w:pPr>
      <w:r w:rsidRPr="00060115">
        <w:rPr>
          <w:rFonts w:ascii="Times New Roman" w:eastAsia="Times New Roman" w:hAnsi="Times New Roman" w:cs="Times New Roman"/>
          <w:sz w:val="24"/>
          <w:szCs w:val="24"/>
        </w:rPr>
        <w:t xml:space="preserve">Šobrīd </w:t>
      </w:r>
      <w:proofErr w:type="spellStart"/>
      <w:r w:rsidRPr="00060115">
        <w:rPr>
          <w:rFonts w:ascii="Times New Roman" w:eastAsia="Times New Roman" w:hAnsi="Times New Roman" w:cs="Times New Roman"/>
          <w:sz w:val="24"/>
          <w:szCs w:val="24"/>
        </w:rPr>
        <w:t>para</w:t>
      </w:r>
      <w:proofErr w:type="spellEnd"/>
      <w:r w:rsidRPr="00060115">
        <w:rPr>
          <w:rFonts w:ascii="Times New Roman" w:eastAsia="Times New Roman" w:hAnsi="Times New Roman" w:cs="Times New Roman"/>
          <w:sz w:val="24"/>
          <w:szCs w:val="24"/>
        </w:rPr>
        <w:t xml:space="preserve"> sporta attīstība Latvijā ir fragmentāra un lielā mērā balstīta uz katra sportista individuālajām finansiālajām spējām nodrošināt sev regulārus treniņus. Tā kā nav sporta kompleksa, kas pilnībā būtu piemērots cilvēkiem ar kustību traucējumiem, nav iespējama, piemēram, plānveida komandas </w:t>
      </w:r>
      <w:proofErr w:type="spellStart"/>
      <w:r w:rsidRPr="00060115">
        <w:rPr>
          <w:rFonts w:ascii="Times New Roman" w:eastAsia="Times New Roman" w:hAnsi="Times New Roman" w:cs="Times New Roman"/>
          <w:sz w:val="24"/>
          <w:szCs w:val="24"/>
        </w:rPr>
        <w:t>para</w:t>
      </w:r>
      <w:proofErr w:type="spellEnd"/>
      <w:r w:rsidRPr="00060115">
        <w:rPr>
          <w:rFonts w:ascii="Times New Roman" w:eastAsia="Times New Roman" w:hAnsi="Times New Roman" w:cs="Times New Roman"/>
          <w:sz w:val="24"/>
          <w:szCs w:val="24"/>
        </w:rPr>
        <w:t xml:space="preserve"> sporta attīstība, jo bez sporta zāles ir nepieciešama pielāgota infrastruktūra, tajā skaitā arī naktsmītnes. Vairums sporta būvju ir tikai daļēji pielāgotas sportistiem ar kustību traucējumiem, bet vēl mazāk ir tādu treniņu vietu, kurām samērīgā attālumā būtu naktsmītnes cilvēkiem ar invaliditāti. Ļoti sarežģīti šobrīd Latvijā rīkot vairāku dienu sporta treniņnometnes nedēļas vai 10 dienu garumā. Praktiski nav iespējams nodrošināt cilvēku ar invaliditāti vajadzībām </w:t>
      </w:r>
      <w:r w:rsidRPr="00060115">
        <w:rPr>
          <w:rFonts w:ascii="Times New Roman" w:eastAsia="Times New Roman" w:hAnsi="Times New Roman" w:cs="Times New Roman"/>
          <w:sz w:val="24"/>
          <w:szCs w:val="24"/>
        </w:rPr>
        <w:lastRenderedPageBreak/>
        <w:t>piemērotas sporta, dzīvošanas un ēdināšanas infrastruktūras pieejamību līdz ar ārstu, fizioterapeitu un citu speciālistu uzraudzību.</w:t>
      </w:r>
    </w:p>
    <w:p w:rsidR="00BF0F69" w:rsidRPr="00060115" w:rsidRDefault="00BF0F69" w:rsidP="00BF0F69">
      <w:pPr>
        <w:spacing w:after="0" w:line="240" w:lineRule="auto"/>
        <w:jc w:val="both"/>
        <w:rPr>
          <w:rFonts w:ascii="Times New Roman" w:eastAsia="Times New Roman" w:hAnsi="Times New Roman" w:cs="Times New Roman"/>
          <w:sz w:val="24"/>
          <w:szCs w:val="24"/>
        </w:rPr>
      </w:pPr>
    </w:p>
    <w:p w:rsidR="00BF0F69" w:rsidRPr="00060115" w:rsidRDefault="00BF0F69" w:rsidP="00BF0F69">
      <w:pPr>
        <w:spacing w:after="0" w:line="240" w:lineRule="auto"/>
        <w:jc w:val="both"/>
        <w:rPr>
          <w:rFonts w:ascii="Times New Roman" w:eastAsia="Times New Roman" w:hAnsi="Times New Roman" w:cs="Times New Roman"/>
          <w:sz w:val="24"/>
          <w:szCs w:val="24"/>
          <w:u w:val="single"/>
        </w:rPr>
      </w:pPr>
      <w:proofErr w:type="spellStart"/>
      <w:r w:rsidRPr="00060115">
        <w:rPr>
          <w:rFonts w:ascii="Times New Roman" w:eastAsia="Times New Roman" w:hAnsi="Times New Roman" w:cs="Times New Roman"/>
          <w:sz w:val="24"/>
          <w:szCs w:val="24"/>
          <w:u w:val="single"/>
        </w:rPr>
        <w:t>Paralimpiskā</w:t>
      </w:r>
      <w:proofErr w:type="spellEnd"/>
      <w:r w:rsidRPr="00060115">
        <w:rPr>
          <w:rFonts w:ascii="Times New Roman" w:eastAsia="Times New Roman" w:hAnsi="Times New Roman" w:cs="Times New Roman"/>
          <w:sz w:val="24"/>
          <w:szCs w:val="24"/>
          <w:u w:val="single"/>
        </w:rPr>
        <w:t xml:space="preserve"> sporta centra iecere</w:t>
      </w:r>
    </w:p>
    <w:p w:rsidR="00BF0F69" w:rsidRPr="00060115" w:rsidRDefault="00BF0F69" w:rsidP="00BF0F69">
      <w:pPr>
        <w:spacing w:after="0" w:line="240" w:lineRule="auto"/>
        <w:jc w:val="both"/>
        <w:rPr>
          <w:rFonts w:ascii="Times New Roman" w:eastAsia="Times New Roman" w:hAnsi="Times New Roman" w:cs="Times New Roman"/>
          <w:sz w:val="24"/>
          <w:szCs w:val="24"/>
          <w:u w:val="single"/>
        </w:rPr>
      </w:pPr>
    </w:p>
    <w:p w:rsidR="00BF0F69" w:rsidRPr="00060115" w:rsidRDefault="00BF0F69" w:rsidP="00BF0F69">
      <w:pPr>
        <w:spacing w:after="0" w:line="240" w:lineRule="auto"/>
        <w:ind w:firstLine="720"/>
        <w:jc w:val="both"/>
        <w:rPr>
          <w:rFonts w:ascii="Times New Roman" w:eastAsia="Times New Roman" w:hAnsi="Times New Roman" w:cs="Times New Roman"/>
          <w:sz w:val="24"/>
          <w:szCs w:val="24"/>
        </w:rPr>
      </w:pPr>
      <w:proofErr w:type="spellStart"/>
      <w:r w:rsidRPr="00060115">
        <w:rPr>
          <w:rFonts w:ascii="Times New Roman" w:eastAsia="Times New Roman" w:hAnsi="Times New Roman" w:cs="Times New Roman"/>
          <w:sz w:val="24"/>
          <w:szCs w:val="24"/>
        </w:rPr>
        <w:t>Paralimpiskā</w:t>
      </w:r>
      <w:proofErr w:type="spellEnd"/>
      <w:r w:rsidRPr="00060115">
        <w:rPr>
          <w:rFonts w:ascii="Times New Roman" w:eastAsia="Times New Roman" w:hAnsi="Times New Roman" w:cs="Times New Roman"/>
          <w:sz w:val="24"/>
          <w:szCs w:val="24"/>
        </w:rPr>
        <w:t xml:space="preserve"> sporta centra izveides nepieciešamība ir ilgstoši bijusi Paralimpiskās komitejas prioritāte. To kā labāko risinājumu pielāgotā sporta pieejamības nodrošināšanai atbalsta visas Latvijas paraolimpisko sporta veidu organizācijas. Līdz šim ieceres viens no galvenajiem šķēršļiem ieceres virzībai ir bijis piemērota zemes gabala neesamība, kur izveidot nepieciešamo infrastruktūru. 2017.gada pirmajā pusē </w:t>
      </w:r>
      <w:proofErr w:type="spellStart"/>
      <w:r w:rsidRPr="00060115">
        <w:rPr>
          <w:rFonts w:ascii="Times New Roman" w:eastAsia="Times New Roman" w:hAnsi="Times New Roman" w:cs="Times New Roman"/>
          <w:sz w:val="24"/>
          <w:szCs w:val="24"/>
        </w:rPr>
        <w:t>Paralimpiskā</w:t>
      </w:r>
      <w:proofErr w:type="spellEnd"/>
      <w:r w:rsidRPr="00060115">
        <w:rPr>
          <w:rFonts w:ascii="Times New Roman" w:eastAsia="Times New Roman" w:hAnsi="Times New Roman" w:cs="Times New Roman"/>
          <w:sz w:val="24"/>
          <w:szCs w:val="24"/>
        </w:rPr>
        <w:t xml:space="preserve"> komiteja saņēma piedāvājumu no ASV dzīvojošas latviešu </w:t>
      </w:r>
      <w:proofErr w:type="spellStart"/>
      <w:r w:rsidRPr="00060115">
        <w:rPr>
          <w:rFonts w:ascii="Times New Roman" w:eastAsia="Times New Roman" w:hAnsi="Times New Roman" w:cs="Times New Roman"/>
          <w:sz w:val="24"/>
          <w:szCs w:val="24"/>
        </w:rPr>
        <w:t>trimdiniecies</w:t>
      </w:r>
      <w:proofErr w:type="spellEnd"/>
      <w:r w:rsidRPr="00060115">
        <w:rPr>
          <w:rFonts w:ascii="Times New Roman" w:eastAsia="Times New Roman" w:hAnsi="Times New Roman" w:cs="Times New Roman"/>
          <w:sz w:val="24"/>
          <w:szCs w:val="24"/>
        </w:rPr>
        <w:t xml:space="preserve"> iegādāties viņai piederošas zemes vienības </w:t>
      </w:r>
      <w:proofErr w:type="spellStart"/>
      <w:r w:rsidRPr="00060115">
        <w:rPr>
          <w:rFonts w:ascii="Times New Roman" w:eastAsia="Times New Roman" w:hAnsi="Times New Roman" w:cs="Times New Roman"/>
          <w:sz w:val="24"/>
          <w:szCs w:val="24"/>
        </w:rPr>
        <w:t>Bišumuižas</w:t>
      </w:r>
      <w:proofErr w:type="spellEnd"/>
      <w:r w:rsidRPr="00060115">
        <w:rPr>
          <w:rFonts w:ascii="Times New Roman" w:eastAsia="Times New Roman" w:hAnsi="Times New Roman" w:cs="Times New Roman"/>
          <w:sz w:val="24"/>
          <w:szCs w:val="24"/>
        </w:rPr>
        <w:t xml:space="preserve"> apkaimē ar kopējo platību 4,19 ha </w:t>
      </w:r>
      <w:proofErr w:type="gramStart"/>
      <w:r w:rsidRPr="00060115">
        <w:rPr>
          <w:rFonts w:ascii="Times New Roman" w:eastAsia="Times New Roman" w:hAnsi="Times New Roman" w:cs="Times New Roman"/>
          <w:sz w:val="24"/>
          <w:szCs w:val="24"/>
        </w:rPr>
        <w:t>(</w:t>
      </w:r>
      <w:proofErr w:type="gramEnd"/>
      <w:r w:rsidRPr="00060115">
        <w:rPr>
          <w:rFonts w:ascii="Times New Roman" w:eastAsia="Times New Roman" w:hAnsi="Times New Roman" w:cs="Times New Roman"/>
          <w:sz w:val="24"/>
          <w:szCs w:val="24"/>
        </w:rPr>
        <w:t xml:space="preserve">kadastra numurs 0100 073 2105; 0100 073 2106; 0100 073 00180. Šis piedāvājums ir tieši saistīts ar </w:t>
      </w:r>
      <w:proofErr w:type="spellStart"/>
      <w:r w:rsidRPr="00060115">
        <w:rPr>
          <w:rFonts w:ascii="Times New Roman" w:eastAsia="Times New Roman" w:hAnsi="Times New Roman" w:cs="Times New Roman"/>
          <w:sz w:val="24"/>
          <w:szCs w:val="24"/>
        </w:rPr>
        <w:t>Paralimpiskā</w:t>
      </w:r>
      <w:proofErr w:type="spellEnd"/>
      <w:r w:rsidRPr="00060115">
        <w:rPr>
          <w:rFonts w:ascii="Times New Roman" w:eastAsia="Times New Roman" w:hAnsi="Times New Roman" w:cs="Times New Roman"/>
          <w:sz w:val="24"/>
          <w:szCs w:val="24"/>
        </w:rPr>
        <w:t xml:space="preserve"> sporta centra izveides iniciatīvu, ko zemes īpašniece vēlas personīgi atbalstīt, un ir apņēmusies atsavināt sev piederošo zemi </w:t>
      </w:r>
      <w:proofErr w:type="spellStart"/>
      <w:r w:rsidRPr="00060115">
        <w:rPr>
          <w:rFonts w:ascii="Times New Roman" w:eastAsia="Times New Roman" w:hAnsi="Times New Roman" w:cs="Times New Roman"/>
          <w:sz w:val="24"/>
          <w:szCs w:val="24"/>
        </w:rPr>
        <w:t>Paralimpiskajai</w:t>
      </w:r>
      <w:proofErr w:type="spellEnd"/>
      <w:r w:rsidRPr="00060115">
        <w:rPr>
          <w:rFonts w:ascii="Times New Roman" w:eastAsia="Times New Roman" w:hAnsi="Times New Roman" w:cs="Times New Roman"/>
          <w:sz w:val="24"/>
          <w:szCs w:val="24"/>
        </w:rPr>
        <w:t xml:space="preserve"> komitejai projekta attīstības vajadzībām.  Līdz ar to </w:t>
      </w:r>
      <w:proofErr w:type="spellStart"/>
      <w:r w:rsidRPr="00060115">
        <w:rPr>
          <w:rFonts w:ascii="Times New Roman" w:eastAsia="Times New Roman" w:hAnsi="Times New Roman" w:cs="Times New Roman"/>
          <w:sz w:val="24"/>
          <w:szCs w:val="24"/>
        </w:rPr>
        <w:t>Paralimpiskā</w:t>
      </w:r>
      <w:proofErr w:type="spellEnd"/>
      <w:r w:rsidRPr="00060115">
        <w:rPr>
          <w:rFonts w:ascii="Times New Roman" w:eastAsia="Times New Roman" w:hAnsi="Times New Roman" w:cs="Times New Roman"/>
          <w:sz w:val="24"/>
          <w:szCs w:val="24"/>
        </w:rPr>
        <w:t xml:space="preserve"> sporta centra izveide ir iecerēta Pārdaugavā </w:t>
      </w:r>
      <w:proofErr w:type="spellStart"/>
      <w:r w:rsidRPr="00060115">
        <w:rPr>
          <w:rFonts w:ascii="Times New Roman" w:eastAsia="Times New Roman" w:hAnsi="Times New Roman" w:cs="Times New Roman"/>
          <w:sz w:val="24"/>
          <w:szCs w:val="24"/>
        </w:rPr>
        <w:t>Bišumuižas</w:t>
      </w:r>
      <w:proofErr w:type="spellEnd"/>
      <w:r w:rsidRPr="00060115">
        <w:rPr>
          <w:rFonts w:ascii="Times New Roman" w:eastAsia="Times New Roman" w:hAnsi="Times New Roman" w:cs="Times New Roman"/>
          <w:sz w:val="24"/>
          <w:szCs w:val="24"/>
        </w:rPr>
        <w:t xml:space="preserve"> apkaimē uz zemes vienībām, kas atrodas starp Ceraukstes ielu, Gulbju ielu, Padures ielu un Stabules ielu. Tā kā uz šīs zemes nav nekāda iepriekšējā apbūve, tā ir ļoti piemērots liela </w:t>
      </w:r>
      <w:proofErr w:type="spellStart"/>
      <w:r w:rsidRPr="00060115">
        <w:rPr>
          <w:rFonts w:ascii="Times New Roman" w:eastAsia="Times New Roman" w:hAnsi="Times New Roman" w:cs="Times New Roman"/>
          <w:sz w:val="24"/>
          <w:szCs w:val="24"/>
        </w:rPr>
        <w:t>multifunkcionāla</w:t>
      </w:r>
      <w:proofErr w:type="spellEnd"/>
      <w:r w:rsidRPr="00060115">
        <w:rPr>
          <w:rFonts w:ascii="Times New Roman" w:eastAsia="Times New Roman" w:hAnsi="Times New Roman" w:cs="Times New Roman"/>
          <w:sz w:val="24"/>
          <w:szCs w:val="24"/>
        </w:rPr>
        <w:t xml:space="preserve"> centra projektam. Vietai piekļuve ir iespējama no vairākām pusēm, t. sk. ērti no Daugavas labā krasta pār Dienvidu tiltu.</w:t>
      </w:r>
    </w:p>
    <w:p w:rsidR="00D910D2" w:rsidRPr="00060115" w:rsidRDefault="00D910D2" w:rsidP="00BF0F69">
      <w:pPr>
        <w:spacing w:after="0" w:line="240" w:lineRule="auto"/>
        <w:ind w:firstLine="720"/>
        <w:jc w:val="both"/>
        <w:rPr>
          <w:rFonts w:ascii="Times New Roman" w:eastAsia="Times New Roman" w:hAnsi="Times New Roman" w:cs="Times New Roman"/>
          <w:sz w:val="24"/>
          <w:szCs w:val="24"/>
        </w:rPr>
      </w:pPr>
    </w:p>
    <w:p w:rsidR="00D910D2" w:rsidRPr="00060115" w:rsidRDefault="00D910D2" w:rsidP="00D910D2">
      <w:pPr>
        <w:spacing w:after="0" w:line="240" w:lineRule="auto"/>
        <w:rPr>
          <w:rFonts w:ascii="Times New Roman" w:eastAsia="Times New Roman" w:hAnsi="Times New Roman" w:cs="Times New Roman"/>
          <w:sz w:val="24"/>
          <w:szCs w:val="24"/>
          <w:u w:val="single"/>
        </w:rPr>
      </w:pPr>
      <w:r w:rsidRPr="00060115">
        <w:rPr>
          <w:rFonts w:ascii="Times New Roman" w:eastAsia="Times New Roman" w:hAnsi="Times New Roman" w:cs="Times New Roman"/>
          <w:sz w:val="24"/>
          <w:szCs w:val="24"/>
          <w:u w:val="single"/>
        </w:rPr>
        <w:t>Konsultācijas ar valsts institūcijām un nevalstiskajām organizācijām</w:t>
      </w:r>
    </w:p>
    <w:p w:rsidR="00D910D2" w:rsidRPr="00060115" w:rsidRDefault="00D910D2" w:rsidP="00D910D2">
      <w:pPr>
        <w:spacing w:after="0" w:line="240" w:lineRule="auto"/>
        <w:ind w:firstLine="720"/>
        <w:jc w:val="both"/>
        <w:rPr>
          <w:rFonts w:ascii="Times New Roman" w:eastAsia="Times New Roman" w:hAnsi="Times New Roman" w:cs="Times New Roman"/>
          <w:sz w:val="24"/>
          <w:szCs w:val="24"/>
        </w:rPr>
      </w:pPr>
    </w:p>
    <w:p w:rsidR="00D910D2" w:rsidRPr="00060115" w:rsidRDefault="00D910D2" w:rsidP="00D910D2">
      <w:pPr>
        <w:spacing w:after="0" w:line="240" w:lineRule="auto"/>
        <w:ind w:firstLine="720"/>
        <w:jc w:val="both"/>
        <w:rPr>
          <w:rFonts w:ascii="Times New Roman" w:eastAsia="Times New Roman" w:hAnsi="Times New Roman" w:cs="Times New Roman"/>
          <w:sz w:val="24"/>
          <w:szCs w:val="24"/>
        </w:rPr>
      </w:pPr>
      <w:r w:rsidRPr="00060115">
        <w:rPr>
          <w:rFonts w:ascii="Times New Roman" w:eastAsia="Times New Roman" w:hAnsi="Times New Roman" w:cs="Times New Roman"/>
          <w:sz w:val="24"/>
          <w:szCs w:val="24"/>
        </w:rPr>
        <w:t>Projekta iecere ir prezentēta Nacionālajā sporta padomē 2017. gada 29. martā, kur tā tika konceptuāli atbalstīta. Nacionālajā sporta padomē ir pārstāvēta Veselības ministrija, Izglītības un zinātnes ministrija, Aizsardzības ministrija un Labklājības ministrija, kā arī Latvijas Olimpiskā komiteja, Latvijas Olimpiskā vienība, Latvijas Komandu sporta spēļu asociācija un citas sporta NVO.</w:t>
      </w:r>
    </w:p>
    <w:p w:rsidR="00BF0F69" w:rsidRPr="00060115" w:rsidRDefault="00BF0F69" w:rsidP="00BF0F69">
      <w:pPr>
        <w:spacing w:after="0" w:line="240" w:lineRule="auto"/>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ab/>
      </w: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r w:rsidRPr="00060115">
        <w:rPr>
          <w:rFonts w:ascii="Times New Roman" w:eastAsia="Times New Roman" w:hAnsi="Times New Roman" w:cs="Times New Roman"/>
          <w:b/>
          <w:sz w:val="28"/>
          <w:szCs w:val="28"/>
          <w:lang w:eastAsia="lv-LV"/>
        </w:rPr>
        <w:t xml:space="preserve">III </w:t>
      </w:r>
      <w:proofErr w:type="spellStart"/>
      <w:r w:rsidRPr="00060115">
        <w:rPr>
          <w:rFonts w:ascii="Times New Roman" w:eastAsia="Times New Roman" w:hAnsi="Times New Roman" w:cs="Times New Roman"/>
          <w:b/>
          <w:sz w:val="28"/>
          <w:szCs w:val="28"/>
          <w:lang w:eastAsia="lv-LV"/>
        </w:rPr>
        <w:t>Paralimpiskā</w:t>
      </w:r>
      <w:proofErr w:type="spellEnd"/>
      <w:r w:rsidRPr="00060115">
        <w:rPr>
          <w:rFonts w:ascii="Times New Roman" w:eastAsia="Times New Roman" w:hAnsi="Times New Roman" w:cs="Times New Roman"/>
          <w:b/>
          <w:sz w:val="28"/>
          <w:szCs w:val="28"/>
          <w:lang w:eastAsia="lv-LV"/>
        </w:rPr>
        <w:t xml:space="preserve"> sporta centra izveides risinājums</w:t>
      </w:r>
    </w:p>
    <w:p w:rsidR="00BF0F69" w:rsidRPr="00060115" w:rsidRDefault="00BF0F69" w:rsidP="00BF0F69">
      <w:pPr>
        <w:spacing w:after="0" w:line="240" w:lineRule="auto"/>
        <w:jc w:val="center"/>
        <w:rPr>
          <w:rFonts w:ascii="Times New Roman" w:eastAsia="Times New Roman" w:hAnsi="Times New Roman" w:cs="Times New Roman"/>
          <w:sz w:val="24"/>
          <w:szCs w:val="24"/>
          <w:lang w:eastAsia="lv-LV"/>
        </w:rPr>
      </w:pPr>
    </w:p>
    <w:p w:rsidR="00BF0F69" w:rsidRPr="00060115" w:rsidRDefault="00BF0F69" w:rsidP="00BF0F69">
      <w:pPr>
        <w:spacing w:after="120" w:line="240" w:lineRule="auto"/>
        <w:ind w:firstLine="720"/>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 xml:space="preserve">Ziņojumā iekļauts provizorisks </w:t>
      </w:r>
      <w:proofErr w:type="spellStart"/>
      <w:r w:rsidRPr="00060115">
        <w:rPr>
          <w:rFonts w:ascii="Times New Roman" w:eastAsia="Times New Roman" w:hAnsi="Times New Roman" w:cs="Times New Roman"/>
          <w:sz w:val="24"/>
          <w:szCs w:val="24"/>
          <w:lang w:eastAsia="lv-LV"/>
        </w:rPr>
        <w:t>Paralimpiskā</w:t>
      </w:r>
      <w:proofErr w:type="spellEnd"/>
      <w:r w:rsidRPr="00060115">
        <w:rPr>
          <w:rFonts w:ascii="Times New Roman" w:eastAsia="Times New Roman" w:hAnsi="Times New Roman" w:cs="Times New Roman"/>
          <w:sz w:val="24"/>
          <w:szCs w:val="24"/>
          <w:lang w:eastAsia="lv-LV"/>
        </w:rPr>
        <w:t xml:space="preserve"> sporta centra izveides risinājums, kas ir balstīts uz Paralimpiskās komitejas pieredzi, pieņēmumiem un pasaules praksi </w:t>
      </w:r>
      <w:proofErr w:type="spellStart"/>
      <w:r w:rsidRPr="00060115">
        <w:rPr>
          <w:rFonts w:ascii="Times New Roman" w:eastAsia="Times New Roman" w:hAnsi="Times New Roman" w:cs="Times New Roman"/>
          <w:sz w:val="24"/>
          <w:szCs w:val="24"/>
          <w:lang w:eastAsia="lv-LV"/>
        </w:rPr>
        <w:t>para</w:t>
      </w:r>
      <w:proofErr w:type="spellEnd"/>
      <w:r w:rsidRPr="00060115">
        <w:rPr>
          <w:rFonts w:ascii="Times New Roman" w:eastAsia="Times New Roman" w:hAnsi="Times New Roman" w:cs="Times New Roman"/>
          <w:sz w:val="24"/>
          <w:szCs w:val="24"/>
          <w:lang w:eastAsia="lv-LV"/>
        </w:rPr>
        <w:t xml:space="preserve"> sporta organizēšanā. Izvirzītie risinājumi tiks detalizēti izvērtēti un pamatoti no finanšu, sociālekonomiskā, funkcionālā u.c. aspektiem, ko ir paredzēts darīt projekta izpētes etapā, izstrādājot būvprojektu minimālajā sastāvā un biznesa plānu.  Šis darbs, piesaistot sporta infrastruktūras plānošanas un vadīšanas profesionāļus, tiks veikts šī gada beigās un nākamā gada sākumā.</w:t>
      </w:r>
    </w:p>
    <w:p w:rsidR="00BF0F69" w:rsidRPr="00060115" w:rsidRDefault="00BF0F69" w:rsidP="00BF0F69">
      <w:pPr>
        <w:spacing w:after="120" w:line="240" w:lineRule="auto"/>
        <w:ind w:firstLine="720"/>
        <w:jc w:val="both"/>
        <w:rPr>
          <w:rFonts w:ascii="Times New Roman" w:eastAsia="Times New Roman" w:hAnsi="Times New Roman" w:cs="Times New Roman"/>
          <w:sz w:val="24"/>
          <w:szCs w:val="24"/>
          <w:lang w:eastAsia="lv-LV"/>
        </w:rPr>
      </w:pPr>
      <w:proofErr w:type="spellStart"/>
      <w:r w:rsidRPr="00060115">
        <w:rPr>
          <w:rFonts w:ascii="Times New Roman" w:eastAsia="Times New Roman" w:hAnsi="Times New Roman" w:cs="Times New Roman"/>
          <w:sz w:val="24"/>
          <w:szCs w:val="24"/>
          <w:lang w:eastAsia="lv-LV"/>
        </w:rPr>
        <w:t>Paralimpiskā</w:t>
      </w:r>
      <w:proofErr w:type="spellEnd"/>
      <w:r w:rsidRPr="00060115">
        <w:rPr>
          <w:rFonts w:ascii="Times New Roman" w:eastAsia="Times New Roman" w:hAnsi="Times New Roman" w:cs="Times New Roman"/>
          <w:sz w:val="24"/>
          <w:szCs w:val="24"/>
          <w:lang w:eastAsia="lv-LV"/>
        </w:rPr>
        <w:t xml:space="preserve"> sporta centra izveide ir jāsāk ar centra teritorijas telpisko plānošanu, izveidojot teritorijai un nepieciešamajai funkcionalitātei atbilstošu plānojumu, sākuma stadijā veicot telpu programmu precizēšanu, būvniecības meta izstrādi, ūdens patēriņa, kanalizācijas, elektrības jaudu aprēķinu, transporta kustības/stāvvietu izvietojuma analīzi, tīklu shēmas un tehnisko noteikumu saņemšanu. Sākotnējā etapā tiks veiktas pārrunas ar Rīgas pilsētu par infrastruktūras – pievadceļu, komunikāciju – izveidi, labiekārtošanu. Tāmē tiek iekļautas šo darbu provizoriskās izmaksas, taču ar pašvaldību jāvienojas par finanšu avotiem.</w:t>
      </w:r>
    </w:p>
    <w:p w:rsidR="00BF0F69" w:rsidRPr="00060115" w:rsidRDefault="00BF0F69" w:rsidP="00BF0F69">
      <w:pPr>
        <w:spacing w:after="120" w:line="240" w:lineRule="auto"/>
        <w:ind w:firstLine="720"/>
        <w:jc w:val="right"/>
        <w:rPr>
          <w:rFonts w:ascii="Times New Roman" w:eastAsia="Times New Roman" w:hAnsi="Times New Roman" w:cs="Times New Roman"/>
          <w:b/>
          <w:i/>
          <w:sz w:val="20"/>
          <w:szCs w:val="20"/>
          <w:lang w:eastAsia="lv-LV"/>
        </w:rPr>
      </w:pPr>
      <w:r w:rsidRPr="00060115">
        <w:rPr>
          <w:rFonts w:ascii="Times New Roman" w:eastAsia="Times New Roman" w:hAnsi="Times New Roman" w:cs="Times New Roman"/>
          <w:b/>
          <w:i/>
          <w:sz w:val="20"/>
          <w:szCs w:val="20"/>
          <w:lang w:eastAsia="lv-LV"/>
        </w:rPr>
        <w:t xml:space="preserve">1.tabula. Provizoriskais </w:t>
      </w:r>
      <w:proofErr w:type="spellStart"/>
      <w:r w:rsidRPr="00060115">
        <w:rPr>
          <w:rFonts w:ascii="Times New Roman" w:eastAsia="Times New Roman" w:hAnsi="Times New Roman" w:cs="Times New Roman"/>
          <w:b/>
          <w:i/>
          <w:sz w:val="20"/>
          <w:szCs w:val="20"/>
          <w:lang w:eastAsia="lv-LV"/>
        </w:rPr>
        <w:t>Paralimpiskā</w:t>
      </w:r>
      <w:proofErr w:type="spellEnd"/>
      <w:r w:rsidRPr="00060115">
        <w:rPr>
          <w:rFonts w:ascii="Times New Roman" w:eastAsia="Times New Roman" w:hAnsi="Times New Roman" w:cs="Times New Roman"/>
          <w:b/>
          <w:i/>
          <w:sz w:val="20"/>
          <w:szCs w:val="20"/>
          <w:lang w:eastAsia="lv-LV"/>
        </w:rPr>
        <w:t xml:space="preserve"> sporta centrā objektu saraksts un investīciju apjoms </w:t>
      </w:r>
    </w:p>
    <w:tbl>
      <w:tblPr>
        <w:tblW w:w="51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2654"/>
        <w:gridCol w:w="4062"/>
        <w:gridCol w:w="2005"/>
      </w:tblGrid>
      <w:tr w:rsidR="00060115" w:rsidRPr="00060115" w:rsidTr="00B116DF">
        <w:trPr>
          <w:tblHeader/>
          <w:jc w:val="center"/>
        </w:trPr>
        <w:tc>
          <w:tcPr>
            <w:tcW w:w="751" w:type="pct"/>
            <w:vAlign w:val="center"/>
          </w:tcPr>
          <w:p w:rsidR="00BF0F69" w:rsidRPr="00060115" w:rsidRDefault="00BF0F69" w:rsidP="00BF0F69">
            <w:pPr>
              <w:spacing w:after="0" w:line="240" w:lineRule="auto"/>
              <w:ind w:right="-81"/>
              <w:jc w:val="center"/>
              <w:rPr>
                <w:rFonts w:ascii="Times New Roman" w:eastAsia="Times New Roman" w:hAnsi="Times New Roman" w:cs="Times New Roman"/>
                <w:b/>
                <w:lang w:eastAsia="lv-LV"/>
              </w:rPr>
            </w:pPr>
            <w:r w:rsidRPr="00060115">
              <w:rPr>
                <w:rFonts w:ascii="Times New Roman" w:eastAsia="Times New Roman" w:hAnsi="Times New Roman" w:cs="Times New Roman"/>
                <w:b/>
                <w:lang w:eastAsia="lv-LV"/>
              </w:rPr>
              <w:t>Nr. p.k.</w:t>
            </w:r>
          </w:p>
        </w:tc>
        <w:tc>
          <w:tcPr>
            <w:tcW w:w="1293" w:type="pct"/>
            <w:shd w:val="clear" w:color="auto" w:fill="auto"/>
            <w:vAlign w:val="center"/>
          </w:tcPr>
          <w:p w:rsidR="00BF0F69" w:rsidRPr="00060115" w:rsidRDefault="00BF0F69" w:rsidP="00BF0F69">
            <w:pPr>
              <w:spacing w:after="0" w:line="240" w:lineRule="auto"/>
              <w:ind w:right="-81"/>
              <w:jc w:val="center"/>
              <w:rPr>
                <w:rFonts w:ascii="Times New Roman" w:eastAsia="Times New Roman" w:hAnsi="Times New Roman" w:cs="Times New Roman"/>
                <w:b/>
                <w:lang w:eastAsia="lv-LV"/>
              </w:rPr>
            </w:pPr>
            <w:r w:rsidRPr="00060115">
              <w:rPr>
                <w:rFonts w:ascii="Times New Roman" w:eastAsia="Times New Roman" w:hAnsi="Times New Roman" w:cs="Times New Roman"/>
                <w:b/>
                <w:lang w:eastAsia="lv-LV"/>
              </w:rPr>
              <w:t>Objekts</w:t>
            </w:r>
          </w:p>
        </w:tc>
        <w:tc>
          <w:tcPr>
            <w:tcW w:w="1978" w:type="pct"/>
            <w:shd w:val="clear" w:color="auto" w:fill="auto"/>
            <w:vAlign w:val="center"/>
          </w:tcPr>
          <w:p w:rsidR="00BF0F69" w:rsidRPr="00060115" w:rsidRDefault="00BF0F69" w:rsidP="00BF0F69">
            <w:pPr>
              <w:spacing w:after="0" w:line="240" w:lineRule="auto"/>
              <w:ind w:right="-81"/>
              <w:jc w:val="center"/>
              <w:rPr>
                <w:rFonts w:ascii="Times New Roman" w:eastAsia="Times New Roman" w:hAnsi="Times New Roman" w:cs="Times New Roman"/>
                <w:b/>
                <w:lang w:eastAsia="lv-LV"/>
              </w:rPr>
            </w:pPr>
            <w:r w:rsidRPr="00060115">
              <w:rPr>
                <w:rFonts w:ascii="Times New Roman" w:eastAsia="Times New Roman" w:hAnsi="Times New Roman" w:cs="Times New Roman"/>
                <w:b/>
                <w:lang w:eastAsia="lv-LV"/>
              </w:rPr>
              <w:t>Apraksts</w:t>
            </w:r>
          </w:p>
        </w:tc>
        <w:tc>
          <w:tcPr>
            <w:tcW w:w="977" w:type="pct"/>
            <w:vAlign w:val="center"/>
          </w:tcPr>
          <w:p w:rsidR="00BF0F69" w:rsidRPr="00060115" w:rsidRDefault="00BF0F69" w:rsidP="00BF0F69">
            <w:pPr>
              <w:spacing w:after="0" w:line="240" w:lineRule="auto"/>
              <w:ind w:right="-81"/>
              <w:jc w:val="center"/>
              <w:rPr>
                <w:rFonts w:ascii="Times New Roman" w:eastAsia="Times New Roman" w:hAnsi="Times New Roman" w:cs="Times New Roman"/>
                <w:b/>
                <w:lang w:eastAsia="lv-LV"/>
              </w:rPr>
            </w:pPr>
            <w:r w:rsidRPr="00060115">
              <w:rPr>
                <w:rFonts w:ascii="Times New Roman" w:eastAsia="Times New Roman" w:hAnsi="Times New Roman" w:cs="Times New Roman"/>
                <w:b/>
                <w:lang w:eastAsia="lv-LV"/>
              </w:rPr>
              <w:t>Investīcijas, milj. EUR ar PVN</w:t>
            </w:r>
          </w:p>
        </w:tc>
      </w:tr>
      <w:tr w:rsidR="00060115" w:rsidRPr="00060115" w:rsidTr="00B116DF">
        <w:trPr>
          <w:trHeight w:val="1063"/>
          <w:jc w:val="center"/>
        </w:trPr>
        <w:tc>
          <w:tcPr>
            <w:tcW w:w="751"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w:t>
            </w:r>
          </w:p>
        </w:tc>
        <w:tc>
          <w:tcPr>
            <w:tcW w:w="1293"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Zemes iegāde</w:t>
            </w:r>
          </w:p>
        </w:tc>
        <w:tc>
          <w:tcPr>
            <w:tcW w:w="1978" w:type="pct"/>
          </w:tcPr>
          <w:p w:rsidR="00BF0F69" w:rsidRPr="00060115" w:rsidRDefault="00BF0F69" w:rsidP="00BF0F69">
            <w:pPr>
              <w:spacing w:after="0" w:line="240" w:lineRule="auto"/>
              <w:ind w:left="360"/>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Zemes kadastra numurs 0100 073 2105; 0100 073 2106; 0100</w:t>
            </w:r>
          </w:p>
          <w:p w:rsidR="00BF0F69" w:rsidRPr="00060115" w:rsidRDefault="00BF0F69" w:rsidP="00BF0F69">
            <w:pPr>
              <w:spacing w:after="0" w:line="240" w:lineRule="auto"/>
              <w:ind w:left="360"/>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073 0018 (kopējā platība 4,1951ha) iegāde</w:t>
            </w:r>
          </w:p>
        </w:tc>
        <w:tc>
          <w:tcPr>
            <w:tcW w:w="977" w:type="pct"/>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 xml:space="preserve">0,55 </w:t>
            </w:r>
          </w:p>
        </w:tc>
      </w:tr>
      <w:tr w:rsidR="00060115" w:rsidRPr="00060115" w:rsidTr="00B116DF">
        <w:trPr>
          <w:trHeight w:val="1063"/>
          <w:jc w:val="center"/>
        </w:trPr>
        <w:tc>
          <w:tcPr>
            <w:tcW w:w="751"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lastRenderedPageBreak/>
              <w:t>2.</w:t>
            </w:r>
          </w:p>
        </w:tc>
        <w:tc>
          <w:tcPr>
            <w:tcW w:w="1293"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Tehniskais projekts</w:t>
            </w:r>
          </w:p>
        </w:tc>
        <w:tc>
          <w:tcPr>
            <w:tcW w:w="1978" w:type="pct"/>
          </w:tcPr>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Teritorijas telpiskais plānojums</w:t>
            </w:r>
          </w:p>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Telpu programmu precizēšana</w:t>
            </w:r>
          </w:p>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Būvniecības meta izstrāde</w:t>
            </w:r>
          </w:p>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Ūdens patēriņa, kanalizācijas aprēķins</w:t>
            </w:r>
          </w:p>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Elektrības jaudu aprēķins</w:t>
            </w:r>
          </w:p>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Transporta kustības/stāvvietu izvietojuma analīze</w:t>
            </w:r>
          </w:p>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Tīklu shēmas un tehnisko noteikumu saņemšana</w:t>
            </w:r>
          </w:p>
        </w:tc>
        <w:tc>
          <w:tcPr>
            <w:tcW w:w="977" w:type="pct"/>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0,05</w:t>
            </w:r>
          </w:p>
        </w:tc>
      </w:tr>
      <w:tr w:rsidR="00060115" w:rsidRPr="00060115" w:rsidTr="00B116DF">
        <w:trPr>
          <w:trHeight w:val="1063"/>
          <w:jc w:val="center"/>
        </w:trPr>
        <w:tc>
          <w:tcPr>
            <w:tcW w:w="751"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3.</w:t>
            </w:r>
          </w:p>
        </w:tc>
        <w:tc>
          <w:tcPr>
            <w:tcW w:w="1293"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Būvprojekts</w:t>
            </w:r>
          </w:p>
        </w:tc>
        <w:tc>
          <w:tcPr>
            <w:tcW w:w="1978" w:type="pct"/>
          </w:tcPr>
          <w:p w:rsidR="00BF0F69" w:rsidRPr="00060115" w:rsidRDefault="00BF0F69" w:rsidP="00BF0F69">
            <w:pPr>
              <w:numPr>
                <w:ilvl w:val="0"/>
                <w:numId w:val="3"/>
              </w:numPr>
              <w:spacing w:after="0" w:line="240" w:lineRule="auto"/>
              <w:ind w:left="322" w:hanging="322"/>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 xml:space="preserve">Izpētes (topogrāfiskā, </w:t>
            </w:r>
            <w:proofErr w:type="spellStart"/>
            <w:r w:rsidRPr="00060115">
              <w:rPr>
                <w:rFonts w:ascii="Times New Roman" w:eastAsia="Times New Roman" w:hAnsi="Times New Roman" w:cs="Times New Roman"/>
                <w:sz w:val="24"/>
                <w:szCs w:val="24"/>
                <w:lang w:eastAsia="lv-LV"/>
              </w:rPr>
              <w:t>ģeotehniskā</w:t>
            </w:r>
            <w:proofErr w:type="spellEnd"/>
            <w:r w:rsidRPr="00060115">
              <w:rPr>
                <w:rFonts w:ascii="Times New Roman" w:eastAsia="Times New Roman" w:hAnsi="Times New Roman" w:cs="Times New Roman"/>
                <w:sz w:val="24"/>
                <w:szCs w:val="24"/>
                <w:lang w:eastAsia="lv-LV"/>
              </w:rPr>
              <w:t>)</w:t>
            </w:r>
          </w:p>
          <w:p w:rsidR="00BF0F69" w:rsidRPr="00060115" w:rsidRDefault="00BF0F69" w:rsidP="00BF0F69">
            <w:pPr>
              <w:numPr>
                <w:ilvl w:val="0"/>
                <w:numId w:val="3"/>
              </w:numPr>
              <w:spacing w:after="0" w:line="240" w:lineRule="auto"/>
              <w:ind w:left="322" w:hanging="322"/>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Arhitektūras risinājumi, interjers</w:t>
            </w:r>
          </w:p>
          <w:p w:rsidR="00BF0F69" w:rsidRPr="00060115" w:rsidRDefault="00BF0F69" w:rsidP="00BF0F69">
            <w:pPr>
              <w:numPr>
                <w:ilvl w:val="0"/>
                <w:numId w:val="3"/>
              </w:numPr>
              <w:spacing w:after="0" w:line="240" w:lineRule="auto"/>
              <w:ind w:left="322" w:hanging="322"/>
              <w:contextualSpacing/>
              <w:jc w:val="both"/>
              <w:rPr>
                <w:rFonts w:ascii="Times New Roman" w:eastAsia="Times New Roman" w:hAnsi="Times New Roman" w:cs="Times New Roman"/>
                <w:sz w:val="24"/>
                <w:szCs w:val="24"/>
                <w:lang w:eastAsia="lv-LV"/>
              </w:rPr>
            </w:pPr>
            <w:proofErr w:type="spellStart"/>
            <w:r w:rsidRPr="00060115">
              <w:rPr>
                <w:rFonts w:ascii="Times New Roman" w:eastAsia="Times New Roman" w:hAnsi="Times New Roman" w:cs="Times New Roman"/>
                <w:sz w:val="24"/>
                <w:szCs w:val="24"/>
                <w:lang w:eastAsia="lv-LV"/>
              </w:rPr>
              <w:t>Inženierrisinājumi</w:t>
            </w:r>
            <w:proofErr w:type="spellEnd"/>
            <w:r w:rsidRPr="00060115">
              <w:rPr>
                <w:rFonts w:ascii="Times New Roman" w:eastAsia="Times New Roman" w:hAnsi="Times New Roman" w:cs="Times New Roman"/>
                <w:sz w:val="24"/>
                <w:szCs w:val="24"/>
                <w:lang w:eastAsia="lv-LV"/>
              </w:rPr>
              <w:t xml:space="preserve"> konstrukcijām</w:t>
            </w:r>
          </w:p>
          <w:p w:rsidR="00BF0F69" w:rsidRPr="00060115" w:rsidRDefault="00BF0F69" w:rsidP="00BF0F69">
            <w:pPr>
              <w:numPr>
                <w:ilvl w:val="0"/>
                <w:numId w:val="3"/>
              </w:numPr>
              <w:spacing w:after="0" w:line="240" w:lineRule="auto"/>
              <w:ind w:left="322" w:hanging="322"/>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Iekšējo un ārējo tīklu risinājumi</w:t>
            </w:r>
          </w:p>
          <w:p w:rsidR="00BF0F69" w:rsidRPr="00060115" w:rsidRDefault="00BF0F69" w:rsidP="00BF0F69">
            <w:pPr>
              <w:numPr>
                <w:ilvl w:val="0"/>
                <w:numId w:val="3"/>
              </w:numPr>
              <w:spacing w:after="0" w:line="240" w:lineRule="auto"/>
              <w:ind w:left="322" w:hanging="322"/>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Būvdarbu apjoms</w:t>
            </w:r>
          </w:p>
          <w:p w:rsidR="00BF0F69" w:rsidRPr="00060115" w:rsidRDefault="00BF0F69" w:rsidP="00BF0F69">
            <w:pPr>
              <w:numPr>
                <w:ilvl w:val="0"/>
                <w:numId w:val="3"/>
              </w:numPr>
              <w:spacing w:after="0" w:line="240" w:lineRule="auto"/>
              <w:ind w:left="322" w:hanging="322"/>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Izmaksu aprēķins</w:t>
            </w:r>
          </w:p>
        </w:tc>
        <w:tc>
          <w:tcPr>
            <w:tcW w:w="977" w:type="pct"/>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0,5</w:t>
            </w:r>
          </w:p>
        </w:tc>
      </w:tr>
      <w:tr w:rsidR="00060115" w:rsidRPr="00060115" w:rsidTr="00B116DF">
        <w:trPr>
          <w:trHeight w:val="1063"/>
          <w:jc w:val="center"/>
        </w:trPr>
        <w:tc>
          <w:tcPr>
            <w:tcW w:w="751"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4.</w:t>
            </w:r>
          </w:p>
        </w:tc>
        <w:tc>
          <w:tcPr>
            <w:tcW w:w="1293"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Amfiteātra tipa stadions (1600 skatītāju sēdvietas)</w:t>
            </w:r>
          </w:p>
        </w:tc>
        <w:tc>
          <w:tcPr>
            <w:tcW w:w="1978" w:type="pct"/>
          </w:tcPr>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Stadiona centrālā vieglatlētikas sporta laukuma izveidošana</w:t>
            </w:r>
          </w:p>
          <w:p w:rsidR="00BF0F69" w:rsidRPr="00060115" w:rsidRDefault="00BF0F69" w:rsidP="00BF0F69">
            <w:pPr>
              <w:spacing w:after="0" w:line="240" w:lineRule="auto"/>
              <w:ind w:left="360"/>
              <w:contextualSpacing/>
              <w:jc w:val="both"/>
              <w:rPr>
                <w:rFonts w:ascii="Times New Roman" w:eastAsia="Times New Roman" w:hAnsi="Times New Roman" w:cs="Times New Roman"/>
                <w:sz w:val="24"/>
                <w:szCs w:val="24"/>
                <w:lang w:eastAsia="lv-LV"/>
              </w:rPr>
            </w:pPr>
          </w:p>
        </w:tc>
        <w:tc>
          <w:tcPr>
            <w:tcW w:w="977" w:type="pct"/>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1,2</w:t>
            </w:r>
          </w:p>
        </w:tc>
      </w:tr>
      <w:tr w:rsidR="00060115" w:rsidRPr="00060115" w:rsidTr="00B116DF">
        <w:trPr>
          <w:trHeight w:val="1063"/>
          <w:jc w:val="center"/>
        </w:trPr>
        <w:tc>
          <w:tcPr>
            <w:tcW w:w="751"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5.</w:t>
            </w:r>
          </w:p>
        </w:tc>
        <w:tc>
          <w:tcPr>
            <w:tcW w:w="1293"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Vieglatlētikas iesildīšanās/</w:t>
            </w:r>
          </w:p>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treniņu stadions</w:t>
            </w:r>
          </w:p>
        </w:tc>
        <w:tc>
          <w:tcPr>
            <w:tcW w:w="1978" w:type="pct"/>
          </w:tcPr>
          <w:p w:rsidR="00BF0F69" w:rsidRPr="00060115" w:rsidRDefault="00BF0F69" w:rsidP="00BF0F69">
            <w:pPr>
              <w:numPr>
                <w:ilvl w:val="0"/>
                <w:numId w:val="1"/>
              </w:numPr>
              <w:spacing w:after="0" w:line="240" w:lineRule="auto"/>
              <w:contextualSpacing/>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Starptautiskajām prasībām atbilstoša vieglatlētikas iesildīšanās/treniņu stadiona izveidošana</w:t>
            </w:r>
          </w:p>
        </w:tc>
        <w:tc>
          <w:tcPr>
            <w:tcW w:w="977" w:type="pct"/>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0,6</w:t>
            </w:r>
          </w:p>
        </w:tc>
      </w:tr>
      <w:tr w:rsidR="00060115" w:rsidRPr="00060115" w:rsidTr="00B116DF">
        <w:trPr>
          <w:trHeight w:val="1063"/>
          <w:jc w:val="center"/>
        </w:trPr>
        <w:tc>
          <w:tcPr>
            <w:tcW w:w="751"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6.</w:t>
            </w:r>
          </w:p>
        </w:tc>
        <w:tc>
          <w:tcPr>
            <w:tcW w:w="1293"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Pārvietojamu sēdvietu/tribīņu izveide</w:t>
            </w:r>
          </w:p>
        </w:tc>
        <w:tc>
          <w:tcPr>
            <w:tcW w:w="1978" w:type="pct"/>
          </w:tcPr>
          <w:p w:rsidR="00BF0F69" w:rsidRPr="00060115" w:rsidRDefault="00BF0F69" w:rsidP="00BF0F69">
            <w:pPr>
              <w:numPr>
                <w:ilvl w:val="0"/>
                <w:numId w:val="1"/>
              </w:numPr>
              <w:spacing w:after="0" w:line="240" w:lineRule="auto"/>
              <w:contextualSpacing/>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Tribīņu un palīgtelpu, piemēram, sanitārā mezgla izbūve, ģērbtuvju u.c. tehnisko telpu izbūve.</w:t>
            </w:r>
          </w:p>
        </w:tc>
        <w:tc>
          <w:tcPr>
            <w:tcW w:w="977" w:type="pct"/>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0,9</w:t>
            </w:r>
          </w:p>
        </w:tc>
      </w:tr>
      <w:tr w:rsidR="00060115" w:rsidRPr="00060115" w:rsidTr="00B116DF">
        <w:trPr>
          <w:trHeight w:val="1063"/>
          <w:jc w:val="center"/>
        </w:trPr>
        <w:tc>
          <w:tcPr>
            <w:tcW w:w="751"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7.</w:t>
            </w:r>
          </w:p>
        </w:tc>
        <w:tc>
          <w:tcPr>
            <w:tcW w:w="1293"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Viesnīca/</w:t>
            </w:r>
          </w:p>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Naktsmītnes (160 personām), administrācijas ēka</w:t>
            </w:r>
          </w:p>
        </w:tc>
        <w:tc>
          <w:tcPr>
            <w:tcW w:w="1978" w:type="pct"/>
          </w:tcPr>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Paredzēts izveidot cilvēkiem ar invaliditāti pielāgotas naktsmītnes</w:t>
            </w:r>
          </w:p>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Administratīvais korpuss</w:t>
            </w:r>
          </w:p>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Ēdināšanas telpas</w:t>
            </w:r>
          </w:p>
        </w:tc>
        <w:tc>
          <w:tcPr>
            <w:tcW w:w="977" w:type="pct"/>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1,9</w:t>
            </w:r>
          </w:p>
        </w:tc>
      </w:tr>
      <w:tr w:rsidR="00060115" w:rsidRPr="00060115" w:rsidTr="00B116DF">
        <w:trPr>
          <w:jc w:val="center"/>
        </w:trPr>
        <w:tc>
          <w:tcPr>
            <w:tcW w:w="751"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8.</w:t>
            </w:r>
          </w:p>
        </w:tc>
        <w:tc>
          <w:tcPr>
            <w:tcW w:w="1293"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proofErr w:type="spellStart"/>
            <w:r w:rsidRPr="00060115">
              <w:rPr>
                <w:rFonts w:ascii="Times New Roman" w:eastAsia="Times New Roman" w:hAnsi="Times New Roman" w:cs="Times New Roman"/>
                <w:lang w:eastAsia="lv-LV"/>
              </w:rPr>
              <w:t>Multifunkcionāla</w:t>
            </w:r>
            <w:proofErr w:type="spellEnd"/>
            <w:r w:rsidRPr="00060115">
              <w:rPr>
                <w:rFonts w:ascii="Times New Roman" w:eastAsia="Times New Roman" w:hAnsi="Times New Roman" w:cs="Times New Roman"/>
                <w:lang w:eastAsia="lv-LV"/>
              </w:rPr>
              <w:t xml:space="preserve"> halle </w:t>
            </w:r>
          </w:p>
        </w:tc>
        <w:tc>
          <w:tcPr>
            <w:tcW w:w="1978" w:type="pct"/>
          </w:tcPr>
          <w:p w:rsidR="00BF0F69" w:rsidRPr="00060115" w:rsidRDefault="00BF0F69" w:rsidP="00BF0F69">
            <w:pPr>
              <w:numPr>
                <w:ilvl w:val="0"/>
                <w:numId w:val="1"/>
              </w:numPr>
              <w:spacing w:after="0" w:line="240" w:lineRule="auto"/>
              <w:contextualSpacing/>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 xml:space="preserve">Basketbola laukums, sēdvolejbols, </w:t>
            </w:r>
            <w:proofErr w:type="spellStart"/>
            <w:r w:rsidRPr="00060115">
              <w:rPr>
                <w:rFonts w:ascii="Times New Roman" w:eastAsia="Times New Roman" w:hAnsi="Times New Roman" w:cs="Times New Roman"/>
                <w:sz w:val="24"/>
                <w:szCs w:val="24"/>
                <w:lang w:eastAsia="lv-LV"/>
              </w:rPr>
              <w:t>boccia</w:t>
            </w:r>
            <w:proofErr w:type="spellEnd"/>
            <w:r w:rsidRPr="00060115">
              <w:rPr>
                <w:rFonts w:ascii="Times New Roman" w:eastAsia="Times New Roman" w:hAnsi="Times New Roman" w:cs="Times New Roman"/>
                <w:sz w:val="24"/>
                <w:szCs w:val="24"/>
                <w:lang w:eastAsia="lv-LV"/>
              </w:rPr>
              <w:t xml:space="preserve">, </w:t>
            </w:r>
            <w:proofErr w:type="spellStart"/>
            <w:r w:rsidRPr="00060115">
              <w:rPr>
                <w:rFonts w:ascii="Times New Roman" w:eastAsia="Times New Roman" w:hAnsi="Times New Roman" w:cs="Times New Roman"/>
                <w:sz w:val="24"/>
                <w:szCs w:val="24"/>
                <w:lang w:eastAsia="lv-LV"/>
              </w:rPr>
              <w:t>ratiņpaukošana</w:t>
            </w:r>
            <w:proofErr w:type="spellEnd"/>
            <w:r w:rsidRPr="00060115">
              <w:rPr>
                <w:rFonts w:ascii="Times New Roman" w:eastAsia="Times New Roman" w:hAnsi="Times New Roman" w:cs="Times New Roman"/>
                <w:sz w:val="24"/>
                <w:szCs w:val="24"/>
                <w:lang w:eastAsia="lv-LV"/>
              </w:rPr>
              <w:t xml:space="preserve">, </w:t>
            </w:r>
            <w:proofErr w:type="spellStart"/>
            <w:r w:rsidRPr="00060115">
              <w:rPr>
                <w:rFonts w:ascii="Times New Roman" w:eastAsia="Times New Roman" w:hAnsi="Times New Roman" w:cs="Times New Roman"/>
                <w:sz w:val="24"/>
                <w:szCs w:val="24"/>
                <w:lang w:eastAsia="lv-LV"/>
              </w:rPr>
              <w:t>pauerliftings,golbols</w:t>
            </w:r>
            <w:proofErr w:type="spellEnd"/>
            <w:r w:rsidRPr="00060115">
              <w:rPr>
                <w:rFonts w:ascii="Times New Roman" w:eastAsia="Times New Roman" w:hAnsi="Times New Roman" w:cs="Times New Roman"/>
                <w:sz w:val="24"/>
                <w:szCs w:val="24"/>
                <w:lang w:eastAsia="lv-LV"/>
              </w:rPr>
              <w:t xml:space="preserve">, zāles futbols, florbols, mehāniskā airēšana, galda teniss, </w:t>
            </w:r>
            <w:proofErr w:type="spellStart"/>
            <w:r w:rsidRPr="00060115">
              <w:rPr>
                <w:rFonts w:ascii="Times New Roman" w:eastAsia="Times New Roman" w:hAnsi="Times New Roman" w:cs="Times New Roman"/>
                <w:sz w:val="24"/>
                <w:szCs w:val="24"/>
                <w:lang w:eastAsia="lv-LV"/>
              </w:rPr>
              <w:t>ratiņteniss</w:t>
            </w:r>
            <w:proofErr w:type="spellEnd"/>
            <w:r w:rsidRPr="00060115">
              <w:rPr>
                <w:rFonts w:ascii="Times New Roman" w:eastAsia="Times New Roman" w:hAnsi="Times New Roman" w:cs="Times New Roman"/>
                <w:sz w:val="24"/>
                <w:szCs w:val="24"/>
                <w:lang w:eastAsia="lv-LV"/>
              </w:rPr>
              <w:t xml:space="preserve">, </w:t>
            </w:r>
            <w:proofErr w:type="spellStart"/>
            <w:r w:rsidRPr="00060115">
              <w:rPr>
                <w:rFonts w:ascii="Times New Roman" w:eastAsia="Times New Roman" w:hAnsi="Times New Roman" w:cs="Times New Roman"/>
                <w:sz w:val="24"/>
                <w:szCs w:val="24"/>
                <w:lang w:eastAsia="lv-LV"/>
              </w:rPr>
              <w:t>vispārattīstošās</w:t>
            </w:r>
            <w:proofErr w:type="spellEnd"/>
            <w:r w:rsidRPr="00060115">
              <w:rPr>
                <w:rFonts w:ascii="Times New Roman" w:eastAsia="Times New Roman" w:hAnsi="Times New Roman" w:cs="Times New Roman"/>
                <w:sz w:val="24"/>
                <w:szCs w:val="24"/>
                <w:lang w:eastAsia="lv-LV"/>
              </w:rPr>
              <w:t xml:space="preserve"> fiziskās aktivitātes un tml.</w:t>
            </w:r>
          </w:p>
        </w:tc>
        <w:tc>
          <w:tcPr>
            <w:tcW w:w="977" w:type="pct"/>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4,5</w:t>
            </w:r>
          </w:p>
        </w:tc>
      </w:tr>
      <w:tr w:rsidR="00060115" w:rsidRPr="00060115" w:rsidTr="00B116DF">
        <w:trPr>
          <w:trHeight w:val="2577"/>
          <w:jc w:val="center"/>
        </w:trPr>
        <w:tc>
          <w:tcPr>
            <w:tcW w:w="751"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9.</w:t>
            </w:r>
          </w:p>
        </w:tc>
        <w:tc>
          <w:tcPr>
            <w:tcW w:w="1293"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Teritorijas inženierkomunikācijas,</w:t>
            </w:r>
          </w:p>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inženierbūves</w:t>
            </w:r>
          </w:p>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labiekārtošana</w:t>
            </w:r>
          </w:p>
        </w:tc>
        <w:tc>
          <w:tcPr>
            <w:tcW w:w="1978" w:type="pct"/>
          </w:tcPr>
          <w:p w:rsidR="00BF0F69" w:rsidRPr="00060115" w:rsidRDefault="00BF0F69" w:rsidP="00BF0F69">
            <w:pPr>
              <w:numPr>
                <w:ilvl w:val="0"/>
                <w:numId w:val="1"/>
              </w:numPr>
              <w:spacing w:after="0" w:line="240" w:lineRule="auto"/>
              <w:contextualSpacing/>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Izbūvētas jaunas, teritorijas vajadzībām atbilstošas inženierkomunikācijas (iekšējie un ārējie tīkli).</w:t>
            </w:r>
          </w:p>
          <w:p w:rsidR="00BF0F69" w:rsidRPr="00060115" w:rsidRDefault="00BF0F69" w:rsidP="00BF0F69">
            <w:pPr>
              <w:numPr>
                <w:ilvl w:val="0"/>
                <w:numId w:val="1"/>
              </w:numPr>
              <w:spacing w:after="0" w:line="240" w:lineRule="auto"/>
              <w:contextualSpacing/>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Piebraucamo ceļu un laukumu izbūve, mazo arhitektūras formu uzstādīšana un teritorijā nepieciešamo apstādījumu ierīkošana.</w:t>
            </w:r>
          </w:p>
          <w:p w:rsidR="00BF0F69" w:rsidRPr="00060115" w:rsidRDefault="00BF0F69" w:rsidP="00BF0F69">
            <w:pPr>
              <w:numPr>
                <w:ilvl w:val="0"/>
                <w:numId w:val="1"/>
              </w:numPr>
              <w:spacing w:after="0" w:line="240" w:lineRule="auto"/>
              <w:contextualSpacing/>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Citas inženierbūves</w:t>
            </w:r>
          </w:p>
        </w:tc>
        <w:tc>
          <w:tcPr>
            <w:tcW w:w="977" w:type="pct"/>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1,1</w:t>
            </w:r>
          </w:p>
        </w:tc>
      </w:tr>
      <w:tr w:rsidR="00060115" w:rsidRPr="00060115" w:rsidTr="00B116DF">
        <w:trPr>
          <w:jc w:val="center"/>
        </w:trPr>
        <w:tc>
          <w:tcPr>
            <w:tcW w:w="751"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10.</w:t>
            </w:r>
          </w:p>
        </w:tc>
        <w:tc>
          <w:tcPr>
            <w:tcW w:w="1293" w:type="pct"/>
            <w:vAlign w:val="center"/>
          </w:tcPr>
          <w:p w:rsidR="00BF0F69" w:rsidRPr="00060115" w:rsidRDefault="00BF0F69" w:rsidP="00BF0F69">
            <w:pPr>
              <w:spacing w:after="0" w:line="240" w:lineRule="auto"/>
              <w:ind w:right="34"/>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 xml:space="preserve">Ārpus teritorijas </w:t>
            </w:r>
            <w:proofErr w:type="spellStart"/>
            <w:r w:rsidRPr="00060115">
              <w:rPr>
                <w:rFonts w:ascii="Times New Roman" w:eastAsia="Times New Roman" w:hAnsi="Times New Roman" w:cs="Times New Roman"/>
                <w:lang w:eastAsia="lv-LV"/>
              </w:rPr>
              <w:t>inženierkomuni-</w:t>
            </w:r>
            <w:proofErr w:type="spellEnd"/>
          </w:p>
          <w:p w:rsidR="00BF0F69" w:rsidRPr="00060115" w:rsidRDefault="00BF0F69" w:rsidP="00BF0F69">
            <w:pPr>
              <w:spacing w:after="0" w:line="240" w:lineRule="auto"/>
              <w:ind w:right="34"/>
              <w:jc w:val="center"/>
              <w:rPr>
                <w:rFonts w:ascii="Times New Roman" w:eastAsia="Times New Roman" w:hAnsi="Times New Roman" w:cs="Times New Roman"/>
                <w:lang w:eastAsia="lv-LV"/>
              </w:rPr>
            </w:pPr>
            <w:proofErr w:type="spellStart"/>
            <w:r w:rsidRPr="00060115">
              <w:rPr>
                <w:rFonts w:ascii="Times New Roman" w:eastAsia="Times New Roman" w:hAnsi="Times New Roman" w:cs="Times New Roman"/>
                <w:lang w:eastAsia="lv-LV"/>
              </w:rPr>
              <w:lastRenderedPageBreak/>
              <w:t>kācijas</w:t>
            </w:r>
            <w:proofErr w:type="spellEnd"/>
            <w:r w:rsidRPr="00060115">
              <w:rPr>
                <w:rFonts w:ascii="Times New Roman" w:eastAsia="Times New Roman" w:hAnsi="Times New Roman" w:cs="Times New Roman"/>
                <w:lang w:eastAsia="lv-LV"/>
              </w:rPr>
              <w:t xml:space="preserve"> un inženierbūves</w:t>
            </w:r>
            <w:r w:rsidRPr="00060115">
              <w:rPr>
                <w:rFonts w:ascii="Times New Roman" w:eastAsia="Times New Roman" w:hAnsi="Times New Roman" w:cs="Times New Roman"/>
                <w:vertAlign w:val="superscript"/>
                <w:lang w:eastAsia="lv-LV"/>
              </w:rPr>
              <w:footnoteReference w:id="4"/>
            </w:r>
          </w:p>
        </w:tc>
        <w:tc>
          <w:tcPr>
            <w:tcW w:w="1978" w:type="pct"/>
          </w:tcPr>
          <w:p w:rsidR="00BF0F69" w:rsidRPr="00060115" w:rsidRDefault="00BF0F69" w:rsidP="00BF0F69">
            <w:pPr>
              <w:numPr>
                <w:ilvl w:val="0"/>
                <w:numId w:val="1"/>
              </w:numPr>
              <w:spacing w:after="0" w:line="240" w:lineRule="auto"/>
              <w:contextualSpacing/>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lastRenderedPageBreak/>
              <w:t xml:space="preserve">Sakārtotas inženierkomunikāciju (ārējo tīklu) pieslēguma vietas un </w:t>
            </w:r>
            <w:r w:rsidRPr="00060115">
              <w:rPr>
                <w:rFonts w:ascii="Times New Roman" w:eastAsia="Times New Roman" w:hAnsi="Times New Roman" w:cs="Times New Roman"/>
                <w:sz w:val="24"/>
                <w:szCs w:val="24"/>
                <w:lang w:eastAsia="lv-LV"/>
              </w:rPr>
              <w:lastRenderedPageBreak/>
              <w:t>veikti citi inženierkomunikāciju un transporta plūsmas risinājumu uzlabojumi.</w:t>
            </w:r>
          </w:p>
        </w:tc>
        <w:tc>
          <w:tcPr>
            <w:tcW w:w="977" w:type="pct"/>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lastRenderedPageBreak/>
              <w:t>2,00</w:t>
            </w:r>
          </w:p>
        </w:tc>
      </w:tr>
      <w:tr w:rsidR="00BF0F69" w:rsidRPr="00060115" w:rsidTr="00B116DF">
        <w:trPr>
          <w:jc w:val="center"/>
        </w:trPr>
        <w:tc>
          <w:tcPr>
            <w:tcW w:w="4023" w:type="pct"/>
            <w:gridSpan w:val="3"/>
            <w:vAlign w:val="center"/>
          </w:tcPr>
          <w:p w:rsidR="00BF0F69" w:rsidRPr="00060115" w:rsidRDefault="00BF0F69" w:rsidP="00BF0F69">
            <w:pPr>
              <w:spacing w:after="0" w:line="240" w:lineRule="auto"/>
              <w:ind w:left="360"/>
              <w:contextualSpacing/>
              <w:jc w:val="right"/>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lastRenderedPageBreak/>
              <w:t>KOPĀ</w:t>
            </w:r>
          </w:p>
        </w:tc>
        <w:tc>
          <w:tcPr>
            <w:tcW w:w="977" w:type="pct"/>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13,3</w:t>
            </w:r>
          </w:p>
        </w:tc>
      </w:tr>
    </w:tbl>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ind w:firstLine="720"/>
        <w:jc w:val="both"/>
        <w:rPr>
          <w:rFonts w:ascii="Times New Roman" w:eastAsia="Times New Roman" w:hAnsi="Times New Roman" w:cs="Times New Roman"/>
          <w:sz w:val="24"/>
          <w:szCs w:val="24"/>
          <w:lang w:eastAsia="lv-LV"/>
        </w:rPr>
      </w:pPr>
    </w:p>
    <w:p w:rsidR="00BF0F69" w:rsidRPr="00060115" w:rsidRDefault="00BF0F69" w:rsidP="00BF0F69">
      <w:pPr>
        <w:spacing w:after="0" w:line="240" w:lineRule="auto"/>
        <w:ind w:firstLine="720"/>
        <w:jc w:val="both"/>
        <w:rPr>
          <w:rFonts w:ascii="Times New Roman" w:eastAsia="Times New Roman" w:hAnsi="Times New Roman" w:cs="Times New Roman"/>
          <w:sz w:val="24"/>
          <w:szCs w:val="24"/>
          <w:lang w:eastAsia="lv-LV"/>
        </w:rPr>
      </w:pPr>
    </w:p>
    <w:p w:rsidR="00BF0F69" w:rsidRPr="00060115" w:rsidRDefault="00BF0F69" w:rsidP="00BF0F69">
      <w:pPr>
        <w:spacing w:after="0" w:line="240" w:lineRule="auto"/>
        <w:ind w:firstLine="720"/>
        <w:jc w:val="both"/>
        <w:rPr>
          <w:rFonts w:ascii="Times New Roman" w:eastAsia="Times New Roman" w:hAnsi="Times New Roman" w:cs="Times New Roman"/>
          <w:sz w:val="24"/>
          <w:szCs w:val="24"/>
          <w:lang w:eastAsia="lv-LV"/>
        </w:rPr>
      </w:pPr>
    </w:p>
    <w:p w:rsidR="00BF0F69" w:rsidRPr="00060115" w:rsidRDefault="00BF0F69" w:rsidP="00BF0F69">
      <w:pPr>
        <w:spacing w:after="0" w:line="240" w:lineRule="auto"/>
        <w:ind w:firstLine="720"/>
        <w:jc w:val="right"/>
        <w:rPr>
          <w:rFonts w:ascii="Times New Roman" w:eastAsia="Times New Roman" w:hAnsi="Times New Roman" w:cs="Times New Roman"/>
          <w:b/>
          <w:i/>
          <w:sz w:val="20"/>
          <w:szCs w:val="20"/>
          <w:lang w:eastAsia="lv-LV"/>
        </w:rPr>
      </w:pPr>
      <w:r w:rsidRPr="00060115">
        <w:rPr>
          <w:rFonts w:ascii="Times New Roman" w:eastAsia="Times New Roman" w:hAnsi="Times New Roman" w:cs="Times New Roman"/>
          <w:b/>
          <w:i/>
          <w:sz w:val="20"/>
          <w:szCs w:val="20"/>
          <w:lang w:eastAsia="lv-LV"/>
        </w:rPr>
        <w:t>2.tabula. Izmaksu pozīciju finansējuma avoti</w:t>
      </w:r>
    </w:p>
    <w:tbl>
      <w:tblPr>
        <w:tblW w:w="5397" w:type="pct"/>
        <w:tblInd w:w="-431" w:type="dxa"/>
        <w:tblLayout w:type="fixed"/>
        <w:tblLook w:val="04A0" w:firstRow="1" w:lastRow="0" w:firstColumn="1" w:lastColumn="0" w:noHBand="0" w:noVBand="1"/>
      </w:tblPr>
      <w:tblGrid>
        <w:gridCol w:w="2596"/>
        <w:gridCol w:w="1431"/>
        <w:gridCol w:w="2030"/>
        <w:gridCol w:w="1562"/>
        <w:gridCol w:w="1564"/>
        <w:gridCol w:w="1515"/>
      </w:tblGrid>
      <w:tr w:rsidR="00060115" w:rsidRPr="00060115" w:rsidTr="00B116DF">
        <w:trPr>
          <w:trHeight w:val="315"/>
          <w:tblHeader/>
        </w:trPr>
        <w:tc>
          <w:tcPr>
            <w:tcW w:w="12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Izmaksu pozīcija</w:t>
            </w:r>
          </w:p>
        </w:tc>
        <w:tc>
          <w:tcPr>
            <w:tcW w:w="3787"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BF0F69" w:rsidRPr="00060115" w:rsidRDefault="00BF0F69" w:rsidP="00BF0F69">
            <w:pPr>
              <w:spacing w:after="0" w:line="240" w:lineRule="auto"/>
              <w:jc w:val="center"/>
              <w:rPr>
                <w:rFonts w:ascii="Times New Roman" w:eastAsia="Times New Roman" w:hAnsi="Times New Roman" w:cs="Times New Roman"/>
                <w:b/>
                <w:bCs/>
                <w:lang w:eastAsia="lv-LV"/>
              </w:rPr>
            </w:pPr>
          </w:p>
        </w:tc>
      </w:tr>
      <w:tr w:rsidR="00060115" w:rsidRPr="00060115" w:rsidTr="00B116DF">
        <w:trPr>
          <w:trHeight w:val="315"/>
          <w:tblHeader/>
        </w:trPr>
        <w:tc>
          <w:tcPr>
            <w:tcW w:w="1213" w:type="pct"/>
            <w:vMerge/>
            <w:tcBorders>
              <w:top w:val="single" w:sz="4" w:space="0" w:color="auto"/>
              <w:left w:val="single" w:sz="4" w:space="0" w:color="auto"/>
              <w:bottom w:val="single" w:sz="4" w:space="0" w:color="auto"/>
              <w:right w:val="single" w:sz="4" w:space="0" w:color="auto"/>
            </w:tcBorders>
            <w:vAlign w:val="center"/>
            <w:hideMark/>
          </w:tcPr>
          <w:p w:rsidR="00BF0F69" w:rsidRPr="00060115" w:rsidRDefault="00BF0F69" w:rsidP="00BF0F69">
            <w:pPr>
              <w:spacing w:after="0" w:line="240" w:lineRule="auto"/>
              <w:rPr>
                <w:rFonts w:ascii="Times New Roman" w:eastAsia="Times New Roman" w:hAnsi="Times New Roman" w:cs="Times New Roman"/>
                <w:b/>
                <w:bCs/>
                <w:lang w:eastAsia="lv-LV"/>
              </w:rPr>
            </w:pP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Investīcijas ar PVN kopā, milj. EUR</w:t>
            </w:r>
          </w:p>
        </w:tc>
        <w:tc>
          <w:tcPr>
            <w:tcW w:w="3117" w:type="pct"/>
            <w:gridSpan w:val="4"/>
            <w:tcBorders>
              <w:top w:val="single" w:sz="4" w:space="0" w:color="auto"/>
              <w:left w:val="nil"/>
              <w:bottom w:val="single" w:sz="4" w:space="0" w:color="auto"/>
              <w:right w:val="single" w:sz="4" w:space="0" w:color="auto"/>
            </w:tcBorders>
            <w:shd w:val="clear" w:color="000000" w:fill="FFFFFF"/>
            <w:vAlign w:val="center"/>
            <w:hideMark/>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Finansējuma avots milj. EUR</w:t>
            </w:r>
          </w:p>
        </w:tc>
      </w:tr>
      <w:tr w:rsidR="00060115" w:rsidRPr="00060115" w:rsidTr="00B116DF">
        <w:trPr>
          <w:trHeight w:val="751"/>
          <w:tblHeader/>
        </w:trPr>
        <w:tc>
          <w:tcPr>
            <w:tcW w:w="1213" w:type="pct"/>
            <w:vMerge/>
            <w:tcBorders>
              <w:top w:val="single" w:sz="4" w:space="0" w:color="auto"/>
              <w:left w:val="single" w:sz="4" w:space="0" w:color="auto"/>
              <w:bottom w:val="single" w:sz="4" w:space="0" w:color="auto"/>
              <w:right w:val="single" w:sz="4" w:space="0" w:color="auto"/>
            </w:tcBorders>
            <w:vAlign w:val="center"/>
            <w:hideMark/>
          </w:tcPr>
          <w:p w:rsidR="00BF0F69" w:rsidRPr="00060115" w:rsidRDefault="00BF0F69" w:rsidP="00BF0F69">
            <w:pPr>
              <w:spacing w:after="0" w:line="240" w:lineRule="auto"/>
              <w:rPr>
                <w:rFonts w:ascii="Times New Roman" w:eastAsia="Times New Roman" w:hAnsi="Times New Roman" w:cs="Times New Roman"/>
                <w:b/>
                <w:bCs/>
                <w:lang w:eastAsia="lv-LV"/>
              </w:rPr>
            </w:pPr>
          </w:p>
        </w:tc>
        <w:tc>
          <w:tcPr>
            <w:tcW w:w="669" w:type="pct"/>
            <w:vMerge/>
            <w:tcBorders>
              <w:top w:val="nil"/>
              <w:left w:val="single" w:sz="4" w:space="0" w:color="auto"/>
              <w:bottom w:val="single" w:sz="4" w:space="0" w:color="auto"/>
              <w:right w:val="single" w:sz="4" w:space="0" w:color="auto"/>
            </w:tcBorders>
            <w:vAlign w:val="center"/>
            <w:hideMark/>
          </w:tcPr>
          <w:p w:rsidR="00BF0F69" w:rsidRPr="00060115" w:rsidRDefault="00BF0F69" w:rsidP="00BF0F69">
            <w:pPr>
              <w:spacing w:after="0" w:line="240" w:lineRule="auto"/>
              <w:rPr>
                <w:rFonts w:ascii="Times New Roman" w:eastAsia="Times New Roman" w:hAnsi="Times New Roman" w:cs="Times New Roman"/>
                <w:b/>
                <w:bCs/>
                <w:lang w:eastAsia="lv-LV"/>
              </w:rPr>
            </w:pPr>
          </w:p>
        </w:tc>
        <w:tc>
          <w:tcPr>
            <w:tcW w:w="949" w:type="pct"/>
            <w:tcBorders>
              <w:top w:val="nil"/>
              <w:left w:val="nil"/>
              <w:bottom w:val="single" w:sz="4" w:space="0" w:color="auto"/>
              <w:right w:val="single" w:sz="4" w:space="0" w:color="auto"/>
            </w:tcBorders>
            <w:shd w:val="clear" w:color="000000" w:fill="FFFFFF"/>
            <w:noWrap/>
            <w:vAlign w:val="center"/>
            <w:hideMark/>
          </w:tcPr>
          <w:p w:rsidR="00BF0F69" w:rsidRPr="00060115" w:rsidRDefault="008B4BA9" w:rsidP="008B4BA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 xml:space="preserve">Paralimpiskās komitejas </w:t>
            </w:r>
            <w:r w:rsidR="00BF0F69" w:rsidRPr="00060115">
              <w:rPr>
                <w:rFonts w:ascii="Times New Roman" w:eastAsia="Times New Roman" w:hAnsi="Times New Roman" w:cs="Times New Roman"/>
                <w:b/>
                <w:bCs/>
                <w:lang w:eastAsia="lv-LV"/>
              </w:rPr>
              <w:t xml:space="preserve">finansējums </w:t>
            </w:r>
          </w:p>
        </w:tc>
        <w:tc>
          <w:tcPr>
            <w:tcW w:w="730" w:type="pct"/>
            <w:tcBorders>
              <w:top w:val="nil"/>
              <w:left w:val="nil"/>
              <w:bottom w:val="single" w:sz="4" w:space="0" w:color="auto"/>
              <w:right w:val="single" w:sz="4" w:space="0" w:color="auto"/>
            </w:tcBorders>
            <w:shd w:val="clear" w:color="000000" w:fill="FFFFFF"/>
            <w:vAlign w:val="center"/>
            <w:hideMark/>
          </w:tcPr>
          <w:p w:rsidR="00BF0F69" w:rsidRPr="00060115" w:rsidRDefault="008B4BA9" w:rsidP="008B4BA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V</w:t>
            </w:r>
            <w:r w:rsidR="00BF0F69" w:rsidRPr="00060115">
              <w:rPr>
                <w:rFonts w:ascii="Times New Roman" w:eastAsia="Times New Roman" w:hAnsi="Times New Roman" w:cs="Times New Roman"/>
                <w:b/>
                <w:bCs/>
                <w:lang w:eastAsia="lv-LV"/>
              </w:rPr>
              <w:t>alsts budžeta finansējums</w:t>
            </w:r>
            <w:r w:rsidRPr="00060115">
              <w:rPr>
                <w:rFonts w:ascii="Times New Roman" w:eastAsia="Times New Roman" w:hAnsi="Times New Roman" w:cs="Times New Roman"/>
                <w:b/>
                <w:bCs/>
                <w:lang w:eastAsia="lv-LV"/>
              </w:rPr>
              <w:t>*</w:t>
            </w:r>
          </w:p>
        </w:tc>
        <w:tc>
          <w:tcPr>
            <w:tcW w:w="731" w:type="pct"/>
            <w:tcBorders>
              <w:top w:val="nil"/>
              <w:left w:val="nil"/>
              <w:bottom w:val="single" w:sz="4" w:space="0" w:color="auto"/>
              <w:right w:val="single" w:sz="4" w:space="0" w:color="auto"/>
            </w:tcBorders>
            <w:shd w:val="clear" w:color="000000" w:fill="FFFFFF"/>
            <w:vAlign w:val="center"/>
            <w:hideMark/>
          </w:tcPr>
          <w:p w:rsidR="00BF0F69" w:rsidRPr="00060115" w:rsidRDefault="00BF0F69" w:rsidP="00BF0F69">
            <w:pPr>
              <w:spacing w:after="0" w:line="240" w:lineRule="auto"/>
              <w:jc w:val="center"/>
              <w:rPr>
                <w:rFonts w:ascii="Times New Roman" w:eastAsia="Times New Roman" w:hAnsi="Times New Roman" w:cs="Times New Roman"/>
                <w:bCs/>
                <w:lang w:eastAsia="lv-LV"/>
              </w:rPr>
            </w:pPr>
            <w:r w:rsidRPr="00060115">
              <w:rPr>
                <w:rFonts w:ascii="Times New Roman" w:eastAsia="Times New Roman" w:hAnsi="Times New Roman" w:cs="Times New Roman"/>
                <w:b/>
                <w:bCs/>
                <w:lang w:eastAsia="lv-LV"/>
              </w:rPr>
              <w:t>Kreditēšana</w:t>
            </w:r>
          </w:p>
        </w:tc>
        <w:tc>
          <w:tcPr>
            <w:tcW w:w="708" w:type="pct"/>
            <w:tcBorders>
              <w:top w:val="nil"/>
              <w:left w:val="nil"/>
              <w:bottom w:val="single" w:sz="4" w:space="0" w:color="auto"/>
              <w:right w:val="single" w:sz="4" w:space="0" w:color="auto"/>
            </w:tcBorders>
            <w:shd w:val="clear" w:color="000000" w:fill="FFFFFF"/>
            <w:noWrap/>
            <w:vAlign w:val="center"/>
            <w:hideMark/>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Privātās investīcijas</w:t>
            </w:r>
          </w:p>
        </w:tc>
      </w:tr>
      <w:tr w:rsidR="00060115" w:rsidRPr="00060115" w:rsidTr="00B116DF">
        <w:trPr>
          <w:trHeight w:val="315"/>
        </w:trPr>
        <w:tc>
          <w:tcPr>
            <w:tcW w:w="1213" w:type="pct"/>
            <w:tcBorders>
              <w:top w:val="nil"/>
              <w:left w:val="single" w:sz="4" w:space="0" w:color="auto"/>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Zeme</w:t>
            </w:r>
          </w:p>
        </w:tc>
        <w:tc>
          <w:tcPr>
            <w:tcW w:w="66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0,55</w:t>
            </w:r>
          </w:p>
        </w:tc>
        <w:tc>
          <w:tcPr>
            <w:tcW w:w="94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30"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0,55</w:t>
            </w:r>
          </w:p>
        </w:tc>
        <w:tc>
          <w:tcPr>
            <w:tcW w:w="731"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08"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r>
      <w:tr w:rsidR="00060115" w:rsidRPr="00060115" w:rsidTr="00B116DF">
        <w:trPr>
          <w:trHeight w:val="315"/>
        </w:trPr>
        <w:tc>
          <w:tcPr>
            <w:tcW w:w="1213" w:type="pct"/>
            <w:tcBorders>
              <w:top w:val="nil"/>
              <w:left w:val="single" w:sz="4" w:space="0" w:color="auto"/>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Būvprojekts minimālā sastāvā</w:t>
            </w:r>
          </w:p>
        </w:tc>
        <w:tc>
          <w:tcPr>
            <w:tcW w:w="66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0,05</w:t>
            </w:r>
          </w:p>
        </w:tc>
        <w:tc>
          <w:tcPr>
            <w:tcW w:w="94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30"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0,05</w:t>
            </w:r>
          </w:p>
        </w:tc>
        <w:tc>
          <w:tcPr>
            <w:tcW w:w="731"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08"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r>
      <w:tr w:rsidR="00060115" w:rsidRPr="00060115" w:rsidTr="00B116DF">
        <w:trPr>
          <w:trHeight w:val="315"/>
        </w:trPr>
        <w:tc>
          <w:tcPr>
            <w:tcW w:w="1213" w:type="pct"/>
            <w:tcBorders>
              <w:top w:val="nil"/>
              <w:left w:val="single" w:sz="4" w:space="0" w:color="auto"/>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Būvprojekts</w:t>
            </w:r>
          </w:p>
        </w:tc>
        <w:tc>
          <w:tcPr>
            <w:tcW w:w="66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0,50</w:t>
            </w:r>
          </w:p>
        </w:tc>
        <w:tc>
          <w:tcPr>
            <w:tcW w:w="94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30"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0,60</w:t>
            </w:r>
          </w:p>
        </w:tc>
        <w:tc>
          <w:tcPr>
            <w:tcW w:w="731"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08"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r>
      <w:tr w:rsidR="00060115" w:rsidRPr="00060115" w:rsidTr="00B116DF">
        <w:trPr>
          <w:trHeight w:val="315"/>
        </w:trPr>
        <w:tc>
          <w:tcPr>
            <w:tcW w:w="1213" w:type="pct"/>
            <w:tcBorders>
              <w:top w:val="nil"/>
              <w:left w:val="single" w:sz="4" w:space="0" w:color="auto"/>
              <w:bottom w:val="single" w:sz="4" w:space="0" w:color="auto"/>
              <w:right w:val="single" w:sz="4" w:space="0" w:color="auto"/>
            </w:tcBorders>
            <w:shd w:val="clear" w:color="000000" w:fill="FFFFFF"/>
            <w:vAlign w:val="center"/>
            <w:hideMark/>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 xml:space="preserve"> t.sk. sporta halle </w:t>
            </w:r>
          </w:p>
        </w:tc>
        <w:tc>
          <w:tcPr>
            <w:tcW w:w="66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4,50</w:t>
            </w:r>
          </w:p>
        </w:tc>
        <w:tc>
          <w:tcPr>
            <w:tcW w:w="94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30"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31"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2,50</w:t>
            </w:r>
          </w:p>
        </w:tc>
        <w:tc>
          <w:tcPr>
            <w:tcW w:w="708"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2,00</w:t>
            </w:r>
          </w:p>
        </w:tc>
      </w:tr>
      <w:tr w:rsidR="00060115" w:rsidRPr="00060115" w:rsidTr="00B116DF">
        <w:trPr>
          <w:trHeight w:val="315"/>
        </w:trPr>
        <w:tc>
          <w:tcPr>
            <w:tcW w:w="1213" w:type="pct"/>
            <w:tcBorders>
              <w:top w:val="nil"/>
              <w:left w:val="single" w:sz="4" w:space="0" w:color="auto"/>
              <w:bottom w:val="single" w:sz="4" w:space="0" w:color="auto"/>
              <w:right w:val="single" w:sz="4" w:space="0" w:color="auto"/>
            </w:tcBorders>
            <w:shd w:val="clear" w:color="000000" w:fill="FFFFFF"/>
            <w:vAlign w:val="center"/>
            <w:hideMark/>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 xml:space="preserve"> t.sk. stadioni, tribīnes, palīgtelpas</w:t>
            </w:r>
          </w:p>
        </w:tc>
        <w:tc>
          <w:tcPr>
            <w:tcW w:w="66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2,70</w:t>
            </w:r>
          </w:p>
        </w:tc>
        <w:tc>
          <w:tcPr>
            <w:tcW w:w="94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30"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0,60</w:t>
            </w:r>
          </w:p>
        </w:tc>
        <w:tc>
          <w:tcPr>
            <w:tcW w:w="731"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1,00</w:t>
            </w:r>
          </w:p>
        </w:tc>
        <w:tc>
          <w:tcPr>
            <w:tcW w:w="708"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1,10</w:t>
            </w:r>
          </w:p>
        </w:tc>
      </w:tr>
      <w:tr w:rsidR="00060115" w:rsidRPr="00060115" w:rsidTr="00B116DF">
        <w:trPr>
          <w:trHeight w:val="315"/>
        </w:trPr>
        <w:tc>
          <w:tcPr>
            <w:tcW w:w="1213" w:type="pct"/>
            <w:tcBorders>
              <w:top w:val="nil"/>
              <w:left w:val="single" w:sz="4" w:space="0" w:color="auto"/>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t.sk. naktsmītnes/</w:t>
            </w:r>
          </w:p>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administrācija</w:t>
            </w:r>
          </w:p>
        </w:tc>
        <w:tc>
          <w:tcPr>
            <w:tcW w:w="66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1,90</w:t>
            </w:r>
          </w:p>
        </w:tc>
        <w:tc>
          <w:tcPr>
            <w:tcW w:w="94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0,90</w:t>
            </w:r>
          </w:p>
        </w:tc>
        <w:tc>
          <w:tcPr>
            <w:tcW w:w="730"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31"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08"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1,00</w:t>
            </w:r>
          </w:p>
        </w:tc>
      </w:tr>
      <w:tr w:rsidR="00060115" w:rsidRPr="00060115" w:rsidTr="00B116DF">
        <w:trPr>
          <w:trHeight w:val="315"/>
        </w:trPr>
        <w:tc>
          <w:tcPr>
            <w:tcW w:w="1213" w:type="pct"/>
            <w:tcBorders>
              <w:top w:val="nil"/>
              <w:left w:val="single" w:sz="4" w:space="0" w:color="auto"/>
              <w:bottom w:val="single" w:sz="4" w:space="0" w:color="auto"/>
              <w:right w:val="single" w:sz="4" w:space="0" w:color="auto"/>
            </w:tcBorders>
            <w:shd w:val="clear" w:color="000000" w:fill="FFFFFF"/>
            <w:vAlign w:val="center"/>
            <w:hideMark/>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 xml:space="preserve"> t.sk. teritorijas labiekārtošana/iekšējās inženierkomunikācijas </w:t>
            </w:r>
          </w:p>
        </w:tc>
        <w:tc>
          <w:tcPr>
            <w:tcW w:w="66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1,10</w:t>
            </w:r>
          </w:p>
        </w:tc>
        <w:tc>
          <w:tcPr>
            <w:tcW w:w="94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1,10</w:t>
            </w:r>
          </w:p>
        </w:tc>
        <w:tc>
          <w:tcPr>
            <w:tcW w:w="730"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31"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08"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rPr>
                <w:rFonts w:ascii="Times New Roman" w:eastAsia="Times New Roman" w:hAnsi="Times New Roman" w:cs="Times New Roman"/>
                <w:lang w:eastAsia="lv-LV"/>
              </w:rPr>
            </w:pPr>
          </w:p>
        </w:tc>
      </w:tr>
      <w:tr w:rsidR="00060115" w:rsidRPr="00060115" w:rsidTr="00B116DF">
        <w:trPr>
          <w:trHeight w:val="315"/>
        </w:trPr>
        <w:tc>
          <w:tcPr>
            <w:tcW w:w="1213" w:type="pct"/>
            <w:tcBorders>
              <w:top w:val="nil"/>
              <w:left w:val="single" w:sz="4" w:space="0" w:color="auto"/>
              <w:bottom w:val="single" w:sz="4" w:space="0" w:color="auto"/>
              <w:right w:val="single" w:sz="4" w:space="0" w:color="auto"/>
            </w:tcBorders>
            <w:shd w:val="clear" w:color="000000" w:fill="FFFFFF"/>
            <w:vAlign w:val="center"/>
            <w:hideMark/>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 xml:space="preserve"> KOPĀ TERITORIJĀ </w:t>
            </w:r>
          </w:p>
        </w:tc>
        <w:tc>
          <w:tcPr>
            <w:tcW w:w="66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11,30</w:t>
            </w:r>
          </w:p>
        </w:tc>
        <w:tc>
          <w:tcPr>
            <w:tcW w:w="94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2,00</w:t>
            </w:r>
          </w:p>
        </w:tc>
        <w:tc>
          <w:tcPr>
            <w:tcW w:w="730"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1,80</w:t>
            </w:r>
          </w:p>
        </w:tc>
        <w:tc>
          <w:tcPr>
            <w:tcW w:w="731"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3,50</w:t>
            </w:r>
          </w:p>
        </w:tc>
        <w:tc>
          <w:tcPr>
            <w:tcW w:w="708"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4,10</w:t>
            </w:r>
          </w:p>
        </w:tc>
      </w:tr>
      <w:tr w:rsidR="00060115" w:rsidRPr="00060115" w:rsidTr="00B116DF">
        <w:trPr>
          <w:trHeight w:val="315"/>
        </w:trPr>
        <w:tc>
          <w:tcPr>
            <w:tcW w:w="1213" w:type="pct"/>
            <w:tcBorders>
              <w:top w:val="nil"/>
              <w:left w:val="single" w:sz="4" w:space="0" w:color="auto"/>
              <w:bottom w:val="single" w:sz="4" w:space="0" w:color="auto"/>
              <w:right w:val="single" w:sz="4" w:space="0" w:color="auto"/>
            </w:tcBorders>
            <w:shd w:val="clear" w:color="000000" w:fill="FFFFFF"/>
            <w:vAlign w:val="center"/>
            <w:hideMark/>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 xml:space="preserve"> Ārpus teritorijas inženierbūve un inženierkomunikācijas </w:t>
            </w:r>
          </w:p>
        </w:tc>
        <w:tc>
          <w:tcPr>
            <w:tcW w:w="66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2,00</w:t>
            </w:r>
          </w:p>
        </w:tc>
        <w:tc>
          <w:tcPr>
            <w:tcW w:w="94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2,00</w:t>
            </w:r>
          </w:p>
        </w:tc>
        <w:tc>
          <w:tcPr>
            <w:tcW w:w="730"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31"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c>
          <w:tcPr>
            <w:tcW w:w="708"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lang w:eastAsia="lv-LV"/>
              </w:rPr>
            </w:pPr>
          </w:p>
        </w:tc>
      </w:tr>
      <w:tr w:rsidR="00060115" w:rsidRPr="00060115" w:rsidTr="00B116DF">
        <w:trPr>
          <w:trHeight w:val="315"/>
        </w:trPr>
        <w:tc>
          <w:tcPr>
            <w:tcW w:w="1213" w:type="pct"/>
            <w:tcBorders>
              <w:top w:val="nil"/>
              <w:left w:val="single" w:sz="4" w:space="0" w:color="auto"/>
              <w:bottom w:val="single" w:sz="4" w:space="0" w:color="auto"/>
              <w:right w:val="single" w:sz="4" w:space="0" w:color="auto"/>
            </w:tcBorders>
            <w:shd w:val="clear" w:color="000000" w:fill="FFFFFF"/>
            <w:vAlign w:val="center"/>
            <w:hideMark/>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 xml:space="preserve"> Kopā </w:t>
            </w:r>
          </w:p>
        </w:tc>
        <w:tc>
          <w:tcPr>
            <w:tcW w:w="66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13,30</w:t>
            </w:r>
          </w:p>
        </w:tc>
        <w:tc>
          <w:tcPr>
            <w:tcW w:w="949"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4,00</w:t>
            </w:r>
          </w:p>
        </w:tc>
        <w:tc>
          <w:tcPr>
            <w:tcW w:w="730"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1,80</w:t>
            </w:r>
          </w:p>
        </w:tc>
        <w:tc>
          <w:tcPr>
            <w:tcW w:w="731"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3,50</w:t>
            </w:r>
          </w:p>
        </w:tc>
        <w:tc>
          <w:tcPr>
            <w:tcW w:w="708" w:type="pct"/>
            <w:tcBorders>
              <w:top w:val="nil"/>
              <w:left w:val="nil"/>
              <w:bottom w:val="single" w:sz="4" w:space="0" w:color="auto"/>
              <w:right w:val="single" w:sz="4" w:space="0" w:color="auto"/>
            </w:tcBorders>
            <w:shd w:val="clear" w:color="000000" w:fill="FFFFFF"/>
            <w:vAlign w:val="center"/>
          </w:tcPr>
          <w:p w:rsidR="00BF0F69" w:rsidRPr="00060115" w:rsidRDefault="00BF0F69" w:rsidP="00BF0F69">
            <w:pPr>
              <w:spacing w:after="0" w:line="240" w:lineRule="auto"/>
              <w:jc w:val="center"/>
              <w:rPr>
                <w:rFonts w:ascii="Times New Roman" w:eastAsia="Times New Roman" w:hAnsi="Times New Roman" w:cs="Times New Roman"/>
                <w:b/>
                <w:bCs/>
                <w:lang w:eastAsia="lv-LV"/>
              </w:rPr>
            </w:pPr>
            <w:r w:rsidRPr="00060115">
              <w:rPr>
                <w:rFonts w:ascii="Times New Roman" w:eastAsia="Times New Roman" w:hAnsi="Times New Roman" w:cs="Times New Roman"/>
                <w:b/>
                <w:bCs/>
                <w:lang w:eastAsia="lv-LV"/>
              </w:rPr>
              <w:t>4,10</w:t>
            </w:r>
          </w:p>
        </w:tc>
      </w:tr>
    </w:tbl>
    <w:p w:rsidR="00BF0F69" w:rsidRPr="00060115" w:rsidRDefault="008B4BA9" w:rsidP="00BF0F69">
      <w:pPr>
        <w:spacing w:after="0" w:line="240" w:lineRule="auto"/>
        <w:ind w:firstLine="720"/>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 xml:space="preserve">*Finansējums 1.2 </w:t>
      </w:r>
      <w:proofErr w:type="spellStart"/>
      <w:r w:rsidRPr="00060115">
        <w:rPr>
          <w:rFonts w:ascii="Times New Roman" w:eastAsia="Times New Roman" w:hAnsi="Times New Roman" w:cs="Times New Roman"/>
          <w:sz w:val="24"/>
          <w:szCs w:val="24"/>
          <w:lang w:eastAsia="lv-LV"/>
        </w:rPr>
        <w:t>milj.euro</w:t>
      </w:r>
      <w:proofErr w:type="spellEnd"/>
      <w:r w:rsidRPr="00060115">
        <w:rPr>
          <w:rFonts w:ascii="Times New Roman" w:eastAsia="Times New Roman" w:hAnsi="Times New Roman" w:cs="Times New Roman"/>
          <w:sz w:val="24"/>
          <w:szCs w:val="24"/>
          <w:lang w:eastAsia="lv-LV"/>
        </w:rPr>
        <w:t xml:space="preserve"> apmērā ir iekļauts IZM pamatbudžeta maksimāli pieļaujamos valsts budžeta izdevumu kopējos apjomos 2018., 2019. un 2020.gadam, un attiecīgi ir iekļauts likumprojektā „Par valsts budžetu 2018.gadam” un likumprojektā „Par vidēja termiņa budžeta ietvaru 2018., 2019. un 2020.gadam”. </w:t>
      </w:r>
    </w:p>
    <w:p w:rsidR="00BF0F69" w:rsidRPr="00060115" w:rsidRDefault="00BF0F69" w:rsidP="00BF0F69">
      <w:pPr>
        <w:spacing w:after="120" w:line="240" w:lineRule="auto"/>
        <w:ind w:right="-143" w:firstLine="720"/>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Uzsākot projekta īstenošanu 2019. gadā, pilnībā pabeigtas visas būves un labiekārtošanas darbi būs 2022. gadā, veicot darbus pa etapiem.</w:t>
      </w:r>
    </w:p>
    <w:p w:rsidR="00BF0F69" w:rsidRPr="00060115" w:rsidRDefault="00BF0F69" w:rsidP="00BF0F69">
      <w:pPr>
        <w:spacing w:after="120" w:line="240" w:lineRule="auto"/>
        <w:ind w:left="4962" w:right="-370" w:firstLine="3118"/>
        <w:contextualSpacing/>
        <w:rPr>
          <w:rFonts w:ascii="Times New Roman" w:eastAsia="Times New Roman" w:hAnsi="Times New Roman" w:cs="Times New Roman"/>
          <w:b/>
          <w:i/>
          <w:sz w:val="20"/>
          <w:szCs w:val="20"/>
          <w:lang w:eastAsia="lv-LV"/>
        </w:rPr>
      </w:pPr>
      <w:r w:rsidRPr="00060115">
        <w:rPr>
          <w:rFonts w:ascii="Times New Roman" w:eastAsia="Times New Roman" w:hAnsi="Times New Roman" w:cs="Times New Roman"/>
          <w:b/>
          <w:i/>
          <w:sz w:val="20"/>
          <w:szCs w:val="20"/>
          <w:lang w:eastAsia="lv-LV"/>
        </w:rPr>
        <w:t>3.tabula. Laika grafiks</w:t>
      </w:r>
    </w:p>
    <w:tbl>
      <w:tblPr>
        <w:tblW w:w="6629" w:type="dxa"/>
        <w:tblInd w:w="3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686"/>
        <w:gridCol w:w="2126"/>
      </w:tblGrid>
      <w:tr w:rsidR="00060115" w:rsidRPr="00060115" w:rsidTr="00B116DF">
        <w:tc>
          <w:tcPr>
            <w:tcW w:w="817"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Nr.</w:t>
            </w:r>
          </w:p>
        </w:tc>
        <w:tc>
          <w:tcPr>
            <w:tcW w:w="368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b/>
                <w:lang w:eastAsia="lv-LV"/>
              </w:rPr>
              <w:t>Aktivitāte/Apakšaktivitāte</w:t>
            </w:r>
          </w:p>
        </w:tc>
        <w:tc>
          <w:tcPr>
            <w:tcW w:w="212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b/>
                <w:lang w:eastAsia="lv-LV"/>
              </w:rPr>
              <w:t>Īstenošanas laiks</w:t>
            </w:r>
          </w:p>
        </w:tc>
      </w:tr>
      <w:tr w:rsidR="00060115" w:rsidRPr="00060115" w:rsidTr="00B116DF">
        <w:tc>
          <w:tcPr>
            <w:tcW w:w="817"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1.</w:t>
            </w:r>
          </w:p>
        </w:tc>
        <w:tc>
          <w:tcPr>
            <w:tcW w:w="368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Ārējās inženierkomunikācijas</w:t>
            </w:r>
          </w:p>
        </w:tc>
        <w:tc>
          <w:tcPr>
            <w:tcW w:w="212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2019.gads</w:t>
            </w:r>
          </w:p>
        </w:tc>
      </w:tr>
      <w:tr w:rsidR="00060115" w:rsidRPr="00060115" w:rsidTr="00B116DF">
        <w:tc>
          <w:tcPr>
            <w:tcW w:w="817"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2.</w:t>
            </w:r>
          </w:p>
        </w:tc>
        <w:tc>
          <w:tcPr>
            <w:tcW w:w="368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Teritorijas inženierkomunikācijas (iekšējie un ārējie tīkli)</w:t>
            </w:r>
          </w:p>
        </w:tc>
        <w:tc>
          <w:tcPr>
            <w:tcW w:w="212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2019.-2020.gads</w:t>
            </w:r>
          </w:p>
        </w:tc>
      </w:tr>
      <w:tr w:rsidR="00060115" w:rsidRPr="00060115" w:rsidTr="00B116DF">
        <w:tc>
          <w:tcPr>
            <w:tcW w:w="817"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3.</w:t>
            </w:r>
          </w:p>
        </w:tc>
        <w:tc>
          <w:tcPr>
            <w:tcW w:w="368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Stadions</w:t>
            </w:r>
          </w:p>
        </w:tc>
        <w:tc>
          <w:tcPr>
            <w:tcW w:w="212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2020.gads</w:t>
            </w:r>
          </w:p>
        </w:tc>
      </w:tr>
      <w:tr w:rsidR="00060115" w:rsidRPr="00060115" w:rsidTr="00B116DF">
        <w:tc>
          <w:tcPr>
            <w:tcW w:w="817"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4.</w:t>
            </w:r>
          </w:p>
        </w:tc>
        <w:tc>
          <w:tcPr>
            <w:tcW w:w="368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Viesnīca/naktsmītnes/administrācija</w:t>
            </w:r>
          </w:p>
        </w:tc>
        <w:tc>
          <w:tcPr>
            <w:tcW w:w="212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2021. – 2022.</w:t>
            </w:r>
          </w:p>
        </w:tc>
      </w:tr>
      <w:tr w:rsidR="00BF0F69" w:rsidRPr="00060115" w:rsidTr="00B116DF">
        <w:tc>
          <w:tcPr>
            <w:tcW w:w="817"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5.</w:t>
            </w:r>
          </w:p>
        </w:tc>
        <w:tc>
          <w:tcPr>
            <w:tcW w:w="368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proofErr w:type="spellStart"/>
            <w:r w:rsidRPr="00060115">
              <w:rPr>
                <w:rFonts w:ascii="Times New Roman" w:eastAsia="Times New Roman" w:hAnsi="Times New Roman" w:cs="Times New Roman"/>
                <w:lang w:eastAsia="lv-LV"/>
              </w:rPr>
              <w:t>Multifunkcionāla</w:t>
            </w:r>
            <w:proofErr w:type="spellEnd"/>
            <w:r w:rsidRPr="00060115">
              <w:rPr>
                <w:rFonts w:ascii="Times New Roman" w:eastAsia="Times New Roman" w:hAnsi="Times New Roman" w:cs="Times New Roman"/>
                <w:lang w:eastAsia="lv-LV"/>
              </w:rPr>
              <w:t xml:space="preserve"> halle</w:t>
            </w:r>
          </w:p>
        </w:tc>
        <w:tc>
          <w:tcPr>
            <w:tcW w:w="2126" w:type="dxa"/>
            <w:shd w:val="clear" w:color="auto" w:fill="auto"/>
          </w:tcPr>
          <w:p w:rsidR="00BF0F69" w:rsidRPr="00060115" w:rsidRDefault="00BF0F69" w:rsidP="00BF0F69">
            <w:pPr>
              <w:spacing w:after="120" w:line="240" w:lineRule="auto"/>
              <w:ind w:right="-143"/>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2021. – 2022.</w:t>
            </w:r>
          </w:p>
        </w:tc>
      </w:tr>
    </w:tbl>
    <w:p w:rsidR="00BF0F69" w:rsidRPr="00060115" w:rsidRDefault="00BF0F69" w:rsidP="00BF0F69">
      <w:pPr>
        <w:spacing w:after="0" w:line="240" w:lineRule="auto"/>
        <w:jc w:val="both"/>
        <w:rPr>
          <w:rFonts w:ascii="Times New Roman" w:eastAsia="Times New Roman" w:hAnsi="Times New Roman" w:cs="Times New Roman"/>
          <w:sz w:val="24"/>
          <w:szCs w:val="24"/>
          <w:lang w:eastAsia="lv-LV"/>
        </w:rPr>
      </w:pPr>
    </w:p>
    <w:p w:rsidR="00D910D2" w:rsidRPr="00060115" w:rsidRDefault="00D910D2" w:rsidP="00BF0F69">
      <w:pPr>
        <w:spacing w:after="0" w:line="240" w:lineRule="auto"/>
        <w:jc w:val="center"/>
        <w:rPr>
          <w:rFonts w:ascii="Times New Roman" w:eastAsia="Times New Roman" w:hAnsi="Times New Roman" w:cs="Times New Roman"/>
          <w:b/>
          <w:sz w:val="28"/>
          <w:szCs w:val="28"/>
          <w:lang w:eastAsia="lv-LV"/>
        </w:rPr>
      </w:pPr>
    </w:p>
    <w:p w:rsidR="00BF0F69" w:rsidRPr="00060115" w:rsidRDefault="00BF0F69" w:rsidP="00BF0F69">
      <w:pPr>
        <w:spacing w:after="0" w:line="240" w:lineRule="auto"/>
        <w:jc w:val="center"/>
        <w:rPr>
          <w:rFonts w:ascii="Times New Roman" w:eastAsia="Times New Roman" w:hAnsi="Times New Roman" w:cs="Times New Roman"/>
          <w:b/>
          <w:sz w:val="28"/>
          <w:szCs w:val="28"/>
          <w:lang w:eastAsia="lv-LV"/>
        </w:rPr>
      </w:pPr>
      <w:r w:rsidRPr="00060115">
        <w:rPr>
          <w:rFonts w:ascii="Times New Roman" w:eastAsia="Times New Roman" w:hAnsi="Times New Roman" w:cs="Times New Roman"/>
          <w:b/>
          <w:sz w:val="28"/>
          <w:szCs w:val="28"/>
          <w:lang w:eastAsia="lv-LV"/>
        </w:rPr>
        <w:t>IV Finansējuma nepieciešamība 2017.gadā</w:t>
      </w:r>
    </w:p>
    <w:p w:rsidR="00BF0F69" w:rsidRPr="00060115" w:rsidRDefault="00BF0F69" w:rsidP="00BF0F69">
      <w:pPr>
        <w:spacing w:after="120"/>
        <w:ind w:firstLine="720"/>
        <w:jc w:val="both"/>
        <w:rPr>
          <w:rFonts w:ascii="Times New Roman" w:hAnsi="Times New Roman"/>
          <w:sz w:val="24"/>
        </w:rPr>
      </w:pPr>
    </w:p>
    <w:p w:rsidR="00BF0F69" w:rsidRPr="00060115" w:rsidRDefault="00BF0F69" w:rsidP="00BF0F69">
      <w:pPr>
        <w:spacing w:after="0" w:line="240" w:lineRule="auto"/>
        <w:ind w:firstLine="720"/>
        <w:jc w:val="both"/>
        <w:rPr>
          <w:rFonts w:ascii="Times New Roman" w:hAnsi="Times New Roman"/>
          <w:sz w:val="24"/>
        </w:rPr>
      </w:pPr>
      <w:r w:rsidRPr="00060115">
        <w:rPr>
          <w:rFonts w:ascii="Times New Roman" w:hAnsi="Times New Roman"/>
          <w:sz w:val="24"/>
        </w:rPr>
        <w:t xml:space="preserve">Lai 2018. gadā varētu uzsākt </w:t>
      </w:r>
      <w:proofErr w:type="spellStart"/>
      <w:r w:rsidRPr="00060115">
        <w:rPr>
          <w:rFonts w:ascii="Times New Roman" w:hAnsi="Times New Roman"/>
          <w:sz w:val="24"/>
        </w:rPr>
        <w:t>Paralimpiskā</w:t>
      </w:r>
      <w:proofErr w:type="spellEnd"/>
      <w:r w:rsidRPr="00060115">
        <w:rPr>
          <w:rFonts w:ascii="Times New Roman" w:hAnsi="Times New Roman"/>
          <w:sz w:val="24"/>
        </w:rPr>
        <w:t xml:space="preserve"> sporta centra būvniecības procesu, ir nepieciešams finansējums vairākiem priekšdarbiem, kuri ir jāuzsāk 2017.gada 4.ceturksnī un kuru izpilde turpināsies nākamā gada pirmajā pusgadā. </w:t>
      </w:r>
    </w:p>
    <w:p w:rsidR="00BF0F69" w:rsidRPr="00060115" w:rsidRDefault="00BF0F69" w:rsidP="00BF0F69">
      <w:pPr>
        <w:spacing w:after="0" w:line="240" w:lineRule="auto"/>
        <w:jc w:val="both"/>
        <w:rPr>
          <w:rFonts w:ascii="Times New Roman" w:hAnsi="Times New Roman"/>
          <w:sz w:val="24"/>
        </w:rPr>
      </w:pPr>
      <w:r w:rsidRPr="00060115">
        <w:rPr>
          <w:rFonts w:ascii="Times New Roman" w:hAnsi="Times New Roman"/>
          <w:sz w:val="24"/>
        </w:rPr>
        <w:t>2017.gadā nepieciešamie finanšu līdzekļi sadalās sekojoši:</w:t>
      </w:r>
    </w:p>
    <w:p w:rsidR="00BF0F69" w:rsidRPr="00060115" w:rsidRDefault="00BF0F69" w:rsidP="00BF0F69">
      <w:pPr>
        <w:numPr>
          <w:ilvl w:val="0"/>
          <w:numId w:val="2"/>
        </w:numPr>
        <w:spacing w:after="0" w:line="240" w:lineRule="auto"/>
        <w:contextualSpacing/>
        <w:jc w:val="both"/>
        <w:rPr>
          <w:rFonts w:ascii="Times New Roman" w:hAnsi="Times New Roman"/>
          <w:sz w:val="24"/>
        </w:rPr>
      </w:pPr>
      <w:r w:rsidRPr="00060115">
        <w:rPr>
          <w:rFonts w:ascii="Times New Roman" w:hAnsi="Times New Roman"/>
          <w:sz w:val="24"/>
        </w:rPr>
        <w:t>545</w:t>
      </w:r>
      <w:r w:rsidR="008B4BA9" w:rsidRPr="00060115">
        <w:rPr>
          <w:rFonts w:ascii="Times New Roman" w:hAnsi="Times New Roman"/>
          <w:sz w:val="24"/>
        </w:rPr>
        <w:t xml:space="preserve"> </w:t>
      </w:r>
      <w:r w:rsidR="008A1BAE" w:rsidRPr="00060115">
        <w:rPr>
          <w:rFonts w:ascii="Times New Roman" w:hAnsi="Times New Roman"/>
          <w:sz w:val="24"/>
        </w:rPr>
        <w:t>000</w:t>
      </w:r>
      <w:r w:rsidRPr="00060115">
        <w:rPr>
          <w:rFonts w:ascii="Times New Roman" w:hAnsi="Times New Roman"/>
          <w:sz w:val="24"/>
        </w:rPr>
        <w:t xml:space="preserve"> EUR (pieci simti četrdesmit pieci tūkstoši trīs simti sešdesmit trīs </w:t>
      </w:r>
      <w:proofErr w:type="spellStart"/>
      <w:r w:rsidRPr="00060115">
        <w:rPr>
          <w:rFonts w:ascii="Times New Roman" w:hAnsi="Times New Roman"/>
          <w:sz w:val="24"/>
        </w:rPr>
        <w:t>euro</w:t>
      </w:r>
      <w:proofErr w:type="spellEnd"/>
      <w:r w:rsidRPr="00060115">
        <w:rPr>
          <w:rFonts w:ascii="Times New Roman" w:hAnsi="Times New Roman"/>
          <w:sz w:val="24"/>
        </w:rPr>
        <w:t xml:space="preserve">) iegādes </w:t>
      </w:r>
      <w:r w:rsidR="00E0698B" w:rsidRPr="00060115">
        <w:rPr>
          <w:rFonts w:ascii="Times New Roman" w:hAnsi="Times New Roman"/>
          <w:sz w:val="24"/>
        </w:rPr>
        <w:t xml:space="preserve">izmaksu segšanai </w:t>
      </w:r>
      <w:r w:rsidRPr="00060115">
        <w:rPr>
          <w:rFonts w:ascii="Times New Roman" w:hAnsi="Times New Roman"/>
          <w:sz w:val="24"/>
        </w:rPr>
        <w:t xml:space="preserve">(kadastra numurs 0100 073 2105; 0100 073 2106; 0100 073 0018 – kopējā platība 4,1951ha). </w:t>
      </w:r>
    </w:p>
    <w:p w:rsidR="00BF0F69" w:rsidRPr="00060115" w:rsidRDefault="00BF0F69" w:rsidP="00BF0F69">
      <w:pPr>
        <w:numPr>
          <w:ilvl w:val="0"/>
          <w:numId w:val="2"/>
        </w:numPr>
        <w:spacing w:after="0" w:line="240" w:lineRule="auto"/>
        <w:contextualSpacing/>
        <w:jc w:val="both"/>
        <w:rPr>
          <w:rFonts w:ascii="Times New Roman" w:hAnsi="Times New Roman"/>
          <w:sz w:val="24"/>
        </w:rPr>
      </w:pPr>
      <w:r w:rsidRPr="00060115">
        <w:rPr>
          <w:rFonts w:ascii="Times New Roman" w:hAnsi="Times New Roman"/>
          <w:sz w:val="24"/>
        </w:rPr>
        <w:t xml:space="preserve">50 000 EUR (piecdesmit tūkstoši </w:t>
      </w:r>
      <w:proofErr w:type="spellStart"/>
      <w:r w:rsidRPr="00060115">
        <w:rPr>
          <w:rFonts w:ascii="Times New Roman" w:hAnsi="Times New Roman"/>
          <w:sz w:val="24"/>
        </w:rPr>
        <w:t>euro</w:t>
      </w:r>
      <w:proofErr w:type="spellEnd"/>
      <w:r w:rsidRPr="00060115">
        <w:rPr>
          <w:rFonts w:ascii="Times New Roman" w:hAnsi="Times New Roman"/>
          <w:sz w:val="24"/>
        </w:rPr>
        <w:t>) telpu programmu precizēšanai, būvniecības meta izstrādei, ūdens patēriņa, kanalizācijas, elektrības jaudu aprēķinu, transporta kustības/stāvvietu izvietojuma analīzei, tīklu shēmas un tehnisko noteikumu saņemšanai;</w:t>
      </w:r>
    </w:p>
    <w:p w:rsidR="00BF0F69" w:rsidRPr="00060115" w:rsidRDefault="00BF0F69" w:rsidP="00BF0F69">
      <w:pPr>
        <w:numPr>
          <w:ilvl w:val="0"/>
          <w:numId w:val="2"/>
        </w:numPr>
        <w:spacing w:after="0" w:line="240" w:lineRule="auto"/>
        <w:contextualSpacing/>
        <w:jc w:val="both"/>
        <w:rPr>
          <w:rFonts w:ascii="Times New Roman" w:hAnsi="Times New Roman"/>
          <w:sz w:val="24"/>
        </w:rPr>
      </w:pPr>
      <w:r w:rsidRPr="00060115">
        <w:rPr>
          <w:rFonts w:ascii="Times New Roman" w:hAnsi="Times New Roman"/>
          <w:sz w:val="24"/>
        </w:rPr>
        <w:t xml:space="preserve">20 000 EUR (divdesmit tūkstoši </w:t>
      </w:r>
      <w:proofErr w:type="spellStart"/>
      <w:r w:rsidRPr="00060115">
        <w:rPr>
          <w:rFonts w:ascii="Times New Roman" w:hAnsi="Times New Roman"/>
          <w:sz w:val="24"/>
        </w:rPr>
        <w:t>euro</w:t>
      </w:r>
      <w:proofErr w:type="spellEnd"/>
      <w:r w:rsidRPr="00060115">
        <w:rPr>
          <w:rFonts w:ascii="Times New Roman" w:hAnsi="Times New Roman"/>
          <w:sz w:val="24"/>
        </w:rPr>
        <w:t xml:space="preserve">) </w:t>
      </w:r>
      <w:proofErr w:type="spellStart"/>
      <w:r w:rsidRPr="00060115">
        <w:rPr>
          <w:rFonts w:ascii="Times New Roman" w:hAnsi="Times New Roman"/>
          <w:sz w:val="24"/>
        </w:rPr>
        <w:t>Paralimpiskā</w:t>
      </w:r>
      <w:proofErr w:type="spellEnd"/>
      <w:r w:rsidRPr="00060115">
        <w:rPr>
          <w:rFonts w:ascii="Times New Roman" w:hAnsi="Times New Roman"/>
          <w:sz w:val="24"/>
        </w:rPr>
        <w:t xml:space="preserve"> sporta centra biznesa plāna izstrādei.</w:t>
      </w:r>
    </w:p>
    <w:p w:rsidR="00B55440" w:rsidRPr="00060115" w:rsidRDefault="00B55440" w:rsidP="00BF0F69">
      <w:pPr>
        <w:spacing w:after="0" w:line="240" w:lineRule="auto"/>
        <w:jc w:val="both"/>
        <w:rPr>
          <w:rFonts w:ascii="Times New Roman" w:eastAsia="Times New Roman" w:hAnsi="Times New Roman" w:cs="Times New Roman"/>
          <w:sz w:val="24"/>
          <w:szCs w:val="24"/>
          <w:lang w:eastAsia="lv-LV"/>
        </w:rPr>
      </w:pPr>
    </w:p>
    <w:p w:rsidR="00B55440" w:rsidRPr="00060115" w:rsidRDefault="00B55440" w:rsidP="00B55440">
      <w:pPr>
        <w:spacing w:after="0" w:line="240" w:lineRule="auto"/>
        <w:ind w:firstLine="720"/>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Ņemot vērā iepriekš minēto, kopējā summa, k</w:t>
      </w:r>
      <w:r w:rsidR="00E0698B" w:rsidRPr="00060115">
        <w:rPr>
          <w:rFonts w:ascii="Times New Roman" w:eastAsia="Times New Roman" w:hAnsi="Times New Roman" w:cs="Times New Roman"/>
          <w:sz w:val="24"/>
          <w:szCs w:val="24"/>
          <w:lang w:eastAsia="lv-LV"/>
        </w:rPr>
        <w:t xml:space="preserve">as </w:t>
      </w:r>
      <w:proofErr w:type="spellStart"/>
      <w:r w:rsidR="00E0698B" w:rsidRPr="00060115">
        <w:rPr>
          <w:rFonts w:ascii="Times New Roman" w:eastAsia="Times New Roman" w:hAnsi="Times New Roman" w:cs="Times New Roman"/>
          <w:sz w:val="24"/>
          <w:szCs w:val="24"/>
          <w:lang w:eastAsia="lv-LV"/>
        </w:rPr>
        <w:t>nepieciešama</w:t>
      </w:r>
      <w:r w:rsidRPr="00060115">
        <w:rPr>
          <w:rFonts w:ascii="Times New Roman" w:eastAsia="Times New Roman" w:hAnsi="Times New Roman" w:cs="Times New Roman"/>
          <w:sz w:val="24"/>
          <w:szCs w:val="24"/>
          <w:lang w:eastAsia="lv-LV"/>
        </w:rPr>
        <w:t>ar</w:t>
      </w:r>
      <w:proofErr w:type="spellEnd"/>
      <w:r w:rsidRPr="00060115">
        <w:rPr>
          <w:rFonts w:ascii="Times New Roman" w:eastAsia="Times New Roman" w:hAnsi="Times New Roman" w:cs="Times New Roman"/>
          <w:sz w:val="24"/>
          <w:szCs w:val="24"/>
          <w:lang w:eastAsia="lv-LV"/>
        </w:rPr>
        <w:t xml:space="preserve"> </w:t>
      </w:r>
      <w:proofErr w:type="spellStart"/>
      <w:r w:rsidRPr="00060115">
        <w:rPr>
          <w:rFonts w:ascii="Times New Roman" w:eastAsia="Times New Roman" w:hAnsi="Times New Roman" w:cs="Times New Roman"/>
          <w:sz w:val="24"/>
          <w:szCs w:val="24"/>
          <w:lang w:eastAsia="lv-LV"/>
        </w:rPr>
        <w:t>Paralimpiskā</w:t>
      </w:r>
      <w:proofErr w:type="spellEnd"/>
      <w:r w:rsidRPr="00060115">
        <w:rPr>
          <w:rFonts w:ascii="Times New Roman" w:eastAsia="Times New Roman" w:hAnsi="Times New Roman" w:cs="Times New Roman"/>
          <w:sz w:val="24"/>
          <w:szCs w:val="24"/>
          <w:lang w:eastAsia="lv-LV"/>
        </w:rPr>
        <w:t xml:space="preserve"> centra izveidi saistītiem pasākumiem 2017.gadā ir 615</w:t>
      </w:r>
      <w:r w:rsidR="008A1BAE" w:rsidRPr="00060115">
        <w:rPr>
          <w:rFonts w:ascii="Times New Roman" w:eastAsia="Times New Roman" w:hAnsi="Times New Roman" w:cs="Times New Roman"/>
          <w:sz w:val="24"/>
          <w:szCs w:val="24"/>
          <w:lang w:eastAsia="lv-LV"/>
        </w:rPr>
        <w:t xml:space="preserve"> </w:t>
      </w:r>
      <w:r w:rsidRPr="00060115">
        <w:rPr>
          <w:rFonts w:ascii="Times New Roman" w:eastAsia="Times New Roman" w:hAnsi="Times New Roman" w:cs="Times New Roman"/>
          <w:sz w:val="24"/>
          <w:szCs w:val="24"/>
          <w:lang w:eastAsia="lv-LV"/>
        </w:rPr>
        <w:t xml:space="preserve">000 EUR (seši simti piecpadsmit tūkstoši </w:t>
      </w:r>
      <w:proofErr w:type="spellStart"/>
      <w:r w:rsidRPr="00060115">
        <w:rPr>
          <w:rFonts w:ascii="Times New Roman" w:eastAsia="Times New Roman" w:hAnsi="Times New Roman" w:cs="Times New Roman"/>
          <w:sz w:val="24"/>
          <w:szCs w:val="24"/>
          <w:lang w:eastAsia="lv-LV"/>
        </w:rPr>
        <w:t>euro</w:t>
      </w:r>
      <w:proofErr w:type="spellEnd"/>
      <w:r w:rsidRPr="00060115">
        <w:rPr>
          <w:rFonts w:ascii="Times New Roman" w:eastAsia="Times New Roman" w:hAnsi="Times New Roman" w:cs="Times New Roman"/>
          <w:sz w:val="24"/>
          <w:szCs w:val="24"/>
          <w:lang w:eastAsia="lv-LV"/>
        </w:rPr>
        <w:t xml:space="preserve">). </w:t>
      </w:r>
      <w:proofErr w:type="spellStart"/>
      <w:r w:rsidRPr="00060115">
        <w:rPr>
          <w:rFonts w:ascii="Times New Roman" w:eastAsia="Times New Roman" w:hAnsi="Times New Roman" w:cs="Times New Roman"/>
          <w:sz w:val="24"/>
          <w:szCs w:val="24"/>
          <w:lang w:eastAsia="lv-LV"/>
        </w:rPr>
        <w:t>Paralimpiskā</w:t>
      </w:r>
      <w:proofErr w:type="spellEnd"/>
      <w:r w:rsidRPr="00060115">
        <w:rPr>
          <w:rFonts w:ascii="Times New Roman" w:eastAsia="Times New Roman" w:hAnsi="Times New Roman" w:cs="Times New Roman"/>
          <w:sz w:val="24"/>
          <w:szCs w:val="24"/>
          <w:lang w:eastAsia="lv-LV"/>
        </w:rPr>
        <w:t xml:space="preserve"> komiteja uzņemas atbildību par </w:t>
      </w:r>
      <w:proofErr w:type="spellStart"/>
      <w:r w:rsidRPr="00060115">
        <w:rPr>
          <w:rFonts w:ascii="Times New Roman" w:eastAsia="Times New Roman" w:hAnsi="Times New Roman" w:cs="Times New Roman"/>
          <w:sz w:val="24"/>
          <w:szCs w:val="24"/>
          <w:lang w:eastAsia="lv-LV"/>
        </w:rPr>
        <w:t>Paralimpiskā</w:t>
      </w:r>
      <w:proofErr w:type="spellEnd"/>
      <w:r w:rsidRPr="00060115">
        <w:rPr>
          <w:rFonts w:ascii="Times New Roman" w:eastAsia="Times New Roman" w:hAnsi="Times New Roman" w:cs="Times New Roman"/>
          <w:sz w:val="24"/>
          <w:szCs w:val="24"/>
          <w:lang w:eastAsia="lv-LV"/>
        </w:rPr>
        <w:t xml:space="preserve"> sporta centra izveides projekta plānošanu, vadību, uzraudzību, kā arī par saņemtā finansējuma izlietojuma atbilstību.</w:t>
      </w:r>
    </w:p>
    <w:p w:rsidR="00720889" w:rsidRPr="00060115" w:rsidRDefault="00A565EA" w:rsidP="00720889">
      <w:pPr>
        <w:spacing w:after="0" w:line="240" w:lineRule="auto"/>
        <w:ind w:firstLine="709"/>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Ņemot vērā, ka valsts pārvaldes funkcijas sporta nozarē pilda IZM, tad finansējumu ir nepieciešams iestrādāt IZM budžetā.</w:t>
      </w:r>
      <w:r w:rsidR="008A1BAE" w:rsidRPr="00060115">
        <w:rPr>
          <w:rFonts w:ascii="Times New Roman" w:hAnsi="Times New Roman" w:cs="Times New Roman"/>
        </w:rPr>
        <w:t xml:space="preserve"> Lai nodrošinātu nepieciešamo finansējumu </w:t>
      </w:r>
      <w:r w:rsidR="008A1BAE" w:rsidRPr="00060115">
        <w:rPr>
          <w:rFonts w:ascii="Times New Roman" w:eastAsia="Times New Roman" w:hAnsi="Times New Roman" w:cs="Times New Roman"/>
          <w:sz w:val="24"/>
          <w:szCs w:val="24"/>
          <w:lang w:eastAsia="lv-LV"/>
        </w:rPr>
        <w:t xml:space="preserve">tiks veikta apropriācijas pārdale no Finanšu ministrijas budžeta apakšprogrammas 41.01.00 „Iemaksas Eiropas Kopienas budžetā” 615 000 </w:t>
      </w:r>
      <w:proofErr w:type="spellStart"/>
      <w:r w:rsidR="008A1BAE" w:rsidRPr="00060115">
        <w:rPr>
          <w:rFonts w:ascii="Times New Roman" w:eastAsia="Times New Roman" w:hAnsi="Times New Roman" w:cs="Times New Roman"/>
          <w:sz w:val="24"/>
          <w:szCs w:val="24"/>
          <w:lang w:eastAsia="lv-LV"/>
        </w:rPr>
        <w:t>euro</w:t>
      </w:r>
      <w:proofErr w:type="spellEnd"/>
      <w:r w:rsidR="008A1BAE" w:rsidRPr="00060115">
        <w:rPr>
          <w:rFonts w:ascii="Times New Roman" w:eastAsia="Times New Roman" w:hAnsi="Times New Roman" w:cs="Times New Roman"/>
          <w:sz w:val="24"/>
          <w:szCs w:val="24"/>
          <w:lang w:eastAsia="lv-LV"/>
        </w:rPr>
        <w:t xml:space="preserve"> apmērā uz jaunveidojamo Izglītības un zinātnes ministrijas budžeta apakšprogrammu 09.26.00 „Dotācija biedrībai „Latvijas </w:t>
      </w:r>
      <w:proofErr w:type="spellStart"/>
      <w:r w:rsidR="008A1BAE" w:rsidRPr="00060115">
        <w:rPr>
          <w:rFonts w:ascii="Times New Roman" w:eastAsia="Times New Roman" w:hAnsi="Times New Roman" w:cs="Times New Roman"/>
          <w:sz w:val="24"/>
          <w:szCs w:val="24"/>
          <w:lang w:eastAsia="lv-LV"/>
        </w:rPr>
        <w:t>Paralimpiskā</w:t>
      </w:r>
      <w:proofErr w:type="spellEnd"/>
      <w:r w:rsidR="008A1BAE" w:rsidRPr="00060115">
        <w:rPr>
          <w:rFonts w:ascii="Times New Roman" w:eastAsia="Times New Roman" w:hAnsi="Times New Roman" w:cs="Times New Roman"/>
          <w:sz w:val="24"/>
          <w:szCs w:val="24"/>
          <w:lang w:eastAsia="lv-LV"/>
        </w:rPr>
        <w:t xml:space="preserve"> komiteja” </w:t>
      </w:r>
      <w:proofErr w:type="spellStart"/>
      <w:r w:rsidR="008A1BAE" w:rsidRPr="00060115">
        <w:rPr>
          <w:rFonts w:ascii="Times New Roman" w:eastAsia="Times New Roman" w:hAnsi="Times New Roman" w:cs="Times New Roman"/>
          <w:sz w:val="24"/>
          <w:szCs w:val="24"/>
          <w:lang w:eastAsia="lv-LV"/>
        </w:rPr>
        <w:t>Paralimpiskā</w:t>
      </w:r>
      <w:proofErr w:type="spellEnd"/>
      <w:r w:rsidR="008A1BAE" w:rsidRPr="00060115">
        <w:rPr>
          <w:rFonts w:ascii="Times New Roman" w:eastAsia="Times New Roman" w:hAnsi="Times New Roman" w:cs="Times New Roman"/>
          <w:sz w:val="24"/>
          <w:szCs w:val="24"/>
          <w:lang w:eastAsia="lv-LV"/>
        </w:rPr>
        <w:t xml:space="preserve"> sporta centra izveidei”, lai nodrošinātu ar </w:t>
      </w:r>
      <w:proofErr w:type="spellStart"/>
      <w:r w:rsidR="008A1BAE" w:rsidRPr="00060115">
        <w:rPr>
          <w:rFonts w:ascii="Times New Roman" w:eastAsia="Times New Roman" w:hAnsi="Times New Roman" w:cs="Times New Roman"/>
          <w:sz w:val="24"/>
          <w:szCs w:val="24"/>
          <w:lang w:eastAsia="lv-LV"/>
        </w:rPr>
        <w:t>Paralimpiskā</w:t>
      </w:r>
      <w:proofErr w:type="spellEnd"/>
      <w:r w:rsidR="008A1BAE" w:rsidRPr="00060115">
        <w:rPr>
          <w:rFonts w:ascii="Times New Roman" w:eastAsia="Times New Roman" w:hAnsi="Times New Roman" w:cs="Times New Roman"/>
          <w:sz w:val="24"/>
          <w:szCs w:val="24"/>
          <w:lang w:eastAsia="lv-LV"/>
        </w:rPr>
        <w:t xml:space="preserve"> sporta centra projekta uzsākšanu saistīto izdevumu segšanu (biedrībai „Latvijas </w:t>
      </w:r>
      <w:proofErr w:type="spellStart"/>
      <w:r w:rsidR="008A1BAE" w:rsidRPr="00060115">
        <w:rPr>
          <w:rFonts w:ascii="Times New Roman" w:eastAsia="Times New Roman" w:hAnsi="Times New Roman" w:cs="Times New Roman"/>
          <w:sz w:val="24"/>
          <w:szCs w:val="24"/>
          <w:lang w:eastAsia="lv-LV"/>
        </w:rPr>
        <w:t>Paralimpiskā</w:t>
      </w:r>
      <w:proofErr w:type="spellEnd"/>
      <w:r w:rsidR="008A1BAE" w:rsidRPr="00060115">
        <w:rPr>
          <w:rFonts w:ascii="Times New Roman" w:eastAsia="Times New Roman" w:hAnsi="Times New Roman" w:cs="Times New Roman"/>
          <w:sz w:val="24"/>
          <w:szCs w:val="24"/>
          <w:lang w:eastAsia="lv-LV"/>
        </w:rPr>
        <w:t xml:space="preserve"> komiteja”). </w:t>
      </w:r>
    </w:p>
    <w:p w:rsidR="006733E6" w:rsidRPr="00060115" w:rsidRDefault="006733E6" w:rsidP="006733E6">
      <w:pPr>
        <w:spacing w:after="0" w:line="240" w:lineRule="auto"/>
        <w:ind w:firstLine="709"/>
        <w:jc w:val="both"/>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 xml:space="preserve">Kā īpaši nozīmīgam sporta un sociālam projektam, kurš nepieciešams būtisku sabiedrības interešu nodrošināšanai, </w:t>
      </w:r>
      <w:r w:rsidR="00BC6F26" w:rsidRPr="00060115">
        <w:rPr>
          <w:rFonts w:ascii="Times New Roman" w:eastAsia="Times New Roman" w:hAnsi="Times New Roman" w:cs="Times New Roman"/>
          <w:sz w:val="24"/>
          <w:szCs w:val="24"/>
          <w:lang w:eastAsia="lv-LV"/>
        </w:rPr>
        <w:t>aicinām izvērtēt</w:t>
      </w:r>
      <w:r w:rsidRPr="00060115">
        <w:rPr>
          <w:rFonts w:ascii="Times New Roman" w:eastAsia="Times New Roman" w:hAnsi="Times New Roman" w:cs="Times New Roman"/>
          <w:sz w:val="24"/>
          <w:szCs w:val="24"/>
          <w:lang w:eastAsia="lv-LV"/>
        </w:rPr>
        <w:t xml:space="preserve"> Teritorijas attīstības plānošanas likumā noteiktā nacionālo interešu objekta statusa nepieciešamību Latvijas </w:t>
      </w:r>
      <w:proofErr w:type="spellStart"/>
      <w:r w:rsidRPr="00060115">
        <w:rPr>
          <w:rFonts w:ascii="Times New Roman" w:eastAsia="Times New Roman" w:hAnsi="Times New Roman" w:cs="Times New Roman"/>
          <w:sz w:val="24"/>
          <w:szCs w:val="24"/>
          <w:lang w:eastAsia="lv-LV"/>
        </w:rPr>
        <w:t>Paralimpiskam</w:t>
      </w:r>
      <w:proofErr w:type="spellEnd"/>
      <w:r w:rsidRPr="00060115">
        <w:rPr>
          <w:rFonts w:ascii="Times New Roman" w:eastAsia="Times New Roman" w:hAnsi="Times New Roman" w:cs="Times New Roman"/>
          <w:sz w:val="24"/>
          <w:szCs w:val="24"/>
          <w:lang w:eastAsia="lv-LV"/>
        </w:rPr>
        <w:t xml:space="preserve"> sporta centram un lemt par nepieciešamību virzīt attiecīgu priekšlikumu Ministru kabinetā. Minētā statusa noteikšana ievērojami atvieglos un paātrinās </w:t>
      </w:r>
      <w:proofErr w:type="spellStart"/>
      <w:r w:rsidRPr="00060115">
        <w:rPr>
          <w:rFonts w:ascii="Times New Roman" w:eastAsia="Times New Roman" w:hAnsi="Times New Roman" w:cs="Times New Roman"/>
          <w:sz w:val="24"/>
          <w:szCs w:val="24"/>
          <w:lang w:eastAsia="lv-LV"/>
        </w:rPr>
        <w:t>Paralimpiskā</w:t>
      </w:r>
      <w:proofErr w:type="spellEnd"/>
      <w:r w:rsidRPr="00060115">
        <w:rPr>
          <w:rFonts w:ascii="Times New Roman" w:eastAsia="Times New Roman" w:hAnsi="Times New Roman" w:cs="Times New Roman"/>
          <w:sz w:val="24"/>
          <w:szCs w:val="24"/>
          <w:lang w:eastAsia="lv-LV"/>
        </w:rPr>
        <w:t xml:space="preserve"> sporta centra izveidi.</w:t>
      </w:r>
    </w:p>
    <w:p w:rsidR="00BF0F69" w:rsidRPr="00060115" w:rsidRDefault="008B4BA9" w:rsidP="008B4BA9">
      <w:pPr>
        <w:spacing w:after="0" w:line="240" w:lineRule="auto"/>
        <w:ind w:firstLine="709"/>
        <w:rPr>
          <w:rFonts w:ascii="Times New Roman" w:eastAsia="Times New Roman" w:hAnsi="Times New Roman" w:cs="Times New Roman"/>
          <w:sz w:val="24"/>
          <w:szCs w:val="24"/>
          <w:lang w:eastAsia="lv-LV"/>
        </w:rPr>
      </w:pPr>
      <w:r w:rsidRPr="00060115">
        <w:rPr>
          <w:rFonts w:ascii="Times New Roman" w:eastAsia="Times New Roman" w:hAnsi="Times New Roman" w:cs="Times New Roman"/>
          <w:sz w:val="24"/>
          <w:szCs w:val="24"/>
          <w:lang w:eastAsia="lv-LV"/>
        </w:rPr>
        <w:t>Informatīvais ziņojums tiks skatīts Ministru kabinetā kopā ar IZM iesniegto rīkojuma projektu „Par apropriācijas pārdali”.</w:t>
      </w:r>
    </w:p>
    <w:p w:rsidR="008B4BA9" w:rsidRPr="00060115" w:rsidRDefault="008B4BA9" w:rsidP="00BF0F69">
      <w:pPr>
        <w:spacing w:after="0" w:line="240" w:lineRule="auto"/>
        <w:rPr>
          <w:rFonts w:ascii="Times New Roman" w:eastAsia="Times New Roman" w:hAnsi="Times New Roman" w:cs="Times New Roman"/>
          <w:sz w:val="24"/>
          <w:szCs w:val="24"/>
          <w:lang w:eastAsia="lv-LV"/>
        </w:rPr>
      </w:pPr>
    </w:p>
    <w:p w:rsidR="008B4BA9" w:rsidRPr="00060115" w:rsidRDefault="008B4BA9" w:rsidP="00BF0F69">
      <w:pPr>
        <w:spacing w:after="0" w:line="240" w:lineRule="auto"/>
        <w:rPr>
          <w:rFonts w:ascii="Times New Roman" w:eastAsia="Times New Roman" w:hAnsi="Times New Roman" w:cs="Times New Roman"/>
          <w:sz w:val="24"/>
          <w:szCs w:val="24"/>
          <w:lang w:eastAsia="lv-LV"/>
        </w:rPr>
      </w:pPr>
    </w:p>
    <w:p w:rsidR="00BF0F69" w:rsidRPr="00060115" w:rsidRDefault="00BF0F69" w:rsidP="00BF0F69">
      <w:pPr>
        <w:spacing w:after="0" w:line="240" w:lineRule="auto"/>
        <w:ind w:firstLine="709"/>
        <w:jc w:val="both"/>
        <w:rPr>
          <w:rFonts w:ascii="Times New Roman" w:eastAsia="Times New Roman" w:hAnsi="Times New Roman" w:cs="Times New Roman"/>
          <w:sz w:val="25"/>
          <w:szCs w:val="25"/>
          <w:lang w:eastAsia="lv-LV"/>
        </w:rPr>
      </w:pPr>
      <w:r w:rsidRPr="00060115">
        <w:rPr>
          <w:rFonts w:ascii="Times New Roman" w:eastAsia="Times New Roman" w:hAnsi="Times New Roman" w:cs="Times New Roman"/>
          <w:sz w:val="25"/>
          <w:szCs w:val="25"/>
          <w:lang w:eastAsia="lv-LV"/>
        </w:rPr>
        <w:t>Labklājības ministrs</w:t>
      </w:r>
      <w:r w:rsidRPr="00060115">
        <w:rPr>
          <w:rFonts w:ascii="Times New Roman" w:eastAsia="Times New Roman" w:hAnsi="Times New Roman" w:cs="Times New Roman"/>
          <w:sz w:val="25"/>
          <w:szCs w:val="25"/>
          <w:lang w:eastAsia="lv-LV"/>
        </w:rPr>
        <w:tab/>
      </w:r>
      <w:r w:rsidRPr="00060115">
        <w:rPr>
          <w:rFonts w:ascii="Times New Roman" w:eastAsia="Times New Roman" w:hAnsi="Times New Roman" w:cs="Times New Roman"/>
          <w:sz w:val="25"/>
          <w:szCs w:val="25"/>
          <w:lang w:eastAsia="lv-LV"/>
        </w:rPr>
        <w:tab/>
      </w:r>
      <w:r w:rsidRPr="00060115">
        <w:rPr>
          <w:rFonts w:ascii="Times New Roman" w:eastAsia="Times New Roman" w:hAnsi="Times New Roman" w:cs="Times New Roman"/>
          <w:sz w:val="25"/>
          <w:szCs w:val="25"/>
          <w:lang w:eastAsia="lv-LV"/>
        </w:rPr>
        <w:tab/>
      </w:r>
      <w:r w:rsidRPr="00060115">
        <w:rPr>
          <w:rFonts w:ascii="Times New Roman" w:eastAsia="Times New Roman" w:hAnsi="Times New Roman" w:cs="Times New Roman"/>
          <w:sz w:val="25"/>
          <w:szCs w:val="25"/>
          <w:lang w:eastAsia="lv-LV"/>
        </w:rPr>
        <w:tab/>
      </w:r>
      <w:proofErr w:type="gramStart"/>
      <w:r w:rsidRPr="00060115">
        <w:rPr>
          <w:rFonts w:ascii="Times New Roman" w:eastAsia="Times New Roman" w:hAnsi="Times New Roman" w:cs="Times New Roman"/>
          <w:sz w:val="25"/>
          <w:szCs w:val="25"/>
          <w:lang w:eastAsia="lv-LV"/>
        </w:rPr>
        <w:t xml:space="preserve">   </w:t>
      </w:r>
      <w:proofErr w:type="gramEnd"/>
      <w:r w:rsidRPr="00060115">
        <w:rPr>
          <w:rFonts w:ascii="Times New Roman" w:eastAsia="Times New Roman" w:hAnsi="Times New Roman" w:cs="Times New Roman"/>
          <w:sz w:val="25"/>
          <w:szCs w:val="25"/>
          <w:lang w:eastAsia="lv-LV"/>
        </w:rPr>
        <w:tab/>
      </w:r>
      <w:r w:rsidRPr="00060115">
        <w:rPr>
          <w:rFonts w:ascii="Times New Roman" w:eastAsia="Times New Roman" w:hAnsi="Times New Roman" w:cs="Times New Roman"/>
          <w:sz w:val="25"/>
          <w:szCs w:val="25"/>
          <w:lang w:eastAsia="lv-LV"/>
        </w:rPr>
        <w:tab/>
      </w:r>
      <w:r w:rsidRPr="00060115">
        <w:rPr>
          <w:rFonts w:ascii="Times New Roman" w:eastAsia="Times New Roman" w:hAnsi="Times New Roman" w:cs="Times New Roman"/>
          <w:sz w:val="25"/>
          <w:szCs w:val="25"/>
          <w:lang w:eastAsia="lv-LV"/>
        </w:rPr>
        <w:tab/>
      </w:r>
      <w:r w:rsidRPr="00060115">
        <w:rPr>
          <w:rFonts w:ascii="Times New Roman" w:eastAsia="Times New Roman" w:hAnsi="Times New Roman" w:cs="Times New Roman"/>
          <w:sz w:val="25"/>
          <w:szCs w:val="25"/>
          <w:lang w:eastAsia="lv-LV"/>
        </w:rPr>
        <w:tab/>
      </w:r>
      <w:r w:rsidRPr="00060115">
        <w:rPr>
          <w:rFonts w:ascii="Times New Roman" w:eastAsia="Times New Roman" w:hAnsi="Times New Roman" w:cs="Times New Roman"/>
          <w:sz w:val="25"/>
          <w:szCs w:val="25"/>
          <w:lang w:eastAsia="lv-LV"/>
        </w:rPr>
        <w:tab/>
        <w:t>J.Reirs</w:t>
      </w:r>
    </w:p>
    <w:p w:rsidR="00BF0F69" w:rsidRPr="00060115" w:rsidRDefault="00BF0F69" w:rsidP="00BF0F69">
      <w:pPr>
        <w:spacing w:after="0" w:line="240" w:lineRule="auto"/>
        <w:ind w:firstLine="709"/>
        <w:jc w:val="both"/>
        <w:rPr>
          <w:rFonts w:ascii="Times New Roman" w:eastAsia="Times New Roman" w:hAnsi="Times New Roman" w:cs="Times New Roman"/>
          <w:sz w:val="25"/>
          <w:szCs w:val="25"/>
          <w:lang w:eastAsia="lv-LV"/>
        </w:rPr>
      </w:pPr>
    </w:p>
    <w:p w:rsidR="00BF0F69" w:rsidRPr="00060115" w:rsidRDefault="00BF0F69" w:rsidP="00BF0F69">
      <w:pPr>
        <w:spacing w:after="0" w:line="240" w:lineRule="auto"/>
        <w:ind w:firstLine="720"/>
        <w:jc w:val="both"/>
        <w:rPr>
          <w:rFonts w:ascii="Times New Roman" w:eastAsia="Calibri" w:hAnsi="Times New Roman" w:cs="Times New Roman"/>
          <w:sz w:val="25"/>
          <w:szCs w:val="25"/>
        </w:rPr>
      </w:pPr>
      <w:r w:rsidRPr="00060115">
        <w:rPr>
          <w:rFonts w:ascii="Times New Roman" w:eastAsia="Calibri" w:hAnsi="Times New Roman" w:cs="Times New Roman"/>
          <w:sz w:val="25"/>
          <w:szCs w:val="25"/>
        </w:rPr>
        <w:t xml:space="preserve">Vizē: </w:t>
      </w:r>
    </w:p>
    <w:p w:rsidR="00BF0F69" w:rsidRPr="00060115" w:rsidRDefault="00BF0F69" w:rsidP="00BF0F69">
      <w:pPr>
        <w:spacing w:after="0" w:line="240" w:lineRule="auto"/>
        <w:ind w:firstLine="720"/>
        <w:jc w:val="both"/>
        <w:rPr>
          <w:rFonts w:ascii="Times New Roman" w:eastAsia="Calibri" w:hAnsi="Times New Roman" w:cs="Times New Roman"/>
          <w:sz w:val="25"/>
          <w:szCs w:val="25"/>
        </w:rPr>
      </w:pPr>
    </w:p>
    <w:p w:rsidR="00BF0F69" w:rsidRPr="00060115" w:rsidRDefault="00BF0F69" w:rsidP="00BF0F69">
      <w:pPr>
        <w:spacing w:after="0" w:line="240" w:lineRule="auto"/>
        <w:ind w:firstLine="720"/>
        <w:jc w:val="both"/>
        <w:rPr>
          <w:rFonts w:ascii="Times New Roman" w:eastAsia="Calibri" w:hAnsi="Times New Roman" w:cs="Times New Roman"/>
          <w:sz w:val="25"/>
          <w:szCs w:val="25"/>
        </w:rPr>
      </w:pPr>
      <w:r w:rsidRPr="00060115">
        <w:rPr>
          <w:rFonts w:ascii="Times New Roman" w:eastAsia="Calibri" w:hAnsi="Times New Roman" w:cs="Times New Roman"/>
          <w:sz w:val="25"/>
          <w:szCs w:val="25"/>
        </w:rPr>
        <w:t xml:space="preserve">Valsts sekretārs </w:t>
      </w:r>
      <w:r w:rsidRPr="00060115">
        <w:rPr>
          <w:rFonts w:ascii="Times New Roman" w:eastAsia="Calibri" w:hAnsi="Times New Roman" w:cs="Times New Roman"/>
          <w:sz w:val="25"/>
          <w:szCs w:val="25"/>
        </w:rPr>
        <w:tab/>
      </w:r>
      <w:r w:rsidRPr="00060115">
        <w:rPr>
          <w:rFonts w:ascii="Times New Roman" w:eastAsia="Calibri" w:hAnsi="Times New Roman" w:cs="Times New Roman"/>
          <w:sz w:val="25"/>
          <w:szCs w:val="25"/>
        </w:rPr>
        <w:tab/>
      </w:r>
      <w:r w:rsidRPr="00060115">
        <w:rPr>
          <w:rFonts w:ascii="Times New Roman" w:eastAsia="Calibri" w:hAnsi="Times New Roman" w:cs="Times New Roman"/>
          <w:sz w:val="25"/>
          <w:szCs w:val="25"/>
        </w:rPr>
        <w:tab/>
      </w:r>
      <w:r w:rsidRPr="00060115">
        <w:rPr>
          <w:rFonts w:ascii="Times New Roman" w:eastAsia="Calibri" w:hAnsi="Times New Roman" w:cs="Times New Roman"/>
          <w:sz w:val="25"/>
          <w:szCs w:val="25"/>
        </w:rPr>
        <w:tab/>
      </w:r>
      <w:r w:rsidRPr="00060115">
        <w:rPr>
          <w:rFonts w:ascii="Times New Roman" w:eastAsia="Calibri" w:hAnsi="Times New Roman" w:cs="Times New Roman"/>
          <w:sz w:val="25"/>
          <w:szCs w:val="25"/>
        </w:rPr>
        <w:tab/>
      </w:r>
      <w:r w:rsidRPr="00060115">
        <w:rPr>
          <w:rFonts w:ascii="Times New Roman" w:eastAsia="Calibri" w:hAnsi="Times New Roman" w:cs="Times New Roman"/>
          <w:sz w:val="25"/>
          <w:szCs w:val="25"/>
        </w:rPr>
        <w:tab/>
      </w:r>
      <w:r w:rsidRPr="00060115">
        <w:rPr>
          <w:rFonts w:ascii="Times New Roman" w:eastAsia="Calibri" w:hAnsi="Times New Roman" w:cs="Times New Roman"/>
          <w:sz w:val="25"/>
          <w:szCs w:val="25"/>
        </w:rPr>
        <w:tab/>
      </w:r>
      <w:r w:rsidRPr="00060115">
        <w:rPr>
          <w:rFonts w:ascii="Times New Roman" w:eastAsia="Calibri" w:hAnsi="Times New Roman" w:cs="Times New Roman"/>
          <w:sz w:val="25"/>
          <w:szCs w:val="25"/>
        </w:rPr>
        <w:tab/>
      </w:r>
      <w:r w:rsidRPr="00060115">
        <w:rPr>
          <w:rFonts w:ascii="Times New Roman" w:eastAsia="Calibri" w:hAnsi="Times New Roman" w:cs="Times New Roman"/>
          <w:sz w:val="25"/>
          <w:szCs w:val="25"/>
        </w:rPr>
        <w:tab/>
      </w:r>
      <w:proofErr w:type="spellStart"/>
      <w:r w:rsidRPr="00060115">
        <w:rPr>
          <w:rFonts w:ascii="Times New Roman" w:eastAsia="Calibri" w:hAnsi="Times New Roman" w:cs="Times New Roman"/>
          <w:sz w:val="25"/>
          <w:szCs w:val="25"/>
        </w:rPr>
        <w:t>I.Alliks</w:t>
      </w:r>
      <w:proofErr w:type="spellEnd"/>
    </w:p>
    <w:p w:rsidR="00BF0F69" w:rsidRPr="00060115" w:rsidRDefault="00BF0F69" w:rsidP="00BF0F69">
      <w:pPr>
        <w:spacing w:after="0" w:line="240" w:lineRule="auto"/>
        <w:ind w:firstLine="709"/>
        <w:jc w:val="both"/>
        <w:rPr>
          <w:rFonts w:ascii="Times New Roman" w:eastAsia="Times New Roman" w:hAnsi="Times New Roman" w:cs="Times New Roman"/>
          <w:sz w:val="24"/>
          <w:szCs w:val="24"/>
          <w:lang w:eastAsia="lv-LV"/>
        </w:rPr>
      </w:pPr>
    </w:p>
    <w:p w:rsidR="00BF0F69" w:rsidRPr="00060115" w:rsidRDefault="00BF0F69" w:rsidP="00BF0F69">
      <w:pPr>
        <w:spacing w:after="0" w:line="240" w:lineRule="auto"/>
        <w:rPr>
          <w:rFonts w:ascii="Times New Roman" w:eastAsia="Times New Roman" w:hAnsi="Times New Roman" w:cs="Times New Roman"/>
          <w:sz w:val="24"/>
          <w:szCs w:val="24"/>
          <w:lang w:eastAsia="lv-LV"/>
        </w:rPr>
      </w:pPr>
    </w:p>
    <w:p w:rsidR="00BF0F69" w:rsidRPr="00060115" w:rsidRDefault="00BF0F69" w:rsidP="00BF0F69">
      <w:pPr>
        <w:spacing w:after="0" w:line="240" w:lineRule="auto"/>
        <w:ind w:left="720"/>
        <w:rPr>
          <w:rFonts w:ascii="Times New Roman" w:eastAsia="Times New Roman" w:hAnsi="Times New Roman" w:cs="Times New Roman"/>
          <w:sz w:val="24"/>
          <w:szCs w:val="24"/>
          <w:lang w:eastAsia="lv-LV"/>
        </w:rPr>
      </w:pPr>
    </w:p>
    <w:p w:rsidR="00BF0F69" w:rsidRPr="00060115" w:rsidRDefault="00BF0F69" w:rsidP="00BF0F69">
      <w:pPr>
        <w:spacing w:after="0" w:line="240" w:lineRule="auto"/>
        <w:ind w:left="720"/>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 xml:space="preserve">10.10.2017. </w:t>
      </w:r>
    </w:p>
    <w:p w:rsidR="00BF0F69" w:rsidRPr="00060115" w:rsidRDefault="00060115" w:rsidP="00BF0F69">
      <w:pPr>
        <w:spacing w:after="0" w:line="240" w:lineRule="auto"/>
        <w:ind w:left="720"/>
        <w:rPr>
          <w:rFonts w:ascii="Times New Roman" w:eastAsia="Times New Roman" w:hAnsi="Times New Roman" w:cs="Times New Roman"/>
          <w:lang w:eastAsia="lv-LV"/>
        </w:rPr>
      </w:pPr>
      <w:r>
        <w:rPr>
          <w:rFonts w:ascii="Times New Roman" w:eastAsia="Times New Roman" w:hAnsi="Times New Roman" w:cs="Times New Roman"/>
          <w:lang w:eastAsia="lv-LV"/>
        </w:rPr>
        <w:t>159</w:t>
      </w:r>
      <w:r w:rsidR="00CC67E5">
        <w:rPr>
          <w:rFonts w:ascii="Times New Roman" w:eastAsia="Times New Roman" w:hAnsi="Times New Roman" w:cs="Times New Roman"/>
          <w:lang w:eastAsia="lv-LV"/>
        </w:rPr>
        <w:t>9</w:t>
      </w:r>
      <w:bookmarkStart w:id="0" w:name="_GoBack"/>
      <w:bookmarkEnd w:id="0"/>
    </w:p>
    <w:p w:rsidR="00BF0F69" w:rsidRPr="00060115" w:rsidRDefault="00BF0F69" w:rsidP="00BF0F69">
      <w:pPr>
        <w:spacing w:after="0" w:line="240" w:lineRule="auto"/>
        <w:ind w:left="720"/>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Labklājības ministra padomnieks</w:t>
      </w:r>
    </w:p>
    <w:p w:rsidR="00BF0F69" w:rsidRPr="00060115" w:rsidRDefault="00BF0F69" w:rsidP="00BF0F69">
      <w:pPr>
        <w:spacing w:after="0" w:line="240" w:lineRule="auto"/>
        <w:ind w:left="720"/>
        <w:rPr>
          <w:rFonts w:ascii="Times New Roman" w:eastAsia="Times New Roman" w:hAnsi="Times New Roman" w:cs="Times New Roman"/>
          <w:lang w:eastAsia="lv-LV"/>
        </w:rPr>
      </w:pPr>
      <w:r w:rsidRPr="00060115">
        <w:rPr>
          <w:rFonts w:ascii="Times New Roman" w:eastAsia="Times New Roman" w:hAnsi="Times New Roman" w:cs="Times New Roman"/>
          <w:lang w:eastAsia="lv-LV"/>
        </w:rPr>
        <w:t>K.Eņģelis</w:t>
      </w:r>
    </w:p>
    <w:p w:rsidR="0088770D" w:rsidRPr="00060115" w:rsidRDefault="00BF0F69" w:rsidP="00060115">
      <w:pPr>
        <w:spacing w:after="0" w:line="240" w:lineRule="auto"/>
        <w:ind w:left="720"/>
      </w:pPr>
      <w:r w:rsidRPr="00060115">
        <w:rPr>
          <w:rFonts w:ascii="Times New Roman" w:eastAsia="Times New Roman" w:hAnsi="Times New Roman" w:cs="Times New Roman"/>
          <w:lang w:eastAsia="lv-LV"/>
        </w:rPr>
        <w:t>67021685, karlis.engelis@lm.gov.lv</w:t>
      </w:r>
    </w:p>
    <w:sectPr w:rsidR="0088770D" w:rsidRPr="00060115" w:rsidSect="00944875">
      <w:headerReference w:type="even" r:id="rId8"/>
      <w:headerReference w:type="default" r:id="rId9"/>
      <w:footerReference w:type="even" r:id="rId10"/>
      <w:footerReference w:type="default" r:id="rId11"/>
      <w:footerReference w:type="first" r:id="rId12"/>
      <w:pgSz w:w="11906" w:h="16838" w:code="9"/>
      <w:pgMar w:top="1079" w:right="907" w:bottom="993" w:left="1304" w:header="426"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87" w:rsidRDefault="00A70687" w:rsidP="00BF0F69">
      <w:pPr>
        <w:spacing w:after="0" w:line="240" w:lineRule="auto"/>
      </w:pPr>
      <w:r>
        <w:separator/>
      </w:r>
    </w:p>
  </w:endnote>
  <w:endnote w:type="continuationSeparator" w:id="0">
    <w:p w:rsidR="00A70687" w:rsidRDefault="00A70687" w:rsidP="00BF0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altName w:val="Courier New"/>
    <w:panose1 w:val="02070309020205020404"/>
    <w:charset w:val="BA"/>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2B" w:rsidRDefault="00FE5436" w:rsidP="00944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332B" w:rsidRDefault="00CC67E5" w:rsidP="009448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2B" w:rsidRPr="00222377" w:rsidRDefault="00FE5436" w:rsidP="00222377">
    <w:pPr>
      <w:pStyle w:val="Footer"/>
    </w:pPr>
    <w:r>
      <w:rPr>
        <w:sz w:val="20"/>
        <w:szCs w:val="20"/>
      </w:rPr>
      <w:t>LMZino_10</w:t>
    </w:r>
    <w:r w:rsidRPr="00222377">
      <w:rPr>
        <w:sz w:val="20"/>
        <w:szCs w:val="20"/>
      </w:rPr>
      <w:t xml:space="preserve">102017_Paracentrs; Informatīvais ziņojums “Par </w:t>
    </w:r>
    <w:proofErr w:type="spellStart"/>
    <w:r w:rsidRPr="00222377">
      <w:rPr>
        <w:sz w:val="20"/>
        <w:szCs w:val="20"/>
      </w:rPr>
      <w:t>Paralimpiskā</w:t>
    </w:r>
    <w:proofErr w:type="spellEnd"/>
    <w:r w:rsidRPr="00222377">
      <w:rPr>
        <w:sz w:val="20"/>
        <w:szCs w:val="20"/>
      </w:rPr>
      <w:t xml:space="preserve"> </w:t>
    </w:r>
    <w:r w:rsidR="00531276">
      <w:rPr>
        <w:sz w:val="20"/>
        <w:szCs w:val="20"/>
      </w:rPr>
      <w:t xml:space="preserve">sporta </w:t>
    </w:r>
    <w:r w:rsidRPr="00222377">
      <w:rPr>
        <w:sz w:val="20"/>
        <w:szCs w:val="20"/>
      </w:rPr>
      <w:t>centra izveidei</w:t>
    </w:r>
    <w:r w:rsidR="00531276">
      <w:rPr>
        <w:sz w:val="20"/>
        <w:szCs w:val="20"/>
      </w:rPr>
      <w:t xml:space="preserve"> Latvijā</w:t>
    </w:r>
    <w:r w:rsidRPr="00222377">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2B" w:rsidRPr="00C07987" w:rsidRDefault="00FE5436" w:rsidP="00944875">
    <w:pPr>
      <w:pStyle w:val="Footer"/>
      <w:jc w:val="both"/>
      <w:rPr>
        <w:sz w:val="20"/>
        <w:szCs w:val="20"/>
      </w:rPr>
    </w:pPr>
    <w:r>
      <w:rPr>
        <w:sz w:val="20"/>
        <w:szCs w:val="20"/>
      </w:rPr>
      <w:t>LMZino</w:t>
    </w:r>
    <w:r w:rsidRPr="00C07987">
      <w:rPr>
        <w:sz w:val="20"/>
        <w:szCs w:val="20"/>
      </w:rPr>
      <w:t>_</w:t>
    </w:r>
    <w:r>
      <w:rPr>
        <w:sz w:val="20"/>
        <w:szCs w:val="20"/>
      </w:rPr>
      <w:t>10102017</w:t>
    </w:r>
    <w:r w:rsidRPr="00C07987">
      <w:rPr>
        <w:sz w:val="20"/>
        <w:szCs w:val="20"/>
      </w:rPr>
      <w:t>_</w:t>
    </w:r>
    <w:r>
      <w:rPr>
        <w:sz w:val="20"/>
        <w:szCs w:val="20"/>
      </w:rPr>
      <w:t>Paracentrs</w:t>
    </w:r>
    <w:r w:rsidRPr="00C07987">
      <w:rPr>
        <w:sz w:val="20"/>
        <w:szCs w:val="20"/>
      </w:rPr>
      <w:t xml:space="preserve">; </w:t>
    </w:r>
    <w:r>
      <w:rPr>
        <w:sz w:val="20"/>
        <w:szCs w:val="20"/>
      </w:rPr>
      <w:t>Informatīvais ziņojums</w:t>
    </w:r>
    <w:r w:rsidRPr="00C07987">
      <w:rPr>
        <w:sz w:val="20"/>
        <w:szCs w:val="20"/>
      </w:rPr>
      <w:t xml:space="preserve"> </w:t>
    </w:r>
    <w:r>
      <w:rPr>
        <w:sz w:val="20"/>
        <w:szCs w:val="20"/>
      </w:rPr>
      <w:t>“</w:t>
    </w:r>
    <w:r w:rsidRPr="00C07987">
      <w:rPr>
        <w:sz w:val="20"/>
        <w:szCs w:val="20"/>
      </w:rPr>
      <w:t xml:space="preserve">Par </w:t>
    </w:r>
    <w:proofErr w:type="spellStart"/>
    <w:r>
      <w:rPr>
        <w:sz w:val="20"/>
        <w:szCs w:val="20"/>
      </w:rPr>
      <w:t>Paralimpiskā</w:t>
    </w:r>
    <w:proofErr w:type="spellEnd"/>
    <w:r>
      <w:rPr>
        <w:sz w:val="20"/>
        <w:szCs w:val="20"/>
      </w:rPr>
      <w:t xml:space="preserve"> </w:t>
    </w:r>
    <w:r w:rsidR="00531276">
      <w:rPr>
        <w:sz w:val="20"/>
        <w:szCs w:val="20"/>
      </w:rPr>
      <w:t>sporta centra izveid</w:t>
    </w:r>
    <w:r>
      <w:rPr>
        <w:sz w:val="20"/>
        <w:szCs w:val="20"/>
      </w:rPr>
      <w:t>i</w:t>
    </w:r>
    <w:r w:rsidR="00531276">
      <w:rPr>
        <w:sz w:val="20"/>
        <w:szCs w:val="20"/>
      </w:rPr>
      <w:t xml:space="preserve"> Latvijā</w:t>
    </w:r>
    <w:r w:rsidRPr="00C0798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87" w:rsidRDefault="00A70687" w:rsidP="00BF0F69">
      <w:pPr>
        <w:spacing w:after="0" w:line="240" w:lineRule="auto"/>
      </w:pPr>
      <w:r>
        <w:separator/>
      </w:r>
    </w:p>
  </w:footnote>
  <w:footnote w:type="continuationSeparator" w:id="0">
    <w:p w:rsidR="00A70687" w:rsidRDefault="00A70687" w:rsidP="00BF0F69">
      <w:pPr>
        <w:spacing w:after="0" w:line="240" w:lineRule="auto"/>
      </w:pPr>
      <w:r>
        <w:continuationSeparator/>
      </w:r>
    </w:p>
  </w:footnote>
  <w:footnote w:id="1">
    <w:p w:rsidR="00BF0F69" w:rsidRDefault="00BF0F69" w:rsidP="00BF0F69">
      <w:pPr>
        <w:pStyle w:val="FootnoteText"/>
      </w:pPr>
      <w:r>
        <w:rPr>
          <w:rStyle w:val="FootnoteReference"/>
        </w:rPr>
        <w:footnoteRef/>
      </w:r>
      <w:r>
        <w:t xml:space="preserve"> Ministru kabineta noteikumi Nr.49, Rīgā, 2004.gada 27.janvārī (prot. Nr.4 13.§).</w:t>
      </w:r>
    </w:p>
  </w:footnote>
  <w:footnote w:id="2">
    <w:p w:rsidR="00BF0F69" w:rsidRDefault="00BF0F69" w:rsidP="00BF0F69">
      <w:pPr>
        <w:pStyle w:val="FootnoteText"/>
      </w:pPr>
      <w:r>
        <w:rPr>
          <w:rStyle w:val="FootnoteReference"/>
        </w:rPr>
        <w:footnoteRef/>
      </w:r>
      <w:r>
        <w:t xml:space="preserve"> Ministru kabineta rīkojums Nr.666, Rīgā 2013.gada 18.decembrī (prot. Nr.67 91.§) “Par sporta politikas pamatnostādnēm 2014.-2020.gadam”.</w:t>
      </w:r>
    </w:p>
  </w:footnote>
  <w:footnote w:id="3">
    <w:p w:rsidR="00BF0F69" w:rsidRDefault="00BF0F69" w:rsidP="00BF0F69">
      <w:pPr>
        <w:pStyle w:val="FootnoteText"/>
      </w:pPr>
      <w:r>
        <w:rPr>
          <w:rStyle w:val="FootnoteReference"/>
        </w:rPr>
        <w:footnoteRef/>
      </w:r>
      <w:r>
        <w:t xml:space="preserve"> Nacionālās Sporta padomes 2017.gada 29.marta sēdes protokols. </w:t>
      </w:r>
      <w:r w:rsidRPr="00874A80">
        <w:t>http://www.izm.gov.lv/lv/sports/latvijas-nacionala-sporta-padome/sezu-protokoli</w:t>
      </w:r>
    </w:p>
  </w:footnote>
  <w:footnote w:id="4">
    <w:p w:rsidR="00BF0F69" w:rsidRPr="00E8549F" w:rsidRDefault="00BF0F69" w:rsidP="00BF0F69">
      <w:pPr>
        <w:pStyle w:val="FootnoteText"/>
        <w:jc w:val="both"/>
        <w:rPr>
          <w:sz w:val="18"/>
          <w:szCs w:val="18"/>
        </w:rPr>
      </w:pPr>
      <w:r w:rsidRPr="00E8549F">
        <w:rPr>
          <w:rStyle w:val="FootnoteReference"/>
          <w:sz w:val="18"/>
          <w:szCs w:val="18"/>
        </w:rPr>
        <w:footnoteRef/>
      </w:r>
      <w:r w:rsidRPr="00E8549F">
        <w:rPr>
          <w:sz w:val="18"/>
          <w:szCs w:val="18"/>
        </w:rPr>
        <w:t xml:space="preserve"> </w:t>
      </w:r>
      <w:r>
        <w:rPr>
          <w:sz w:val="18"/>
          <w:szCs w:val="18"/>
        </w:rPr>
        <w:t>Darbi, kas veicami sadarbībā ar Rīgas domi.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2B" w:rsidRDefault="00FE5436" w:rsidP="009448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2332B" w:rsidRDefault="00CC6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2B" w:rsidRPr="00AB4094" w:rsidRDefault="00FE5436" w:rsidP="00944875">
    <w:pPr>
      <w:pStyle w:val="Header"/>
      <w:framePr w:wrap="around" w:vAnchor="text" w:hAnchor="margin" w:xAlign="center" w:y="1"/>
      <w:rPr>
        <w:rStyle w:val="PageNumber"/>
        <w:sz w:val="22"/>
        <w:szCs w:val="22"/>
      </w:rPr>
    </w:pPr>
    <w:r w:rsidRPr="00AB4094">
      <w:rPr>
        <w:rStyle w:val="PageNumber"/>
        <w:sz w:val="22"/>
        <w:szCs w:val="22"/>
      </w:rPr>
      <w:fldChar w:fldCharType="begin"/>
    </w:r>
    <w:r w:rsidRPr="00AB4094">
      <w:rPr>
        <w:rStyle w:val="PageNumber"/>
        <w:sz w:val="22"/>
        <w:szCs w:val="22"/>
      </w:rPr>
      <w:instrText xml:space="preserve">PAGE  </w:instrText>
    </w:r>
    <w:r w:rsidRPr="00AB4094">
      <w:rPr>
        <w:rStyle w:val="PageNumber"/>
        <w:sz w:val="22"/>
        <w:szCs w:val="22"/>
      </w:rPr>
      <w:fldChar w:fldCharType="separate"/>
    </w:r>
    <w:r w:rsidR="00CC67E5">
      <w:rPr>
        <w:rStyle w:val="PageNumber"/>
        <w:noProof/>
        <w:sz w:val="22"/>
        <w:szCs w:val="22"/>
      </w:rPr>
      <w:t>2</w:t>
    </w:r>
    <w:r w:rsidRPr="00AB4094">
      <w:rPr>
        <w:rStyle w:val="PageNumber"/>
        <w:sz w:val="22"/>
        <w:szCs w:val="22"/>
      </w:rPr>
      <w:fldChar w:fldCharType="end"/>
    </w:r>
  </w:p>
  <w:p w:rsidR="0062332B" w:rsidRDefault="00CC6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77255"/>
    <w:multiLevelType w:val="hybridMultilevel"/>
    <w:tmpl w:val="CB08A9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02217DC"/>
    <w:multiLevelType w:val="hybridMultilevel"/>
    <w:tmpl w:val="0F56BBB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47984A17"/>
    <w:multiLevelType w:val="hybridMultilevel"/>
    <w:tmpl w:val="2CA87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F69"/>
    <w:rsid w:val="00060115"/>
    <w:rsid w:val="0044379B"/>
    <w:rsid w:val="00531276"/>
    <w:rsid w:val="006733E6"/>
    <w:rsid w:val="006E35BB"/>
    <w:rsid w:val="00720889"/>
    <w:rsid w:val="0088770D"/>
    <w:rsid w:val="008A1BAE"/>
    <w:rsid w:val="008B4BA9"/>
    <w:rsid w:val="00A4349F"/>
    <w:rsid w:val="00A565EA"/>
    <w:rsid w:val="00A70687"/>
    <w:rsid w:val="00B55440"/>
    <w:rsid w:val="00BC6F26"/>
    <w:rsid w:val="00BF0F69"/>
    <w:rsid w:val="00CC67E5"/>
    <w:rsid w:val="00D910D2"/>
    <w:rsid w:val="00E0698B"/>
    <w:rsid w:val="00F66EBE"/>
    <w:rsid w:val="00FE5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 Char,fn,FT,ft,SD Footnote Text,Footnote Text AG"/>
    <w:basedOn w:val="Normal"/>
    <w:link w:val="FootnoteTextChar"/>
    <w:uiPriority w:val="99"/>
    <w:rsid w:val="00BF0F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 Char Char,fn Char,FT Char,ft Char,SD Footnote Text Char,Footnote Text AG Char"/>
    <w:basedOn w:val="DefaultParagraphFont"/>
    <w:link w:val="FootnoteText"/>
    <w:uiPriority w:val="99"/>
    <w:rsid w:val="00BF0F69"/>
    <w:rPr>
      <w:rFonts w:ascii="Times New Roman" w:eastAsia="Times New Roman" w:hAnsi="Times New Roman" w:cs="Times New Roman"/>
      <w:sz w:val="20"/>
      <w:szCs w:val="20"/>
    </w:rPr>
  </w:style>
  <w:style w:type="paragraph" w:styleId="Footer">
    <w:name w:val="footer"/>
    <w:basedOn w:val="Normal"/>
    <w:link w:val="FooterChar"/>
    <w:rsid w:val="00BF0F6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BF0F69"/>
    <w:rPr>
      <w:rFonts w:ascii="Times New Roman" w:eastAsia="Times New Roman" w:hAnsi="Times New Roman" w:cs="Times New Roman"/>
      <w:sz w:val="24"/>
      <w:szCs w:val="24"/>
      <w:lang w:eastAsia="lv-LV"/>
    </w:rPr>
  </w:style>
  <w:style w:type="character" w:styleId="PageNumber">
    <w:name w:val="page number"/>
    <w:basedOn w:val="DefaultParagraphFont"/>
    <w:rsid w:val="00BF0F69"/>
  </w:style>
  <w:style w:type="paragraph" w:styleId="Header">
    <w:name w:val="header"/>
    <w:basedOn w:val="Normal"/>
    <w:link w:val="HeaderChar"/>
    <w:uiPriority w:val="99"/>
    <w:rsid w:val="00BF0F6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BF0F69"/>
    <w:rPr>
      <w:rFonts w:ascii="Times New Roman" w:eastAsia="Times New Roman" w:hAnsi="Times New Roman" w:cs="Times New Roman"/>
      <w:sz w:val="24"/>
      <w:szCs w:val="24"/>
      <w:lang w:eastAsia="lv-LV"/>
    </w:rPr>
  </w:style>
  <w:style w:type="character" w:styleId="FootnoteReference">
    <w:name w:val="footnote reference"/>
    <w:aliases w:val="Footnote Reference Number,Footnote symbol,fr"/>
    <w:uiPriority w:val="99"/>
    <w:rsid w:val="00BF0F69"/>
    <w:rPr>
      <w:vertAlign w:val="superscript"/>
    </w:rPr>
  </w:style>
  <w:style w:type="character" w:styleId="CommentReference">
    <w:name w:val="annotation reference"/>
    <w:basedOn w:val="DefaultParagraphFont"/>
    <w:uiPriority w:val="99"/>
    <w:semiHidden/>
    <w:unhideWhenUsed/>
    <w:rsid w:val="008A1BAE"/>
    <w:rPr>
      <w:sz w:val="16"/>
      <w:szCs w:val="16"/>
    </w:rPr>
  </w:style>
  <w:style w:type="paragraph" w:styleId="CommentText">
    <w:name w:val="annotation text"/>
    <w:basedOn w:val="Normal"/>
    <w:link w:val="CommentTextChar"/>
    <w:uiPriority w:val="99"/>
    <w:semiHidden/>
    <w:unhideWhenUsed/>
    <w:rsid w:val="008A1BAE"/>
    <w:pPr>
      <w:spacing w:line="240" w:lineRule="auto"/>
    </w:pPr>
    <w:rPr>
      <w:sz w:val="20"/>
      <w:szCs w:val="20"/>
    </w:rPr>
  </w:style>
  <w:style w:type="character" w:customStyle="1" w:styleId="CommentTextChar">
    <w:name w:val="Comment Text Char"/>
    <w:basedOn w:val="DefaultParagraphFont"/>
    <w:link w:val="CommentText"/>
    <w:uiPriority w:val="99"/>
    <w:semiHidden/>
    <w:rsid w:val="008A1BAE"/>
    <w:rPr>
      <w:sz w:val="20"/>
      <w:szCs w:val="20"/>
    </w:rPr>
  </w:style>
  <w:style w:type="paragraph" w:styleId="CommentSubject">
    <w:name w:val="annotation subject"/>
    <w:basedOn w:val="CommentText"/>
    <w:next w:val="CommentText"/>
    <w:link w:val="CommentSubjectChar"/>
    <w:uiPriority w:val="99"/>
    <w:semiHidden/>
    <w:unhideWhenUsed/>
    <w:rsid w:val="008A1BAE"/>
    <w:rPr>
      <w:b/>
      <w:bCs/>
    </w:rPr>
  </w:style>
  <w:style w:type="character" w:customStyle="1" w:styleId="CommentSubjectChar">
    <w:name w:val="Comment Subject Char"/>
    <w:basedOn w:val="CommentTextChar"/>
    <w:link w:val="CommentSubject"/>
    <w:uiPriority w:val="99"/>
    <w:semiHidden/>
    <w:rsid w:val="008A1BAE"/>
    <w:rPr>
      <w:b/>
      <w:bCs/>
      <w:sz w:val="20"/>
      <w:szCs w:val="20"/>
    </w:rPr>
  </w:style>
  <w:style w:type="paragraph" w:styleId="BalloonText">
    <w:name w:val="Balloon Text"/>
    <w:basedOn w:val="Normal"/>
    <w:link w:val="BalloonTextChar"/>
    <w:uiPriority w:val="99"/>
    <w:semiHidden/>
    <w:unhideWhenUsed/>
    <w:rsid w:val="008A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Char, Char,fn,FT,ft,SD Footnote Text,Footnote Text AG"/>
    <w:basedOn w:val="Normal"/>
    <w:link w:val="FootnoteTextChar"/>
    <w:uiPriority w:val="99"/>
    <w:rsid w:val="00BF0F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 Char Char,fn Char,FT Char,ft Char,SD Footnote Text Char,Footnote Text AG Char"/>
    <w:basedOn w:val="DefaultParagraphFont"/>
    <w:link w:val="FootnoteText"/>
    <w:uiPriority w:val="99"/>
    <w:rsid w:val="00BF0F69"/>
    <w:rPr>
      <w:rFonts w:ascii="Times New Roman" w:eastAsia="Times New Roman" w:hAnsi="Times New Roman" w:cs="Times New Roman"/>
      <w:sz w:val="20"/>
      <w:szCs w:val="20"/>
    </w:rPr>
  </w:style>
  <w:style w:type="paragraph" w:styleId="Footer">
    <w:name w:val="footer"/>
    <w:basedOn w:val="Normal"/>
    <w:link w:val="FooterChar"/>
    <w:rsid w:val="00BF0F6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BF0F69"/>
    <w:rPr>
      <w:rFonts w:ascii="Times New Roman" w:eastAsia="Times New Roman" w:hAnsi="Times New Roman" w:cs="Times New Roman"/>
      <w:sz w:val="24"/>
      <w:szCs w:val="24"/>
      <w:lang w:eastAsia="lv-LV"/>
    </w:rPr>
  </w:style>
  <w:style w:type="character" w:styleId="PageNumber">
    <w:name w:val="page number"/>
    <w:basedOn w:val="DefaultParagraphFont"/>
    <w:rsid w:val="00BF0F69"/>
  </w:style>
  <w:style w:type="paragraph" w:styleId="Header">
    <w:name w:val="header"/>
    <w:basedOn w:val="Normal"/>
    <w:link w:val="HeaderChar"/>
    <w:uiPriority w:val="99"/>
    <w:rsid w:val="00BF0F69"/>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BF0F69"/>
    <w:rPr>
      <w:rFonts w:ascii="Times New Roman" w:eastAsia="Times New Roman" w:hAnsi="Times New Roman" w:cs="Times New Roman"/>
      <w:sz w:val="24"/>
      <w:szCs w:val="24"/>
      <w:lang w:eastAsia="lv-LV"/>
    </w:rPr>
  </w:style>
  <w:style w:type="character" w:styleId="FootnoteReference">
    <w:name w:val="footnote reference"/>
    <w:aliases w:val="Footnote Reference Number,Footnote symbol,fr"/>
    <w:uiPriority w:val="99"/>
    <w:rsid w:val="00BF0F69"/>
    <w:rPr>
      <w:vertAlign w:val="superscript"/>
    </w:rPr>
  </w:style>
  <w:style w:type="character" w:styleId="CommentReference">
    <w:name w:val="annotation reference"/>
    <w:basedOn w:val="DefaultParagraphFont"/>
    <w:uiPriority w:val="99"/>
    <w:semiHidden/>
    <w:unhideWhenUsed/>
    <w:rsid w:val="008A1BAE"/>
    <w:rPr>
      <w:sz w:val="16"/>
      <w:szCs w:val="16"/>
    </w:rPr>
  </w:style>
  <w:style w:type="paragraph" w:styleId="CommentText">
    <w:name w:val="annotation text"/>
    <w:basedOn w:val="Normal"/>
    <w:link w:val="CommentTextChar"/>
    <w:uiPriority w:val="99"/>
    <w:semiHidden/>
    <w:unhideWhenUsed/>
    <w:rsid w:val="008A1BAE"/>
    <w:pPr>
      <w:spacing w:line="240" w:lineRule="auto"/>
    </w:pPr>
    <w:rPr>
      <w:sz w:val="20"/>
      <w:szCs w:val="20"/>
    </w:rPr>
  </w:style>
  <w:style w:type="character" w:customStyle="1" w:styleId="CommentTextChar">
    <w:name w:val="Comment Text Char"/>
    <w:basedOn w:val="DefaultParagraphFont"/>
    <w:link w:val="CommentText"/>
    <w:uiPriority w:val="99"/>
    <w:semiHidden/>
    <w:rsid w:val="008A1BAE"/>
    <w:rPr>
      <w:sz w:val="20"/>
      <w:szCs w:val="20"/>
    </w:rPr>
  </w:style>
  <w:style w:type="paragraph" w:styleId="CommentSubject">
    <w:name w:val="annotation subject"/>
    <w:basedOn w:val="CommentText"/>
    <w:next w:val="CommentText"/>
    <w:link w:val="CommentSubjectChar"/>
    <w:uiPriority w:val="99"/>
    <w:semiHidden/>
    <w:unhideWhenUsed/>
    <w:rsid w:val="008A1BAE"/>
    <w:rPr>
      <w:b/>
      <w:bCs/>
    </w:rPr>
  </w:style>
  <w:style w:type="character" w:customStyle="1" w:styleId="CommentSubjectChar">
    <w:name w:val="Comment Subject Char"/>
    <w:basedOn w:val="CommentTextChar"/>
    <w:link w:val="CommentSubject"/>
    <w:uiPriority w:val="99"/>
    <w:semiHidden/>
    <w:rsid w:val="008A1BAE"/>
    <w:rPr>
      <w:b/>
      <w:bCs/>
      <w:sz w:val="20"/>
      <w:szCs w:val="20"/>
    </w:rPr>
  </w:style>
  <w:style w:type="paragraph" w:styleId="BalloonText">
    <w:name w:val="Balloon Text"/>
    <w:basedOn w:val="Normal"/>
    <w:link w:val="BalloonTextChar"/>
    <w:uiPriority w:val="99"/>
    <w:semiHidden/>
    <w:unhideWhenUsed/>
    <w:rsid w:val="008A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1370</Words>
  <Characters>11597</Characters>
  <Application>Microsoft Office Word</Application>
  <DocSecurity>0</DocSecurity>
  <Lines>724</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c:creator>
  <cp:lastModifiedBy>Ruta Veidlina</cp:lastModifiedBy>
  <cp:revision>4</cp:revision>
  <cp:lastPrinted>2017-10-12T09:38:00Z</cp:lastPrinted>
  <dcterms:created xsi:type="dcterms:W3CDTF">2017-10-10T13:23:00Z</dcterms:created>
  <dcterms:modified xsi:type="dcterms:W3CDTF">2017-10-12T09:38:00Z</dcterms:modified>
</cp:coreProperties>
</file>