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B8581A" w:rsidRDefault="00A91E15" w:rsidP="00772610">
      <w:pPr>
        <w:jc w:val="center"/>
        <w:rPr>
          <w:b/>
          <w:sz w:val="28"/>
          <w:szCs w:val="28"/>
        </w:rPr>
      </w:pPr>
      <w:r w:rsidRPr="00B8581A">
        <w:rPr>
          <w:b/>
          <w:sz w:val="28"/>
          <w:szCs w:val="28"/>
        </w:rPr>
        <w:t>Min</w:t>
      </w:r>
      <w:r w:rsidR="00FC4B1D" w:rsidRPr="00B8581A">
        <w:rPr>
          <w:b/>
          <w:sz w:val="28"/>
          <w:szCs w:val="28"/>
        </w:rPr>
        <w:t xml:space="preserve">istru kabineta rīkojuma </w:t>
      </w:r>
      <w:r w:rsidR="0038155E" w:rsidRPr="00B8581A">
        <w:rPr>
          <w:b/>
          <w:sz w:val="28"/>
          <w:szCs w:val="28"/>
        </w:rPr>
        <w:t>projekta</w:t>
      </w:r>
    </w:p>
    <w:p w:rsidR="00A91E15" w:rsidRPr="00B8581A" w:rsidRDefault="00B451FA" w:rsidP="00772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91E15" w:rsidRPr="00B8581A">
        <w:rPr>
          <w:b/>
          <w:sz w:val="28"/>
          <w:szCs w:val="28"/>
        </w:rPr>
        <w:t xml:space="preserve">Par Ministru kabineta </w:t>
      </w:r>
      <w:r w:rsidR="008C3BC8" w:rsidRPr="00B8581A">
        <w:rPr>
          <w:b/>
          <w:sz w:val="28"/>
          <w:szCs w:val="28"/>
        </w:rPr>
        <w:t>balvas</w:t>
      </w:r>
      <w:r w:rsidR="00A91E15" w:rsidRPr="00B8581A">
        <w:rPr>
          <w:b/>
          <w:sz w:val="28"/>
          <w:szCs w:val="28"/>
        </w:rPr>
        <w:t xml:space="preserve"> piešķiršanu</w:t>
      </w:r>
      <w:r>
        <w:rPr>
          <w:b/>
          <w:sz w:val="28"/>
          <w:szCs w:val="28"/>
        </w:rPr>
        <w:t>"</w:t>
      </w:r>
      <w:r w:rsidR="00EE071F" w:rsidRPr="00B8581A">
        <w:rPr>
          <w:b/>
          <w:sz w:val="28"/>
          <w:szCs w:val="28"/>
        </w:rPr>
        <w:t xml:space="preserve"> sākotnējās ietekmes novērtējuma ziņojums (anotācija)</w:t>
      </w:r>
    </w:p>
    <w:p w:rsidR="0004706C" w:rsidRPr="00B8581A" w:rsidRDefault="0004706C" w:rsidP="00772610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237"/>
      </w:tblGrid>
      <w:tr w:rsidR="0004706C" w:rsidRPr="00006781" w:rsidTr="00CE3EBB">
        <w:tc>
          <w:tcPr>
            <w:tcW w:w="9322" w:type="dxa"/>
            <w:gridSpan w:val="3"/>
          </w:tcPr>
          <w:p w:rsidR="0004706C" w:rsidRPr="00006781" w:rsidRDefault="0004706C" w:rsidP="00772610">
            <w:pPr>
              <w:jc w:val="center"/>
              <w:rPr>
                <w:b/>
              </w:rPr>
            </w:pPr>
            <w:r w:rsidRPr="00006781">
              <w:rPr>
                <w:b/>
              </w:rPr>
              <w:t>I. Tiesību akta projekta izstrādes nepieciešamība</w:t>
            </w:r>
          </w:p>
        </w:tc>
      </w:tr>
      <w:tr w:rsidR="0004706C" w:rsidRPr="00006781" w:rsidTr="00CE3EBB">
        <w:tc>
          <w:tcPr>
            <w:tcW w:w="534" w:type="dxa"/>
          </w:tcPr>
          <w:p w:rsidR="0004706C" w:rsidRPr="00006781" w:rsidRDefault="0004706C" w:rsidP="00772610">
            <w:pPr>
              <w:jc w:val="both"/>
            </w:pPr>
            <w:r w:rsidRPr="00006781">
              <w:t>1.</w:t>
            </w:r>
          </w:p>
        </w:tc>
        <w:tc>
          <w:tcPr>
            <w:tcW w:w="2551" w:type="dxa"/>
          </w:tcPr>
          <w:p w:rsidR="0004706C" w:rsidRPr="00006781" w:rsidRDefault="0004706C" w:rsidP="00772610">
            <w:pPr>
              <w:jc w:val="both"/>
            </w:pPr>
            <w:r w:rsidRPr="00006781">
              <w:t>Pamatojums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006781" w:rsidRDefault="008C3BC8" w:rsidP="00006781">
            <w:pPr>
              <w:jc w:val="both"/>
            </w:pPr>
            <w:r w:rsidRPr="00006781">
              <w:t xml:space="preserve">Ministru kabineta rīkojuma projekts sagatavots saskaņā ar Ministru kabineta 2010. gada 5. oktobra noteikumiem Nr. 928 </w:t>
            </w:r>
            <w:r w:rsidR="00006781" w:rsidRPr="00006781">
              <w:t>"</w:t>
            </w:r>
            <w:r w:rsidRPr="00006781">
              <w:t>Kārtība, kādā dibināmi valsts institūciju un pašvaldību apbalvojumi</w:t>
            </w:r>
            <w:r w:rsidR="00B451FA" w:rsidRPr="00006781">
              <w:t>"</w:t>
            </w:r>
            <w:r w:rsidRPr="00006781">
              <w:t xml:space="preserve"> un pamatojoties uz Ministru kabineta Apbalvošanas padomes </w:t>
            </w:r>
            <w:r w:rsidR="006F1C48" w:rsidRPr="00006781">
              <w:t>2017</w:t>
            </w:r>
            <w:r w:rsidR="00FB0AD2" w:rsidRPr="00006781">
              <w:t>. gada</w:t>
            </w:r>
            <w:r w:rsidR="006F1C48" w:rsidRPr="00006781">
              <w:t xml:space="preserve"> 4</w:t>
            </w:r>
            <w:r w:rsidR="00FB0AD2" w:rsidRPr="00006781">
              <w:t>. </w:t>
            </w:r>
            <w:r w:rsidR="000F5F39" w:rsidRPr="00006781">
              <w:t>o</w:t>
            </w:r>
            <w:r w:rsidR="00FB0AD2" w:rsidRPr="00006781">
              <w:t>ktobra</w:t>
            </w:r>
            <w:r w:rsidR="000F5F39" w:rsidRPr="00006781">
              <w:t xml:space="preserve"> sēdes </w:t>
            </w:r>
            <w:r w:rsidR="00FB0AD2" w:rsidRPr="00006781">
              <w:t>lēmumu (p</w:t>
            </w:r>
            <w:r w:rsidR="006F1C48" w:rsidRPr="00006781">
              <w:t>rotokols Nr. 5</w:t>
            </w:r>
            <w:r w:rsidRPr="00006781">
              <w:t>).</w:t>
            </w:r>
          </w:p>
        </w:tc>
      </w:tr>
      <w:tr w:rsidR="0004706C" w:rsidRPr="00006781" w:rsidTr="00B350F1">
        <w:trPr>
          <w:trHeight w:val="410"/>
        </w:trPr>
        <w:tc>
          <w:tcPr>
            <w:tcW w:w="534" w:type="dxa"/>
          </w:tcPr>
          <w:p w:rsidR="0004706C" w:rsidRPr="00006781" w:rsidRDefault="0004706C" w:rsidP="00772610">
            <w:r w:rsidRPr="00006781">
              <w:t>2.</w:t>
            </w:r>
          </w:p>
        </w:tc>
        <w:tc>
          <w:tcPr>
            <w:tcW w:w="2551" w:type="dxa"/>
          </w:tcPr>
          <w:p w:rsidR="0004706C" w:rsidRPr="00006781" w:rsidRDefault="0004706C" w:rsidP="00772610">
            <w:r w:rsidRPr="00006781">
              <w:t>Pašreizējā situācija un problēmas, kuru risināšanai tiesību akta projekts izstrādāts, tiesiskā regulējuma mērķis un būtība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E16CF" w:rsidRPr="00006781" w:rsidRDefault="008C3BC8" w:rsidP="003E16CF">
            <w:pPr>
              <w:jc w:val="both"/>
            </w:pPr>
            <w:r w:rsidRPr="00006781">
              <w:t xml:space="preserve">Apbalvošanas padome </w:t>
            </w:r>
            <w:r w:rsidR="003806B4" w:rsidRPr="00006781">
              <w:t xml:space="preserve">izskatīja </w:t>
            </w:r>
            <w:r w:rsidRPr="00006781">
              <w:t>ierosinājumus</w:t>
            </w:r>
            <w:r w:rsidR="006F1C48" w:rsidRPr="00006781">
              <w:t xml:space="preserve"> par Minis</w:t>
            </w:r>
            <w:r w:rsidR="00D80C84" w:rsidRPr="00006781">
              <w:t>tru kabineta balvas piešķiršanu.</w:t>
            </w:r>
            <w:r w:rsidR="006F1C48" w:rsidRPr="00006781">
              <w:t xml:space="preserve"> </w:t>
            </w:r>
            <w:r w:rsidR="00006781" w:rsidRPr="00006781">
              <w:t>T</w:t>
            </w:r>
            <w:r w:rsidR="00D80C84" w:rsidRPr="00006781">
              <w:t xml:space="preserve">ika </w:t>
            </w:r>
            <w:r w:rsidR="006F1C48" w:rsidRPr="00006781">
              <w:t>saņemti ierosinājumi par 31 personas apbal</w:t>
            </w:r>
            <w:r w:rsidR="00D80C84" w:rsidRPr="00006781">
              <w:t>v</w:t>
            </w:r>
            <w:r w:rsidR="006F1C48" w:rsidRPr="00006781">
              <w:t xml:space="preserve">ošanu. </w:t>
            </w:r>
          </w:p>
          <w:p w:rsidR="00006781" w:rsidRPr="00006781" w:rsidRDefault="001B1C4F" w:rsidP="00B8581A">
            <w:pPr>
              <w:contextualSpacing/>
              <w:jc w:val="both"/>
            </w:pPr>
            <w:r w:rsidRPr="00006781">
              <w:t xml:space="preserve">Apbalvošanas padome </w:t>
            </w:r>
            <w:r w:rsidR="00B8581A" w:rsidRPr="00006781">
              <w:t>atbalstīja</w:t>
            </w:r>
            <w:r w:rsidRPr="00006781">
              <w:t xml:space="preserve"> ierosinājumus par Ministru kabineta balvas piešķiršanu:</w:t>
            </w:r>
          </w:p>
          <w:p w:rsidR="00D80C84" w:rsidRPr="00006781" w:rsidRDefault="00B8581A" w:rsidP="00B8581A">
            <w:pPr>
              <w:contextualSpacing/>
              <w:jc w:val="both"/>
            </w:pPr>
            <w:r w:rsidRPr="00006781">
              <w:t>1. Lauku atbalsta dienesta direktorei Annai Vītolai-</w:t>
            </w:r>
            <w:proofErr w:type="spellStart"/>
            <w:r w:rsidRPr="00006781">
              <w:t>Helvigai</w:t>
            </w:r>
            <w:proofErr w:type="spellEnd"/>
            <w:r w:rsidRPr="00006781">
              <w:t xml:space="preserve"> par ilggadēju un profesionālu darbu, kā arī inovatīvu </w:t>
            </w:r>
            <w:r w:rsidR="0038155E">
              <w:br/>
            </w:r>
            <w:r w:rsidRPr="00006781">
              <w:t>e-risinājumu ieviešanu un attīstību lauksaimniecības, mežsaimniecības un zivsaimniecī</w:t>
            </w:r>
            <w:bookmarkStart w:id="0" w:name="_GoBack"/>
            <w:bookmarkEnd w:id="0"/>
            <w:r w:rsidRPr="00006781">
              <w:t>bas nozarē</w:t>
            </w:r>
            <w:r w:rsidR="00D80C84" w:rsidRPr="00006781">
              <w:t>.</w:t>
            </w:r>
          </w:p>
          <w:p w:rsidR="00B8581A" w:rsidRPr="00006781" w:rsidRDefault="00B8581A" w:rsidP="00B8581A">
            <w:pPr>
              <w:contextualSpacing/>
              <w:jc w:val="both"/>
            </w:pPr>
            <w:r w:rsidRPr="00006781">
              <w:t>2. Gleznotājai Maija</w:t>
            </w:r>
            <w:r w:rsidR="0038155E">
              <w:t>i</w:t>
            </w:r>
            <w:r w:rsidRPr="00006781">
              <w:t xml:space="preserve"> Norai Tabakai par izcilu ieguldījumu Latvijas mākslā un starptautiskiem sasniegumiem</w:t>
            </w:r>
            <w:r w:rsidR="00D80C84" w:rsidRPr="00006781">
              <w:t>.</w:t>
            </w:r>
          </w:p>
          <w:p w:rsidR="0038155E" w:rsidRDefault="00B8581A" w:rsidP="00B8581A">
            <w:pPr>
              <w:contextualSpacing/>
              <w:jc w:val="both"/>
            </w:pPr>
            <w:r w:rsidRPr="00006781">
              <w:t>3. Vispārējo latviešu dziesmu un deju svētku virsdiriģentam, Rīgas Doma kora skolas ilggadējam direktoram, zēnu koru kustības iniciatoram Jānim Erenštreitam par nozīmīgu ieguldījumu Latvijas kora mūzikas attīstībā un izcilu pedagoģisko darbību</w:t>
            </w:r>
            <w:r w:rsidR="00D80C84" w:rsidRPr="00006781">
              <w:t>.</w:t>
            </w:r>
            <w:r w:rsidR="00332781" w:rsidRPr="00006781">
              <w:t xml:space="preserve"> </w:t>
            </w:r>
          </w:p>
          <w:p w:rsidR="00D80C84" w:rsidRPr="00006781" w:rsidRDefault="00B8581A" w:rsidP="00B8581A">
            <w:pPr>
              <w:contextualSpacing/>
              <w:jc w:val="both"/>
              <w:rPr>
                <w:rFonts w:eastAsia="Calibri"/>
              </w:rPr>
            </w:pPr>
            <w:r w:rsidRPr="00006781">
              <w:t>4. </w:t>
            </w:r>
            <w:r w:rsidRPr="00006781">
              <w:rPr>
                <w:bCs/>
                <w:lang w:eastAsia="zh-CN"/>
              </w:rPr>
              <w:t>Valsts sabiedrības ar ierobežotu atbildību</w:t>
            </w:r>
            <w:r w:rsidRPr="00006781">
              <w:rPr>
                <w:bCs/>
              </w:rPr>
              <w:t xml:space="preserve"> </w:t>
            </w:r>
            <w:r w:rsidR="00B451FA" w:rsidRPr="00006781">
              <w:rPr>
                <w:rFonts w:eastAsia="Calibri"/>
              </w:rPr>
              <w:t>"</w:t>
            </w:r>
            <w:r w:rsidRPr="00006781">
              <w:rPr>
                <w:rFonts w:eastAsia="Calibri"/>
              </w:rPr>
              <w:t>Traumatoloģijas un ortopēdijas slimnīca</w:t>
            </w:r>
            <w:r w:rsidR="00B451FA" w:rsidRPr="00006781">
              <w:rPr>
                <w:rFonts w:eastAsia="Calibri"/>
              </w:rPr>
              <w:t>"</w:t>
            </w:r>
            <w:r w:rsidRPr="00006781">
              <w:t xml:space="preserve"> Mugurkaula un locītavu ķirurģijas centra virsārstam traumatologam ortopēdam Normundam Pavlovam </w:t>
            </w:r>
            <w:r w:rsidRPr="00006781">
              <w:rPr>
                <w:rFonts w:eastAsia="Calibri"/>
              </w:rPr>
              <w:t xml:space="preserve">par </w:t>
            </w:r>
            <w:r w:rsidR="00006781" w:rsidRPr="00006781">
              <w:rPr>
                <w:rFonts w:eastAsia="Calibri"/>
              </w:rPr>
              <w:t xml:space="preserve">ilggadēju </w:t>
            </w:r>
            <w:r w:rsidRPr="00006781">
              <w:rPr>
                <w:rFonts w:eastAsia="Calibri"/>
              </w:rPr>
              <w:t>nozīmīgu ieguldījumu veselības nozarē, izcili pildot profesionālos pienākumus kaulu onkoloģisko slimību ārstēšanā, kā arī ārstu rezidentu apmācībā</w:t>
            </w:r>
            <w:r w:rsidR="00D80C84" w:rsidRPr="00006781">
              <w:rPr>
                <w:rFonts w:eastAsia="Calibri"/>
              </w:rPr>
              <w:t>.</w:t>
            </w:r>
            <w:r w:rsidR="00332781" w:rsidRPr="00006781">
              <w:rPr>
                <w:rFonts w:eastAsia="Calibri"/>
              </w:rPr>
              <w:t xml:space="preserve"> </w:t>
            </w:r>
          </w:p>
          <w:p w:rsidR="00D80C84" w:rsidRPr="00006781" w:rsidRDefault="00B8581A" w:rsidP="00B8581A">
            <w:pPr>
              <w:contextualSpacing/>
              <w:jc w:val="both"/>
            </w:pPr>
            <w:r w:rsidRPr="00006781">
              <w:rPr>
                <w:rFonts w:eastAsia="Calibri"/>
              </w:rPr>
              <w:t>5. </w:t>
            </w:r>
            <w:r w:rsidRPr="00006781">
              <w:t>Latvijas Darba devēju konfederācijas prezidentam Vitālijam Gavrilovam par nozīmīgu ieguldījumu kvalitatīva sociālā dialoga veicināšanā</w:t>
            </w:r>
            <w:r w:rsidR="00D80C84" w:rsidRPr="00006781">
              <w:t>.</w:t>
            </w:r>
            <w:r w:rsidR="00703A5F" w:rsidRPr="00006781">
              <w:t xml:space="preserve"> </w:t>
            </w:r>
          </w:p>
          <w:p w:rsidR="0084132C" w:rsidRPr="00006781" w:rsidRDefault="00B8581A" w:rsidP="00D80C84">
            <w:pPr>
              <w:contextualSpacing/>
              <w:jc w:val="both"/>
            </w:pPr>
            <w:r w:rsidRPr="00006781">
              <w:t xml:space="preserve">6. Latvijas Zinātņu akadēmijas akadēmiķim bioloģijas doktoram Arvīdam </w:t>
            </w:r>
            <w:proofErr w:type="spellStart"/>
            <w:r w:rsidRPr="00006781">
              <w:t>Barševskim</w:t>
            </w:r>
            <w:proofErr w:type="spellEnd"/>
            <w:r w:rsidRPr="00006781">
              <w:t xml:space="preserve"> par izcilu devumu Latgales un Sēlijas augstākās izglītības attīstībā un starptautiski atzītu ieguldījumu </w:t>
            </w:r>
            <w:proofErr w:type="spellStart"/>
            <w:r w:rsidRPr="00006781">
              <w:t>koleopteroloģijā</w:t>
            </w:r>
            <w:proofErr w:type="spellEnd"/>
            <w:r w:rsidRPr="00006781">
              <w:t xml:space="preserve">, kā arī par Latvijas </w:t>
            </w:r>
            <w:proofErr w:type="spellStart"/>
            <w:r w:rsidRPr="00006781">
              <w:t>koleopteroloģijas</w:t>
            </w:r>
            <w:proofErr w:type="spellEnd"/>
            <w:r w:rsidRPr="00006781">
              <w:t xml:space="preserve"> skolas izveidošanu Daugavpilī</w:t>
            </w:r>
          </w:p>
        </w:tc>
      </w:tr>
      <w:tr w:rsidR="0004706C" w:rsidRPr="00006781" w:rsidTr="00CE3EBB">
        <w:trPr>
          <w:trHeight w:val="273"/>
        </w:trPr>
        <w:tc>
          <w:tcPr>
            <w:tcW w:w="534" w:type="dxa"/>
          </w:tcPr>
          <w:p w:rsidR="0004706C" w:rsidRPr="00006781" w:rsidRDefault="0004706C" w:rsidP="00772610">
            <w:r w:rsidRPr="00006781">
              <w:t>3.</w:t>
            </w:r>
          </w:p>
        </w:tc>
        <w:tc>
          <w:tcPr>
            <w:tcW w:w="2551" w:type="dxa"/>
          </w:tcPr>
          <w:p w:rsidR="0004706C" w:rsidRPr="00006781" w:rsidRDefault="0004706C" w:rsidP="00772610">
            <w:r w:rsidRPr="00006781">
              <w:t>Projekta izstrādē iesaistītās institūcijas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006781" w:rsidRDefault="0004706C" w:rsidP="007726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781">
              <w:rPr>
                <w:rFonts w:ascii="Times New Roman" w:hAnsi="Times New Roman"/>
                <w:sz w:val="24"/>
                <w:szCs w:val="24"/>
              </w:rPr>
              <w:t>Valsts kanceleja</w:t>
            </w:r>
          </w:p>
        </w:tc>
      </w:tr>
      <w:tr w:rsidR="0004706C" w:rsidRPr="00006781" w:rsidTr="00CE3EBB">
        <w:tc>
          <w:tcPr>
            <w:tcW w:w="534" w:type="dxa"/>
          </w:tcPr>
          <w:p w:rsidR="0004706C" w:rsidRPr="00006781" w:rsidRDefault="0004706C" w:rsidP="00772610">
            <w:pPr>
              <w:jc w:val="both"/>
            </w:pPr>
            <w:r w:rsidRPr="00006781">
              <w:t>4.</w:t>
            </w:r>
          </w:p>
        </w:tc>
        <w:tc>
          <w:tcPr>
            <w:tcW w:w="2551" w:type="dxa"/>
          </w:tcPr>
          <w:p w:rsidR="0004706C" w:rsidRPr="00006781" w:rsidRDefault="0004706C" w:rsidP="00772610">
            <w:pPr>
              <w:jc w:val="both"/>
            </w:pPr>
            <w:r w:rsidRPr="00006781"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4706C" w:rsidRPr="00006781" w:rsidRDefault="003B5098" w:rsidP="00772610">
            <w:pPr>
              <w:jc w:val="both"/>
            </w:pPr>
            <w:r w:rsidRPr="00006781">
              <w:t>Projektu vēlams iekļaut izskatīšanai Ministru kabineta 2017. gada 17. oktobra sēdes darba kārtībā</w:t>
            </w:r>
          </w:p>
        </w:tc>
      </w:tr>
    </w:tbl>
    <w:p w:rsidR="00B451FA" w:rsidRPr="00006781" w:rsidRDefault="00B451FA" w:rsidP="00772610">
      <w:pPr>
        <w:jc w:val="both"/>
      </w:pPr>
    </w:p>
    <w:p w:rsidR="00006781" w:rsidRDefault="00006781">
      <w:r>
        <w:br w:type="page"/>
      </w:r>
    </w:p>
    <w:p w:rsidR="0004706C" w:rsidRPr="00006781" w:rsidRDefault="0004706C" w:rsidP="00006781">
      <w:pPr>
        <w:ind w:firstLine="709"/>
        <w:jc w:val="both"/>
      </w:pPr>
      <w:r w:rsidRPr="00006781">
        <w:lastRenderedPageBreak/>
        <w:t>II–VII sadaļa – projekts šo jomu neskar.</w:t>
      </w:r>
    </w:p>
    <w:p w:rsidR="00B451FA" w:rsidRPr="00C514FD" w:rsidRDefault="00B451FA" w:rsidP="00C27BE4">
      <w:pPr>
        <w:jc w:val="both"/>
        <w:rPr>
          <w:sz w:val="28"/>
          <w:szCs w:val="28"/>
        </w:rPr>
      </w:pPr>
    </w:p>
    <w:p w:rsidR="00B451FA" w:rsidRPr="00C514FD" w:rsidRDefault="00B451FA" w:rsidP="00C27BE4">
      <w:pPr>
        <w:jc w:val="both"/>
        <w:rPr>
          <w:sz w:val="28"/>
          <w:szCs w:val="28"/>
        </w:rPr>
      </w:pPr>
    </w:p>
    <w:p w:rsidR="00B451FA" w:rsidRPr="00C514FD" w:rsidRDefault="00B451FA" w:rsidP="00C27BE4">
      <w:pPr>
        <w:jc w:val="both"/>
        <w:rPr>
          <w:sz w:val="28"/>
          <w:szCs w:val="28"/>
        </w:rPr>
      </w:pPr>
    </w:p>
    <w:p w:rsidR="00B451FA" w:rsidRPr="00B451FA" w:rsidRDefault="00B451FA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451FA">
        <w:rPr>
          <w:sz w:val="28"/>
          <w:szCs w:val="28"/>
        </w:rPr>
        <w:t>Ministru prezidents</w:t>
      </w:r>
      <w:r w:rsidRPr="00B451FA">
        <w:rPr>
          <w:sz w:val="28"/>
          <w:szCs w:val="28"/>
        </w:rPr>
        <w:tab/>
        <w:t xml:space="preserve">Māris Kučinskis </w:t>
      </w:r>
    </w:p>
    <w:p w:rsidR="002A2E6E" w:rsidRPr="00B451FA" w:rsidRDefault="002A2E6E" w:rsidP="002A2E6E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:rsidR="00B451FA" w:rsidRPr="00B451FA" w:rsidRDefault="00B451FA" w:rsidP="002A2E6E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:rsidR="002A2E6E" w:rsidRPr="00B451FA" w:rsidRDefault="002A2E6E" w:rsidP="002A2E6E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:rsidR="00B451FA" w:rsidRPr="00B451FA" w:rsidRDefault="00B451FA" w:rsidP="00B451FA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 w:rsidRPr="00B451FA">
        <w:rPr>
          <w:sz w:val="28"/>
          <w:szCs w:val="28"/>
        </w:rPr>
        <w:t>Vizē:</w:t>
      </w:r>
    </w:p>
    <w:p w:rsidR="00B451FA" w:rsidRPr="00B451FA" w:rsidRDefault="00B451FA" w:rsidP="00B451FA">
      <w:pPr>
        <w:ind w:right="-108" w:firstLine="709"/>
        <w:jc w:val="both"/>
        <w:rPr>
          <w:sz w:val="28"/>
          <w:szCs w:val="28"/>
        </w:rPr>
      </w:pPr>
      <w:r w:rsidRPr="00B451FA">
        <w:rPr>
          <w:sz w:val="28"/>
          <w:szCs w:val="28"/>
        </w:rPr>
        <w:t>Valsts kancelejas direktor</w:t>
      </w:r>
      <w:r>
        <w:rPr>
          <w:sz w:val="28"/>
          <w:szCs w:val="28"/>
        </w:rPr>
        <w:t>s ____________________</w:t>
      </w:r>
      <w:r w:rsidRPr="00B451FA">
        <w:rPr>
          <w:sz w:val="28"/>
          <w:szCs w:val="28"/>
        </w:rPr>
        <w:t xml:space="preserve"> Jānis </w:t>
      </w:r>
      <w:proofErr w:type="spellStart"/>
      <w:r w:rsidRPr="00B451FA">
        <w:rPr>
          <w:sz w:val="28"/>
          <w:szCs w:val="28"/>
        </w:rPr>
        <w:t>Citskovskis</w:t>
      </w:r>
      <w:proofErr w:type="spellEnd"/>
    </w:p>
    <w:p w:rsidR="005A3352" w:rsidRPr="00B451FA" w:rsidRDefault="005A3352" w:rsidP="00772610">
      <w:pPr>
        <w:tabs>
          <w:tab w:val="left" w:pos="5850"/>
        </w:tabs>
        <w:jc w:val="both"/>
        <w:rPr>
          <w:sz w:val="28"/>
          <w:szCs w:val="28"/>
        </w:rPr>
      </w:pPr>
    </w:p>
    <w:p w:rsidR="005A3352" w:rsidRPr="00B8581A" w:rsidRDefault="005A3352" w:rsidP="00772610">
      <w:pPr>
        <w:tabs>
          <w:tab w:val="left" w:pos="5850"/>
        </w:tabs>
        <w:jc w:val="both"/>
        <w:rPr>
          <w:sz w:val="28"/>
          <w:szCs w:val="28"/>
        </w:rPr>
      </w:pPr>
    </w:p>
    <w:p w:rsidR="005A3352" w:rsidRPr="00B8581A" w:rsidRDefault="005A3352" w:rsidP="00772610">
      <w:pPr>
        <w:tabs>
          <w:tab w:val="left" w:pos="5850"/>
        </w:tabs>
        <w:jc w:val="both"/>
        <w:rPr>
          <w:sz w:val="28"/>
          <w:szCs w:val="28"/>
        </w:rPr>
      </w:pPr>
    </w:p>
    <w:p w:rsidR="0004706C" w:rsidRPr="00B8581A" w:rsidRDefault="00B8581A" w:rsidP="00772610">
      <w:pPr>
        <w:tabs>
          <w:tab w:val="left" w:pos="5850"/>
        </w:tabs>
        <w:jc w:val="both"/>
      </w:pPr>
      <w:r w:rsidRPr="00B8581A">
        <w:t>10</w:t>
      </w:r>
      <w:r w:rsidR="008C3BC8" w:rsidRPr="00B8581A">
        <w:t>.10</w:t>
      </w:r>
      <w:r w:rsidRPr="00B8581A">
        <w:t>.2017</w:t>
      </w:r>
      <w:r w:rsidR="0004706C" w:rsidRPr="00B8581A">
        <w:t>.</w:t>
      </w:r>
    </w:p>
    <w:p w:rsidR="00400154" w:rsidRPr="00B8581A" w:rsidRDefault="00006781" w:rsidP="00772610">
      <w:pPr>
        <w:jc w:val="both"/>
      </w:pPr>
      <w:r>
        <w:t>302</w:t>
      </w:r>
    </w:p>
    <w:p w:rsidR="006E2A23" w:rsidRPr="00B8581A" w:rsidRDefault="009A3780" w:rsidP="00772610">
      <w:pPr>
        <w:jc w:val="both"/>
      </w:pPr>
      <w:proofErr w:type="spellStart"/>
      <w:r w:rsidRPr="00B8581A">
        <w:t>Pļaveniece</w:t>
      </w:r>
      <w:proofErr w:type="spellEnd"/>
      <w:r w:rsidR="006E2A23" w:rsidRPr="00B8581A">
        <w:t xml:space="preserve"> </w:t>
      </w:r>
      <w:r w:rsidR="007567BA" w:rsidRPr="00B8581A">
        <w:t>67082911</w:t>
      </w:r>
    </w:p>
    <w:p w:rsidR="0004706C" w:rsidRPr="00B8581A" w:rsidRDefault="0038155E" w:rsidP="00772610">
      <w:pPr>
        <w:jc w:val="both"/>
      </w:pPr>
      <w:hyperlink r:id="rId9" w:history="1">
        <w:r w:rsidR="00B451FA" w:rsidRPr="000B790E">
          <w:rPr>
            <w:rStyle w:val="Hyperlink"/>
          </w:rPr>
          <w:t>irena.plaveniece@mk.gov.lv</w:t>
        </w:r>
      </w:hyperlink>
    </w:p>
    <w:sectPr w:rsidR="0004706C" w:rsidRPr="00B8581A" w:rsidSect="00B451FA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FA" w:rsidRPr="00B451FA" w:rsidRDefault="00B451FA" w:rsidP="00B451FA">
    <w:pPr>
      <w:pStyle w:val="Footer"/>
      <w:rPr>
        <w:sz w:val="20"/>
        <w:szCs w:val="20"/>
      </w:rPr>
    </w:pPr>
    <w:r w:rsidRPr="00B451FA">
      <w:rPr>
        <w:sz w:val="20"/>
        <w:szCs w:val="20"/>
      </w:rPr>
      <w:t>MKAP_Anot_101017_</w:t>
    </w:r>
    <w:r>
      <w:rPr>
        <w:sz w:val="20"/>
        <w:szCs w:val="20"/>
      </w:rPr>
      <w:t>balva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FA" w:rsidRPr="00B451FA" w:rsidRDefault="00B451FA" w:rsidP="00B451FA">
    <w:pPr>
      <w:pStyle w:val="Footer"/>
      <w:rPr>
        <w:sz w:val="20"/>
        <w:szCs w:val="20"/>
      </w:rPr>
    </w:pPr>
    <w:r w:rsidRPr="00B451FA">
      <w:rPr>
        <w:sz w:val="20"/>
        <w:szCs w:val="20"/>
      </w:rPr>
      <w:t>MKAP_Anot_101017_</w:t>
    </w:r>
    <w:r>
      <w:rPr>
        <w:sz w:val="20"/>
        <w:szCs w:val="20"/>
      </w:rPr>
      <w:t>balva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5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341"/>
    <w:rsid w:val="000036CD"/>
    <w:rsid w:val="00003CD0"/>
    <w:rsid w:val="00006781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6058C"/>
    <w:rsid w:val="00063349"/>
    <w:rsid w:val="00066865"/>
    <w:rsid w:val="00072C1A"/>
    <w:rsid w:val="00077A3B"/>
    <w:rsid w:val="000838C3"/>
    <w:rsid w:val="00084B3B"/>
    <w:rsid w:val="00086061"/>
    <w:rsid w:val="00086F59"/>
    <w:rsid w:val="00087F54"/>
    <w:rsid w:val="00095404"/>
    <w:rsid w:val="000979BA"/>
    <w:rsid w:val="000A0B53"/>
    <w:rsid w:val="000A3602"/>
    <w:rsid w:val="000A4593"/>
    <w:rsid w:val="000C1933"/>
    <w:rsid w:val="000C349D"/>
    <w:rsid w:val="000C5085"/>
    <w:rsid w:val="000C6212"/>
    <w:rsid w:val="000C792D"/>
    <w:rsid w:val="000C7CCA"/>
    <w:rsid w:val="000D5605"/>
    <w:rsid w:val="000D578F"/>
    <w:rsid w:val="000E336A"/>
    <w:rsid w:val="000E3B8A"/>
    <w:rsid w:val="000E584D"/>
    <w:rsid w:val="000E76C8"/>
    <w:rsid w:val="000E7E71"/>
    <w:rsid w:val="000F220D"/>
    <w:rsid w:val="000F47F6"/>
    <w:rsid w:val="000F5F39"/>
    <w:rsid w:val="000F6636"/>
    <w:rsid w:val="001055CA"/>
    <w:rsid w:val="001147F5"/>
    <w:rsid w:val="00114E78"/>
    <w:rsid w:val="00116C0D"/>
    <w:rsid w:val="001214D7"/>
    <w:rsid w:val="00123DFF"/>
    <w:rsid w:val="001240F1"/>
    <w:rsid w:val="00127021"/>
    <w:rsid w:val="00130A04"/>
    <w:rsid w:val="00131E5D"/>
    <w:rsid w:val="001351E3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5480"/>
    <w:rsid w:val="001A70FA"/>
    <w:rsid w:val="001B1C4F"/>
    <w:rsid w:val="001B3FDF"/>
    <w:rsid w:val="001C27E1"/>
    <w:rsid w:val="001C2C88"/>
    <w:rsid w:val="001C4AF8"/>
    <w:rsid w:val="001C709D"/>
    <w:rsid w:val="001D4AEC"/>
    <w:rsid w:val="001D4B5C"/>
    <w:rsid w:val="001D7E2D"/>
    <w:rsid w:val="001E61C1"/>
    <w:rsid w:val="001F00A3"/>
    <w:rsid w:val="001F24DD"/>
    <w:rsid w:val="001F5D0F"/>
    <w:rsid w:val="001F713F"/>
    <w:rsid w:val="00200E80"/>
    <w:rsid w:val="00201C32"/>
    <w:rsid w:val="00202395"/>
    <w:rsid w:val="002062F9"/>
    <w:rsid w:val="00207DEB"/>
    <w:rsid w:val="002105C9"/>
    <w:rsid w:val="002176B9"/>
    <w:rsid w:val="0022236D"/>
    <w:rsid w:val="002316D1"/>
    <w:rsid w:val="0024060F"/>
    <w:rsid w:val="0024730E"/>
    <w:rsid w:val="00250C7A"/>
    <w:rsid w:val="00261C63"/>
    <w:rsid w:val="00265C97"/>
    <w:rsid w:val="00270931"/>
    <w:rsid w:val="00270A90"/>
    <w:rsid w:val="002732AA"/>
    <w:rsid w:val="0027597D"/>
    <w:rsid w:val="00276445"/>
    <w:rsid w:val="002770DD"/>
    <w:rsid w:val="00280455"/>
    <w:rsid w:val="00280A31"/>
    <w:rsid w:val="0029105D"/>
    <w:rsid w:val="00293C96"/>
    <w:rsid w:val="00296450"/>
    <w:rsid w:val="002A2E6E"/>
    <w:rsid w:val="002A4988"/>
    <w:rsid w:val="002B06EC"/>
    <w:rsid w:val="002B39CA"/>
    <w:rsid w:val="002D2192"/>
    <w:rsid w:val="002D2B7E"/>
    <w:rsid w:val="002D49F0"/>
    <w:rsid w:val="002D6557"/>
    <w:rsid w:val="002E670E"/>
    <w:rsid w:val="002E697C"/>
    <w:rsid w:val="002F3719"/>
    <w:rsid w:val="003041BC"/>
    <w:rsid w:val="0030510F"/>
    <w:rsid w:val="0030715E"/>
    <w:rsid w:val="00313783"/>
    <w:rsid w:val="00315060"/>
    <w:rsid w:val="0031786D"/>
    <w:rsid w:val="00320A27"/>
    <w:rsid w:val="00324D70"/>
    <w:rsid w:val="003276A0"/>
    <w:rsid w:val="00332426"/>
    <w:rsid w:val="00332781"/>
    <w:rsid w:val="00340077"/>
    <w:rsid w:val="0034447C"/>
    <w:rsid w:val="003451D2"/>
    <w:rsid w:val="003467F2"/>
    <w:rsid w:val="00355EF6"/>
    <w:rsid w:val="00360B6C"/>
    <w:rsid w:val="003806B4"/>
    <w:rsid w:val="0038155E"/>
    <w:rsid w:val="00382385"/>
    <w:rsid w:val="0039131F"/>
    <w:rsid w:val="00397983"/>
    <w:rsid w:val="003B2B5D"/>
    <w:rsid w:val="003B5098"/>
    <w:rsid w:val="003B6ACA"/>
    <w:rsid w:val="003C3FFA"/>
    <w:rsid w:val="003D02A3"/>
    <w:rsid w:val="003D052E"/>
    <w:rsid w:val="003D5658"/>
    <w:rsid w:val="003E16CF"/>
    <w:rsid w:val="003E3F16"/>
    <w:rsid w:val="003E3FDB"/>
    <w:rsid w:val="003E58FF"/>
    <w:rsid w:val="003F5262"/>
    <w:rsid w:val="003F6854"/>
    <w:rsid w:val="003F7F30"/>
    <w:rsid w:val="00400154"/>
    <w:rsid w:val="004023B9"/>
    <w:rsid w:val="00402BC0"/>
    <w:rsid w:val="00410A1C"/>
    <w:rsid w:val="00410E8C"/>
    <w:rsid w:val="00413849"/>
    <w:rsid w:val="00416B7C"/>
    <w:rsid w:val="00425D3E"/>
    <w:rsid w:val="00426E97"/>
    <w:rsid w:val="004276CC"/>
    <w:rsid w:val="004309CB"/>
    <w:rsid w:val="00434FCF"/>
    <w:rsid w:val="00436034"/>
    <w:rsid w:val="00436776"/>
    <w:rsid w:val="00440B3A"/>
    <w:rsid w:val="00441622"/>
    <w:rsid w:val="00453CC5"/>
    <w:rsid w:val="00454315"/>
    <w:rsid w:val="00454E09"/>
    <w:rsid w:val="0046021A"/>
    <w:rsid w:val="004610D5"/>
    <w:rsid w:val="004638D8"/>
    <w:rsid w:val="004650F5"/>
    <w:rsid w:val="004655E3"/>
    <w:rsid w:val="00490030"/>
    <w:rsid w:val="004909AA"/>
    <w:rsid w:val="00492322"/>
    <w:rsid w:val="00494A82"/>
    <w:rsid w:val="00496D60"/>
    <w:rsid w:val="004A7B6B"/>
    <w:rsid w:val="004B0D7D"/>
    <w:rsid w:val="004C0B25"/>
    <w:rsid w:val="004C7476"/>
    <w:rsid w:val="004F0266"/>
    <w:rsid w:val="004F4EA3"/>
    <w:rsid w:val="004F5AC8"/>
    <w:rsid w:val="00502A70"/>
    <w:rsid w:val="00504635"/>
    <w:rsid w:val="00511244"/>
    <w:rsid w:val="00520713"/>
    <w:rsid w:val="00525532"/>
    <w:rsid w:val="005359C8"/>
    <w:rsid w:val="0053721C"/>
    <w:rsid w:val="00546572"/>
    <w:rsid w:val="005526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3352"/>
    <w:rsid w:val="005A68A1"/>
    <w:rsid w:val="005A74D4"/>
    <w:rsid w:val="005D3C46"/>
    <w:rsid w:val="005D4711"/>
    <w:rsid w:val="005D724A"/>
    <w:rsid w:val="005E5882"/>
    <w:rsid w:val="005F1D6A"/>
    <w:rsid w:val="005F3336"/>
    <w:rsid w:val="005F530D"/>
    <w:rsid w:val="006013DF"/>
    <w:rsid w:val="00606E31"/>
    <w:rsid w:val="00623985"/>
    <w:rsid w:val="00625C62"/>
    <w:rsid w:val="00634152"/>
    <w:rsid w:val="00635A04"/>
    <w:rsid w:val="00636334"/>
    <w:rsid w:val="00641036"/>
    <w:rsid w:val="0064225C"/>
    <w:rsid w:val="006427F2"/>
    <w:rsid w:val="00646E85"/>
    <w:rsid w:val="00651A6A"/>
    <w:rsid w:val="00661100"/>
    <w:rsid w:val="006614FB"/>
    <w:rsid w:val="00661830"/>
    <w:rsid w:val="0066686B"/>
    <w:rsid w:val="006673FA"/>
    <w:rsid w:val="00670B98"/>
    <w:rsid w:val="00673409"/>
    <w:rsid w:val="006767CA"/>
    <w:rsid w:val="00676B85"/>
    <w:rsid w:val="006859F6"/>
    <w:rsid w:val="0068735D"/>
    <w:rsid w:val="00694934"/>
    <w:rsid w:val="006B335B"/>
    <w:rsid w:val="006B5684"/>
    <w:rsid w:val="006C361C"/>
    <w:rsid w:val="006C5BCC"/>
    <w:rsid w:val="006C71E9"/>
    <w:rsid w:val="006D2CE4"/>
    <w:rsid w:val="006E2A23"/>
    <w:rsid w:val="006E6F86"/>
    <w:rsid w:val="006F1C48"/>
    <w:rsid w:val="006F223C"/>
    <w:rsid w:val="006F2551"/>
    <w:rsid w:val="00703382"/>
    <w:rsid w:val="00703A5F"/>
    <w:rsid w:val="00710C30"/>
    <w:rsid w:val="00710D81"/>
    <w:rsid w:val="0071103E"/>
    <w:rsid w:val="00711316"/>
    <w:rsid w:val="00714953"/>
    <w:rsid w:val="0072475B"/>
    <w:rsid w:val="007335B6"/>
    <w:rsid w:val="0073386B"/>
    <w:rsid w:val="00744733"/>
    <w:rsid w:val="00753329"/>
    <w:rsid w:val="007557FD"/>
    <w:rsid w:val="007567BA"/>
    <w:rsid w:val="00763A1C"/>
    <w:rsid w:val="00772610"/>
    <w:rsid w:val="007800D4"/>
    <w:rsid w:val="0078096F"/>
    <w:rsid w:val="00780A3E"/>
    <w:rsid w:val="00782336"/>
    <w:rsid w:val="0078429F"/>
    <w:rsid w:val="0078534A"/>
    <w:rsid w:val="00791CDF"/>
    <w:rsid w:val="00794E38"/>
    <w:rsid w:val="007A1594"/>
    <w:rsid w:val="007A654C"/>
    <w:rsid w:val="007B2C25"/>
    <w:rsid w:val="007B4D7D"/>
    <w:rsid w:val="007B56A5"/>
    <w:rsid w:val="007B6D7F"/>
    <w:rsid w:val="007C51B8"/>
    <w:rsid w:val="007C7AC5"/>
    <w:rsid w:val="007D1410"/>
    <w:rsid w:val="007D1739"/>
    <w:rsid w:val="007D6BB5"/>
    <w:rsid w:val="007D74BA"/>
    <w:rsid w:val="007E02DC"/>
    <w:rsid w:val="007E56A3"/>
    <w:rsid w:val="007F22F8"/>
    <w:rsid w:val="007F3485"/>
    <w:rsid w:val="007F5A55"/>
    <w:rsid w:val="00800121"/>
    <w:rsid w:val="008010D6"/>
    <w:rsid w:val="00802F3D"/>
    <w:rsid w:val="008061EC"/>
    <w:rsid w:val="0081082A"/>
    <w:rsid w:val="008110E2"/>
    <w:rsid w:val="00817EB8"/>
    <w:rsid w:val="008203CF"/>
    <w:rsid w:val="008257B2"/>
    <w:rsid w:val="00827CBF"/>
    <w:rsid w:val="0083133E"/>
    <w:rsid w:val="008341C8"/>
    <w:rsid w:val="008347CC"/>
    <w:rsid w:val="00835953"/>
    <w:rsid w:val="0084132C"/>
    <w:rsid w:val="008414E5"/>
    <w:rsid w:val="008433F6"/>
    <w:rsid w:val="0084528A"/>
    <w:rsid w:val="00852AA8"/>
    <w:rsid w:val="0086091C"/>
    <w:rsid w:val="00861E4B"/>
    <w:rsid w:val="008633B6"/>
    <w:rsid w:val="00883914"/>
    <w:rsid w:val="0089664A"/>
    <w:rsid w:val="00897565"/>
    <w:rsid w:val="008A249A"/>
    <w:rsid w:val="008A2629"/>
    <w:rsid w:val="008A40BB"/>
    <w:rsid w:val="008A621D"/>
    <w:rsid w:val="008B0335"/>
    <w:rsid w:val="008B0DEC"/>
    <w:rsid w:val="008C3BC8"/>
    <w:rsid w:val="008C6277"/>
    <w:rsid w:val="008C68F2"/>
    <w:rsid w:val="008C7BA9"/>
    <w:rsid w:val="008C7D16"/>
    <w:rsid w:val="008D45B1"/>
    <w:rsid w:val="008D5CBA"/>
    <w:rsid w:val="008D6D24"/>
    <w:rsid w:val="008E3496"/>
    <w:rsid w:val="008F1DBD"/>
    <w:rsid w:val="008F34A7"/>
    <w:rsid w:val="008F3B59"/>
    <w:rsid w:val="009026B5"/>
    <w:rsid w:val="0090787D"/>
    <w:rsid w:val="0091535E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6C05"/>
    <w:rsid w:val="00957894"/>
    <w:rsid w:val="00964B16"/>
    <w:rsid w:val="009672A2"/>
    <w:rsid w:val="0097069E"/>
    <w:rsid w:val="00971063"/>
    <w:rsid w:val="0097257B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13BC"/>
    <w:rsid w:val="009A2169"/>
    <w:rsid w:val="009A3780"/>
    <w:rsid w:val="009A4A4C"/>
    <w:rsid w:val="009A5D7F"/>
    <w:rsid w:val="009B4EDD"/>
    <w:rsid w:val="009C0F94"/>
    <w:rsid w:val="009C1504"/>
    <w:rsid w:val="009C4911"/>
    <w:rsid w:val="009C6EC7"/>
    <w:rsid w:val="009D03AD"/>
    <w:rsid w:val="009D100F"/>
    <w:rsid w:val="009D3DE0"/>
    <w:rsid w:val="009D7D17"/>
    <w:rsid w:val="009E06BC"/>
    <w:rsid w:val="009E10FC"/>
    <w:rsid w:val="009E6236"/>
    <w:rsid w:val="009F4515"/>
    <w:rsid w:val="009F70DA"/>
    <w:rsid w:val="00A129B4"/>
    <w:rsid w:val="00A13584"/>
    <w:rsid w:val="00A21C49"/>
    <w:rsid w:val="00A23D8B"/>
    <w:rsid w:val="00A2691B"/>
    <w:rsid w:val="00A30D1E"/>
    <w:rsid w:val="00A321FC"/>
    <w:rsid w:val="00A44A95"/>
    <w:rsid w:val="00A44B49"/>
    <w:rsid w:val="00A51686"/>
    <w:rsid w:val="00A52718"/>
    <w:rsid w:val="00A5450D"/>
    <w:rsid w:val="00A56DDD"/>
    <w:rsid w:val="00A5789B"/>
    <w:rsid w:val="00A60569"/>
    <w:rsid w:val="00A70741"/>
    <w:rsid w:val="00A778A2"/>
    <w:rsid w:val="00A9053C"/>
    <w:rsid w:val="00A91E15"/>
    <w:rsid w:val="00A93583"/>
    <w:rsid w:val="00AA2C8C"/>
    <w:rsid w:val="00AA7DF2"/>
    <w:rsid w:val="00AC7EDD"/>
    <w:rsid w:val="00AC7F5B"/>
    <w:rsid w:val="00AD20BE"/>
    <w:rsid w:val="00AD7C22"/>
    <w:rsid w:val="00AE14F6"/>
    <w:rsid w:val="00AE23CE"/>
    <w:rsid w:val="00AE2B16"/>
    <w:rsid w:val="00AE56DB"/>
    <w:rsid w:val="00AE7B0D"/>
    <w:rsid w:val="00AF3CFB"/>
    <w:rsid w:val="00AF5CC8"/>
    <w:rsid w:val="00B021CA"/>
    <w:rsid w:val="00B1404E"/>
    <w:rsid w:val="00B1421C"/>
    <w:rsid w:val="00B2338A"/>
    <w:rsid w:val="00B2598C"/>
    <w:rsid w:val="00B26582"/>
    <w:rsid w:val="00B30802"/>
    <w:rsid w:val="00B350F1"/>
    <w:rsid w:val="00B451FA"/>
    <w:rsid w:val="00B50B0D"/>
    <w:rsid w:val="00B5329D"/>
    <w:rsid w:val="00B57546"/>
    <w:rsid w:val="00B62ECB"/>
    <w:rsid w:val="00B6394C"/>
    <w:rsid w:val="00B654C1"/>
    <w:rsid w:val="00B65844"/>
    <w:rsid w:val="00B70FCC"/>
    <w:rsid w:val="00B735A2"/>
    <w:rsid w:val="00B75B1B"/>
    <w:rsid w:val="00B81E5D"/>
    <w:rsid w:val="00B82893"/>
    <w:rsid w:val="00B8581A"/>
    <w:rsid w:val="00B910BB"/>
    <w:rsid w:val="00B92E89"/>
    <w:rsid w:val="00B95924"/>
    <w:rsid w:val="00B96328"/>
    <w:rsid w:val="00B97E85"/>
    <w:rsid w:val="00BA0EB9"/>
    <w:rsid w:val="00BA546E"/>
    <w:rsid w:val="00BB7760"/>
    <w:rsid w:val="00BC7DAA"/>
    <w:rsid w:val="00BE1930"/>
    <w:rsid w:val="00BF57AE"/>
    <w:rsid w:val="00BF7E22"/>
    <w:rsid w:val="00C00B32"/>
    <w:rsid w:val="00C047BB"/>
    <w:rsid w:val="00C10B2B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4E9"/>
    <w:rsid w:val="00C355C3"/>
    <w:rsid w:val="00C40767"/>
    <w:rsid w:val="00C435BC"/>
    <w:rsid w:val="00C54E42"/>
    <w:rsid w:val="00C56997"/>
    <w:rsid w:val="00C576C1"/>
    <w:rsid w:val="00C613C7"/>
    <w:rsid w:val="00C65152"/>
    <w:rsid w:val="00C71ECE"/>
    <w:rsid w:val="00C76FF2"/>
    <w:rsid w:val="00C84415"/>
    <w:rsid w:val="00C8542A"/>
    <w:rsid w:val="00C8629E"/>
    <w:rsid w:val="00CA13B9"/>
    <w:rsid w:val="00CA4AC0"/>
    <w:rsid w:val="00CB204C"/>
    <w:rsid w:val="00CB3D4B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10782"/>
    <w:rsid w:val="00D13561"/>
    <w:rsid w:val="00D155FB"/>
    <w:rsid w:val="00D179AD"/>
    <w:rsid w:val="00D21466"/>
    <w:rsid w:val="00D239BF"/>
    <w:rsid w:val="00D27D03"/>
    <w:rsid w:val="00D3050B"/>
    <w:rsid w:val="00D30A75"/>
    <w:rsid w:val="00D340D9"/>
    <w:rsid w:val="00D343EA"/>
    <w:rsid w:val="00D43822"/>
    <w:rsid w:val="00D438E3"/>
    <w:rsid w:val="00D43908"/>
    <w:rsid w:val="00D47773"/>
    <w:rsid w:val="00D47804"/>
    <w:rsid w:val="00D61AC2"/>
    <w:rsid w:val="00D6324C"/>
    <w:rsid w:val="00D63444"/>
    <w:rsid w:val="00D72E01"/>
    <w:rsid w:val="00D75DB0"/>
    <w:rsid w:val="00D76214"/>
    <w:rsid w:val="00D76E64"/>
    <w:rsid w:val="00D80C84"/>
    <w:rsid w:val="00D90DCB"/>
    <w:rsid w:val="00D97605"/>
    <w:rsid w:val="00DA7938"/>
    <w:rsid w:val="00DB0B57"/>
    <w:rsid w:val="00DB134D"/>
    <w:rsid w:val="00DC089A"/>
    <w:rsid w:val="00DC5406"/>
    <w:rsid w:val="00DE13DC"/>
    <w:rsid w:val="00DE4B39"/>
    <w:rsid w:val="00DF1C98"/>
    <w:rsid w:val="00DF2732"/>
    <w:rsid w:val="00DF279D"/>
    <w:rsid w:val="00DF46C2"/>
    <w:rsid w:val="00E02D3A"/>
    <w:rsid w:val="00E07C14"/>
    <w:rsid w:val="00E10D2A"/>
    <w:rsid w:val="00E1450C"/>
    <w:rsid w:val="00E2079E"/>
    <w:rsid w:val="00E211C6"/>
    <w:rsid w:val="00E2370A"/>
    <w:rsid w:val="00E27762"/>
    <w:rsid w:val="00E33569"/>
    <w:rsid w:val="00E344D9"/>
    <w:rsid w:val="00E42562"/>
    <w:rsid w:val="00E45F50"/>
    <w:rsid w:val="00E51F26"/>
    <w:rsid w:val="00E51F54"/>
    <w:rsid w:val="00E52011"/>
    <w:rsid w:val="00E52271"/>
    <w:rsid w:val="00E555AA"/>
    <w:rsid w:val="00E60EE8"/>
    <w:rsid w:val="00E61783"/>
    <w:rsid w:val="00E67203"/>
    <w:rsid w:val="00E6722C"/>
    <w:rsid w:val="00E70B3A"/>
    <w:rsid w:val="00E71CAA"/>
    <w:rsid w:val="00E7549F"/>
    <w:rsid w:val="00E754DD"/>
    <w:rsid w:val="00E8607B"/>
    <w:rsid w:val="00E86E77"/>
    <w:rsid w:val="00E9794A"/>
    <w:rsid w:val="00EB7D1F"/>
    <w:rsid w:val="00EC1A65"/>
    <w:rsid w:val="00EC4B1F"/>
    <w:rsid w:val="00ED0D56"/>
    <w:rsid w:val="00ED101F"/>
    <w:rsid w:val="00ED1BB3"/>
    <w:rsid w:val="00EE071F"/>
    <w:rsid w:val="00EE4219"/>
    <w:rsid w:val="00EE4D8F"/>
    <w:rsid w:val="00EE5392"/>
    <w:rsid w:val="00EF04DE"/>
    <w:rsid w:val="00EF4706"/>
    <w:rsid w:val="00EF64BF"/>
    <w:rsid w:val="00F018C2"/>
    <w:rsid w:val="00F01F81"/>
    <w:rsid w:val="00F0294F"/>
    <w:rsid w:val="00F1663D"/>
    <w:rsid w:val="00F20E26"/>
    <w:rsid w:val="00F217FB"/>
    <w:rsid w:val="00F250C0"/>
    <w:rsid w:val="00F30780"/>
    <w:rsid w:val="00F32288"/>
    <w:rsid w:val="00F32F14"/>
    <w:rsid w:val="00F4589A"/>
    <w:rsid w:val="00F45A1E"/>
    <w:rsid w:val="00F525F1"/>
    <w:rsid w:val="00F5385B"/>
    <w:rsid w:val="00F558C5"/>
    <w:rsid w:val="00F567BB"/>
    <w:rsid w:val="00F6144D"/>
    <w:rsid w:val="00F61637"/>
    <w:rsid w:val="00F72103"/>
    <w:rsid w:val="00F77167"/>
    <w:rsid w:val="00F86197"/>
    <w:rsid w:val="00F86B05"/>
    <w:rsid w:val="00F9071A"/>
    <w:rsid w:val="00F93413"/>
    <w:rsid w:val="00FA7712"/>
    <w:rsid w:val="00FB0AD2"/>
    <w:rsid w:val="00FB0CD6"/>
    <w:rsid w:val="00FB0D00"/>
    <w:rsid w:val="00FB31F2"/>
    <w:rsid w:val="00FB386C"/>
    <w:rsid w:val="00FB45F1"/>
    <w:rsid w:val="00FC3D3C"/>
    <w:rsid w:val="00FC4B1D"/>
    <w:rsid w:val="00FC6828"/>
    <w:rsid w:val="00FD39CE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B451FA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B451FA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71679-03DF-439E-AEB2-F7937C88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Lilija Kampāne</cp:lastModifiedBy>
  <cp:revision>12</cp:revision>
  <cp:lastPrinted>2017-10-09T08:54:00Z</cp:lastPrinted>
  <dcterms:created xsi:type="dcterms:W3CDTF">2016-10-14T13:15:00Z</dcterms:created>
  <dcterms:modified xsi:type="dcterms:W3CDTF">2017-10-09T08:54:00Z</dcterms:modified>
</cp:coreProperties>
</file>