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3274" w14:textId="77777777" w:rsidR="00DA572C" w:rsidRDefault="00DA572C" w:rsidP="00DA572C">
      <w:pPr>
        <w:autoSpaceDE w:val="0"/>
        <w:autoSpaceDN w:val="0"/>
        <w:adjustRightInd w:val="0"/>
        <w:jc w:val="right"/>
        <w:rPr>
          <w:i/>
          <w:sz w:val="28"/>
          <w:szCs w:val="28"/>
        </w:rPr>
      </w:pPr>
      <w:r w:rsidRPr="00DA572C">
        <w:rPr>
          <w:i/>
          <w:sz w:val="28"/>
          <w:szCs w:val="28"/>
        </w:rPr>
        <w:t>Projekts</w:t>
      </w:r>
    </w:p>
    <w:p w14:paraId="2C2B4803" w14:textId="77777777" w:rsidR="00DA572C" w:rsidRPr="00DA572C" w:rsidRDefault="00DA572C" w:rsidP="00DA572C">
      <w:pPr>
        <w:autoSpaceDE w:val="0"/>
        <w:autoSpaceDN w:val="0"/>
        <w:adjustRightInd w:val="0"/>
        <w:jc w:val="right"/>
        <w:rPr>
          <w:i/>
          <w:sz w:val="28"/>
          <w:szCs w:val="28"/>
        </w:rPr>
      </w:pPr>
    </w:p>
    <w:p w14:paraId="13765397" w14:textId="77777777" w:rsidR="00471EA7" w:rsidRPr="00AA15D3" w:rsidRDefault="00471EA7" w:rsidP="00471EA7">
      <w:pPr>
        <w:autoSpaceDE w:val="0"/>
        <w:autoSpaceDN w:val="0"/>
        <w:adjustRightInd w:val="0"/>
        <w:jc w:val="center"/>
        <w:rPr>
          <w:sz w:val="28"/>
          <w:szCs w:val="28"/>
        </w:rPr>
      </w:pPr>
      <w:r w:rsidRPr="00AA15D3">
        <w:rPr>
          <w:sz w:val="28"/>
          <w:szCs w:val="28"/>
        </w:rPr>
        <w:t>MINISTRU KABINETA S</w:t>
      </w:r>
      <w:r w:rsidRPr="00AA15D3">
        <w:rPr>
          <w:rFonts w:ascii="TT1Fo00" w:hAnsi="TT1Fo00" w:cs="TT1Fo00"/>
          <w:sz w:val="28"/>
          <w:szCs w:val="28"/>
        </w:rPr>
        <w:t>Ē</w:t>
      </w:r>
      <w:r w:rsidRPr="00AA15D3">
        <w:rPr>
          <w:sz w:val="28"/>
          <w:szCs w:val="28"/>
        </w:rPr>
        <w:t>DES</w:t>
      </w:r>
      <w:r w:rsidR="00D10031">
        <w:rPr>
          <w:sz w:val="28"/>
          <w:szCs w:val="28"/>
        </w:rPr>
        <w:t xml:space="preserve"> </w:t>
      </w:r>
      <w:r w:rsidRPr="00AA15D3">
        <w:rPr>
          <w:sz w:val="28"/>
          <w:szCs w:val="28"/>
        </w:rPr>
        <w:t>PROTOKOLL</w:t>
      </w:r>
      <w:r w:rsidRPr="00AA15D3">
        <w:rPr>
          <w:rFonts w:ascii="TT1Fo00" w:hAnsi="TT1Fo00" w:cs="TT1Fo00"/>
          <w:sz w:val="28"/>
          <w:szCs w:val="28"/>
        </w:rPr>
        <w:t>Ē</w:t>
      </w:r>
      <w:r w:rsidRPr="00AA15D3">
        <w:rPr>
          <w:sz w:val="28"/>
          <w:szCs w:val="28"/>
        </w:rPr>
        <w:t>MUMS</w:t>
      </w:r>
    </w:p>
    <w:p w14:paraId="3D7179AF" w14:textId="77777777" w:rsidR="00471EA7" w:rsidRDefault="00471EA7" w:rsidP="00471EA7">
      <w:pPr>
        <w:autoSpaceDE w:val="0"/>
        <w:autoSpaceDN w:val="0"/>
        <w:adjustRightInd w:val="0"/>
        <w:rPr>
          <w:sz w:val="28"/>
          <w:szCs w:val="28"/>
        </w:rPr>
      </w:pPr>
    </w:p>
    <w:p w14:paraId="45560065" w14:textId="77777777" w:rsidR="00471EA7" w:rsidRDefault="00471EA7" w:rsidP="00471EA7">
      <w:pPr>
        <w:autoSpaceDE w:val="0"/>
        <w:autoSpaceDN w:val="0"/>
        <w:adjustRightInd w:val="0"/>
        <w:rPr>
          <w:sz w:val="28"/>
          <w:szCs w:val="28"/>
        </w:rPr>
      </w:pPr>
    </w:p>
    <w:p w14:paraId="0F5A0A05" w14:textId="77777777" w:rsidR="00471EA7" w:rsidRDefault="00DA572C" w:rsidP="00DA572C">
      <w:pPr>
        <w:autoSpaceDE w:val="0"/>
        <w:autoSpaceDN w:val="0"/>
        <w:adjustRightInd w:val="0"/>
        <w:rPr>
          <w:sz w:val="28"/>
          <w:szCs w:val="28"/>
        </w:rPr>
      </w:pPr>
      <w:r w:rsidRPr="00CD1832">
        <w:rPr>
          <w:sz w:val="28"/>
          <w:szCs w:val="28"/>
        </w:rPr>
        <w:t xml:space="preserve">Rīgā </w:t>
      </w:r>
      <w:r w:rsidRPr="00CD1832">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Nr.</w:t>
      </w:r>
      <w:r>
        <w:rPr>
          <w:sz w:val="28"/>
          <w:szCs w:val="28"/>
        </w:rPr>
        <w:tab/>
      </w:r>
      <w:r>
        <w:rPr>
          <w:sz w:val="28"/>
          <w:szCs w:val="28"/>
        </w:rPr>
        <w:tab/>
        <w:t xml:space="preserve">                201</w:t>
      </w:r>
      <w:r w:rsidR="00FD4D95">
        <w:rPr>
          <w:sz w:val="28"/>
          <w:szCs w:val="28"/>
        </w:rPr>
        <w:t>7</w:t>
      </w:r>
      <w:r w:rsidRPr="00CD1832">
        <w:rPr>
          <w:sz w:val="28"/>
          <w:szCs w:val="28"/>
        </w:rPr>
        <w:t>.gada</w:t>
      </w:r>
    </w:p>
    <w:p w14:paraId="0C3F27CE" w14:textId="77777777" w:rsidR="00E026E8" w:rsidRDefault="00E026E8" w:rsidP="00471EA7">
      <w:pPr>
        <w:autoSpaceDE w:val="0"/>
        <w:autoSpaceDN w:val="0"/>
        <w:adjustRightInd w:val="0"/>
        <w:jc w:val="center"/>
        <w:rPr>
          <w:sz w:val="28"/>
          <w:szCs w:val="28"/>
        </w:rPr>
      </w:pPr>
    </w:p>
    <w:p w14:paraId="6DE6AFF9" w14:textId="77777777" w:rsidR="00471EA7" w:rsidRDefault="00471EA7" w:rsidP="00471EA7">
      <w:pPr>
        <w:autoSpaceDE w:val="0"/>
        <w:autoSpaceDN w:val="0"/>
        <w:adjustRightInd w:val="0"/>
        <w:jc w:val="center"/>
        <w:rPr>
          <w:sz w:val="28"/>
          <w:szCs w:val="28"/>
        </w:rPr>
      </w:pPr>
      <w:r w:rsidRPr="00AA15D3">
        <w:rPr>
          <w:sz w:val="28"/>
          <w:szCs w:val="28"/>
        </w:rPr>
        <w:t>§.</w:t>
      </w:r>
    </w:p>
    <w:p w14:paraId="45F9CEC1" w14:textId="77777777" w:rsidR="00E026E8" w:rsidRPr="00155C0B" w:rsidRDefault="00E026E8" w:rsidP="00471EA7">
      <w:pPr>
        <w:autoSpaceDE w:val="0"/>
        <w:autoSpaceDN w:val="0"/>
        <w:adjustRightInd w:val="0"/>
        <w:jc w:val="center"/>
        <w:rPr>
          <w:sz w:val="20"/>
          <w:szCs w:val="28"/>
        </w:rPr>
      </w:pPr>
    </w:p>
    <w:p w14:paraId="1B7DA027" w14:textId="77777777" w:rsidR="000B048F" w:rsidRPr="000B048F" w:rsidRDefault="000B048F" w:rsidP="000B048F">
      <w:pPr>
        <w:jc w:val="center"/>
        <w:outlineLvl w:val="0"/>
        <w:rPr>
          <w:b/>
          <w:sz w:val="28"/>
          <w:szCs w:val="28"/>
        </w:rPr>
      </w:pPr>
      <w:r w:rsidRPr="000B048F">
        <w:rPr>
          <w:b/>
          <w:sz w:val="28"/>
          <w:szCs w:val="28"/>
        </w:rPr>
        <w:t xml:space="preserve">Par Ministru kabineta 2017.gada 16.maija sēdes </w:t>
      </w:r>
      <w:proofErr w:type="spellStart"/>
      <w:r w:rsidRPr="000B048F">
        <w:rPr>
          <w:b/>
          <w:sz w:val="28"/>
          <w:szCs w:val="28"/>
        </w:rPr>
        <w:t>protokollēmuma</w:t>
      </w:r>
      <w:proofErr w:type="spellEnd"/>
      <w:r w:rsidRPr="000B048F">
        <w:rPr>
          <w:b/>
          <w:sz w:val="28"/>
          <w:szCs w:val="28"/>
        </w:rPr>
        <w:t xml:space="preserve"> (prot. Nr.25, 16.§) „Noteikumu projekts </w:t>
      </w:r>
      <w:r w:rsidR="00622985">
        <w:rPr>
          <w:b/>
          <w:sz w:val="28"/>
          <w:szCs w:val="28"/>
        </w:rPr>
        <w:t>“</w:t>
      </w:r>
      <w:r w:rsidRPr="000B048F">
        <w:rPr>
          <w:b/>
          <w:sz w:val="28"/>
          <w:szCs w:val="28"/>
        </w:rPr>
        <w:t>Kārtība, kādā nosaka atlīdzību par elektronisko sakaru tīkla ierīkošanai un būvniecībai nepieciešamā zemes īpašuma lietošanas tiesību aprobežojumu”” 2.punktā</w:t>
      </w:r>
      <w:r w:rsidRPr="000B048F">
        <w:rPr>
          <w:b/>
          <w:sz w:val="16"/>
          <w:szCs w:val="16"/>
        </w:rPr>
        <w:t xml:space="preserve"> </w:t>
      </w:r>
      <w:r w:rsidRPr="000B048F">
        <w:rPr>
          <w:b/>
          <w:color w:val="00000A"/>
          <w:sz w:val="28"/>
          <w:szCs w:val="28"/>
        </w:rPr>
        <w:t xml:space="preserve">dotā uzdevuma termiņa pagarināšanu  </w:t>
      </w:r>
    </w:p>
    <w:p w14:paraId="3D75AA12" w14:textId="77777777" w:rsidR="00155C0B" w:rsidRDefault="00155C0B" w:rsidP="002744AE">
      <w:pPr>
        <w:autoSpaceDE w:val="0"/>
        <w:autoSpaceDN w:val="0"/>
        <w:adjustRightInd w:val="0"/>
        <w:ind w:firstLine="720"/>
        <w:jc w:val="both"/>
        <w:rPr>
          <w:sz w:val="28"/>
          <w:szCs w:val="28"/>
        </w:rPr>
      </w:pPr>
    </w:p>
    <w:p w14:paraId="660A4D54" w14:textId="5F3C81F5" w:rsidR="00152189" w:rsidRDefault="002744AE" w:rsidP="002744AE">
      <w:pPr>
        <w:autoSpaceDE w:val="0"/>
        <w:autoSpaceDN w:val="0"/>
        <w:adjustRightInd w:val="0"/>
        <w:ind w:firstLine="720"/>
        <w:jc w:val="both"/>
        <w:rPr>
          <w:sz w:val="28"/>
          <w:szCs w:val="28"/>
        </w:rPr>
      </w:pPr>
      <w:r>
        <w:rPr>
          <w:sz w:val="28"/>
          <w:szCs w:val="28"/>
        </w:rPr>
        <w:t xml:space="preserve">Ņemot vērā iesniegto informāciju, </w:t>
      </w:r>
      <w:r w:rsidR="002135D1">
        <w:rPr>
          <w:sz w:val="28"/>
          <w:szCs w:val="28"/>
        </w:rPr>
        <w:t xml:space="preserve">pagarināt </w:t>
      </w:r>
      <w:r w:rsidR="000B048F">
        <w:rPr>
          <w:sz w:val="28"/>
          <w:szCs w:val="28"/>
        </w:rPr>
        <w:t>Ministru kabineta 2017.gada 16</w:t>
      </w:r>
      <w:r w:rsidR="00155C0B" w:rsidRPr="00155C0B">
        <w:rPr>
          <w:sz w:val="28"/>
          <w:szCs w:val="28"/>
        </w:rPr>
        <w:t>.</w:t>
      </w:r>
      <w:r w:rsidR="000B048F">
        <w:rPr>
          <w:sz w:val="28"/>
          <w:szCs w:val="28"/>
        </w:rPr>
        <w:t>maija</w:t>
      </w:r>
      <w:r w:rsidR="00155C0B" w:rsidRPr="00155C0B">
        <w:rPr>
          <w:sz w:val="28"/>
          <w:szCs w:val="28"/>
        </w:rPr>
        <w:t xml:space="preserve"> s</w:t>
      </w:r>
      <w:r w:rsidR="000B048F">
        <w:rPr>
          <w:sz w:val="28"/>
          <w:szCs w:val="28"/>
        </w:rPr>
        <w:t xml:space="preserve">ēdes </w:t>
      </w:r>
      <w:proofErr w:type="spellStart"/>
      <w:r w:rsidR="000B048F">
        <w:rPr>
          <w:sz w:val="28"/>
          <w:szCs w:val="28"/>
        </w:rPr>
        <w:t>protokollēmuma</w:t>
      </w:r>
      <w:proofErr w:type="spellEnd"/>
      <w:r w:rsidR="000B048F">
        <w:rPr>
          <w:sz w:val="28"/>
          <w:szCs w:val="28"/>
        </w:rPr>
        <w:t xml:space="preserve"> (prot. Nr.25, 16.§)</w:t>
      </w:r>
      <w:r w:rsidR="006B7335">
        <w:rPr>
          <w:sz w:val="28"/>
          <w:szCs w:val="28"/>
        </w:rPr>
        <w:t xml:space="preserve"> </w:t>
      </w:r>
      <w:r w:rsidR="006B7335" w:rsidRPr="006B7335">
        <w:rPr>
          <w:sz w:val="28"/>
          <w:szCs w:val="28"/>
        </w:rPr>
        <w:t>„Noteikumu projekts “Kārtība, kādā nosaka atlīdzību par elektronisko sakaru tīkla ierīkošanai un būvniecībai nepieciešamā zemes īpašuma lietošanas tiesību aprobežojumu”</w:t>
      </w:r>
      <w:r w:rsidR="000B048F">
        <w:rPr>
          <w:sz w:val="28"/>
          <w:szCs w:val="28"/>
        </w:rPr>
        <w:t xml:space="preserve"> 2</w:t>
      </w:r>
      <w:r w:rsidR="00155C0B" w:rsidRPr="00155C0B">
        <w:rPr>
          <w:sz w:val="28"/>
          <w:szCs w:val="28"/>
        </w:rPr>
        <w:t xml:space="preserve">.punktā dotā uzdevuma </w:t>
      </w:r>
      <w:r w:rsidR="00823CF7">
        <w:rPr>
          <w:sz w:val="28"/>
          <w:szCs w:val="28"/>
        </w:rPr>
        <w:t>iz</w:t>
      </w:r>
      <w:r w:rsidR="00EE2FED">
        <w:rPr>
          <w:sz w:val="28"/>
          <w:szCs w:val="28"/>
        </w:rPr>
        <w:t xml:space="preserve">pildes termiņu </w:t>
      </w:r>
      <w:r w:rsidR="002135D1">
        <w:rPr>
          <w:sz w:val="28"/>
          <w:szCs w:val="28"/>
        </w:rPr>
        <w:t>l</w:t>
      </w:r>
      <w:r w:rsidR="00EE2FED">
        <w:rPr>
          <w:sz w:val="28"/>
          <w:szCs w:val="28"/>
        </w:rPr>
        <w:t xml:space="preserve">īdz </w:t>
      </w:r>
      <w:r w:rsidR="00EE2FED" w:rsidRPr="00C33942">
        <w:rPr>
          <w:sz w:val="28"/>
          <w:szCs w:val="28"/>
        </w:rPr>
        <w:t>201</w:t>
      </w:r>
      <w:r w:rsidR="00622985">
        <w:rPr>
          <w:sz w:val="28"/>
          <w:szCs w:val="28"/>
        </w:rPr>
        <w:t>8</w:t>
      </w:r>
      <w:r w:rsidR="00A11704" w:rsidRPr="00C33942">
        <w:rPr>
          <w:sz w:val="28"/>
          <w:szCs w:val="28"/>
        </w:rPr>
        <w:t>.</w:t>
      </w:r>
      <w:r w:rsidR="00A11704">
        <w:rPr>
          <w:sz w:val="28"/>
          <w:szCs w:val="28"/>
        </w:rPr>
        <w:t>gada 31.decembrim</w:t>
      </w:r>
      <w:r w:rsidR="00155C0B">
        <w:rPr>
          <w:sz w:val="28"/>
          <w:szCs w:val="28"/>
        </w:rPr>
        <w:t>.</w:t>
      </w:r>
    </w:p>
    <w:p w14:paraId="57CC181D" w14:textId="77777777" w:rsidR="000B048F" w:rsidRDefault="000B048F" w:rsidP="002744AE">
      <w:pPr>
        <w:autoSpaceDE w:val="0"/>
        <w:autoSpaceDN w:val="0"/>
        <w:adjustRightInd w:val="0"/>
        <w:ind w:firstLine="720"/>
        <w:jc w:val="both"/>
        <w:rPr>
          <w:sz w:val="28"/>
          <w:szCs w:val="28"/>
        </w:rPr>
      </w:pPr>
    </w:p>
    <w:p w14:paraId="4BC5FD8E" w14:textId="77777777" w:rsidR="000B048F" w:rsidRDefault="000B048F" w:rsidP="002744AE">
      <w:pPr>
        <w:autoSpaceDE w:val="0"/>
        <w:autoSpaceDN w:val="0"/>
        <w:adjustRightInd w:val="0"/>
        <w:ind w:firstLine="720"/>
        <w:jc w:val="both"/>
        <w:rPr>
          <w:sz w:val="28"/>
          <w:szCs w:val="28"/>
        </w:rPr>
      </w:pPr>
    </w:p>
    <w:p w14:paraId="059D1571" w14:textId="77777777" w:rsidR="00471EA7" w:rsidRPr="00AA15D3" w:rsidRDefault="006932F4" w:rsidP="00EB693E">
      <w:pPr>
        <w:autoSpaceDE w:val="0"/>
        <w:autoSpaceDN w:val="0"/>
        <w:adjustRightInd w:val="0"/>
        <w:jc w:val="both"/>
        <w:rPr>
          <w:sz w:val="28"/>
          <w:szCs w:val="28"/>
        </w:rPr>
      </w:pPr>
      <w:r>
        <w:rPr>
          <w:sz w:val="28"/>
          <w:szCs w:val="28"/>
        </w:rPr>
        <w:t>Ministru prezidents</w:t>
      </w:r>
      <w:r w:rsidR="00471EA7" w:rsidRPr="00AA15D3">
        <w:rPr>
          <w:sz w:val="28"/>
          <w:szCs w:val="28"/>
        </w:rPr>
        <w:t xml:space="preserve"> </w:t>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r w:rsidR="00471EA7">
        <w:rPr>
          <w:sz w:val="28"/>
          <w:szCs w:val="28"/>
        </w:rPr>
        <w:tab/>
      </w:r>
      <w:proofErr w:type="spellStart"/>
      <w:r>
        <w:rPr>
          <w:sz w:val="28"/>
          <w:szCs w:val="28"/>
        </w:rPr>
        <w:t>M.Kučinskis</w:t>
      </w:r>
      <w:proofErr w:type="spellEnd"/>
    </w:p>
    <w:p w14:paraId="764C5641" w14:textId="77777777" w:rsidR="00D10031" w:rsidRPr="00020445" w:rsidRDefault="00D10031" w:rsidP="00EB693E">
      <w:pPr>
        <w:shd w:val="clear" w:color="auto" w:fill="FFFFFF"/>
        <w:rPr>
          <w:sz w:val="14"/>
          <w:szCs w:val="28"/>
        </w:rPr>
      </w:pPr>
    </w:p>
    <w:p w14:paraId="69960362" w14:textId="77777777" w:rsidR="0048794C" w:rsidRDefault="0048794C" w:rsidP="00EB693E">
      <w:pPr>
        <w:shd w:val="clear" w:color="auto" w:fill="FFFFFF"/>
        <w:rPr>
          <w:sz w:val="28"/>
          <w:szCs w:val="28"/>
        </w:rPr>
      </w:pPr>
    </w:p>
    <w:p w14:paraId="3B0CA589" w14:textId="0AB4F923" w:rsidR="006932F4" w:rsidRDefault="009971D5" w:rsidP="00EB693E">
      <w:pPr>
        <w:shd w:val="clear" w:color="auto" w:fill="FFFFFF"/>
        <w:rPr>
          <w:sz w:val="28"/>
          <w:szCs w:val="28"/>
        </w:rPr>
      </w:pPr>
      <w:r>
        <w:rPr>
          <w:sz w:val="28"/>
          <w:szCs w:val="28"/>
        </w:rPr>
        <w:t>Valsts kancelejas direktor</w:t>
      </w:r>
      <w:r w:rsidR="0000403C">
        <w:rPr>
          <w:sz w:val="28"/>
          <w:szCs w:val="28"/>
        </w:rPr>
        <w:t>s</w:t>
      </w:r>
      <w:r>
        <w:rPr>
          <w:sz w:val="28"/>
          <w:szCs w:val="28"/>
        </w:rPr>
        <w:t xml:space="preserve">                                   </w:t>
      </w:r>
      <w:r w:rsidR="006B7335">
        <w:rPr>
          <w:sz w:val="28"/>
          <w:szCs w:val="28"/>
        </w:rPr>
        <w:t xml:space="preserve">  </w:t>
      </w:r>
      <w:r w:rsidR="00304EE1">
        <w:rPr>
          <w:sz w:val="28"/>
          <w:szCs w:val="28"/>
        </w:rPr>
        <w:tab/>
      </w:r>
      <w:r>
        <w:rPr>
          <w:sz w:val="28"/>
          <w:szCs w:val="28"/>
        </w:rPr>
        <w:t xml:space="preserve">        </w:t>
      </w:r>
      <w:r w:rsidR="006B7335">
        <w:rPr>
          <w:sz w:val="28"/>
          <w:szCs w:val="28"/>
        </w:rPr>
        <w:t xml:space="preserve">  </w:t>
      </w:r>
      <w:proofErr w:type="spellStart"/>
      <w:r w:rsidR="006932F4">
        <w:rPr>
          <w:sz w:val="28"/>
          <w:szCs w:val="28"/>
        </w:rPr>
        <w:t>J.Citskovskis</w:t>
      </w:r>
      <w:proofErr w:type="spellEnd"/>
      <w:r w:rsidR="00471EA7" w:rsidRPr="00AA15D3">
        <w:rPr>
          <w:sz w:val="28"/>
          <w:szCs w:val="28"/>
        </w:rPr>
        <w:t xml:space="preserve"> </w:t>
      </w:r>
      <w:r w:rsidR="00471EA7">
        <w:rPr>
          <w:sz w:val="28"/>
          <w:szCs w:val="28"/>
        </w:rPr>
        <w:tab/>
      </w:r>
      <w:r w:rsidR="00471EA7">
        <w:rPr>
          <w:sz w:val="28"/>
          <w:szCs w:val="28"/>
        </w:rPr>
        <w:tab/>
      </w:r>
    </w:p>
    <w:p w14:paraId="6F3757ED" w14:textId="77777777" w:rsidR="00471EA7" w:rsidRPr="00020445" w:rsidRDefault="00471EA7" w:rsidP="00EB693E">
      <w:pPr>
        <w:shd w:val="clear" w:color="auto" w:fill="FFFFFF"/>
        <w:rPr>
          <w:sz w:val="22"/>
          <w:szCs w:val="28"/>
        </w:rPr>
      </w:pPr>
    </w:p>
    <w:p w14:paraId="3935132A" w14:textId="77777777" w:rsidR="00471EA7" w:rsidRDefault="00471EA7" w:rsidP="00EB693E">
      <w:pPr>
        <w:pStyle w:val="naisf"/>
        <w:spacing w:before="0" w:beforeAutospacing="0" w:after="0" w:afterAutospacing="0"/>
      </w:pPr>
      <w:r>
        <w:rPr>
          <w:sz w:val="28"/>
          <w:szCs w:val="28"/>
        </w:rPr>
        <w:t xml:space="preserve">Iesniedzējs: </w:t>
      </w:r>
    </w:p>
    <w:p w14:paraId="442CF3AC" w14:textId="77777777" w:rsidR="008B642E" w:rsidRPr="008D4626" w:rsidRDefault="00823CF7" w:rsidP="00D10031">
      <w:pPr>
        <w:rPr>
          <w:sz w:val="28"/>
          <w:szCs w:val="28"/>
        </w:rPr>
      </w:pPr>
      <w:r>
        <w:rPr>
          <w:sz w:val="28"/>
          <w:szCs w:val="28"/>
        </w:rPr>
        <w:t xml:space="preserve">Satiksmes </w:t>
      </w:r>
      <w:r w:rsidR="006932F4">
        <w:rPr>
          <w:sz w:val="28"/>
          <w:szCs w:val="28"/>
        </w:rPr>
        <w:t>ministrs</w:t>
      </w:r>
      <w:r w:rsidR="00A12F67">
        <w:rPr>
          <w:sz w:val="28"/>
          <w:szCs w:val="28"/>
        </w:rPr>
        <w:tab/>
      </w:r>
      <w:r w:rsidR="006932F4">
        <w:rPr>
          <w:sz w:val="28"/>
          <w:szCs w:val="28"/>
        </w:rPr>
        <w:tab/>
      </w:r>
      <w:r w:rsidR="00A12F67">
        <w:rPr>
          <w:sz w:val="28"/>
          <w:szCs w:val="28"/>
        </w:rPr>
        <w:tab/>
      </w:r>
      <w:r w:rsidR="008B642E" w:rsidRPr="008D4626">
        <w:rPr>
          <w:sz w:val="28"/>
          <w:szCs w:val="28"/>
        </w:rPr>
        <w:tab/>
      </w:r>
      <w:r w:rsidR="008B642E" w:rsidRPr="008D4626">
        <w:rPr>
          <w:sz w:val="28"/>
          <w:szCs w:val="28"/>
        </w:rPr>
        <w:tab/>
      </w:r>
      <w:r w:rsidR="008B642E" w:rsidRPr="008D4626">
        <w:rPr>
          <w:sz w:val="28"/>
          <w:szCs w:val="28"/>
        </w:rPr>
        <w:tab/>
      </w:r>
      <w:r w:rsidR="0076407E">
        <w:rPr>
          <w:sz w:val="28"/>
          <w:szCs w:val="28"/>
        </w:rPr>
        <w:tab/>
      </w:r>
      <w:proofErr w:type="spellStart"/>
      <w:r w:rsidR="006932F4">
        <w:rPr>
          <w:sz w:val="28"/>
          <w:szCs w:val="28"/>
        </w:rPr>
        <w:t>U.Augulis</w:t>
      </w:r>
      <w:bookmarkStart w:id="0" w:name="_GoBack"/>
      <w:bookmarkEnd w:id="0"/>
      <w:proofErr w:type="spellEnd"/>
    </w:p>
    <w:p w14:paraId="0B8CD6EB" w14:textId="77777777" w:rsidR="008B642E" w:rsidRPr="00020445" w:rsidRDefault="008B642E" w:rsidP="0073480D">
      <w:pPr>
        <w:rPr>
          <w:sz w:val="22"/>
          <w:szCs w:val="28"/>
        </w:rPr>
      </w:pPr>
    </w:p>
    <w:p w14:paraId="351DA926" w14:textId="77777777" w:rsidR="008B642E" w:rsidRPr="008D4626" w:rsidRDefault="008B642E" w:rsidP="00EB693E">
      <w:pPr>
        <w:rPr>
          <w:sz w:val="28"/>
          <w:szCs w:val="28"/>
        </w:rPr>
      </w:pPr>
      <w:r w:rsidRPr="008D4626">
        <w:rPr>
          <w:sz w:val="28"/>
          <w:szCs w:val="28"/>
        </w:rPr>
        <w:t>Vīza:</w:t>
      </w:r>
    </w:p>
    <w:p w14:paraId="68FCC212" w14:textId="77777777" w:rsidR="00395273" w:rsidRDefault="00602BE6" w:rsidP="00EB693E">
      <w:pPr>
        <w:rPr>
          <w:sz w:val="28"/>
          <w:szCs w:val="28"/>
        </w:rPr>
      </w:pPr>
      <w:r w:rsidRPr="008D4626">
        <w:rPr>
          <w:sz w:val="28"/>
          <w:szCs w:val="28"/>
        </w:rPr>
        <w:t>Valsts sekretār</w:t>
      </w:r>
      <w:r w:rsidR="00395273">
        <w:rPr>
          <w:sz w:val="28"/>
          <w:szCs w:val="28"/>
        </w:rPr>
        <w:t xml:space="preserve">a vietā </w:t>
      </w:r>
    </w:p>
    <w:p w14:paraId="1AFD28E6" w14:textId="3BA1F13D" w:rsidR="00395273" w:rsidRDefault="00395273" w:rsidP="00EB693E">
      <w:pPr>
        <w:rPr>
          <w:sz w:val="28"/>
          <w:szCs w:val="28"/>
        </w:rPr>
      </w:pPr>
      <w:r>
        <w:rPr>
          <w:sz w:val="28"/>
          <w:szCs w:val="28"/>
        </w:rPr>
        <w:t>valsts sekretāra vietniece</w:t>
      </w:r>
      <w:r w:rsidRPr="00395273">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Dž.Innusa</w:t>
      </w:r>
      <w:proofErr w:type="spellEnd"/>
      <w:r>
        <w:rPr>
          <w:sz w:val="28"/>
          <w:szCs w:val="28"/>
        </w:rPr>
        <w:t xml:space="preserve"> </w:t>
      </w:r>
      <w:r w:rsidRPr="008D4626">
        <w:rPr>
          <w:sz w:val="28"/>
          <w:szCs w:val="28"/>
        </w:rPr>
        <w:tab/>
      </w:r>
    </w:p>
    <w:p w14:paraId="4DEEDDFC" w14:textId="27DD3697" w:rsidR="00D10031" w:rsidRDefault="00155C0B" w:rsidP="00395273">
      <w:pPr>
        <w:rPr>
          <w:sz w:val="28"/>
          <w:szCs w:val="28"/>
        </w:rPr>
      </w:pPr>
      <w:r>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2855B3">
        <w:rPr>
          <w:sz w:val="28"/>
          <w:szCs w:val="28"/>
        </w:rPr>
        <w:tab/>
      </w:r>
      <w:r w:rsidR="00602BE6">
        <w:rPr>
          <w:sz w:val="28"/>
          <w:szCs w:val="28"/>
        </w:rPr>
        <w:tab/>
      </w:r>
    </w:p>
    <w:p w14:paraId="5FC6FBD0" w14:textId="77777777" w:rsidR="00D10031" w:rsidRDefault="00D10031" w:rsidP="00EB693E">
      <w:pPr>
        <w:rPr>
          <w:sz w:val="28"/>
          <w:szCs w:val="28"/>
        </w:rPr>
      </w:pPr>
    </w:p>
    <w:p w14:paraId="6FB750A6" w14:textId="77777777" w:rsidR="00A12F67" w:rsidRDefault="00A12F67" w:rsidP="00EB693E">
      <w:pPr>
        <w:rPr>
          <w:sz w:val="28"/>
          <w:szCs w:val="28"/>
        </w:rPr>
      </w:pPr>
    </w:p>
    <w:p w14:paraId="669DD455" w14:textId="16995734" w:rsidR="00EE2FED" w:rsidRDefault="005F16DD" w:rsidP="00471EA7">
      <w:pPr>
        <w:rPr>
          <w:sz w:val="20"/>
          <w:szCs w:val="20"/>
          <w:lang w:eastAsia="en-US"/>
        </w:rPr>
      </w:pPr>
      <w:r>
        <w:rPr>
          <w:sz w:val="20"/>
          <w:szCs w:val="20"/>
          <w:lang w:eastAsia="en-US"/>
        </w:rPr>
        <w:t>26</w:t>
      </w:r>
      <w:r w:rsidR="00EE2FED">
        <w:rPr>
          <w:sz w:val="20"/>
          <w:szCs w:val="20"/>
          <w:lang w:eastAsia="en-US"/>
        </w:rPr>
        <w:t>.0</w:t>
      </w:r>
      <w:r w:rsidR="006932F4">
        <w:rPr>
          <w:sz w:val="20"/>
          <w:szCs w:val="20"/>
          <w:lang w:eastAsia="en-US"/>
        </w:rPr>
        <w:t>9.2017</w:t>
      </w:r>
      <w:r w:rsidR="00EE2FED">
        <w:rPr>
          <w:sz w:val="20"/>
          <w:szCs w:val="20"/>
          <w:lang w:eastAsia="en-US"/>
        </w:rPr>
        <w:t>.</w:t>
      </w:r>
    </w:p>
    <w:p w14:paraId="4FE7AD99" w14:textId="77777777" w:rsidR="00471EA7" w:rsidRPr="00EB693E" w:rsidRDefault="00F106B1" w:rsidP="00471EA7">
      <w:pPr>
        <w:rPr>
          <w:sz w:val="20"/>
          <w:szCs w:val="20"/>
          <w:lang w:eastAsia="en-US"/>
        </w:rPr>
      </w:pPr>
      <w:proofErr w:type="spellStart"/>
      <w:r>
        <w:rPr>
          <w:sz w:val="20"/>
          <w:szCs w:val="20"/>
          <w:lang w:eastAsia="en-US"/>
        </w:rPr>
        <w:t>D.</w:t>
      </w:r>
      <w:r w:rsidR="006932F4">
        <w:rPr>
          <w:sz w:val="20"/>
          <w:szCs w:val="20"/>
          <w:lang w:eastAsia="en-US"/>
        </w:rPr>
        <w:t>Kristapsone</w:t>
      </w:r>
      <w:proofErr w:type="spellEnd"/>
      <w:r w:rsidR="006932F4">
        <w:rPr>
          <w:sz w:val="20"/>
          <w:szCs w:val="20"/>
          <w:lang w:eastAsia="en-US"/>
        </w:rPr>
        <w:t xml:space="preserve"> 67028043</w:t>
      </w:r>
    </w:p>
    <w:p w14:paraId="05FBB5EE" w14:textId="77777777" w:rsidR="006177ED" w:rsidRPr="00EB693E" w:rsidRDefault="00395273">
      <w:pPr>
        <w:rPr>
          <w:sz w:val="20"/>
          <w:szCs w:val="20"/>
        </w:rPr>
      </w:pPr>
      <w:hyperlink r:id="rId7" w:history="1">
        <w:r w:rsidR="006932F4" w:rsidRPr="00FD132F">
          <w:rPr>
            <w:rStyle w:val="Hyperlink"/>
            <w:sz w:val="20"/>
            <w:szCs w:val="20"/>
            <w:lang w:eastAsia="en-US"/>
          </w:rPr>
          <w:t>Diana.Kristapsone@sam.gov.lv</w:t>
        </w:r>
      </w:hyperlink>
      <w:r w:rsidR="006932F4">
        <w:rPr>
          <w:sz w:val="20"/>
          <w:szCs w:val="20"/>
          <w:lang w:eastAsia="en-US"/>
        </w:rPr>
        <w:t xml:space="preserve"> </w:t>
      </w:r>
    </w:p>
    <w:sectPr w:rsidR="006177ED" w:rsidRPr="00EB693E" w:rsidSect="009E2A5E">
      <w:footerReference w:type="default" r:id="rId8"/>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C3750" w14:textId="77777777" w:rsidR="00EF038B" w:rsidRDefault="00EF038B">
      <w:r>
        <w:separator/>
      </w:r>
    </w:p>
  </w:endnote>
  <w:endnote w:type="continuationSeparator" w:id="0">
    <w:p w14:paraId="52A61D8E" w14:textId="77777777" w:rsidR="00EF038B" w:rsidRDefault="00EF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T1F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3103" w14:textId="477C4061" w:rsidR="00823CF7" w:rsidRPr="00E84719" w:rsidRDefault="00155C0B" w:rsidP="00823CF7">
    <w:pPr>
      <w:jc w:val="both"/>
      <w:outlineLvl w:val="0"/>
      <w:rPr>
        <w:sz w:val="20"/>
        <w:szCs w:val="20"/>
      </w:rPr>
    </w:pPr>
    <w:r w:rsidRPr="00A652AE">
      <w:rPr>
        <w:sz w:val="20"/>
        <w:szCs w:val="20"/>
      </w:rPr>
      <w:t>SAM</w:t>
    </w:r>
    <w:r>
      <w:rPr>
        <w:sz w:val="20"/>
        <w:szCs w:val="20"/>
      </w:rPr>
      <w:t>prot</w:t>
    </w:r>
    <w:r w:rsidRPr="00A652AE">
      <w:rPr>
        <w:sz w:val="20"/>
        <w:szCs w:val="20"/>
      </w:rPr>
      <w:t>_</w:t>
    </w:r>
    <w:r w:rsidR="0078199D">
      <w:rPr>
        <w:sz w:val="20"/>
        <w:szCs w:val="20"/>
      </w:rPr>
      <w:t>26</w:t>
    </w:r>
    <w:r w:rsidR="006932F4">
      <w:rPr>
        <w:sz w:val="20"/>
        <w:szCs w:val="20"/>
      </w:rPr>
      <w:t>0917</w:t>
    </w:r>
    <w:r w:rsidR="00E5594E">
      <w:rPr>
        <w:sz w:val="20"/>
        <w:szCs w:val="20"/>
      </w:rPr>
      <w:t>_term_pagar</w:t>
    </w:r>
  </w:p>
  <w:p w14:paraId="29BD44B7" w14:textId="77777777" w:rsidR="00155C0B" w:rsidRDefault="00155C0B" w:rsidP="00020445">
    <w:pPr>
      <w:jc w:val="both"/>
      <w:outlineLvl w:val="0"/>
    </w:pPr>
  </w:p>
  <w:p w14:paraId="5D01E770" w14:textId="77777777" w:rsidR="00AC18C7" w:rsidRPr="00EB693E" w:rsidRDefault="00AC18C7" w:rsidP="00EB693E">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90F46" w14:textId="77777777" w:rsidR="00EF038B" w:rsidRDefault="00EF038B">
      <w:r>
        <w:separator/>
      </w:r>
    </w:p>
  </w:footnote>
  <w:footnote w:type="continuationSeparator" w:id="0">
    <w:p w14:paraId="09DB1EEB" w14:textId="77777777" w:rsidR="00EF038B" w:rsidRDefault="00EF0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EA7"/>
    <w:rsid w:val="0000403C"/>
    <w:rsid w:val="00020445"/>
    <w:rsid w:val="00044BEF"/>
    <w:rsid w:val="000B048F"/>
    <w:rsid w:val="000C4AA9"/>
    <w:rsid w:val="00105BBB"/>
    <w:rsid w:val="00122C43"/>
    <w:rsid w:val="001507B3"/>
    <w:rsid w:val="00150833"/>
    <w:rsid w:val="00152189"/>
    <w:rsid w:val="00155C0B"/>
    <w:rsid w:val="001819BA"/>
    <w:rsid w:val="00196831"/>
    <w:rsid w:val="001A1ABE"/>
    <w:rsid w:val="001B0EED"/>
    <w:rsid w:val="001B37DE"/>
    <w:rsid w:val="001F5272"/>
    <w:rsid w:val="002135D1"/>
    <w:rsid w:val="002260B9"/>
    <w:rsid w:val="002260D1"/>
    <w:rsid w:val="002744AE"/>
    <w:rsid w:val="002855B3"/>
    <w:rsid w:val="002972A1"/>
    <w:rsid w:val="002A196C"/>
    <w:rsid w:val="002D3798"/>
    <w:rsid w:val="002E3378"/>
    <w:rsid w:val="00304EE1"/>
    <w:rsid w:val="00314D4C"/>
    <w:rsid w:val="00317FA8"/>
    <w:rsid w:val="0032667B"/>
    <w:rsid w:val="00395273"/>
    <w:rsid w:val="003A20A8"/>
    <w:rsid w:val="003A3F58"/>
    <w:rsid w:val="003B4BAF"/>
    <w:rsid w:val="003B5A01"/>
    <w:rsid w:val="003B6D44"/>
    <w:rsid w:val="00413E3E"/>
    <w:rsid w:val="004229EB"/>
    <w:rsid w:val="004314F5"/>
    <w:rsid w:val="00434291"/>
    <w:rsid w:val="004401AD"/>
    <w:rsid w:val="00453797"/>
    <w:rsid w:val="004658D9"/>
    <w:rsid w:val="00465FBF"/>
    <w:rsid w:val="00471EA7"/>
    <w:rsid w:val="00480F00"/>
    <w:rsid w:val="0048794C"/>
    <w:rsid w:val="0049786C"/>
    <w:rsid w:val="004A5C39"/>
    <w:rsid w:val="004F3EFA"/>
    <w:rsid w:val="004F5BE4"/>
    <w:rsid w:val="0050047C"/>
    <w:rsid w:val="005023FA"/>
    <w:rsid w:val="00505F73"/>
    <w:rsid w:val="00524D76"/>
    <w:rsid w:val="00551466"/>
    <w:rsid w:val="005F16DD"/>
    <w:rsid w:val="00602BE6"/>
    <w:rsid w:val="006177ED"/>
    <w:rsid w:val="00622985"/>
    <w:rsid w:val="00633D50"/>
    <w:rsid w:val="00643E5D"/>
    <w:rsid w:val="00656462"/>
    <w:rsid w:val="0068652A"/>
    <w:rsid w:val="006932F4"/>
    <w:rsid w:val="006B7335"/>
    <w:rsid w:val="006E21EB"/>
    <w:rsid w:val="006E24DF"/>
    <w:rsid w:val="006E2B1D"/>
    <w:rsid w:val="0073480D"/>
    <w:rsid w:val="0074798D"/>
    <w:rsid w:val="007534A3"/>
    <w:rsid w:val="0076407E"/>
    <w:rsid w:val="0078199D"/>
    <w:rsid w:val="007B3604"/>
    <w:rsid w:val="007C2956"/>
    <w:rsid w:val="007D1119"/>
    <w:rsid w:val="007D6BE8"/>
    <w:rsid w:val="007F1698"/>
    <w:rsid w:val="007F4EF3"/>
    <w:rsid w:val="00823CF7"/>
    <w:rsid w:val="008559F9"/>
    <w:rsid w:val="00856DF4"/>
    <w:rsid w:val="008728D1"/>
    <w:rsid w:val="00875678"/>
    <w:rsid w:val="008814F2"/>
    <w:rsid w:val="00892A3E"/>
    <w:rsid w:val="008B642E"/>
    <w:rsid w:val="00924BE9"/>
    <w:rsid w:val="00940FB4"/>
    <w:rsid w:val="00962C75"/>
    <w:rsid w:val="0096587B"/>
    <w:rsid w:val="00980CDA"/>
    <w:rsid w:val="009971D5"/>
    <w:rsid w:val="009B4979"/>
    <w:rsid w:val="009C6B8D"/>
    <w:rsid w:val="009D390F"/>
    <w:rsid w:val="009D4B6A"/>
    <w:rsid w:val="009E19D1"/>
    <w:rsid w:val="009E2A5E"/>
    <w:rsid w:val="009F37DE"/>
    <w:rsid w:val="00A06B56"/>
    <w:rsid w:val="00A11704"/>
    <w:rsid w:val="00A12F67"/>
    <w:rsid w:val="00A1615A"/>
    <w:rsid w:val="00AC18C7"/>
    <w:rsid w:val="00AF49C6"/>
    <w:rsid w:val="00B13AAC"/>
    <w:rsid w:val="00B30E6D"/>
    <w:rsid w:val="00B66B42"/>
    <w:rsid w:val="00B74168"/>
    <w:rsid w:val="00BA0405"/>
    <w:rsid w:val="00BB2957"/>
    <w:rsid w:val="00BB4038"/>
    <w:rsid w:val="00BB77FF"/>
    <w:rsid w:val="00BE5C9D"/>
    <w:rsid w:val="00C0378C"/>
    <w:rsid w:val="00C04FB5"/>
    <w:rsid w:val="00C12BCF"/>
    <w:rsid w:val="00C165C1"/>
    <w:rsid w:val="00C33942"/>
    <w:rsid w:val="00C467FF"/>
    <w:rsid w:val="00C53EA4"/>
    <w:rsid w:val="00C66430"/>
    <w:rsid w:val="00C7383D"/>
    <w:rsid w:val="00C73C76"/>
    <w:rsid w:val="00C91B02"/>
    <w:rsid w:val="00CD270B"/>
    <w:rsid w:val="00CE47B1"/>
    <w:rsid w:val="00CE75C7"/>
    <w:rsid w:val="00D10031"/>
    <w:rsid w:val="00D3267F"/>
    <w:rsid w:val="00D43785"/>
    <w:rsid w:val="00D52068"/>
    <w:rsid w:val="00DA28EF"/>
    <w:rsid w:val="00DA572C"/>
    <w:rsid w:val="00DF0C90"/>
    <w:rsid w:val="00E026E8"/>
    <w:rsid w:val="00E31DD8"/>
    <w:rsid w:val="00E5594E"/>
    <w:rsid w:val="00E6540A"/>
    <w:rsid w:val="00E722B1"/>
    <w:rsid w:val="00EA139B"/>
    <w:rsid w:val="00EA63C4"/>
    <w:rsid w:val="00EB2F0E"/>
    <w:rsid w:val="00EB693E"/>
    <w:rsid w:val="00EE2FED"/>
    <w:rsid w:val="00EF038B"/>
    <w:rsid w:val="00F05C14"/>
    <w:rsid w:val="00F106B1"/>
    <w:rsid w:val="00F10EB1"/>
    <w:rsid w:val="00F23367"/>
    <w:rsid w:val="00F646AC"/>
    <w:rsid w:val="00F71877"/>
    <w:rsid w:val="00F83DF5"/>
    <w:rsid w:val="00FA2FA0"/>
    <w:rsid w:val="00FB45C1"/>
    <w:rsid w:val="00FD4D95"/>
    <w:rsid w:val="00FD5B69"/>
    <w:rsid w:val="00FE76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4A8A7"/>
  <w15:docId w15:val="{773207E3-0065-46F2-9526-6B43543C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1EA7"/>
    <w:pPr>
      <w:spacing w:before="100" w:beforeAutospacing="1" w:after="100" w:afterAutospacing="1"/>
    </w:pPr>
  </w:style>
  <w:style w:type="paragraph" w:customStyle="1" w:styleId="naisf">
    <w:name w:val="naisf"/>
    <w:basedOn w:val="Normal"/>
    <w:rsid w:val="00471EA7"/>
    <w:pPr>
      <w:spacing w:before="100" w:beforeAutospacing="1" w:after="100" w:afterAutospacing="1"/>
    </w:pPr>
  </w:style>
  <w:style w:type="paragraph" w:styleId="Header">
    <w:name w:val="header"/>
    <w:basedOn w:val="Normal"/>
    <w:rsid w:val="009E2A5E"/>
    <w:pPr>
      <w:tabs>
        <w:tab w:val="center" w:pos="4153"/>
        <w:tab w:val="right" w:pos="8306"/>
      </w:tabs>
    </w:pPr>
  </w:style>
  <w:style w:type="paragraph" w:styleId="Footer">
    <w:name w:val="footer"/>
    <w:basedOn w:val="Normal"/>
    <w:link w:val="FooterChar"/>
    <w:uiPriority w:val="99"/>
    <w:rsid w:val="009E2A5E"/>
    <w:pPr>
      <w:tabs>
        <w:tab w:val="center" w:pos="4153"/>
        <w:tab w:val="right" w:pos="8306"/>
      </w:tabs>
    </w:pPr>
  </w:style>
  <w:style w:type="character" w:customStyle="1" w:styleId="FooterChar">
    <w:name w:val="Footer Char"/>
    <w:link w:val="Footer"/>
    <w:uiPriority w:val="99"/>
    <w:rsid w:val="009E2A5E"/>
    <w:rPr>
      <w:sz w:val="24"/>
      <w:szCs w:val="24"/>
      <w:lang w:val="lv-LV" w:eastAsia="lv-LV" w:bidi="ar-SA"/>
    </w:rPr>
  </w:style>
  <w:style w:type="character" w:customStyle="1" w:styleId="spelle">
    <w:name w:val="spelle"/>
    <w:basedOn w:val="DefaultParagraphFont"/>
    <w:rsid w:val="009E19D1"/>
  </w:style>
  <w:style w:type="paragraph" w:styleId="BalloonText">
    <w:name w:val="Balloon Text"/>
    <w:basedOn w:val="Normal"/>
    <w:link w:val="BalloonTextChar"/>
    <w:rsid w:val="00D10031"/>
    <w:rPr>
      <w:rFonts w:ascii="Tahoma" w:hAnsi="Tahoma" w:cs="Tahoma"/>
      <w:sz w:val="16"/>
      <w:szCs w:val="16"/>
    </w:rPr>
  </w:style>
  <w:style w:type="character" w:customStyle="1" w:styleId="BalloonTextChar">
    <w:name w:val="Balloon Text Char"/>
    <w:link w:val="BalloonText"/>
    <w:rsid w:val="00D10031"/>
    <w:rPr>
      <w:rFonts w:ascii="Tahoma" w:hAnsi="Tahoma" w:cs="Tahoma"/>
      <w:sz w:val="16"/>
      <w:szCs w:val="16"/>
    </w:rPr>
  </w:style>
  <w:style w:type="character" w:styleId="Hyperlink">
    <w:name w:val="Hyperlink"/>
    <w:basedOn w:val="DefaultParagraphFont"/>
    <w:unhideWhenUsed/>
    <w:rsid w:val="006932F4"/>
    <w:rPr>
      <w:color w:val="0000FF" w:themeColor="hyperlink"/>
      <w:u w:val="single"/>
    </w:rPr>
  </w:style>
  <w:style w:type="character" w:styleId="CommentReference">
    <w:name w:val="annotation reference"/>
    <w:basedOn w:val="DefaultParagraphFont"/>
    <w:semiHidden/>
    <w:unhideWhenUsed/>
    <w:rsid w:val="00304EE1"/>
    <w:rPr>
      <w:sz w:val="16"/>
      <w:szCs w:val="16"/>
    </w:rPr>
  </w:style>
  <w:style w:type="paragraph" w:styleId="CommentText">
    <w:name w:val="annotation text"/>
    <w:basedOn w:val="Normal"/>
    <w:link w:val="CommentTextChar"/>
    <w:semiHidden/>
    <w:unhideWhenUsed/>
    <w:rsid w:val="00304EE1"/>
    <w:rPr>
      <w:sz w:val="20"/>
      <w:szCs w:val="20"/>
    </w:rPr>
  </w:style>
  <w:style w:type="character" w:customStyle="1" w:styleId="CommentTextChar">
    <w:name w:val="Comment Text Char"/>
    <w:basedOn w:val="DefaultParagraphFont"/>
    <w:link w:val="CommentText"/>
    <w:semiHidden/>
    <w:rsid w:val="00304EE1"/>
  </w:style>
  <w:style w:type="paragraph" w:styleId="CommentSubject">
    <w:name w:val="annotation subject"/>
    <w:basedOn w:val="CommentText"/>
    <w:next w:val="CommentText"/>
    <w:link w:val="CommentSubjectChar"/>
    <w:semiHidden/>
    <w:unhideWhenUsed/>
    <w:rsid w:val="00304EE1"/>
    <w:rPr>
      <w:b/>
      <w:bCs/>
    </w:rPr>
  </w:style>
  <w:style w:type="character" w:customStyle="1" w:styleId="CommentSubjectChar">
    <w:name w:val="Comment Subject Char"/>
    <w:basedOn w:val="CommentTextChar"/>
    <w:link w:val="CommentSubject"/>
    <w:semiHidden/>
    <w:rsid w:val="0030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8724">
      <w:bodyDiv w:val="1"/>
      <w:marLeft w:val="0"/>
      <w:marRight w:val="0"/>
      <w:marTop w:val="0"/>
      <w:marBottom w:val="0"/>
      <w:divBdr>
        <w:top w:val="none" w:sz="0" w:space="0" w:color="auto"/>
        <w:left w:val="none" w:sz="0" w:space="0" w:color="auto"/>
        <w:bottom w:val="none" w:sz="0" w:space="0" w:color="auto"/>
        <w:right w:val="none" w:sz="0" w:space="0" w:color="auto"/>
      </w:divBdr>
      <w:divsChild>
        <w:div w:id="474107591">
          <w:marLeft w:val="0"/>
          <w:marRight w:val="0"/>
          <w:marTop w:val="0"/>
          <w:marBottom w:val="0"/>
          <w:divBdr>
            <w:top w:val="none" w:sz="0" w:space="0" w:color="auto"/>
            <w:left w:val="none" w:sz="0" w:space="0" w:color="auto"/>
            <w:bottom w:val="none" w:sz="0" w:space="0" w:color="auto"/>
            <w:right w:val="none" w:sz="0" w:space="0" w:color="auto"/>
          </w:divBdr>
          <w:divsChild>
            <w:div w:id="1950235546">
              <w:marLeft w:val="0"/>
              <w:marRight w:val="0"/>
              <w:marTop w:val="0"/>
              <w:marBottom w:val="0"/>
              <w:divBdr>
                <w:top w:val="none" w:sz="0" w:space="0" w:color="auto"/>
                <w:left w:val="none" w:sz="0" w:space="0" w:color="auto"/>
                <w:bottom w:val="none" w:sz="0" w:space="0" w:color="auto"/>
                <w:right w:val="none" w:sz="0" w:space="0" w:color="auto"/>
              </w:divBdr>
              <w:divsChild>
                <w:div w:id="842207630">
                  <w:marLeft w:val="0"/>
                  <w:marRight w:val="0"/>
                  <w:marTop w:val="0"/>
                  <w:marBottom w:val="0"/>
                  <w:divBdr>
                    <w:top w:val="none" w:sz="0" w:space="0" w:color="auto"/>
                    <w:left w:val="none" w:sz="0" w:space="0" w:color="auto"/>
                    <w:bottom w:val="none" w:sz="0" w:space="0" w:color="auto"/>
                    <w:right w:val="none" w:sz="0" w:space="0" w:color="auto"/>
                  </w:divBdr>
                  <w:divsChild>
                    <w:div w:id="366805270">
                      <w:marLeft w:val="0"/>
                      <w:marRight w:val="0"/>
                      <w:marTop w:val="0"/>
                      <w:marBottom w:val="0"/>
                      <w:divBdr>
                        <w:top w:val="none" w:sz="0" w:space="0" w:color="auto"/>
                        <w:left w:val="none" w:sz="0" w:space="0" w:color="auto"/>
                        <w:bottom w:val="none" w:sz="0" w:space="0" w:color="auto"/>
                        <w:right w:val="none" w:sz="0" w:space="0" w:color="auto"/>
                      </w:divBdr>
                      <w:divsChild>
                        <w:div w:id="462114932">
                          <w:marLeft w:val="0"/>
                          <w:marRight w:val="0"/>
                          <w:marTop w:val="0"/>
                          <w:marBottom w:val="0"/>
                          <w:divBdr>
                            <w:top w:val="none" w:sz="0" w:space="0" w:color="auto"/>
                            <w:left w:val="none" w:sz="0" w:space="0" w:color="auto"/>
                            <w:bottom w:val="none" w:sz="0" w:space="0" w:color="auto"/>
                            <w:right w:val="none" w:sz="0" w:space="0" w:color="auto"/>
                          </w:divBdr>
                          <w:divsChild>
                            <w:div w:id="189222408">
                              <w:marLeft w:val="0"/>
                              <w:marRight w:val="0"/>
                              <w:marTop w:val="0"/>
                              <w:marBottom w:val="0"/>
                              <w:divBdr>
                                <w:top w:val="none" w:sz="0" w:space="0" w:color="auto"/>
                                <w:left w:val="none" w:sz="0" w:space="0" w:color="auto"/>
                                <w:bottom w:val="none" w:sz="0" w:space="0" w:color="auto"/>
                                <w:right w:val="none" w:sz="0" w:space="0" w:color="auto"/>
                              </w:divBdr>
                              <w:divsChild>
                                <w:div w:id="1942252602">
                                  <w:marLeft w:val="0"/>
                                  <w:marRight w:val="0"/>
                                  <w:marTop w:val="0"/>
                                  <w:marBottom w:val="0"/>
                                  <w:divBdr>
                                    <w:top w:val="none" w:sz="0" w:space="0" w:color="auto"/>
                                    <w:left w:val="none" w:sz="0" w:space="0" w:color="auto"/>
                                    <w:bottom w:val="none" w:sz="0" w:space="0" w:color="auto"/>
                                    <w:right w:val="none" w:sz="0" w:space="0" w:color="auto"/>
                                  </w:divBdr>
                                  <w:divsChild>
                                    <w:div w:id="317266745">
                                      <w:marLeft w:val="0"/>
                                      <w:marRight w:val="0"/>
                                      <w:marTop w:val="0"/>
                                      <w:marBottom w:val="0"/>
                                      <w:divBdr>
                                        <w:top w:val="none" w:sz="0" w:space="0" w:color="auto"/>
                                        <w:left w:val="none" w:sz="0" w:space="0" w:color="auto"/>
                                        <w:bottom w:val="none" w:sz="0" w:space="0" w:color="auto"/>
                                        <w:right w:val="none" w:sz="0" w:space="0" w:color="auto"/>
                                      </w:divBdr>
                                      <w:divsChild>
                                        <w:div w:id="901402720">
                                          <w:marLeft w:val="0"/>
                                          <w:marRight w:val="0"/>
                                          <w:marTop w:val="0"/>
                                          <w:marBottom w:val="0"/>
                                          <w:divBdr>
                                            <w:top w:val="none" w:sz="0" w:space="0" w:color="auto"/>
                                            <w:left w:val="none" w:sz="0" w:space="0" w:color="auto"/>
                                            <w:bottom w:val="none" w:sz="0" w:space="0" w:color="auto"/>
                                            <w:right w:val="none" w:sz="0" w:space="0" w:color="auto"/>
                                          </w:divBdr>
                                          <w:divsChild>
                                            <w:div w:id="9560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na.Kristapsone@s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111E3-D1BD-466A-965E-9565E34F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Par Ministru kabineta 2012.gada 24.jūlija sēdes protokollēmuma (prot. Nr.41, 40.§) „Instrukcijas projekts „Kārtība, kādā notiek elektronisko dokumentu aprite Publiskās pārvaldes dokumentu pārvaldības sistēmu integrācijas vidē” 3.punktā dotā uzdevuma izpil</vt:lpstr>
    </vt:vector>
  </TitlesOfParts>
  <Company>Satiksmes Ministrija</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2017.gada 16.maija sēdes protokollēmuma (prot. Nr.25, 16.§) „Noteikumu projekts "Kārtība, kādā nosaka atlīdzību par elektronisko sakaru tīkla ierīkošanai un būvniecībai nepieciešamā zemes īpašuma lietošanas tiesību aprobežojumu”” 2.punktā dotā uzdevuma izpildes termiņa pagarināšanu”</dc:title>
  <dc:subject>MK sēdes protokollēmuma projekts</dc:subject>
  <dc:creator>Diāna Kristapsone</dc:creator>
  <dc:description>t.67028043, diana.kristapsone@sam.gov.lv</dc:description>
  <cp:lastModifiedBy>Diāna Kristapsone</cp:lastModifiedBy>
  <cp:revision>5</cp:revision>
  <cp:lastPrinted>2017-09-27T05:37:00Z</cp:lastPrinted>
  <dcterms:created xsi:type="dcterms:W3CDTF">2017-09-26T10:23:00Z</dcterms:created>
  <dcterms:modified xsi:type="dcterms:W3CDTF">2017-09-27T05:37:00Z</dcterms:modified>
</cp:coreProperties>
</file>