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AD55E" w14:textId="4AD692E2" w:rsidR="00AF4CA7" w:rsidRPr="0030243B" w:rsidRDefault="00AF430B">
      <w:pPr>
        <w:pStyle w:val="Kjene"/>
        <w:jc w:val="center"/>
        <w:rPr>
          <w:rFonts w:ascii="Times New Roman" w:hAnsi="Times New Roman" w:cs="Times New Roman"/>
          <w:b/>
          <w:sz w:val="24"/>
          <w:szCs w:val="24"/>
        </w:rPr>
      </w:pPr>
      <w:r w:rsidRPr="00642B84">
        <w:rPr>
          <w:rFonts w:ascii="Times New Roman" w:hAnsi="Times New Roman" w:cs="Times New Roman"/>
          <w:b/>
          <w:iCs/>
          <w:sz w:val="24"/>
          <w:szCs w:val="24"/>
        </w:rPr>
        <w:t>Ministru kabineta noteikumu projektu, kas skar oficiālās elektroniskās adreses ieviešanu Valsts probācijas dienesta funkciju izpildē</w:t>
      </w:r>
      <w:r>
        <w:rPr>
          <w:rFonts w:ascii="Times New Roman" w:hAnsi="Times New Roman" w:cs="Times New Roman"/>
          <w:b/>
          <w:iCs/>
          <w:sz w:val="24"/>
          <w:szCs w:val="24"/>
        </w:rPr>
        <w:t>,</w:t>
      </w:r>
      <w:r w:rsidRPr="00C643A1">
        <w:rPr>
          <w:i/>
          <w:iCs/>
        </w:rPr>
        <w:t xml:space="preserve"> </w:t>
      </w:r>
      <w:r w:rsidR="004C6229" w:rsidRPr="0030243B">
        <w:rPr>
          <w:rFonts w:ascii="Times New Roman" w:hAnsi="Times New Roman" w:cs="Times New Roman"/>
          <w:b/>
          <w:sz w:val="24"/>
          <w:szCs w:val="24"/>
        </w:rPr>
        <w:t>sākotnējās ietekmes novērtējuma ziņojums (anotācija)</w:t>
      </w:r>
    </w:p>
    <w:p w14:paraId="0170D449" w14:textId="77777777" w:rsidR="00DA596D" w:rsidRPr="0030243B"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2370"/>
        <w:gridCol w:w="6445"/>
      </w:tblGrid>
      <w:tr w:rsidR="0030243B" w:rsidRPr="0030243B" w14:paraId="0D104A98"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8C9A82" w14:textId="77777777" w:rsidR="004D15A9" w:rsidRPr="0030243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0243B">
              <w:rPr>
                <w:rFonts w:ascii="Times New Roman" w:eastAsia="Times New Roman" w:hAnsi="Times New Roman" w:cs="Times New Roman"/>
                <w:b/>
                <w:bCs/>
                <w:sz w:val="24"/>
                <w:szCs w:val="24"/>
                <w:lang w:eastAsia="lv-LV"/>
              </w:rPr>
              <w:t>I. Tiesību akta projekta izstrādes nepieciešamība</w:t>
            </w:r>
          </w:p>
        </w:tc>
      </w:tr>
      <w:tr w:rsidR="0030243B" w:rsidRPr="0030243B" w14:paraId="09F9A3F2" w14:textId="77777777" w:rsidTr="00822B68">
        <w:trPr>
          <w:trHeight w:val="405"/>
        </w:trPr>
        <w:tc>
          <w:tcPr>
            <w:tcW w:w="60" w:type="pct"/>
            <w:tcBorders>
              <w:top w:val="outset" w:sz="6" w:space="0" w:color="414142"/>
              <w:left w:val="outset" w:sz="6" w:space="0" w:color="414142"/>
              <w:bottom w:val="outset" w:sz="6" w:space="0" w:color="414142"/>
              <w:right w:val="outset" w:sz="6" w:space="0" w:color="414142"/>
            </w:tcBorders>
            <w:hideMark/>
          </w:tcPr>
          <w:p w14:paraId="450A4E3C" w14:textId="77777777" w:rsidR="004D15A9" w:rsidRPr="0030243B" w:rsidRDefault="004D15A9" w:rsidP="00DA596D">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1.</w:t>
            </w:r>
          </w:p>
        </w:tc>
        <w:tc>
          <w:tcPr>
            <w:tcW w:w="1345" w:type="pct"/>
            <w:tcBorders>
              <w:top w:val="outset" w:sz="6" w:space="0" w:color="414142"/>
              <w:left w:val="outset" w:sz="6" w:space="0" w:color="414142"/>
              <w:bottom w:val="outset" w:sz="6" w:space="0" w:color="414142"/>
              <w:right w:val="outset" w:sz="6" w:space="0" w:color="414142"/>
            </w:tcBorders>
            <w:hideMark/>
          </w:tcPr>
          <w:p w14:paraId="3768234C" w14:textId="77777777" w:rsidR="004D15A9" w:rsidRPr="0030243B" w:rsidRDefault="004D15A9" w:rsidP="00DA596D">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Pamatojums</w:t>
            </w:r>
          </w:p>
        </w:tc>
        <w:tc>
          <w:tcPr>
            <w:tcW w:w="3595" w:type="pct"/>
            <w:tcBorders>
              <w:top w:val="outset" w:sz="6" w:space="0" w:color="414142"/>
              <w:left w:val="outset" w:sz="6" w:space="0" w:color="414142"/>
              <w:bottom w:val="outset" w:sz="6" w:space="0" w:color="414142"/>
              <w:right w:val="outset" w:sz="6" w:space="0" w:color="414142"/>
            </w:tcBorders>
            <w:hideMark/>
          </w:tcPr>
          <w:p w14:paraId="311EE9BC" w14:textId="77777777" w:rsidR="004D15A9" w:rsidRPr="0030243B" w:rsidRDefault="006D463F" w:rsidP="00F22378">
            <w:pPr>
              <w:spacing w:after="0" w:line="240" w:lineRule="auto"/>
              <w:jc w:val="both"/>
              <w:rPr>
                <w:rFonts w:ascii="Times New Roman" w:eastAsia="Times New Roman" w:hAnsi="Times New Roman" w:cs="Times New Roman"/>
                <w:sz w:val="24"/>
                <w:szCs w:val="24"/>
                <w:lang w:eastAsia="lv-LV"/>
              </w:rPr>
            </w:pPr>
            <w:r w:rsidRPr="0030243B">
              <w:rPr>
                <w:rFonts w:ascii="Times New Roman" w:hAnsi="Times New Roman"/>
                <w:sz w:val="24"/>
                <w:szCs w:val="24"/>
              </w:rPr>
              <w:t xml:space="preserve">Ministru kabineta 2016. gada 5. janvāra sēdes </w:t>
            </w:r>
            <w:r w:rsidR="002947C4" w:rsidRPr="0030243B">
              <w:rPr>
                <w:rFonts w:ascii="Times New Roman" w:hAnsi="Times New Roman"/>
                <w:sz w:val="24"/>
                <w:szCs w:val="24"/>
              </w:rPr>
              <w:t>protokola Nr. 1 28. § 13. punkts.</w:t>
            </w:r>
          </w:p>
        </w:tc>
      </w:tr>
      <w:tr w:rsidR="0030243B" w:rsidRPr="0030243B" w14:paraId="5D03538D" w14:textId="77777777" w:rsidTr="00822B68">
        <w:trPr>
          <w:trHeight w:val="465"/>
        </w:trPr>
        <w:tc>
          <w:tcPr>
            <w:tcW w:w="60" w:type="pct"/>
            <w:tcBorders>
              <w:top w:val="outset" w:sz="6" w:space="0" w:color="414142"/>
              <w:left w:val="outset" w:sz="6" w:space="0" w:color="414142"/>
              <w:bottom w:val="outset" w:sz="6" w:space="0" w:color="414142"/>
              <w:right w:val="outset" w:sz="6" w:space="0" w:color="414142"/>
            </w:tcBorders>
            <w:hideMark/>
          </w:tcPr>
          <w:p w14:paraId="13CAC7B8" w14:textId="73E6A484" w:rsidR="004D15A9" w:rsidRPr="00804600" w:rsidRDefault="004D15A9" w:rsidP="00804600">
            <w:pPr>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2.</w:t>
            </w:r>
          </w:p>
        </w:tc>
        <w:tc>
          <w:tcPr>
            <w:tcW w:w="1345" w:type="pct"/>
            <w:tcBorders>
              <w:top w:val="outset" w:sz="6" w:space="0" w:color="414142"/>
              <w:left w:val="outset" w:sz="6" w:space="0" w:color="414142"/>
              <w:bottom w:val="outset" w:sz="6" w:space="0" w:color="414142"/>
              <w:right w:val="outset" w:sz="6" w:space="0" w:color="414142"/>
            </w:tcBorders>
            <w:hideMark/>
          </w:tcPr>
          <w:p w14:paraId="46D5F725" w14:textId="1334B9CD" w:rsidR="00FC4C11" w:rsidRDefault="004D15A9" w:rsidP="00804600">
            <w:pPr>
              <w:ind w:firstLine="720"/>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2849998" w14:textId="77777777" w:rsidR="00FC4C11" w:rsidRPr="00FC4C11" w:rsidRDefault="00FC4C11" w:rsidP="00FC4C11">
            <w:pPr>
              <w:rPr>
                <w:rFonts w:ascii="Times New Roman" w:eastAsia="Times New Roman" w:hAnsi="Times New Roman" w:cs="Times New Roman"/>
                <w:sz w:val="24"/>
                <w:szCs w:val="24"/>
                <w:lang w:eastAsia="lv-LV"/>
              </w:rPr>
            </w:pPr>
          </w:p>
          <w:p w14:paraId="3B52FD05" w14:textId="77777777" w:rsidR="00FC4C11" w:rsidRPr="00FC4C11" w:rsidRDefault="00FC4C11" w:rsidP="00FC4C11">
            <w:pPr>
              <w:rPr>
                <w:rFonts w:ascii="Times New Roman" w:eastAsia="Times New Roman" w:hAnsi="Times New Roman" w:cs="Times New Roman"/>
                <w:sz w:val="24"/>
                <w:szCs w:val="24"/>
                <w:lang w:eastAsia="lv-LV"/>
              </w:rPr>
            </w:pPr>
          </w:p>
          <w:p w14:paraId="0CCFFA76" w14:textId="77777777" w:rsidR="00FC4C11" w:rsidRPr="00FC4C11" w:rsidRDefault="00FC4C11" w:rsidP="00FC4C11">
            <w:pPr>
              <w:rPr>
                <w:rFonts w:ascii="Times New Roman" w:eastAsia="Times New Roman" w:hAnsi="Times New Roman" w:cs="Times New Roman"/>
                <w:sz w:val="24"/>
                <w:szCs w:val="24"/>
                <w:lang w:eastAsia="lv-LV"/>
              </w:rPr>
            </w:pPr>
          </w:p>
          <w:p w14:paraId="18B523D5" w14:textId="77777777" w:rsidR="00FC4C11" w:rsidRPr="00FC4C11" w:rsidRDefault="00FC4C11" w:rsidP="00FC4C11">
            <w:pPr>
              <w:rPr>
                <w:rFonts w:ascii="Times New Roman" w:eastAsia="Times New Roman" w:hAnsi="Times New Roman" w:cs="Times New Roman"/>
                <w:sz w:val="24"/>
                <w:szCs w:val="24"/>
                <w:lang w:eastAsia="lv-LV"/>
              </w:rPr>
            </w:pPr>
          </w:p>
          <w:p w14:paraId="5AAF6428" w14:textId="77777777" w:rsidR="00FC4C11" w:rsidRPr="00FC4C11" w:rsidRDefault="00FC4C11" w:rsidP="00FC4C11">
            <w:pPr>
              <w:rPr>
                <w:rFonts w:ascii="Times New Roman" w:eastAsia="Times New Roman" w:hAnsi="Times New Roman" w:cs="Times New Roman"/>
                <w:sz w:val="24"/>
                <w:szCs w:val="24"/>
                <w:lang w:eastAsia="lv-LV"/>
              </w:rPr>
            </w:pPr>
          </w:p>
          <w:p w14:paraId="0B9272E9" w14:textId="77777777" w:rsidR="00FC4C11" w:rsidRPr="00FC4C11" w:rsidRDefault="00FC4C11" w:rsidP="00FC4C11">
            <w:pPr>
              <w:rPr>
                <w:rFonts w:ascii="Times New Roman" w:eastAsia="Times New Roman" w:hAnsi="Times New Roman" w:cs="Times New Roman"/>
                <w:sz w:val="24"/>
                <w:szCs w:val="24"/>
                <w:lang w:eastAsia="lv-LV"/>
              </w:rPr>
            </w:pPr>
          </w:p>
          <w:p w14:paraId="4CF7B5F4" w14:textId="77777777" w:rsidR="00FC4C11" w:rsidRPr="00FC4C11" w:rsidRDefault="00FC4C11" w:rsidP="00FC4C11">
            <w:pPr>
              <w:rPr>
                <w:rFonts w:ascii="Times New Roman" w:eastAsia="Times New Roman" w:hAnsi="Times New Roman" w:cs="Times New Roman"/>
                <w:sz w:val="24"/>
                <w:szCs w:val="24"/>
                <w:lang w:eastAsia="lv-LV"/>
              </w:rPr>
            </w:pPr>
          </w:p>
          <w:p w14:paraId="2C8DD81D" w14:textId="77777777" w:rsidR="00FC4C11" w:rsidRPr="00FC4C11" w:rsidRDefault="00FC4C11" w:rsidP="00FC4C11">
            <w:pPr>
              <w:rPr>
                <w:rFonts w:ascii="Times New Roman" w:eastAsia="Times New Roman" w:hAnsi="Times New Roman" w:cs="Times New Roman"/>
                <w:sz w:val="24"/>
                <w:szCs w:val="24"/>
                <w:lang w:eastAsia="lv-LV"/>
              </w:rPr>
            </w:pPr>
          </w:p>
          <w:p w14:paraId="68C8B0C2" w14:textId="58A8A953" w:rsidR="00FC4C11" w:rsidRDefault="00FC4C11" w:rsidP="00FC4C11">
            <w:pPr>
              <w:rPr>
                <w:rFonts w:ascii="Times New Roman" w:eastAsia="Times New Roman" w:hAnsi="Times New Roman" w:cs="Times New Roman"/>
                <w:sz w:val="24"/>
                <w:szCs w:val="24"/>
                <w:lang w:eastAsia="lv-LV"/>
              </w:rPr>
            </w:pPr>
          </w:p>
          <w:p w14:paraId="5974B85B" w14:textId="0B3D220B" w:rsidR="00FC4C11" w:rsidRDefault="00FC4C11" w:rsidP="00FC4C11">
            <w:pPr>
              <w:jc w:val="center"/>
              <w:rPr>
                <w:rFonts w:ascii="Times New Roman" w:eastAsia="Times New Roman" w:hAnsi="Times New Roman" w:cs="Times New Roman"/>
                <w:sz w:val="24"/>
                <w:szCs w:val="24"/>
                <w:lang w:eastAsia="lv-LV"/>
              </w:rPr>
            </w:pPr>
          </w:p>
          <w:p w14:paraId="589F256E" w14:textId="77777777" w:rsidR="00FC4C11" w:rsidRPr="00FC4C11" w:rsidRDefault="00FC4C11" w:rsidP="00FC4C11">
            <w:pPr>
              <w:rPr>
                <w:rFonts w:ascii="Times New Roman" w:eastAsia="Times New Roman" w:hAnsi="Times New Roman" w:cs="Times New Roman"/>
                <w:sz w:val="24"/>
                <w:szCs w:val="24"/>
                <w:lang w:eastAsia="lv-LV"/>
              </w:rPr>
            </w:pPr>
          </w:p>
          <w:p w14:paraId="00B8D57D" w14:textId="77777777" w:rsidR="00FC4C11" w:rsidRPr="00FC4C11" w:rsidRDefault="00FC4C11" w:rsidP="00FC4C11">
            <w:pPr>
              <w:rPr>
                <w:rFonts w:ascii="Times New Roman" w:eastAsia="Times New Roman" w:hAnsi="Times New Roman" w:cs="Times New Roman"/>
                <w:sz w:val="24"/>
                <w:szCs w:val="24"/>
                <w:lang w:eastAsia="lv-LV"/>
              </w:rPr>
            </w:pPr>
          </w:p>
          <w:p w14:paraId="1278FBB1" w14:textId="77777777" w:rsidR="00FC4C11" w:rsidRPr="00FC4C11" w:rsidRDefault="00FC4C11" w:rsidP="00FC4C11">
            <w:pPr>
              <w:rPr>
                <w:rFonts w:ascii="Times New Roman" w:eastAsia="Times New Roman" w:hAnsi="Times New Roman" w:cs="Times New Roman"/>
                <w:sz w:val="24"/>
                <w:szCs w:val="24"/>
                <w:lang w:eastAsia="lv-LV"/>
              </w:rPr>
            </w:pPr>
          </w:p>
          <w:p w14:paraId="434FC17C" w14:textId="6A26FC6F" w:rsidR="00754987" w:rsidRDefault="00754987" w:rsidP="00FC4C11">
            <w:pPr>
              <w:jc w:val="center"/>
              <w:rPr>
                <w:rFonts w:ascii="Times New Roman" w:eastAsia="Times New Roman" w:hAnsi="Times New Roman" w:cs="Times New Roman"/>
                <w:sz w:val="24"/>
                <w:szCs w:val="24"/>
                <w:lang w:eastAsia="lv-LV"/>
              </w:rPr>
            </w:pPr>
          </w:p>
          <w:p w14:paraId="2B26562A" w14:textId="77777777" w:rsidR="00754987" w:rsidRPr="00754987" w:rsidRDefault="00754987" w:rsidP="00754987">
            <w:pPr>
              <w:rPr>
                <w:rFonts w:ascii="Times New Roman" w:eastAsia="Times New Roman" w:hAnsi="Times New Roman" w:cs="Times New Roman"/>
                <w:sz w:val="24"/>
                <w:szCs w:val="24"/>
                <w:lang w:eastAsia="lv-LV"/>
              </w:rPr>
            </w:pPr>
          </w:p>
          <w:p w14:paraId="1EA7E3F3" w14:textId="77777777" w:rsidR="00754987" w:rsidRPr="00754987" w:rsidRDefault="00754987" w:rsidP="00754987">
            <w:pPr>
              <w:rPr>
                <w:rFonts w:ascii="Times New Roman" w:eastAsia="Times New Roman" w:hAnsi="Times New Roman" w:cs="Times New Roman"/>
                <w:sz w:val="24"/>
                <w:szCs w:val="24"/>
                <w:lang w:eastAsia="lv-LV"/>
              </w:rPr>
            </w:pPr>
          </w:p>
          <w:p w14:paraId="2A0D66E3" w14:textId="77777777" w:rsidR="00754987" w:rsidRPr="00754987" w:rsidRDefault="00754987" w:rsidP="00754987">
            <w:pPr>
              <w:rPr>
                <w:rFonts w:ascii="Times New Roman" w:eastAsia="Times New Roman" w:hAnsi="Times New Roman" w:cs="Times New Roman"/>
                <w:sz w:val="24"/>
                <w:szCs w:val="24"/>
                <w:lang w:eastAsia="lv-LV"/>
              </w:rPr>
            </w:pPr>
          </w:p>
          <w:p w14:paraId="70DB158B" w14:textId="77777777" w:rsidR="00754987" w:rsidRPr="00754987" w:rsidRDefault="00754987" w:rsidP="00754987">
            <w:pPr>
              <w:rPr>
                <w:rFonts w:ascii="Times New Roman" w:eastAsia="Times New Roman" w:hAnsi="Times New Roman" w:cs="Times New Roman"/>
                <w:sz w:val="24"/>
                <w:szCs w:val="24"/>
                <w:lang w:eastAsia="lv-LV"/>
              </w:rPr>
            </w:pPr>
          </w:p>
          <w:p w14:paraId="74AF0D7B" w14:textId="5F30DEAA" w:rsidR="004D15A9" w:rsidRPr="00754987" w:rsidRDefault="004D15A9" w:rsidP="00754987">
            <w:pPr>
              <w:jc w:val="center"/>
              <w:rPr>
                <w:rFonts w:ascii="Times New Roman" w:eastAsia="Times New Roman" w:hAnsi="Times New Roman" w:cs="Times New Roman"/>
                <w:sz w:val="24"/>
                <w:szCs w:val="24"/>
                <w:lang w:eastAsia="lv-LV"/>
              </w:rPr>
            </w:pPr>
          </w:p>
        </w:tc>
        <w:tc>
          <w:tcPr>
            <w:tcW w:w="3595" w:type="pct"/>
            <w:tcBorders>
              <w:top w:val="outset" w:sz="6" w:space="0" w:color="414142"/>
              <w:left w:val="outset" w:sz="6" w:space="0" w:color="414142"/>
              <w:bottom w:val="outset" w:sz="6" w:space="0" w:color="414142"/>
              <w:right w:val="outset" w:sz="6" w:space="0" w:color="414142"/>
            </w:tcBorders>
            <w:hideMark/>
          </w:tcPr>
          <w:p w14:paraId="0AFBD7D2" w14:textId="77777777" w:rsidR="004D15A9" w:rsidRPr="0030243B" w:rsidRDefault="000926C8" w:rsidP="006A0835">
            <w:pPr>
              <w:spacing w:after="0" w:line="240" w:lineRule="auto"/>
              <w:jc w:val="both"/>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2016.</w:t>
            </w:r>
            <w:r w:rsidR="00F5534F" w:rsidRPr="0030243B">
              <w:rPr>
                <w:rFonts w:ascii="Times New Roman" w:eastAsia="Times New Roman" w:hAnsi="Times New Roman" w:cs="Times New Roman"/>
                <w:sz w:val="24"/>
                <w:szCs w:val="24"/>
                <w:lang w:eastAsia="lv-LV"/>
              </w:rPr>
              <w:t> </w:t>
            </w:r>
            <w:r w:rsidRPr="0030243B">
              <w:rPr>
                <w:rFonts w:ascii="Times New Roman" w:eastAsia="Times New Roman" w:hAnsi="Times New Roman" w:cs="Times New Roman"/>
                <w:sz w:val="24"/>
                <w:szCs w:val="24"/>
                <w:lang w:eastAsia="lv-LV"/>
              </w:rPr>
              <w:t>gada 16.</w:t>
            </w:r>
            <w:r w:rsidR="00F5534F" w:rsidRPr="0030243B">
              <w:rPr>
                <w:rFonts w:ascii="Times New Roman" w:eastAsia="Times New Roman" w:hAnsi="Times New Roman" w:cs="Times New Roman"/>
                <w:sz w:val="24"/>
                <w:szCs w:val="24"/>
                <w:lang w:eastAsia="lv-LV"/>
              </w:rPr>
              <w:t> </w:t>
            </w:r>
            <w:r w:rsidRPr="0030243B">
              <w:rPr>
                <w:rFonts w:ascii="Times New Roman" w:eastAsia="Times New Roman" w:hAnsi="Times New Roman" w:cs="Times New Roman"/>
                <w:sz w:val="24"/>
                <w:szCs w:val="24"/>
                <w:lang w:eastAsia="lv-LV"/>
              </w:rPr>
              <w:t>jūnijā Saeima ir pieņēmusi Oficiālās elektroniskās adreses likumu (turpmāk –</w:t>
            </w:r>
            <w:r w:rsidR="00AB5D77" w:rsidRPr="0030243B">
              <w:rPr>
                <w:rFonts w:ascii="Times New Roman" w:eastAsia="Times New Roman" w:hAnsi="Times New Roman" w:cs="Times New Roman"/>
                <w:sz w:val="24"/>
                <w:szCs w:val="24"/>
                <w:lang w:eastAsia="lv-LV"/>
              </w:rPr>
              <w:t xml:space="preserve"> l</w:t>
            </w:r>
            <w:r w:rsidRPr="0030243B">
              <w:rPr>
                <w:rFonts w:ascii="Times New Roman" w:eastAsia="Times New Roman" w:hAnsi="Times New Roman" w:cs="Times New Roman"/>
                <w:sz w:val="24"/>
                <w:szCs w:val="24"/>
                <w:lang w:eastAsia="lv-LV"/>
              </w:rPr>
              <w:t>ikums), kurš stāsies spēkā 2018.</w:t>
            </w:r>
            <w:r w:rsidR="00F5534F" w:rsidRPr="0030243B">
              <w:rPr>
                <w:rFonts w:ascii="Times New Roman" w:eastAsia="Times New Roman" w:hAnsi="Times New Roman" w:cs="Times New Roman"/>
                <w:sz w:val="24"/>
                <w:szCs w:val="24"/>
                <w:lang w:eastAsia="lv-LV"/>
              </w:rPr>
              <w:t> </w:t>
            </w:r>
            <w:r w:rsidRPr="0030243B">
              <w:rPr>
                <w:rFonts w:ascii="Times New Roman" w:eastAsia="Times New Roman" w:hAnsi="Times New Roman" w:cs="Times New Roman"/>
                <w:sz w:val="24"/>
                <w:szCs w:val="24"/>
                <w:lang w:eastAsia="lv-LV"/>
              </w:rPr>
              <w:t>gada 1.</w:t>
            </w:r>
            <w:r w:rsidR="00F5534F" w:rsidRPr="0030243B">
              <w:rPr>
                <w:rFonts w:ascii="Times New Roman" w:eastAsia="Times New Roman" w:hAnsi="Times New Roman" w:cs="Times New Roman"/>
                <w:sz w:val="24"/>
                <w:szCs w:val="24"/>
                <w:lang w:eastAsia="lv-LV"/>
              </w:rPr>
              <w:t> </w:t>
            </w:r>
            <w:r w:rsidRPr="0030243B">
              <w:rPr>
                <w:rFonts w:ascii="Times New Roman" w:eastAsia="Times New Roman" w:hAnsi="Times New Roman" w:cs="Times New Roman"/>
                <w:sz w:val="24"/>
                <w:szCs w:val="24"/>
                <w:lang w:eastAsia="lv-LV"/>
              </w:rPr>
              <w:t xml:space="preserve">martā. </w:t>
            </w:r>
            <w:r w:rsidR="00AB5D77" w:rsidRPr="0030243B">
              <w:rPr>
                <w:rFonts w:ascii="Times New Roman" w:eastAsia="Times New Roman" w:hAnsi="Times New Roman" w:cs="Times New Roman"/>
                <w:sz w:val="24"/>
                <w:szCs w:val="24"/>
                <w:lang w:eastAsia="lv-LV"/>
              </w:rPr>
              <w:t xml:space="preserve">Likums attieksies uz elektronisko saziņu un jebkuru elektronisko dokumentu apriti, izmantojot oficiālo elektronisko adresi, neatkarīgi no to juridiskā spēka. </w:t>
            </w:r>
            <w:r w:rsidRPr="0030243B">
              <w:rPr>
                <w:rFonts w:ascii="Times New Roman" w:eastAsia="Times New Roman" w:hAnsi="Times New Roman" w:cs="Times New Roman"/>
                <w:sz w:val="24"/>
                <w:szCs w:val="24"/>
                <w:lang w:eastAsia="lv-LV"/>
              </w:rPr>
              <w:t>Ņemot vēr</w:t>
            </w:r>
            <w:r w:rsidR="00AB5D77" w:rsidRPr="0030243B">
              <w:rPr>
                <w:rFonts w:ascii="Times New Roman" w:eastAsia="Times New Roman" w:hAnsi="Times New Roman" w:cs="Times New Roman"/>
                <w:sz w:val="24"/>
                <w:szCs w:val="24"/>
                <w:lang w:eastAsia="lv-LV"/>
              </w:rPr>
              <w:t>ā to, ka l</w:t>
            </w:r>
            <w:r w:rsidRPr="0030243B">
              <w:rPr>
                <w:rFonts w:ascii="Times New Roman" w:eastAsia="Times New Roman" w:hAnsi="Times New Roman" w:cs="Times New Roman"/>
                <w:sz w:val="24"/>
                <w:szCs w:val="24"/>
                <w:lang w:eastAsia="lv-LV"/>
              </w:rPr>
              <w:t xml:space="preserve">ikumā paredzētais mērķis ir nodrošināt drošu, efektīvu un kvalitatīvu elektronisko saziņu un elektronisko dokumentu apriti starp valsts iestādēm un privātpersonām, </w:t>
            </w:r>
            <w:r w:rsidR="00AB5D77" w:rsidRPr="0030243B">
              <w:rPr>
                <w:rFonts w:ascii="Times New Roman" w:eastAsia="Times New Roman" w:hAnsi="Times New Roman" w:cs="Times New Roman"/>
                <w:sz w:val="24"/>
                <w:szCs w:val="24"/>
                <w:lang w:eastAsia="lv-LV"/>
              </w:rPr>
              <w:t xml:space="preserve">valsts iestādēm un citiem </w:t>
            </w:r>
            <w:r w:rsidR="006A0835" w:rsidRPr="0030243B">
              <w:rPr>
                <w:rFonts w:ascii="Times New Roman" w:eastAsia="Times New Roman" w:hAnsi="Times New Roman" w:cs="Times New Roman"/>
                <w:sz w:val="24"/>
                <w:szCs w:val="24"/>
                <w:lang w:eastAsia="lv-LV"/>
              </w:rPr>
              <w:t xml:space="preserve">likumā noteiktiem </w:t>
            </w:r>
            <w:r w:rsidR="00AB5D77" w:rsidRPr="0030243B">
              <w:rPr>
                <w:rFonts w:ascii="Times New Roman" w:eastAsia="Times New Roman" w:hAnsi="Times New Roman" w:cs="Times New Roman"/>
                <w:sz w:val="24"/>
                <w:szCs w:val="24"/>
                <w:lang w:eastAsia="lv-LV"/>
              </w:rPr>
              <w:t xml:space="preserve">tiesību subjektiem būs obligāta oficiālās elektroniskās adreses lietošana. Tā kā likums paredz tiesības izveidot un lietot oficiālo elektronisko adresi Iedzīvotāju reģistrā reģistrētām fiziskām personām no 14 gadu vecuma un citām </w:t>
            </w:r>
            <w:r w:rsidR="00F03C36">
              <w:rPr>
                <w:rFonts w:ascii="Times New Roman" w:eastAsia="Times New Roman" w:hAnsi="Times New Roman" w:cs="Times New Roman"/>
                <w:sz w:val="24"/>
                <w:szCs w:val="24"/>
                <w:lang w:eastAsia="lv-LV"/>
              </w:rPr>
              <w:t xml:space="preserve">Uzņēmumu reģistra </w:t>
            </w:r>
            <w:r w:rsidR="00AB5D77" w:rsidRPr="0030243B">
              <w:rPr>
                <w:rFonts w:ascii="Times New Roman" w:eastAsia="Times New Roman" w:hAnsi="Times New Roman" w:cs="Times New Roman"/>
                <w:sz w:val="24"/>
                <w:szCs w:val="24"/>
                <w:lang w:eastAsia="lv-LV"/>
              </w:rPr>
              <w:t xml:space="preserve">reģistros nereģistrētām personām, var rasties situācija, ka </w:t>
            </w:r>
            <w:r w:rsidR="00FD104D" w:rsidRPr="0030243B">
              <w:rPr>
                <w:rFonts w:ascii="Times New Roman" w:eastAsia="Times New Roman" w:hAnsi="Times New Roman" w:cs="Times New Roman"/>
                <w:sz w:val="24"/>
                <w:szCs w:val="24"/>
                <w:lang w:eastAsia="lv-LV"/>
              </w:rPr>
              <w:t xml:space="preserve">probācijas klients vai cietusī persona komunikācijai ar Valsts probācijas dienestu (turpmāk – dienests) izvēlēsies izmantot oficiālo elektronisko adresi, taču spēkā esošie Ministru kabineta </w:t>
            </w:r>
            <w:r w:rsidR="00A82F34" w:rsidRPr="0030243B">
              <w:rPr>
                <w:rFonts w:ascii="Times New Roman" w:eastAsia="Times New Roman" w:hAnsi="Times New Roman" w:cs="Times New Roman"/>
                <w:sz w:val="24"/>
                <w:szCs w:val="24"/>
                <w:lang w:eastAsia="lv-LV"/>
              </w:rPr>
              <w:t>2010.</w:t>
            </w:r>
            <w:r w:rsidR="000F2C14" w:rsidRPr="0030243B">
              <w:rPr>
                <w:rFonts w:ascii="Times New Roman" w:eastAsia="Times New Roman" w:hAnsi="Times New Roman" w:cs="Times New Roman"/>
                <w:sz w:val="24"/>
                <w:szCs w:val="24"/>
                <w:lang w:eastAsia="lv-LV"/>
              </w:rPr>
              <w:t> </w:t>
            </w:r>
            <w:r w:rsidR="00A82F34" w:rsidRPr="0030243B">
              <w:rPr>
                <w:rFonts w:ascii="Times New Roman" w:eastAsia="Times New Roman" w:hAnsi="Times New Roman" w:cs="Times New Roman"/>
                <w:sz w:val="24"/>
                <w:szCs w:val="24"/>
                <w:lang w:eastAsia="lv-LV"/>
              </w:rPr>
              <w:t>gada 9.</w:t>
            </w:r>
            <w:r w:rsidR="000F2C14" w:rsidRPr="0030243B">
              <w:rPr>
                <w:rFonts w:ascii="Times New Roman" w:eastAsia="Times New Roman" w:hAnsi="Times New Roman" w:cs="Times New Roman"/>
                <w:sz w:val="24"/>
                <w:szCs w:val="24"/>
                <w:lang w:eastAsia="lv-LV"/>
              </w:rPr>
              <w:t> </w:t>
            </w:r>
            <w:r w:rsidR="00A82F34" w:rsidRPr="0030243B">
              <w:rPr>
                <w:rFonts w:ascii="Times New Roman" w:eastAsia="Times New Roman" w:hAnsi="Times New Roman" w:cs="Times New Roman"/>
                <w:sz w:val="24"/>
                <w:szCs w:val="24"/>
                <w:lang w:eastAsia="lv-LV"/>
              </w:rPr>
              <w:t xml:space="preserve">februāra </w:t>
            </w:r>
            <w:r w:rsidR="00FD104D" w:rsidRPr="0030243B">
              <w:rPr>
                <w:rFonts w:ascii="Times New Roman" w:eastAsia="Times New Roman" w:hAnsi="Times New Roman" w:cs="Times New Roman"/>
                <w:sz w:val="24"/>
                <w:szCs w:val="24"/>
                <w:lang w:eastAsia="lv-LV"/>
              </w:rPr>
              <w:t xml:space="preserve">noteikumi </w:t>
            </w:r>
            <w:r w:rsidR="00A82F34" w:rsidRPr="0030243B">
              <w:rPr>
                <w:rFonts w:ascii="Times New Roman" w:eastAsia="Times New Roman" w:hAnsi="Times New Roman" w:cs="Times New Roman"/>
                <w:sz w:val="24"/>
                <w:szCs w:val="24"/>
                <w:lang w:eastAsia="lv-LV"/>
              </w:rPr>
              <w:t>Nr.</w:t>
            </w:r>
            <w:r w:rsidR="000F2C14" w:rsidRPr="0030243B">
              <w:rPr>
                <w:rFonts w:ascii="Times New Roman" w:eastAsia="Times New Roman" w:hAnsi="Times New Roman" w:cs="Times New Roman"/>
                <w:sz w:val="24"/>
                <w:szCs w:val="24"/>
                <w:lang w:eastAsia="lv-LV"/>
              </w:rPr>
              <w:t> </w:t>
            </w:r>
            <w:r w:rsidR="00A82F34" w:rsidRPr="0030243B">
              <w:rPr>
                <w:rFonts w:ascii="Times New Roman" w:eastAsia="Times New Roman" w:hAnsi="Times New Roman" w:cs="Times New Roman"/>
                <w:sz w:val="24"/>
                <w:szCs w:val="24"/>
                <w:lang w:eastAsia="lv-LV"/>
              </w:rPr>
              <w:t>119 "Kārtība, kādā Valsts probācijas dienests organizē kriminālso</w:t>
            </w:r>
            <w:r w:rsidR="000F2C14" w:rsidRPr="0030243B">
              <w:rPr>
                <w:rFonts w:ascii="Times New Roman" w:eastAsia="Times New Roman" w:hAnsi="Times New Roman" w:cs="Times New Roman"/>
                <w:sz w:val="24"/>
                <w:szCs w:val="24"/>
                <w:lang w:eastAsia="lv-LV"/>
              </w:rPr>
              <w:t>da – piespiedu darbs – izpildi"</w:t>
            </w:r>
            <w:r w:rsidR="00A82F34" w:rsidRPr="0030243B">
              <w:rPr>
                <w:rFonts w:ascii="Times New Roman" w:eastAsia="Times New Roman" w:hAnsi="Times New Roman" w:cs="Times New Roman"/>
                <w:sz w:val="24"/>
                <w:szCs w:val="24"/>
                <w:lang w:eastAsia="lv-LV"/>
              </w:rPr>
              <w:t>, Ministru kabineta 2010.</w:t>
            </w:r>
            <w:r w:rsidR="000F2C14" w:rsidRPr="0030243B">
              <w:rPr>
                <w:rFonts w:ascii="Times New Roman" w:eastAsia="Times New Roman" w:hAnsi="Times New Roman" w:cs="Times New Roman"/>
                <w:sz w:val="24"/>
                <w:szCs w:val="24"/>
                <w:lang w:eastAsia="lv-LV"/>
              </w:rPr>
              <w:t> </w:t>
            </w:r>
            <w:r w:rsidR="00A82F34" w:rsidRPr="0030243B">
              <w:rPr>
                <w:rFonts w:ascii="Times New Roman" w:eastAsia="Times New Roman" w:hAnsi="Times New Roman" w:cs="Times New Roman"/>
                <w:sz w:val="24"/>
                <w:szCs w:val="24"/>
                <w:lang w:eastAsia="lv-LV"/>
              </w:rPr>
              <w:t>gada 3.</w:t>
            </w:r>
            <w:r w:rsidR="000F2C14" w:rsidRPr="0030243B">
              <w:rPr>
                <w:rFonts w:ascii="Times New Roman" w:eastAsia="Times New Roman" w:hAnsi="Times New Roman" w:cs="Times New Roman"/>
                <w:sz w:val="24"/>
                <w:szCs w:val="24"/>
                <w:lang w:eastAsia="lv-LV"/>
              </w:rPr>
              <w:t> </w:t>
            </w:r>
            <w:r w:rsidR="00A82F34" w:rsidRPr="0030243B">
              <w:rPr>
                <w:rFonts w:ascii="Times New Roman" w:eastAsia="Times New Roman" w:hAnsi="Times New Roman" w:cs="Times New Roman"/>
                <w:sz w:val="24"/>
                <w:szCs w:val="24"/>
                <w:lang w:eastAsia="lv-LV"/>
              </w:rPr>
              <w:t>augusta noteikumi Nr.</w:t>
            </w:r>
            <w:r w:rsidR="000F2C14" w:rsidRPr="0030243B">
              <w:rPr>
                <w:rFonts w:ascii="Times New Roman" w:eastAsia="Times New Roman" w:hAnsi="Times New Roman" w:cs="Times New Roman"/>
                <w:sz w:val="24"/>
                <w:szCs w:val="24"/>
                <w:lang w:eastAsia="lv-LV"/>
              </w:rPr>
              <w:t> </w:t>
            </w:r>
            <w:r w:rsidR="00A82F34" w:rsidRPr="0030243B">
              <w:rPr>
                <w:rFonts w:ascii="Times New Roman" w:eastAsia="Times New Roman" w:hAnsi="Times New Roman" w:cs="Times New Roman"/>
                <w:sz w:val="24"/>
                <w:szCs w:val="24"/>
                <w:lang w:eastAsia="lv-LV"/>
              </w:rPr>
              <w:t>711 "Kārtība, kādā Valsts probācijas dienests organizē audzinoša rakstura piespiedu līdzekļa –</w:t>
            </w:r>
            <w:r w:rsidR="000F2C14" w:rsidRPr="0030243B">
              <w:rPr>
                <w:rFonts w:ascii="Times New Roman" w:eastAsia="Times New Roman" w:hAnsi="Times New Roman" w:cs="Times New Roman"/>
                <w:sz w:val="24"/>
                <w:szCs w:val="24"/>
                <w:lang w:eastAsia="lv-LV"/>
              </w:rPr>
              <w:t xml:space="preserve"> sabiedriskais darbs – izpildi"</w:t>
            </w:r>
            <w:r w:rsidR="00A82F34" w:rsidRPr="0030243B">
              <w:rPr>
                <w:rFonts w:ascii="Times New Roman" w:eastAsia="Times New Roman" w:hAnsi="Times New Roman" w:cs="Times New Roman"/>
                <w:sz w:val="24"/>
                <w:szCs w:val="24"/>
                <w:lang w:eastAsia="lv-LV"/>
              </w:rPr>
              <w:t>, Ministru kabineta 2015.</w:t>
            </w:r>
            <w:r w:rsidR="000F2C14" w:rsidRPr="0030243B">
              <w:rPr>
                <w:rFonts w:ascii="Times New Roman" w:eastAsia="Times New Roman" w:hAnsi="Times New Roman" w:cs="Times New Roman"/>
                <w:sz w:val="24"/>
                <w:szCs w:val="24"/>
                <w:lang w:eastAsia="lv-LV"/>
              </w:rPr>
              <w:t> </w:t>
            </w:r>
            <w:r w:rsidR="00A82F34" w:rsidRPr="0030243B">
              <w:rPr>
                <w:rFonts w:ascii="Times New Roman" w:eastAsia="Times New Roman" w:hAnsi="Times New Roman" w:cs="Times New Roman"/>
                <w:sz w:val="24"/>
                <w:szCs w:val="24"/>
                <w:lang w:eastAsia="lv-LV"/>
              </w:rPr>
              <w:t>gada 24.</w:t>
            </w:r>
            <w:r w:rsidR="000F2C14" w:rsidRPr="0030243B">
              <w:rPr>
                <w:rFonts w:ascii="Times New Roman" w:eastAsia="Times New Roman" w:hAnsi="Times New Roman" w:cs="Times New Roman"/>
                <w:sz w:val="24"/>
                <w:szCs w:val="24"/>
                <w:lang w:eastAsia="lv-LV"/>
              </w:rPr>
              <w:t> </w:t>
            </w:r>
            <w:r w:rsidR="00A82F34" w:rsidRPr="0030243B">
              <w:rPr>
                <w:rFonts w:ascii="Times New Roman" w:eastAsia="Times New Roman" w:hAnsi="Times New Roman" w:cs="Times New Roman"/>
                <w:sz w:val="24"/>
                <w:szCs w:val="24"/>
                <w:lang w:eastAsia="lv-LV"/>
              </w:rPr>
              <w:t>februāra noteikumi Nr.</w:t>
            </w:r>
            <w:r w:rsidR="000F2C14" w:rsidRPr="0030243B">
              <w:rPr>
                <w:rFonts w:ascii="Times New Roman" w:eastAsia="Times New Roman" w:hAnsi="Times New Roman" w:cs="Times New Roman"/>
                <w:sz w:val="24"/>
                <w:szCs w:val="24"/>
                <w:lang w:eastAsia="lv-LV"/>
              </w:rPr>
              <w:t> </w:t>
            </w:r>
            <w:r w:rsidR="00A82F34" w:rsidRPr="0030243B">
              <w:rPr>
                <w:rFonts w:ascii="Times New Roman" w:eastAsia="Times New Roman" w:hAnsi="Times New Roman" w:cs="Times New Roman"/>
                <w:sz w:val="24"/>
                <w:szCs w:val="24"/>
                <w:lang w:eastAsia="lv-LV"/>
              </w:rPr>
              <w:t>107 "Kārtība, kādā Valsts probācijas dienests uzrauga nosacīti notiesātās, nosacīti pirms termiņa no soda izciešanas atbrīvotās, nosacīti no kriminālatbildības atbrīvotās personas un personas, kurām piemērots papi</w:t>
            </w:r>
            <w:r w:rsidR="000F2C14" w:rsidRPr="0030243B">
              <w:rPr>
                <w:rFonts w:ascii="Times New Roman" w:eastAsia="Times New Roman" w:hAnsi="Times New Roman" w:cs="Times New Roman"/>
                <w:sz w:val="24"/>
                <w:szCs w:val="24"/>
                <w:lang w:eastAsia="lv-LV"/>
              </w:rPr>
              <w:t>ldsods – probācijas uzraudzība"</w:t>
            </w:r>
            <w:r w:rsidR="00A82F34" w:rsidRPr="0030243B">
              <w:rPr>
                <w:rFonts w:ascii="Times New Roman" w:eastAsia="Times New Roman" w:hAnsi="Times New Roman" w:cs="Times New Roman"/>
                <w:sz w:val="24"/>
                <w:szCs w:val="24"/>
                <w:lang w:eastAsia="lv-LV"/>
              </w:rPr>
              <w:t xml:space="preserve"> un Ministru kabineta 2011.</w:t>
            </w:r>
            <w:r w:rsidR="000F2C14" w:rsidRPr="0030243B">
              <w:rPr>
                <w:rFonts w:ascii="Times New Roman" w:eastAsia="Times New Roman" w:hAnsi="Times New Roman" w:cs="Times New Roman"/>
                <w:sz w:val="24"/>
                <w:szCs w:val="24"/>
                <w:lang w:eastAsia="lv-LV"/>
              </w:rPr>
              <w:t> </w:t>
            </w:r>
            <w:r w:rsidR="00A82F34" w:rsidRPr="0030243B">
              <w:rPr>
                <w:rFonts w:ascii="Times New Roman" w:eastAsia="Times New Roman" w:hAnsi="Times New Roman" w:cs="Times New Roman"/>
                <w:sz w:val="24"/>
                <w:szCs w:val="24"/>
                <w:lang w:eastAsia="lv-LV"/>
              </w:rPr>
              <w:t>gada 5.</w:t>
            </w:r>
            <w:r w:rsidR="000F2C14" w:rsidRPr="0030243B">
              <w:rPr>
                <w:rFonts w:ascii="Times New Roman" w:eastAsia="Times New Roman" w:hAnsi="Times New Roman" w:cs="Times New Roman"/>
                <w:sz w:val="24"/>
                <w:szCs w:val="24"/>
                <w:lang w:eastAsia="lv-LV"/>
              </w:rPr>
              <w:t> </w:t>
            </w:r>
            <w:r w:rsidR="00A82F34" w:rsidRPr="0030243B">
              <w:rPr>
                <w:rFonts w:ascii="Times New Roman" w:eastAsia="Times New Roman" w:hAnsi="Times New Roman" w:cs="Times New Roman"/>
                <w:sz w:val="24"/>
                <w:szCs w:val="24"/>
                <w:lang w:eastAsia="lv-LV"/>
              </w:rPr>
              <w:t>aprīļa noteikumi Nr.</w:t>
            </w:r>
            <w:r w:rsidR="000F2C14" w:rsidRPr="0030243B">
              <w:rPr>
                <w:rFonts w:ascii="Times New Roman" w:eastAsia="Times New Roman" w:hAnsi="Times New Roman" w:cs="Times New Roman"/>
                <w:sz w:val="24"/>
                <w:szCs w:val="24"/>
                <w:lang w:eastAsia="lv-LV"/>
              </w:rPr>
              <w:t> </w:t>
            </w:r>
            <w:r w:rsidR="00A82F34" w:rsidRPr="0030243B">
              <w:rPr>
                <w:rFonts w:ascii="Times New Roman" w:eastAsia="Times New Roman" w:hAnsi="Times New Roman" w:cs="Times New Roman"/>
                <w:sz w:val="24"/>
                <w:szCs w:val="24"/>
                <w:lang w:eastAsia="lv-LV"/>
              </w:rPr>
              <w:t>271 "Noteikumi par izvērtēšanas ziņojumā iekļaujamās informācijas apjomu un tā sastādīšanas un sniegšanas kārtību"</w:t>
            </w:r>
            <w:r w:rsidR="00F5534F" w:rsidRPr="0030243B">
              <w:rPr>
                <w:rFonts w:ascii="Times New Roman" w:eastAsia="Times New Roman" w:hAnsi="Times New Roman" w:cs="Times New Roman"/>
                <w:sz w:val="24"/>
                <w:szCs w:val="24"/>
                <w:lang w:eastAsia="lv-LV"/>
              </w:rPr>
              <w:t xml:space="preserve"> (turpmāk – Ministru kabineta noteikumi)</w:t>
            </w:r>
            <w:r w:rsidR="00A82F34" w:rsidRPr="0030243B">
              <w:rPr>
                <w:rFonts w:ascii="Times New Roman" w:eastAsia="Times New Roman" w:hAnsi="Times New Roman" w:cs="Times New Roman"/>
                <w:sz w:val="24"/>
                <w:szCs w:val="24"/>
                <w:lang w:eastAsia="lv-LV"/>
              </w:rPr>
              <w:t xml:space="preserve"> </w:t>
            </w:r>
            <w:r w:rsidR="00FD104D" w:rsidRPr="0030243B">
              <w:rPr>
                <w:rFonts w:ascii="Times New Roman" w:eastAsia="Times New Roman" w:hAnsi="Times New Roman" w:cs="Times New Roman"/>
                <w:sz w:val="24"/>
                <w:szCs w:val="24"/>
                <w:lang w:eastAsia="lv-LV"/>
              </w:rPr>
              <w:t xml:space="preserve">neparedz attiecīgu iespēju dienestam </w:t>
            </w:r>
            <w:r w:rsidR="006A0835" w:rsidRPr="0030243B">
              <w:rPr>
                <w:rFonts w:ascii="Times New Roman" w:eastAsia="Times New Roman" w:hAnsi="Times New Roman" w:cs="Times New Roman"/>
                <w:sz w:val="24"/>
                <w:szCs w:val="24"/>
                <w:lang w:eastAsia="lv-LV"/>
              </w:rPr>
              <w:t>komunicēt</w:t>
            </w:r>
            <w:r w:rsidR="00FD104D" w:rsidRPr="0030243B">
              <w:rPr>
                <w:rFonts w:ascii="Times New Roman" w:eastAsia="Times New Roman" w:hAnsi="Times New Roman" w:cs="Times New Roman"/>
                <w:sz w:val="24"/>
                <w:szCs w:val="24"/>
                <w:lang w:eastAsia="lv-LV"/>
              </w:rPr>
              <w:t xml:space="preserve"> ar probācijas klientiem un cietušajām person</w:t>
            </w:r>
            <w:r w:rsidR="006A0835" w:rsidRPr="0030243B">
              <w:rPr>
                <w:rFonts w:ascii="Times New Roman" w:eastAsia="Times New Roman" w:hAnsi="Times New Roman" w:cs="Times New Roman"/>
                <w:sz w:val="24"/>
                <w:szCs w:val="24"/>
                <w:lang w:eastAsia="lv-LV"/>
              </w:rPr>
              <w:t>ām</w:t>
            </w:r>
            <w:r w:rsidR="00F5534F" w:rsidRPr="0030243B">
              <w:rPr>
                <w:rFonts w:ascii="Times New Roman" w:eastAsia="Times New Roman" w:hAnsi="Times New Roman" w:cs="Times New Roman"/>
                <w:sz w:val="24"/>
                <w:szCs w:val="24"/>
                <w:lang w:eastAsia="lv-LV"/>
              </w:rPr>
              <w:t>,</w:t>
            </w:r>
            <w:r w:rsidR="006A0835" w:rsidRPr="0030243B">
              <w:rPr>
                <w:rFonts w:ascii="Times New Roman" w:eastAsia="Times New Roman" w:hAnsi="Times New Roman" w:cs="Times New Roman"/>
                <w:sz w:val="24"/>
                <w:szCs w:val="24"/>
                <w:lang w:eastAsia="lv-LV"/>
              </w:rPr>
              <w:t xml:space="preserve"> izmantojot</w:t>
            </w:r>
            <w:r w:rsidR="00FD104D" w:rsidRPr="0030243B">
              <w:rPr>
                <w:rFonts w:ascii="Times New Roman" w:eastAsia="Times New Roman" w:hAnsi="Times New Roman" w:cs="Times New Roman"/>
                <w:sz w:val="24"/>
                <w:szCs w:val="24"/>
                <w:lang w:eastAsia="lv-LV"/>
              </w:rPr>
              <w:t xml:space="preserve"> oficiālo elektronisko adresi.</w:t>
            </w:r>
          </w:p>
          <w:p w14:paraId="7A9357D9" w14:textId="77777777" w:rsidR="006A0835" w:rsidRPr="0030243B" w:rsidRDefault="00F5534F" w:rsidP="00034BAB">
            <w:pPr>
              <w:spacing w:after="0" w:line="240" w:lineRule="auto"/>
              <w:jc w:val="both"/>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 xml:space="preserve">Ņemot vērā minēto, ir jāveic </w:t>
            </w:r>
            <w:r w:rsidR="000F2C14" w:rsidRPr="0030243B">
              <w:rPr>
                <w:rFonts w:ascii="Times New Roman" w:eastAsia="Times New Roman" w:hAnsi="Times New Roman" w:cs="Times New Roman"/>
                <w:sz w:val="24"/>
                <w:szCs w:val="24"/>
                <w:lang w:eastAsia="lv-LV"/>
              </w:rPr>
              <w:t>šādi</w:t>
            </w:r>
            <w:r w:rsidRPr="0030243B">
              <w:rPr>
                <w:rFonts w:ascii="Times New Roman" w:eastAsia="Times New Roman" w:hAnsi="Times New Roman" w:cs="Times New Roman"/>
                <w:sz w:val="24"/>
                <w:szCs w:val="24"/>
                <w:lang w:eastAsia="lv-LV"/>
              </w:rPr>
              <w:t xml:space="preserve"> grozījumi:</w:t>
            </w:r>
          </w:p>
          <w:p w14:paraId="019E1863" w14:textId="70C99041" w:rsidR="00A66004" w:rsidRDefault="00A9096E" w:rsidP="00AC4580">
            <w:pPr>
              <w:spacing w:after="0" w:line="240" w:lineRule="auto"/>
              <w:jc w:val="both"/>
              <w:rPr>
                <w:rFonts w:ascii="Times New Roman" w:hAnsi="Times New Roman" w:cs="Times New Roman"/>
                <w:sz w:val="24"/>
                <w:szCs w:val="24"/>
              </w:rPr>
            </w:pPr>
            <w:r w:rsidRPr="0030243B">
              <w:rPr>
                <w:rFonts w:ascii="Times New Roman" w:eastAsia="Times New Roman" w:hAnsi="Times New Roman" w:cs="Times New Roman"/>
                <w:bCs/>
                <w:sz w:val="24"/>
                <w:szCs w:val="24"/>
                <w:lang w:eastAsia="lv-LV"/>
              </w:rPr>
              <w:t>1.</w:t>
            </w:r>
            <w:r w:rsidR="00802BB7">
              <w:rPr>
                <w:rFonts w:ascii="Times New Roman" w:eastAsia="Times New Roman" w:hAnsi="Times New Roman" w:cs="Times New Roman"/>
                <w:bCs/>
                <w:sz w:val="24"/>
                <w:szCs w:val="24"/>
                <w:lang w:eastAsia="lv-LV"/>
              </w:rPr>
              <w:t> </w:t>
            </w:r>
            <w:r w:rsidR="006A0835" w:rsidRPr="0030243B">
              <w:rPr>
                <w:rFonts w:ascii="Times New Roman" w:eastAsia="Times New Roman" w:hAnsi="Times New Roman" w:cs="Times New Roman"/>
                <w:bCs/>
                <w:sz w:val="24"/>
                <w:szCs w:val="24"/>
                <w:lang w:eastAsia="lv-LV"/>
              </w:rPr>
              <w:t>Ministru kabineta 2010.</w:t>
            </w:r>
            <w:r w:rsidR="000F2C14" w:rsidRPr="0030243B">
              <w:rPr>
                <w:rFonts w:ascii="Times New Roman" w:eastAsia="Times New Roman" w:hAnsi="Times New Roman" w:cs="Times New Roman"/>
                <w:bCs/>
                <w:sz w:val="24"/>
                <w:szCs w:val="24"/>
                <w:lang w:eastAsia="lv-LV"/>
              </w:rPr>
              <w:t> </w:t>
            </w:r>
            <w:r w:rsidR="006A0835" w:rsidRPr="0030243B">
              <w:rPr>
                <w:rFonts w:ascii="Times New Roman" w:eastAsia="Times New Roman" w:hAnsi="Times New Roman" w:cs="Times New Roman"/>
                <w:bCs/>
                <w:sz w:val="24"/>
                <w:szCs w:val="24"/>
                <w:lang w:eastAsia="lv-LV"/>
              </w:rPr>
              <w:t>gada 9.</w:t>
            </w:r>
            <w:r w:rsidR="000F2C14" w:rsidRPr="0030243B">
              <w:rPr>
                <w:rFonts w:ascii="Times New Roman" w:eastAsia="Times New Roman" w:hAnsi="Times New Roman" w:cs="Times New Roman"/>
                <w:bCs/>
                <w:sz w:val="24"/>
                <w:szCs w:val="24"/>
                <w:lang w:eastAsia="lv-LV"/>
              </w:rPr>
              <w:t> </w:t>
            </w:r>
            <w:r w:rsidR="006A0835" w:rsidRPr="0030243B">
              <w:rPr>
                <w:rFonts w:ascii="Times New Roman" w:eastAsia="Times New Roman" w:hAnsi="Times New Roman" w:cs="Times New Roman"/>
                <w:bCs/>
                <w:sz w:val="24"/>
                <w:szCs w:val="24"/>
                <w:lang w:eastAsia="lv-LV"/>
              </w:rPr>
              <w:t>februāra noteikum</w:t>
            </w:r>
            <w:r w:rsidR="000B0F2D">
              <w:rPr>
                <w:rFonts w:ascii="Times New Roman" w:eastAsia="Times New Roman" w:hAnsi="Times New Roman" w:cs="Times New Roman"/>
                <w:bCs/>
                <w:sz w:val="24"/>
                <w:szCs w:val="24"/>
                <w:lang w:eastAsia="lv-LV"/>
              </w:rPr>
              <w:t>os</w:t>
            </w:r>
            <w:r w:rsidR="006A0835" w:rsidRPr="0030243B">
              <w:rPr>
                <w:rFonts w:ascii="Times New Roman" w:eastAsia="Times New Roman" w:hAnsi="Times New Roman" w:cs="Times New Roman"/>
                <w:bCs/>
                <w:sz w:val="24"/>
                <w:szCs w:val="24"/>
                <w:lang w:eastAsia="lv-LV"/>
              </w:rPr>
              <w:t xml:space="preserve"> Nr.</w:t>
            </w:r>
            <w:r w:rsidR="000F2C14" w:rsidRPr="0030243B">
              <w:rPr>
                <w:rFonts w:ascii="Times New Roman" w:eastAsia="Times New Roman" w:hAnsi="Times New Roman" w:cs="Times New Roman"/>
                <w:bCs/>
                <w:sz w:val="24"/>
                <w:szCs w:val="24"/>
                <w:lang w:eastAsia="lv-LV"/>
              </w:rPr>
              <w:t> </w:t>
            </w:r>
            <w:r w:rsidR="006A0835" w:rsidRPr="0030243B">
              <w:rPr>
                <w:rFonts w:ascii="Times New Roman" w:eastAsia="Times New Roman" w:hAnsi="Times New Roman" w:cs="Times New Roman"/>
                <w:bCs/>
                <w:sz w:val="24"/>
                <w:szCs w:val="24"/>
                <w:lang w:eastAsia="lv-LV"/>
              </w:rPr>
              <w:t>119 "</w:t>
            </w:r>
            <w:r w:rsidR="006A0835" w:rsidRPr="0030243B">
              <w:rPr>
                <w:rFonts w:ascii="Times New Roman" w:hAnsi="Times New Roman" w:cs="Times New Roman"/>
                <w:bCs/>
                <w:sz w:val="24"/>
                <w:szCs w:val="24"/>
              </w:rPr>
              <w:t>Kārtība, kādā Valsts probācijas dienests organizē kriminālsoda – piespiedu darbs – izpildi</w:t>
            </w:r>
            <w:r w:rsidR="006A0835" w:rsidRPr="0030243B">
              <w:rPr>
                <w:rFonts w:ascii="Times New Roman" w:eastAsia="Times New Roman" w:hAnsi="Times New Roman" w:cs="Times New Roman"/>
                <w:bCs/>
                <w:sz w:val="24"/>
                <w:szCs w:val="24"/>
                <w:lang w:eastAsia="lv-LV"/>
              </w:rPr>
              <w:t xml:space="preserve">" ir paredzēts </w:t>
            </w:r>
            <w:r w:rsidR="00347225">
              <w:rPr>
                <w:rFonts w:ascii="Times New Roman" w:eastAsia="Times New Roman" w:hAnsi="Times New Roman" w:cs="Times New Roman"/>
                <w:bCs/>
                <w:sz w:val="24"/>
                <w:szCs w:val="24"/>
                <w:lang w:eastAsia="lv-LV"/>
              </w:rPr>
              <w:t xml:space="preserve">izteikt </w:t>
            </w:r>
            <w:r w:rsidR="006A0835" w:rsidRPr="0030243B">
              <w:rPr>
                <w:rFonts w:ascii="Times New Roman" w:hAnsi="Times New Roman" w:cs="Times New Roman"/>
                <w:sz w:val="24"/>
                <w:szCs w:val="24"/>
              </w:rPr>
              <w:t>5.</w:t>
            </w:r>
            <w:r w:rsidR="006A0835" w:rsidRPr="0030243B">
              <w:rPr>
                <w:rFonts w:ascii="Times New Roman" w:hAnsi="Times New Roman" w:cs="Times New Roman"/>
                <w:sz w:val="24"/>
                <w:szCs w:val="24"/>
                <w:vertAlign w:val="superscript"/>
              </w:rPr>
              <w:t>1</w:t>
            </w:r>
            <w:r w:rsidR="00AC663D">
              <w:rPr>
                <w:rFonts w:ascii="Times New Roman" w:hAnsi="Times New Roman" w:cs="Times New Roman"/>
                <w:sz w:val="24"/>
                <w:szCs w:val="24"/>
              </w:rPr>
              <w:t>3</w:t>
            </w:r>
            <w:r w:rsidR="00CA33CB" w:rsidRPr="0030243B">
              <w:rPr>
                <w:rFonts w:ascii="Times New Roman" w:hAnsi="Times New Roman" w:cs="Times New Roman"/>
                <w:sz w:val="24"/>
                <w:szCs w:val="24"/>
              </w:rPr>
              <w:t>. apakšpunktu</w:t>
            </w:r>
            <w:r w:rsidR="00347225">
              <w:rPr>
                <w:rFonts w:ascii="Times New Roman" w:hAnsi="Times New Roman" w:cs="Times New Roman"/>
                <w:sz w:val="24"/>
                <w:szCs w:val="24"/>
              </w:rPr>
              <w:t xml:space="preserve"> jaunā redakcijā</w:t>
            </w:r>
            <w:r w:rsidR="00CA33CB" w:rsidRPr="0030243B">
              <w:rPr>
                <w:rFonts w:ascii="Times New Roman" w:hAnsi="Times New Roman" w:cs="Times New Roman"/>
                <w:sz w:val="24"/>
                <w:szCs w:val="24"/>
              </w:rPr>
              <w:t xml:space="preserve">, </w:t>
            </w:r>
            <w:r w:rsidR="00AF11CF">
              <w:rPr>
                <w:rFonts w:ascii="Times New Roman" w:hAnsi="Times New Roman" w:cs="Times New Roman"/>
                <w:sz w:val="24"/>
                <w:szCs w:val="24"/>
              </w:rPr>
              <w:t>kas</w:t>
            </w:r>
            <w:r w:rsidR="00CA33CB" w:rsidRPr="0030243B">
              <w:rPr>
                <w:rFonts w:ascii="Times New Roman" w:hAnsi="Times New Roman" w:cs="Times New Roman"/>
                <w:sz w:val="24"/>
                <w:szCs w:val="24"/>
              </w:rPr>
              <w:t xml:space="preserve"> </w:t>
            </w:r>
            <w:r w:rsidR="007D2CA2">
              <w:rPr>
                <w:rFonts w:ascii="Times New Roman" w:hAnsi="Times New Roman" w:cs="Times New Roman"/>
                <w:sz w:val="24"/>
                <w:szCs w:val="24"/>
              </w:rPr>
              <w:t>nosaka, ka</w:t>
            </w:r>
            <w:r w:rsidR="00CA33CB" w:rsidRPr="0030243B">
              <w:rPr>
                <w:rFonts w:ascii="Times New Roman" w:hAnsi="Times New Roman" w:cs="Times New Roman"/>
                <w:sz w:val="24"/>
                <w:szCs w:val="24"/>
              </w:rPr>
              <w:t xml:space="preserve"> probācijas klientam, kuram </w:t>
            </w:r>
            <w:r w:rsidR="007279F0" w:rsidRPr="0030243B">
              <w:rPr>
                <w:rFonts w:ascii="Times New Roman" w:hAnsi="Times New Roman" w:cs="Times New Roman"/>
                <w:sz w:val="24"/>
                <w:szCs w:val="24"/>
              </w:rPr>
              <w:t>piemērots</w:t>
            </w:r>
            <w:r w:rsidR="00CA33CB" w:rsidRPr="0030243B">
              <w:rPr>
                <w:rFonts w:ascii="Times New Roman" w:hAnsi="Times New Roman" w:cs="Times New Roman"/>
                <w:sz w:val="24"/>
                <w:szCs w:val="24"/>
              </w:rPr>
              <w:t xml:space="preserve"> kriminālsods – </w:t>
            </w:r>
            <w:r w:rsidR="007279F0" w:rsidRPr="0030243B">
              <w:rPr>
                <w:rFonts w:ascii="Times New Roman" w:hAnsi="Times New Roman" w:cs="Times New Roman"/>
                <w:sz w:val="24"/>
                <w:szCs w:val="24"/>
              </w:rPr>
              <w:t>piespiedu darbs</w:t>
            </w:r>
            <w:r w:rsidR="00F5534F" w:rsidRPr="0030243B">
              <w:rPr>
                <w:rFonts w:ascii="Times New Roman" w:hAnsi="Times New Roman" w:cs="Times New Roman"/>
                <w:sz w:val="24"/>
                <w:szCs w:val="24"/>
              </w:rPr>
              <w:t>,</w:t>
            </w:r>
            <w:r w:rsidR="007279F0" w:rsidRPr="0030243B">
              <w:rPr>
                <w:rFonts w:ascii="Times New Roman" w:hAnsi="Times New Roman" w:cs="Times New Roman"/>
                <w:sz w:val="24"/>
                <w:szCs w:val="24"/>
              </w:rPr>
              <w:t xml:space="preserve"> </w:t>
            </w:r>
            <w:r w:rsidR="00CA33CB" w:rsidRPr="0030243B">
              <w:rPr>
                <w:rFonts w:ascii="Times New Roman" w:hAnsi="Times New Roman" w:cs="Times New Roman"/>
                <w:sz w:val="24"/>
                <w:szCs w:val="24"/>
              </w:rPr>
              <w:t>adresētus dokumentus</w:t>
            </w:r>
            <w:r w:rsidR="007D2CA2">
              <w:rPr>
                <w:rFonts w:ascii="Times New Roman" w:hAnsi="Times New Roman" w:cs="Times New Roman"/>
                <w:sz w:val="24"/>
                <w:szCs w:val="24"/>
              </w:rPr>
              <w:t xml:space="preserve"> paziņo</w:t>
            </w:r>
            <w:r w:rsidR="00802BB7">
              <w:rPr>
                <w:rFonts w:ascii="Times New Roman" w:hAnsi="Times New Roman" w:cs="Times New Roman"/>
                <w:sz w:val="24"/>
                <w:szCs w:val="24"/>
              </w:rPr>
              <w:t xml:space="preserve"> izmantojot oficiālo elektronisko adresi</w:t>
            </w:r>
            <w:r w:rsidR="00CA33CB" w:rsidRPr="0030243B">
              <w:rPr>
                <w:rFonts w:ascii="Times New Roman" w:hAnsi="Times New Roman" w:cs="Times New Roman"/>
                <w:sz w:val="24"/>
                <w:szCs w:val="24"/>
              </w:rPr>
              <w:t xml:space="preserve">, </w:t>
            </w:r>
            <w:r w:rsidR="00A003B2" w:rsidRPr="0030243B">
              <w:rPr>
                <w:rFonts w:ascii="Times New Roman" w:hAnsi="Times New Roman" w:cs="Times New Roman"/>
                <w:sz w:val="24"/>
                <w:szCs w:val="24"/>
              </w:rPr>
              <w:t>ja probācijas klientam ir izveidot</w:t>
            </w:r>
            <w:r w:rsidR="006E3BA2" w:rsidRPr="0030243B">
              <w:rPr>
                <w:rFonts w:ascii="Times New Roman" w:hAnsi="Times New Roman" w:cs="Times New Roman"/>
                <w:sz w:val="24"/>
                <w:szCs w:val="24"/>
              </w:rPr>
              <w:t>s</w:t>
            </w:r>
            <w:r w:rsidR="00A003B2" w:rsidRPr="0030243B">
              <w:rPr>
                <w:rFonts w:ascii="Times New Roman" w:hAnsi="Times New Roman" w:cs="Times New Roman"/>
                <w:sz w:val="24"/>
                <w:szCs w:val="24"/>
              </w:rPr>
              <w:t xml:space="preserve"> un aktivizēt</w:t>
            </w:r>
            <w:r w:rsidR="000F2C14" w:rsidRPr="0030243B">
              <w:rPr>
                <w:rFonts w:ascii="Times New Roman" w:hAnsi="Times New Roman" w:cs="Times New Roman"/>
                <w:sz w:val="24"/>
                <w:szCs w:val="24"/>
              </w:rPr>
              <w:t>s</w:t>
            </w:r>
            <w:r w:rsidR="00A003B2" w:rsidRPr="0030243B">
              <w:rPr>
                <w:rFonts w:ascii="Times New Roman" w:hAnsi="Times New Roman" w:cs="Times New Roman"/>
                <w:sz w:val="24"/>
                <w:szCs w:val="24"/>
              </w:rPr>
              <w:t xml:space="preserve"> oficiālā</w:t>
            </w:r>
            <w:r w:rsidR="000F2C14" w:rsidRPr="0030243B">
              <w:rPr>
                <w:rFonts w:ascii="Times New Roman" w:hAnsi="Times New Roman" w:cs="Times New Roman"/>
                <w:sz w:val="24"/>
                <w:szCs w:val="24"/>
              </w:rPr>
              <w:t>s</w:t>
            </w:r>
            <w:r w:rsidR="00A003B2" w:rsidRPr="0030243B">
              <w:rPr>
                <w:rFonts w:ascii="Times New Roman" w:hAnsi="Times New Roman" w:cs="Times New Roman"/>
                <w:sz w:val="24"/>
                <w:szCs w:val="24"/>
              </w:rPr>
              <w:t xml:space="preserve"> elektroniskā</w:t>
            </w:r>
            <w:r w:rsidR="000F2C14" w:rsidRPr="0030243B">
              <w:rPr>
                <w:rFonts w:ascii="Times New Roman" w:hAnsi="Times New Roman" w:cs="Times New Roman"/>
                <w:sz w:val="24"/>
                <w:szCs w:val="24"/>
              </w:rPr>
              <w:t>s</w:t>
            </w:r>
            <w:r w:rsidR="00A003B2" w:rsidRPr="0030243B">
              <w:rPr>
                <w:rFonts w:ascii="Times New Roman" w:hAnsi="Times New Roman" w:cs="Times New Roman"/>
                <w:sz w:val="24"/>
                <w:szCs w:val="24"/>
              </w:rPr>
              <w:t xml:space="preserve"> adrese</w:t>
            </w:r>
            <w:r w:rsidR="000F2C14" w:rsidRPr="0030243B">
              <w:rPr>
                <w:rFonts w:ascii="Times New Roman" w:hAnsi="Times New Roman" w:cs="Times New Roman"/>
                <w:sz w:val="24"/>
                <w:szCs w:val="24"/>
              </w:rPr>
              <w:t>s konts</w:t>
            </w:r>
            <w:r w:rsidR="00990FFC">
              <w:rPr>
                <w:rFonts w:ascii="Times New Roman" w:hAnsi="Times New Roman" w:cs="Times New Roman"/>
                <w:sz w:val="24"/>
                <w:szCs w:val="24"/>
              </w:rPr>
              <w:t xml:space="preserve"> un saziņa ar probācijas klientu notiek elektroniski vai dienests </w:t>
            </w:r>
            <w:proofErr w:type="spellStart"/>
            <w:r w:rsidR="00990FFC">
              <w:rPr>
                <w:rFonts w:ascii="Times New Roman" w:hAnsi="Times New Roman" w:cs="Times New Roman"/>
                <w:sz w:val="24"/>
                <w:szCs w:val="24"/>
              </w:rPr>
              <w:t>nosūta</w:t>
            </w:r>
            <w:proofErr w:type="spellEnd"/>
            <w:r w:rsidR="00990FFC">
              <w:rPr>
                <w:rFonts w:ascii="Times New Roman" w:hAnsi="Times New Roman" w:cs="Times New Roman"/>
                <w:sz w:val="24"/>
                <w:szCs w:val="24"/>
              </w:rPr>
              <w:t xml:space="preserve"> elektroniskus dokumentus</w:t>
            </w:r>
            <w:r w:rsidR="00A66004">
              <w:rPr>
                <w:rFonts w:ascii="Times New Roman" w:hAnsi="Times New Roman" w:cs="Times New Roman"/>
                <w:sz w:val="24"/>
                <w:szCs w:val="24"/>
              </w:rPr>
              <w:t xml:space="preserve"> (atbilstoši likuma 12.</w:t>
            </w:r>
            <w:r w:rsidR="00DC54C9">
              <w:rPr>
                <w:rFonts w:ascii="Times New Roman" w:hAnsi="Times New Roman" w:cs="Times New Roman"/>
                <w:sz w:val="24"/>
                <w:szCs w:val="24"/>
              </w:rPr>
              <w:t> </w:t>
            </w:r>
            <w:r w:rsidR="00A66004">
              <w:rPr>
                <w:rFonts w:ascii="Times New Roman" w:hAnsi="Times New Roman" w:cs="Times New Roman"/>
                <w:sz w:val="24"/>
                <w:szCs w:val="24"/>
              </w:rPr>
              <w:t>panta pirmajā daļā  noteiktajam regulējumam)</w:t>
            </w:r>
            <w:r w:rsidR="00A003B2" w:rsidRPr="0030243B">
              <w:rPr>
                <w:rFonts w:ascii="Times New Roman" w:hAnsi="Times New Roman" w:cs="Times New Roman"/>
                <w:sz w:val="24"/>
                <w:szCs w:val="24"/>
              </w:rPr>
              <w:t>.</w:t>
            </w:r>
          </w:p>
          <w:p w14:paraId="291A3C33" w14:textId="77777777" w:rsidR="00FC2EF5" w:rsidRPr="0030243B" w:rsidRDefault="00FC2EF5" w:rsidP="00AC4580">
            <w:pPr>
              <w:spacing w:after="0" w:line="240" w:lineRule="auto"/>
              <w:jc w:val="both"/>
              <w:rPr>
                <w:rFonts w:ascii="Times New Roman" w:hAnsi="Times New Roman" w:cs="Times New Roman"/>
                <w:sz w:val="24"/>
                <w:szCs w:val="24"/>
              </w:rPr>
            </w:pPr>
            <w:r w:rsidRPr="0030243B">
              <w:rPr>
                <w:rFonts w:ascii="Times New Roman" w:hAnsi="Times New Roman" w:cs="Times New Roman"/>
                <w:sz w:val="24"/>
                <w:szCs w:val="24"/>
              </w:rPr>
              <w:lastRenderedPageBreak/>
              <w:t>Pašreizējais regulējums nosaka, ka dienests probācijas klientam adresētos dokumentus paziņo:</w:t>
            </w:r>
          </w:p>
          <w:p w14:paraId="6E8426C6" w14:textId="77777777" w:rsidR="00FC2EF5" w:rsidRPr="0030243B" w:rsidRDefault="00FC2EF5" w:rsidP="00AC4580">
            <w:pPr>
              <w:spacing w:after="0" w:line="240" w:lineRule="auto"/>
              <w:jc w:val="both"/>
              <w:rPr>
                <w:rFonts w:ascii="Times New Roman" w:hAnsi="Times New Roman" w:cs="Times New Roman"/>
                <w:sz w:val="24"/>
                <w:szCs w:val="24"/>
              </w:rPr>
            </w:pPr>
            <w:r w:rsidRPr="0030243B">
              <w:rPr>
                <w:rFonts w:ascii="Times New Roman" w:hAnsi="Times New Roman" w:cs="Times New Roman"/>
                <w:sz w:val="24"/>
                <w:szCs w:val="24"/>
              </w:rPr>
              <w:t>1)</w:t>
            </w:r>
            <w:r w:rsidR="00802BB7">
              <w:rPr>
                <w:rFonts w:ascii="Times New Roman" w:hAnsi="Times New Roman" w:cs="Times New Roman"/>
                <w:sz w:val="24"/>
                <w:szCs w:val="24"/>
              </w:rPr>
              <w:t> </w:t>
            </w:r>
            <w:r w:rsidRPr="0030243B">
              <w:rPr>
                <w:rFonts w:ascii="Times New Roman" w:hAnsi="Times New Roman" w:cs="Times New Roman"/>
                <w:sz w:val="24"/>
                <w:szCs w:val="24"/>
              </w:rPr>
              <w:t>izsniedzot personīgi;</w:t>
            </w:r>
          </w:p>
          <w:p w14:paraId="5ED072C0" w14:textId="77777777" w:rsidR="00FC2EF5" w:rsidRPr="0030243B" w:rsidRDefault="00FC2EF5" w:rsidP="00AC4580">
            <w:pPr>
              <w:spacing w:after="0" w:line="240" w:lineRule="auto"/>
              <w:jc w:val="both"/>
              <w:rPr>
                <w:rFonts w:ascii="Times New Roman" w:hAnsi="Times New Roman" w:cs="Times New Roman"/>
                <w:sz w:val="24"/>
                <w:szCs w:val="24"/>
              </w:rPr>
            </w:pPr>
            <w:r w:rsidRPr="0030243B">
              <w:rPr>
                <w:rFonts w:ascii="Times New Roman" w:hAnsi="Times New Roman" w:cs="Times New Roman"/>
                <w:sz w:val="24"/>
                <w:szCs w:val="24"/>
              </w:rPr>
              <w:t>2)</w:t>
            </w:r>
            <w:r w:rsidR="000F2C14" w:rsidRPr="0030243B">
              <w:rPr>
                <w:rFonts w:ascii="Times New Roman" w:hAnsi="Times New Roman" w:cs="Times New Roman"/>
                <w:sz w:val="24"/>
                <w:szCs w:val="24"/>
              </w:rPr>
              <w:t> </w:t>
            </w:r>
            <w:r w:rsidRPr="0030243B">
              <w:rPr>
                <w:rFonts w:ascii="Times New Roman" w:hAnsi="Times New Roman" w:cs="Times New Roman"/>
                <w:sz w:val="24"/>
                <w:szCs w:val="24"/>
              </w:rPr>
              <w:t>nosūtot uz dzīvesvietas adresi vai norādīto korespondences saņemšanas adresi;</w:t>
            </w:r>
          </w:p>
          <w:p w14:paraId="7DCF18DF" w14:textId="77777777" w:rsidR="00FC2EF5" w:rsidRDefault="00FC2EF5" w:rsidP="00AC4580">
            <w:pPr>
              <w:spacing w:after="0" w:line="240" w:lineRule="auto"/>
              <w:jc w:val="both"/>
              <w:rPr>
                <w:rFonts w:ascii="Times New Roman" w:hAnsi="Times New Roman" w:cs="Times New Roman"/>
                <w:sz w:val="24"/>
                <w:szCs w:val="24"/>
              </w:rPr>
            </w:pPr>
            <w:r w:rsidRPr="0030243B">
              <w:rPr>
                <w:rFonts w:ascii="Times New Roman" w:hAnsi="Times New Roman" w:cs="Times New Roman"/>
                <w:sz w:val="24"/>
                <w:szCs w:val="24"/>
              </w:rPr>
              <w:t>3)</w:t>
            </w:r>
            <w:r w:rsidR="00802BB7">
              <w:rPr>
                <w:rFonts w:ascii="Times New Roman" w:hAnsi="Times New Roman" w:cs="Times New Roman"/>
                <w:sz w:val="24"/>
                <w:szCs w:val="24"/>
              </w:rPr>
              <w:t> </w:t>
            </w:r>
            <w:r w:rsidRPr="0030243B">
              <w:rPr>
                <w:rFonts w:ascii="Times New Roman" w:hAnsi="Times New Roman" w:cs="Times New Roman"/>
                <w:sz w:val="24"/>
                <w:szCs w:val="24"/>
              </w:rPr>
              <w:t>izmantojot elektroniskos sakarus, ja probācijas klients rakstiski izteicis vēlmi saņemt dokumentus attiecīgā veidā.</w:t>
            </w:r>
          </w:p>
          <w:p w14:paraId="0CFA1D26" w14:textId="1D06BF98" w:rsidR="00990FFC" w:rsidRPr="0030243B" w:rsidRDefault="00AF11CF" w:rsidP="00AC45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Papildus</w:t>
            </w:r>
            <w:r w:rsidR="00903541">
              <w:rPr>
                <w:rFonts w:ascii="Times New Roman" w:hAnsi="Times New Roman" w:cs="Times New Roman"/>
                <w:sz w:val="24"/>
                <w:szCs w:val="24"/>
              </w:rPr>
              <w:t xml:space="preserve"> </w:t>
            </w:r>
            <w:r w:rsidR="00AC663D">
              <w:rPr>
                <w:rFonts w:ascii="Times New Roman" w:hAnsi="Times New Roman" w:cs="Times New Roman"/>
                <w:sz w:val="24"/>
                <w:szCs w:val="24"/>
              </w:rPr>
              <w:t>noteikts</w:t>
            </w:r>
            <w:r w:rsidR="00B95EF0">
              <w:rPr>
                <w:rFonts w:ascii="Times New Roman" w:hAnsi="Times New Roman" w:cs="Times New Roman"/>
                <w:sz w:val="24"/>
                <w:szCs w:val="24"/>
              </w:rPr>
              <w:t xml:space="preserve">, ka </w:t>
            </w:r>
            <w:r w:rsidR="00AC663D">
              <w:rPr>
                <w:rFonts w:ascii="Times New Roman" w:hAnsi="Times New Roman" w:cs="Times New Roman"/>
                <w:sz w:val="24"/>
                <w:szCs w:val="24"/>
              </w:rPr>
              <w:t xml:space="preserve">jaunā </w:t>
            </w:r>
            <w:r w:rsidR="00990FFC" w:rsidRPr="0030243B">
              <w:rPr>
                <w:rFonts w:ascii="Times New Roman" w:hAnsi="Times New Roman" w:cs="Times New Roman"/>
                <w:sz w:val="24"/>
                <w:szCs w:val="24"/>
              </w:rPr>
              <w:t>5.</w:t>
            </w:r>
            <w:r w:rsidR="00990FFC" w:rsidRPr="0030243B">
              <w:rPr>
                <w:rFonts w:ascii="Times New Roman" w:hAnsi="Times New Roman" w:cs="Times New Roman"/>
                <w:sz w:val="24"/>
                <w:szCs w:val="24"/>
                <w:vertAlign w:val="superscript"/>
              </w:rPr>
              <w:t>1</w:t>
            </w:r>
            <w:r w:rsidR="00AC663D">
              <w:rPr>
                <w:rFonts w:ascii="Times New Roman" w:hAnsi="Times New Roman" w:cs="Times New Roman"/>
                <w:sz w:val="24"/>
                <w:szCs w:val="24"/>
              </w:rPr>
              <w:t>3</w:t>
            </w:r>
            <w:r w:rsidR="00990FFC" w:rsidRPr="0030243B">
              <w:rPr>
                <w:rFonts w:ascii="Times New Roman" w:hAnsi="Times New Roman" w:cs="Times New Roman"/>
                <w:sz w:val="24"/>
                <w:szCs w:val="24"/>
              </w:rPr>
              <w:t>. apakšpunkt</w:t>
            </w:r>
            <w:r w:rsidR="00AC663D">
              <w:rPr>
                <w:rFonts w:ascii="Times New Roman" w:hAnsi="Times New Roman" w:cs="Times New Roman"/>
                <w:sz w:val="24"/>
                <w:szCs w:val="24"/>
              </w:rPr>
              <w:t>a redakcija</w:t>
            </w:r>
            <w:r w:rsidR="00990FFC">
              <w:rPr>
                <w:rFonts w:ascii="Times New Roman" w:hAnsi="Times New Roman" w:cs="Times New Roman"/>
                <w:sz w:val="24"/>
                <w:szCs w:val="24"/>
              </w:rPr>
              <w:t xml:space="preserve"> stāsies spēkā 2018.</w:t>
            </w:r>
            <w:r w:rsidR="00DC54C9">
              <w:rPr>
                <w:rFonts w:ascii="Times New Roman" w:hAnsi="Times New Roman" w:cs="Times New Roman"/>
                <w:sz w:val="24"/>
                <w:szCs w:val="24"/>
              </w:rPr>
              <w:t> </w:t>
            </w:r>
            <w:r w:rsidR="00990FFC">
              <w:rPr>
                <w:rFonts w:ascii="Times New Roman" w:hAnsi="Times New Roman" w:cs="Times New Roman"/>
                <w:sz w:val="24"/>
                <w:szCs w:val="24"/>
              </w:rPr>
              <w:t>gada 1</w:t>
            </w:r>
            <w:r w:rsidR="00DC54C9">
              <w:rPr>
                <w:rFonts w:ascii="Times New Roman" w:hAnsi="Times New Roman" w:cs="Times New Roman"/>
                <w:sz w:val="24"/>
                <w:szCs w:val="24"/>
              </w:rPr>
              <w:t> </w:t>
            </w:r>
            <w:r w:rsidR="00990FFC">
              <w:rPr>
                <w:rFonts w:ascii="Times New Roman" w:hAnsi="Times New Roman" w:cs="Times New Roman"/>
                <w:sz w:val="24"/>
                <w:szCs w:val="24"/>
              </w:rPr>
              <w:t>.jūnijā, tā kā likuma pārejas noteikumu 4.</w:t>
            </w:r>
            <w:r w:rsidR="00DC54C9">
              <w:rPr>
                <w:rFonts w:ascii="Times New Roman" w:hAnsi="Times New Roman" w:cs="Times New Roman"/>
                <w:sz w:val="24"/>
                <w:szCs w:val="24"/>
              </w:rPr>
              <w:t> </w:t>
            </w:r>
            <w:r w:rsidR="00990FFC">
              <w:rPr>
                <w:rFonts w:ascii="Times New Roman" w:hAnsi="Times New Roman" w:cs="Times New Roman"/>
                <w:sz w:val="24"/>
                <w:szCs w:val="24"/>
              </w:rPr>
              <w:t>punkts nosaka, ka iedzīvotāju reģistrā reģistrēta fiziskās persona no 14 gadu vecuma varēs izveidot savu oficiālo elektronisko adresi no 2018.</w:t>
            </w:r>
            <w:r w:rsidR="00DC54C9">
              <w:rPr>
                <w:rFonts w:ascii="Times New Roman" w:hAnsi="Times New Roman" w:cs="Times New Roman"/>
                <w:sz w:val="24"/>
                <w:szCs w:val="24"/>
              </w:rPr>
              <w:t> </w:t>
            </w:r>
            <w:r w:rsidR="00990FFC">
              <w:rPr>
                <w:rFonts w:ascii="Times New Roman" w:hAnsi="Times New Roman" w:cs="Times New Roman"/>
                <w:sz w:val="24"/>
                <w:szCs w:val="24"/>
              </w:rPr>
              <w:t>gada 1.</w:t>
            </w:r>
            <w:r w:rsidR="00DC54C9">
              <w:rPr>
                <w:rFonts w:ascii="Times New Roman" w:hAnsi="Times New Roman" w:cs="Times New Roman"/>
                <w:sz w:val="24"/>
                <w:szCs w:val="24"/>
              </w:rPr>
              <w:t> </w:t>
            </w:r>
            <w:r w:rsidR="00990FFC">
              <w:rPr>
                <w:rFonts w:ascii="Times New Roman" w:hAnsi="Times New Roman" w:cs="Times New Roman"/>
                <w:sz w:val="24"/>
                <w:szCs w:val="24"/>
              </w:rPr>
              <w:t>jūnija.</w:t>
            </w:r>
            <w:r w:rsidR="00AC663D">
              <w:rPr>
                <w:rFonts w:ascii="Times New Roman" w:hAnsi="Times New Roman" w:cs="Times New Roman"/>
                <w:sz w:val="24"/>
                <w:szCs w:val="24"/>
              </w:rPr>
              <w:t xml:space="preserve"> Līdz 2018.</w:t>
            </w:r>
            <w:r w:rsidR="005F44D4">
              <w:rPr>
                <w:rFonts w:ascii="Times New Roman" w:hAnsi="Times New Roman" w:cs="Times New Roman"/>
                <w:sz w:val="24"/>
                <w:szCs w:val="24"/>
              </w:rPr>
              <w:t> </w:t>
            </w:r>
            <w:r w:rsidR="00AC663D">
              <w:rPr>
                <w:rFonts w:ascii="Times New Roman" w:hAnsi="Times New Roman" w:cs="Times New Roman"/>
                <w:sz w:val="24"/>
                <w:szCs w:val="24"/>
              </w:rPr>
              <w:t>gada 1.</w:t>
            </w:r>
            <w:r w:rsidR="005F44D4">
              <w:rPr>
                <w:rFonts w:ascii="Times New Roman" w:hAnsi="Times New Roman" w:cs="Times New Roman"/>
                <w:sz w:val="24"/>
                <w:szCs w:val="24"/>
              </w:rPr>
              <w:t> </w:t>
            </w:r>
            <w:r w:rsidR="00AC663D">
              <w:rPr>
                <w:rFonts w:ascii="Times New Roman" w:hAnsi="Times New Roman" w:cs="Times New Roman"/>
                <w:sz w:val="24"/>
                <w:szCs w:val="24"/>
              </w:rPr>
              <w:t xml:space="preserve">jūnijam </w:t>
            </w:r>
            <w:r w:rsidR="003925AB">
              <w:rPr>
                <w:rFonts w:ascii="Times New Roman" w:hAnsi="Times New Roman" w:cs="Times New Roman"/>
                <w:sz w:val="24"/>
                <w:szCs w:val="24"/>
              </w:rPr>
              <w:t>paliek spēkā</w:t>
            </w:r>
            <w:r w:rsidR="00AC663D">
              <w:rPr>
                <w:rFonts w:ascii="Times New Roman" w:hAnsi="Times New Roman" w:cs="Times New Roman"/>
                <w:sz w:val="24"/>
                <w:szCs w:val="24"/>
              </w:rPr>
              <w:t xml:space="preserve"> pašreizējā </w:t>
            </w:r>
            <w:r w:rsidR="00AC663D" w:rsidRPr="0030243B">
              <w:rPr>
                <w:rFonts w:ascii="Times New Roman" w:hAnsi="Times New Roman" w:cs="Times New Roman"/>
                <w:sz w:val="24"/>
                <w:szCs w:val="24"/>
              </w:rPr>
              <w:t>5.</w:t>
            </w:r>
            <w:r w:rsidR="00AC663D" w:rsidRPr="0030243B">
              <w:rPr>
                <w:rFonts w:ascii="Times New Roman" w:hAnsi="Times New Roman" w:cs="Times New Roman"/>
                <w:sz w:val="24"/>
                <w:szCs w:val="24"/>
                <w:vertAlign w:val="superscript"/>
              </w:rPr>
              <w:t>1</w:t>
            </w:r>
            <w:r w:rsidR="00AC663D">
              <w:rPr>
                <w:rFonts w:ascii="Times New Roman" w:hAnsi="Times New Roman" w:cs="Times New Roman"/>
                <w:sz w:val="24"/>
                <w:szCs w:val="24"/>
              </w:rPr>
              <w:t>3</w:t>
            </w:r>
            <w:r w:rsidR="00AC663D" w:rsidRPr="0030243B">
              <w:rPr>
                <w:rFonts w:ascii="Times New Roman" w:hAnsi="Times New Roman" w:cs="Times New Roman"/>
                <w:sz w:val="24"/>
                <w:szCs w:val="24"/>
              </w:rPr>
              <w:t>. apakšpunkt</w:t>
            </w:r>
            <w:r w:rsidR="00AC663D">
              <w:rPr>
                <w:rFonts w:ascii="Times New Roman" w:hAnsi="Times New Roman" w:cs="Times New Roman"/>
                <w:sz w:val="24"/>
                <w:szCs w:val="24"/>
              </w:rPr>
              <w:t>a redakcija.</w:t>
            </w:r>
          </w:p>
          <w:p w14:paraId="316A75E0" w14:textId="26F0E471" w:rsidR="003925AB" w:rsidRPr="008460E3" w:rsidRDefault="000B0F2D" w:rsidP="003925AB">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lv-LV"/>
              </w:rPr>
              <w:t>2. </w:t>
            </w:r>
            <w:r w:rsidR="00830099" w:rsidRPr="008460E3">
              <w:rPr>
                <w:rFonts w:ascii="Times New Roman" w:eastAsia="Times New Roman" w:hAnsi="Times New Roman" w:cs="Times New Roman"/>
                <w:bCs/>
                <w:color w:val="000000" w:themeColor="text1"/>
                <w:sz w:val="24"/>
                <w:szCs w:val="24"/>
                <w:lang w:eastAsia="lv-LV"/>
              </w:rPr>
              <w:t>Ministru kabineta 2010.</w:t>
            </w:r>
            <w:r w:rsidR="000F2C14" w:rsidRPr="008460E3">
              <w:rPr>
                <w:rFonts w:ascii="Times New Roman" w:eastAsia="Times New Roman" w:hAnsi="Times New Roman" w:cs="Times New Roman"/>
                <w:bCs/>
                <w:color w:val="000000" w:themeColor="text1"/>
                <w:sz w:val="24"/>
                <w:szCs w:val="24"/>
                <w:lang w:eastAsia="lv-LV"/>
              </w:rPr>
              <w:t> </w:t>
            </w:r>
            <w:r w:rsidR="00830099" w:rsidRPr="008460E3">
              <w:rPr>
                <w:rFonts w:ascii="Times New Roman" w:eastAsia="Times New Roman" w:hAnsi="Times New Roman" w:cs="Times New Roman"/>
                <w:bCs/>
                <w:color w:val="000000" w:themeColor="text1"/>
                <w:sz w:val="24"/>
                <w:szCs w:val="24"/>
                <w:lang w:eastAsia="lv-LV"/>
              </w:rPr>
              <w:t>gada 3.</w:t>
            </w:r>
            <w:r w:rsidR="000F2C14" w:rsidRPr="008460E3">
              <w:rPr>
                <w:rFonts w:ascii="Times New Roman" w:eastAsia="Times New Roman" w:hAnsi="Times New Roman" w:cs="Times New Roman"/>
                <w:bCs/>
                <w:color w:val="000000" w:themeColor="text1"/>
                <w:sz w:val="24"/>
                <w:szCs w:val="24"/>
                <w:lang w:eastAsia="lv-LV"/>
              </w:rPr>
              <w:t> </w:t>
            </w:r>
            <w:r w:rsidR="00830099" w:rsidRPr="008460E3">
              <w:rPr>
                <w:rFonts w:ascii="Times New Roman" w:eastAsia="Times New Roman" w:hAnsi="Times New Roman" w:cs="Times New Roman"/>
                <w:bCs/>
                <w:color w:val="000000" w:themeColor="text1"/>
                <w:sz w:val="24"/>
                <w:szCs w:val="24"/>
                <w:lang w:eastAsia="lv-LV"/>
              </w:rPr>
              <w:t>augusta noteikum</w:t>
            </w:r>
            <w:r>
              <w:rPr>
                <w:rFonts w:ascii="Times New Roman" w:eastAsia="Times New Roman" w:hAnsi="Times New Roman" w:cs="Times New Roman"/>
                <w:bCs/>
                <w:color w:val="000000" w:themeColor="text1"/>
                <w:sz w:val="24"/>
                <w:szCs w:val="24"/>
                <w:lang w:eastAsia="lv-LV"/>
              </w:rPr>
              <w:t>os</w:t>
            </w:r>
            <w:r w:rsidR="00830099" w:rsidRPr="008460E3">
              <w:rPr>
                <w:rFonts w:ascii="Times New Roman" w:eastAsia="Times New Roman" w:hAnsi="Times New Roman" w:cs="Times New Roman"/>
                <w:bCs/>
                <w:color w:val="000000" w:themeColor="text1"/>
                <w:sz w:val="24"/>
                <w:szCs w:val="24"/>
                <w:lang w:eastAsia="lv-LV"/>
              </w:rPr>
              <w:t xml:space="preserve"> Nr.</w:t>
            </w:r>
            <w:r w:rsidR="000F2C14" w:rsidRPr="008460E3">
              <w:rPr>
                <w:rFonts w:ascii="Times New Roman" w:eastAsia="Times New Roman" w:hAnsi="Times New Roman" w:cs="Times New Roman"/>
                <w:bCs/>
                <w:color w:val="000000" w:themeColor="text1"/>
                <w:sz w:val="24"/>
                <w:szCs w:val="24"/>
                <w:lang w:eastAsia="lv-LV"/>
              </w:rPr>
              <w:t> </w:t>
            </w:r>
            <w:r w:rsidR="00830099" w:rsidRPr="008460E3">
              <w:rPr>
                <w:rFonts w:ascii="Times New Roman" w:eastAsia="Times New Roman" w:hAnsi="Times New Roman" w:cs="Times New Roman"/>
                <w:bCs/>
                <w:color w:val="000000" w:themeColor="text1"/>
                <w:sz w:val="24"/>
                <w:szCs w:val="24"/>
                <w:lang w:eastAsia="lv-LV"/>
              </w:rPr>
              <w:t xml:space="preserve">711 </w:t>
            </w:r>
            <w:r w:rsidR="00830099" w:rsidRPr="008460E3">
              <w:rPr>
                <w:rFonts w:ascii="Times New Roman" w:hAnsi="Times New Roman" w:cs="Times New Roman"/>
                <w:bCs/>
                <w:color w:val="000000" w:themeColor="text1"/>
                <w:sz w:val="24"/>
                <w:szCs w:val="24"/>
              </w:rPr>
              <w:t>"</w:t>
            </w:r>
            <w:r w:rsidR="00830099" w:rsidRPr="008460E3">
              <w:rPr>
                <w:rFonts w:ascii="Times New Roman" w:hAnsi="Times New Roman" w:cs="Times New Roman"/>
                <w:bCs/>
                <w:color w:val="000000" w:themeColor="text1"/>
                <w:sz w:val="24"/>
                <w:szCs w:val="24"/>
                <w:shd w:val="clear" w:color="auto" w:fill="FFFFFF"/>
              </w:rPr>
              <w:t>Kārtība, kādā Valsts probācijas dienests organizē audzinoša rakstura piespiedu līdzekļa – sabiedriskais darbs – izpildi</w:t>
            </w:r>
            <w:r w:rsidR="00830099" w:rsidRPr="008460E3">
              <w:rPr>
                <w:rFonts w:ascii="Times New Roman" w:hAnsi="Times New Roman" w:cs="Times New Roman"/>
                <w:bCs/>
                <w:color w:val="000000" w:themeColor="text1"/>
                <w:sz w:val="24"/>
                <w:szCs w:val="24"/>
              </w:rPr>
              <w:t xml:space="preserve">" </w:t>
            </w:r>
            <w:r w:rsidR="003925AB" w:rsidRPr="008460E3">
              <w:rPr>
                <w:rFonts w:ascii="Times New Roman" w:eastAsia="Times New Roman" w:hAnsi="Times New Roman" w:cs="Times New Roman"/>
                <w:bCs/>
                <w:color w:val="000000" w:themeColor="text1"/>
                <w:sz w:val="24"/>
                <w:szCs w:val="24"/>
                <w:lang w:eastAsia="lv-LV"/>
              </w:rPr>
              <w:t xml:space="preserve">ir paredzēts izteikt </w:t>
            </w:r>
            <w:r w:rsidR="003925AB" w:rsidRPr="008460E3">
              <w:rPr>
                <w:rFonts w:ascii="Times New Roman" w:hAnsi="Times New Roman" w:cs="Times New Roman"/>
                <w:color w:val="000000" w:themeColor="text1"/>
                <w:sz w:val="24"/>
                <w:szCs w:val="24"/>
              </w:rPr>
              <w:t xml:space="preserve"> 5.</w:t>
            </w:r>
            <w:r w:rsidR="003925AB" w:rsidRPr="008460E3">
              <w:rPr>
                <w:rFonts w:ascii="Times New Roman" w:hAnsi="Times New Roman" w:cs="Times New Roman"/>
                <w:color w:val="000000" w:themeColor="text1"/>
                <w:sz w:val="24"/>
                <w:szCs w:val="24"/>
                <w:vertAlign w:val="superscript"/>
              </w:rPr>
              <w:t>1</w:t>
            </w:r>
            <w:r w:rsidR="003925AB" w:rsidRPr="008460E3">
              <w:rPr>
                <w:rFonts w:ascii="Times New Roman" w:hAnsi="Times New Roman" w:cs="Times New Roman"/>
                <w:color w:val="000000" w:themeColor="text1"/>
                <w:sz w:val="24"/>
                <w:szCs w:val="24"/>
              </w:rPr>
              <w:t xml:space="preserve">3. apakšpunktu jaunā redakcijā, </w:t>
            </w:r>
            <w:r w:rsidR="00AF11CF" w:rsidRPr="008460E3">
              <w:rPr>
                <w:rFonts w:ascii="Times New Roman" w:hAnsi="Times New Roman" w:cs="Times New Roman"/>
                <w:color w:val="000000" w:themeColor="text1"/>
                <w:sz w:val="24"/>
                <w:szCs w:val="24"/>
              </w:rPr>
              <w:t>kas</w:t>
            </w:r>
            <w:r w:rsidR="003925AB" w:rsidRPr="008460E3">
              <w:rPr>
                <w:rFonts w:ascii="Times New Roman" w:hAnsi="Times New Roman" w:cs="Times New Roman"/>
                <w:color w:val="000000" w:themeColor="text1"/>
                <w:sz w:val="24"/>
                <w:szCs w:val="24"/>
              </w:rPr>
              <w:t xml:space="preserve"> nosaka, ka probācijas klientam, kuram piemērots </w:t>
            </w:r>
            <w:r w:rsidR="00AF11CF" w:rsidRPr="008460E3">
              <w:rPr>
                <w:rFonts w:ascii="Times New Roman" w:hAnsi="Times New Roman" w:cs="Times New Roman"/>
                <w:color w:val="000000" w:themeColor="text1"/>
                <w:sz w:val="24"/>
                <w:szCs w:val="24"/>
              </w:rPr>
              <w:t>audzinoša rakstura piespiedu līdzeklis</w:t>
            </w:r>
            <w:r w:rsidR="003925AB" w:rsidRPr="008460E3">
              <w:rPr>
                <w:rFonts w:ascii="Times New Roman" w:hAnsi="Times New Roman" w:cs="Times New Roman"/>
                <w:color w:val="000000" w:themeColor="text1"/>
                <w:sz w:val="24"/>
                <w:szCs w:val="24"/>
              </w:rPr>
              <w:t xml:space="preserve"> – </w:t>
            </w:r>
            <w:r w:rsidR="00AF11CF" w:rsidRPr="008460E3">
              <w:rPr>
                <w:rFonts w:ascii="Times New Roman" w:hAnsi="Times New Roman" w:cs="Times New Roman"/>
                <w:color w:val="000000" w:themeColor="text1"/>
                <w:sz w:val="24"/>
                <w:szCs w:val="24"/>
              </w:rPr>
              <w:t>sabiedriskais</w:t>
            </w:r>
            <w:r w:rsidR="003925AB" w:rsidRPr="008460E3">
              <w:rPr>
                <w:rFonts w:ascii="Times New Roman" w:hAnsi="Times New Roman" w:cs="Times New Roman"/>
                <w:color w:val="000000" w:themeColor="text1"/>
                <w:sz w:val="24"/>
                <w:szCs w:val="24"/>
              </w:rPr>
              <w:t xml:space="preserve"> darbs, adresētus dokumentus paziņo izmantojot oficiālo elektronisko adresi, ja probācijas klientam ir izveidots un aktivizēts oficiālās elektroniskās adreses konts un saziņa ar probācijas klientu notiek elektroniski vai dienests </w:t>
            </w:r>
            <w:proofErr w:type="spellStart"/>
            <w:r w:rsidR="003925AB" w:rsidRPr="008460E3">
              <w:rPr>
                <w:rFonts w:ascii="Times New Roman" w:hAnsi="Times New Roman" w:cs="Times New Roman"/>
                <w:color w:val="000000" w:themeColor="text1"/>
                <w:sz w:val="24"/>
                <w:szCs w:val="24"/>
              </w:rPr>
              <w:t>nosūta</w:t>
            </w:r>
            <w:proofErr w:type="spellEnd"/>
            <w:r w:rsidR="003925AB" w:rsidRPr="008460E3">
              <w:rPr>
                <w:rFonts w:ascii="Times New Roman" w:hAnsi="Times New Roman" w:cs="Times New Roman"/>
                <w:color w:val="000000" w:themeColor="text1"/>
                <w:sz w:val="24"/>
                <w:szCs w:val="24"/>
              </w:rPr>
              <w:t xml:space="preserve"> elektroniskus dokumentus (atbilstoši likuma 12. panta pirmajā daļā  noteiktajam regulējumam). </w:t>
            </w:r>
          </w:p>
          <w:p w14:paraId="5C38E7F1" w14:textId="77777777" w:rsidR="003925AB" w:rsidRPr="0030243B" w:rsidRDefault="003925AB" w:rsidP="003925AB">
            <w:pPr>
              <w:spacing w:after="0" w:line="240" w:lineRule="auto"/>
              <w:jc w:val="both"/>
              <w:rPr>
                <w:rFonts w:ascii="Times New Roman" w:hAnsi="Times New Roman" w:cs="Times New Roman"/>
                <w:sz w:val="24"/>
                <w:szCs w:val="24"/>
              </w:rPr>
            </w:pPr>
            <w:r w:rsidRPr="0030243B">
              <w:rPr>
                <w:rFonts w:ascii="Times New Roman" w:hAnsi="Times New Roman" w:cs="Times New Roman"/>
                <w:sz w:val="24"/>
                <w:szCs w:val="24"/>
              </w:rPr>
              <w:t>Pašreizējais regulējums nosaka, ka dienests probācijas klientam adresētos dokumentus paziņo:</w:t>
            </w:r>
          </w:p>
          <w:p w14:paraId="0E26F307" w14:textId="77777777" w:rsidR="003925AB" w:rsidRPr="0030243B" w:rsidRDefault="003925AB" w:rsidP="003925AB">
            <w:pPr>
              <w:spacing w:after="0" w:line="240" w:lineRule="auto"/>
              <w:jc w:val="both"/>
              <w:rPr>
                <w:rFonts w:ascii="Times New Roman" w:hAnsi="Times New Roman" w:cs="Times New Roman"/>
                <w:sz w:val="24"/>
                <w:szCs w:val="24"/>
              </w:rPr>
            </w:pPr>
            <w:r w:rsidRPr="0030243B">
              <w:rPr>
                <w:rFonts w:ascii="Times New Roman" w:hAnsi="Times New Roman" w:cs="Times New Roman"/>
                <w:sz w:val="24"/>
                <w:szCs w:val="24"/>
              </w:rPr>
              <w:t>1)</w:t>
            </w:r>
            <w:r>
              <w:rPr>
                <w:rFonts w:ascii="Times New Roman" w:hAnsi="Times New Roman" w:cs="Times New Roman"/>
                <w:sz w:val="24"/>
                <w:szCs w:val="24"/>
              </w:rPr>
              <w:t> </w:t>
            </w:r>
            <w:r w:rsidRPr="0030243B">
              <w:rPr>
                <w:rFonts w:ascii="Times New Roman" w:hAnsi="Times New Roman" w:cs="Times New Roman"/>
                <w:sz w:val="24"/>
                <w:szCs w:val="24"/>
              </w:rPr>
              <w:t>izsniedzot personīgi;</w:t>
            </w:r>
          </w:p>
          <w:p w14:paraId="07460B4B" w14:textId="77777777" w:rsidR="003925AB" w:rsidRPr="0030243B" w:rsidRDefault="003925AB" w:rsidP="003925AB">
            <w:pPr>
              <w:spacing w:after="0" w:line="240" w:lineRule="auto"/>
              <w:jc w:val="both"/>
              <w:rPr>
                <w:rFonts w:ascii="Times New Roman" w:hAnsi="Times New Roman" w:cs="Times New Roman"/>
                <w:sz w:val="24"/>
                <w:szCs w:val="24"/>
              </w:rPr>
            </w:pPr>
            <w:r w:rsidRPr="0030243B">
              <w:rPr>
                <w:rFonts w:ascii="Times New Roman" w:hAnsi="Times New Roman" w:cs="Times New Roman"/>
                <w:sz w:val="24"/>
                <w:szCs w:val="24"/>
              </w:rPr>
              <w:t>2) nosūtot uz dzīvesvietas adresi vai norādīto korespondences saņemšanas adresi;</w:t>
            </w:r>
          </w:p>
          <w:p w14:paraId="252BF51E" w14:textId="77777777" w:rsidR="003925AB" w:rsidRDefault="003925AB" w:rsidP="003925AB">
            <w:pPr>
              <w:spacing w:after="0" w:line="240" w:lineRule="auto"/>
              <w:jc w:val="both"/>
              <w:rPr>
                <w:rFonts w:ascii="Times New Roman" w:hAnsi="Times New Roman" w:cs="Times New Roman"/>
                <w:sz w:val="24"/>
                <w:szCs w:val="24"/>
              </w:rPr>
            </w:pPr>
            <w:r w:rsidRPr="0030243B">
              <w:rPr>
                <w:rFonts w:ascii="Times New Roman" w:hAnsi="Times New Roman" w:cs="Times New Roman"/>
                <w:sz w:val="24"/>
                <w:szCs w:val="24"/>
              </w:rPr>
              <w:t>3)</w:t>
            </w:r>
            <w:r>
              <w:rPr>
                <w:rFonts w:ascii="Times New Roman" w:hAnsi="Times New Roman" w:cs="Times New Roman"/>
                <w:sz w:val="24"/>
                <w:szCs w:val="24"/>
              </w:rPr>
              <w:t> </w:t>
            </w:r>
            <w:r w:rsidRPr="0030243B">
              <w:rPr>
                <w:rFonts w:ascii="Times New Roman" w:hAnsi="Times New Roman" w:cs="Times New Roman"/>
                <w:sz w:val="24"/>
                <w:szCs w:val="24"/>
              </w:rPr>
              <w:t>izmantojot elektroniskos sakarus, ja probācijas klients rakstiski izteicis vēlmi saņemt dokumentus attiecīgā veidā.</w:t>
            </w:r>
          </w:p>
          <w:p w14:paraId="22675492" w14:textId="632E41CA" w:rsidR="003925AB" w:rsidRPr="0030243B" w:rsidRDefault="00AF11CF" w:rsidP="003925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Papildus</w:t>
            </w:r>
            <w:r w:rsidR="003925AB">
              <w:rPr>
                <w:rFonts w:ascii="Times New Roman" w:hAnsi="Times New Roman" w:cs="Times New Roman"/>
                <w:sz w:val="24"/>
                <w:szCs w:val="24"/>
              </w:rPr>
              <w:t xml:space="preserve"> noteikts, ka jaunā </w:t>
            </w:r>
            <w:r w:rsidR="003925AB" w:rsidRPr="0030243B">
              <w:rPr>
                <w:rFonts w:ascii="Times New Roman" w:hAnsi="Times New Roman" w:cs="Times New Roman"/>
                <w:sz w:val="24"/>
                <w:szCs w:val="24"/>
              </w:rPr>
              <w:t>5.</w:t>
            </w:r>
            <w:r w:rsidR="003925AB" w:rsidRPr="0030243B">
              <w:rPr>
                <w:rFonts w:ascii="Times New Roman" w:hAnsi="Times New Roman" w:cs="Times New Roman"/>
                <w:sz w:val="24"/>
                <w:szCs w:val="24"/>
                <w:vertAlign w:val="superscript"/>
              </w:rPr>
              <w:t>1</w:t>
            </w:r>
            <w:r w:rsidR="003925AB">
              <w:rPr>
                <w:rFonts w:ascii="Times New Roman" w:hAnsi="Times New Roman" w:cs="Times New Roman"/>
                <w:sz w:val="24"/>
                <w:szCs w:val="24"/>
              </w:rPr>
              <w:t>3</w:t>
            </w:r>
            <w:r w:rsidR="003925AB" w:rsidRPr="0030243B">
              <w:rPr>
                <w:rFonts w:ascii="Times New Roman" w:hAnsi="Times New Roman" w:cs="Times New Roman"/>
                <w:sz w:val="24"/>
                <w:szCs w:val="24"/>
              </w:rPr>
              <w:t>. apakšpunkt</w:t>
            </w:r>
            <w:r w:rsidR="003925AB">
              <w:rPr>
                <w:rFonts w:ascii="Times New Roman" w:hAnsi="Times New Roman" w:cs="Times New Roman"/>
                <w:sz w:val="24"/>
                <w:szCs w:val="24"/>
              </w:rPr>
              <w:t>a redakcija stāsies spēkā 2018. gada 1 .jūnijā, tā kā likuma pārejas noteikumu 4. punkts nosaka, ka iedzīvotāju reģistrā reģistrēta fiziskās persona no 14 gadu vecuma varēs izveidot savu oficiālo elektronisko adresi no 2018. gada 1. jūnija. Līdz 2018.</w:t>
            </w:r>
            <w:r w:rsidR="005F44D4">
              <w:rPr>
                <w:rFonts w:ascii="Times New Roman" w:hAnsi="Times New Roman" w:cs="Times New Roman"/>
                <w:sz w:val="24"/>
                <w:szCs w:val="24"/>
              </w:rPr>
              <w:t> </w:t>
            </w:r>
            <w:r w:rsidR="003925AB">
              <w:rPr>
                <w:rFonts w:ascii="Times New Roman" w:hAnsi="Times New Roman" w:cs="Times New Roman"/>
                <w:sz w:val="24"/>
                <w:szCs w:val="24"/>
              </w:rPr>
              <w:t>gada 1.</w:t>
            </w:r>
            <w:r w:rsidR="005F44D4">
              <w:rPr>
                <w:rFonts w:ascii="Times New Roman" w:hAnsi="Times New Roman" w:cs="Times New Roman"/>
                <w:sz w:val="24"/>
                <w:szCs w:val="24"/>
              </w:rPr>
              <w:t> </w:t>
            </w:r>
            <w:r w:rsidR="003925AB">
              <w:rPr>
                <w:rFonts w:ascii="Times New Roman" w:hAnsi="Times New Roman" w:cs="Times New Roman"/>
                <w:sz w:val="24"/>
                <w:szCs w:val="24"/>
              </w:rPr>
              <w:t xml:space="preserve">jūnijam paliek spēkā pašreizējā </w:t>
            </w:r>
            <w:r w:rsidR="003925AB" w:rsidRPr="0030243B">
              <w:rPr>
                <w:rFonts w:ascii="Times New Roman" w:hAnsi="Times New Roman" w:cs="Times New Roman"/>
                <w:sz w:val="24"/>
                <w:szCs w:val="24"/>
              </w:rPr>
              <w:t>5.</w:t>
            </w:r>
            <w:r w:rsidR="003925AB" w:rsidRPr="0030243B">
              <w:rPr>
                <w:rFonts w:ascii="Times New Roman" w:hAnsi="Times New Roman" w:cs="Times New Roman"/>
                <w:sz w:val="24"/>
                <w:szCs w:val="24"/>
                <w:vertAlign w:val="superscript"/>
              </w:rPr>
              <w:t>1</w:t>
            </w:r>
            <w:r w:rsidR="003925AB">
              <w:rPr>
                <w:rFonts w:ascii="Times New Roman" w:hAnsi="Times New Roman" w:cs="Times New Roman"/>
                <w:sz w:val="24"/>
                <w:szCs w:val="24"/>
              </w:rPr>
              <w:t>3</w:t>
            </w:r>
            <w:r w:rsidR="003925AB" w:rsidRPr="0030243B">
              <w:rPr>
                <w:rFonts w:ascii="Times New Roman" w:hAnsi="Times New Roman" w:cs="Times New Roman"/>
                <w:sz w:val="24"/>
                <w:szCs w:val="24"/>
              </w:rPr>
              <w:t>. apakšpunkt</w:t>
            </w:r>
            <w:r w:rsidR="003925AB">
              <w:rPr>
                <w:rFonts w:ascii="Times New Roman" w:hAnsi="Times New Roman" w:cs="Times New Roman"/>
                <w:sz w:val="24"/>
                <w:szCs w:val="24"/>
              </w:rPr>
              <w:t>a redakcija.</w:t>
            </w:r>
          </w:p>
          <w:p w14:paraId="25D835EC" w14:textId="009ED255" w:rsidR="00A9096E" w:rsidRPr="0030243B" w:rsidRDefault="000B0F2D" w:rsidP="00157E5B">
            <w:pPr>
              <w:spacing w:after="0" w:line="240" w:lineRule="auto"/>
              <w:jc w:val="both"/>
              <w:rPr>
                <w:rFonts w:ascii="Times New Roman" w:hAnsi="Times New Roman" w:cs="Times New Roman"/>
                <w:sz w:val="24"/>
                <w:szCs w:val="24"/>
              </w:rPr>
            </w:pPr>
            <w:r>
              <w:rPr>
                <w:rFonts w:ascii="Times New Roman" w:hAnsi="Times New Roman" w:cs="Times New Roman"/>
                <w:bCs/>
                <w:sz w:val="24"/>
                <w:szCs w:val="24"/>
                <w:shd w:val="clear" w:color="auto" w:fill="FFFFFF"/>
              </w:rPr>
              <w:t>3. </w:t>
            </w:r>
            <w:r w:rsidR="00157E5B" w:rsidRPr="0030243B">
              <w:rPr>
                <w:rFonts w:ascii="Times New Roman" w:hAnsi="Times New Roman" w:cs="Times New Roman"/>
                <w:bCs/>
                <w:sz w:val="24"/>
                <w:szCs w:val="24"/>
                <w:shd w:val="clear" w:color="auto" w:fill="FFFFFF"/>
              </w:rPr>
              <w:t>Ministru kabineta 2015.</w:t>
            </w:r>
            <w:r w:rsidR="00802BB7">
              <w:rPr>
                <w:rFonts w:ascii="Times New Roman" w:hAnsi="Times New Roman" w:cs="Times New Roman"/>
                <w:bCs/>
                <w:sz w:val="24"/>
                <w:szCs w:val="24"/>
                <w:shd w:val="clear" w:color="auto" w:fill="FFFFFF"/>
              </w:rPr>
              <w:t> </w:t>
            </w:r>
            <w:r w:rsidR="00157E5B" w:rsidRPr="0030243B">
              <w:rPr>
                <w:rFonts w:ascii="Times New Roman" w:hAnsi="Times New Roman" w:cs="Times New Roman"/>
                <w:bCs/>
                <w:sz w:val="24"/>
                <w:szCs w:val="24"/>
                <w:shd w:val="clear" w:color="auto" w:fill="FFFFFF"/>
              </w:rPr>
              <w:t>gada 24.</w:t>
            </w:r>
            <w:r w:rsidR="00802BB7">
              <w:rPr>
                <w:rFonts w:ascii="Times New Roman" w:hAnsi="Times New Roman" w:cs="Times New Roman"/>
                <w:bCs/>
                <w:sz w:val="24"/>
                <w:szCs w:val="24"/>
                <w:shd w:val="clear" w:color="auto" w:fill="FFFFFF"/>
              </w:rPr>
              <w:t> </w:t>
            </w:r>
            <w:r w:rsidR="00157E5B" w:rsidRPr="0030243B">
              <w:rPr>
                <w:rFonts w:ascii="Times New Roman" w:hAnsi="Times New Roman" w:cs="Times New Roman"/>
                <w:bCs/>
                <w:sz w:val="24"/>
                <w:szCs w:val="24"/>
                <w:shd w:val="clear" w:color="auto" w:fill="FFFFFF"/>
              </w:rPr>
              <w:t>februāra noteikum</w:t>
            </w:r>
            <w:r>
              <w:rPr>
                <w:rFonts w:ascii="Times New Roman" w:hAnsi="Times New Roman" w:cs="Times New Roman"/>
                <w:bCs/>
                <w:sz w:val="24"/>
                <w:szCs w:val="24"/>
                <w:shd w:val="clear" w:color="auto" w:fill="FFFFFF"/>
              </w:rPr>
              <w:t>os</w:t>
            </w:r>
            <w:r w:rsidR="00157E5B" w:rsidRPr="0030243B">
              <w:rPr>
                <w:rFonts w:ascii="Times New Roman" w:hAnsi="Times New Roman" w:cs="Times New Roman"/>
                <w:bCs/>
                <w:sz w:val="24"/>
                <w:szCs w:val="24"/>
                <w:shd w:val="clear" w:color="auto" w:fill="FFFFFF"/>
              </w:rPr>
              <w:t xml:space="preserve"> Nr.</w:t>
            </w:r>
            <w:r w:rsidR="00802BB7">
              <w:rPr>
                <w:rFonts w:ascii="Times New Roman" w:hAnsi="Times New Roman" w:cs="Times New Roman"/>
                <w:bCs/>
                <w:sz w:val="24"/>
                <w:szCs w:val="24"/>
                <w:shd w:val="clear" w:color="auto" w:fill="FFFFFF"/>
              </w:rPr>
              <w:t> </w:t>
            </w:r>
            <w:r w:rsidR="00157E5B" w:rsidRPr="0030243B">
              <w:rPr>
                <w:rFonts w:ascii="Times New Roman" w:hAnsi="Times New Roman" w:cs="Times New Roman"/>
                <w:bCs/>
                <w:sz w:val="24"/>
                <w:szCs w:val="24"/>
                <w:shd w:val="clear" w:color="auto" w:fill="FFFFFF"/>
              </w:rPr>
              <w:t>107</w:t>
            </w:r>
            <w:r w:rsidR="00157E5B" w:rsidRPr="0030243B">
              <w:rPr>
                <w:rFonts w:ascii="Times New Roman" w:eastAsia="Times New Roman" w:hAnsi="Times New Roman" w:cs="Times New Roman"/>
                <w:bCs/>
                <w:sz w:val="24"/>
                <w:szCs w:val="24"/>
                <w:lang w:eastAsia="lv-LV"/>
              </w:rPr>
              <w:t xml:space="preserve"> </w:t>
            </w:r>
            <w:r w:rsidR="00157E5B" w:rsidRPr="0030243B">
              <w:rPr>
                <w:rFonts w:ascii="Times New Roman" w:hAnsi="Times New Roman" w:cs="Times New Roman"/>
                <w:bCs/>
                <w:sz w:val="24"/>
                <w:szCs w:val="24"/>
              </w:rPr>
              <w:t>"Kārtība, kādā Valsts probācijas dienests uzrauga nosacīti notiesātās, nosacīti pirms termiņa no soda izciešanas atbrīvotās, nosacīti no kriminālatbildības atbrīvotās personas un personas, kurām piemērots papildsods – probācijas uzraudzība" ir paredzēts</w:t>
            </w:r>
            <w:r w:rsidR="00AF11CF">
              <w:rPr>
                <w:rFonts w:ascii="Times New Roman" w:hAnsi="Times New Roman" w:cs="Times New Roman"/>
                <w:bCs/>
                <w:sz w:val="24"/>
                <w:szCs w:val="24"/>
              </w:rPr>
              <w:t xml:space="preserve"> izteikt</w:t>
            </w:r>
            <w:r w:rsidR="00157E5B" w:rsidRPr="0030243B">
              <w:rPr>
                <w:rFonts w:ascii="Times New Roman" w:hAnsi="Times New Roman" w:cs="Times New Roman"/>
                <w:sz w:val="24"/>
                <w:szCs w:val="24"/>
              </w:rPr>
              <w:t xml:space="preserve"> 8.</w:t>
            </w:r>
            <w:r w:rsidR="00AF11CF">
              <w:rPr>
                <w:rFonts w:ascii="Times New Roman" w:hAnsi="Times New Roman" w:cs="Times New Roman"/>
                <w:sz w:val="24"/>
                <w:szCs w:val="24"/>
              </w:rPr>
              <w:t>3</w:t>
            </w:r>
            <w:r w:rsidR="00157E5B" w:rsidRPr="0030243B">
              <w:rPr>
                <w:rFonts w:ascii="Times New Roman" w:hAnsi="Times New Roman" w:cs="Times New Roman"/>
                <w:sz w:val="24"/>
                <w:szCs w:val="24"/>
              </w:rPr>
              <w:t>. apakšpunktu</w:t>
            </w:r>
            <w:r w:rsidR="00AF11CF">
              <w:rPr>
                <w:rFonts w:ascii="Times New Roman" w:hAnsi="Times New Roman" w:cs="Times New Roman"/>
                <w:sz w:val="24"/>
                <w:szCs w:val="24"/>
              </w:rPr>
              <w:t xml:space="preserve"> jaunā redakcijā, kas </w:t>
            </w:r>
            <w:r w:rsidR="007D2CA2">
              <w:rPr>
                <w:rFonts w:ascii="Times New Roman" w:hAnsi="Times New Roman" w:cs="Times New Roman"/>
                <w:sz w:val="24"/>
                <w:szCs w:val="24"/>
              </w:rPr>
              <w:t>nosaka, ka</w:t>
            </w:r>
            <w:r w:rsidR="00A9096E" w:rsidRPr="0030243B">
              <w:rPr>
                <w:rFonts w:ascii="Times New Roman" w:hAnsi="Times New Roman" w:cs="Times New Roman"/>
                <w:sz w:val="24"/>
                <w:szCs w:val="24"/>
              </w:rPr>
              <w:t xml:space="preserve"> probācijas klientiem</w:t>
            </w:r>
            <w:r w:rsidR="00157E5B" w:rsidRPr="0030243B">
              <w:rPr>
                <w:rFonts w:ascii="Times New Roman" w:hAnsi="Times New Roman" w:cs="Times New Roman"/>
                <w:sz w:val="24"/>
                <w:szCs w:val="24"/>
              </w:rPr>
              <w:t xml:space="preserve">, </w:t>
            </w:r>
            <w:r w:rsidR="00A9096E" w:rsidRPr="0030243B">
              <w:rPr>
                <w:rFonts w:ascii="Times New Roman" w:hAnsi="Times New Roman" w:cs="Times New Roman"/>
                <w:sz w:val="24"/>
                <w:szCs w:val="24"/>
              </w:rPr>
              <w:t>kuri ir nosacīti notiesāti, nosacīti pirms termiņa no soda izciešanas atbrīvoti, nosacīti no kriminālatbildības atbrīvoti</w:t>
            </w:r>
            <w:r w:rsidR="00A003B2" w:rsidRPr="0030243B">
              <w:rPr>
                <w:rFonts w:ascii="Times New Roman" w:hAnsi="Times New Roman" w:cs="Times New Roman"/>
                <w:sz w:val="24"/>
                <w:szCs w:val="24"/>
              </w:rPr>
              <w:t xml:space="preserve"> un kuriem piemērota probācijas uzraudzība, </w:t>
            </w:r>
            <w:r w:rsidR="00157E5B" w:rsidRPr="0030243B">
              <w:rPr>
                <w:rFonts w:ascii="Times New Roman" w:hAnsi="Times New Roman" w:cs="Times New Roman"/>
                <w:sz w:val="24"/>
                <w:szCs w:val="24"/>
              </w:rPr>
              <w:t>adresētus dokumentus</w:t>
            </w:r>
            <w:r w:rsidR="007D2CA2">
              <w:rPr>
                <w:rFonts w:ascii="Times New Roman" w:hAnsi="Times New Roman" w:cs="Times New Roman"/>
                <w:sz w:val="24"/>
                <w:szCs w:val="24"/>
              </w:rPr>
              <w:t xml:space="preserve"> paziņo</w:t>
            </w:r>
            <w:r w:rsidR="00802BB7">
              <w:rPr>
                <w:rFonts w:ascii="Times New Roman" w:hAnsi="Times New Roman" w:cs="Times New Roman"/>
                <w:sz w:val="24"/>
                <w:szCs w:val="24"/>
              </w:rPr>
              <w:t xml:space="preserve"> izmantojot oficiālo elektronisko adresi</w:t>
            </w:r>
            <w:r w:rsidR="00157E5B" w:rsidRPr="0030243B">
              <w:rPr>
                <w:rFonts w:ascii="Times New Roman" w:hAnsi="Times New Roman" w:cs="Times New Roman"/>
                <w:sz w:val="24"/>
                <w:szCs w:val="24"/>
              </w:rPr>
              <w:t>, ja probācijas klient</w:t>
            </w:r>
            <w:r w:rsidR="00A003B2" w:rsidRPr="0030243B">
              <w:rPr>
                <w:rFonts w:ascii="Times New Roman" w:hAnsi="Times New Roman" w:cs="Times New Roman"/>
                <w:sz w:val="24"/>
                <w:szCs w:val="24"/>
              </w:rPr>
              <w:t>am</w:t>
            </w:r>
            <w:r w:rsidR="00157E5B" w:rsidRPr="0030243B">
              <w:rPr>
                <w:rFonts w:ascii="Times New Roman" w:hAnsi="Times New Roman" w:cs="Times New Roman"/>
                <w:sz w:val="24"/>
                <w:szCs w:val="24"/>
              </w:rPr>
              <w:t xml:space="preserve"> ir </w:t>
            </w:r>
            <w:r w:rsidR="00A003B2" w:rsidRPr="0030243B">
              <w:rPr>
                <w:rFonts w:ascii="Times New Roman" w:hAnsi="Times New Roman" w:cs="Times New Roman"/>
                <w:sz w:val="24"/>
                <w:szCs w:val="24"/>
              </w:rPr>
              <w:t>izveidot</w:t>
            </w:r>
            <w:r w:rsidR="00034BAB" w:rsidRPr="0030243B">
              <w:rPr>
                <w:rFonts w:ascii="Times New Roman" w:hAnsi="Times New Roman" w:cs="Times New Roman"/>
                <w:sz w:val="24"/>
                <w:szCs w:val="24"/>
              </w:rPr>
              <w:t>s</w:t>
            </w:r>
            <w:r w:rsidR="00157E5B" w:rsidRPr="0030243B">
              <w:rPr>
                <w:rFonts w:ascii="Times New Roman" w:hAnsi="Times New Roman" w:cs="Times New Roman"/>
                <w:sz w:val="24"/>
                <w:szCs w:val="24"/>
              </w:rPr>
              <w:t xml:space="preserve"> un </w:t>
            </w:r>
            <w:r w:rsidR="00034BAB" w:rsidRPr="0030243B">
              <w:rPr>
                <w:rFonts w:ascii="Times New Roman" w:hAnsi="Times New Roman" w:cs="Times New Roman"/>
                <w:sz w:val="24"/>
                <w:szCs w:val="24"/>
              </w:rPr>
              <w:t xml:space="preserve">aktivizēts </w:t>
            </w:r>
            <w:r w:rsidR="00A003B2" w:rsidRPr="0030243B">
              <w:rPr>
                <w:rFonts w:ascii="Times New Roman" w:hAnsi="Times New Roman" w:cs="Times New Roman"/>
                <w:sz w:val="24"/>
                <w:szCs w:val="24"/>
              </w:rPr>
              <w:t>oficiālā</w:t>
            </w:r>
            <w:r w:rsidR="00034BAB" w:rsidRPr="0030243B">
              <w:rPr>
                <w:rFonts w:ascii="Times New Roman" w:hAnsi="Times New Roman" w:cs="Times New Roman"/>
                <w:sz w:val="24"/>
                <w:szCs w:val="24"/>
              </w:rPr>
              <w:t xml:space="preserve">s </w:t>
            </w:r>
            <w:r w:rsidR="00A003B2" w:rsidRPr="0030243B">
              <w:rPr>
                <w:rFonts w:ascii="Times New Roman" w:hAnsi="Times New Roman" w:cs="Times New Roman"/>
                <w:sz w:val="24"/>
                <w:szCs w:val="24"/>
              </w:rPr>
              <w:t>elektroniskā</w:t>
            </w:r>
            <w:r w:rsidR="00034BAB" w:rsidRPr="0030243B">
              <w:rPr>
                <w:rFonts w:ascii="Times New Roman" w:hAnsi="Times New Roman" w:cs="Times New Roman"/>
                <w:sz w:val="24"/>
                <w:szCs w:val="24"/>
              </w:rPr>
              <w:t>s</w:t>
            </w:r>
            <w:r w:rsidR="00A003B2" w:rsidRPr="0030243B">
              <w:rPr>
                <w:rFonts w:ascii="Times New Roman" w:hAnsi="Times New Roman" w:cs="Times New Roman"/>
                <w:sz w:val="24"/>
                <w:szCs w:val="24"/>
              </w:rPr>
              <w:t xml:space="preserve"> adrese</w:t>
            </w:r>
            <w:r w:rsidR="00034BAB" w:rsidRPr="0030243B">
              <w:rPr>
                <w:rFonts w:ascii="Times New Roman" w:hAnsi="Times New Roman" w:cs="Times New Roman"/>
                <w:sz w:val="24"/>
                <w:szCs w:val="24"/>
              </w:rPr>
              <w:t>s konts</w:t>
            </w:r>
            <w:r w:rsidR="00B95EF0">
              <w:rPr>
                <w:rFonts w:ascii="Times New Roman" w:hAnsi="Times New Roman" w:cs="Times New Roman"/>
                <w:sz w:val="24"/>
                <w:szCs w:val="24"/>
              </w:rPr>
              <w:t xml:space="preserve"> un saziņa ar probācijas klientu notiek elektroniski vai dienests </w:t>
            </w:r>
            <w:proofErr w:type="spellStart"/>
            <w:r w:rsidR="00B95EF0">
              <w:rPr>
                <w:rFonts w:ascii="Times New Roman" w:hAnsi="Times New Roman" w:cs="Times New Roman"/>
                <w:sz w:val="24"/>
                <w:szCs w:val="24"/>
              </w:rPr>
              <w:t>nosūta</w:t>
            </w:r>
            <w:proofErr w:type="spellEnd"/>
            <w:r w:rsidR="00B95EF0">
              <w:rPr>
                <w:rFonts w:ascii="Times New Roman" w:hAnsi="Times New Roman" w:cs="Times New Roman"/>
                <w:sz w:val="24"/>
                <w:szCs w:val="24"/>
              </w:rPr>
              <w:t xml:space="preserve"> elektroniskus dokumentus</w:t>
            </w:r>
            <w:r w:rsidR="00CB39AE">
              <w:rPr>
                <w:rFonts w:ascii="Times New Roman" w:hAnsi="Times New Roman" w:cs="Times New Roman"/>
                <w:sz w:val="24"/>
                <w:szCs w:val="24"/>
              </w:rPr>
              <w:t xml:space="preserve"> (atbilstoši likuma 12.</w:t>
            </w:r>
            <w:r w:rsidR="00F955BC">
              <w:rPr>
                <w:rFonts w:ascii="Times New Roman" w:hAnsi="Times New Roman" w:cs="Times New Roman"/>
                <w:sz w:val="24"/>
                <w:szCs w:val="24"/>
              </w:rPr>
              <w:t> </w:t>
            </w:r>
            <w:r w:rsidR="00CB39AE">
              <w:rPr>
                <w:rFonts w:ascii="Times New Roman" w:hAnsi="Times New Roman" w:cs="Times New Roman"/>
                <w:sz w:val="24"/>
                <w:szCs w:val="24"/>
              </w:rPr>
              <w:t>panta pirmajā daļā  noteiktajam regulējumam)</w:t>
            </w:r>
            <w:r w:rsidR="00CB39AE" w:rsidRPr="0030243B">
              <w:rPr>
                <w:rFonts w:ascii="Times New Roman" w:hAnsi="Times New Roman" w:cs="Times New Roman"/>
                <w:sz w:val="24"/>
                <w:szCs w:val="24"/>
              </w:rPr>
              <w:t>.</w:t>
            </w:r>
          </w:p>
          <w:p w14:paraId="7299664A" w14:textId="77777777" w:rsidR="00A003B2" w:rsidRPr="0030243B" w:rsidRDefault="00A003B2" w:rsidP="00A003B2">
            <w:pPr>
              <w:spacing w:after="0" w:line="240" w:lineRule="auto"/>
              <w:jc w:val="both"/>
              <w:rPr>
                <w:rFonts w:ascii="Times New Roman" w:hAnsi="Times New Roman" w:cs="Times New Roman"/>
                <w:sz w:val="24"/>
                <w:szCs w:val="24"/>
              </w:rPr>
            </w:pPr>
            <w:r w:rsidRPr="0030243B">
              <w:rPr>
                <w:rFonts w:ascii="Times New Roman" w:hAnsi="Times New Roman" w:cs="Times New Roman"/>
                <w:sz w:val="24"/>
                <w:szCs w:val="24"/>
              </w:rPr>
              <w:lastRenderedPageBreak/>
              <w:t>Pašreizējais regulējums nosaka, ka dienests probācijas klientam adresētos dokumentus paziņo:</w:t>
            </w:r>
          </w:p>
          <w:p w14:paraId="01F610A2" w14:textId="77777777" w:rsidR="00A003B2" w:rsidRPr="0030243B" w:rsidRDefault="00A003B2" w:rsidP="00A003B2">
            <w:pPr>
              <w:spacing w:after="0" w:line="240" w:lineRule="auto"/>
              <w:jc w:val="both"/>
              <w:rPr>
                <w:rFonts w:ascii="Times New Roman" w:hAnsi="Times New Roman" w:cs="Times New Roman"/>
                <w:sz w:val="24"/>
                <w:szCs w:val="24"/>
              </w:rPr>
            </w:pPr>
            <w:r w:rsidRPr="0030243B">
              <w:rPr>
                <w:rFonts w:ascii="Times New Roman" w:hAnsi="Times New Roman" w:cs="Times New Roman"/>
                <w:sz w:val="24"/>
                <w:szCs w:val="24"/>
              </w:rPr>
              <w:t>1)</w:t>
            </w:r>
            <w:r w:rsidR="00802BB7">
              <w:rPr>
                <w:rFonts w:ascii="Times New Roman" w:hAnsi="Times New Roman" w:cs="Times New Roman"/>
                <w:sz w:val="24"/>
                <w:szCs w:val="24"/>
              </w:rPr>
              <w:t> </w:t>
            </w:r>
            <w:r w:rsidRPr="0030243B">
              <w:rPr>
                <w:rFonts w:ascii="Times New Roman" w:hAnsi="Times New Roman" w:cs="Times New Roman"/>
                <w:sz w:val="24"/>
                <w:szCs w:val="24"/>
              </w:rPr>
              <w:t>izsniedzot personīgi;</w:t>
            </w:r>
          </w:p>
          <w:p w14:paraId="57E8D21E" w14:textId="77777777" w:rsidR="00A003B2" w:rsidRPr="0030243B" w:rsidRDefault="00A003B2" w:rsidP="00A003B2">
            <w:pPr>
              <w:spacing w:after="0" w:line="240" w:lineRule="auto"/>
              <w:jc w:val="both"/>
              <w:rPr>
                <w:rFonts w:ascii="Times New Roman" w:hAnsi="Times New Roman" w:cs="Times New Roman"/>
                <w:sz w:val="24"/>
                <w:szCs w:val="24"/>
              </w:rPr>
            </w:pPr>
            <w:r w:rsidRPr="0030243B">
              <w:rPr>
                <w:rFonts w:ascii="Times New Roman" w:hAnsi="Times New Roman" w:cs="Times New Roman"/>
                <w:sz w:val="24"/>
                <w:szCs w:val="24"/>
              </w:rPr>
              <w:t>2)</w:t>
            </w:r>
            <w:r w:rsidR="00802BB7">
              <w:rPr>
                <w:rFonts w:ascii="Times New Roman" w:hAnsi="Times New Roman" w:cs="Times New Roman"/>
                <w:sz w:val="24"/>
                <w:szCs w:val="24"/>
              </w:rPr>
              <w:t> </w:t>
            </w:r>
            <w:r w:rsidRPr="0030243B">
              <w:rPr>
                <w:rFonts w:ascii="Times New Roman" w:hAnsi="Times New Roman" w:cs="Times New Roman"/>
                <w:sz w:val="24"/>
                <w:szCs w:val="24"/>
              </w:rPr>
              <w:t xml:space="preserve">nosūtot uz dzīvesvietas adresi vai norādīto korespondences saņemšanas adresi; </w:t>
            </w:r>
          </w:p>
          <w:p w14:paraId="19D1BCBE" w14:textId="77777777" w:rsidR="00A003B2" w:rsidRDefault="00A003B2" w:rsidP="00A003B2">
            <w:pPr>
              <w:spacing w:after="0" w:line="240" w:lineRule="auto"/>
              <w:jc w:val="both"/>
              <w:rPr>
                <w:rFonts w:ascii="Times New Roman" w:hAnsi="Times New Roman" w:cs="Times New Roman"/>
                <w:sz w:val="24"/>
                <w:szCs w:val="24"/>
              </w:rPr>
            </w:pPr>
            <w:r w:rsidRPr="0030243B">
              <w:rPr>
                <w:rFonts w:ascii="Times New Roman" w:hAnsi="Times New Roman" w:cs="Times New Roman"/>
                <w:sz w:val="24"/>
                <w:szCs w:val="24"/>
              </w:rPr>
              <w:t>3)</w:t>
            </w:r>
            <w:r w:rsidR="00802BB7">
              <w:rPr>
                <w:rFonts w:ascii="Times New Roman" w:hAnsi="Times New Roman" w:cs="Times New Roman"/>
                <w:sz w:val="24"/>
                <w:szCs w:val="24"/>
              </w:rPr>
              <w:t> </w:t>
            </w:r>
            <w:r w:rsidRPr="0030243B">
              <w:rPr>
                <w:rFonts w:ascii="Times New Roman" w:hAnsi="Times New Roman" w:cs="Times New Roman"/>
                <w:sz w:val="24"/>
                <w:szCs w:val="24"/>
              </w:rPr>
              <w:t>izmantojot elektroniskos sakarus, ja probācijas klients rakstiski izteicis vēlmi saņemt dokumentus attiecīgā veidā.</w:t>
            </w:r>
          </w:p>
          <w:p w14:paraId="72957C58" w14:textId="36AFE46E" w:rsidR="00AF11CF" w:rsidRPr="0030243B" w:rsidRDefault="00AF11CF" w:rsidP="00AF11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Papildus noteikts, ka jaunā 8.3.</w:t>
            </w:r>
            <w:r w:rsidRPr="0030243B">
              <w:rPr>
                <w:rFonts w:ascii="Times New Roman" w:hAnsi="Times New Roman" w:cs="Times New Roman"/>
                <w:sz w:val="24"/>
                <w:szCs w:val="24"/>
              </w:rPr>
              <w:t> apakšpunkt</w:t>
            </w:r>
            <w:r>
              <w:rPr>
                <w:rFonts w:ascii="Times New Roman" w:hAnsi="Times New Roman" w:cs="Times New Roman"/>
                <w:sz w:val="24"/>
                <w:szCs w:val="24"/>
              </w:rPr>
              <w:t>a redakcija stāsies spēkā 2018. gada 1.</w:t>
            </w:r>
            <w:r w:rsidR="005F44D4">
              <w:rPr>
                <w:rFonts w:ascii="Times New Roman" w:hAnsi="Times New Roman" w:cs="Times New Roman"/>
                <w:sz w:val="24"/>
                <w:szCs w:val="24"/>
              </w:rPr>
              <w:t> </w:t>
            </w:r>
            <w:r>
              <w:rPr>
                <w:rFonts w:ascii="Times New Roman" w:hAnsi="Times New Roman" w:cs="Times New Roman"/>
                <w:sz w:val="24"/>
                <w:szCs w:val="24"/>
              </w:rPr>
              <w:t>jūnijā, tā kā likuma pārejas noteikumu 4. punkts nosaka, ka iedzīvotāju reģistrā reģistrēta fiziskās persona no 14 gadu vecuma varēs izveidot savu oficiālo elektronisko adresi no 2018. gada 1. jūnija. Līdz 2018.</w:t>
            </w:r>
            <w:r w:rsidR="005F44D4">
              <w:rPr>
                <w:rFonts w:ascii="Times New Roman" w:hAnsi="Times New Roman" w:cs="Times New Roman"/>
                <w:sz w:val="24"/>
                <w:szCs w:val="24"/>
              </w:rPr>
              <w:t> </w:t>
            </w:r>
            <w:r>
              <w:rPr>
                <w:rFonts w:ascii="Times New Roman" w:hAnsi="Times New Roman" w:cs="Times New Roman"/>
                <w:sz w:val="24"/>
                <w:szCs w:val="24"/>
              </w:rPr>
              <w:t>gada 1.</w:t>
            </w:r>
            <w:r w:rsidR="005F44D4">
              <w:rPr>
                <w:rFonts w:ascii="Times New Roman" w:hAnsi="Times New Roman" w:cs="Times New Roman"/>
                <w:sz w:val="24"/>
                <w:szCs w:val="24"/>
              </w:rPr>
              <w:t> </w:t>
            </w:r>
            <w:r>
              <w:rPr>
                <w:rFonts w:ascii="Times New Roman" w:hAnsi="Times New Roman" w:cs="Times New Roman"/>
                <w:sz w:val="24"/>
                <w:szCs w:val="24"/>
              </w:rPr>
              <w:t>jūnijam paliek spēkā pašreizējā 8.3.</w:t>
            </w:r>
            <w:r w:rsidRPr="0030243B">
              <w:rPr>
                <w:rFonts w:ascii="Times New Roman" w:hAnsi="Times New Roman" w:cs="Times New Roman"/>
                <w:sz w:val="24"/>
                <w:szCs w:val="24"/>
              </w:rPr>
              <w:t> apakšpunkt</w:t>
            </w:r>
            <w:r>
              <w:rPr>
                <w:rFonts w:ascii="Times New Roman" w:hAnsi="Times New Roman" w:cs="Times New Roman"/>
                <w:sz w:val="24"/>
                <w:szCs w:val="24"/>
              </w:rPr>
              <w:t>a redakcija.</w:t>
            </w:r>
          </w:p>
          <w:p w14:paraId="7979DC9F" w14:textId="6F33CDBA" w:rsidR="00157E5B" w:rsidRPr="0030243B" w:rsidRDefault="00F65BAF" w:rsidP="00157E5B">
            <w:pPr>
              <w:spacing w:after="0" w:line="240" w:lineRule="auto"/>
              <w:jc w:val="both"/>
              <w:rPr>
                <w:rFonts w:ascii="Times New Roman" w:hAnsi="Times New Roman" w:cs="Times New Roman"/>
                <w:sz w:val="24"/>
                <w:szCs w:val="24"/>
              </w:rPr>
            </w:pPr>
            <w:r w:rsidRPr="0030243B">
              <w:rPr>
                <w:rFonts w:ascii="Times New Roman" w:hAnsi="Times New Roman" w:cs="Times New Roman"/>
                <w:sz w:val="24"/>
                <w:szCs w:val="24"/>
              </w:rPr>
              <w:t xml:space="preserve">Šo visu grozījumu iekļaušana Ministru kabineta noteikumos </w:t>
            </w:r>
            <w:r w:rsidR="00E92019" w:rsidRPr="0030243B">
              <w:rPr>
                <w:rFonts w:ascii="Times New Roman" w:hAnsi="Times New Roman" w:cs="Times New Roman"/>
                <w:sz w:val="24"/>
                <w:szCs w:val="24"/>
              </w:rPr>
              <w:t>atvieglos dienesta komunikācija</w:t>
            </w:r>
            <w:r w:rsidRPr="0030243B">
              <w:rPr>
                <w:rFonts w:ascii="Times New Roman" w:hAnsi="Times New Roman" w:cs="Times New Roman"/>
                <w:sz w:val="24"/>
                <w:szCs w:val="24"/>
              </w:rPr>
              <w:t>s iespējas ar probācijas klientiem</w:t>
            </w:r>
            <w:r w:rsidR="00A3628E">
              <w:rPr>
                <w:rFonts w:ascii="Times New Roman" w:hAnsi="Times New Roman" w:cs="Times New Roman"/>
                <w:sz w:val="24"/>
                <w:szCs w:val="24"/>
              </w:rPr>
              <w:t>, cietušajiem un to likumiskajiem pārstāvjiem</w:t>
            </w:r>
            <w:r w:rsidR="00E92019" w:rsidRPr="0030243B">
              <w:rPr>
                <w:rFonts w:ascii="Times New Roman" w:hAnsi="Times New Roman" w:cs="Times New Roman"/>
                <w:sz w:val="24"/>
                <w:szCs w:val="24"/>
              </w:rPr>
              <w:t>, jo radīs iespēju ātrāk</w:t>
            </w:r>
            <w:r w:rsidR="004C5675">
              <w:rPr>
                <w:rFonts w:ascii="Times New Roman" w:hAnsi="Times New Roman" w:cs="Times New Roman"/>
                <w:sz w:val="24"/>
                <w:szCs w:val="24"/>
              </w:rPr>
              <w:t>, drošāk</w:t>
            </w:r>
            <w:r w:rsidR="00E92019" w:rsidRPr="0030243B">
              <w:rPr>
                <w:rFonts w:ascii="Times New Roman" w:hAnsi="Times New Roman" w:cs="Times New Roman"/>
                <w:sz w:val="24"/>
                <w:szCs w:val="24"/>
              </w:rPr>
              <w:t xml:space="preserve"> un ekonomiskāk nosūtīt nepieciešamos dokumentus</w:t>
            </w:r>
            <w:r w:rsidR="004C5675">
              <w:rPr>
                <w:rFonts w:ascii="Times New Roman" w:hAnsi="Times New Roman" w:cs="Times New Roman"/>
                <w:sz w:val="24"/>
                <w:szCs w:val="24"/>
              </w:rPr>
              <w:t>, ja prob</w:t>
            </w:r>
            <w:r w:rsidR="00A3628E">
              <w:rPr>
                <w:rFonts w:ascii="Times New Roman" w:hAnsi="Times New Roman" w:cs="Times New Roman"/>
                <w:sz w:val="24"/>
                <w:szCs w:val="24"/>
              </w:rPr>
              <w:t xml:space="preserve">ācijas klients, </w:t>
            </w:r>
            <w:r w:rsidR="004C5675">
              <w:rPr>
                <w:rFonts w:ascii="Times New Roman" w:hAnsi="Times New Roman" w:cs="Times New Roman"/>
                <w:sz w:val="24"/>
                <w:szCs w:val="24"/>
              </w:rPr>
              <w:t>cietušais</w:t>
            </w:r>
            <w:r w:rsidR="00A3628E">
              <w:rPr>
                <w:rFonts w:ascii="Times New Roman" w:hAnsi="Times New Roman" w:cs="Times New Roman"/>
                <w:sz w:val="24"/>
                <w:szCs w:val="24"/>
              </w:rPr>
              <w:t xml:space="preserve"> vai likumiskais pārstāvis</w:t>
            </w:r>
            <w:r w:rsidR="004C5675">
              <w:rPr>
                <w:rFonts w:ascii="Times New Roman" w:hAnsi="Times New Roman" w:cs="Times New Roman"/>
                <w:sz w:val="24"/>
                <w:szCs w:val="24"/>
              </w:rPr>
              <w:t xml:space="preserve"> būs izveidojis oficiālo elektronisko adresi un saziņai ar dienestu izmantos elektroniskos sakarus.</w:t>
            </w:r>
          </w:p>
          <w:p w14:paraId="6B9C5170" w14:textId="3316BABA" w:rsidR="007A5271" w:rsidRPr="008C7F57" w:rsidRDefault="000B0F2D" w:rsidP="004C5675">
            <w:pPr>
              <w:spacing w:after="0" w:line="240" w:lineRule="auto"/>
              <w:jc w:val="both"/>
              <w:rPr>
                <w:rFonts w:ascii="Times New Roman" w:hAnsi="Times New Roman" w:cs="Times New Roman"/>
                <w:bCs/>
                <w:color w:val="FF0000"/>
                <w:sz w:val="24"/>
                <w:szCs w:val="24"/>
              </w:rPr>
            </w:pPr>
            <w:r>
              <w:rPr>
                <w:rFonts w:ascii="Times New Roman" w:hAnsi="Times New Roman" w:cs="Times New Roman"/>
                <w:sz w:val="24"/>
                <w:szCs w:val="24"/>
              </w:rPr>
              <w:t>4</w:t>
            </w:r>
            <w:r w:rsidR="00E92019" w:rsidRPr="0030243B">
              <w:rPr>
                <w:rFonts w:ascii="Times New Roman" w:hAnsi="Times New Roman" w:cs="Times New Roman"/>
                <w:sz w:val="24"/>
                <w:szCs w:val="24"/>
              </w:rPr>
              <w:t>.</w:t>
            </w:r>
            <w:r w:rsidR="00802BB7">
              <w:rPr>
                <w:rFonts w:ascii="Times New Roman" w:hAnsi="Times New Roman" w:cs="Times New Roman"/>
                <w:b/>
                <w:bCs/>
                <w:sz w:val="24"/>
                <w:szCs w:val="24"/>
              </w:rPr>
              <w:t> </w:t>
            </w:r>
            <w:r w:rsidR="00097025" w:rsidRPr="0030243B">
              <w:rPr>
                <w:rFonts w:ascii="Times New Roman" w:hAnsi="Times New Roman" w:cs="Times New Roman"/>
                <w:bCs/>
                <w:sz w:val="24"/>
                <w:szCs w:val="24"/>
              </w:rPr>
              <w:t>Ministru kabin</w:t>
            </w:r>
            <w:r w:rsidR="00CD5F3F" w:rsidRPr="0030243B">
              <w:rPr>
                <w:rFonts w:ascii="Times New Roman" w:hAnsi="Times New Roman" w:cs="Times New Roman"/>
                <w:bCs/>
                <w:sz w:val="24"/>
                <w:szCs w:val="24"/>
              </w:rPr>
              <w:t>eta 2011.</w:t>
            </w:r>
            <w:r w:rsidR="00802BB7">
              <w:rPr>
                <w:rFonts w:ascii="Times New Roman" w:hAnsi="Times New Roman" w:cs="Times New Roman"/>
                <w:bCs/>
                <w:sz w:val="24"/>
                <w:szCs w:val="24"/>
              </w:rPr>
              <w:t> </w:t>
            </w:r>
            <w:r w:rsidR="00CD5F3F" w:rsidRPr="0030243B">
              <w:rPr>
                <w:rFonts w:ascii="Times New Roman" w:hAnsi="Times New Roman" w:cs="Times New Roman"/>
                <w:bCs/>
                <w:sz w:val="24"/>
                <w:szCs w:val="24"/>
              </w:rPr>
              <w:t>gada 5.</w:t>
            </w:r>
            <w:r w:rsidR="00802BB7">
              <w:rPr>
                <w:rFonts w:ascii="Times New Roman" w:hAnsi="Times New Roman" w:cs="Times New Roman"/>
                <w:bCs/>
                <w:sz w:val="24"/>
                <w:szCs w:val="24"/>
              </w:rPr>
              <w:t> </w:t>
            </w:r>
            <w:r w:rsidR="00CD5F3F" w:rsidRPr="0030243B">
              <w:rPr>
                <w:rFonts w:ascii="Times New Roman" w:hAnsi="Times New Roman" w:cs="Times New Roman"/>
                <w:bCs/>
                <w:sz w:val="24"/>
                <w:szCs w:val="24"/>
              </w:rPr>
              <w:t>aprīļa noteikumu</w:t>
            </w:r>
            <w:r w:rsidR="00917123" w:rsidRPr="0030243B">
              <w:rPr>
                <w:rFonts w:ascii="Times New Roman" w:hAnsi="Times New Roman" w:cs="Times New Roman"/>
                <w:bCs/>
                <w:sz w:val="24"/>
                <w:szCs w:val="24"/>
              </w:rPr>
              <w:t>s</w:t>
            </w:r>
            <w:r w:rsidR="00097025" w:rsidRPr="0030243B">
              <w:rPr>
                <w:rFonts w:ascii="Times New Roman" w:hAnsi="Times New Roman" w:cs="Times New Roman"/>
                <w:bCs/>
                <w:sz w:val="24"/>
                <w:szCs w:val="24"/>
              </w:rPr>
              <w:t xml:space="preserve"> Nr.</w:t>
            </w:r>
            <w:r w:rsidR="00802BB7">
              <w:rPr>
                <w:rFonts w:ascii="Times New Roman" w:hAnsi="Times New Roman" w:cs="Times New Roman"/>
                <w:bCs/>
                <w:sz w:val="24"/>
                <w:szCs w:val="24"/>
              </w:rPr>
              <w:t> </w:t>
            </w:r>
            <w:r w:rsidR="00097025" w:rsidRPr="0030243B">
              <w:rPr>
                <w:rFonts w:ascii="Times New Roman" w:hAnsi="Times New Roman" w:cs="Times New Roman"/>
                <w:bCs/>
                <w:sz w:val="24"/>
                <w:szCs w:val="24"/>
              </w:rPr>
              <w:t>271 "Noteikumi par izvērtēšanas ziņojumā iekļaujamās informācijas apjomu un tā sastādīšanas un sniegšanas kārtību"</w:t>
            </w:r>
            <w:r w:rsidR="00917123" w:rsidRPr="0030243B">
              <w:rPr>
                <w:rFonts w:ascii="Times New Roman" w:hAnsi="Times New Roman" w:cs="Times New Roman"/>
                <w:bCs/>
                <w:sz w:val="24"/>
                <w:szCs w:val="24"/>
              </w:rPr>
              <w:t xml:space="preserve"> ir paredzēts papildin</w:t>
            </w:r>
            <w:r w:rsidR="00802BB7">
              <w:rPr>
                <w:rFonts w:ascii="Times New Roman" w:hAnsi="Times New Roman" w:cs="Times New Roman"/>
                <w:bCs/>
                <w:sz w:val="24"/>
                <w:szCs w:val="24"/>
              </w:rPr>
              <w:t>ā</w:t>
            </w:r>
            <w:r w:rsidR="00917123" w:rsidRPr="0030243B">
              <w:rPr>
                <w:rFonts w:ascii="Times New Roman" w:hAnsi="Times New Roman" w:cs="Times New Roman"/>
                <w:bCs/>
                <w:sz w:val="24"/>
                <w:szCs w:val="24"/>
              </w:rPr>
              <w:t>t ar 6.</w:t>
            </w:r>
            <w:r w:rsidR="00917123" w:rsidRPr="0030243B">
              <w:rPr>
                <w:rFonts w:ascii="Times New Roman" w:hAnsi="Times New Roman" w:cs="Times New Roman"/>
                <w:sz w:val="28"/>
                <w:szCs w:val="28"/>
                <w:vertAlign w:val="superscript"/>
              </w:rPr>
              <w:t>1</w:t>
            </w:r>
            <w:r w:rsidR="00917123" w:rsidRPr="0030243B">
              <w:rPr>
                <w:rFonts w:ascii="Times New Roman" w:hAnsi="Times New Roman" w:cs="Times New Roman"/>
                <w:bCs/>
                <w:sz w:val="24"/>
                <w:szCs w:val="24"/>
              </w:rPr>
              <w:t xml:space="preserve"> un 6.</w:t>
            </w:r>
            <w:r w:rsidR="00917123" w:rsidRPr="0030243B">
              <w:rPr>
                <w:rFonts w:ascii="Times New Roman" w:hAnsi="Times New Roman" w:cs="Times New Roman"/>
                <w:sz w:val="28"/>
                <w:szCs w:val="28"/>
                <w:vertAlign w:val="superscript"/>
              </w:rPr>
              <w:t>2</w:t>
            </w:r>
            <w:r w:rsidR="00802BB7">
              <w:rPr>
                <w:rFonts w:ascii="Times New Roman" w:hAnsi="Times New Roman" w:cs="Times New Roman"/>
                <w:bCs/>
                <w:sz w:val="24"/>
                <w:szCs w:val="24"/>
              </w:rPr>
              <w:t> </w:t>
            </w:r>
            <w:r w:rsidR="00917123" w:rsidRPr="0030243B">
              <w:rPr>
                <w:rFonts w:ascii="Times New Roman" w:hAnsi="Times New Roman" w:cs="Times New Roman"/>
                <w:bCs/>
                <w:sz w:val="24"/>
                <w:szCs w:val="24"/>
              </w:rPr>
              <w:t>punktu</w:t>
            </w:r>
            <w:r w:rsidR="00566728" w:rsidRPr="0030243B">
              <w:rPr>
                <w:rFonts w:ascii="Times New Roman" w:hAnsi="Times New Roman" w:cs="Times New Roman"/>
                <w:bCs/>
                <w:sz w:val="24"/>
                <w:szCs w:val="24"/>
              </w:rPr>
              <w:t xml:space="preserve">. </w:t>
            </w:r>
            <w:r w:rsidR="007A5271" w:rsidRPr="007A5271">
              <w:rPr>
                <w:rFonts w:ascii="Times New Roman" w:hAnsi="Times New Roman" w:cs="Times New Roman"/>
                <w:sz w:val="24"/>
                <w:szCs w:val="24"/>
              </w:rPr>
              <w:t xml:space="preserve">Jaunais regulējums paredz dienestam </w:t>
            </w:r>
            <w:r w:rsidR="007D2CA2">
              <w:rPr>
                <w:rFonts w:ascii="Times New Roman" w:hAnsi="Times New Roman" w:cs="Times New Roman"/>
                <w:sz w:val="24"/>
                <w:szCs w:val="24"/>
              </w:rPr>
              <w:t>pienākumu</w:t>
            </w:r>
            <w:r w:rsidR="007A5271" w:rsidRPr="007A5271">
              <w:rPr>
                <w:rFonts w:ascii="Times New Roman" w:hAnsi="Times New Roman" w:cs="Times New Roman"/>
                <w:sz w:val="24"/>
                <w:szCs w:val="24"/>
              </w:rPr>
              <w:t xml:space="preserve"> nodrošināt saziņu un dokumentu nosūtīšanu elektroniski probācijas klientam un cietušajam uz to oficiālo elektronisko adresi, ja tā tiks aktivizēta </w:t>
            </w:r>
            <w:r w:rsidR="00CB39AE">
              <w:rPr>
                <w:rFonts w:ascii="Times New Roman" w:hAnsi="Times New Roman" w:cs="Times New Roman"/>
                <w:sz w:val="24"/>
                <w:szCs w:val="24"/>
              </w:rPr>
              <w:t>un izmantota saziņā ar dienestu (atbilstoši likuma 12.</w:t>
            </w:r>
            <w:r w:rsidR="00F955BC">
              <w:rPr>
                <w:rFonts w:ascii="Times New Roman" w:hAnsi="Times New Roman" w:cs="Times New Roman"/>
                <w:sz w:val="24"/>
                <w:szCs w:val="24"/>
              </w:rPr>
              <w:t> </w:t>
            </w:r>
            <w:r w:rsidR="00CB39AE">
              <w:rPr>
                <w:rFonts w:ascii="Times New Roman" w:hAnsi="Times New Roman" w:cs="Times New Roman"/>
                <w:sz w:val="24"/>
                <w:szCs w:val="24"/>
              </w:rPr>
              <w:t>panta pirmajā daļā  noteiktajam regulējumam)</w:t>
            </w:r>
            <w:r w:rsidR="00CB39AE" w:rsidRPr="0030243B">
              <w:rPr>
                <w:rFonts w:ascii="Times New Roman" w:hAnsi="Times New Roman" w:cs="Times New Roman"/>
                <w:sz w:val="24"/>
                <w:szCs w:val="24"/>
              </w:rPr>
              <w:t>.</w:t>
            </w:r>
            <w:r w:rsidR="000E5FD3">
              <w:rPr>
                <w:rFonts w:ascii="Times New Roman" w:hAnsi="Times New Roman" w:cs="Times New Roman"/>
                <w:sz w:val="24"/>
                <w:szCs w:val="24"/>
              </w:rPr>
              <w:t xml:space="preserve"> </w:t>
            </w:r>
          </w:p>
          <w:p w14:paraId="4CB4E614" w14:textId="0A0652AE" w:rsidR="00566728" w:rsidRPr="0030243B" w:rsidRDefault="00566728" w:rsidP="00157E5B">
            <w:pPr>
              <w:spacing w:after="0" w:line="240" w:lineRule="auto"/>
              <w:jc w:val="both"/>
              <w:rPr>
                <w:rFonts w:ascii="Times New Roman" w:hAnsi="Times New Roman" w:cs="Times New Roman"/>
                <w:sz w:val="24"/>
                <w:szCs w:val="24"/>
              </w:rPr>
            </w:pPr>
            <w:r w:rsidRPr="0030243B">
              <w:rPr>
                <w:rFonts w:ascii="Times New Roman" w:hAnsi="Times New Roman" w:cs="Times New Roman"/>
                <w:sz w:val="24"/>
                <w:szCs w:val="24"/>
              </w:rPr>
              <w:t xml:space="preserve">Šo </w:t>
            </w:r>
            <w:r w:rsidR="00D17F36">
              <w:rPr>
                <w:rFonts w:ascii="Times New Roman" w:hAnsi="Times New Roman" w:cs="Times New Roman"/>
                <w:sz w:val="24"/>
                <w:szCs w:val="24"/>
              </w:rPr>
              <w:t>trīs</w:t>
            </w:r>
            <w:r w:rsidRPr="0030243B">
              <w:rPr>
                <w:rFonts w:ascii="Times New Roman" w:hAnsi="Times New Roman" w:cs="Times New Roman"/>
                <w:sz w:val="24"/>
                <w:szCs w:val="24"/>
              </w:rPr>
              <w:t xml:space="preserve"> paziņošanas veidu iekļaušana noteikumos ļaus dienestam </w:t>
            </w:r>
            <w:r w:rsidR="007D2DD2" w:rsidRPr="0030243B">
              <w:rPr>
                <w:rFonts w:ascii="Times New Roman" w:hAnsi="Times New Roman" w:cs="Times New Roman"/>
                <w:sz w:val="24"/>
                <w:szCs w:val="24"/>
              </w:rPr>
              <w:t xml:space="preserve">lētāk, </w:t>
            </w:r>
            <w:r w:rsidRPr="0030243B">
              <w:rPr>
                <w:rFonts w:ascii="Times New Roman" w:hAnsi="Times New Roman" w:cs="Times New Roman"/>
                <w:sz w:val="24"/>
                <w:szCs w:val="24"/>
              </w:rPr>
              <w:t>ērtāk, ātrāk un drošāk komun</w:t>
            </w:r>
            <w:r w:rsidR="00A3628E">
              <w:rPr>
                <w:rFonts w:ascii="Times New Roman" w:hAnsi="Times New Roman" w:cs="Times New Roman"/>
                <w:sz w:val="24"/>
                <w:szCs w:val="24"/>
              </w:rPr>
              <w:t xml:space="preserve">icēt ar probācijas klientiem, </w:t>
            </w:r>
            <w:r w:rsidRPr="0030243B">
              <w:rPr>
                <w:rFonts w:ascii="Times New Roman" w:hAnsi="Times New Roman" w:cs="Times New Roman"/>
                <w:sz w:val="24"/>
                <w:szCs w:val="24"/>
              </w:rPr>
              <w:t>cietu</w:t>
            </w:r>
            <w:r w:rsidR="004121C5" w:rsidRPr="0030243B">
              <w:rPr>
                <w:rFonts w:ascii="Times New Roman" w:hAnsi="Times New Roman" w:cs="Times New Roman"/>
                <w:sz w:val="24"/>
                <w:szCs w:val="24"/>
              </w:rPr>
              <w:t>šajiem</w:t>
            </w:r>
            <w:r w:rsidR="00A3628E">
              <w:rPr>
                <w:rFonts w:ascii="Times New Roman" w:hAnsi="Times New Roman" w:cs="Times New Roman"/>
                <w:sz w:val="24"/>
                <w:szCs w:val="24"/>
              </w:rPr>
              <w:t xml:space="preserve"> un likumiskajiem pārstāvjiem.</w:t>
            </w:r>
          </w:p>
          <w:p w14:paraId="52EB7B7C" w14:textId="470079A2" w:rsidR="0042675C" w:rsidRPr="0030243B" w:rsidRDefault="0042675C" w:rsidP="00157E5B">
            <w:pPr>
              <w:spacing w:after="0" w:line="240" w:lineRule="auto"/>
              <w:jc w:val="both"/>
              <w:rPr>
                <w:rFonts w:ascii="Times New Roman" w:hAnsi="Times New Roman" w:cs="Times New Roman"/>
                <w:sz w:val="28"/>
                <w:szCs w:val="28"/>
              </w:rPr>
            </w:pPr>
            <w:r w:rsidRPr="0030243B">
              <w:rPr>
                <w:rFonts w:ascii="Times New Roman" w:hAnsi="Times New Roman" w:cs="Times New Roman"/>
                <w:sz w:val="24"/>
                <w:szCs w:val="24"/>
              </w:rPr>
              <w:t>Noteikumu 11.1</w:t>
            </w:r>
            <w:r w:rsidR="000B0F2D">
              <w:rPr>
                <w:rFonts w:ascii="Times New Roman" w:hAnsi="Times New Roman" w:cs="Times New Roman"/>
                <w:sz w:val="24"/>
                <w:szCs w:val="24"/>
              </w:rPr>
              <w:t>.</w:t>
            </w:r>
            <w:r w:rsidRPr="0030243B">
              <w:rPr>
                <w:rFonts w:ascii="Times New Roman" w:hAnsi="Times New Roman" w:cs="Times New Roman"/>
                <w:sz w:val="24"/>
                <w:szCs w:val="24"/>
              </w:rPr>
              <w:t xml:space="preserve"> </w:t>
            </w:r>
            <w:r w:rsidR="00756731" w:rsidRPr="0030243B">
              <w:rPr>
                <w:rFonts w:ascii="Times New Roman" w:hAnsi="Times New Roman" w:cs="Times New Roman"/>
                <w:sz w:val="24"/>
                <w:szCs w:val="24"/>
              </w:rPr>
              <w:t>un 11.2.</w:t>
            </w:r>
            <w:r w:rsidR="00341B35">
              <w:rPr>
                <w:rFonts w:ascii="Times New Roman" w:hAnsi="Times New Roman" w:cs="Times New Roman"/>
                <w:sz w:val="24"/>
                <w:szCs w:val="24"/>
              </w:rPr>
              <w:t> </w:t>
            </w:r>
            <w:r w:rsidRPr="0030243B">
              <w:rPr>
                <w:rFonts w:ascii="Times New Roman" w:hAnsi="Times New Roman" w:cs="Times New Roman"/>
                <w:sz w:val="24"/>
                <w:szCs w:val="24"/>
              </w:rPr>
              <w:t xml:space="preserve">apakšpunktā paredzēts svītrot vārdus </w:t>
            </w:r>
            <w:r w:rsidR="00341B35" w:rsidRPr="0030243B">
              <w:rPr>
                <w:rFonts w:ascii="Times New Roman" w:hAnsi="Times New Roman" w:cs="Times New Roman"/>
                <w:bCs/>
                <w:sz w:val="24"/>
                <w:szCs w:val="24"/>
              </w:rPr>
              <w:t>"</w:t>
            </w:r>
            <w:r w:rsidRPr="0030243B">
              <w:rPr>
                <w:rFonts w:ascii="Times New Roman" w:hAnsi="Times New Roman" w:cs="Times New Roman"/>
                <w:sz w:val="24"/>
                <w:szCs w:val="24"/>
              </w:rPr>
              <w:t>uz minētās personas deklarēto dzīvesvietu, bet, ja tā neatbilst faktiskajai dzīvesvietai, arī uz tiesas vai prokurora  norādīto adresi</w:t>
            </w:r>
            <w:r w:rsidR="00341B35" w:rsidRPr="0030243B">
              <w:rPr>
                <w:rFonts w:ascii="Times New Roman" w:hAnsi="Times New Roman" w:cs="Times New Roman"/>
                <w:bCs/>
                <w:sz w:val="24"/>
                <w:szCs w:val="24"/>
              </w:rPr>
              <w:t>"</w:t>
            </w:r>
            <w:r w:rsidRPr="0030243B">
              <w:rPr>
                <w:rFonts w:ascii="Times New Roman" w:hAnsi="Times New Roman" w:cs="Times New Roman"/>
                <w:sz w:val="24"/>
                <w:szCs w:val="24"/>
              </w:rPr>
              <w:t xml:space="preserve">, tā kā attiecīgi </w:t>
            </w:r>
            <w:r w:rsidRPr="00341B35">
              <w:rPr>
                <w:rFonts w:ascii="Times New Roman" w:hAnsi="Times New Roman" w:cs="Times New Roman"/>
                <w:bCs/>
                <w:sz w:val="24"/>
                <w:szCs w:val="24"/>
              </w:rPr>
              <w:t>6.</w:t>
            </w:r>
            <w:r w:rsidRPr="00F22378">
              <w:rPr>
                <w:rFonts w:ascii="Times New Roman" w:hAnsi="Times New Roman" w:cs="Times New Roman"/>
                <w:sz w:val="24"/>
                <w:szCs w:val="24"/>
                <w:vertAlign w:val="superscript"/>
              </w:rPr>
              <w:t>1</w:t>
            </w:r>
            <w:r w:rsidR="00341B35" w:rsidRPr="00F22378">
              <w:rPr>
                <w:rFonts w:ascii="Times New Roman" w:hAnsi="Times New Roman" w:cs="Times New Roman"/>
                <w:sz w:val="24"/>
                <w:szCs w:val="24"/>
              </w:rPr>
              <w:t> </w:t>
            </w:r>
            <w:r w:rsidRPr="0030243B">
              <w:rPr>
                <w:rFonts w:ascii="Times New Roman" w:hAnsi="Times New Roman" w:cs="Times New Roman"/>
                <w:sz w:val="24"/>
                <w:szCs w:val="24"/>
              </w:rPr>
              <w:t>punkts detalizēti noteiks veidu, kādā dienests probācijas klientam paziņos dokumentus, bet 11.</w:t>
            </w:r>
            <w:r w:rsidR="00341B35">
              <w:rPr>
                <w:rFonts w:ascii="Times New Roman" w:hAnsi="Times New Roman" w:cs="Times New Roman"/>
                <w:sz w:val="24"/>
                <w:szCs w:val="24"/>
              </w:rPr>
              <w:t> </w:t>
            </w:r>
            <w:r w:rsidRPr="0030243B">
              <w:rPr>
                <w:rFonts w:ascii="Times New Roman" w:hAnsi="Times New Roman" w:cs="Times New Roman"/>
                <w:sz w:val="24"/>
                <w:szCs w:val="24"/>
              </w:rPr>
              <w:t>punkta uzdevums būs tikai n</w:t>
            </w:r>
            <w:r w:rsidR="00756731" w:rsidRPr="0030243B">
              <w:rPr>
                <w:rFonts w:ascii="Times New Roman" w:hAnsi="Times New Roman" w:cs="Times New Roman"/>
                <w:sz w:val="24"/>
                <w:szCs w:val="24"/>
              </w:rPr>
              <w:t>oteikt to subjektu loku, kuriem dienestam būs pienākums nosūtīt uzaicinājumu vai informācijas pieprasījumu, lai varētu sagatavot izvērtēšanas ziņojumu.</w:t>
            </w:r>
          </w:p>
          <w:p w14:paraId="2EED254E" w14:textId="1159CBBE" w:rsidR="007A5271" w:rsidRDefault="007A5271" w:rsidP="00157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13.</w:t>
            </w:r>
            <w:r w:rsidR="00F955BC">
              <w:rPr>
                <w:rFonts w:ascii="Times New Roman" w:hAnsi="Times New Roman" w:cs="Times New Roman"/>
                <w:sz w:val="24"/>
                <w:szCs w:val="24"/>
              </w:rPr>
              <w:t> </w:t>
            </w:r>
            <w:r>
              <w:rPr>
                <w:rFonts w:ascii="Times New Roman" w:hAnsi="Times New Roman" w:cs="Times New Roman"/>
                <w:sz w:val="24"/>
                <w:szCs w:val="24"/>
              </w:rPr>
              <w:t>punktu paredzēts izteikt jaunā redakcijā, lai</w:t>
            </w:r>
            <w:r w:rsidR="00F93211">
              <w:rPr>
                <w:rFonts w:ascii="Times New Roman" w:hAnsi="Times New Roman" w:cs="Times New Roman"/>
                <w:sz w:val="24"/>
                <w:szCs w:val="24"/>
              </w:rPr>
              <w:t xml:space="preserve"> skaidri noteiktu termiņa ilgumu</w:t>
            </w:r>
            <w:r w:rsidR="00D17F36">
              <w:rPr>
                <w:rFonts w:ascii="Times New Roman" w:hAnsi="Times New Roman" w:cs="Times New Roman"/>
                <w:sz w:val="24"/>
                <w:szCs w:val="24"/>
              </w:rPr>
              <w:t xml:space="preserve"> nosūtot uzaicinājumu pa pastu </w:t>
            </w:r>
            <w:r w:rsidR="00F93211">
              <w:rPr>
                <w:rFonts w:ascii="Times New Roman" w:hAnsi="Times New Roman" w:cs="Times New Roman"/>
                <w:sz w:val="24"/>
                <w:szCs w:val="24"/>
              </w:rPr>
              <w:t>vai oficiālo elektronisko adresi.</w:t>
            </w:r>
          </w:p>
          <w:p w14:paraId="5ABCF255" w14:textId="77777777" w:rsidR="00756731" w:rsidRPr="0030243B" w:rsidRDefault="008154DD" w:rsidP="00157E5B">
            <w:pPr>
              <w:spacing w:after="0" w:line="240" w:lineRule="auto"/>
              <w:jc w:val="both"/>
              <w:rPr>
                <w:rFonts w:ascii="Times New Roman" w:hAnsi="Times New Roman" w:cs="Times New Roman"/>
                <w:bCs/>
                <w:sz w:val="24"/>
                <w:szCs w:val="24"/>
              </w:rPr>
            </w:pPr>
            <w:r w:rsidRPr="0030243B">
              <w:rPr>
                <w:rFonts w:ascii="Times New Roman" w:hAnsi="Times New Roman" w:cs="Times New Roman"/>
                <w:sz w:val="24"/>
                <w:szCs w:val="24"/>
              </w:rPr>
              <w:t>Noteikumu 22.</w:t>
            </w:r>
            <w:r w:rsidR="00341B35">
              <w:rPr>
                <w:rFonts w:ascii="Times New Roman" w:hAnsi="Times New Roman" w:cs="Times New Roman"/>
                <w:sz w:val="24"/>
                <w:szCs w:val="24"/>
              </w:rPr>
              <w:t> </w:t>
            </w:r>
            <w:r w:rsidR="0025226E">
              <w:rPr>
                <w:rFonts w:ascii="Times New Roman" w:hAnsi="Times New Roman" w:cs="Times New Roman"/>
                <w:sz w:val="24"/>
                <w:szCs w:val="24"/>
              </w:rPr>
              <w:t>punktu</w:t>
            </w:r>
            <w:r w:rsidRPr="0030243B">
              <w:rPr>
                <w:rFonts w:ascii="Times New Roman" w:hAnsi="Times New Roman" w:cs="Times New Roman"/>
                <w:sz w:val="24"/>
                <w:szCs w:val="24"/>
              </w:rPr>
              <w:t xml:space="preserve"> paredzēts </w:t>
            </w:r>
            <w:r w:rsidR="0025226E">
              <w:rPr>
                <w:rFonts w:ascii="Times New Roman" w:hAnsi="Times New Roman" w:cs="Times New Roman"/>
                <w:sz w:val="24"/>
                <w:szCs w:val="24"/>
              </w:rPr>
              <w:t>izteikt jaunā redakcijā, vienkāršojot tā uztveramību</w:t>
            </w:r>
            <w:r w:rsidRPr="0030243B">
              <w:rPr>
                <w:rFonts w:ascii="Times New Roman" w:hAnsi="Times New Roman" w:cs="Times New Roman"/>
                <w:sz w:val="24"/>
                <w:szCs w:val="24"/>
              </w:rPr>
              <w:t xml:space="preserve">. </w:t>
            </w:r>
            <w:r w:rsidR="00341B35">
              <w:rPr>
                <w:rFonts w:ascii="Times New Roman" w:hAnsi="Times New Roman" w:cs="Times New Roman"/>
                <w:sz w:val="24"/>
                <w:szCs w:val="24"/>
              </w:rPr>
              <w:t>Minētie</w:t>
            </w:r>
            <w:r w:rsidR="00341B35" w:rsidRPr="0030243B">
              <w:rPr>
                <w:rFonts w:ascii="Times New Roman" w:hAnsi="Times New Roman" w:cs="Times New Roman"/>
                <w:sz w:val="24"/>
                <w:szCs w:val="24"/>
              </w:rPr>
              <w:t xml:space="preserve"> </w:t>
            </w:r>
            <w:r w:rsidRPr="0030243B">
              <w:rPr>
                <w:rFonts w:ascii="Times New Roman" w:hAnsi="Times New Roman" w:cs="Times New Roman"/>
                <w:sz w:val="24"/>
                <w:szCs w:val="24"/>
              </w:rPr>
              <w:t xml:space="preserve">grozījumi nepieciešami, jo noteikumu </w:t>
            </w:r>
            <w:r w:rsidRPr="0030243B">
              <w:rPr>
                <w:rFonts w:ascii="Times New Roman" w:hAnsi="Times New Roman" w:cs="Times New Roman"/>
                <w:bCs/>
                <w:sz w:val="24"/>
                <w:szCs w:val="24"/>
              </w:rPr>
              <w:t>6.</w:t>
            </w:r>
            <w:r w:rsidRPr="0030243B">
              <w:rPr>
                <w:rFonts w:ascii="Times New Roman" w:hAnsi="Times New Roman" w:cs="Times New Roman"/>
                <w:sz w:val="24"/>
                <w:szCs w:val="24"/>
                <w:vertAlign w:val="superscript"/>
              </w:rPr>
              <w:t>2</w:t>
            </w:r>
            <w:r w:rsidR="00341B35" w:rsidRPr="00F22378">
              <w:rPr>
                <w:rFonts w:ascii="Times New Roman" w:hAnsi="Times New Roman" w:cs="Times New Roman"/>
                <w:sz w:val="24"/>
                <w:szCs w:val="24"/>
              </w:rPr>
              <w:t> </w:t>
            </w:r>
            <w:r w:rsidRPr="0030243B">
              <w:rPr>
                <w:rFonts w:ascii="Times New Roman" w:hAnsi="Times New Roman" w:cs="Times New Roman"/>
                <w:sz w:val="24"/>
                <w:szCs w:val="24"/>
              </w:rPr>
              <w:t xml:space="preserve">punkts </w:t>
            </w:r>
            <w:r w:rsidR="004121C5" w:rsidRPr="0030243B">
              <w:rPr>
                <w:rFonts w:ascii="Times New Roman" w:hAnsi="Times New Roman" w:cs="Times New Roman"/>
                <w:sz w:val="24"/>
                <w:szCs w:val="24"/>
              </w:rPr>
              <w:t xml:space="preserve">detalizēti noteiks veidu, kādā dienests </w:t>
            </w:r>
            <w:r w:rsidR="00556CDF" w:rsidRPr="0030243B">
              <w:rPr>
                <w:rFonts w:ascii="Times New Roman" w:hAnsi="Times New Roman" w:cs="Times New Roman"/>
                <w:sz w:val="24"/>
                <w:szCs w:val="24"/>
              </w:rPr>
              <w:t>adresētos dokumentus paziņos cietušajam</w:t>
            </w:r>
            <w:r w:rsidR="004121C5" w:rsidRPr="0030243B">
              <w:rPr>
                <w:rFonts w:ascii="Times New Roman" w:hAnsi="Times New Roman" w:cs="Times New Roman"/>
                <w:sz w:val="24"/>
                <w:szCs w:val="24"/>
              </w:rPr>
              <w:t xml:space="preserve"> </w:t>
            </w:r>
            <w:r w:rsidR="000E0CAF" w:rsidRPr="0030243B">
              <w:rPr>
                <w:rFonts w:ascii="Times New Roman" w:hAnsi="Times New Roman" w:cs="Times New Roman"/>
                <w:bCs/>
                <w:sz w:val="24"/>
                <w:szCs w:val="24"/>
              </w:rPr>
              <w:t xml:space="preserve">un </w:t>
            </w:r>
            <w:r w:rsidR="0025226E">
              <w:rPr>
                <w:rFonts w:ascii="Times New Roman" w:hAnsi="Times New Roman" w:cs="Times New Roman"/>
                <w:bCs/>
                <w:sz w:val="24"/>
                <w:szCs w:val="24"/>
              </w:rPr>
              <w:t>pašreizējās redakcijas teksts</w:t>
            </w:r>
            <w:r w:rsidR="000E0CAF" w:rsidRPr="0030243B">
              <w:rPr>
                <w:rFonts w:ascii="Times New Roman" w:hAnsi="Times New Roman" w:cs="Times New Roman"/>
                <w:bCs/>
                <w:sz w:val="24"/>
                <w:szCs w:val="24"/>
              </w:rPr>
              <w:t xml:space="preserve"> lieki dublētu paziņošanas veidu</w:t>
            </w:r>
            <w:r w:rsidR="00556CDF" w:rsidRPr="0030243B">
              <w:rPr>
                <w:rFonts w:ascii="Times New Roman" w:hAnsi="Times New Roman" w:cs="Times New Roman"/>
                <w:bCs/>
                <w:sz w:val="24"/>
                <w:szCs w:val="24"/>
              </w:rPr>
              <w:t>.</w:t>
            </w:r>
          </w:p>
          <w:p w14:paraId="1DA98E48" w14:textId="4E520860" w:rsidR="00157E5B" w:rsidRDefault="007725A9" w:rsidP="00157E5B">
            <w:pPr>
              <w:spacing w:after="0" w:line="240" w:lineRule="auto"/>
              <w:jc w:val="both"/>
              <w:rPr>
                <w:rFonts w:ascii="Times New Roman" w:hAnsi="Times New Roman" w:cs="Times New Roman"/>
                <w:sz w:val="24"/>
                <w:szCs w:val="24"/>
              </w:rPr>
            </w:pPr>
            <w:r w:rsidRPr="0030243B">
              <w:rPr>
                <w:rFonts w:ascii="Times New Roman" w:hAnsi="Times New Roman" w:cs="Times New Roman"/>
                <w:bCs/>
                <w:sz w:val="24"/>
                <w:szCs w:val="24"/>
              </w:rPr>
              <w:t>Noteikumu 41.</w:t>
            </w:r>
            <w:r w:rsidR="00341B35">
              <w:rPr>
                <w:rFonts w:ascii="Times New Roman" w:hAnsi="Times New Roman" w:cs="Times New Roman"/>
                <w:bCs/>
                <w:sz w:val="24"/>
                <w:szCs w:val="24"/>
              </w:rPr>
              <w:t> </w:t>
            </w:r>
            <w:r w:rsidR="00A85876">
              <w:rPr>
                <w:rFonts w:ascii="Times New Roman" w:hAnsi="Times New Roman" w:cs="Times New Roman"/>
                <w:bCs/>
                <w:sz w:val="24"/>
                <w:szCs w:val="24"/>
              </w:rPr>
              <w:t>punktu</w:t>
            </w:r>
            <w:r w:rsidRPr="0030243B">
              <w:rPr>
                <w:rFonts w:ascii="Times New Roman" w:hAnsi="Times New Roman" w:cs="Times New Roman"/>
                <w:bCs/>
                <w:sz w:val="24"/>
                <w:szCs w:val="24"/>
              </w:rPr>
              <w:t xml:space="preserve"> paredzēts </w:t>
            </w:r>
            <w:r w:rsidR="00A85876">
              <w:rPr>
                <w:rFonts w:ascii="Times New Roman" w:hAnsi="Times New Roman" w:cs="Times New Roman"/>
                <w:bCs/>
                <w:sz w:val="24"/>
                <w:szCs w:val="24"/>
              </w:rPr>
              <w:t>izteikt jaunā redakcijā</w:t>
            </w:r>
            <w:r w:rsidR="009C1193">
              <w:rPr>
                <w:rFonts w:ascii="Times New Roman" w:hAnsi="Times New Roman" w:cs="Times New Roman"/>
                <w:sz w:val="24"/>
                <w:szCs w:val="24"/>
              </w:rPr>
              <w:t>, vienkāršojot tā uztveramību.</w:t>
            </w:r>
            <w:r w:rsidRPr="0030243B">
              <w:rPr>
                <w:rFonts w:ascii="Times New Roman" w:hAnsi="Times New Roman" w:cs="Times New Roman"/>
                <w:sz w:val="24"/>
                <w:szCs w:val="24"/>
              </w:rPr>
              <w:t xml:space="preserve"> </w:t>
            </w:r>
            <w:r w:rsidR="00DA23AC" w:rsidRPr="0030243B">
              <w:rPr>
                <w:rFonts w:ascii="Times New Roman" w:hAnsi="Times New Roman" w:cs="Times New Roman"/>
                <w:sz w:val="24"/>
                <w:szCs w:val="24"/>
              </w:rPr>
              <w:t>N</w:t>
            </w:r>
            <w:r w:rsidRPr="0030243B">
              <w:rPr>
                <w:rFonts w:ascii="Times New Roman" w:hAnsi="Times New Roman" w:cs="Times New Roman"/>
                <w:sz w:val="24"/>
                <w:szCs w:val="24"/>
              </w:rPr>
              <w:t>oteikumu 41.</w:t>
            </w:r>
            <w:r w:rsidR="00341B35">
              <w:rPr>
                <w:rFonts w:ascii="Times New Roman" w:hAnsi="Times New Roman" w:cs="Times New Roman"/>
                <w:sz w:val="24"/>
                <w:szCs w:val="24"/>
              </w:rPr>
              <w:t> </w:t>
            </w:r>
            <w:r w:rsidRPr="0030243B">
              <w:rPr>
                <w:rFonts w:ascii="Times New Roman" w:hAnsi="Times New Roman" w:cs="Times New Roman"/>
                <w:sz w:val="24"/>
                <w:szCs w:val="24"/>
              </w:rPr>
              <w:t xml:space="preserve">punkts paredz </w:t>
            </w:r>
            <w:r w:rsidR="002947C4" w:rsidRPr="0030243B">
              <w:rPr>
                <w:rFonts w:ascii="Times New Roman" w:hAnsi="Times New Roman" w:cs="Times New Roman"/>
                <w:sz w:val="24"/>
                <w:szCs w:val="24"/>
              </w:rPr>
              <w:t>termiņu</w:t>
            </w:r>
            <w:r w:rsidR="009C1193">
              <w:rPr>
                <w:rFonts w:ascii="Times New Roman" w:hAnsi="Times New Roman" w:cs="Times New Roman"/>
                <w:sz w:val="24"/>
                <w:szCs w:val="24"/>
              </w:rPr>
              <w:t xml:space="preserve"> un </w:t>
            </w:r>
            <w:r w:rsidR="00EB66C4">
              <w:rPr>
                <w:rFonts w:ascii="Times New Roman" w:hAnsi="Times New Roman" w:cs="Times New Roman"/>
                <w:sz w:val="24"/>
                <w:szCs w:val="24"/>
              </w:rPr>
              <w:t xml:space="preserve">nosaka </w:t>
            </w:r>
            <w:r w:rsidR="009C1193">
              <w:rPr>
                <w:rFonts w:ascii="Times New Roman" w:hAnsi="Times New Roman" w:cs="Times New Roman"/>
                <w:sz w:val="24"/>
                <w:szCs w:val="24"/>
              </w:rPr>
              <w:t>veidu</w:t>
            </w:r>
            <w:r w:rsidR="00A913CE">
              <w:rPr>
                <w:rFonts w:ascii="Times New Roman" w:hAnsi="Times New Roman" w:cs="Times New Roman"/>
                <w:sz w:val="24"/>
                <w:szCs w:val="24"/>
              </w:rPr>
              <w:t>s</w:t>
            </w:r>
            <w:r w:rsidRPr="0030243B">
              <w:rPr>
                <w:rFonts w:ascii="Times New Roman" w:hAnsi="Times New Roman" w:cs="Times New Roman"/>
                <w:sz w:val="24"/>
                <w:szCs w:val="24"/>
              </w:rPr>
              <w:t>, kādā dienest</w:t>
            </w:r>
            <w:r w:rsidR="002947C4" w:rsidRPr="0030243B">
              <w:rPr>
                <w:rFonts w:ascii="Times New Roman" w:hAnsi="Times New Roman" w:cs="Times New Roman"/>
                <w:sz w:val="24"/>
                <w:szCs w:val="24"/>
              </w:rPr>
              <w:t>am</w:t>
            </w:r>
            <w:r w:rsidRPr="0030243B">
              <w:rPr>
                <w:rFonts w:ascii="Times New Roman" w:hAnsi="Times New Roman" w:cs="Times New Roman"/>
                <w:sz w:val="24"/>
                <w:szCs w:val="24"/>
              </w:rPr>
              <w:t xml:space="preserve"> </w:t>
            </w:r>
            <w:proofErr w:type="spellStart"/>
            <w:r w:rsidR="002947C4" w:rsidRPr="0030243B">
              <w:rPr>
                <w:rFonts w:ascii="Times New Roman" w:hAnsi="Times New Roman" w:cs="Times New Roman"/>
                <w:sz w:val="24"/>
                <w:szCs w:val="24"/>
              </w:rPr>
              <w:t>jā</w:t>
            </w:r>
            <w:r w:rsidRPr="0030243B">
              <w:rPr>
                <w:rFonts w:ascii="Times New Roman" w:hAnsi="Times New Roman" w:cs="Times New Roman"/>
                <w:sz w:val="24"/>
                <w:szCs w:val="24"/>
              </w:rPr>
              <w:t>nosūta</w:t>
            </w:r>
            <w:proofErr w:type="spellEnd"/>
            <w:r w:rsidRPr="0030243B">
              <w:rPr>
                <w:rFonts w:ascii="Times New Roman" w:hAnsi="Times New Roman" w:cs="Times New Roman"/>
                <w:sz w:val="24"/>
                <w:szCs w:val="24"/>
              </w:rPr>
              <w:t xml:space="preserve"> tiesai, prokuratūrai vai </w:t>
            </w:r>
            <w:r w:rsidRPr="0030243B">
              <w:rPr>
                <w:rFonts w:ascii="Times New Roman" w:hAnsi="Times New Roman" w:cs="Times New Roman"/>
                <w:sz w:val="24"/>
                <w:szCs w:val="24"/>
              </w:rPr>
              <w:lastRenderedPageBreak/>
              <w:t>brīvības atņemšanas iestādei izvērtēšanas zi</w:t>
            </w:r>
            <w:r w:rsidR="00DA23AC" w:rsidRPr="0030243B">
              <w:rPr>
                <w:rFonts w:ascii="Times New Roman" w:hAnsi="Times New Roman" w:cs="Times New Roman"/>
                <w:sz w:val="24"/>
                <w:szCs w:val="24"/>
              </w:rPr>
              <w:t>ņojum</w:t>
            </w:r>
            <w:r w:rsidR="00341B35">
              <w:rPr>
                <w:rFonts w:ascii="Times New Roman" w:hAnsi="Times New Roman" w:cs="Times New Roman"/>
                <w:sz w:val="24"/>
                <w:szCs w:val="24"/>
              </w:rPr>
              <w:t>s</w:t>
            </w:r>
            <w:r w:rsidR="00DA23AC" w:rsidRPr="0030243B">
              <w:rPr>
                <w:rFonts w:ascii="Times New Roman" w:hAnsi="Times New Roman" w:cs="Times New Roman"/>
                <w:sz w:val="24"/>
                <w:szCs w:val="24"/>
              </w:rPr>
              <w:t xml:space="preserve">, </w:t>
            </w:r>
            <w:r w:rsidR="00A913CE">
              <w:rPr>
                <w:rFonts w:ascii="Times New Roman" w:hAnsi="Times New Roman" w:cs="Times New Roman"/>
                <w:sz w:val="24"/>
                <w:szCs w:val="24"/>
              </w:rPr>
              <w:t>taču</w:t>
            </w:r>
            <w:r w:rsidR="002947C4" w:rsidRPr="0030243B">
              <w:rPr>
                <w:rFonts w:ascii="Times New Roman" w:hAnsi="Times New Roman" w:cs="Times New Roman"/>
                <w:sz w:val="24"/>
                <w:szCs w:val="24"/>
              </w:rPr>
              <w:t xml:space="preserve"> ņemot vērā paredzētās oficiālās elektroniskās adreses ieviešanu</w:t>
            </w:r>
            <w:r w:rsidR="00A913CE">
              <w:rPr>
                <w:rFonts w:ascii="Times New Roman" w:hAnsi="Times New Roman" w:cs="Times New Roman"/>
                <w:sz w:val="24"/>
                <w:szCs w:val="24"/>
              </w:rPr>
              <w:t xml:space="preserve"> un citos normatīvajos aktos noteiktos dokumentu nosūtīšanas veidus, nav nepieciešama tik detalizēta pašreizējā noteikumu 41.</w:t>
            </w:r>
            <w:r w:rsidR="00F955BC">
              <w:rPr>
                <w:rFonts w:ascii="Times New Roman" w:hAnsi="Times New Roman" w:cs="Times New Roman"/>
                <w:sz w:val="24"/>
                <w:szCs w:val="24"/>
              </w:rPr>
              <w:t> </w:t>
            </w:r>
            <w:r w:rsidR="00A913CE">
              <w:rPr>
                <w:rFonts w:ascii="Times New Roman" w:hAnsi="Times New Roman" w:cs="Times New Roman"/>
                <w:sz w:val="24"/>
                <w:szCs w:val="24"/>
              </w:rPr>
              <w:t>punkta redakcija. Paredzētā noteikumu 41.</w:t>
            </w:r>
            <w:r w:rsidR="00F955BC">
              <w:rPr>
                <w:rFonts w:ascii="Times New Roman" w:hAnsi="Times New Roman" w:cs="Times New Roman"/>
                <w:sz w:val="24"/>
                <w:szCs w:val="24"/>
              </w:rPr>
              <w:t> </w:t>
            </w:r>
            <w:r w:rsidR="00A913CE">
              <w:rPr>
                <w:rFonts w:ascii="Times New Roman" w:hAnsi="Times New Roman" w:cs="Times New Roman"/>
                <w:sz w:val="24"/>
                <w:szCs w:val="24"/>
              </w:rPr>
              <w:t xml:space="preserve">punkta redakcija ietver tikai adresātu uzskaitījumu un termiņu, kādā jāsastāda un </w:t>
            </w:r>
            <w:proofErr w:type="spellStart"/>
            <w:r w:rsidR="00A913CE">
              <w:rPr>
                <w:rFonts w:ascii="Times New Roman" w:hAnsi="Times New Roman" w:cs="Times New Roman"/>
                <w:sz w:val="24"/>
                <w:szCs w:val="24"/>
              </w:rPr>
              <w:t>jānosūta</w:t>
            </w:r>
            <w:proofErr w:type="spellEnd"/>
            <w:r w:rsidR="00A913CE">
              <w:rPr>
                <w:rFonts w:ascii="Times New Roman" w:hAnsi="Times New Roman" w:cs="Times New Roman"/>
                <w:sz w:val="24"/>
                <w:szCs w:val="24"/>
              </w:rPr>
              <w:t xml:space="preserve"> izvērtēšanas ziņojums. </w:t>
            </w:r>
          </w:p>
          <w:p w14:paraId="0CC42D1C" w14:textId="48BBE302" w:rsidR="000F2C14" w:rsidRPr="0030243B" w:rsidRDefault="00E378C4" w:rsidP="00D35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Noteikumus paredzēts papildināt ar V</w:t>
            </w:r>
            <w:r w:rsidR="00F955BC">
              <w:rPr>
                <w:rFonts w:ascii="Times New Roman" w:hAnsi="Times New Roman" w:cs="Times New Roman"/>
                <w:sz w:val="24"/>
                <w:szCs w:val="24"/>
              </w:rPr>
              <w:t> </w:t>
            </w:r>
            <w:r>
              <w:rPr>
                <w:rFonts w:ascii="Times New Roman" w:hAnsi="Times New Roman" w:cs="Times New Roman"/>
                <w:sz w:val="24"/>
                <w:szCs w:val="24"/>
              </w:rPr>
              <w:t>nodaļu "Noslēguma jautājums"</w:t>
            </w:r>
            <w:r w:rsidR="00AC3640">
              <w:rPr>
                <w:rFonts w:ascii="Times New Roman" w:hAnsi="Times New Roman" w:cs="Times New Roman"/>
                <w:sz w:val="24"/>
                <w:szCs w:val="24"/>
              </w:rPr>
              <w:t>. Nodaļa sevī ietvers 47</w:t>
            </w:r>
            <w:r w:rsidR="00F955BC">
              <w:rPr>
                <w:rFonts w:ascii="Times New Roman" w:hAnsi="Times New Roman" w:cs="Times New Roman"/>
                <w:sz w:val="24"/>
                <w:szCs w:val="24"/>
              </w:rPr>
              <w:t>. </w:t>
            </w:r>
            <w:r w:rsidR="00AC3640">
              <w:rPr>
                <w:rFonts w:ascii="Times New Roman" w:hAnsi="Times New Roman" w:cs="Times New Roman"/>
                <w:sz w:val="24"/>
                <w:szCs w:val="24"/>
              </w:rPr>
              <w:t xml:space="preserve">punktu, kurš noteiks, ka </w:t>
            </w:r>
            <w:r w:rsidR="00AC3640" w:rsidRPr="00AC3640">
              <w:rPr>
                <w:rFonts w:ascii="Times New Roman" w:hAnsi="Times New Roman" w:cs="Times New Roman"/>
                <w:color w:val="000000"/>
                <w:sz w:val="24"/>
                <w:szCs w:val="24"/>
              </w:rPr>
              <w:t>6.</w:t>
            </w:r>
            <w:r w:rsidR="00AC3640" w:rsidRPr="00AC3640">
              <w:rPr>
                <w:rFonts w:ascii="Times New Roman" w:hAnsi="Times New Roman" w:cs="Times New Roman"/>
                <w:color w:val="000000"/>
                <w:sz w:val="24"/>
                <w:szCs w:val="24"/>
                <w:vertAlign w:val="superscript"/>
              </w:rPr>
              <w:t>1</w:t>
            </w:r>
            <w:r w:rsidR="00D3566C">
              <w:rPr>
                <w:rFonts w:ascii="Times New Roman" w:hAnsi="Times New Roman" w:cs="Times New Roman"/>
                <w:color w:val="000000"/>
                <w:sz w:val="24"/>
                <w:szCs w:val="24"/>
              </w:rPr>
              <w:t>3</w:t>
            </w:r>
            <w:r w:rsidR="000B0F2D">
              <w:rPr>
                <w:rFonts w:ascii="Times New Roman" w:hAnsi="Times New Roman" w:cs="Times New Roman"/>
                <w:color w:val="000000"/>
                <w:sz w:val="24"/>
                <w:szCs w:val="24"/>
              </w:rPr>
              <w:t>.</w:t>
            </w:r>
            <w:r w:rsidR="00AC3640" w:rsidRPr="00AC3640">
              <w:rPr>
                <w:rFonts w:ascii="Times New Roman" w:hAnsi="Times New Roman" w:cs="Times New Roman"/>
                <w:color w:val="000000"/>
                <w:sz w:val="24"/>
                <w:szCs w:val="24"/>
              </w:rPr>
              <w:t>, 6.</w:t>
            </w:r>
            <w:r w:rsidR="00AC3640" w:rsidRPr="00AC3640">
              <w:rPr>
                <w:rFonts w:ascii="Times New Roman" w:hAnsi="Times New Roman" w:cs="Times New Roman"/>
                <w:color w:val="000000"/>
                <w:sz w:val="24"/>
                <w:szCs w:val="24"/>
                <w:vertAlign w:val="superscript"/>
              </w:rPr>
              <w:t>2</w:t>
            </w:r>
            <w:r w:rsidR="00AC3640" w:rsidRPr="00AC3640">
              <w:rPr>
                <w:rFonts w:ascii="Times New Roman" w:hAnsi="Times New Roman" w:cs="Times New Roman"/>
                <w:color w:val="000000"/>
                <w:sz w:val="24"/>
                <w:szCs w:val="24"/>
              </w:rPr>
              <w:t>2</w:t>
            </w:r>
            <w:r w:rsidR="000B0F2D">
              <w:rPr>
                <w:rFonts w:ascii="Times New Roman" w:hAnsi="Times New Roman" w:cs="Times New Roman"/>
                <w:color w:val="000000"/>
                <w:sz w:val="24"/>
                <w:szCs w:val="24"/>
              </w:rPr>
              <w:t>.</w:t>
            </w:r>
            <w:r w:rsidR="00AC3640" w:rsidRPr="00AC3640">
              <w:rPr>
                <w:rFonts w:ascii="Times New Roman" w:hAnsi="Times New Roman" w:cs="Times New Roman"/>
                <w:color w:val="000000"/>
                <w:sz w:val="24"/>
                <w:szCs w:val="24"/>
              </w:rPr>
              <w:t> un 13.</w:t>
            </w:r>
            <w:r w:rsidR="00D3566C">
              <w:rPr>
                <w:rFonts w:ascii="Times New Roman" w:hAnsi="Times New Roman" w:cs="Times New Roman"/>
                <w:color w:val="000000"/>
                <w:sz w:val="24"/>
                <w:szCs w:val="24"/>
              </w:rPr>
              <w:t>2</w:t>
            </w:r>
            <w:r w:rsidR="00F955BC">
              <w:rPr>
                <w:rFonts w:ascii="Times New Roman" w:hAnsi="Times New Roman" w:cs="Times New Roman"/>
                <w:color w:val="000000"/>
                <w:sz w:val="24"/>
                <w:szCs w:val="24"/>
              </w:rPr>
              <w:t>. </w:t>
            </w:r>
            <w:r w:rsidR="00AC3640">
              <w:rPr>
                <w:rFonts w:ascii="Times New Roman" w:hAnsi="Times New Roman" w:cs="Times New Roman"/>
                <w:color w:val="000000"/>
                <w:sz w:val="24"/>
                <w:szCs w:val="24"/>
              </w:rPr>
              <w:t>apakšpunkts stāsies spēkā 2018.</w:t>
            </w:r>
            <w:r w:rsidR="00F955BC">
              <w:rPr>
                <w:rFonts w:ascii="Times New Roman" w:hAnsi="Times New Roman" w:cs="Times New Roman"/>
                <w:color w:val="000000"/>
                <w:sz w:val="24"/>
                <w:szCs w:val="24"/>
              </w:rPr>
              <w:t> </w:t>
            </w:r>
            <w:r w:rsidR="00AC3640">
              <w:rPr>
                <w:rFonts w:ascii="Times New Roman" w:hAnsi="Times New Roman" w:cs="Times New Roman"/>
                <w:color w:val="000000"/>
                <w:sz w:val="24"/>
                <w:szCs w:val="24"/>
              </w:rPr>
              <w:t>gada 1.</w:t>
            </w:r>
            <w:r w:rsidR="00F955BC">
              <w:rPr>
                <w:rFonts w:ascii="Times New Roman" w:hAnsi="Times New Roman" w:cs="Times New Roman"/>
                <w:color w:val="000000"/>
                <w:sz w:val="24"/>
                <w:szCs w:val="24"/>
              </w:rPr>
              <w:t> </w:t>
            </w:r>
            <w:r w:rsidR="00AC3640">
              <w:rPr>
                <w:rFonts w:ascii="Times New Roman" w:hAnsi="Times New Roman" w:cs="Times New Roman"/>
                <w:color w:val="000000"/>
                <w:sz w:val="24"/>
                <w:szCs w:val="24"/>
              </w:rPr>
              <w:t xml:space="preserve">jūnijā, tā kā </w:t>
            </w:r>
            <w:r w:rsidR="00AC3640">
              <w:rPr>
                <w:rFonts w:ascii="Times New Roman" w:hAnsi="Times New Roman" w:cs="Times New Roman"/>
                <w:sz w:val="24"/>
                <w:szCs w:val="24"/>
              </w:rPr>
              <w:t>likuma pārejas noteikumi 4.</w:t>
            </w:r>
            <w:r w:rsidR="00F955BC">
              <w:rPr>
                <w:rFonts w:ascii="Times New Roman" w:hAnsi="Times New Roman" w:cs="Times New Roman"/>
                <w:sz w:val="24"/>
                <w:szCs w:val="24"/>
              </w:rPr>
              <w:t> </w:t>
            </w:r>
            <w:r w:rsidR="00AC3640">
              <w:rPr>
                <w:rFonts w:ascii="Times New Roman" w:hAnsi="Times New Roman" w:cs="Times New Roman"/>
                <w:sz w:val="24"/>
                <w:szCs w:val="24"/>
              </w:rPr>
              <w:t>punkts paredz tiesības Iedzīvotāju reģistrā reģistrētām fiziskām personām no 14 gadu vecuma izveidot un izmantot oficiālo elektronisko adresi no 2018.</w:t>
            </w:r>
            <w:r w:rsidR="00F955BC">
              <w:rPr>
                <w:rFonts w:ascii="Times New Roman" w:hAnsi="Times New Roman" w:cs="Times New Roman"/>
                <w:sz w:val="24"/>
                <w:szCs w:val="24"/>
              </w:rPr>
              <w:t> </w:t>
            </w:r>
            <w:r w:rsidR="00AC3640">
              <w:rPr>
                <w:rFonts w:ascii="Times New Roman" w:hAnsi="Times New Roman" w:cs="Times New Roman"/>
                <w:sz w:val="24"/>
                <w:szCs w:val="24"/>
              </w:rPr>
              <w:t>gada 1.</w:t>
            </w:r>
            <w:r w:rsidR="00F955BC">
              <w:rPr>
                <w:rFonts w:ascii="Times New Roman" w:hAnsi="Times New Roman" w:cs="Times New Roman"/>
                <w:sz w:val="24"/>
                <w:szCs w:val="24"/>
              </w:rPr>
              <w:t> </w:t>
            </w:r>
            <w:r w:rsidR="00AC3640">
              <w:rPr>
                <w:rFonts w:ascii="Times New Roman" w:hAnsi="Times New Roman" w:cs="Times New Roman"/>
                <w:sz w:val="24"/>
                <w:szCs w:val="24"/>
              </w:rPr>
              <w:t>jūnija.</w:t>
            </w:r>
          </w:p>
        </w:tc>
        <w:bookmarkStart w:id="0" w:name="_GoBack"/>
        <w:bookmarkEnd w:id="0"/>
      </w:tr>
      <w:tr w:rsidR="0030243B" w:rsidRPr="0030243B" w14:paraId="4F39F63F" w14:textId="77777777" w:rsidTr="00822B68">
        <w:trPr>
          <w:trHeight w:val="465"/>
        </w:trPr>
        <w:tc>
          <w:tcPr>
            <w:tcW w:w="60" w:type="pct"/>
            <w:tcBorders>
              <w:top w:val="outset" w:sz="6" w:space="0" w:color="414142"/>
              <w:left w:val="outset" w:sz="6" w:space="0" w:color="414142"/>
              <w:bottom w:val="outset" w:sz="6" w:space="0" w:color="414142"/>
              <w:right w:val="outset" w:sz="6" w:space="0" w:color="414142"/>
            </w:tcBorders>
            <w:hideMark/>
          </w:tcPr>
          <w:p w14:paraId="63A933E5" w14:textId="77777777" w:rsidR="004D15A9" w:rsidRPr="0030243B" w:rsidRDefault="004D15A9" w:rsidP="00DA596D">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lastRenderedPageBreak/>
              <w:t>3.</w:t>
            </w:r>
          </w:p>
        </w:tc>
        <w:tc>
          <w:tcPr>
            <w:tcW w:w="1345" w:type="pct"/>
            <w:tcBorders>
              <w:top w:val="outset" w:sz="6" w:space="0" w:color="414142"/>
              <w:left w:val="outset" w:sz="6" w:space="0" w:color="414142"/>
              <w:bottom w:val="outset" w:sz="6" w:space="0" w:color="414142"/>
              <w:right w:val="outset" w:sz="6" w:space="0" w:color="414142"/>
            </w:tcBorders>
            <w:hideMark/>
          </w:tcPr>
          <w:p w14:paraId="6D38B2B4" w14:textId="77777777" w:rsidR="004D15A9" w:rsidRPr="0030243B" w:rsidRDefault="004D15A9" w:rsidP="00DA596D">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Projekta izstrādē iesaistītās institūcijas</w:t>
            </w:r>
          </w:p>
        </w:tc>
        <w:tc>
          <w:tcPr>
            <w:tcW w:w="3595" w:type="pct"/>
            <w:tcBorders>
              <w:top w:val="outset" w:sz="6" w:space="0" w:color="414142"/>
              <w:left w:val="outset" w:sz="6" w:space="0" w:color="414142"/>
              <w:bottom w:val="outset" w:sz="6" w:space="0" w:color="414142"/>
              <w:right w:val="outset" w:sz="6" w:space="0" w:color="414142"/>
            </w:tcBorders>
            <w:hideMark/>
          </w:tcPr>
          <w:p w14:paraId="332C8D6A" w14:textId="77777777" w:rsidR="00ED2800" w:rsidRPr="0030243B" w:rsidRDefault="006D463F" w:rsidP="00DA596D">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 xml:space="preserve">Tieslietu ministrija </w:t>
            </w:r>
            <w:r w:rsidR="0039278D">
              <w:rPr>
                <w:rFonts w:ascii="Times New Roman" w:eastAsia="Times New Roman" w:hAnsi="Times New Roman" w:cs="Times New Roman"/>
                <w:sz w:val="24"/>
                <w:szCs w:val="24"/>
                <w:lang w:eastAsia="lv-LV"/>
              </w:rPr>
              <w:t>(Dienests).</w:t>
            </w:r>
          </w:p>
        </w:tc>
      </w:tr>
      <w:tr w:rsidR="00966BB8" w:rsidRPr="0030243B" w14:paraId="1F8963A9" w14:textId="77777777" w:rsidTr="00822B68">
        <w:tc>
          <w:tcPr>
            <w:tcW w:w="60" w:type="pct"/>
            <w:tcBorders>
              <w:top w:val="outset" w:sz="6" w:space="0" w:color="414142"/>
              <w:left w:val="outset" w:sz="6" w:space="0" w:color="414142"/>
              <w:bottom w:val="outset" w:sz="6" w:space="0" w:color="414142"/>
              <w:right w:val="outset" w:sz="6" w:space="0" w:color="414142"/>
            </w:tcBorders>
            <w:hideMark/>
          </w:tcPr>
          <w:p w14:paraId="7DA8A773" w14:textId="77777777" w:rsidR="004D15A9" w:rsidRPr="0030243B" w:rsidRDefault="004D15A9" w:rsidP="00DA596D">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4.</w:t>
            </w:r>
          </w:p>
        </w:tc>
        <w:tc>
          <w:tcPr>
            <w:tcW w:w="1345" w:type="pct"/>
            <w:tcBorders>
              <w:top w:val="outset" w:sz="6" w:space="0" w:color="414142"/>
              <w:left w:val="outset" w:sz="6" w:space="0" w:color="414142"/>
              <w:bottom w:val="outset" w:sz="6" w:space="0" w:color="414142"/>
              <w:right w:val="outset" w:sz="6" w:space="0" w:color="414142"/>
            </w:tcBorders>
            <w:hideMark/>
          </w:tcPr>
          <w:p w14:paraId="4A2CDB71" w14:textId="77777777" w:rsidR="004D15A9" w:rsidRPr="0030243B" w:rsidRDefault="004D15A9" w:rsidP="00DA596D">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14:paraId="35EB50D9" w14:textId="77777777" w:rsidR="00ED2800" w:rsidRPr="0030243B" w:rsidRDefault="006D463F" w:rsidP="00515CEE">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Nav</w:t>
            </w:r>
            <w:r w:rsidR="00341B35">
              <w:rPr>
                <w:rFonts w:ascii="Times New Roman" w:eastAsia="Times New Roman" w:hAnsi="Times New Roman" w:cs="Times New Roman"/>
                <w:sz w:val="24"/>
                <w:szCs w:val="24"/>
                <w:lang w:eastAsia="lv-LV"/>
              </w:rPr>
              <w:t>.</w:t>
            </w:r>
          </w:p>
        </w:tc>
      </w:tr>
    </w:tbl>
    <w:p w14:paraId="74C1012A" w14:textId="77777777" w:rsidR="004D15A9" w:rsidRPr="0030243B"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4"/>
        <w:gridCol w:w="2812"/>
        <w:gridCol w:w="5805"/>
      </w:tblGrid>
      <w:tr w:rsidR="0030243B" w:rsidRPr="0030243B" w14:paraId="3544B74E" w14:textId="77777777" w:rsidTr="008A1489">
        <w:trPr>
          <w:trHeight w:val="128"/>
        </w:trPr>
        <w:tc>
          <w:tcPr>
            <w:tcW w:w="5000" w:type="pct"/>
            <w:gridSpan w:val="3"/>
            <w:tcBorders>
              <w:top w:val="outset" w:sz="6" w:space="0" w:color="414142"/>
              <w:left w:val="nil"/>
              <w:bottom w:val="outset" w:sz="6" w:space="0" w:color="414142"/>
              <w:right w:val="nil"/>
            </w:tcBorders>
          </w:tcPr>
          <w:p w14:paraId="2B569FFF" w14:textId="77777777" w:rsidR="006D463F" w:rsidRPr="0030243B" w:rsidRDefault="006D463F">
            <w:pPr>
              <w:tabs>
                <w:tab w:val="left" w:pos="990"/>
              </w:tabs>
              <w:spacing w:after="0" w:line="240" w:lineRule="auto"/>
              <w:rPr>
                <w:rFonts w:ascii="Times New Roman" w:eastAsia="Times New Roman" w:hAnsi="Times New Roman" w:cs="Times New Roman"/>
                <w:sz w:val="24"/>
                <w:szCs w:val="24"/>
                <w:lang w:eastAsia="lv-LV"/>
              </w:rPr>
            </w:pPr>
          </w:p>
        </w:tc>
      </w:tr>
      <w:tr w:rsidR="0030243B" w:rsidRPr="0030243B" w14:paraId="2B9A22C6" w14:textId="77777777" w:rsidTr="008A1489">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2838F19F" w14:textId="77777777" w:rsidR="006D463F" w:rsidRPr="0030243B" w:rsidRDefault="006D463F" w:rsidP="006D463F">
            <w:pPr>
              <w:spacing w:after="0" w:line="240" w:lineRule="auto"/>
              <w:ind w:firstLine="300"/>
              <w:jc w:val="center"/>
              <w:rPr>
                <w:rFonts w:ascii="Times New Roman" w:eastAsia="Times New Roman" w:hAnsi="Times New Roman" w:cs="Times New Roman"/>
                <w:b/>
                <w:bCs/>
                <w:sz w:val="24"/>
                <w:szCs w:val="24"/>
                <w:lang w:eastAsia="lv-LV"/>
              </w:rPr>
            </w:pPr>
            <w:r w:rsidRPr="0030243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0243B" w:rsidRPr="0030243B" w14:paraId="3F33B491" w14:textId="77777777" w:rsidTr="008A148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334E0BE" w14:textId="77777777" w:rsidR="006D463F" w:rsidRPr="0030243B" w:rsidRDefault="006D463F" w:rsidP="006D463F">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E9EB88F" w14:textId="77777777" w:rsidR="006D463F" w:rsidRPr="0030243B" w:rsidRDefault="006D463F" w:rsidP="006D463F">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 xml:space="preserve">Sabiedrības </w:t>
            </w:r>
            <w:proofErr w:type="spellStart"/>
            <w:r w:rsidRPr="0030243B">
              <w:rPr>
                <w:rFonts w:ascii="Times New Roman" w:eastAsia="Times New Roman" w:hAnsi="Times New Roman" w:cs="Times New Roman"/>
                <w:sz w:val="24"/>
                <w:szCs w:val="24"/>
                <w:lang w:eastAsia="lv-LV"/>
              </w:rPr>
              <w:t>mērķgrupas</w:t>
            </w:r>
            <w:proofErr w:type="spellEnd"/>
            <w:r w:rsidRPr="0030243B">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A1B1022" w14:textId="77777777" w:rsidR="006D463F" w:rsidRPr="0030243B" w:rsidRDefault="006D463F" w:rsidP="00F22378">
            <w:pPr>
              <w:spacing w:after="0" w:line="240" w:lineRule="auto"/>
              <w:jc w:val="both"/>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Noteikumu projekt</w:t>
            </w:r>
            <w:r w:rsidR="00AE0D65">
              <w:rPr>
                <w:rFonts w:ascii="Times New Roman" w:eastAsia="Times New Roman" w:hAnsi="Times New Roman" w:cs="Times New Roman"/>
                <w:sz w:val="24"/>
                <w:szCs w:val="24"/>
                <w:lang w:eastAsia="lv-LV"/>
              </w:rPr>
              <w:t>os paredzētais regulējums ir</w:t>
            </w:r>
            <w:r w:rsidRPr="0030243B">
              <w:rPr>
                <w:rFonts w:ascii="Times New Roman" w:eastAsia="Times New Roman" w:hAnsi="Times New Roman" w:cs="Times New Roman"/>
                <w:sz w:val="24"/>
                <w:szCs w:val="24"/>
                <w:lang w:eastAsia="lv-LV"/>
              </w:rPr>
              <w:t xml:space="preserve"> attiecināms uz:</w:t>
            </w:r>
          </w:p>
          <w:p w14:paraId="1B469516" w14:textId="77777777" w:rsidR="00A82F34" w:rsidRPr="0030243B" w:rsidRDefault="00A82F34" w:rsidP="00F22378">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dienesta nodarbinātajiem;</w:t>
            </w:r>
          </w:p>
          <w:p w14:paraId="7DD23153" w14:textId="77777777" w:rsidR="006D463F" w:rsidRPr="0030243B" w:rsidRDefault="006D463F" w:rsidP="00F22378">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probācijas klientiem;</w:t>
            </w:r>
          </w:p>
          <w:p w14:paraId="03BB302C" w14:textId="77777777" w:rsidR="006D463F" w:rsidRPr="0030243B" w:rsidRDefault="006D463F" w:rsidP="00F22378">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cietušā</w:t>
            </w:r>
            <w:r w:rsidR="00A82F34" w:rsidRPr="0030243B">
              <w:rPr>
                <w:rFonts w:ascii="Times New Roman" w:eastAsia="Times New Roman" w:hAnsi="Times New Roman" w:cs="Times New Roman"/>
                <w:sz w:val="24"/>
                <w:szCs w:val="24"/>
                <w:lang w:eastAsia="lv-LV"/>
              </w:rPr>
              <w:t>m</w:t>
            </w:r>
            <w:r w:rsidRPr="0030243B">
              <w:rPr>
                <w:rFonts w:ascii="Times New Roman" w:eastAsia="Times New Roman" w:hAnsi="Times New Roman" w:cs="Times New Roman"/>
                <w:sz w:val="24"/>
                <w:szCs w:val="24"/>
                <w:lang w:eastAsia="lv-LV"/>
              </w:rPr>
              <w:t xml:space="preserve"> person</w:t>
            </w:r>
            <w:r w:rsidR="00A82F34" w:rsidRPr="0030243B">
              <w:rPr>
                <w:rFonts w:ascii="Times New Roman" w:eastAsia="Times New Roman" w:hAnsi="Times New Roman" w:cs="Times New Roman"/>
                <w:sz w:val="24"/>
                <w:szCs w:val="24"/>
                <w:lang w:eastAsia="lv-LV"/>
              </w:rPr>
              <w:t>ām</w:t>
            </w:r>
            <w:r w:rsidRPr="0030243B">
              <w:rPr>
                <w:rFonts w:ascii="Times New Roman" w:eastAsia="Times New Roman" w:hAnsi="Times New Roman" w:cs="Times New Roman"/>
                <w:sz w:val="24"/>
                <w:szCs w:val="24"/>
                <w:lang w:eastAsia="lv-LV"/>
              </w:rPr>
              <w:t xml:space="preserve"> kriminālprocesa ietvaros</w:t>
            </w:r>
            <w:r w:rsidR="00A82F34" w:rsidRPr="0030243B">
              <w:rPr>
                <w:rFonts w:ascii="Times New Roman" w:eastAsia="Times New Roman" w:hAnsi="Times New Roman" w:cs="Times New Roman"/>
                <w:sz w:val="24"/>
                <w:szCs w:val="24"/>
                <w:lang w:eastAsia="lv-LV"/>
              </w:rPr>
              <w:t>.</w:t>
            </w:r>
          </w:p>
        </w:tc>
      </w:tr>
      <w:tr w:rsidR="0030243B" w:rsidRPr="0030243B" w14:paraId="61EF6E16" w14:textId="77777777" w:rsidTr="008A148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DA2FB70" w14:textId="77777777" w:rsidR="006D463F" w:rsidRPr="0030243B" w:rsidRDefault="006D463F" w:rsidP="006D463F">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094CC95" w14:textId="77777777" w:rsidR="006D463F" w:rsidRPr="0030243B" w:rsidRDefault="006D463F" w:rsidP="006D463F">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7794240" w14:textId="3D980BA1" w:rsidR="006D463F" w:rsidRPr="0030243B" w:rsidRDefault="001A1F88" w:rsidP="00B9557A">
            <w:pPr>
              <w:spacing w:after="0" w:line="240" w:lineRule="auto"/>
              <w:jc w:val="both"/>
              <w:rPr>
                <w:rFonts w:ascii="Times New Roman" w:eastAsia="Times New Roman" w:hAnsi="Times New Roman" w:cs="Times New Roman"/>
                <w:sz w:val="24"/>
                <w:szCs w:val="24"/>
                <w:lang w:eastAsia="lv-LV"/>
              </w:rPr>
            </w:pPr>
            <w:r w:rsidRPr="0030243B">
              <w:rPr>
                <w:rFonts w:ascii="Times New Roman" w:hAnsi="Times New Roman"/>
                <w:sz w:val="24"/>
                <w:szCs w:val="24"/>
                <w:lang w:eastAsia="lv-LV"/>
              </w:rPr>
              <w:t xml:space="preserve">Sabiedrības grupām un institūcijām </w:t>
            </w:r>
            <w:r w:rsidR="001D5F69">
              <w:rPr>
                <w:rFonts w:ascii="Times New Roman" w:hAnsi="Times New Roman"/>
                <w:sz w:val="24"/>
                <w:szCs w:val="24"/>
                <w:lang w:eastAsia="lv-LV"/>
              </w:rPr>
              <w:t xml:space="preserve">noteikumu </w:t>
            </w:r>
            <w:r w:rsidRPr="0030243B">
              <w:rPr>
                <w:rFonts w:ascii="Times New Roman" w:hAnsi="Times New Roman"/>
                <w:sz w:val="24"/>
                <w:szCs w:val="24"/>
                <w:lang w:eastAsia="lv-LV"/>
              </w:rPr>
              <w:t>projekt</w:t>
            </w:r>
            <w:r w:rsidR="001D5F69">
              <w:rPr>
                <w:rFonts w:ascii="Times New Roman" w:hAnsi="Times New Roman"/>
                <w:sz w:val="24"/>
                <w:szCs w:val="24"/>
                <w:lang w:eastAsia="lv-LV"/>
              </w:rPr>
              <w:t>u</w:t>
            </w:r>
            <w:r w:rsidRPr="0030243B">
              <w:rPr>
                <w:rFonts w:ascii="Times New Roman" w:hAnsi="Times New Roman"/>
                <w:sz w:val="24"/>
                <w:szCs w:val="24"/>
                <w:lang w:eastAsia="lv-LV"/>
              </w:rPr>
              <w:t xml:space="preserve"> tiesiskais regulējums nemaina tiesības un pienākumus, kā arī veicamās darbības.</w:t>
            </w:r>
            <w:r w:rsidR="009A59C5">
              <w:rPr>
                <w:rFonts w:ascii="Times New Roman" w:hAnsi="Times New Roman"/>
                <w:sz w:val="24"/>
                <w:szCs w:val="24"/>
                <w:lang w:eastAsia="lv-LV"/>
              </w:rPr>
              <w:t xml:space="preserve"> </w:t>
            </w:r>
            <w:r w:rsidR="001D5F69">
              <w:rPr>
                <w:rFonts w:ascii="Times New Roman" w:hAnsi="Times New Roman"/>
                <w:sz w:val="24"/>
                <w:szCs w:val="24"/>
                <w:lang w:eastAsia="lv-LV"/>
              </w:rPr>
              <w:t>Noteikumu p</w:t>
            </w:r>
            <w:r w:rsidR="003E7B5A">
              <w:rPr>
                <w:rFonts w:ascii="Times New Roman" w:hAnsi="Times New Roman"/>
                <w:sz w:val="24"/>
                <w:szCs w:val="24"/>
                <w:lang w:eastAsia="lv-LV"/>
              </w:rPr>
              <w:t>rojekta rezultātā tiks nodrošināta drošāka, ātrāka un ērtāka komunikācija starp Dienestu un privātpersonām, tā kā tiks ieviests papildu saziņas veid</w:t>
            </w:r>
            <w:r w:rsidR="001D5F69">
              <w:rPr>
                <w:rFonts w:ascii="Times New Roman" w:hAnsi="Times New Roman"/>
                <w:sz w:val="24"/>
                <w:szCs w:val="24"/>
                <w:lang w:eastAsia="lv-LV"/>
              </w:rPr>
              <w:t>s</w:t>
            </w:r>
            <w:r w:rsidR="003E7B5A">
              <w:rPr>
                <w:rFonts w:ascii="Times New Roman" w:hAnsi="Times New Roman"/>
                <w:sz w:val="24"/>
                <w:szCs w:val="24"/>
                <w:lang w:eastAsia="lv-LV"/>
              </w:rPr>
              <w:t xml:space="preserve"> – </w:t>
            </w:r>
            <w:r w:rsidR="001D5F69">
              <w:rPr>
                <w:rFonts w:ascii="Times New Roman" w:hAnsi="Times New Roman"/>
                <w:sz w:val="24"/>
                <w:szCs w:val="24"/>
                <w:lang w:eastAsia="lv-LV"/>
              </w:rPr>
              <w:t xml:space="preserve">saziņa, izmantojot </w:t>
            </w:r>
            <w:r w:rsidR="003E7B5A">
              <w:rPr>
                <w:rFonts w:ascii="Times New Roman" w:hAnsi="Times New Roman"/>
                <w:sz w:val="24"/>
                <w:szCs w:val="24"/>
                <w:lang w:eastAsia="lv-LV"/>
              </w:rPr>
              <w:t>oficiālo elektronisko adresi, ja privātpersonai būs aktivizēts tās konts.</w:t>
            </w:r>
          </w:p>
        </w:tc>
      </w:tr>
      <w:tr w:rsidR="0030243B" w:rsidRPr="0030243B" w14:paraId="0862A43D" w14:textId="77777777" w:rsidTr="008A148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95F1DDB" w14:textId="77777777" w:rsidR="006D463F" w:rsidRPr="0030243B" w:rsidRDefault="006D463F" w:rsidP="006D463F">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1092890" w14:textId="77777777" w:rsidR="006D463F" w:rsidRPr="0030243B" w:rsidRDefault="006D463F" w:rsidP="006D463F">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765D329" w14:textId="16ABC129" w:rsidR="006D463F" w:rsidRPr="0030243B" w:rsidRDefault="001A1F88" w:rsidP="00AD3C01">
            <w:pPr>
              <w:spacing w:after="0" w:line="240" w:lineRule="auto"/>
              <w:jc w:val="both"/>
              <w:rPr>
                <w:rFonts w:ascii="Times New Roman" w:eastAsia="Times New Roman" w:hAnsi="Times New Roman" w:cs="Times New Roman"/>
                <w:sz w:val="24"/>
                <w:szCs w:val="24"/>
                <w:lang w:eastAsia="lv-LV"/>
              </w:rPr>
            </w:pPr>
            <w:r w:rsidRPr="0030243B">
              <w:rPr>
                <w:rFonts w:ascii="Times New Roman" w:hAnsi="Times New Roman"/>
                <w:sz w:val="24"/>
                <w:szCs w:val="24"/>
                <w:lang w:eastAsia="lv-LV"/>
              </w:rPr>
              <w:t xml:space="preserve">Administratīvās izmaksas naudas izteiksmē gada laikā </w:t>
            </w:r>
            <w:proofErr w:type="spellStart"/>
            <w:r w:rsidRPr="0030243B">
              <w:rPr>
                <w:rFonts w:ascii="Times New Roman" w:hAnsi="Times New Roman"/>
                <w:sz w:val="24"/>
                <w:szCs w:val="24"/>
                <w:lang w:eastAsia="lv-LV"/>
              </w:rPr>
              <w:t>mērķgrupām</w:t>
            </w:r>
            <w:proofErr w:type="spellEnd"/>
            <w:r w:rsidRPr="0030243B">
              <w:rPr>
                <w:rFonts w:ascii="Times New Roman" w:hAnsi="Times New Roman"/>
                <w:sz w:val="24"/>
                <w:szCs w:val="24"/>
                <w:lang w:eastAsia="lv-LV"/>
              </w:rPr>
              <w:t>, ko veido fiziskas personas, nepārsniedz 200</w:t>
            </w:r>
            <w:r w:rsidR="002C406C">
              <w:rPr>
                <w:rFonts w:ascii="Times New Roman" w:hAnsi="Times New Roman"/>
                <w:sz w:val="24"/>
                <w:szCs w:val="24"/>
                <w:lang w:eastAsia="lv-LV"/>
              </w:rPr>
              <w:t> </w:t>
            </w:r>
            <w:proofErr w:type="spellStart"/>
            <w:r w:rsidRPr="0030243B">
              <w:rPr>
                <w:rFonts w:ascii="Times New Roman" w:hAnsi="Times New Roman"/>
                <w:i/>
                <w:sz w:val="24"/>
                <w:szCs w:val="24"/>
                <w:lang w:eastAsia="lv-LV"/>
              </w:rPr>
              <w:t>euro</w:t>
            </w:r>
            <w:proofErr w:type="spellEnd"/>
            <w:r w:rsidRPr="0030243B">
              <w:rPr>
                <w:rFonts w:ascii="Times New Roman" w:hAnsi="Times New Roman"/>
                <w:sz w:val="24"/>
                <w:szCs w:val="24"/>
                <w:lang w:eastAsia="lv-LV"/>
              </w:rPr>
              <w:t xml:space="preserve">, tādēļ šis anotācijas punkts uz </w:t>
            </w:r>
            <w:r w:rsidR="00B9557A">
              <w:rPr>
                <w:rFonts w:ascii="Times New Roman" w:hAnsi="Times New Roman"/>
                <w:sz w:val="24"/>
                <w:szCs w:val="24"/>
                <w:lang w:eastAsia="lv-LV"/>
              </w:rPr>
              <w:t xml:space="preserve">noteikumu </w:t>
            </w:r>
            <w:r w:rsidRPr="0030243B">
              <w:rPr>
                <w:rFonts w:ascii="Times New Roman" w:hAnsi="Times New Roman"/>
                <w:sz w:val="24"/>
                <w:szCs w:val="24"/>
                <w:lang w:eastAsia="lv-LV"/>
              </w:rPr>
              <w:t>projekt</w:t>
            </w:r>
            <w:r w:rsidR="00B9557A">
              <w:rPr>
                <w:rFonts w:ascii="Times New Roman" w:hAnsi="Times New Roman"/>
                <w:sz w:val="24"/>
                <w:szCs w:val="24"/>
                <w:lang w:eastAsia="lv-LV"/>
              </w:rPr>
              <w:t>iem</w:t>
            </w:r>
            <w:r w:rsidRPr="0030243B">
              <w:rPr>
                <w:rFonts w:ascii="Times New Roman" w:hAnsi="Times New Roman"/>
                <w:sz w:val="24"/>
                <w:szCs w:val="24"/>
                <w:lang w:eastAsia="lv-LV"/>
              </w:rPr>
              <w:t xml:space="preserve"> nav attiecināms.</w:t>
            </w:r>
          </w:p>
        </w:tc>
      </w:tr>
      <w:tr w:rsidR="0030243B" w:rsidRPr="0030243B" w14:paraId="5A7B6DCD" w14:textId="77777777" w:rsidTr="00DF4F01">
        <w:trPr>
          <w:trHeight w:val="298"/>
        </w:trPr>
        <w:tc>
          <w:tcPr>
            <w:tcW w:w="250" w:type="pct"/>
            <w:tcBorders>
              <w:top w:val="outset" w:sz="6" w:space="0" w:color="414142"/>
              <w:left w:val="outset" w:sz="6" w:space="0" w:color="414142"/>
              <w:bottom w:val="outset" w:sz="6" w:space="0" w:color="414142"/>
              <w:right w:val="outset" w:sz="6" w:space="0" w:color="414142"/>
            </w:tcBorders>
            <w:hideMark/>
          </w:tcPr>
          <w:p w14:paraId="4B43718E" w14:textId="77777777" w:rsidR="006D463F" w:rsidRPr="0030243B" w:rsidRDefault="006D463F" w:rsidP="006D463F">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56833AB" w14:textId="77777777" w:rsidR="006D463F" w:rsidRPr="0030243B" w:rsidRDefault="006D463F" w:rsidP="006D463F">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9931438" w14:textId="23A81776" w:rsidR="006D463F" w:rsidRPr="0030243B" w:rsidRDefault="006D463F" w:rsidP="006D463F">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Nav</w:t>
            </w:r>
            <w:r w:rsidR="002C5CEB">
              <w:rPr>
                <w:rFonts w:ascii="Times New Roman" w:eastAsia="Times New Roman" w:hAnsi="Times New Roman" w:cs="Times New Roman"/>
                <w:sz w:val="24"/>
                <w:szCs w:val="24"/>
                <w:lang w:eastAsia="lv-LV"/>
              </w:rPr>
              <w:t>.</w:t>
            </w:r>
          </w:p>
        </w:tc>
      </w:tr>
    </w:tbl>
    <w:p w14:paraId="4C3039EC" w14:textId="77777777" w:rsidR="00C00272" w:rsidRDefault="00C00272" w:rsidP="00C00272">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Reatabula"/>
        <w:tblW w:w="5000" w:type="pct"/>
        <w:tblLook w:val="04A0" w:firstRow="1" w:lastRow="0" w:firstColumn="1" w:lastColumn="0" w:noHBand="0" w:noVBand="1"/>
      </w:tblPr>
      <w:tblGrid>
        <w:gridCol w:w="9061"/>
      </w:tblGrid>
      <w:tr w:rsidR="00031499" w:rsidRPr="00CA2046" w14:paraId="4E34FFE1" w14:textId="77777777" w:rsidTr="009404FB">
        <w:trPr>
          <w:trHeight w:val="360"/>
        </w:trPr>
        <w:tc>
          <w:tcPr>
            <w:tcW w:w="0" w:type="auto"/>
            <w:hideMark/>
          </w:tcPr>
          <w:p w14:paraId="1275D9E6" w14:textId="77777777" w:rsidR="00031499" w:rsidRPr="00286155" w:rsidRDefault="00031499" w:rsidP="009404FB">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6155">
              <w:rPr>
                <w:rFonts w:ascii="Times New Roman" w:eastAsia="Times New Roman" w:hAnsi="Times New Roman" w:cs="Times New Roman"/>
                <w:b/>
                <w:bCs/>
                <w:sz w:val="24"/>
                <w:szCs w:val="24"/>
                <w:lang w:eastAsia="lv-LV"/>
              </w:rPr>
              <w:t>III. Tiesību akta projekta ietekme uz valsts budžetu un pašvaldību budžetiem</w:t>
            </w:r>
          </w:p>
        </w:tc>
      </w:tr>
      <w:tr w:rsidR="00031499" w:rsidRPr="00CA2046" w14:paraId="2FE2A760" w14:textId="77777777" w:rsidTr="009404FB">
        <w:tc>
          <w:tcPr>
            <w:tcW w:w="5000" w:type="pct"/>
          </w:tcPr>
          <w:p w14:paraId="624944D6" w14:textId="7A1C8CB9" w:rsidR="00031499" w:rsidRPr="00286155" w:rsidRDefault="00C2162B" w:rsidP="009404F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00031499" w:rsidRPr="00CA2046">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i</w:t>
            </w:r>
            <w:r w:rsidR="00031499" w:rsidRPr="00CA2046">
              <w:rPr>
                <w:rFonts w:ascii="Times New Roman" w:eastAsia="Times New Roman" w:hAnsi="Times New Roman" w:cs="Times New Roman"/>
                <w:sz w:val="24"/>
                <w:szCs w:val="24"/>
                <w:lang w:eastAsia="lv-LV"/>
              </w:rPr>
              <w:t xml:space="preserve"> šo jomu neskar.</w:t>
            </w:r>
          </w:p>
        </w:tc>
      </w:tr>
    </w:tbl>
    <w:p w14:paraId="253BDB5A" w14:textId="77777777" w:rsidR="00031499" w:rsidRPr="00286155" w:rsidRDefault="00031499" w:rsidP="00031499">
      <w:pPr>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64"/>
        <w:gridCol w:w="6291"/>
      </w:tblGrid>
      <w:tr w:rsidR="006662B6" w:rsidRPr="00894C55" w14:paraId="2104603B" w14:textId="77777777" w:rsidTr="00344161">
        <w:trPr>
          <w:trHeight w:val="360"/>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F851F09" w14:textId="77777777" w:rsidR="006662B6" w:rsidRPr="003B42BD" w:rsidRDefault="006662B6" w:rsidP="00344161">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3B42BD">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R="006662B6" w:rsidRPr="00894C55" w14:paraId="5D91EEF0" w14:textId="77777777" w:rsidTr="00344161">
        <w:trPr>
          <w:jc w:val="center"/>
        </w:trPr>
        <w:tc>
          <w:tcPr>
            <w:tcW w:w="1450" w:type="pct"/>
            <w:tcBorders>
              <w:top w:val="outset" w:sz="6" w:space="0" w:color="414142"/>
              <w:left w:val="outset" w:sz="6" w:space="0" w:color="414142"/>
              <w:bottom w:val="outset" w:sz="6" w:space="0" w:color="414142"/>
              <w:right w:val="outset" w:sz="6" w:space="0" w:color="414142"/>
            </w:tcBorders>
            <w:hideMark/>
          </w:tcPr>
          <w:p w14:paraId="3FEC879B" w14:textId="77777777" w:rsidR="006662B6" w:rsidRPr="003B42BD" w:rsidRDefault="006662B6" w:rsidP="00344161">
            <w:pPr>
              <w:spacing w:after="0" w:line="240" w:lineRule="auto"/>
              <w:rPr>
                <w:rFonts w:ascii="Times New Roman" w:eastAsia="Times New Roman" w:hAnsi="Times New Roman" w:cs="Times New Roman"/>
                <w:color w:val="000000" w:themeColor="text1"/>
                <w:sz w:val="24"/>
                <w:szCs w:val="24"/>
                <w:lang w:eastAsia="lv-LV"/>
              </w:rPr>
            </w:pPr>
            <w:r w:rsidRPr="003B42BD">
              <w:rPr>
                <w:rFonts w:ascii="Times New Roman" w:eastAsia="Times New Roman" w:hAnsi="Times New Roman" w:cs="Times New Roman"/>
                <w:color w:val="000000" w:themeColor="text1"/>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7F5FCD56" w14:textId="77777777" w:rsidR="003B42BD" w:rsidRDefault="003B42BD" w:rsidP="00240C85">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2010. gada 9. februāra noteikumi Nr. 119 "Kārtība, kādā Valsts probācijas dienests organizē kriminālsoda – piespiedu darbs – izpildi"</w:t>
            </w:r>
            <w:r>
              <w:rPr>
                <w:rFonts w:ascii="Times New Roman" w:eastAsia="Times New Roman" w:hAnsi="Times New Roman" w:cs="Times New Roman"/>
                <w:sz w:val="24"/>
                <w:szCs w:val="24"/>
                <w:lang w:eastAsia="lv-LV"/>
              </w:rPr>
              <w:t>;</w:t>
            </w:r>
          </w:p>
          <w:p w14:paraId="0E6FB783" w14:textId="77777777" w:rsidR="003B42BD" w:rsidRDefault="003B42BD" w:rsidP="00240C85">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Ministru kabineta 2010. gada 3. augusta noteikumi Nr. 711 "Kārtība, kādā Valsts probācijas dienests organizē audzinoša rakstura piespiedu līdzekļa – sabiedriskais darbs – izpildi"</w:t>
            </w:r>
            <w:r>
              <w:rPr>
                <w:rFonts w:ascii="Times New Roman" w:eastAsia="Times New Roman" w:hAnsi="Times New Roman" w:cs="Times New Roman"/>
                <w:sz w:val="24"/>
                <w:szCs w:val="24"/>
                <w:lang w:eastAsia="lv-LV"/>
              </w:rPr>
              <w:t>;</w:t>
            </w:r>
          </w:p>
          <w:p w14:paraId="00ACC8EA" w14:textId="77777777" w:rsidR="003B42BD" w:rsidRDefault="003B42BD" w:rsidP="003B42BD">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lastRenderedPageBreak/>
              <w:t>Ministru kabineta 2015. gada 24. februāra noteikumi Nr. 107 "Kārtība, kādā Valsts probācijas dienests uzrauga nosacīti notiesātās, nosacīti pirms termiņa no soda izciešanas atbrīvotās, nosacīti no kriminālatbildības atbrīvotās personas un personas, kurām piemērots papildsods – probācijas uzraudzība"</w:t>
            </w:r>
            <w:r>
              <w:rPr>
                <w:rFonts w:ascii="Times New Roman" w:eastAsia="Times New Roman" w:hAnsi="Times New Roman" w:cs="Times New Roman"/>
                <w:sz w:val="24"/>
                <w:szCs w:val="24"/>
                <w:lang w:eastAsia="lv-LV"/>
              </w:rPr>
              <w:t>;</w:t>
            </w:r>
          </w:p>
          <w:p w14:paraId="701B2CC8" w14:textId="0630294B" w:rsidR="006662B6" w:rsidRPr="00894C55" w:rsidRDefault="003B42BD" w:rsidP="003B42BD">
            <w:pPr>
              <w:spacing w:after="0" w:line="240" w:lineRule="auto"/>
              <w:rPr>
                <w:rFonts w:ascii="Times New Roman" w:eastAsia="Times New Roman" w:hAnsi="Times New Roman" w:cs="Times New Roman"/>
                <w:color w:val="414142"/>
                <w:sz w:val="24"/>
                <w:szCs w:val="24"/>
                <w:lang w:eastAsia="lv-LV"/>
              </w:rPr>
            </w:pPr>
            <w:r w:rsidRPr="0030243B">
              <w:rPr>
                <w:rFonts w:ascii="Times New Roman" w:eastAsia="Times New Roman" w:hAnsi="Times New Roman" w:cs="Times New Roman"/>
                <w:sz w:val="24"/>
                <w:szCs w:val="24"/>
                <w:lang w:eastAsia="lv-LV"/>
              </w:rPr>
              <w:t>Ministru kabineta 2011. gada 5. aprīļa noteikumi Nr. 271 "Noteikumi par izvērtēšanas ziņojumā iekļaujamās informācijas apjomu un tā sastādīšanas un sniegšanas kārtību"</w:t>
            </w:r>
          </w:p>
        </w:tc>
      </w:tr>
      <w:tr w:rsidR="006662B6" w:rsidRPr="00894C55" w14:paraId="4E1A23E1" w14:textId="77777777" w:rsidTr="00344161">
        <w:trPr>
          <w:jc w:val="center"/>
        </w:trPr>
        <w:tc>
          <w:tcPr>
            <w:tcW w:w="1450" w:type="pct"/>
            <w:tcBorders>
              <w:top w:val="outset" w:sz="6" w:space="0" w:color="414142"/>
              <w:left w:val="outset" w:sz="6" w:space="0" w:color="414142"/>
              <w:bottom w:val="outset" w:sz="6" w:space="0" w:color="414142"/>
              <w:right w:val="outset" w:sz="6" w:space="0" w:color="414142"/>
            </w:tcBorders>
            <w:hideMark/>
          </w:tcPr>
          <w:p w14:paraId="428857D0" w14:textId="7FA461FD" w:rsidR="006662B6" w:rsidRPr="003B42BD" w:rsidRDefault="006662B6" w:rsidP="00344161">
            <w:pPr>
              <w:spacing w:after="0" w:line="240" w:lineRule="auto"/>
              <w:rPr>
                <w:rFonts w:ascii="Times New Roman" w:eastAsia="Times New Roman" w:hAnsi="Times New Roman" w:cs="Times New Roman"/>
                <w:color w:val="000000" w:themeColor="text1"/>
                <w:sz w:val="24"/>
                <w:szCs w:val="24"/>
                <w:lang w:eastAsia="lv-LV"/>
              </w:rPr>
            </w:pPr>
            <w:r w:rsidRPr="003B42BD">
              <w:rPr>
                <w:rFonts w:ascii="Times New Roman" w:eastAsia="Times New Roman" w:hAnsi="Times New Roman" w:cs="Times New Roman"/>
                <w:color w:val="000000" w:themeColor="text1"/>
                <w:sz w:val="24"/>
                <w:szCs w:val="24"/>
                <w:lang w:eastAsia="lv-LV"/>
              </w:rPr>
              <w:lastRenderedPageBreak/>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039D8C40" w14:textId="211CAF70" w:rsidR="006662B6" w:rsidRPr="003B42BD" w:rsidRDefault="003B42BD" w:rsidP="003B42BD">
            <w:pPr>
              <w:spacing w:after="0" w:line="240" w:lineRule="auto"/>
              <w:rPr>
                <w:rFonts w:ascii="Times New Roman" w:eastAsia="Times New Roman" w:hAnsi="Times New Roman" w:cs="Times New Roman"/>
                <w:color w:val="000000" w:themeColor="text1"/>
                <w:sz w:val="24"/>
                <w:szCs w:val="24"/>
                <w:lang w:eastAsia="lv-LV"/>
              </w:rPr>
            </w:pPr>
            <w:r w:rsidRPr="003B42BD">
              <w:rPr>
                <w:rFonts w:ascii="Times New Roman" w:eastAsia="Times New Roman" w:hAnsi="Times New Roman" w:cs="Times New Roman"/>
                <w:color w:val="000000" w:themeColor="text1"/>
                <w:sz w:val="24"/>
                <w:szCs w:val="24"/>
                <w:lang w:eastAsia="lv-LV"/>
              </w:rPr>
              <w:t>Tieslietu ministrija, VPD.</w:t>
            </w:r>
          </w:p>
        </w:tc>
      </w:tr>
      <w:tr w:rsidR="006662B6" w:rsidRPr="00894C55" w14:paraId="11A2CA88" w14:textId="77777777" w:rsidTr="00344161">
        <w:trPr>
          <w:jc w:val="center"/>
        </w:trPr>
        <w:tc>
          <w:tcPr>
            <w:tcW w:w="1450" w:type="pct"/>
            <w:tcBorders>
              <w:top w:val="outset" w:sz="6" w:space="0" w:color="414142"/>
              <w:left w:val="outset" w:sz="6" w:space="0" w:color="414142"/>
              <w:bottom w:val="outset" w:sz="6" w:space="0" w:color="414142"/>
              <w:right w:val="outset" w:sz="6" w:space="0" w:color="414142"/>
            </w:tcBorders>
            <w:hideMark/>
          </w:tcPr>
          <w:p w14:paraId="5BDF4428" w14:textId="77777777" w:rsidR="006662B6" w:rsidRPr="003B42BD" w:rsidRDefault="006662B6" w:rsidP="00344161">
            <w:pPr>
              <w:spacing w:after="0" w:line="240" w:lineRule="auto"/>
              <w:rPr>
                <w:rFonts w:ascii="Times New Roman" w:eastAsia="Times New Roman" w:hAnsi="Times New Roman" w:cs="Times New Roman"/>
                <w:color w:val="000000" w:themeColor="text1"/>
                <w:sz w:val="24"/>
                <w:szCs w:val="24"/>
                <w:lang w:eastAsia="lv-LV"/>
              </w:rPr>
            </w:pPr>
            <w:r w:rsidRPr="003B42BD">
              <w:rPr>
                <w:rFonts w:ascii="Times New Roman" w:eastAsia="Times New Roman" w:hAnsi="Times New Roman" w:cs="Times New Roman"/>
                <w:color w:val="000000" w:themeColor="text1"/>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0EB6586" w14:textId="6CFF007D" w:rsidR="006662B6" w:rsidRPr="003B42BD" w:rsidRDefault="003B42BD" w:rsidP="00240C85">
            <w:pPr>
              <w:spacing w:after="0" w:line="240" w:lineRule="auto"/>
              <w:rPr>
                <w:rFonts w:ascii="Times New Roman" w:eastAsia="Times New Roman" w:hAnsi="Times New Roman" w:cs="Times New Roman"/>
                <w:color w:val="000000" w:themeColor="text1"/>
                <w:sz w:val="24"/>
                <w:szCs w:val="24"/>
                <w:lang w:eastAsia="lv-LV"/>
              </w:rPr>
            </w:pPr>
            <w:r w:rsidRPr="003B42BD">
              <w:rPr>
                <w:rFonts w:ascii="Times New Roman" w:eastAsia="Times New Roman" w:hAnsi="Times New Roman" w:cs="Times New Roman"/>
                <w:color w:val="000000" w:themeColor="text1"/>
                <w:sz w:val="24"/>
                <w:szCs w:val="24"/>
                <w:lang w:eastAsia="lv-LV"/>
              </w:rPr>
              <w:t>Nav.</w:t>
            </w:r>
          </w:p>
        </w:tc>
      </w:tr>
    </w:tbl>
    <w:p w14:paraId="2DC1341B" w14:textId="77777777" w:rsidR="00031499" w:rsidRPr="00286155" w:rsidRDefault="00031499" w:rsidP="00031499">
      <w:pPr>
        <w:spacing w:after="0" w:line="240" w:lineRule="auto"/>
        <w:ind w:firstLine="301"/>
        <w:rPr>
          <w:rFonts w:ascii="Times New Roman" w:eastAsia="Times New Roman" w:hAnsi="Times New Roman" w:cs="Times New Roman"/>
          <w:sz w:val="24"/>
          <w:szCs w:val="24"/>
          <w:lang w:eastAsia="lv-LV"/>
        </w:rPr>
      </w:pPr>
    </w:p>
    <w:tbl>
      <w:tblPr>
        <w:tblStyle w:val="Reatabula"/>
        <w:tblW w:w="5000" w:type="pct"/>
        <w:tblLook w:val="04A0" w:firstRow="1" w:lastRow="0" w:firstColumn="1" w:lastColumn="0" w:noHBand="0" w:noVBand="1"/>
      </w:tblPr>
      <w:tblGrid>
        <w:gridCol w:w="9061"/>
      </w:tblGrid>
      <w:tr w:rsidR="00031499" w:rsidRPr="00CA2046" w14:paraId="4E655697" w14:textId="77777777" w:rsidTr="009404FB">
        <w:tc>
          <w:tcPr>
            <w:tcW w:w="0" w:type="auto"/>
            <w:hideMark/>
          </w:tcPr>
          <w:p w14:paraId="67F8C9DF" w14:textId="77777777" w:rsidR="00031499" w:rsidRPr="00286155" w:rsidRDefault="00031499" w:rsidP="009404FB">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6155">
              <w:rPr>
                <w:rFonts w:ascii="Times New Roman" w:eastAsia="Times New Roman" w:hAnsi="Times New Roman" w:cs="Times New Roman"/>
                <w:b/>
                <w:bCs/>
                <w:sz w:val="24"/>
                <w:szCs w:val="24"/>
                <w:lang w:eastAsia="lv-LV"/>
              </w:rPr>
              <w:t>V. Tiesību akta projekta atbilstība Latvijas Republikas starptautiskajām saistībām</w:t>
            </w:r>
          </w:p>
        </w:tc>
      </w:tr>
      <w:tr w:rsidR="00031499" w:rsidRPr="00CA2046" w14:paraId="4149CC73" w14:textId="77777777" w:rsidTr="009404FB">
        <w:trPr>
          <w:trHeight w:val="435"/>
        </w:trPr>
        <w:tc>
          <w:tcPr>
            <w:tcW w:w="4967" w:type="pct"/>
          </w:tcPr>
          <w:p w14:paraId="20B7ABE2" w14:textId="1A4E755F" w:rsidR="00031499" w:rsidRPr="00286155" w:rsidRDefault="00C2162B" w:rsidP="009404F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00031499" w:rsidRPr="00CA2046">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i</w:t>
            </w:r>
            <w:r w:rsidR="00031499" w:rsidRPr="00CA2046">
              <w:rPr>
                <w:rFonts w:ascii="Times New Roman" w:eastAsia="Times New Roman" w:hAnsi="Times New Roman" w:cs="Times New Roman"/>
                <w:sz w:val="24"/>
                <w:szCs w:val="24"/>
                <w:lang w:eastAsia="lv-LV"/>
              </w:rPr>
              <w:t xml:space="preserve"> šo jomu neskar.</w:t>
            </w:r>
          </w:p>
        </w:tc>
      </w:tr>
    </w:tbl>
    <w:p w14:paraId="6E49CCB3" w14:textId="77777777" w:rsidR="00031499" w:rsidRPr="00F22378" w:rsidRDefault="00031499" w:rsidP="003B42BD">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30243B" w:rsidRPr="0030243B" w14:paraId="17F3475E" w14:textId="77777777" w:rsidTr="009A065C">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2AF483" w14:textId="77777777" w:rsidR="00C00272" w:rsidRPr="00F22378" w:rsidRDefault="00C00272" w:rsidP="009A065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2378">
              <w:rPr>
                <w:rFonts w:ascii="Times New Roman" w:eastAsia="Times New Roman" w:hAnsi="Times New Roman" w:cs="Times New Roman"/>
                <w:b/>
                <w:bCs/>
                <w:sz w:val="24"/>
                <w:szCs w:val="24"/>
                <w:lang w:eastAsia="lv-LV"/>
              </w:rPr>
              <w:t>VI. Sabiedrības līdzdalība un komunikācijas aktivitātes</w:t>
            </w:r>
          </w:p>
        </w:tc>
      </w:tr>
      <w:tr w:rsidR="0030243B" w:rsidRPr="0030243B" w14:paraId="411C60EB" w14:textId="77777777" w:rsidTr="00801DA1">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B05ABB3" w14:textId="77777777" w:rsidR="00C00272" w:rsidRPr="00F22378" w:rsidRDefault="00C00272" w:rsidP="009A065C">
            <w:pPr>
              <w:spacing w:after="0" w:line="240" w:lineRule="auto"/>
              <w:rPr>
                <w:rFonts w:ascii="Times New Roman" w:eastAsia="Times New Roman" w:hAnsi="Times New Roman" w:cs="Times New Roman"/>
                <w:sz w:val="24"/>
                <w:szCs w:val="24"/>
                <w:lang w:eastAsia="lv-LV"/>
              </w:rPr>
            </w:pPr>
            <w:r w:rsidRPr="00F22378">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398E7F7" w14:textId="77777777" w:rsidR="00C00272" w:rsidRPr="00F22378" w:rsidRDefault="00C00272" w:rsidP="009A065C">
            <w:pPr>
              <w:spacing w:after="0" w:line="240" w:lineRule="auto"/>
              <w:rPr>
                <w:rFonts w:ascii="Times New Roman" w:eastAsia="Times New Roman" w:hAnsi="Times New Roman" w:cs="Times New Roman"/>
                <w:sz w:val="24"/>
                <w:szCs w:val="24"/>
                <w:lang w:eastAsia="lv-LV"/>
              </w:rPr>
            </w:pPr>
            <w:r w:rsidRPr="00F22378">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2C07C4F9" w14:textId="77777777" w:rsidR="00C00272" w:rsidRPr="00F22378" w:rsidRDefault="00801DA1" w:rsidP="00BF21C9">
            <w:pPr>
              <w:spacing w:after="0" w:line="240" w:lineRule="auto"/>
              <w:jc w:val="both"/>
              <w:rPr>
                <w:rFonts w:ascii="Times New Roman" w:eastAsia="Times New Roman" w:hAnsi="Times New Roman" w:cs="Times New Roman"/>
                <w:sz w:val="24"/>
                <w:szCs w:val="24"/>
                <w:lang w:eastAsia="lv-LV"/>
              </w:rPr>
            </w:pPr>
            <w:r w:rsidRPr="00801DA1">
              <w:rPr>
                <w:rFonts w:ascii="Times New Roman" w:eastAsia="Times New Roman" w:hAnsi="Times New Roman" w:cs="Times New Roman"/>
                <w:sz w:val="24"/>
                <w:szCs w:val="24"/>
                <w:lang w:eastAsia="lv-LV"/>
              </w:rPr>
              <w:t>Ņemot vērā to, ka grozījumi Ministru kabineta noteikumos tiek veikti, lai noteikumi atbilstu jau pieņemtajam likumam, sabiedrības līdzdalība un papildus informēšanas pasākumi konkrētajā gadījumā nav nepieciešami.</w:t>
            </w:r>
          </w:p>
        </w:tc>
      </w:tr>
      <w:tr w:rsidR="0030243B" w:rsidRPr="0030243B" w14:paraId="29EB50A9" w14:textId="77777777" w:rsidTr="00801DA1">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78BEF6C0" w14:textId="77777777" w:rsidR="00C00272" w:rsidRPr="00F22378" w:rsidRDefault="00C00272" w:rsidP="009A065C">
            <w:pPr>
              <w:spacing w:after="0" w:line="240" w:lineRule="auto"/>
              <w:rPr>
                <w:rFonts w:ascii="Times New Roman" w:eastAsia="Times New Roman" w:hAnsi="Times New Roman" w:cs="Times New Roman"/>
                <w:sz w:val="24"/>
                <w:szCs w:val="24"/>
                <w:lang w:eastAsia="lv-LV"/>
              </w:rPr>
            </w:pPr>
            <w:r w:rsidRPr="00F22378">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10D2CB8" w14:textId="77777777" w:rsidR="00C00272" w:rsidRPr="00F22378" w:rsidRDefault="00C00272" w:rsidP="009A065C">
            <w:pPr>
              <w:spacing w:after="0" w:line="240" w:lineRule="auto"/>
              <w:rPr>
                <w:rFonts w:ascii="Times New Roman" w:eastAsia="Times New Roman" w:hAnsi="Times New Roman" w:cs="Times New Roman"/>
                <w:sz w:val="24"/>
                <w:szCs w:val="24"/>
                <w:lang w:eastAsia="lv-LV"/>
              </w:rPr>
            </w:pPr>
            <w:r w:rsidRPr="00F22378">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14:paraId="01796A2F" w14:textId="77777777" w:rsidR="00C00272" w:rsidRPr="00F22378" w:rsidRDefault="00801DA1" w:rsidP="00F22378">
            <w:pPr>
              <w:spacing w:after="0" w:line="240" w:lineRule="auto"/>
              <w:jc w:val="both"/>
              <w:rPr>
                <w:rFonts w:ascii="Times New Roman" w:eastAsia="Times New Roman" w:hAnsi="Times New Roman" w:cs="Times New Roman"/>
                <w:sz w:val="24"/>
                <w:szCs w:val="24"/>
                <w:lang w:eastAsia="lv-LV"/>
              </w:rPr>
            </w:pPr>
            <w:r w:rsidRPr="00801DA1">
              <w:rPr>
                <w:rFonts w:ascii="Times New Roman" w:eastAsia="Times New Roman" w:hAnsi="Times New Roman" w:cs="Times New Roman"/>
                <w:sz w:val="24"/>
                <w:szCs w:val="24"/>
                <w:lang w:eastAsia="lv-LV"/>
              </w:rPr>
              <w:t>Sabiedrības līdzdalību noteikumu projektu izstrādē nebija nepieciešams nodrošināt.</w:t>
            </w:r>
          </w:p>
        </w:tc>
      </w:tr>
      <w:tr w:rsidR="0030243B" w:rsidRPr="0030243B" w14:paraId="40C8AB94" w14:textId="77777777" w:rsidTr="00801DA1">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3823717" w14:textId="77777777" w:rsidR="00C00272" w:rsidRPr="00F22378" w:rsidRDefault="00C00272" w:rsidP="009A065C">
            <w:pPr>
              <w:spacing w:after="0" w:line="240" w:lineRule="auto"/>
              <w:rPr>
                <w:rFonts w:ascii="Times New Roman" w:eastAsia="Times New Roman" w:hAnsi="Times New Roman" w:cs="Times New Roman"/>
                <w:sz w:val="24"/>
                <w:szCs w:val="24"/>
                <w:lang w:eastAsia="lv-LV"/>
              </w:rPr>
            </w:pPr>
            <w:r w:rsidRPr="00F22378">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5884E92" w14:textId="77777777" w:rsidR="00C00272" w:rsidRPr="00F22378" w:rsidRDefault="00C00272" w:rsidP="009A065C">
            <w:pPr>
              <w:spacing w:after="0" w:line="240" w:lineRule="auto"/>
              <w:rPr>
                <w:rFonts w:ascii="Times New Roman" w:eastAsia="Times New Roman" w:hAnsi="Times New Roman" w:cs="Times New Roman"/>
                <w:sz w:val="24"/>
                <w:szCs w:val="24"/>
                <w:lang w:eastAsia="lv-LV"/>
              </w:rPr>
            </w:pPr>
            <w:r w:rsidRPr="00F22378">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093B3E10" w14:textId="5A424185" w:rsidR="00C00272" w:rsidRPr="00F22378" w:rsidRDefault="00801DA1" w:rsidP="002C5CEB">
            <w:pPr>
              <w:spacing w:after="0" w:line="240" w:lineRule="auto"/>
              <w:jc w:val="both"/>
              <w:rPr>
                <w:rFonts w:ascii="Times New Roman" w:eastAsia="Times New Roman" w:hAnsi="Times New Roman" w:cs="Times New Roman"/>
                <w:sz w:val="24"/>
                <w:szCs w:val="24"/>
                <w:lang w:eastAsia="lv-LV"/>
              </w:rPr>
            </w:pPr>
            <w:r w:rsidRPr="00801DA1">
              <w:rPr>
                <w:rFonts w:ascii="Times New Roman" w:eastAsia="Times New Roman" w:hAnsi="Times New Roman" w:cs="Times New Roman"/>
                <w:sz w:val="24"/>
                <w:szCs w:val="24"/>
                <w:lang w:eastAsia="lv-LV"/>
              </w:rPr>
              <w:t>Noteikumu projekti šo jomu neskar.</w:t>
            </w:r>
          </w:p>
        </w:tc>
      </w:tr>
      <w:tr w:rsidR="00C00272" w:rsidRPr="0030243B" w14:paraId="7981F87F" w14:textId="77777777" w:rsidTr="00DF4F01">
        <w:trPr>
          <w:trHeight w:val="212"/>
          <w:jc w:val="center"/>
        </w:trPr>
        <w:tc>
          <w:tcPr>
            <w:tcW w:w="250" w:type="pct"/>
            <w:tcBorders>
              <w:top w:val="outset" w:sz="6" w:space="0" w:color="414142"/>
              <w:left w:val="outset" w:sz="6" w:space="0" w:color="414142"/>
              <w:bottom w:val="outset" w:sz="6" w:space="0" w:color="414142"/>
              <w:right w:val="outset" w:sz="6" w:space="0" w:color="414142"/>
            </w:tcBorders>
            <w:hideMark/>
          </w:tcPr>
          <w:p w14:paraId="6D6B1658" w14:textId="77777777" w:rsidR="00C00272" w:rsidRPr="00F22378" w:rsidRDefault="00C00272" w:rsidP="009A065C">
            <w:pPr>
              <w:spacing w:after="0" w:line="240" w:lineRule="auto"/>
              <w:rPr>
                <w:rFonts w:ascii="Times New Roman" w:eastAsia="Times New Roman" w:hAnsi="Times New Roman" w:cs="Times New Roman"/>
                <w:sz w:val="24"/>
                <w:szCs w:val="24"/>
                <w:lang w:eastAsia="lv-LV"/>
              </w:rPr>
            </w:pPr>
            <w:r w:rsidRPr="00F22378">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4045160B" w14:textId="77777777" w:rsidR="00C00272" w:rsidRPr="00F22378" w:rsidRDefault="00C00272" w:rsidP="009A065C">
            <w:pPr>
              <w:spacing w:after="0" w:line="240" w:lineRule="auto"/>
              <w:rPr>
                <w:rFonts w:ascii="Times New Roman" w:eastAsia="Times New Roman" w:hAnsi="Times New Roman" w:cs="Times New Roman"/>
                <w:sz w:val="24"/>
                <w:szCs w:val="24"/>
                <w:lang w:eastAsia="lv-LV"/>
              </w:rPr>
            </w:pPr>
            <w:r w:rsidRPr="00F22378">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56B8960" w14:textId="77777777" w:rsidR="00C00272" w:rsidRPr="00F22378" w:rsidRDefault="00801DA1" w:rsidP="00801DA1">
            <w:pPr>
              <w:tabs>
                <w:tab w:val="left" w:pos="1500"/>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A270B10" w14:textId="77777777" w:rsidR="006D463F" w:rsidRPr="0030243B" w:rsidRDefault="006D463F" w:rsidP="006D463F">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30243B" w:rsidRPr="0030243B" w14:paraId="2F3B931B" w14:textId="77777777" w:rsidTr="008A148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6E02015" w14:textId="77777777" w:rsidR="006D463F" w:rsidRPr="0030243B" w:rsidRDefault="006D463F" w:rsidP="006D463F">
            <w:pPr>
              <w:spacing w:after="0" w:line="240" w:lineRule="auto"/>
              <w:ind w:firstLine="300"/>
              <w:jc w:val="center"/>
              <w:rPr>
                <w:rFonts w:ascii="Times New Roman" w:eastAsia="Times New Roman" w:hAnsi="Times New Roman" w:cs="Times New Roman"/>
                <w:b/>
                <w:bCs/>
                <w:sz w:val="24"/>
                <w:szCs w:val="24"/>
                <w:lang w:eastAsia="lv-LV"/>
              </w:rPr>
            </w:pPr>
            <w:r w:rsidRPr="0030243B">
              <w:rPr>
                <w:rFonts w:ascii="Times New Roman" w:eastAsia="Times New Roman" w:hAnsi="Times New Roman" w:cs="Times New Roman"/>
                <w:b/>
                <w:bCs/>
                <w:sz w:val="24"/>
                <w:szCs w:val="24"/>
                <w:lang w:eastAsia="lv-LV"/>
              </w:rPr>
              <w:t>VII. Tiesību akta projekta izpildes nodrošināšana un tās ietekme uz institūcijām</w:t>
            </w:r>
          </w:p>
        </w:tc>
      </w:tr>
      <w:tr w:rsidR="0030243B" w:rsidRPr="0030243B" w14:paraId="527FF7C8" w14:textId="77777777" w:rsidTr="008A148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B87459B" w14:textId="77777777" w:rsidR="006D463F" w:rsidRPr="0030243B" w:rsidRDefault="006D463F" w:rsidP="006D463F">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F861A22" w14:textId="77777777" w:rsidR="006D463F" w:rsidRPr="0030243B" w:rsidRDefault="006D463F" w:rsidP="006D463F">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6A5677D" w14:textId="77777777" w:rsidR="006D463F" w:rsidRPr="0030243B" w:rsidRDefault="00401373" w:rsidP="006D463F">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Dienests</w:t>
            </w:r>
            <w:r w:rsidR="008B2E5D">
              <w:rPr>
                <w:rFonts w:ascii="Times New Roman" w:eastAsia="Times New Roman" w:hAnsi="Times New Roman" w:cs="Times New Roman"/>
                <w:sz w:val="24"/>
                <w:szCs w:val="24"/>
                <w:lang w:eastAsia="lv-LV"/>
              </w:rPr>
              <w:t>.</w:t>
            </w:r>
          </w:p>
        </w:tc>
      </w:tr>
      <w:tr w:rsidR="0030243B" w:rsidRPr="0030243B" w14:paraId="3467A7D4" w14:textId="77777777" w:rsidTr="008A148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1251978A" w14:textId="77777777" w:rsidR="006D463F" w:rsidRPr="0030243B" w:rsidRDefault="006D463F" w:rsidP="006D463F">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F2F417A" w14:textId="77777777" w:rsidR="006D463F" w:rsidRPr="0030243B" w:rsidRDefault="006D463F" w:rsidP="006D463F">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 xml:space="preserve">Projekta izpildes ietekme uz pārvaldes funkcijām un institucionālo struktūru. </w:t>
            </w:r>
          </w:p>
          <w:p w14:paraId="32EFD5F0" w14:textId="059E4D26" w:rsidR="007971C7" w:rsidRDefault="006D463F" w:rsidP="006D463F">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p w14:paraId="25025E22" w14:textId="77777777" w:rsidR="006D463F" w:rsidRPr="007971C7" w:rsidRDefault="006D463F" w:rsidP="007971C7">
            <w:pPr>
              <w:rPr>
                <w:rFonts w:ascii="Times New Roman" w:eastAsia="Times New Roman" w:hAnsi="Times New Roman" w:cs="Times New Roman"/>
                <w:sz w:val="24"/>
                <w:szCs w:val="24"/>
                <w:lang w:eastAsia="lv-LV"/>
              </w:rPr>
            </w:pPr>
          </w:p>
        </w:tc>
        <w:tc>
          <w:tcPr>
            <w:tcW w:w="2850" w:type="pct"/>
            <w:tcBorders>
              <w:top w:val="outset" w:sz="6" w:space="0" w:color="414142"/>
              <w:left w:val="outset" w:sz="6" w:space="0" w:color="414142"/>
              <w:bottom w:val="outset" w:sz="6" w:space="0" w:color="414142"/>
              <w:right w:val="outset" w:sz="6" w:space="0" w:color="414142"/>
            </w:tcBorders>
            <w:hideMark/>
          </w:tcPr>
          <w:p w14:paraId="35EF3241" w14:textId="77777777" w:rsidR="006D463F" w:rsidRPr="0030243B" w:rsidRDefault="008B2E5D" w:rsidP="00F2237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6D463F" w:rsidRPr="0030243B">
              <w:rPr>
                <w:rFonts w:ascii="Times New Roman" w:eastAsia="Times New Roman" w:hAnsi="Times New Roman" w:cs="Times New Roman"/>
                <w:sz w:val="24"/>
                <w:szCs w:val="24"/>
                <w:lang w:eastAsia="lv-LV"/>
              </w:rPr>
              <w:t>rojekt</w:t>
            </w:r>
            <w:r w:rsidR="00401373" w:rsidRPr="0030243B">
              <w:rPr>
                <w:rFonts w:ascii="Times New Roman" w:eastAsia="Times New Roman" w:hAnsi="Times New Roman" w:cs="Times New Roman"/>
                <w:sz w:val="24"/>
                <w:szCs w:val="24"/>
                <w:lang w:eastAsia="lv-LV"/>
              </w:rPr>
              <w:t>u</w:t>
            </w:r>
            <w:r w:rsidR="006D463F" w:rsidRPr="0030243B">
              <w:rPr>
                <w:rFonts w:ascii="Times New Roman" w:eastAsia="Times New Roman" w:hAnsi="Times New Roman" w:cs="Times New Roman"/>
                <w:sz w:val="24"/>
                <w:szCs w:val="24"/>
                <w:lang w:eastAsia="lv-LV"/>
              </w:rPr>
              <w:t xml:space="preserve"> izpilde notiks esošo valsts pārvaldes funkciju ietvaros</w:t>
            </w:r>
            <w:r w:rsidR="00401373" w:rsidRPr="0030243B">
              <w:rPr>
                <w:rFonts w:ascii="Times New Roman" w:eastAsia="Times New Roman" w:hAnsi="Times New Roman" w:cs="Times New Roman"/>
                <w:sz w:val="24"/>
                <w:szCs w:val="24"/>
                <w:lang w:eastAsia="lv-LV"/>
              </w:rPr>
              <w:t xml:space="preserve">, tā </w:t>
            </w:r>
            <w:r w:rsidR="00401373" w:rsidRPr="0030243B">
              <w:rPr>
                <w:rFonts w:ascii="Times New Roman" w:hAnsi="Times New Roman"/>
                <w:sz w:val="24"/>
                <w:szCs w:val="24"/>
                <w:lang w:eastAsia="lv-LV"/>
              </w:rPr>
              <w:t>neietekmēs pārvaldes funkcijas vai institucionālo struktūru.</w:t>
            </w:r>
          </w:p>
        </w:tc>
      </w:tr>
      <w:tr w:rsidR="00966BB8" w:rsidRPr="0030243B" w14:paraId="157F3235" w14:textId="77777777" w:rsidTr="00DF4F01">
        <w:trPr>
          <w:trHeight w:val="268"/>
        </w:trPr>
        <w:tc>
          <w:tcPr>
            <w:tcW w:w="250" w:type="pct"/>
            <w:tcBorders>
              <w:top w:val="outset" w:sz="6" w:space="0" w:color="414142"/>
              <w:left w:val="outset" w:sz="6" w:space="0" w:color="414142"/>
              <w:bottom w:val="outset" w:sz="6" w:space="0" w:color="414142"/>
              <w:right w:val="outset" w:sz="6" w:space="0" w:color="414142"/>
            </w:tcBorders>
            <w:hideMark/>
          </w:tcPr>
          <w:p w14:paraId="079E3D0C" w14:textId="77777777" w:rsidR="006D463F" w:rsidRPr="0030243B" w:rsidRDefault="006D463F" w:rsidP="006D463F">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C989E58" w14:textId="77777777" w:rsidR="006D463F" w:rsidRPr="0030243B" w:rsidRDefault="006D463F" w:rsidP="006D463F">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5FF7D85" w14:textId="77777777" w:rsidR="006D463F" w:rsidRPr="0030243B" w:rsidRDefault="006D463F" w:rsidP="006D463F">
            <w:pPr>
              <w:spacing w:after="0" w:line="240" w:lineRule="auto"/>
              <w:rPr>
                <w:rFonts w:ascii="Times New Roman" w:eastAsia="Times New Roman" w:hAnsi="Times New Roman" w:cs="Times New Roman"/>
                <w:sz w:val="24"/>
                <w:szCs w:val="24"/>
                <w:lang w:eastAsia="lv-LV"/>
              </w:rPr>
            </w:pPr>
            <w:r w:rsidRPr="0030243B">
              <w:rPr>
                <w:rFonts w:ascii="Times New Roman" w:eastAsia="Times New Roman" w:hAnsi="Times New Roman" w:cs="Times New Roman"/>
                <w:sz w:val="24"/>
                <w:szCs w:val="24"/>
                <w:lang w:eastAsia="lv-LV"/>
              </w:rPr>
              <w:t>Nav</w:t>
            </w:r>
            <w:r w:rsidR="0039278D">
              <w:rPr>
                <w:rFonts w:ascii="Times New Roman" w:eastAsia="Times New Roman" w:hAnsi="Times New Roman" w:cs="Times New Roman"/>
                <w:sz w:val="24"/>
                <w:szCs w:val="24"/>
                <w:lang w:eastAsia="lv-LV"/>
              </w:rPr>
              <w:t>.</w:t>
            </w:r>
          </w:p>
        </w:tc>
      </w:tr>
    </w:tbl>
    <w:p w14:paraId="4BB5DB64" w14:textId="77777777" w:rsidR="006D463F" w:rsidRPr="0030243B" w:rsidRDefault="006D463F" w:rsidP="006D463F">
      <w:pPr>
        <w:spacing w:after="0" w:line="240" w:lineRule="auto"/>
        <w:rPr>
          <w:rFonts w:ascii="Times New Roman" w:hAnsi="Times New Roman" w:cs="Times New Roman"/>
          <w:sz w:val="24"/>
          <w:szCs w:val="24"/>
        </w:rPr>
      </w:pPr>
    </w:p>
    <w:p w14:paraId="2FBE4F85" w14:textId="77777777" w:rsidR="00F5534F" w:rsidRPr="0030243B" w:rsidRDefault="00F5534F" w:rsidP="006D463F">
      <w:pPr>
        <w:spacing w:after="0" w:line="240" w:lineRule="auto"/>
        <w:rPr>
          <w:rFonts w:ascii="Times New Roman" w:hAnsi="Times New Roman" w:cs="Times New Roman"/>
          <w:sz w:val="24"/>
          <w:szCs w:val="24"/>
        </w:rPr>
      </w:pPr>
    </w:p>
    <w:p w14:paraId="32FD7FBA" w14:textId="77777777" w:rsidR="006D463F" w:rsidRPr="0030243B" w:rsidRDefault="006D463F" w:rsidP="006D463F">
      <w:pPr>
        <w:spacing w:after="0" w:line="240" w:lineRule="auto"/>
        <w:jc w:val="both"/>
        <w:rPr>
          <w:rFonts w:ascii="Times New Roman" w:eastAsia="Times New Roman" w:hAnsi="Times New Roman" w:cs="Times New Roman"/>
          <w:sz w:val="24"/>
          <w:szCs w:val="24"/>
        </w:rPr>
      </w:pPr>
      <w:r w:rsidRPr="0030243B">
        <w:rPr>
          <w:rFonts w:ascii="Times New Roman" w:eastAsia="Times New Roman" w:hAnsi="Times New Roman" w:cs="Times New Roman"/>
          <w:sz w:val="24"/>
          <w:szCs w:val="24"/>
        </w:rPr>
        <w:t>Iesniedzējs:</w:t>
      </w:r>
    </w:p>
    <w:p w14:paraId="087EFFC1" w14:textId="78DA735E" w:rsidR="006D463F" w:rsidRPr="0030243B" w:rsidRDefault="005F44D4" w:rsidP="006D46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Dzintars Rasnačs</w:t>
      </w:r>
    </w:p>
    <w:p w14:paraId="0B2643F1" w14:textId="77777777" w:rsidR="006D463F" w:rsidRPr="0030243B" w:rsidRDefault="006D463F" w:rsidP="006D463F">
      <w:pPr>
        <w:spacing w:after="0" w:line="240" w:lineRule="auto"/>
        <w:jc w:val="both"/>
        <w:rPr>
          <w:rFonts w:ascii="Times New Roman" w:eastAsia="Times New Roman" w:hAnsi="Times New Roman" w:cs="Times New Roman"/>
          <w:sz w:val="24"/>
          <w:szCs w:val="24"/>
        </w:rPr>
      </w:pPr>
    </w:p>
    <w:p w14:paraId="56092A33" w14:textId="3906D786" w:rsidR="006D463F" w:rsidRPr="0030243B" w:rsidRDefault="00E45E66" w:rsidP="006D46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A4C277" w14:textId="5E593C25" w:rsidR="00FB2A32" w:rsidRPr="002D10F1" w:rsidRDefault="006D463F" w:rsidP="002D10F1">
      <w:pPr>
        <w:tabs>
          <w:tab w:val="left" w:pos="1320"/>
        </w:tabs>
        <w:spacing w:after="0" w:line="240" w:lineRule="auto"/>
        <w:rPr>
          <w:rFonts w:ascii="Times New Roman" w:hAnsi="Times New Roman" w:cs="Times New Roman"/>
          <w:sz w:val="24"/>
          <w:szCs w:val="24"/>
        </w:rPr>
      </w:pPr>
      <w:r w:rsidRPr="002D10F1">
        <w:rPr>
          <w:rFonts w:ascii="Times New Roman" w:hAnsi="Times New Roman" w:cs="Times New Roman"/>
          <w:sz w:val="24"/>
          <w:szCs w:val="24"/>
        </w:rPr>
        <w:t>Eglons</w:t>
      </w:r>
      <w:r w:rsidR="00FB2A32" w:rsidRPr="002D10F1">
        <w:rPr>
          <w:rFonts w:ascii="Times New Roman" w:hAnsi="Times New Roman" w:cs="Times New Roman"/>
          <w:sz w:val="24"/>
          <w:szCs w:val="24"/>
        </w:rPr>
        <w:t xml:space="preserve"> </w:t>
      </w:r>
      <w:r w:rsidRPr="002D10F1">
        <w:rPr>
          <w:rFonts w:ascii="Times New Roman" w:hAnsi="Times New Roman" w:cs="Times New Roman"/>
          <w:sz w:val="24"/>
          <w:szCs w:val="24"/>
        </w:rPr>
        <w:t>67244846</w:t>
      </w:r>
    </w:p>
    <w:p w14:paraId="7981331C" w14:textId="2094D842" w:rsidR="00841836" w:rsidRPr="00AF4CA7" w:rsidRDefault="00AF4CA7" w:rsidP="006F0B8E">
      <w:pPr>
        <w:tabs>
          <w:tab w:val="left" w:pos="1320"/>
        </w:tabs>
        <w:spacing w:after="0" w:line="240" w:lineRule="auto"/>
        <w:rPr>
          <w:rFonts w:ascii="Times New Roman" w:hAnsi="Times New Roman" w:cs="Times New Roman"/>
          <w:sz w:val="24"/>
          <w:szCs w:val="24"/>
        </w:rPr>
      </w:pPr>
      <w:r w:rsidRPr="00AF4CA7">
        <w:rPr>
          <w:rFonts w:ascii="Times New Roman" w:hAnsi="Times New Roman" w:cs="Times New Roman"/>
          <w:sz w:val="24"/>
          <w:szCs w:val="24"/>
        </w:rPr>
        <w:t>Andris.E</w:t>
      </w:r>
      <w:r w:rsidR="00AD3C01" w:rsidRPr="00AF4CA7">
        <w:rPr>
          <w:rFonts w:ascii="Times New Roman" w:hAnsi="Times New Roman" w:cs="Times New Roman"/>
          <w:sz w:val="24"/>
          <w:szCs w:val="24"/>
        </w:rPr>
        <w:t>glons@vpd.gov.lv</w:t>
      </w:r>
    </w:p>
    <w:sectPr w:rsidR="00841836" w:rsidRPr="00AF4CA7" w:rsidSect="00E9201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27C59" w16cid:durableId="1D3EB0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52B29" w14:textId="77777777" w:rsidR="00C51790" w:rsidRDefault="00C51790" w:rsidP="004D15A9">
      <w:pPr>
        <w:spacing w:after="0" w:line="240" w:lineRule="auto"/>
      </w:pPr>
      <w:r>
        <w:separator/>
      </w:r>
    </w:p>
  </w:endnote>
  <w:endnote w:type="continuationSeparator" w:id="0">
    <w:p w14:paraId="040805F0" w14:textId="77777777" w:rsidR="00C51790" w:rsidRDefault="00C5179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1D4D1" w14:textId="1335219A" w:rsidR="00830099" w:rsidRPr="004C6229" w:rsidRDefault="00F75B48" w:rsidP="00822B68">
    <w:pPr>
      <w:pStyle w:val="Kjene"/>
      <w:jc w:val="both"/>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 MERGEFORMAT </w:instrText>
    </w:r>
    <w:r>
      <w:rPr>
        <w:rFonts w:ascii="Times New Roman" w:hAnsi="Times New Roman" w:cs="Times New Roman"/>
        <w:color w:val="000000" w:themeColor="text1"/>
        <w:sz w:val="20"/>
        <w:szCs w:val="20"/>
      </w:rPr>
      <w:fldChar w:fldCharType="separate"/>
    </w:r>
    <w:r w:rsidR="00754987">
      <w:rPr>
        <w:rFonts w:ascii="Times New Roman" w:hAnsi="Times New Roman" w:cs="Times New Roman"/>
        <w:noProof/>
        <w:color w:val="000000" w:themeColor="text1"/>
        <w:sz w:val="20"/>
        <w:szCs w:val="20"/>
      </w:rPr>
      <w:t>TMAnot_180817_e_adrese</w:t>
    </w:r>
    <w:r>
      <w:rPr>
        <w:rFonts w:ascii="Times New Roman" w:hAnsi="Times New Roman" w:cs="Times New Roman"/>
        <w:color w:val="000000" w:themeColor="text1"/>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9F42C" w14:textId="2A584E56" w:rsidR="00830099" w:rsidRPr="00FC4C11" w:rsidRDefault="00FC4C11" w:rsidP="00FC4C11">
    <w:pPr>
      <w:pStyle w:val="Kjene"/>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\p </w:instrText>
    </w:r>
    <w:r>
      <w:rPr>
        <w:rFonts w:ascii="Times New Roman" w:hAnsi="Times New Roman" w:cs="Times New Roman"/>
        <w:color w:val="000000" w:themeColor="text1"/>
        <w:sz w:val="20"/>
        <w:szCs w:val="20"/>
      </w:rPr>
      <w:fldChar w:fldCharType="separate"/>
    </w:r>
    <w:r w:rsidR="00754987">
      <w:rPr>
        <w:rFonts w:ascii="Times New Roman" w:hAnsi="Times New Roman" w:cs="Times New Roman"/>
        <w:noProof/>
        <w:color w:val="000000" w:themeColor="text1"/>
        <w:sz w:val="20"/>
        <w:szCs w:val="20"/>
      </w:rPr>
      <w:t>TMAnot_180817_e_adrese</w:t>
    </w:r>
    <w:r>
      <w:rPr>
        <w:rFonts w:ascii="Times New Roman" w:hAnsi="Times New Roman" w:cs="Times New Roman"/>
        <w:color w:val="000000" w:themeColor="tex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EC708" w14:textId="77777777" w:rsidR="00C51790" w:rsidRDefault="00C51790" w:rsidP="004D15A9">
      <w:pPr>
        <w:spacing w:after="0" w:line="240" w:lineRule="auto"/>
      </w:pPr>
      <w:r>
        <w:separator/>
      </w:r>
    </w:p>
  </w:footnote>
  <w:footnote w:type="continuationSeparator" w:id="0">
    <w:p w14:paraId="1DAFA154" w14:textId="77777777" w:rsidR="00C51790" w:rsidRDefault="00C51790"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7AF5AE43" w14:textId="7D8975D4" w:rsidR="00830099" w:rsidRPr="004D15A9" w:rsidRDefault="0083009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54987">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3E2B3DD8" w14:textId="77777777" w:rsidR="00830099" w:rsidRDefault="0083009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509C"/>
    <w:multiLevelType w:val="hybridMultilevel"/>
    <w:tmpl w:val="8FBED0C6"/>
    <w:lvl w:ilvl="0" w:tplc="C1603264">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170BDB"/>
    <w:multiLevelType w:val="hybridMultilevel"/>
    <w:tmpl w:val="36D04B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F4333E"/>
    <w:multiLevelType w:val="hybridMultilevel"/>
    <w:tmpl w:val="EE2CA032"/>
    <w:lvl w:ilvl="0" w:tplc="B7B4F66A">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5F694A"/>
    <w:multiLevelType w:val="hybridMultilevel"/>
    <w:tmpl w:val="7C1265D0"/>
    <w:lvl w:ilvl="0" w:tplc="08D65A44">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634798"/>
    <w:multiLevelType w:val="hybridMultilevel"/>
    <w:tmpl w:val="16306FD6"/>
    <w:lvl w:ilvl="0" w:tplc="74AE9C06">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C770B1"/>
    <w:multiLevelType w:val="hybridMultilevel"/>
    <w:tmpl w:val="C3CE2BC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EF5A90"/>
    <w:multiLevelType w:val="hybridMultilevel"/>
    <w:tmpl w:val="39D034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31256"/>
    <w:rsid w:val="00031499"/>
    <w:rsid w:val="00034BAB"/>
    <w:rsid w:val="00035F35"/>
    <w:rsid w:val="0005744A"/>
    <w:rsid w:val="000809B5"/>
    <w:rsid w:val="00081999"/>
    <w:rsid w:val="000926C8"/>
    <w:rsid w:val="00097025"/>
    <w:rsid w:val="000A45D1"/>
    <w:rsid w:val="000B0F2D"/>
    <w:rsid w:val="000D136C"/>
    <w:rsid w:val="000E0CAF"/>
    <w:rsid w:val="000E5FD3"/>
    <w:rsid w:val="000F2C14"/>
    <w:rsid w:val="00101CD5"/>
    <w:rsid w:val="00106B90"/>
    <w:rsid w:val="00157E5B"/>
    <w:rsid w:val="001A1F88"/>
    <w:rsid w:val="001B007D"/>
    <w:rsid w:val="001D4F2A"/>
    <w:rsid w:val="001D5F69"/>
    <w:rsid w:val="00205850"/>
    <w:rsid w:val="00233A9B"/>
    <w:rsid w:val="00240C85"/>
    <w:rsid w:val="0025226E"/>
    <w:rsid w:val="002610F5"/>
    <w:rsid w:val="00265C52"/>
    <w:rsid w:val="00286EAA"/>
    <w:rsid w:val="002947C4"/>
    <w:rsid w:val="002C406C"/>
    <w:rsid w:val="002C5CEB"/>
    <w:rsid w:val="002D10F1"/>
    <w:rsid w:val="002F2C7F"/>
    <w:rsid w:val="002F5B81"/>
    <w:rsid w:val="0030243B"/>
    <w:rsid w:val="00341B35"/>
    <w:rsid w:val="00347225"/>
    <w:rsid w:val="003922B0"/>
    <w:rsid w:val="003925AB"/>
    <w:rsid w:val="0039278D"/>
    <w:rsid w:val="003A2A0B"/>
    <w:rsid w:val="003B0B4E"/>
    <w:rsid w:val="003B42BD"/>
    <w:rsid w:val="003E7B5A"/>
    <w:rsid w:val="00401373"/>
    <w:rsid w:val="004121C5"/>
    <w:rsid w:val="0042675C"/>
    <w:rsid w:val="00440214"/>
    <w:rsid w:val="00461275"/>
    <w:rsid w:val="004C5675"/>
    <w:rsid w:val="004C6229"/>
    <w:rsid w:val="004D15A9"/>
    <w:rsid w:val="004E6527"/>
    <w:rsid w:val="004F1140"/>
    <w:rsid w:val="00502882"/>
    <w:rsid w:val="00515CEE"/>
    <w:rsid w:val="00520616"/>
    <w:rsid w:val="00526EBE"/>
    <w:rsid w:val="00535AB1"/>
    <w:rsid w:val="00553F41"/>
    <w:rsid w:val="00556CDF"/>
    <w:rsid w:val="00566728"/>
    <w:rsid w:val="005B3641"/>
    <w:rsid w:val="005D4E8A"/>
    <w:rsid w:val="005F44D4"/>
    <w:rsid w:val="005F4C96"/>
    <w:rsid w:val="00611009"/>
    <w:rsid w:val="00612A92"/>
    <w:rsid w:val="00624E68"/>
    <w:rsid w:val="00642B84"/>
    <w:rsid w:val="006662B6"/>
    <w:rsid w:val="006802C1"/>
    <w:rsid w:val="006A0835"/>
    <w:rsid w:val="006A7E72"/>
    <w:rsid w:val="006D463F"/>
    <w:rsid w:val="006E3BA2"/>
    <w:rsid w:val="006F0B8E"/>
    <w:rsid w:val="006F2F59"/>
    <w:rsid w:val="007279F0"/>
    <w:rsid w:val="00731CEC"/>
    <w:rsid w:val="00754987"/>
    <w:rsid w:val="00756731"/>
    <w:rsid w:val="007725A9"/>
    <w:rsid w:val="007762A3"/>
    <w:rsid w:val="007971C7"/>
    <w:rsid w:val="007A5271"/>
    <w:rsid w:val="007B38CF"/>
    <w:rsid w:val="007B484E"/>
    <w:rsid w:val="007D2CA2"/>
    <w:rsid w:val="007D2DD2"/>
    <w:rsid w:val="00801DA1"/>
    <w:rsid w:val="00802BB7"/>
    <w:rsid w:val="00804600"/>
    <w:rsid w:val="00807609"/>
    <w:rsid w:val="0081203F"/>
    <w:rsid w:val="008154DD"/>
    <w:rsid w:val="00822B68"/>
    <w:rsid w:val="00824631"/>
    <w:rsid w:val="00830099"/>
    <w:rsid w:val="00841836"/>
    <w:rsid w:val="008460E3"/>
    <w:rsid w:val="0087255F"/>
    <w:rsid w:val="008B2E5D"/>
    <w:rsid w:val="008C5A87"/>
    <w:rsid w:val="008C7F57"/>
    <w:rsid w:val="008E09B1"/>
    <w:rsid w:val="008E4E93"/>
    <w:rsid w:val="00903541"/>
    <w:rsid w:val="00910E1D"/>
    <w:rsid w:val="00917123"/>
    <w:rsid w:val="00966BB8"/>
    <w:rsid w:val="00970298"/>
    <w:rsid w:val="0097690A"/>
    <w:rsid w:val="00990FFC"/>
    <w:rsid w:val="00997954"/>
    <w:rsid w:val="009A59C5"/>
    <w:rsid w:val="009C1193"/>
    <w:rsid w:val="009C418E"/>
    <w:rsid w:val="009D40EA"/>
    <w:rsid w:val="00A003B2"/>
    <w:rsid w:val="00A24914"/>
    <w:rsid w:val="00A2591F"/>
    <w:rsid w:val="00A3628E"/>
    <w:rsid w:val="00A66004"/>
    <w:rsid w:val="00A81A9F"/>
    <w:rsid w:val="00A82F34"/>
    <w:rsid w:val="00A85876"/>
    <w:rsid w:val="00A9096E"/>
    <w:rsid w:val="00A913CE"/>
    <w:rsid w:val="00AB5D77"/>
    <w:rsid w:val="00AB620F"/>
    <w:rsid w:val="00AB6562"/>
    <w:rsid w:val="00AC3640"/>
    <w:rsid w:val="00AC4580"/>
    <w:rsid w:val="00AC59D5"/>
    <w:rsid w:val="00AC663D"/>
    <w:rsid w:val="00AD3C01"/>
    <w:rsid w:val="00AE0D65"/>
    <w:rsid w:val="00AF11CF"/>
    <w:rsid w:val="00AF430B"/>
    <w:rsid w:val="00AF4CA7"/>
    <w:rsid w:val="00B0126C"/>
    <w:rsid w:val="00B162D4"/>
    <w:rsid w:val="00B52241"/>
    <w:rsid w:val="00B56227"/>
    <w:rsid w:val="00B7501F"/>
    <w:rsid w:val="00B8082E"/>
    <w:rsid w:val="00B9557A"/>
    <w:rsid w:val="00B95EF0"/>
    <w:rsid w:val="00BA636A"/>
    <w:rsid w:val="00BB1F46"/>
    <w:rsid w:val="00BB67EF"/>
    <w:rsid w:val="00BB7555"/>
    <w:rsid w:val="00BC5402"/>
    <w:rsid w:val="00BF21C9"/>
    <w:rsid w:val="00C00272"/>
    <w:rsid w:val="00C06370"/>
    <w:rsid w:val="00C2162B"/>
    <w:rsid w:val="00C464DC"/>
    <w:rsid w:val="00C51790"/>
    <w:rsid w:val="00C967EF"/>
    <w:rsid w:val="00C96DF3"/>
    <w:rsid w:val="00CA33CB"/>
    <w:rsid w:val="00CB39AE"/>
    <w:rsid w:val="00CD5F3F"/>
    <w:rsid w:val="00D11A6E"/>
    <w:rsid w:val="00D17F36"/>
    <w:rsid w:val="00D212FA"/>
    <w:rsid w:val="00D313D5"/>
    <w:rsid w:val="00D3566C"/>
    <w:rsid w:val="00D8076B"/>
    <w:rsid w:val="00D81B74"/>
    <w:rsid w:val="00DA23AC"/>
    <w:rsid w:val="00DA596D"/>
    <w:rsid w:val="00DB2BFD"/>
    <w:rsid w:val="00DC54C9"/>
    <w:rsid w:val="00DE78C6"/>
    <w:rsid w:val="00DF4F01"/>
    <w:rsid w:val="00E378C4"/>
    <w:rsid w:val="00E45E66"/>
    <w:rsid w:val="00E92019"/>
    <w:rsid w:val="00EB66C4"/>
    <w:rsid w:val="00EC5685"/>
    <w:rsid w:val="00EC6C54"/>
    <w:rsid w:val="00ED2800"/>
    <w:rsid w:val="00ED573E"/>
    <w:rsid w:val="00EE3D49"/>
    <w:rsid w:val="00EF283C"/>
    <w:rsid w:val="00F03C36"/>
    <w:rsid w:val="00F13269"/>
    <w:rsid w:val="00F22378"/>
    <w:rsid w:val="00F23B0F"/>
    <w:rsid w:val="00F533CB"/>
    <w:rsid w:val="00F5534F"/>
    <w:rsid w:val="00F65BAF"/>
    <w:rsid w:val="00F71DF4"/>
    <w:rsid w:val="00F75B48"/>
    <w:rsid w:val="00F83058"/>
    <w:rsid w:val="00F91224"/>
    <w:rsid w:val="00F93211"/>
    <w:rsid w:val="00F955BC"/>
    <w:rsid w:val="00FB2A32"/>
    <w:rsid w:val="00FC24ED"/>
    <w:rsid w:val="00FC2EF5"/>
    <w:rsid w:val="00FC4C11"/>
    <w:rsid w:val="00FD0556"/>
    <w:rsid w:val="00FD104D"/>
    <w:rsid w:val="00FE0528"/>
    <w:rsid w:val="00FF2E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6D76A"/>
  <w15:docId w15:val="{B05B6C9D-E321-4190-8A00-8CC8BCB5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1D4F2A"/>
    <w:rPr>
      <w:color w:val="800080" w:themeColor="followedHyperlink"/>
      <w:u w:val="single"/>
    </w:rPr>
  </w:style>
  <w:style w:type="character" w:styleId="Komentraatsauce">
    <w:name w:val="annotation reference"/>
    <w:basedOn w:val="Noklusjumarindkopasfonts"/>
    <w:uiPriority w:val="99"/>
    <w:semiHidden/>
    <w:unhideWhenUsed/>
    <w:rsid w:val="000F2C14"/>
    <w:rPr>
      <w:sz w:val="16"/>
      <w:szCs w:val="16"/>
    </w:rPr>
  </w:style>
  <w:style w:type="paragraph" w:styleId="Komentrateksts">
    <w:name w:val="annotation text"/>
    <w:basedOn w:val="Parasts"/>
    <w:link w:val="KomentratekstsRakstz"/>
    <w:uiPriority w:val="99"/>
    <w:semiHidden/>
    <w:unhideWhenUsed/>
    <w:rsid w:val="000F2C1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F2C14"/>
    <w:rPr>
      <w:sz w:val="20"/>
      <w:szCs w:val="20"/>
    </w:rPr>
  </w:style>
  <w:style w:type="paragraph" w:styleId="Komentratma">
    <w:name w:val="annotation subject"/>
    <w:basedOn w:val="Komentrateksts"/>
    <w:next w:val="Komentrateksts"/>
    <w:link w:val="KomentratmaRakstz"/>
    <w:uiPriority w:val="99"/>
    <w:semiHidden/>
    <w:unhideWhenUsed/>
    <w:rsid w:val="000F2C14"/>
    <w:rPr>
      <w:b/>
      <w:bCs/>
    </w:rPr>
  </w:style>
  <w:style w:type="character" w:customStyle="1" w:styleId="KomentratmaRakstz">
    <w:name w:val="Komentāra tēma Rakstz."/>
    <w:basedOn w:val="KomentratekstsRakstz"/>
    <w:link w:val="Komentratma"/>
    <w:uiPriority w:val="99"/>
    <w:semiHidden/>
    <w:rsid w:val="000F2C14"/>
    <w:rPr>
      <w:b/>
      <w:bCs/>
      <w:sz w:val="20"/>
      <w:szCs w:val="20"/>
    </w:rPr>
  </w:style>
  <w:style w:type="paragraph" w:styleId="Prskatjums">
    <w:name w:val="Revision"/>
    <w:hidden/>
    <w:uiPriority w:val="99"/>
    <w:semiHidden/>
    <w:rsid w:val="00034BAB"/>
    <w:pPr>
      <w:spacing w:after="0" w:line="240" w:lineRule="auto"/>
    </w:pPr>
  </w:style>
  <w:style w:type="table" w:styleId="Reatabula">
    <w:name w:val="Table Grid"/>
    <w:basedOn w:val="Parastatabula"/>
    <w:uiPriority w:val="59"/>
    <w:rsid w:val="00031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C2162B"/>
    <w:pPr>
      <w:spacing w:after="0" w:line="360" w:lineRule="auto"/>
      <w:ind w:firstLine="300"/>
    </w:pPr>
    <w:rPr>
      <w:rFonts w:ascii="Calibri" w:hAnsi="Calibri" w:cs="Calibri"/>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60728466">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13492-9790-4129-B694-195372A3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8514</Words>
  <Characters>4853</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2011. gada 5. aprīļa noteikumos Nr. 271 "Noteikumi par izvērtēšanas ziņojumā iekļaujamās informācijas apjomu un tā sastādīšanas un sniegšanas kārtību"", "Grozījums Ministru kabineta 2010. g</vt:lpstr>
    </vt:vector>
  </TitlesOfParts>
  <Company>Tieslietu ministrija</Company>
  <LinksUpToDate>false</LinksUpToDate>
  <CharactersWithSpaces>13341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 gada 5. aprīļa noteikumos Nr. 271 "Noteikumi par izvērtēšanas ziņojumā iekļaujamās informācijas apjomu un tā sastādīšanas un sniegšanas kārtību"", "Grozījums Ministru kabineta 2010. gada 9. februāra noteikumos Nr. 119 "Kārtība, kādā Valsts probācijas dienests organizē kriminālsoda – piespiedu darbs – izpildi"", "Grozījums Ministru kabineta 2010. gada 3. augusta noteikumos Nr. 711 "Kārtība, kādā Valsts probācijas dienests organizē audzinoša rakstura piespiedu līdzekļa – sabiedriskais darbs – izpildi"" un "Grozījums Ministru kabineta 2015. gada 24. februāra noteikumos Nr. 107 "Kārtība, kādā Valsts probācijas dienests uzrauga nosacīti notiesātās, nosacīti pirms termiņa no soda izciešanas atbrīvotās, nosacīti no kriminālatbildības atbrīvotās personas un personas, kurām piemērots papildsods – probācijas uzraudzība"" sākotnējās ietekmes novērtējuma ziņojums (anotācija)</dc:title>
  <dc:subject>Anotācija</dc:subject>
  <dc:creator>Andris Eglons</dc:creator>
  <dc:description>67244846, andris.eglons@vpd.gov.lv</dc:description>
  <cp:lastModifiedBy>Andris Eglons</cp:lastModifiedBy>
  <cp:revision>22</cp:revision>
  <cp:lastPrinted>2013-12-16T08:57:00Z</cp:lastPrinted>
  <dcterms:created xsi:type="dcterms:W3CDTF">2017-07-10T09:12:00Z</dcterms:created>
  <dcterms:modified xsi:type="dcterms:W3CDTF">2017-08-18T07:17:00Z</dcterms:modified>
</cp:coreProperties>
</file>