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910853" w:rsidRPr="0081147F" w:rsidP="00910853" w14:paraId="07E29947" w14:textId="77777777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910853" w:rsidRPr="00145E12" w:rsidP="00910853" w14:paraId="07E29948" w14:textId="77777777">
      <w:pPr>
        <w:jc w:val="both"/>
        <w:rPr>
          <w:szCs w:val="24"/>
          <w:lang w:val="lv-LV"/>
        </w:rPr>
      </w:pPr>
    </w:p>
    <w:p w:rsidR="00910853" w:rsidRPr="00145E12" w:rsidP="00910853" w14:paraId="07E29949" w14:textId="77777777">
      <w:pPr>
        <w:jc w:val="both"/>
        <w:rPr>
          <w:szCs w:val="24"/>
          <w:lang w:val="lv-LV"/>
        </w:rPr>
      </w:pPr>
    </w:p>
    <w:p w:rsidR="00910853" w:rsidRPr="00145E12" w:rsidP="00910853" w14:paraId="07E2994A" w14:textId="77777777">
      <w:pPr>
        <w:jc w:val="both"/>
        <w:rPr>
          <w:szCs w:val="24"/>
          <w:lang w:val="lv-LV"/>
        </w:rPr>
      </w:pPr>
    </w:p>
    <w:p w:rsidR="00910853" w:rsidRPr="00145E12" w:rsidP="00910853" w14:paraId="07E2994B" w14:textId="0CDD1AD2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 w:rsidR="00617BE1">
        <w:rPr>
          <w:szCs w:val="24"/>
          <w:lang w:val="lv-LV"/>
        </w:rPr>
        <w:t> 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910853" w:rsidRPr="00145E12" w:rsidP="00910853" w14:paraId="07E2994C" w14:textId="77777777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910853" w:rsidRPr="00145E12" w:rsidP="00910853" w14:paraId="07E2994D" w14:textId="77777777">
      <w:pPr>
        <w:rPr>
          <w:szCs w:val="24"/>
          <w:lang w:val="lv-LV"/>
        </w:rPr>
      </w:pPr>
    </w:p>
    <w:p w:rsidR="00910853" w:rsidRPr="00145E12" w:rsidP="00910853" w14:paraId="07E2994E" w14:textId="77777777">
      <w:pPr>
        <w:rPr>
          <w:szCs w:val="24"/>
          <w:lang w:val="lv-LV"/>
        </w:rPr>
      </w:pPr>
    </w:p>
    <w:p w:rsidR="00910853" w:rsidRPr="00145E12" w:rsidP="00910853" w14:paraId="07E2994F" w14:textId="2B5E7E2A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617BE1">
        <w:rPr>
          <w:b/>
          <w:szCs w:val="24"/>
          <w:lang w:val="lv-LV"/>
        </w:rPr>
        <w:t>iekrītošā dzīvokļa īpašuma Nr. </w:t>
      </w:r>
      <w:r>
        <w:rPr>
          <w:b/>
          <w:szCs w:val="24"/>
          <w:lang w:val="lv-LV"/>
        </w:rPr>
        <w:t xml:space="preserve">3 Andreja </w:t>
      </w:r>
      <w:r>
        <w:rPr>
          <w:b/>
          <w:szCs w:val="24"/>
          <w:lang w:val="lv-LV"/>
        </w:rPr>
        <w:t>Paulāna</w:t>
      </w:r>
      <w:r>
        <w:rPr>
          <w:b/>
          <w:szCs w:val="24"/>
          <w:lang w:val="lv-LV"/>
        </w:rPr>
        <w:t xml:space="preserve"> ielā 6, Preiļos, Preiļu novadā, nodošanu Preiļu novada pašvaldības</w:t>
      </w:r>
      <w:r w:rsidRPr="00145E12">
        <w:rPr>
          <w:b/>
          <w:szCs w:val="24"/>
          <w:lang w:val="lv-LV"/>
        </w:rPr>
        <w:t xml:space="preserve"> īpašumā</w:t>
      </w:r>
    </w:p>
    <w:p w:rsidR="00910853" w:rsidRPr="00145E12" w:rsidP="00910853" w14:paraId="07E29950" w14:textId="77777777">
      <w:pPr>
        <w:jc w:val="center"/>
        <w:rPr>
          <w:b/>
          <w:szCs w:val="24"/>
          <w:lang w:val="lv-LV"/>
        </w:rPr>
      </w:pPr>
    </w:p>
    <w:p w:rsidR="00910853" w:rsidRPr="00145E12" w:rsidP="00910853" w14:paraId="07E29951" w14:textId="16CD0FF7">
      <w:pPr>
        <w:pStyle w:val="naisf"/>
        <w:spacing w:before="240" w:after="0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1. </w:t>
      </w:r>
      <w:r w:rsidRPr="00145E12">
        <w:rPr>
          <w:color w:val="000000"/>
          <w:shd w:val="clear" w:color="auto" w:fill="FFFFFF"/>
        </w:rPr>
        <w:t>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 w:rsidR="006479A8">
        <w:rPr>
          <w:color w:val="000000"/>
          <w:shd w:val="clear" w:color="auto" w:fill="FFFFFF"/>
        </w:rPr>
        <w:t xml:space="preserve"> un </w:t>
      </w:r>
      <w:bookmarkStart w:id="0" w:name="_GoBack"/>
      <w:bookmarkEnd w:id="0"/>
      <w:r>
        <w:rPr>
          <w:color w:val="000000"/>
          <w:shd w:val="clear" w:color="auto" w:fill="FFFFFF"/>
        </w:rPr>
        <w:t>43. </w:t>
      </w:r>
      <w:r>
        <w:rPr>
          <w:color w:val="000000"/>
          <w:shd w:val="clear" w:color="auto" w:fill="FFFFFF"/>
        </w:rPr>
        <w:t>pantu</w:t>
      </w:r>
      <w:r w:rsidRPr="00145E12">
        <w:rPr>
          <w:color w:val="000000"/>
          <w:shd w:val="clear" w:color="auto" w:fill="FFFFFF"/>
        </w:rPr>
        <w:t xml:space="preserve"> Valsts ieņēmumu dienest</w:t>
      </w:r>
      <w:r>
        <w:rPr>
          <w:color w:val="000000"/>
          <w:shd w:val="clear" w:color="auto" w:fill="FFFFFF"/>
        </w:rPr>
        <w:t>am bez atlīdzības nodot Preiļu novada pašvaldības īpašumā valstij p</w:t>
      </w:r>
      <w:r w:rsidR="000978C2">
        <w:rPr>
          <w:color w:val="000000"/>
          <w:shd w:val="clear" w:color="auto" w:fill="FFFFFF"/>
        </w:rPr>
        <w:t>iekrītošo dzīvokļa īpašumu</w:t>
      </w:r>
      <w:r>
        <w:rPr>
          <w:color w:val="000000"/>
          <w:shd w:val="clear" w:color="auto" w:fill="FFFFFF"/>
        </w:rPr>
        <w:t xml:space="preserve"> (kadastra Nr. 7601 900 </w:t>
      </w:r>
      <w:r>
        <w:rPr>
          <w:color w:val="000000"/>
          <w:shd w:val="clear" w:color="auto" w:fill="FFFFFF"/>
        </w:rPr>
        <w:t>1515) –</w:t>
      </w:r>
      <w:r w:rsidRPr="0039333E">
        <w:rPr>
          <w:color w:val="000000"/>
        </w:rPr>
        <w:t xml:space="preserve"> </w:t>
      </w:r>
      <w:r>
        <w:rPr>
          <w:color w:val="000000"/>
        </w:rPr>
        <w:t>d</w:t>
      </w:r>
      <w:r>
        <w:rPr>
          <w:color w:val="000000"/>
        </w:rPr>
        <w:t>zīvokli Nr. </w:t>
      </w:r>
      <w:r>
        <w:rPr>
          <w:color w:val="000000"/>
        </w:rPr>
        <w:t>3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7601 004 1004 001 </w:t>
      </w:r>
      <w:r>
        <w:rPr>
          <w:color w:val="000000"/>
          <w:shd w:val="clear" w:color="auto" w:fill="FFFFFF"/>
        </w:rPr>
        <w:t>003</w:t>
      </w:r>
      <w:r w:rsidRPr="00145E1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 368/1486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esošajām būvēm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būvju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apzīmējumi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7601 004 1004 001 un 7601 004 1004 </w:t>
      </w:r>
      <w:r>
        <w:rPr>
          <w:color w:val="000000"/>
          <w:shd w:val="clear" w:color="auto" w:fill="FFFFFF"/>
        </w:rPr>
        <w:t>002</w:t>
      </w:r>
      <w:r w:rsidRPr="00145E12">
        <w:rPr>
          <w:color w:val="000000"/>
        </w:rPr>
        <w:t>)</w:t>
      </w:r>
      <w:r>
        <w:rPr>
          <w:color w:val="000000"/>
        </w:rPr>
        <w:t xml:space="preserve"> un 368/1486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zemes vienības (zemes vi</w:t>
      </w:r>
      <w:r>
        <w:rPr>
          <w:color w:val="000000"/>
        </w:rPr>
        <w:t>enības kadastra apzīmējums 7601 004 </w:t>
      </w:r>
      <w:r>
        <w:rPr>
          <w:color w:val="000000"/>
        </w:rPr>
        <w:t xml:space="preserve">1004) – </w:t>
      </w:r>
      <w:r w:rsidR="000978C2">
        <w:rPr>
          <w:color w:val="000000"/>
        </w:rPr>
        <w:t xml:space="preserve">Andreja </w:t>
      </w:r>
      <w:r w:rsidR="000978C2">
        <w:rPr>
          <w:color w:val="000000"/>
        </w:rPr>
        <w:t>Paulāna</w:t>
      </w:r>
      <w:r w:rsidR="000978C2">
        <w:rPr>
          <w:color w:val="000000"/>
        </w:rPr>
        <w:t xml:space="preserve"> ielā 6, </w:t>
      </w:r>
      <w:r>
        <w:rPr>
          <w:color w:val="000000"/>
        </w:rPr>
        <w:t>Preiļos, Preiļu novadā (turpmāk – dzīvokļa īpašums),</w:t>
      </w:r>
      <w:r>
        <w:rPr>
          <w:rStyle w:val="apple-converted-space"/>
          <w:color w:val="000000"/>
        </w:rPr>
        <w:t xml:space="preserve"> 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910853" w:rsidRPr="00145E12" w:rsidP="00910853" w14:paraId="07E29952" w14:textId="2BFCD649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2. </w:t>
      </w:r>
      <w:r>
        <w:rPr>
          <w:color w:val="000000"/>
          <w:shd w:val="clear" w:color="auto" w:fill="FFFFFF"/>
        </w:rPr>
        <w:t>Preiļu novada pašvaldībai dzīvokļa īpašumu</w:t>
      </w:r>
      <w:r w:rsidRPr="00145E12">
        <w:rPr>
          <w:color w:val="000000"/>
          <w:shd w:val="clear" w:color="auto" w:fill="FFFFFF"/>
        </w:rPr>
        <w:t xml:space="preserve"> bez atlīdzības nodot valstij, ja tas vairs netiek izman</w:t>
      </w:r>
      <w:r>
        <w:rPr>
          <w:color w:val="000000"/>
          <w:shd w:val="clear" w:color="auto" w:fill="FFFFFF"/>
        </w:rPr>
        <w:t>tots šā rīkojuma 1. </w:t>
      </w:r>
      <w:r>
        <w:rPr>
          <w:color w:val="000000"/>
          <w:shd w:val="clear" w:color="auto" w:fill="FFFFFF"/>
        </w:rPr>
        <w:t>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910853" w:rsidRPr="00145E12" w:rsidP="00910853" w14:paraId="07E29953" w14:textId="1DB5727B">
      <w:pPr>
        <w:pStyle w:val="naisf"/>
        <w:spacing w:before="120" w:after="0"/>
        <w:ind w:firstLine="720"/>
      </w:pPr>
      <w:r>
        <w:t>3. </w:t>
      </w:r>
      <w:r>
        <w:t>Preiļu novada pašvaldībai</w:t>
      </w:r>
      <w:r w:rsidRPr="00145E12">
        <w:t>, nostiprinot zemesgrāmatā īpaš</w:t>
      </w:r>
      <w:r>
        <w:t>uma tiesības uz dzīvokļa īpašumu</w:t>
      </w:r>
      <w:r w:rsidRPr="00145E12">
        <w:t>:</w:t>
      </w:r>
    </w:p>
    <w:p w:rsidR="00910853" w:rsidRPr="00145E12" w:rsidP="00910853" w14:paraId="07E29954" w14:textId="54F5A8DB">
      <w:pPr>
        <w:pStyle w:val="naisf"/>
        <w:spacing w:before="0" w:after="0"/>
        <w:ind w:firstLine="720"/>
      </w:pPr>
      <w:r>
        <w:t>3.1. </w:t>
      </w:r>
      <w:r w:rsidRPr="00145E12">
        <w:t>norādīt, ka īpašuma tiesības nostip</w:t>
      </w:r>
      <w:r>
        <w:t>rinātas uz laiku, kamēr Preiļu novada pašvaldība</w:t>
      </w:r>
      <w:r w:rsidRPr="00145E12">
        <w:t xml:space="preserve"> nodro</w:t>
      </w:r>
      <w:r>
        <w:t>šina šā rīkojuma 1. </w:t>
      </w:r>
      <w:r>
        <w:t>punktā minētās funkcijas</w:t>
      </w:r>
      <w:r w:rsidRPr="00145E12">
        <w:t xml:space="preserve"> īstenošanu;</w:t>
      </w:r>
    </w:p>
    <w:p w:rsidR="00910853" w:rsidRPr="00145E12" w:rsidP="00910853" w14:paraId="07E29955" w14:textId="6F5BC108">
      <w:pPr>
        <w:pStyle w:val="naisf"/>
        <w:spacing w:before="0" w:after="0"/>
        <w:ind w:firstLine="720"/>
      </w:pPr>
      <w:r>
        <w:t>3.2. </w:t>
      </w:r>
      <w:r w:rsidRPr="00145E12">
        <w:t>ierakstīt atzīmi pa</w:t>
      </w:r>
      <w:r>
        <w:t>r aizliegumu atsavināt dzīvokļa</w:t>
      </w:r>
      <w:r w:rsidRPr="00145E12">
        <w:t xml:space="preserve"> īpašumu un apgrūtināt to ar hipotēku.</w:t>
      </w:r>
    </w:p>
    <w:p w:rsidR="00910853" w:rsidRPr="00145E12" w:rsidP="00910853" w14:paraId="07E29956" w14:textId="2E094A31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4. Šā rīkojuma 3.2. </w:t>
      </w:r>
      <w:r w:rsidRPr="00145E12">
        <w:t>apakšpunktā minēto aizliegumu apgrūtināt nekustamo īpašumu ar hipotēku nepiemēro, ja nekustamais īpašums tiek ieķīlāts par labu valstij (V</w:t>
      </w:r>
      <w:r>
        <w:t>alsts kases personā), lai saņemtu</w:t>
      </w:r>
      <w:r w:rsidRPr="00145E12">
        <w:t xml:space="preserve"> Ei</w:t>
      </w:r>
      <w:r>
        <w:t>ropas Savienības</w:t>
      </w:r>
      <w:r w:rsidR="000978C2">
        <w:t xml:space="preserve"> fondu</w:t>
      </w:r>
      <w:r>
        <w:t xml:space="preserve"> atbalstu</w:t>
      </w:r>
      <w:r w:rsidRPr="00145E12">
        <w:t xml:space="preserve">.     </w:t>
      </w:r>
    </w:p>
    <w:p w:rsidR="00910853" w:rsidRPr="00145E12" w:rsidP="00910853" w14:paraId="07E29957" w14:textId="77777777">
      <w:pPr>
        <w:spacing w:before="120"/>
        <w:jc w:val="both"/>
        <w:rPr>
          <w:szCs w:val="24"/>
          <w:lang w:val="lv-LV"/>
        </w:rPr>
      </w:pPr>
    </w:p>
    <w:p w:rsidR="00910853" w:rsidRPr="00145E12" w:rsidP="00910853" w14:paraId="07E29958" w14:textId="77777777">
      <w:pPr>
        <w:pStyle w:val="naisf"/>
        <w:tabs>
          <w:tab w:val="left" w:pos="6804"/>
        </w:tabs>
        <w:spacing w:before="0" w:after="0"/>
        <w:ind w:firstLine="0"/>
      </w:pPr>
    </w:p>
    <w:p w:rsidR="00910853" w:rsidRPr="00145E12" w:rsidP="00910853" w14:paraId="07E29959" w14:textId="77777777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910853" w:rsidRPr="00145E12" w:rsidP="00910853" w14:paraId="07E2995A" w14:textId="77777777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910853" w:rsidRPr="00145E12" w:rsidP="00910853" w14:paraId="07E2995B" w14:textId="77777777">
      <w:pPr>
        <w:pStyle w:val="naisf"/>
        <w:tabs>
          <w:tab w:val="left" w:pos="6804"/>
        </w:tabs>
        <w:spacing w:before="0" w:after="0"/>
        <w:ind w:firstLine="0"/>
      </w:pPr>
    </w:p>
    <w:p w:rsidR="00910853" w:rsidRPr="00145E12" w:rsidP="00910853" w14:paraId="07E2995C" w14:textId="77777777">
      <w:pPr>
        <w:pStyle w:val="naisf"/>
        <w:tabs>
          <w:tab w:val="left" w:pos="6804"/>
        </w:tabs>
        <w:spacing w:before="0" w:after="0"/>
        <w:ind w:firstLine="0"/>
      </w:pPr>
      <w:r>
        <w:t>Vides</w:t>
      </w:r>
      <w:r w:rsidRPr="00145E12">
        <w:t xml:space="preserve"> aizsardzības un reģionālās</w:t>
      </w:r>
    </w:p>
    <w:p w:rsidR="00910853" w:rsidRPr="00145E12" w:rsidP="00910853" w14:paraId="07E2995D" w14:textId="77777777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910853" w:rsidRPr="00145E12" w:rsidP="00910853" w14:paraId="07E2995E" w14:textId="77777777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910853" w:rsidRPr="0081147F" w:rsidP="00910853" w14:paraId="07E2995F" w14:textId="77777777">
      <w:pPr>
        <w:rPr>
          <w:sz w:val="26"/>
          <w:szCs w:val="26"/>
          <w:lang w:val="lv-LV"/>
        </w:rPr>
      </w:pPr>
    </w:p>
    <w:p w:rsidR="00910853" w:rsidP="00910853" w14:paraId="07E29960" w14:textId="77777777"/>
    <w:p w:rsidR="00910853" w:rsidP="00910853" w14:paraId="07E29961" w14:textId="77777777"/>
    <w:p w:rsidR="00910853" w:rsidP="00910853" w14:paraId="07E29962" w14:textId="77777777"/>
    <w:p w:rsidR="00484E89" w14:paraId="07E29963" w14:textId="77777777"/>
    <w:sectPr w:rsidSect="00617BE1">
      <w:headerReference w:type="default" r:id="rId4"/>
      <w:footerReference w:type="default" r:id="rId5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79A8" w:rsidRPr="00FA5986" w:rsidP="00617BE1" w14:paraId="07E2996A" w14:textId="77777777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>
      <w:rPr>
        <w:noProof/>
        <w:sz w:val="20"/>
        <w:lang w:val="lv-LV"/>
      </w:rPr>
      <w:t>_050717_Andreja Paulana iela</w:t>
    </w:r>
    <w:r w:rsidRPr="00783BCF">
      <w:rPr>
        <w:sz w:val="20"/>
        <w:lang w:val="lv-LV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79A8" w:rsidP="00617BE1" w14:paraId="07E29968" w14:textId="77777777">
    <w:pPr>
      <w:pStyle w:val="Heading3"/>
      <w:jc w:val="right"/>
    </w:pPr>
    <w:r>
      <w:rPr>
        <w:i w:val="0"/>
        <w:szCs w:val="28"/>
      </w:rPr>
      <w:t>Projekts</w:t>
    </w:r>
  </w:p>
  <w:p w:rsidR="006479A8" w14:paraId="07E2996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53"/>
    <w:rsid w:val="000978C2"/>
    <w:rsid w:val="00145E12"/>
    <w:rsid w:val="0039333E"/>
    <w:rsid w:val="00484E89"/>
    <w:rsid w:val="00573EBD"/>
    <w:rsid w:val="00617BE1"/>
    <w:rsid w:val="006479A8"/>
    <w:rsid w:val="006A0A57"/>
    <w:rsid w:val="00783BCF"/>
    <w:rsid w:val="007D012A"/>
    <w:rsid w:val="0081147F"/>
    <w:rsid w:val="00887769"/>
    <w:rsid w:val="00910853"/>
    <w:rsid w:val="00BF331E"/>
    <w:rsid w:val="00E207F0"/>
    <w:rsid w:val="00FA598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9FDE2E-FA42-41C4-99B7-4940BF48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1085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085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rsid w:val="00910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085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1085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9108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085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10853"/>
  </w:style>
  <w:style w:type="paragraph" w:styleId="Footer">
    <w:name w:val="footer"/>
    <w:basedOn w:val="Normal"/>
    <w:link w:val="FooterChar"/>
    <w:uiPriority w:val="99"/>
    <w:unhideWhenUsed/>
    <w:rsid w:val="00910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853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3 Andreja Paulāna ielā 6, Preiļos, Preiļu novadā, nodošanu Preiļu novada pašvaldības īpašumā</vt:lpstr>
    </vt:vector>
  </TitlesOfParts>
  <Company>Vides aizsardzības un reģionālās attīstības ministrija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3 Andreja Paulāna ielā 6, Preiļos, Preiļu novadā, nodošanu Preiļu novada pašvaldības īpašumā</dc:title>
  <dc:subject>MK rīkojuma projekts</dc:subject>
  <dc:creator>Viesturs Obersts</dc:creator>
  <dc:description>67026438,_x000D_
viesturs.obersts@varam.gov.lv</dc:description>
  <cp:lastModifiedBy>Olga Paipala</cp:lastModifiedBy>
  <cp:revision>6</cp:revision>
  <dcterms:created xsi:type="dcterms:W3CDTF">2017-06-19T07:00:00Z</dcterms:created>
  <dcterms:modified xsi:type="dcterms:W3CDTF">2017-09-26T08:45:00Z</dcterms:modified>
</cp:coreProperties>
</file>