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625B2" w:rsidP="004625B2">
      <w:pPr>
        <w:spacing w:after="0" w:line="240" w:lineRule="auto"/>
        <w:jc w:val="right"/>
        <w:rPr>
          <w:rFonts w:ascii="Times New Roman" w:hAnsi="Times New Roman"/>
          <w:i/>
          <w:sz w:val="28"/>
          <w:szCs w:val="28"/>
          <w:lang w:val="lv-LV"/>
        </w:rPr>
      </w:pPr>
      <w:r>
        <w:rPr>
          <w:rFonts w:ascii="Times New Roman" w:hAnsi="Times New Roman"/>
          <w:i/>
          <w:sz w:val="28"/>
          <w:szCs w:val="28"/>
          <w:lang w:val="lv-LV"/>
        </w:rPr>
        <w:t>Projekts</w:t>
      </w:r>
    </w:p>
    <w:p w:rsidR="004625B2" w:rsidP="004625B2">
      <w:pPr>
        <w:spacing w:after="0" w:line="240" w:lineRule="auto"/>
        <w:jc w:val="right"/>
        <w:rPr>
          <w:rFonts w:ascii="Times New Roman" w:hAnsi="Times New Roman"/>
          <w:i/>
          <w:sz w:val="28"/>
          <w:szCs w:val="28"/>
          <w:lang w:val="lv-LV"/>
        </w:rPr>
      </w:pPr>
    </w:p>
    <w:p w:rsidR="004625B2" w:rsidP="004625B2">
      <w:pPr>
        <w:spacing w:after="0" w:line="240" w:lineRule="auto"/>
        <w:jc w:val="center"/>
        <w:rPr>
          <w:rFonts w:ascii="Times New Roman" w:hAnsi="Times New Roman"/>
          <w:sz w:val="28"/>
          <w:szCs w:val="28"/>
          <w:lang w:val="lv-LV"/>
        </w:rPr>
      </w:pPr>
    </w:p>
    <w:p w:rsidR="004625B2" w:rsidP="004625B2">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4625B2" w:rsidP="004625B2">
      <w:pPr>
        <w:spacing w:after="0" w:line="240" w:lineRule="auto"/>
        <w:rPr>
          <w:rFonts w:ascii="Times New Roman" w:hAnsi="Times New Roman"/>
          <w:sz w:val="28"/>
          <w:szCs w:val="28"/>
          <w:lang w:val="lv-LV"/>
        </w:rPr>
      </w:pPr>
    </w:p>
    <w:p w:rsidR="004625B2" w:rsidP="004625B2">
      <w:pPr>
        <w:spacing w:after="0" w:line="240" w:lineRule="auto"/>
        <w:rPr>
          <w:rFonts w:ascii="Times New Roman" w:hAnsi="Times New Roman"/>
          <w:sz w:val="28"/>
          <w:szCs w:val="28"/>
          <w:lang w:val="lv-LV"/>
        </w:rPr>
      </w:pPr>
    </w:p>
    <w:p w:rsidR="004625B2" w:rsidP="004625B2">
      <w:pPr>
        <w:spacing w:after="0" w:line="240" w:lineRule="auto"/>
        <w:rPr>
          <w:rFonts w:ascii="Times New Roman" w:hAnsi="Times New Roman"/>
          <w:sz w:val="28"/>
          <w:szCs w:val="28"/>
          <w:lang w:val="lv-LV"/>
        </w:rPr>
      </w:pPr>
      <w:r>
        <w:rPr>
          <w:rFonts w:ascii="Times New Roman" w:hAnsi="Times New Roman"/>
          <w:sz w:val="28"/>
          <w:szCs w:val="28"/>
          <w:lang w:val="lv-LV"/>
        </w:rPr>
        <w:t xml:space="preserve">   ___________ Nr. __________</w:t>
      </w:r>
    </w:p>
    <w:p w:rsidR="004625B2" w:rsidP="004625B2">
      <w:pPr>
        <w:spacing w:after="0" w:line="240" w:lineRule="auto"/>
        <w:rPr>
          <w:rFonts w:ascii="Times New Roman" w:hAnsi="Times New Roman"/>
          <w:sz w:val="28"/>
          <w:szCs w:val="28"/>
          <w:lang w:val="lv-LV"/>
        </w:rPr>
      </w:pPr>
      <w:r w:rsidRPr="0008252C">
        <w:rPr>
          <w:rFonts w:ascii="Times New Roman" w:hAnsi="Times New Roman"/>
          <w:sz w:val="24"/>
          <w:szCs w:val="24"/>
        </w:rPr>
        <w:t>Uz</w:t>
      </w:r>
      <w:r w:rsidRPr="0008252C">
        <w:rPr>
          <w:rFonts w:ascii="Times New Roman" w:hAnsi="Times New Roman"/>
          <w:sz w:val="24"/>
          <w:szCs w:val="24"/>
        </w:rPr>
        <w:t xml:space="preserve"> </w:t>
      </w:r>
      <w:r>
        <w:rPr>
          <w:rFonts w:ascii="Times New Roman" w:hAnsi="Times New Roman"/>
          <w:sz w:val="24"/>
          <w:szCs w:val="24"/>
        </w:rPr>
        <w:t xml:space="preserve">07.09.2017 </w:t>
      </w:r>
      <w:r>
        <w:rPr>
          <w:rFonts w:ascii="Times New Roman" w:hAnsi="Times New Roman"/>
          <w:sz w:val="24"/>
          <w:szCs w:val="24"/>
        </w:rPr>
        <w:t>Nr</w:t>
      </w:r>
      <w:r>
        <w:rPr>
          <w:rFonts w:ascii="Times New Roman" w:hAnsi="Times New Roman"/>
          <w:sz w:val="24"/>
          <w:szCs w:val="24"/>
        </w:rPr>
        <w:t>. 142.9/9-5</w:t>
      </w:r>
      <w:r w:rsidR="00286F97">
        <w:rPr>
          <w:rFonts w:ascii="Times New Roman" w:hAnsi="Times New Roman"/>
          <w:sz w:val="24"/>
          <w:szCs w:val="24"/>
        </w:rPr>
        <w:t>8</w:t>
      </w:r>
      <w:r>
        <w:rPr>
          <w:rFonts w:ascii="Times New Roman" w:hAnsi="Times New Roman"/>
          <w:sz w:val="24"/>
          <w:szCs w:val="24"/>
        </w:rPr>
        <w:t>-12/17</w:t>
      </w:r>
    </w:p>
    <w:p w:rsidR="005D1D94" w:rsidP="004625B2">
      <w:pPr>
        <w:spacing w:after="0" w:line="240" w:lineRule="auto"/>
        <w:jc w:val="right"/>
        <w:rPr>
          <w:rFonts w:ascii="Times New Roman" w:hAnsi="Times New Roman"/>
          <w:b/>
          <w:sz w:val="28"/>
          <w:szCs w:val="28"/>
          <w:lang w:val="lv-LV"/>
        </w:rPr>
      </w:pPr>
    </w:p>
    <w:p w:rsidR="004625B2" w:rsidP="004625B2">
      <w:pPr>
        <w:spacing w:after="0" w:line="240" w:lineRule="auto"/>
        <w:jc w:val="right"/>
        <w:rPr>
          <w:rFonts w:ascii="Times New Roman" w:hAnsi="Times New Roman"/>
          <w:b/>
          <w:sz w:val="28"/>
          <w:szCs w:val="28"/>
          <w:lang w:val="lv-LV"/>
        </w:rPr>
      </w:pPr>
      <w:r>
        <w:rPr>
          <w:rFonts w:ascii="Times New Roman" w:hAnsi="Times New Roman"/>
          <w:b/>
          <w:sz w:val="28"/>
          <w:szCs w:val="28"/>
          <w:lang w:val="lv-LV"/>
        </w:rPr>
        <w:t xml:space="preserve">Latvijas Republikas Saeimas  </w:t>
      </w:r>
    </w:p>
    <w:p w:rsidR="004625B2" w:rsidP="004625B2">
      <w:pPr>
        <w:widowControl/>
        <w:spacing w:after="0" w:line="240" w:lineRule="auto"/>
        <w:ind w:firstLine="720"/>
        <w:jc w:val="right"/>
        <w:rPr>
          <w:rFonts w:ascii="Times New Roman" w:hAnsi="Times New Roman"/>
          <w:b/>
          <w:sz w:val="28"/>
          <w:szCs w:val="28"/>
          <w:lang w:val="lv-LV"/>
        </w:rPr>
      </w:pPr>
      <w:r>
        <w:rPr>
          <w:rFonts w:ascii="Times New Roman" w:hAnsi="Times New Roman"/>
          <w:b/>
          <w:sz w:val="28"/>
          <w:szCs w:val="28"/>
          <w:lang w:val="lv-LV"/>
        </w:rPr>
        <w:t>Sociālo un darba lietu komisijai</w:t>
      </w:r>
    </w:p>
    <w:p w:rsidR="00DD6390"/>
    <w:p w:rsidR="00F2452A" w:rsidRPr="004625B2" w:rsidP="00F2452A">
      <w:pPr>
        <w:widowControl/>
        <w:spacing w:after="120" w:line="240" w:lineRule="auto"/>
        <w:ind w:firstLine="709"/>
        <w:jc w:val="both"/>
        <w:rPr>
          <w:rFonts w:ascii="Times New Roman" w:hAnsi="Times New Roman"/>
          <w:noProof/>
          <w:sz w:val="28"/>
          <w:szCs w:val="28"/>
        </w:rPr>
      </w:pPr>
      <w:r>
        <w:rPr>
          <w:rFonts w:ascii="Times New Roman" w:hAnsi="Times New Roman"/>
          <w:noProof/>
          <w:sz w:val="28"/>
          <w:szCs w:val="28"/>
        </w:rPr>
        <w:t>Š</w:t>
      </w:r>
      <w:r w:rsidRPr="004625B2">
        <w:rPr>
          <w:rFonts w:ascii="Times New Roman" w:hAnsi="Times New Roman"/>
          <w:noProof/>
          <w:sz w:val="28"/>
          <w:szCs w:val="28"/>
        </w:rPr>
        <w:t>.g. 7.</w:t>
      </w:r>
      <w:r>
        <w:rPr>
          <w:rFonts w:ascii="Times New Roman" w:hAnsi="Times New Roman"/>
          <w:noProof/>
          <w:sz w:val="28"/>
          <w:szCs w:val="28"/>
        </w:rPr>
        <w:t>septembrī ir saņe</w:t>
      </w:r>
      <w:r w:rsidRPr="004625B2">
        <w:rPr>
          <w:rFonts w:ascii="Times New Roman" w:hAnsi="Times New Roman"/>
          <w:noProof/>
          <w:sz w:val="28"/>
          <w:szCs w:val="28"/>
        </w:rPr>
        <w:t>m</w:t>
      </w:r>
      <w:r>
        <w:rPr>
          <w:rFonts w:ascii="Times New Roman" w:hAnsi="Times New Roman"/>
          <w:noProof/>
          <w:sz w:val="28"/>
          <w:szCs w:val="28"/>
        </w:rPr>
        <w:t>ta</w:t>
      </w:r>
      <w:r w:rsidRPr="004625B2">
        <w:rPr>
          <w:rFonts w:ascii="Times New Roman" w:hAnsi="Times New Roman"/>
          <w:noProof/>
          <w:sz w:val="28"/>
          <w:szCs w:val="28"/>
        </w:rPr>
        <w:t xml:space="preserve"> Saeimas Sociālo un darba lietu komisijas vēstul</w:t>
      </w:r>
      <w:r>
        <w:rPr>
          <w:rFonts w:ascii="Times New Roman" w:hAnsi="Times New Roman"/>
          <w:noProof/>
          <w:sz w:val="28"/>
          <w:szCs w:val="28"/>
        </w:rPr>
        <w:t xml:space="preserve">e, kas papildus tika adresēta arī Veselības ministrei Andai Čakšai un </w:t>
      </w:r>
      <w:r w:rsidRPr="009441B0">
        <w:rPr>
          <w:rFonts w:ascii="Times New Roman" w:eastAsia="Times New Roman" w:hAnsi="Times New Roman"/>
          <w:noProof/>
          <w:sz w:val="28"/>
          <w:szCs w:val="28"/>
          <w:lang w:eastAsia="lv-LV"/>
        </w:rPr>
        <w:t>Finanšu ministrei</w:t>
      </w:r>
      <w:r w:rsidRPr="009441B0">
        <w:rPr>
          <w:rFonts w:ascii="Times New Roman" w:hAnsi="Times New Roman"/>
          <w:noProof/>
          <w:sz w:val="28"/>
          <w:szCs w:val="28"/>
        </w:rPr>
        <w:t xml:space="preserve"> </w:t>
      </w:r>
      <w:r w:rsidRPr="009441B0">
        <w:rPr>
          <w:rFonts w:ascii="Times New Roman" w:eastAsia="Times New Roman" w:hAnsi="Times New Roman"/>
          <w:noProof/>
          <w:sz w:val="28"/>
          <w:szCs w:val="28"/>
          <w:lang w:eastAsia="lv-LV"/>
        </w:rPr>
        <w:t>Danai Reizniecei - Ozolai</w:t>
      </w:r>
      <w:r w:rsidRPr="004625B2">
        <w:rPr>
          <w:rFonts w:ascii="Times New Roman" w:hAnsi="Times New Roman"/>
          <w:noProof/>
          <w:sz w:val="28"/>
          <w:szCs w:val="28"/>
        </w:rPr>
        <w:t>, kurā aprakstīta situācija par klīnisko universitātes slimnīcu finanšu problēmu iemesliem un nepieciešamo papildu finansējumu jau 2017.gadā.</w:t>
      </w:r>
    </w:p>
    <w:p w:rsidR="00F2452A" w:rsidRPr="008C24A8" w:rsidP="00F2452A">
      <w:pPr>
        <w:widowControl/>
        <w:spacing w:after="120" w:line="240" w:lineRule="auto"/>
        <w:ind w:firstLine="709"/>
        <w:jc w:val="both"/>
        <w:rPr>
          <w:rFonts w:ascii="Times New Roman" w:hAnsi="Times New Roman"/>
          <w:noProof/>
          <w:sz w:val="28"/>
          <w:szCs w:val="28"/>
        </w:rPr>
      </w:pPr>
      <w:r>
        <w:rPr>
          <w:rFonts w:ascii="Times New Roman" w:eastAsia="Times New Roman" w:hAnsi="Times New Roman"/>
          <w:noProof/>
          <w:sz w:val="28"/>
          <w:szCs w:val="28"/>
          <w:lang w:val="lv-LV" w:eastAsia="lv-LV"/>
        </w:rPr>
        <w:t>Pateicos</w:t>
      </w:r>
      <w:r w:rsidRPr="00A81057">
        <w:rPr>
          <w:noProof/>
          <w:lang w:val="lv-LV"/>
        </w:rPr>
        <w:t xml:space="preserve"> </w:t>
      </w:r>
      <w:r>
        <w:fldChar w:fldCharType="begin"/>
      </w:r>
      <w:r>
        <w:instrText xml:space="preserve"> HYPERLINK "https://www.google.lv/url?sa=t&amp;rct=j&amp;q=&amp;esrc=s&amp;source=web&amp;cd=1&amp;cad=rja&amp;uact=8&amp;ved=0ahUKEwjk0qOC5b_WAhVPJFAKHcFIDgkQFggnMAA&amp;url=http%3A%2F%2Fwww.saeima.lv%2Flv%2Fgalleries%2Fview%2F347&amp;usg=AFQjCNH8ukVOu7DSkOuWmIP8Ui7CVvGYAA" </w:instrText>
      </w:r>
      <w:r>
        <w:fldChar w:fldCharType="separate"/>
      </w:r>
      <w:r>
        <w:rPr>
          <w:rStyle w:val="Hyperlink"/>
        </w:rPr>
        <w:t>https://www.google.lv/url?sa=t&amp;rct=j&amp;q=&amp;esrc=s&amp;source=web&amp;cd=1&amp;cad=rja&amp;uact=8&amp;ved=0ahUKEwjk0qOC5b_WAhVPJFAKHcFIDgkQFggnMAA&amp;url=http%3A%2F%2Fwww.saeima.lv%2Flv%2Fgalleries%2Fview%2F347&amp;usg=AFQjCNH8ukVOu7DSkOuWmIP8Ui7CVvGYAA</w:t>
      </w:r>
      <w:r>
        <w:fldChar w:fldCharType="end"/>
      </w:r>
      <w:r w:rsidRPr="00FB5862">
        <w:rPr>
          <w:rFonts w:ascii="Times New Roman" w:hAnsi="Times New Roman"/>
          <w:noProof/>
          <w:sz w:val="28"/>
          <w:szCs w:val="28"/>
        </w:rPr>
        <w:t xml:space="preserve">Saeimas Sociālo </w:t>
      </w:r>
      <w:r w:rsidRPr="008C24A8">
        <w:rPr>
          <w:rFonts w:ascii="Times New Roman" w:hAnsi="Times New Roman"/>
          <w:noProof/>
          <w:sz w:val="28"/>
          <w:szCs w:val="28"/>
        </w:rPr>
        <w:t xml:space="preserve">un darba lietu komisijai par iesaistīšanos problēmu risināšanā saistībā </w:t>
      </w:r>
      <w:r>
        <w:rPr>
          <w:rFonts w:ascii="Times New Roman" w:hAnsi="Times New Roman"/>
          <w:noProof/>
          <w:sz w:val="28"/>
          <w:szCs w:val="28"/>
        </w:rPr>
        <w:t xml:space="preserve">ar </w:t>
      </w:r>
      <w:r w:rsidRPr="008C24A8">
        <w:rPr>
          <w:rFonts w:ascii="Times New Roman" w:hAnsi="Times New Roman"/>
          <w:noProof/>
          <w:sz w:val="28"/>
          <w:szCs w:val="28"/>
        </w:rPr>
        <w:t>finansējuma piešķiršanu klīniskām universitātes slimnīcām, lai slimnīcām uzkrātās saistības segtu jau 2017.gadā.</w:t>
      </w:r>
    </w:p>
    <w:p w:rsidR="00F2452A" w:rsidRPr="00927A30" w:rsidP="00F2452A">
      <w:pPr>
        <w:widowControl/>
        <w:spacing w:after="120" w:line="240" w:lineRule="auto"/>
        <w:ind w:firstLine="709"/>
        <w:jc w:val="both"/>
        <w:rPr>
          <w:rFonts w:ascii="Times New Roman" w:hAnsi="Times New Roman"/>
          <w:noProof/>
          <w:sz w:val="28"/>
          <w:szCs w:val="28"/>
          <w:lang w:val="lv-LV"/>
        </w:rPr>
      </w:pPr>
      <w:r w:rsidRPr="008C24A8">
        <w:rPr>
          <w:rFonts w:ascii="Times New Roman" w:hAnsi="Times New Roman"/>
          <w:noProof/>
          <w:sz w:val="28"/>
          <w:szCs w:val="28"/>
        </w:rPr>
        <w:t xml:space="preserve">Informēju, ka </w:t>
      </w:r>
      <w:bookmarkStart w:id="0" w:name="_Hlk495043093"/>
      <w:r w:rsidRPr="008C24A8">
        <w:rPr>
          <w:rFonts w:ascii="Times New Roman" w:hAnsi="Times New Roman"/>
          <w:noProof/>
          <w:sz w:val="28"/>
          <w:szCs w:val="28"/>
        </w:rPr>
        <w:t>Ministru kabineta</w:t>
      </w:r>
      <w:bookmarkEnd w:id="0"/>
      <w:r w:rsidRPr="008C24A8">
        <w:rPr>
          <w:rFonts w:ascii="Times New Roman" w:hAnsi="Times New Roman"/>
          <w:noProof/>
          <w:sz w:val="28"/>
          <w:szCs w:val="28"/>
        </w:rPr>
        <w:t xml:space="preserve"> š.g. 14.septembra </w:t>
      </w:r>
      <w:r w:rsidRPr="004625B2">
        <w:rPr>
          <w:rFonts w:ascii="Times New Roman" w:hAnsi="Times New Roman"/>
          <w:noProof/>
          <w:sz w:val="28"/>
          <w:szCs w:val="28"/>
        </w:rPr>
        <w:t xml:space="preserve">ārkārtas sēdē </w:t>
      </w:r>
      <w:r>
        <w:rPr>
          <w:rFonts w:ascii="Times New Roman" w:hAnsi="Times New Roman"/>
          <w:noProof/>
          <w:sz w:val="28"/>
          <w:szCs w:val="28"/>
        </w:rPr>
        <w:t xml:space="preserve">(prot. </w:t>
      </w:r>
      <w:r w:rsidRPr="004625B2">
        <w:rPr>
          <w:rFonts w:ascii="Times New Roman" w:hAnsi="Times New Roman"/>
          <w:noProof/>
          <w:sz w:val="28"/>
          <w:szCs w:val="28"/>
        </w:rPr>
        <w:t>Nr.46</w:t>
      </w:r>
      <w:r w:rsidR="00082635">
        <w:rPr>
          <w:rFonts w:ascii="Times New Roman" w:hAnsi="Times New Roman"/>
          <w:noProof/>
          <w:sz w:val="28"/>
          <w:szCs w:val="28"/>
        </w:rPr>
        <w:t>,</w:t>
      </w:r>
      <w:r>
        <w:rPr>
          <w:rFonts w:ascii="Times New Roman" w:hAnsi="Times New Roman"/>
          <w:noProof/>
          <w:sz w:val="28"/>
          <w:szCs w:val="28"/>
        </w:rPr>
        <w:t xml:space="preserve"> 2</w:t>
      </w:r>
      <w:r w:rsidRPr="001810DD">
        <w:rPr>
          <w:rFonts w:ascii="Times New Roman" w:eastAsia="Times New Roman" w:hAnsi="Times New Roman"/>
          <w:iCs/>
          <w:noProof/>
          <w:color w:val="000000"/>
          <w:sz w:val="28"/>
          <w:szCs w:val="28"/>
          <w:lang w:val="lv-LV" w:eastAsia="lv-LV"/>
        </w:rPr>
        <w:t>§</w:t>
      </w:r>
      <w:r>
        <w:rPr>
          <w:rFonts w:ascii="Times New Roman" w:eastAsia="Times New Roman" w:hAnsi="Times New Roman"/>
          <w:iCs/>
          <w:noProof/>
          <w:color w:val="000000"/>
          <w:sz w:val="28"/>
          <w:szCs w:val="28"/>
          <w:lang w:val="lv-LV" w:eastAsia="lv-LV"/>
        </w:rPr>
        <w:t>)</w:t>
      </w:r>
      <w:r w:rsidRPr="004625B2">
        <w:rPr>
          <w:rFonts w:ascii="Times New Roman" w:hAnsi="Times New Roman"/>
          <w:noProof/>
          <w:sz w:val="28"/>
          <w:szCs w:val="28"/>
        </w:rPr>
        <w:t xml:space="preserve"> tika izskatīts Veselības ministrijas sagatavotais informatīvais ziņojums "Par papildus finanšu līdzekļu piešķiršanu Veselības ministrijai klīnisko universitātes slimnīcu uzkrāto saistību segšanai 2017.gadā" un rīkojuma projekts "Par apropriācijas </w:t>
      </w:r>
      <w:r w:rsidRPr="00927A30">
        <w:rPr>
          <w:rFonts w:ascii="Times New Roman" w:hAnsi="Times New Roman"/>
          <w:noProof/>
          <w:sz w:val="28"/>
          <w:szCs w:val="28"/>
          <w:lang w:val="lv-LV"/>
        </w:rPr>
        <w:t xml:space="preserve">pārdali" (TA-2000). Š.g. 15.septembrī tika pieņemts </w:t>
      </w:r>
      <w:r w:rsidRPr="008C24A8">
        <w:rPr>
          <w:rFonts w:ascii="Times New Roman" w:hAnsi="Times New Roman"/>
          <w:noProof/>
          <w:sz w:val="28"/>
          <w:szCs w:val="28"/>
        </w:rPr>
        <w:t xml:space="preserve">Ministru kabineta </w:t>
      </w:r>
      <w:r w:rsidRPr="00927A30">
        <w:rPr>
          <w:rFonts w:ascii="Times New Roman" w:hAnsi="Times New Roman"/>
          <w:noProof/>
          <w:sz w:val="28"/>
          <w:szCs w:val="28"/>
          <w:lang w:val="lv-LV"/>
        </w:rPr>
        <w:t>rīkojums Nr.510 "Par apropriācijas pārdali"</w:t>
      </w:r>
      <w:r>
        <w:rPr>
          <w:rFonts w:ascii="Times New Roman" w:hAnsi="Times New Roman"/>
          <w:noProof/>
          <w:sz w:val="28"/>
          <w:szCs w:val="28"/>
          <w:lang w:val="lv-LV"/>
        </w:rPr>
        <w:t xml:space="preserve"> (turpmāk – rīkojums Nr.510)</w:t>
      </w:r>
      <w:r w:rsidRPr="00927A30">
        <w:rPr>
          <w:rFonts w:ascii="Times New Roman" w:hAnsi="Times New Roman"/>
          <w:noProof/>
          <w:sz w:val="28"/>
          <w:szCs w:val="28"/>
          <w:lang w:val="lv-LV"/>
        </w:rPr>
        <w:t xml:space="preserve">, kas paredz 16 400 000 </w:t>
      </w:r>
      <w:r w:rsidRPr="00927A30">
        <w:rPr>
          <w:rFonts w:ascii="Times New Roman" w:hAnsi="Times New Roman"/>
          <w:i/>
          <w:noProof/>
          <w:sz w:val="28"/>
          <w:szCs w:val="28"/>
          <w:lang w:val="lv-LV"/>
        </w:rPr>
        <w:t>euro</w:t>
      </w:r>
      <w:r>
        <w:rPr>
          <w:rFonts w:ascii="Times New Roman" w:hAnsi="Times New Roman"/>
          <w:noProof/>
          <w:sz w:val="28"/>
          <w:szCs w:val="28"/>
          <w:lang w:val="lv-LV"/>
        </w:rPr>
        <w:t xml:space="preserve"> piešķiršanu un nosaka, ka </w:t>
      </w:r>
      <w:r w:rsidRPr="009A7122">
        <w:rPr>
          <w:rFonts w:ascii="Times New Roman" w:hAnsi="Times New Roman"/>
          <w:noProof/>
          <w:sz w:val="28"/>
          <w:szCs w:val="28"/>
          <w:lang w:val="lv-LV"/>
        </w:rPr>
        <w:t xml:space="preserve">līdz 2017.gada 31.decembrim </w:t>
      </w:r>
      <w:r>
        <w:rPr>
          <w:rFonts w:ascii="Times New Roman" w:hAnsi="Times New Roman"/>
          <w:noProof/>
          <w:sz w:val="28"/>
          <w:szCs w:val="28"/>
          <w:lang w:val="lv-LV"/>
        </w:rPr>
        <w:t>finansējums</w:t>
      </w:r>
      <w:r w:rsidRPr="009A7122">
        <w:rPr>
          <w:rFonts w:ascii="Times New Roman" w:hAnsi="Times New Roman"/>
          <w:noProof/>
          <w:sz w:val="28"/>
          <w:szCs w:val="28"/>
          <w:lang w:val="lv-LV"/>
        </w:rPr>
        <w:t xml:space="preserve"> </w:t>
      </w:r>
      <w:r>
        <w:rPr>
          <w:rFonts w:ascii="Times New Roman" w:hAnsi="Times New Roman"/>
          <w:noProof/>
          <w:sz w:val="28"/>
          <w:szCs w:val="28"/>
          <w:lang w:val="lv-LV"/>
        </w:rPr>
        <w:t>jā</w:t>
      </w:r>
      <w:r w:rsidRPr="009A7122">
        <w:rPr>
          <w:rFonts w:ascii="Times New Roman" w:hAnsi="Times New Roman"/>
          <w:noProof/>
          <w:sz w:val="28"/>
          <w:szCs w:val="28"/>
          <w:lang w:val="lv-LV"/>
        </w:rPr>
        <w:t>izlieto norēķinu veikšanai par iepriekšējā periodā sniegtajiem pakalpojumiem un iegādātajām precēm, lai nodrošinātu nepārtrauktu terciāro veselības aprūpes pakalpojumu sniegšanu pacientiem un slimnīcu stabilu finanšu situāciju attiecīgajām klīniskām universitātes slimnīcām</w:t>
      </w:r>
      <w:r w:rsidRPr="00927A30">
        <w:rPr>
          <w:rFonts w:ascii="Times New Roman" w:hAnsi="Times New Roman"/>
          <w:noProof/>
          <w:sz w:val="28"/>
          <w:szCs w:val="28"/>
          <w:lang w:val="lv-LV"/>
        </w:rPr>
        <w:t>:</w:t>
      </w:r>
    </w:p>
    <w:p w:rsidR="00F2452A" w:rsidRPr="00927A30" w:rsidP="00F2452A">
      <w:pPr>
        <w:widowControl/>
        <w:spacing w:after="120" w:line="240" w:lineRule="auto"/>
        <w:ind w:firstLine="709"/>
        <w:jc w:val="both"/>
        <w:rPr>
          <w:rFonts w:ascii="Times New Roman" w:hAnsi="Times New Roman"/>
          <w:noProof/>
          <w:sz w:val="28"/>
          <w:szCs w:val="28"/>
          <w:lang w:val="lv-LV"/>
        </w:rPr>
      </w:pPr>
      <w:r w:rsidRPr="00927A30">
        <w:rPr>
          <w:rFonts w:ascii="Times New Roman" w:hAnsi="Times New Roman"/>
          <w:noProof/>
          <w:sz w:val="28"/>
          <w:szCs w:val="28"/>
          <w:lang w:val="lv-LV"/>
        </w:rPr>
        <w:t>1. valsts sabiedrībai ar ierobežotu atbildību "Paula Stradiņa klīniskā universitātes slimnīca" 5 400 000 </w:t>
      </w:r>
      <w:r w:rsidRPr="00927A30">
        <w:rPr>
          <w:rFonts w:ascii="Times New Roman" w:hAnsi="Times New Roman"/>
          <w:i/>
          <w:noProof/>
          <w:sz w:val="28"/>
          <w:szCs w:val="28"/>
          <w:lang w:val="lv-LV"/>
        </w:rPr>
        <w:t>euro</w:t>
      </w:r>
      <w:r w:rsidRPr="00927A30">
        <w:rPr>
          <w:rFonts w:ascii="Times New Roman" w:hAnsi="Times New Roman"/>
          <w:noProof/>
          <w:sz w:val="28"/>
          <w:szCs w:val="28"/>
          <w:lang w:val="lv-LV"/>
        </w:rPr>
        <w:t>;</w:t>
      </w:r>
    </w:p>
    <w:p w:rsidR="00F2452A" w:rsidRPr="00927A30" w:rsidP="00F2452A">
      <w:pPr>
        <w:widowControl/>
        <w:spacing w:after="120" w:line="240" w:lineRule="auto"/>
        <w:ind w:firstLine="709"/>
        <w:jc w:val="both"/>
        <w:rPr>
          <w:rFonts w:ascii="Times New Roman" w:hAnsi="Times New Roman"/>
          <w:noProof/>
          <w:sz w:val="28"/>
          <w:szCs w:val="28"/>
          <w:lang w:val="lv-LV"/>
        </w:rPr>
      </w:pPr>
      <w:r w:rsidRPr="00927A30">
        <w:rPr>
          <w:rFonts w:ascii="Times New Roman" w:hAnsi="Times New Roman"/>
          <w:noProof/>
          <w:sz w:val="28"/>
          <w:szCs w:val="28"/>
          <w:lang w:val="lv-LV"/>
        </w:rPr>
        <w:t>2. sabiedrībai ar ierobežotu atbildību "Rīgas Austrumu klīniskā universitātes slimnīca" 11 000 000 </w:t>
      </w:r>
      <w:r w:rsidRPr="00927A30">
        <w:rPr>
          <w:rFonts w:ascii="Times New Roman" w:hAnsi="Times New Roman"/>
          <w:i/>
          <w:noProof/>
          <w:sz w:val="28"/>
          <w:szCs w:val="28"/>
          <w:lang w:val="lv-LV"/>
        </w:rPr>
        <w:t>euro</w:t>
      </w:r>
      <w:r w:rsidRPr="00927A30">
        <w:rPr>
          <w:rFonts w:ascii="Times New Roman" w:hAnsi="Times New Roman"/>
          <w:noProof/>
          <w:sz w:val="28"/>
          <w:szCs w:val="28"/>
          <w:lang w:val="lv-LV"/>
        </w:rPr>
        <w:t>.</w:t>
      </w:r>
    </w:p>
    <w:p w:rsidR="00F2452A" w:rsidRPr="00F607E0" w:rsidP="00F2452A">
      <w:pPr>
        <w:widowControl/>
        <w:spacing w:after="120" w:line="240" w:lineRule="auto"/>
        <w:ind w:firstLine="709"/>
        <w:jc w:val="both"/>
        <w:rPr>
          <w:rFonts w:ascii="Times New Roman" w:hAnsi="Times New Roman"/>
          <w:noProof/>
          <w:sz w:val="28"/>
          <w:szCs w:val="28"/>
          <w:lang w:val="lv-LV"/>
        </w:rPr>
      </w:pPr>
      <w:r w:rsidRPr="00A03FF5">
        <w:rPr>
          <w:rFonts w:ascii="Times New Roman" w:hAnsi="Times New Roman"/>
          <w:noProof/>
          <w:sz w:val="28"/>
          <w:szCs w:val="28"/>
          <w:lang w:val="lv-LV"/>
        </w:rPr>
        <w:t xml:space="preserve"> </w:t>
      </w:r>
      <w:r w:rsidRPr="00F607E0">
        <w:rPr>
          <w:rFonts w:ascii="Times New Roman" w:hAnsi="Times New Roman"/>
          <w:noProof/>
          <w:sz w:val="28"/>
          <w:szCs w:val="28"/>
          <w:lang w:val="lv-LV"/>
        </w:rPr>
        <w:t>Slimnīcas sniedz gan valsts apmaksātos veselības aprūpes pakalpojumus, gan maksas veselības pakalpojumu pakalpojumus, tomēr</w:t>
      </w:r>
      <w:r>
        <w:rPr>
          <w:rFonts w:ascii="Times New Roman" w:hAnsi="Times New Roman"/>
          <w:noProof/>
          <w:sz w:val="28"/>
          <w:szCs w:val="28"/>
          <w:lang w:val="lv-LV"/>
        </w:rPr>
        <w:t>,</w:t>
      </w:r>
      <w:r w:rsidRPr="00F607E0">
        <w:rPr>
          <w:rFonts w:ascii="Times New Roman" w:hAnsi="Times New Roman"/>
          <w:noProof/>
          <w:sz w:val="28"/>
          <w:szCs w:val="28"/>
          <w:lang w:val="lv-LV"/>
        </w:rPr>
        <w:t xml:space="preserve"> ievērojot komercdarbības atbalsta kontroles normas, rīkojuma </w:t>
      </w:r>
      <w:r>
        <w:rPr>
          <w:rFonts w:ascii="Times New Roman" w:hAnsi="Times New Roman"/>
          <w:noProof/>
          <w:sz w:val="28"/>
          <w:szCs w:val="28"/>
          <w:lang w:val="lv-LV"/>
        </w:rPr>
        <w:t>Nr.510</w:t>
      </w:r>
      <w:r w:rsidRPr="00F607E0">
        <w:rPr>
          <w:rFonts w:ascii="Times New Roman" w:hAnsi="Times New Roman"/>
          <w:noProof/>
          <w:sz w:val="28"/>
          <w:szCs w:val="28"/>
          <w:lang w:val="lv-LV"/>
        </w:rPr>
        <w:t xml:space="preserve"> paredzētā finansējuma piešķiršana tiks īstenota tikai attiecībā uz valsts apmaksāto veselības aprūpes pakalpoju</w:t>
      </w:r>
      <w:bookmarkStart w:id="1" w:name="_GoBack"/>
      <w:bookmarkEnd w:id="1"/>
      <w:r w:rsidRPr="00F607E0">
        <w:rPr>
          <w:rFonts w:ascii="Times New Roman" w:hAnsi="Times New Roman"/>
          <w:noProof/>
          <w:sz w:val="28"/>
          <w:szCs w:val="28"/>
          <w:lang w:val="lv-LV"/>
        </w:rPr>
        <w:t xml:space="preserve">mu daļu, slimnīcu noslēgtā līguma ietvaros ar Nacionālo </w:t>
      </w:r>
      <w:r>
        <w:rPr>
          <w:rFonts w:ascii="Times New Roman" w:hAnsi="Times New Roman"/>
          <w:noProof/>
          <w:sz w:val="28"/>
          <w:szCs w:val="28"/>
          <w:lang w:val="lv-LV"/>
        </w:rPr>
        <w:t>v</w:t>
      </w:r>
      <w:r w:rsidRPr="00F607E0">
        <w:rPr>
          <w:rFonts w:ascii="Times New Roman" w:hAnsi="Times New Roman"/>
          <w:noProof/>
          <w:sz w:val="28"/>
          <w:szCs w:val="28"/>
          <w:lang w:val="lv-LV"/>
        </w:rPr>
        <w:t>eselības dienestu.</w:t>
      </w:r>
    </w:p>
    <w:p w:rsidR="00F2452A" w:rsidRPr="00A81057" w:rsidP="00F2452A">
      <w:pPr>
        <w:widowControl/>
        <w:spacing w:after="120" w:line="240" w:lineRule="auto"/>
        <w:ind w:firstLine="709"/>
        <w:jc w:val="both"/>
        <w:rPr>
          <w:rFonts w:ascii="Times New Roman" w:eastAsia="Times New Roman" w:hAnsi="Times New Roman"/>
          <w:noProof/>
          <w:sz w:val="28"/>
          <w:szCs w:val="28"/>
          <w:lang w:val="lv-LV" w:eastAsia="lv-LV"/>
        </w:rPr>
      </w:pPr>
      <w:r w:rsidRPr="00A81057">
        <w:rPr>
          <w:rFonts w:ascii="Times New Roman" w:eastAsia="Times New Roman" w:hAnsi="Times New Roman"/>
          <w:noProof/>
          <w:sz w:val="28"/>
          <w:szCs w:val="28"/>
          <w:lang w:val="lv-LV" w:eastAsia="lv-LV"/>
        </w:rPr>
        <w:t>Vienlaikus Veselības ministrija kontrolēs piešķirtā finansējuma izlietojumu atbilstoši noteiktajam mērķim un termiņam, līdz 2018.gada 15.janvārim pieprasot klīniskajām universitātes slimnīcām atskaites par finansējuma izlietojumu a</w:t>
      </w:r>
      <w:r>
        <w:rPr>
          <w:rFonts w:ascii="Times New Roman" w:eastAsia="Times New Roman" w:hAnsi="Times New Roman"/>
          <w:noProof/>
          <w:sz w:val="28"/>
          <w:szCs w:val="28"/>
          <w:lang w:val="lv-LV" w:eastAsia="lv-LV"/>
        </w:rPr>
        <w:t xml:space="preserve">tbilstoši noteiktajam mērķim un apkopoto </w:t>
      </w:r>
      <w:r w:rsidRPr="00A81057">
        <w:rPr>
          <w:rFonts w:ascii="Times New Roman" w:eastAsia="Times New Roman" w:hAnsi="Times New Roman"/>
          <w:noProof/>
          <w:sz w:val="28"/>
          <w:szCs w:val="28"/>
          <w:lang w:val="lv-LV" w:eastAsia="lv-LV"/>
        </w:rPr>
        <w:t>informāciju līdz 2018.gada 31.janvārim iesniegs Finanšu ministrijā.</w:t>
      </w:r>
    </w:p>
    <w:p w:rsidR="00F2452A" w:rsidRPr="00FD6477" w:rsidP="00F2452A">
      <w:pPr>
        <w:tabs>
          <w:tab w:val="left" w:pos="851"/>
          <w:tab w:val="left" w:pos="993"/>
        </w:tabs>
        <w:spacing w:after="120" w:line="240" w:lineRule="auto"/>
        <w:ind w:firstLine="720"/>
        <w:jc w:val="both"/>
        <w:rPr>
          <w:rFonts w:ascii="Times New Roman" w:hAnsi="Times New Roman"/>
          <w:noProof/>
          <w:sz w:val="28"/>
          <w:szCs w:val="28"/>
          <w:lang w:val="lv-LV"/>
        </w:rPr>
      </w:pPr>
      <w:r>
        <w:rPr>
          <w:rFonts w:ascii="Times New Roman" w:hAnsi="Times New Roman"/>
          <w:noProof/>
          <w:sz w:val="28"/>
          <w:szCs w:val="28"/>
        </w:rPr>
        <w:tab/>
        <w:t xml:space="preserve">Papildus informēju, ka ar </w:t>
      </w:r>
      <w:r w:rsidRPr="00953D8C">
        <w:rPr>
          <w:rFonts w:ascii="Times New Roman" w:hAnsi="Times New Roman"/>
          <w:noProof/>
          <w:sz w:val="28"/>
          <w:szCs w:val="28"/>
        </w:rPr>
        <w:t>Ministru kabineta</w:t>
      </w:r>
      <w:r w:rsidRPr="00A11238">
        <w:rPr>
          <w:rFonts w:ascii="Times New Roman" w:hAnsi="Times New Roman"/>
          <w:noProof/>
          <w:sz w:val="28"/>
          <w:szCs w:val="28"/>
        </w:rPr>
        <w:t xml:space="preserve"> </w:t>
      </w:r>
      <w:r>
        <w:rPr>
          <w:rFonts w:ascii="Times New Roman" w:hAnsi="Times New Roman"/>
          <w:noProof/>
          <w:sz w:val="28"/>
          <w:szCs w:val="28"/>
        </w:rPr>
        <w:t xml:space="preserve">š.g. </w:t>
      </w:r>
      <w:r w:rsidRPr="00953D8C">
        <w:rPr>
          <w:rFonts w:ascii="Times New Roman" w:hAnsi="Times New Roman"/>
          <w:noProof/>
          <w:sz w:val="28"/>
          <w:szCs w:val="28"/>
        </w:rPr>
        <w:t>21.jūnij</w:t>
      </w:r>
      <w:r>
        <w:rPr>
          <w:rFonts w:ascii="Times New Roman" w:hAnsi="Times New Roman"/>
          <w:noProof/>
          <w:sz w:val="28"/>
          <w:szCs w:val="28"/>
        </w:rPr>
        <w:t>a</w:t>
      </w:r>
      <w:r w:rsidRPr="00953D8C">
        <w:rPr>
          <w:rFonts w:ascii="Times New Roman" w:hAnsi="Times New Roman"/>
          <w:noProof/>
          <w:sz w:val="28"/>
          <w:szCs w:val="28"/>
        </w:rPr>
        <w:t xml:space="preserve"> rīkojum</w:t>
      </w:r>
      <w:r>
        <w:rPr>
          <w:rFonts w:ascii="Times New Roman" w:hAnsi="Times New Roman"/>
          <w:noProof/>
          <w:sz w:val="28"/>
          <w:szCs w:val="28"/>
        </w:rPr>
        <w:t>u</w:t>
      </w:r>
      <w:r w:rsidRPr="00953D8C">
        <w:rPr>
          <w:rFonts w:ascii="Times New Roman" w:hAnsi="Times New Roman"/>
          <w:noProof/>
          <w:sz w:val="28"/>
          <w:szCs w:val="28"/>
        </w:rPr>
        <w:t xml:space="preserve"> </w:t>
      </w:r>
      <w:bookmarkStart w:id="2" w:name="OLE_LINK16"/>
      <w:bookmarkStart w:id="3" w:name="OLE_LINK15"/>
      <w:bookmarkStart w:id="4" w:name="OLE_LINK14"/>
      <w:bookmarkStart w:id="5" w:name="OLE_LINK13"/>
      <w:r>
        <w:rPr>
          <w:rFonts w:ascii="Times New Roman" w:hAnsi="Times New Roman"/>
          <w:noProof/>
          <w:sz w:val="28"/>
          <w:szCs w:val="28"/>
        </w:rPr>
        <w:t xml:space="preserve">Nr.328 </w:t>
      </w:r>
      <w:r w:rsidRPr="00953D8C">
        <w:rPr>
          <w:rFonts w:ascii="Times New Roman" w:hAnsi="Times New Roman"/>
          <w:noProof/>
          <w:sz w:val="28"/>
          <w:szCs w:val="28"/>
        </w:rPr>
        <w:t>"Par finanšu līdzekļu piešķiršanu no valsts budžeta programmas "Līdzekļi neparedzētiem gadījumiem</w:t>
      </w:r>
      <w:bookmarkEnd w:id="2"/>
      <w:bookmarkEnd w:id="3"/>
      <w:bookmarkEnd w:id="4"/>
      <w:bookmarkEnd w:id="5"/>
      <w:r w:rsidRPr="00953D8C">
        <w:rPr>
          <w:rFonts w:ascii="Times New Roman" w:hAnsi="Times New Roman"/>
          <w:noProof/>
          <w:sz w:val="28"/>
          <w:szCs w:val="28"/>
        </w:rPr>
        <w:t xml:space="preserve">"" </w:t>
      </w:r>
      <w:r w:rsidRPr="005F2634">
        <w:rPr>
          <w:rFonts w:ascii="Times New Roman" w:hAnsi="Times New Roman"/>
          <w:noProof/>
          <w:sz w:val="28"/>
          <w:szCs w:val="28"/>
          <w:lang w:val="lv-LV"/>
        </w:rPr>
        <w:t xml:space="preserve">Veselības ministrijai </w:t>
      </w:r>
      <w:r>
        <w:rPr>
          <w:rFonts w:ascii="Times New Roman" w:hAnsi="Times New Roman"/>
          <w:noProof/>
          <w:sz w:val="28"/>
          <w:szCs w:val="28"/>
          <w:lang w:val="lv-LV"/>
        </w:rPr>
        <w:t xml:space="preserve">2017.gadam </w:t>
      </w:r>
      <w:r w:rsidRPr="005F2634">
        <w:rPr>
          <w:rFonts w:ascii="Times New Roman" w:hAnsi="Times New Roman"/>
          <w:noProof/>
          <w:sz w:val="28"/>
          <w:szCs w:val="28"/>
          <w:lang w:val="lv-LV"/>
        </w:rPr>
        <w:t>tika piešķirti 1 888 234 </w:t>
      </w:r>
      <w:r w:rsidRPr="005F2634">
        <w:rPr>
          <w:rFonts w:ascii="Times New Roman" w:hAnsi="Times New Roman"/>
          <w:i/>
          <w:noProof/>
          <w:sz w:val="28"/>
          <w:szCs w:val="28"/>
          <w:lang w:val="lv-LV"/>
        </w:rPr>
        <w:t xml:space="preserve">euro, </w:t>
      </w:r>
      <w:r w:rsidRPr="005F2634">
        <w:rPr>
          <w:rFonts w:ascii="Times New Roman" w:hAnsi="Times New Roman"/>
          <w:noProof/>
          <w:sz w:val="28"/>
          <w:szCs w:val="28"/>
          <w:lang w:val="lv-LV"/>
        </w:rPr>
        <w:t xml:space="preserve">lai par 2017.gada </w:t>
      </w:r>
      <w:r>
        <w:rPr>
          <w:rFonts w:ascii="Times New Roman" w:hAnsi="Times New Roman"/>
          <w:noProof/>
          <w:sz w:val="28"/>
          <w:szCs w:val="28"/>
          <w:lang w:val="lv-LV"/>
        </w:rPr>
        <w:t xml:space="preserve">otro </w:t>
      </w:r>
      <w:r w:rsidRPr="00FD6477">
        <w:rPr>
          <w:rFonts w:ascii="Times New Roman" w:hAnsi="Times New Roman"/>
          <w:noProof/>
          <w:sz w:val="28"/>
          <w:szCs w:val="28"/>
          <w:lang w:val="lv-LV"/>
        </w:rPr>
        <w:t>pusgadu segtu izdevumus par pagarinātā normālā darba laika apmaksu ārstniecības personām ārstniecības iestādēm (39 slimnīcām - 1 465 045 </w:t>
      </w:r>
      <w:r w:rsidRPr="00FD6477">
        <w:rPr>
          <w:rFonts w:ascii="Times New Roman" w:hAnsi="Times New Roman"/>
          <w:i/>
          <w:noProof/>
          <w:sz w:val="28"/>
          <w:szCs w:val="28"/>
          <w:lang w:val="lv-LV"/>
        </w:rPr>
        <w:t xml:space="preserve">euro, </w:t>
      </w:r>
      <w:r w:rsidRPr="00FD6477">
        <w:rPr>
          <w:rFonts w:ascii="Times New Roman" w:hAnsi="Times New Roman"/>
          <w:noProof/>
          <w:sz w:val="28"/>
          <w:szCs w:val="28"/>
          <w:lang w:val="lv-LV"/>
        </w:rPr>
        <w:t xml:space="preserve">Neatliekamās medicīniskās palīdzības dienestam - </w:t>
      </w:r>
      <w:r w:rsidRPr="00FD6477">
        <w:rPr>
          <w:rFonts w:ascii="Times New Roman" w:hAnsi="Times New Roman"/>
          <w:noProof/>
          <w:color w:val="000000"/>
          <w:sz w:val="28"/>
          <w:szCs w:val="28"/>
          <w:lang w:val="lv-LV"/>
        </w:rPr>
        <w:t>423 189</w:t>
      </w:r>
      <w:r w:rsidRPr="00FD6477">
        <w:rPr>
          <w:rFonts w:ascii="Times New Roman" w:hAnsi="Times New Roman"/>
          <w:noProof/>
          <w:color w:val="FF0000"/>
          <w:sz w:val="28"/>
          <w:szCs w:val="28"/>
          <w:lang w:val="lv-LV"/>
        </w:rPr>
        <w:t> </w:t>
      </w:r>
      <w:r w:rsidRPr="00FD6477">
        <w:rPr>
          <w:rFonts w:ascii="Times New Roman" w:hAnsi="Times New Roman"/>
          <w:i/>
          <w:noProof/>
          <w:sz w:val="28"/>
          <w:szCs w:val="28"/>
          <w:lang w:val="lv-LV"/>
        </w:rPr>
        <w:t>euro</w:t>
      </w:r>
      <w:r w:rsidRPr="00FD6477">
        <w:rPr>
          <w:rFonts w:ascii="Times New Roman" w:hAnsi="Times New Roman"/>
          <w:noProof/>
          <w:sz w:val="28"/>
          <w:szCs w:val="28"/>
          <w:lang w:val="lv-LV"/>
        </w:rPr>
        <w:t>)</w:t>
      </w:r>
      <w:r w:rsidRPr="00A11238">
        <w:rPr>
          <w:rFonts w:ascii="Times New Roman" w:hAnsi="Times New Roman"/>
          <w:noProof/>
          <w:sz w:val="28"/>
          <w:szCs w:val="28"/>
          <w:lang w:val="lv-LV"/>
        </w:rPr>
        <w:t xml:space="preserve"> </w:t>
      </w:r>
      <w:r>
        <w:rPr>
          <w:rFonts w:ascii="Times New Roman" w:hAnsi="Times New Roman"/>
          <w:noProof/>
          <w:sz w:val="28"/>
          <w:szCs w:val="28"/>
          <w:lang w:val="lv-LV"/>
        </w:rPr>
        <w:t xml:space="preserve">un atbilstoši </w:t>
      </w:r>
      <w:r w:rsidRPr="00953D8C">
        <w:rPr>
          <w:rFonts w:ascii="Times New Roman" w:hAnsi="Times New Roman"/>
          <w:noProof/>
          <w:sz w:val="28"/>
          <w:szCs w:val="28"/>
        </w:rPr>
        <w:t>Ministru kabineta</w:t>
      </w:r>
      <w:r>
        <w:rPr>
          <w:rFonts w:ascii="Times New Roman" w:hAnsi="Times New Roman"/>
          <w:noProof/>
          <w:sz w:val="28"/>
          <w:szCs w:val="28"/>
          <w:lang w:val="lv-LV"/>
        </w:rPr>
        <w:t xml:space="preserve"> š.g. 20.jūnija sēdes protokolam Nr.31</w:t>
      </w:r>
      <w:r w:rsidR="00082635">
        <w:rPr>
          <w:rFonts w:ascii="Times New Roman" w:hAnsi="Times New Roman"/>
          <w:noProof/>
          <w:sz w:val="28"/>
          <w:szCs w:val="28"/>
          <w:lang w:val="lv-LV"/>
        </w:rPr>
        <w:t>,</w:t>
      </w:r>
      <w:r>
        <w:rPr>
          <w:rFonts w:ascii="Times New Roman" w:hAnsi="Times New Roman"/>
          <w:noProof/>
          <w:sz w:val="28"/>
          <w:szCs w:val="28"/>
          <w:lang w:val="lv-LV"/>
        </w:rPr>
        <w:t xml:space="preserve"> 28.</w:t>
      </w:r>
      <w:r w:rsidRPr="001810DD">
        <w:rPr>
          <w:rFonts w:ascii="Times New Roman" w:eastAsia="Times New Roman" w:hAnsi="Times New Roman"/>
          <w:iCs/>
          <w:noProof/>
          <w:color w:val="000000"/>
          <w:sz w:val="28"/>
          <w:szCs w:val="28"/>
          <w:lang w:val="lv-LV" w:eastAsia="lv-LV"/>
        </w:rPr>
        <w:t>§</w:t>
      </w:r>
      <w:r>
        <w:rPr>
          <w:rFonts w:ascii="Times New Roman" w:eastAsia="Times New Roman" w:hAnsi="Times New Roman"/>
          <w:iCs/>
          <w:noProof/>
          <w:color w:val="000000"/>
          <w:sz w:val="28"/>
          <w:szCs w:val="28"/>
          <w:lang w:val="lv-LV" w:eastAsia="lv-LV"/>
        </w:rPr>
        <w:t>.</w:t>
      </w:r>
      <w:r w:rsidRPr="00FD6477">
        <w:rPr>
          <w:rFonts w:ascii="Times New Roman" w:hAnsi="Times New Roman"/>
          <w:noProof/>
          <w:sz w:val="28"/>
          <w:szCs w:val="28"/>
          <w:lang w:val="lv-LV"/>
        </w:rPr>
        <w:t xml:space="preserve"> 2018.gada</w:t>
      </w:r>
      <w:r>
        <w:rPr>
          <w:rFonts w:ascii="Times New Roman" w:hAnsi="Times New Roman"/>
          <w:noProof/>
          <w:sz w:val="28"/>
          <w:szCs w:val="28"/>
          <w:lang w:val="lv-LV"/>
        </w:rPr>
        <w:t>m</w:t>
      </w:r>
      <w:r w:rsidRPr="00FD6477">
        <w:rPr>
          <w:rFonts w:ascii="Times New Roman" w:hAnsi="Times New Roman"/>
          <w:noProof/>
          <w:sz w:val="28"/>
          <w:szCs w:val="28"/>
          <w:lang w:val="lv-LV"/>
        </w:rPr>
        <w:t xml:space="preserve"> un turpmāk ik gadu </w:t>
      </w:r>
      <w:r>
        <w:rPr>
          <w:rFonts w:ascii="Times New Roman" w:hAnsi="Times New Roman"/>
          <w:noProof/>
          <w:sz w:val="28"/>
          <w:szCs w:val="28"/>
          <w:lang w:val="lv-LV"/>
        </w:rPr>
        <w:t>ir</w:t>
      </w:r>
      <w:r w:rsidRPr="00FD6477">
        <w:rPr>
          <w:rFonts w:ascii="Times New Roman" w:hAnsi="Times New Roman"/>
          <w:noProof/>
          <w:sz w:val="28"/>
          <w:szCs w:val="28"/>
          <w:lang w:val="lv-LV"/>
        </w:rPr>
        <w:t xml:space="preserve"> </w:t>
      </w:r>
      <w:r>
        <w:rPr>
          <w:rFonts w:ascii="Times New Roman" w:hAnsi="Times New Roman"/>
          <w:noProof/>
          <w:sz w:val="28"/>
          <w:szCs w:val="28"/>
          <w:lang w:val="lv-LV"/>
        </w:rPr>
        <w:t>atbalstīts  papildu finansējums 3 776 468 </w:t>
      </w:r>
      <w:r w:rsidRPr="00FD6477">
        <w:rPr>
          <w:rFonts w:ascii="Times New Roman" w:hAnsi="Times New Roman"/>
          <w:i/>
          <w:noProof/>
          <w:sz w:val="28"/>
          <w:szCs w:val="28"/>
          <w:lang w:val="lv-LV"/>
        </w:rPr>
        <w:t>euro</w:t>
      </w:r>
      <w:r w:rsidRPr="00FD6477">
        <w:rPr>
          <w:rFonts w:ascii="Times New Roman" w:hAnsi="Times New Roman"/>
          <w:noProof/>
          <w:sz w:val="28"/>
          <w:szCs w:val="28"/>
          <w:lang w:val="lv-LV"/>
        </w:rPr>
        <w:t xml:space="preserve"> apmērā (39 slimnīcām - 2 930 090 </w:t>
      </w:r>
      <w:r w:rsidRPr="00FD6477">
        <w:rPr>
          <w:rFonts w:ascii="Times New Roman" w:hAnsi="Times New Roman"/>
          <w:i/>
          <w:noProof/>
          <w:sz w:val="28"/>
          <w:szCs w:val="28"/>
          <w:lang w:val="lv-LV"/>
        </w:rPr>
        <w:t xml:space="preserve">euro, </w:t>
      </w:r>
      <w:r w:rsidRPr="00FD6477">
        <w:rPr>
          <w:rFonts w:ascii="Times New Roman" w:hAnsi="Times New Roman"/>
          <w:noProof/>
          <w:sz w:val="28"/>
          <w:szCs w:val="28"/>
          <w:lang w:val="lv-LV"/>
        </w:rPr>
        <w:t>Neatliekamās medicīniskās palīdzības dienestam - 846 378</w:t>
      </w:r>
      <w:r w:rsidRPr="00FD6477">
        <w:rPr>
          <w:rFonts w:ascii="Times New Roman" w:hAnsi="Times New Roman"/>
          <w:noProof/>
          <w:color w:val="FF0000"/>
          <w:sz w:val="28"/>
          <w:szCs w:val="28"/>
          <w:lang w:val="lv-LV"/>
        </w:rPr>
        <w:t> </w:t>
      </w:r>
      <w:r w:rsidRPr="00FD6477">
        <w:rPr>
          <w:rFonts w:ascii="Times New Roman" w:hAnsi="Times New Roman"/>
          <w:i/>
          <w:noProof/>
          <w:sz w:val="28"/>
          <w:szCs w:val="28"/>
          <w:lang w:val="lv-LV"/>
        </w:rPr>
        <w:t>euro</w:t>
      </w:r>
      <w:r w:rsidRPr="00FD6477">
        <w:rPr>
          <w:rFonts w:ascii="Times New Roman" w:hAnsi="Times New Roman"/>
          <w:noProof/>
          <w:sz w:val="28"/>
          <w:szCs w:val="28"/>
          <w:lang w:val="lv-LV"/>
        </w:rPr>
        <w:t>).</w:t>
      </w:r>
    </w:p>
    <w:p w:rsidR="00F2452A" w:rsidRPr="00FD6477" w:rsidP="00F2452A">
      <w:pPr>
        <w:widowControl/>
        <w:spacing w:after="120" w:line="240" w:lineRule="auto"/>
        <w:ind w:firstLine="720"/>
        <w:jc w:val="both"/>
        <w:rPr>
          <w:rFonts w:eastAsia="Times New Roman" w:cs="Calibri"/>
          <w:noProof/>
          <w:color w:val="000000"/>
          <w:sz w:val="28"/>
          <w:szCs w:val="28"/>
          <w:lang w:val="lv-LV" w:eastAsia="lv-LV"/>
        </w:rPr>
      </w:pPr>
      <w:r>
        <w:rPr>
          <w:rFonts w:ascii="Times New Roman" w:hAnsi="Times New Roman"/>
          <w:noProof/>
          <w:sz w:val="28"/>
          <w:szCs w:val="28"/>
          <w:lang w:val="lv-LV"/>
        </w:rPr>
        <w:t>2018.</w:t>
      </w:r>
      <w:r w:rsidRPr="00FD6477">
        <w:rPr>
          <w:rFonts w:ascii="Times New Roman" w:hAnsi="Times New Roman"/>
          <w:noProof/>
          <w:sz w:val="28"/>
          <w:szCs w:val="28"/>
          <w:lang w:val="lv-LV"/>
        </w:rPr>
        <w:t>gad</w:t>
      </w:r>
      <w:r>
        <w:rPr>
          <w:rFonts w:ascii="Times New Roman" w:hAnsi="Times New Roman"/>
          <w:noProof/>
          <w:sz w:val="28"/>
          <w:szCs w:val="28"/>
          <w:lang w:val="lv-LV"/>
        </w:rPr>
        <w:t>am</w:t>
      </w:r>
      <w:r w:rsidRPr="00FD6477">
        <w:rPr>
          <w:rFonts w:ascii="Times New Roman" w:hAnsi="Times New Roman"/>
          <w:noProof/>
          <w:sz w:val="28"/>
          <w:szCs w:val="28"/>
          <w:lang w:val="lv-LV"/>
        </w:rPr>
        <w:t xml:space="preserve"> un turpmāk ik gadu </w:t>
      </w:r>
      <w:r w:rsidRPr="00FD6477">
        <w:rPr>
          <w:rFonts w:ascii="Times New Roman" w:eastAsia="Times New Roman" w:hAnsi="Times New Roman"/>
          <w:noProof/>
          <w:color w:val="000000"/>
          <w:sz w:val="28"/>
          <w:szCs w:val="28"/>
          <w:lang w:val="lv-LV" w:eastAsia="lv-LV"/>
        </w:rPr>
        <w:t xml:space="preserve">slimnīcām piešķirti </w:t>
      </w:r>
      <w:r>
        <w:rPr>
          <w:rFonts w:ascii="Times New Roman" w:eastAsia="Times New Roman" w:hAnsi="Times New Roman"/>
          <w:noProof/>
          <w:color w:val="000000"/>
          <w:sz w:val="28"/>
          <w:szCs w:val="28"/>
          <w:lang w:val="lv-LV" w:eastAsia="lv-LV"/>
        </w:rPr>
        <w:t>6</w:t>
      </w:r>
      <w:r w:rsidRPr="00FD6477">
        <w:rPr>
          <w:rFonts w:ascii="Times New Roman" w:eastAsia="Times New Roman" w:hAnsi="Times New Roman"/>
          <w:noProof/>
          <w:color w:val="000000"/>
          <w:sz w:val="28"/>
          <w:szCs w:val="28"/>
          <w:lang w:val="lv-LV" w:eastAsia="lv-LV"/>
        </w:rPr>
        <w:t>,</w:t>
      </w:r>
      <w:r>
        <w:rPr>
          <w:rFonts w:ascii="Times New Roman" w:eastAsia="Times New Roman" w:hAnsi="Times New Roman"/>
          <w:noProof/>
          <w:color w:val="000000"/>
          <w:sz w:val="28"/>
          <w:szCs w:val="28"/>
          <w:lang w:val="lv-LV" w:eastAsia="lv-LV"/>
        </w:rPr>
        <w:t>9</w:t>
      </w:r>
      <w:r w:rsidRPr="00FD6477">
        <w:rPr>
          <w:rFonts w:ascii="Times New Roman" w:eastAsia="Times New Roman" w:hAnsi="Times New Roman"/>
          <w:noProof/>
          <w:color w:val="000000"/>
          <w:sz w:val="28"/>
          <w:szCs w:val="28"/>
          <w:lang w:val="lv-LV" w:eastAsia="lv-LV"/>
        </w:rPr>
        <w:t xml:space="preserve"> milj </w:t>
      </w:r>
      <w:r w:rsidRPr="00AC1E25">
        <w:rPr>
          <w:rFonts w:ascii="Times New Roman" w:eastAsia="Times New Roman" w:hAnsi="Times New Roman"/>
          <w:i/>
          <w:noProof/>
          <w:color w:val="000000"/>
          <w:sz w:val="28"/>
          <w:szCs w:val="28"/>
          <w:lang w:val="lv-LV" w:eastAsia="lv-LV"/>
        </w:rPr>
        <w:t>euro</w:t>
      </w:r>
      <w:r>
        <w:rPr>
          <w:rFonts w:ascii="Times New Roman" w:eastAsia="Times New Roman" w:hAnsi="Times New Roman"/>
          <w:i/>
          <w:noProof/>
          <w:color w:val="000000"/>
          <w:sz w:val="28"/>
          <w:szCs w:val="28"/>
          <w:lang w:val="lv-LV" w:eastAsia="lv-LV"/>
        </w:rPr>
        <w:t xml:space="preserve"> </w:t>
      </w:r>
      <w:r w:rsidRPr="00A11238">
        <w:rPr>
          <w:rFonts w:ascii="Times New Roman" w:eastAsia="Times New Roman" w:hAnsi="Times New Roman"/>
          <w:noProof/>
          <w:color w:val="000000"/>
          <w:sz w:val="28"/>
          <w:szCs w:val="28"/>
          <w:lang w:val="lv-LV" w:eastAsia="lv-LV"/>
        </w:rPr>
        <w:t>(neatliekamās</w:t>
      </w:r>
      <w:r w:rsidRPr="008C2A81">
        <w:rPr>
          <w:rFonts w:ascii="Times New Roman" w:eastAsia="Times New Roman" w:hAnsi="Times New Roman"/>
          <w:noProof/>
          <w:color w:val="000000"/>
          <w:sz w:val="28"/>
          <w:szCs w:val="28"/>
          <w:lang w:val="lv-LV" w:eastAsia="lv-LV"/>
        </w:rPr>
        <w:t xml:space="preserve"> medicīniskās palīdzības nodrošināšana</w:t>
      </w:r>
      <w:r>
        <w:rPr>
          <w:rFonts w:ascii="Times New Roman" w:eastAsia="Times New Roman" w:hAnsi="Times New Roman"/>
          <w:noProof/>
          <w:color w:val="000000"/>
          <w:sz w:val="28"/>
          <w:szCs w:val="28"/>
          <w:lang w:val="lv-LV" w:eastAsia="lv-LV"/>
        </w:rPr>
        <w:t>i</w:t>
      </w:r>
      <w:r w:rsidRPr="008C2A81">
        <w:rPr>
          <w:rFonts w:ascii="Times New Roman" w:eastAsia="Times New Roman" w:hAnsi="Times New Roman"/>
          <w:noProof/>
          <w:color w:val="000000"/>
          <w:sz w:val="28"/>
          <w:szCs w:val="28"/>
          <w:lang w:val="lv-LV" w:eastAsia="lv-LV"/>
        </w:rPr>
        <w:t xml:space="preserve"> stacionārās ārstniecības iestādēs</w:t>
      </w:r>
      <w:r>
        <w:rPr>
          <w:rFonts w:ascii="Times New Roman" w:eastAsia="Times New Roman" w:hAnsi="Times New Roman"/>
          <w:noProof/>
          <w:color w:val="000000"/>
          <w:sz w:val="28"/>
          <w:szCs w:val="28"/>
          <w:lang w:val="lv-LV" w:eastAsia="lv-LV"/>
        </w:rPr>
        <w:t xml:space="preserve"> 4 478 308 </w:t>
      </w:r>
      <w:r w:rsidRPr="008C2A81">
        <w:rPr>
          <w:rFonts w:ascii="Times New Roman" w:eastAsia="Times New Roman" w:hAnsi="Times New Roman"/>
          <w:i/>
          <w:noProof/>
          <w:color w:val="000000"/>
          <w:sz w:val="28"/>
          <w:szCs w:val="28"/>
          <w:lang w:val="lv-LV" w:eastAsia="lv-LV"/>
        </w:rPr>
        <w:t>euro</w:t>
      </w:r>
      <w:r>
        <w:rPr>
          <w:rFonts w:ascii="Times New Roman" w:eastAsia="Times New Roman" w:hAnsi="Times New Roman"/>
          <w:noProof/>
          <w:color w:val="000000"/>
          <w:sz w:val="28"/>
          <w:szCs w:val="28"/>
          <w:lang w:val="lv-LV" w:eastAsia="lv-LV"/>
        </w:rPr>
        <w:t xml:space="preserve"> apmērā un p</w:t>
      </w:r>
      <w:r w:rsidRPr="009B363B">
        <w:rPr>
          <w:rFonts w:ascii="Times New Roman" w:eastAsia="Times New Roman" w:hAnsi="Times New Roman"/>
          <w:noProof/>
          <w:color w:val="000000"/>
          <w:sz w:val="28"/>
          <w:szCs w:val="28"/>
          <w:lang w:val="lv-LV" w:eastAsia="lv-LV"/>
        </w:rPr>
        <w:t>lānveida stacionāro veselības aprūpes pakalpojumu nodrošināšana</w:t>
      </w:r>
      <w:r>
        <w:rPr>
          <w:rFonts w:ascii="Times New Roman" w:eastAsia="Times New Roman" w:hAnsi="Times New Roman"/>
          <w:noProof/>
          <w:color w:val="000000"/>
          <w:sz w:val="28"/>
          <w:szCs w:val="28"/>
          <w:lang w:val="lv-LV" w:eastAsia="lv-LV"/>
        </w:rPr>
        <w:t>i 2 375 093</w:t>
      </w:r>
      <w:r w:rsidRPr="009B363B">
        <w:rPr>
          <w:rFonts w:ascii="Times New Roman" w:eastAsia="Times New Roman" w:hAnsi="Times New Roman"/>
          <w:noProof/>
          <w:color w:val="000000"/>
          <w:sz w:val="28"/>
          <w:szCs w:val="28"/>
          <w:lang w:val="lv-LV" w:eastAsia="lv-LV"/>
        </w:rPr>
        <w:t xml:space="preserve"> </w:t>
      </w:r>
      <w:r w:rsidRPr="00A30820">
        <w:rPr>
          <w:rFonts w:ascii="Times New Roman" w:eastAsia="Times New Roman" w:hAnsi="Times New Roman"/>
          <w:i/>
          <w:noProof/>
          <w:color w:val="000000"/>
          <w:sz w:val="28"/>
          <w:szCs w:val="28"/>
          <w:lang w:val="lv-LV" w:eastAsia="lv-LV"/>
        </w:rPr>
        <w:t>euro</w:t>
      </w:r>
      <w:r>
        <w:rPr>
          <w:rFonts w:ascii="Times New Roman" w:eastAsia="Times New Roman" w:hAnsi="Times New Roman"/>
          <w:noProof/>
          <w:color w:val="000000"/>
          <w:sz w:val="28"/>
          <w:szCs w:val="28"/>
          <w:lang w:val="lv-LV" w:eastAsia="lv-LV"/>
        </w:rPr>
        <w:t xml:space="preserve"> apmērā) </w:t>
      </w:r>
      <w:r w:rsidRPr="00511E2F">
        <w:rPr>
          <w:rFonts w:ascii="Times New Roman" w:eastAsia="Times New Roman" w:hAnsi="Times New Roman"/>
          <w:noProof/>
          <w:color w:val="000000"/>
          <w:sz w:val="28"/>
          <w:szCs w:val="28"/>
          <w:lang w:val="lv-LV" w:eastAsia="lv-LV"/>
        </w:rPr>
        <w:t xml:space="preserve">saistībā ar </w:t>
      </w:r>
      <w:r w:rsidRPr="008C2A81">
        <w:rPr>
          <w:rFonts w:ascii="Times New Roman" w:hAnsi="Times New Roman"/>
          <w:noProof/>
          <w:sz w:val="28"/>
          <w:szCs w:val="28"/>
          <w:lang w:val="lv-LV"/>
        </w:rPr>
        <w:t>minimālās mēneša darba algas paaugstināš</w:t>
      </w:r>
      <w:r>
        <w:rPr>
          <w:rFonts w:ascii="Times New Roman" w:hAnsi="Times New Roman"/>
          <w:noProof/>
          <w:sz w:val="28"/>
          <w:szCs w:val="28"/>
          <w:lang w:val="lv-LV"/>
        </w:rPr>
        <w:t>u</w:t>
      </w:r>
      <w:r w:rsidRPr="008C2A81">
        <w:rPr>
          <w:rFonts w:ascii="Times New Roman" w:hAnsi="Times New Roman"/>
          <w:noProof/>
          <w:sz w:val="28"/>
          <w:szCs w:val="28"/>
          <w:lang w:val="lv-LV"/>
        </w:rPr>
        <w:t xml:space="preserve"> no 380 </w:t>
      </w:r>
      <w:r w:rsidRPr="00EA6205">
        <w:rPr>
          <w:rFonts w:ascii="Times New Roman" w:hAnsi="Times New Roman"/>
          <w:i/>
          <w:noProof/>
          <w:sz w:val="28"/>
          <w:szCs w:val="28"/>
          <w:lang w:val="lv-LV"/>
        </w:rPr>
        <w:t>euro</w:t>
      </w:r>
      <w:r w:rsidRPr="008C2A81">
        <w:rPr>
          <w:rFonts w:ascii="Times New Roman" w:hAnsi="Times New Roman"/>
          <w:noProof/>
          <w:sz w:val="28"/>
          <w:szCs w:val="28"/>
          <w:lang w:val="lv-LV"/>
        </w:rPr>
        <w:t xml:space="preserve"> līdz 430 </w:t>
      </w:r>
      <w:r w:rsidRPr="00EA6205">
        <w:rPr>
          <w:rFonts w:ascii="Times New Roman" w:hAnsi="Times New Roman"/>
          <w:i/>
          <w:noProof/>
          <w:sz w:val="28"/>
          <w:szCs w:val="28"/>
          <w:lang w:val="lv-LV"/>
        </w:rPr>
        <w:t>euro</w:t>
      </w:r>
      <w:r w:rsidRPr="008C2A81">
        <w:rPr>
          <w:rFonts w:ascii="Times New Roman" w:hAnsi="Times New Roman"/>
          <w:noProof/>
          <w:sz w:val="28"/>
          <w:szCs w:val="28"/>
          <w:lang w:val="lv-LV"/>
        </w:rPr>
        <w:t xml:space="preserve"> sākot ar 2018.gada 1.janvāri</w:t>
      </w:r>
      <w:r>
        <w:rPr>
          <w:rFonts w:ascii="Times New Roman" w:hAnsi="Times New Roman"/>
          <w:noProof/>
          <w:sz w:val="28"/>
          <w:szCs w:val="28"/>
          <w:lang w:val="lv-LV"/>
        </w:rPr>
        <w:t xml:space="preserve"> </w:t>
      </w:r>
      <w:r w:rsidRPr="001810DD">
        <w:rPr>
          <w:rFonts w:ascii="Times New Roman" w:eastAsia="Times New Roman" w:hAnsi="Times New Roman"/>
          <w:iCs/>
          <w:noProof/>
          <w:color w:val="000000"/>
          <w:sz w:val="28"/>
          <w:szCs w:val="28"/>
          <w:lang w:val="lv-LV" w:eastAsia="lv-LV"/>
        </w:rPr>
        <w:t>(dotācija valsts apmaksāto veselības aprūpes pakalpojumu sniegšanai) atbilstoši Ministru kabineta 2017.gada 22.augusta protokola Nr.40</w:t>
      </w:r>
      <w:r w:rsidR="00082635">
        <w:rPr>
          <w:rFonts w:ascii="Times New Roman" w:eastAsia="Times New Roman" w:hAnsi="Times New Roman"/>
          <w:iCs/>
          <w:noProof/>
          <w:color w:val="000000"/>
          <w:sz w:val="28"/>
          <w:szCs w:val="28"/>
          <w:lang w:val="lv-LV" w:eastAsia="lv-LV"/>
        </w:rPr>
        <w:t>,</w:t>
      </w:r>
      <w:r w:rsidRPr="001810DD">
        <w:rPr>
          <w:rFonts w:ascii="Times New Roman" w:eastAsia="Times New Roman" w:hAnsi="Times New Roman"/>
          <w:iCs/>
          <w:noProof/>
          <w:color w:val="000000"/>
          <w:sz w:val="28"/>
          <w:szCs w:val="28"/>
          <w:lang w:val="lv-LV" w:eastAsia="lv-LV"/>
        </w:rPr>
        <w:t xml:space="preserve"> 43.§ </w:t>
      </w:r>
      <w:r>
        <w:rPr>
          <w:rFonts w:ascii="Times New Roman" w:eastAsia="Times New Roman" w:hAnsi="Times New Roman"/>
          <w:iCs/>
          <w:noProof/>
          <w:color w:val="000000"/>
          <w:sz w:val="28"/>
          <w:szCs w:val="28"/>
          <w:lang w:val="lv-LV" w:eastAsia="lv-LV"/>
        </w:rPr>
        <w:t>9</w:t>
      </w:r>
      <w:r w:rsidRPr="001810DD">
        <w:rPr>
          <w:rFonts w:ascii="Times New Roman" w:eastAsia="Times New Roman" w:hAnsi="Times New Roman"/>
          <w:iCs/>
          <w:noProof/>
          <w:color w:val="000000"/>
          <w:sz w:val="28"/>
          <w:szCs w:val="28"/>
          <w:lang w:val="lv-LV" w:eastAsia="lv-LV"/>
        </w:rPr>
        <w:t>.punktam</w:t>
      </w:r>
      <w:r w:rsidRPr="001810DD">
        <w:rPr>
          <w:rFonts w:ascii="Times New Roman" w:eastAsia="Times New Roman" w:hAnsi="Times New Roman"/>
          <w:noProof/>
          <w:color w:val="000000"/>
          <w:sz w:val="28"/>
          <w:szCs w:val="28"/>
          <w:lang w:val="lv-LV" w:eastAsia="lv-LV"/>
        </w:rPr>
        <w:t>.</w:t>
      </w:r>
      <w:r w:rsidRPr="00FD6477">
        <w:rPr>
          <w:rFonts w:ascii="Times New Roman" w:eastAsia="Times New Roman" w:hAnsi="Times New Roman"/>
          <w:noProof/>
          <w:color w:val="000000"/>
          <w:sz w:val="28"/>
          <w:szCs w:val="28"/>
          <w:lang w:val="lv-LV" w:eastAsia="lv-LV"/>
        </w:rPr>
        <w:t xml:space="preserve">   </w:t>
      </w:r>
    </w:p>
    <w:p w:rsidR="00F2452A" w:rsidP="00F2452A">
      <w:pPr>
        <w:widowControl/>
        <w:spacing w:after="120" w:line="240" w:lineRule="auto"/>
        <w:ind w:firstLine="720"/>
        <w:jc w:val="both"/>
        <w:rPr>
          <w:rFonts w:ascii="Times New Roman" w:eastAsia="Times New Roman" w:hAnsi="Times New Roman"/>
          <w:iCs/>
          <w:noProof/>
          <w:color w:val="000000"/>
          <w:sz w:val="28"/>
          <w:szCs w:val="28"/>
          <w:lang w:val="lv-LV" w:eastAsia="lv-LV"/>
        </w:rPr>
      </w:pPr>
      <w:r>
        <w:rPr>
          <w:rFonts w:ascii="Times New Roman" w:eastAsia="Times New Roman" w:hAnsi="Times New Roman"/>
          <w:iCs/>
          <w:noProof/>
          <w:color w:val="000000"/>
          <w:sz w:val="28"/>
          <w:szCs w:val="28"/>
          <w:lang w:val="lv-LV" w:eastAsia="lv-LV"/>
        </w:rPr>
        <w:t xml:space="preserve">Saskaņā ar </w:t>
      </w:r>
      <w:r w:rsidRPr="00953D8C">
        <w:rPr>
          <w:rFonts w:ascii="Times New Roman" w:hAnsi="Times New Roman"/>
          <w:noProof/>
          <w:sz w:val="28"/>
          <w:szCs w:val="28"/>
        </w:rPr>
        <w:t xml:space="preserve">Ministru kabineta </w:t>
      </w:r>
      <w:r>
        <w:rPr>
          <w:rFonts w:ascii="Times New Roman" w:hAnsi="Times New Roman"/>
          <w:noProof/>
          <w:sz w:val="28"/>
          <w:szCs w:val="28"/>
        </w:rPr>
        <w:t>š.g. 30</w:t>
      </w:r>
      <w:r w:rsidRPr="00953D8C">
        <w:rPr>
          <w:rFonts w:ascii="Times New Roman" w:hAnsi="Times New Roman"/>
          <w:noProof/>
          <w:sz w:val="28"/>
          <w:szCs w:val="28"/>
        </w:rPr>
        <w:t>.</w:t>
      </w:r>
      <w:r>
        <w:rPr>
          <w:rFonts w:ascii="Times New Roman" w:hAnsi="Times New Roman"/>
          <w:noProof/>
          <w:sz w:val="28"/>
          <w:szCs w:val="28"/>
        </w:rPr>
        <w:t xml:space="preserve">augusta </w:t>
      </w:r>
      <w:r w:rsidRPr="00953D8C">
        <w:rPr>
          <w:rFonts w:ascii="Times New Roman" w:hAnsi="Times New Roman"/>
          <w:noProof/>
          <w:sz w:val="28"/>
          <w:szCs w:val="28"/>
        </w:rPr>
        <w:t>rīkojum</w:t>
      </w:r>
      <w:r>
        <w:rPr>
          <w:rFonts w:ascii="Times New Roman" w:hAnsi="Times New Roman"/>
          <w:noProof/>
          <w:sz w:val="28"/>
          <w:szCs w:val="28"/>
        </w:rPr>
        <w:t>u</w:t>
      </w:r>
      <w:r w:rsidRPr="00953D8C">
        <w:rPr>
          <w:rFonts w:ascii="Times New Roman" w:hAnsi="Times New Roman"/>
          <w:noProof/>
          <w:sz w:val="28"/>
          <w:szCs w:val="28"/>
        </w:rPr>
        <w:t xml:space="preserve"> </w:t>
      </w:r>
      <w:r>
        <w:rPr>
          <w:rFonts w:ascii="Times New Roman" w:hAnsi="Times New Roman"/>
          <w:noProof/>
          <w:sz w:val="28"/>
          <w:szCs w:val="28"/>
        </w:rPr>
        <w:t xml:space="preserve">Nr.461 </w:t>
      </w:r>
      <w:r w:rsidRPr="00953D8C">
        <w:rPr>
          <w:rFonts w:ascii="Times New Roman" w:hAnsi="Times New Roman"/>
          <w:noProof/>
          <w:sz w:val="28"/>
          <w:szCs w:val="28"/>
        </w:rPr>
        <w:t xml:space="preserve">"Par finanšu līdzekļu piešķiršanu no valsts budžeta programmas "Līdzekļi neparedzētiem gadījumiem"" </w:t>
      </w:r>
      <w:r w:rsidRPr="005F2634">
        <w:rPr>
          <w:rFonts w:ascii="Times New Roman" w:hAnsi="Times New Roman"/>
          <w:noProof/>
          <w:sz w:val="28"/>
          <w:szCs w:val="28"/>
          <w:lang w:val="lv-LV"/>
        </w:rPr>
        <w:t xml:space="preserve">Veselības ministrijai </w:t>
      </w:r>
      <w:r>
        <w:rPr>
          <w:rFonts w:ascii="Times New Roman" w:hAnsi="Times New Roman"/>
          <w:noProof/>
          <w:sz w:val="28"/>
          <w:szCs w:val="28"/>
          <w:lang w:val="lv-LV"/>
        </w:rPr>
        <w:t xml:space="preserve">2017.gadam </w:t>
      </w:r>
      <w:r w:rsidRPr="005F2634">
        <w:rPr>
          <w:rFonts w:ascii="Times New Roman" w:hAnsi="Times New Roman"/>
          <w:noProof/>
          <w:sz w:val="28"/>
          <w:szCs w:val="28"/>
          <w:lang w:val="lv-LV"/>
        </w:rPr>
        <w:t xml:space="preserve">tika </w:t>
      </w:r>
      <w:r w:rsidRPr="005C28A4">
        <w:rPr>
          <w:rFonts w:ascii="Times New Roman" w:hAnsi="Times New Roman"/>
          <w:noProof/>
          <w:sz w:val="28"/>
          <w:szCs w:val="28"/>
          <w:lang w:val="lv-LV"/>
        </w:rPr>
        <w:t xml:space="preserve">piešķirti </w:t>
      </w:r>
      <w:r w:rsidRPr="005C28A4">
        <w:rPr>
          <w:rFonts w:ascii="Times New Roman" w:hAnsi="Times New Roman"/>
          <w:sz w:val="28"/>
          <w:szCs w:val="28"/>
        </w:rPr>
        <w:t xml:space="preserve">5 852 519 </w:t>
      </w:r>
      <w:r w:rsidRPr="005C28A4">
        <w:rPr>
          <w:rFonts w:ascii="Times New Roman" w:hAnsi="Times New Roman"/>
          <w:i/>
          <w:noProof/>
          <w:sz w:val="28"/>
          <w:szCs w:val="28"/>
          <w:lang w:val="lv-LV"/>
        </w:rPr>
        <w:t>euro</w:t>
      </w:r>
      <w:r>
        <w:rPr>
          <w:rFonts w:ascii="Times New Roman" w:hAnsi="Times New Roman"/>
          <w:i/>
          <w:noProof/>
          <w:sz w:val="28"/>
          <w:szCs w:val="28"/>
          <w:lang w:val="lv-LV"/>
        </w:rPr>
        <w:t xml:space="preserve">, </w:t>
      </w:r>
      <w:r>
        <w:rPr>
          <w:rFonts w:ascii="Times New Roman" w:hAnsi="Times New Roman"/>
          <w:noProof/>
          <w:sz w:val="28"/>
          <w:szCs w:val="28"/>
          <w:lang w:val="lv-LV"/>
        </w:rPr>
        <w:t>2018.</w:t>
      </w:r>
      <w:r w:rsidRPr="00FD6477">
        <w:rPr>
          <w:rFonts w:ascii="Times New Roman" w:hAnsi="Times New Roman"/>
          <w:noProof/>
          <w:sz w:val="28"/>
          <w:szCs w:val="28"/>
          <w:lang w:val="lv-LV"/>
        </w:rPr>
        <w:t>gada</w:t>
      </w:r>
      <w:r>
        <w:rPr>
          <w:rFonts w:ascii="Times New Roman" w:hAnsi="Times New Roman"/>
          <w:noProof/>
          <w:sz w:val="28"/>
          <w:szCs w:val="28"/>
          <w:lang w:val="lv-LV"/>
        </w:rPr>
        <w:t>m</w:t>
      </w:r>
      <w:r w:rsidRPr="00FD6477">
        <w:rPr>
          <w:rFonts w:ascii="Times New Roman" w:hAnsi="Times New Roman"/>
          <w:noProof/>
          <w:sz w:val="28"/>
          <w:szCs w:val="28"/>
          <w:lang w:val="lv-LV"/>
        </w:rPr>
        <w:t xml:space="preserve"> un turpmāk ik gadu</w:t>
      </w:r>
      <w:r>
        <w:rPr>
          <w:rFonts w:ascii="Times New Roman" w:hAnsi="Times New Roman"/>
          <w:noProof/>
          <w:sz w:val="28"/>
          <w:szCs w:val="28"/>
          <w:lang w:val="lv-LV"/>
        </w:rPr>
        <w:t xml:space="preserve"> </w:t>
      </w:r>
      <w:r>
        <w:rPr>
          <w:rFonts w:ascii="Times New Roman" w:eastAsia="Times New Roman" w:hAnsi="Times New Roman"/>
          <w:iCs/>
          <w:noProof/>
          <w:color w:val="000000"/>
          <w:sz w:val="28"/>
          <w:szCs w:val="28"/>
          <w:lang w:val="lv-LV" w:eastAsia="lv-LV"/>
        </w:rPr>
        <w:t>7 </w:t>
      </w:r>
      <w:r w:rsidRPr="00B47AC4">
        <w:rPr>
          <w:rFonts w:ascii="Times New Roman" w:eastAsia="Times New Roman" w:hAnsi="Times New Roman"/>
          <w:iCs/>
          <w:noProof/>
          <w:color w:val="000000"/>
          <w:sz w:val="28"/>
          <w:szCs w:val="28"/>
          <w:lang w:val="lv-LV" w:eastAsia="lv-LV"/>
        </w:rPr>
        <w:t>801</w:t>
      </w:r>
      <w:r>
        <w:rPr>
          <w:rFonts w:ascii="Times New Roman" w:eastAsia="Times New Roman" w:hAnsi="Times New Roman"/>
          <w:iCs/>
          <w:noProof/>
          <w:color w:val="000000"/>
          <w:sz w:val="28"/>
          <w:szCs w:val="28"/>
          <w:lang w:val="lv-LV" w:eastAsia="lv-LV"/>
        </w:rPr>
        <w:t> </w:t>
      </w:r>
      <w:r w:rsidRPr="00B47AC4">
        <w:rPr>
          <w:rFonts w:ascii="Times New Roman" w:eastAsia="Times New Roman" w:hAnsi="Times New Roman"/>
          <w:iCs/>
          <w:noProof/>
          <w:color w:val="000000"/>
          <w:sz w:val="28"/>
          <w:szCs w:val="28"/>
          <w:lang w:val="lv-LV" w:eastAsia="lv-LV"/>
        </w:rPr>
        <w:t xml:space="preserve">592 </w:t>
      </w:r>
      <w:r w:rsidRPr="00B47AC4">
        <w:rPr>
          <w:rFonts w:ascii="Times New Roman" w:eastAsia="Times New Roman" w:hAnsi="Times New Roman"/>
          <w:i/>
          <w:iCs/>
          <w:noProof/>
          <w:color w:val="000000"/>
          <w:sz w:val="28"/>
          <w:szCs w:val="28"/>
          <w:lang w:val="lv-LV" w:eastAsia="lv-LV"/>
        </w:rPr>
        <w:t>euro</w:t>
      </w:r>
      <w:r w:rsidRPr="005F2634">
        <w:rPr>
          <w:rFonts w:ascii="Times New Roman" w:hAnsi="Times New Roman"/>
          <w:i/>
          <w:noProof/>
          <w:sz w:val="28"/>
          <w:szCs w:val="28"/>
          <w:lang w:val="lv-LV"/>
        </w:rPr>
        <w:t>,</w:t>
      </w:r>
      <w:r w:rsidRPr="005C28A4">
        <w:rPr>
          <w:sz w:val="28"/>
          <w:szCs w:val="28"/>
        </w:rPr>
        <w:t xml:space="preserve"> </w:t>
      </w:r>
      <w:r w:rsidRPr="005C28A4">
        <w:rPr>
          <w:rFonts w:ascii="Times New Roman" w:hAnsi="Times New Roman"/>
          <w:noProof/>
          <w:sz w:val="28"/>
          <w:szCs w:val="28"/>
          <w:lang w:val="lv-LV"/>
        </w:rPr>
        <w:t>lai nodrošinātu atlīdzības izmaksu ārstniecības personām, tai skaitā piemaksu par nakts darbu un svētku dienām, kā arī pastāvīgu ārstniecības personu pieejamību neatliekamās medicīniskās palīdzības un pacientu uzņemšanas nodaļās (tai skaitā dzemdību palīdzības sniegšanā nepieciešamo speciālistu piesaistei)</w:t>
      </w:r>
      <w:r>
        <w:rPr>
          <w:rFonts w:ascii="Times New Roman" w:hAnsi="Times New Roman"/>
          <w:noProof/>
          <w:sz w:val="28"/>
          <w:szCs w:val="28"/>
          <w:lang w:val="lv-LV"/>
        </w:rPr>
        <w:t>.</w:t>
      </w:r>
    </w:p>
    <w:p w:rsidR="00F2452A" w:rsidRPr="00C61586" w:rsidP="00F2452A">
      <w:pPr>
        <w:spacing w:after="120" w:line="240" w:lineRule="auto"/>
        <w:ind w:firstLine="720"/>
        <w:jc w:val="both"/>
        <w:rPr>
          <w:rFonts w:ascii="Times New Roman" w:hAnsi="Times New Roman"/>
          <w:sz w:val="28"/>
          <w:szCs w:val="28"/>
        </w:rPr>
      </w:pPr>
      <w:r w:rsidRPr="00C25686">
        <w:rPr>
          <w:rFonts w:ascii="Times New Roman" w:hAnsi="Times New Roman"/>
          <w:noProof/>
          <w:sz w:val="28"/>
          <w:szCs w:val="28"/>
          <w:lang w:val="lv-LV"/>
        </w:rPr>
        <w:t>A</w:t>
      </w:r>
      <w:r w:rsidRPr="008C2A81">
        <w:rPr>
          <w:rFonts w:ascii="Times New Roman" w:hAnsi="Times New Roman"/>
          <w:noProof/>
          <w:sz w:val="28"/>
          <w:szCs w:val="28"/>
          <w:lang w:val="lv-LV"/>
        </w:rPr>
        <w:t>tbilsto</w:t>
      </w:r>
      <w:r w:rsidRPr="008C2A81">
        <w:rPr>
          <w:rFonts w:ascii="Times New Roman" w:hAnsi="Times New Roman" w:hint="eastAsia"/>
          <w:noProof/>
          <w:sz w:val="28"/>
          <w:szCs w:val="28"/>
          <w:lang w:val="lv-LV"/>
        </w:rPr>
        <w:t>š</w:t>
      </w:r>
      <w:r w:rsidRPr="008C2A81">
        <w:rPr>
          <w:rFonts w:ascii="Times New Roman" w:hAnsi="Times New Roman"/>
          <w:noProof/>
          <w:sz w:val="28"/>
          <w:szCs w:val="28"/>
          <w:lang w:val="lv-LV"/>
        </w:rPr>
        <w:t xml:space="preserve">i </w:t>
      </w:r>
      <w:r>
        <w:rPr>
          <w:rFonts w:ascii="Times New Roman" w:hAnsi="Times New Roman"/>
          <w:noProof/>
          <w:sz w:val="28"/>
          <w:szCs w:val="28"/>
          <w:lang w:val="lv-LV"/>
        </w:rPr>
        <w:t xml:space="preserve">Ministru kabineta </w:t>
      </w:r>
      <w:r w:rsidRPr="0012138A">
        <w:rPr>
          <w:rFonts w:ascii="Times New Roman" w:eastAsia="Times New Roman" w:hAnsi="Times New Roman"/>
          <w:iCs/>
          <w:noProof/>
          <w:color w:val="000000"/>
          <w:sz w:val="28"/>
          <w:szCs w:val="28"/>
          <w:lang w:val="lv-LV" w:eastAsia="lv-LV"/>
        </w:rPr>
        <w:t>2017gada 22.augusta sēdes protokol</w:t>
      </w:r>
      <w:r>
        <w:rPr>
          <w:rFonts w:ascii="Times New Roman" w:eastAsia="Times New Roman" w:hAnsi="Times New Roman"/>
          <w:iCs/>
          <w:noProof/>
          <w:color w:val="000000"/>
          <w:sz w:val="28"/>
          <w:szCs w:val="28"/>
          <w:lang w:val="lv-LV" w:eastAsia="lv-LV"/>
        </w:rPr>
        <w:t>a</w:t>
      </w:r>
      <w:r>
        <w:rPr>
          <w:rFonts w:ascii="Times New Roman" w:eastAsia="Times New Roman" w:hAnsi="Times New Roman"/>
          <w:iCs/>
          <w:noProof/>
          <w:color w:val="000000"/>
          <w:sz w:val="28"/>
          <w:szCs w:val="28"/>
          <w:lang w:val="lv-LV" w:eastAsia="lv-LV"/>
        </w:rPr>
        <w:t xml:space="preserve"> </w:t>
      </w:r>
      <w:r w:rsidRPr="0012138A">
        <w:rPr>
          <w:rFonts w:ascii="Times New Roman" w:eastAsia="Times New Roman" w:hAnsi="Times New Roman"/>
          <w:iCs/>
          <w:noProof/>
          <w:color w:val="000000"/>
          <w:sz w:val="28"/>
          <w:szCs w:val="28"/>
          <w:lang w:val="lv-LV" w:eastAsia="lv-LV"/>
        </w:rPr>
        <w:t>Nr.40</w:t>
      </w:r>
      <w:r w:rsidR="00082635">
        <w:rPr>
          <w:rFonts w:ascii="Times New Roman" w:eastAsia="Times New Roman" w:hAnsi="Times New Roman"/>
          <w:iCs/>
          <w:noProof/>
          <w:color w:val="000000"/>
          <w:sz w:val="28"/>
          <w:szCs w:val="28"/>
          <w:lang w:val="lv-LV" w:eastAsia="lv-LV"/>
        </w:rPr>
        <w:t>,</w:t>
      </w:r>
      <w:r w:rsidRPr="0012138A">
        <w:rPr>
          <w:rFonts w:ascii="Times New Roman" w:eastAsia="Times New Roman" w:hAnsi="Times New Roman"/>
          <w:iCs/>
          <w:noProof/>
          <w:color w:val="000000"/>
          <w:sz w:val="28"/>
          <w:szCs w:val="28"/>
          <w:lang w:val="lv-LV" w:eastAsia="lv-LV"/>
        </w:rPr>
        <w:t xml:space="preserve"> 43.</w:t>
      </w:r>
      <w:r w:rsidRPr="001810DD">
        <w:rPr>
          <w:rFonts w:ascii="Times New Roman" w:eastAsia="Times New Roman" w:hAnsi="Times New Roman"/>
          <w:iCs/>
          <w:noProof/>
          <w:color w:val="000000"/>
          <w:sz w:val="28"/>
          <w:szCs w:val="28"/>
          <w:lang w:val="lv-LV" w:eastAsia="lv-LV"/>
        </w:rPr>
        <w:t>§</w:t>
      </w:r>
      <w:r>
        <w:rPr>
          <w:rFonts w:ascii="Times New Roman" w:eastAsia="Times New Roman" w:hAnsi="Times New Roman"/>
          <w:iCs/>
          <w:noProof/>
          <w:color w:val="000000"/>
          <w:sz w:val="28"/>
          <w:szCs w:val="28"/>
          <w:lang w:val="lv-LV" w:eastAsia="lv-LV"/>
        </w:rPr>
        <w:t xml:space="preserve"> 14.1.apakšpunktam tika atbalstīts, ka finansējums </w:t>
      </w:r>
      <w:r w:rsidRPr="008C2A81">
        <w:rPr>
          <w:rFonts w:ascii="Times New Roman" w:hAnsi="Times New Roman"/>
          <w:noProof/>
          <w:sz w:val="28"/>
          <w:szCs w:val="28"/>
          <w:lang w:val="lv-LV"/>
        </w:rPr>
        <w:t>vesel</w:t>
      </w:r>
      <w:r w:rsidRPr="008C2A81">
        <w:rPr>
          <w:rFonts w:ascii="Times New Roman" w:hAnsi="Times New Roman" w:hint="eastAsia"/>
          <w:noProof/>
          <w:sz w:val="28"/>
          <w:szCs w:val="28"/>
          <w:lang w:val="lv-LV"/>
        </w:rPr>
        <w:t>ī</w:t>
      </w:r>
      <w:r w:rsidRPr="008C2A81">
        <w:rPr>
          <w:rFonts w:ascii="Times New Roman" w:hAnsi="Times New Roman"/>
          <w:noProof/>
          <w:sz w:val="28"/>
          <w:szCs w:val="28"/>
          <w:lang w:val="lv-LV"/>
        </w:rPr>
        <w:t>bas apr</w:t>
      </w:r>
      <w:r w:rsidRPr="008C2A81">
        <w:rPr>
          <w:rFonts w:ascii="Times New Roman" w:hAnsi="Times New Roman" w:hint="eastAsia"/>
          <w:noProof/>
          <w:sz w:val="28"/>
          <w:szCs w:val="28"/>
          <w:lang w:val="lv-LV"/>
        </w:rPr>
        <w:t>ū</w:t>
      </w:r>
      <w:r w:rsidRPr="008C2A81">
        <w:rPr>
          <w:rFonts w:ascii="Times New Roman" w:hAnsi="Times New Roman"/>
          <w:noProof/>
          <w:sz w:val="28"/>
          <w:szCs w:val="28"/>
          <w:lang w:val="lv-LV"/>
        </w:rPr>
        <w:t>pes finans</w:t>
      </w:r>
      <w:r w:rsidRPr="008C2A81">
        <w:rPr>
          <w:rFonts w:ascii="Times New Roman" w:hAnsi="Times New Roman" w:hint="eastAsia"/>
          <w:noProof/>
          <w:sz w:val="28"/>
          <w:szCs w:val="28"/>
          <w:lang w:val="lv-LV"/>
        </w:rPr>
        <w:t>ēš</w:t>
      </w:r>
      <w:r w:rsidRPr="008C2A81">
        <w:rPr>
          <w:rFonts w:ascii="Times New Roman" w:hAnsi="Times New Roman"/>
          <w:noProof/>
          <w:sz w:val="28"/>
          <w:szCs w:val="28"/>
          <w:lang w:val="lv-LV"/>
        </w:rPr>
        <w:t xml:space="preserve">anai 2018.gadam 85 300 000 </w:t>
      </w:r>
      <w:r w:rsidRPr="008C2A81">
        <w:rPr>
          <w:rFonts w:ascii="Times New Roman" w:hAnsi="Times New Roman"/>
          <w:i/>
          <w:noProof/>
          <w:sz w:val="28"/>
          <w:szCs w:val="28"/>
          <w:lang w:val="lv-LV"/>
        </w:rPr>
        <w:t>euro</w:t>
      </w:r>
      <w:r w:rsidRPr="008C2A81">
        <w:rPr>
          <w:rFonts w:ascii="Times New Roman" w:hAnsi="Times New Roman"/>
          <w:noProof/>
          <w:sz w:val="28"/>
          <w:szCs w:val="28"/>
          <w:lang w:val="lv-LV"/>
        </w:rPr>
        <w:t xml:space="preserve">, 2019.gadam 99 600 000 </w:t>
      </w:r>
      <w:r w:rsidRPr="00A30820">
        <w:rPr>
          <w:rFonts w:ascii="Times New Roman" w:hAnsi="Times New Roman"/>
          <w:i/>
          <w:noProof/>
          <w:sz w:val="28"/>
          <w:szCs w:val="28"/>
          <w:lang w:val="lv-LV"/>
        </w:rPr>
        <w:t>euro</w:t>
      </w:r>
      <w:r w:rsidRPr="008C2A81">
        <w:rPr>
          <w:rFonts w:ascii="Times New Roman" w:hAnsi="Times New Roman"/>
          <w:noProof/>
          <w:sz w:val="28"/>
          <w:szCs w:val="28"/>
          <w:lang w:val="lv-LV"/>
        </w:rPr>
        <w:t xml:space="preserve"> un 2020.gadam 105</w:t>
      </w:r>
      <w:r>
        <w:rPr>
          <w:rFonts w:ascii="Times New Roman" w:hAnsi="Times New Roman"/>
          <w:noProof/>
          <w:sz w:val="28"/>
          <w:szCs w:val="28"/>
          <w:lang w:val="lv-LV"/>
        </w:rPr>
        <w:t> 500 </w:t>
      </w:r>
      <w:r w:rsidRPr="008C2A81">
        <w:rPr>
          <w:rFonts w:ascii="Times New Roman" w:hAnsi="Times New Roman"/>
          <w:noProof/>
          <w:sz w:val="28"/>
          <w:szCs w:val="28"/>
          <w:lang w:val="lv-LV"/>
        </w:rPr>
        <w:t xml:space="preserve">000 </w:t>
      </w:r>
      <w:r w:rsidRPr="00A30820">
        <w:rPr>
          <w:rFonts w:ascii="Times New Roman" w:hAnsi="Times New Roman"/>
          <w:i/>
          <w:noProof/>
          <w:sz w:val="28"/>
          <w:szCs w:val="28"/>
          <w:lang w:val="lv-LV"/>
        </w:rPr>
        <w:t>euro</w:t>
      </w:r>
      <w:r w:rsidRPr="008C2A81">
        <w:rPr>
          <w:rFonts w:ascii="Times New Roman" w:hAnsi="Times New Roman"/>
          <w:noProof/>
          <w:sz w:val="28"/>
          <w:szCs w:val="28"/>
          <w:lang w:val="lv-LV"/>
        </w:rPr>
        <w:t xml:space="preserve"> apm</w:t>
      </w:r>
      <w:r w:rsidRPr="008C2A81">
        <w:rPr>
          <w:rFonts w:ascii="Times New Roman" w:hAnsi="Times New Roman" w:hint="eastAsia"/>
          <w:noProof/>
          <w:sz w:val="28"/>
          <w:szCs w:val="28"/>
          <w:lang w:val="lv-LV"/>
        </w:rPr>
        <w:t>ē</w:t>
      </w:r>
      <w:r w:rsidRPr="008C2A81">
        <w:rPr>
          <w:rFonts w:ascii="Times New Roman" w:hAnsi="Times New Roman"/>
          <w:noProof/>
          <w:sz w:val="28"/>
          <w:szCs w:val="28"/>
          <w:lang w:val="lv-LV"/>
        </w:rPr>
        <w:t>r</w:t>
      </w:r>
      <w:r w:rsidRPr="008C2A81">
        <w:rPr>
          <w:rFonts w:ascii="Times New Roman" w:hAnsi="Times New Roman" w:hint="eastAsia"/>
          <w:noProof/>
          <w:sz w:val="28"/>
          <w:szCs w:val="28"/>
          <w:lang w:val="lv-LV"/>
        </w:rPr>
        <w:t>ā</w:t>
      </w:r>
      <w:r>
        <w:rPr>
          <w:rFonts w:ascii="Times New Roman" w:eastAsia="Times New Roman" w:hAnsi="Times New Roman"/>
          <w:iCs/>
          <w:noProof/>
          <w:color w:val="000000"/>
          <w:sz w:val="28"/>
          <w:szCs w:val="28"/>
          <w:lang w:val="lv-LV" w:eastAsia="lv-LV"/>
        </w:rPr>
        <w:t xml:space="preserve"> tiek </w:t>
      </w:r>
      <w:r w:rsidRPr="00F2452A">
        <w:rPr>
          <w:rFonts w:ascii="Times New Roman" w:eastAsia="Times New Roman" w:hAnsi="Times New Roman"/>
          <w:iCs/>
          <w:noProof/>
          <w:color w:val="000000"/>
          <w:sz w:val="28"/>
          <w:szCs w:val="28"/>
          <w:lang w:val="lv-LV" w:eastAsia="lv-LV"/>
        </w:rPr>
        <w:t>rezervēts</w:t>
      </w:r>
      <w:r w:rsidRPr="00F2452A">
        <w:rPr>
          <w:rFonts w:ascii="Times New Roman" w:eastAsia="Times New Roman" w:hAnsi="Times New Roman"/>
          <w:iCs/>
          <w:noProof/>
          <w:color w:val="000000"/>
          <w:sz w:val="28"/>
          <w:szCs w:val="28"/>
          <w:lang w:val="lv-LV" w:eastAsia="lv-LV"/>
        </w:rPr>
        <w:t xml:space="preserve"> </w:t>
      </w:r>
      <w:r w:rsidRPr="00F2452A">
        <w:rPr>
          <w:rFonts w:ascii="Times New Roman" w:eastAsia="Times New Roman" w:hAnsi="Times New Roman"/>
          <w:iCs/>
          <w:noProof/>
          <w:color w:val="000000"/>
          <w:sz w:val="28"/>
          <w:szCs w:val="28"/>
          <w:lang w:val="lv-LV" w:eastAsia="lv-LV"/>
        </w:rPr>
        <w:t>b</w:t>
      </w:r>
      <w:r w:rsidRPr="00F2452A">
        <w:rPr>
          <w:rFonts w:ascii="Times New Roman" w:hAnsi="Times New Roman"/>
          <w:noProof/>
          <w:color w:val="2A2A2A"/>
          <w:sz w:val="28"/>
          <w:szCs w:val="28"/>
          <w:lang w:val="lv-LV"/>
        </w:rPr>
        <w:t>udžeta resora "74.Gadskārtējā valsts budžeta izpildes procesā pārdalāmais finansējums" budžeta programmā 08.00.00 "Veselības aprūpes sistēmas reformas ieviešanas finansējums"</w:t>
      </w:r>
      <w:r w:rsidRPr="00F2452A">
        <w:rPr>
          <w:rFonts w:ascii="Times New Roman" w:hAnsi="Times New Roman"/>
          <w:noProof/>
          <w:sz w:val="28"/>
          <w:szCs w:val="28"/>
          <w:lang w:val="lv-LV"/>
        </w:rPr>
        <w:t xml:space="preserve"> , paredzot finanšu ministram tiesības pārdalīt 2018.gadam rezervēto</w:t>
      </w:r>
      <w:r w:rsidRPr="008C2A81">
        <w:rPr>
          <w:rFonts w:ascii="Times New Roman" w:hAnsi="Times New Roman"/>
          <w:noProof/>
          <w:sz w:val="28"/>
          <w:szCs w:val="28"/>
          <w:lang w:val="lv-LV"/>
        </w:rPr>
        <w:t xml:space="preserve"> finans</w:t>
      </w:r>
      <w:r w:rsidRPr="008C2A81">
        <w:rPr>
          <w:rFonts w:ascii="Times New Roman" w:hAnsi="Times New Roman" w:hint="eastAsia"/>
          <w:noProof/>
          <w:sz w:val="28"/>
          <w:szCs w:val="28"/>
          <w:lang w:val="lv-LV"/>
        </w:rPr>
        <w:t>ē</w:t>
      </w:r>
      <w:r w:rsidRPr="008C2A81">
        <w:rPr>
          <w:rFonts w:ascii="Times New Roman" w:hAnsi="Times New Roman"/>
          <w:noProof/>
          <w:sz w:val="28"/>
          <w:szCs w:val="28"/>
          <w:lang w:val="lv-LV"/>
        </w:rPr>
        <w:t>jumu atbilsto</w:t>
      </w:r>
      <w:r w:rsidRPr="008C2A81">
        <w:rPr>
          <w:rFonts w:ascii="Times New Roman" w:hAnsi="Times New Roman" w:hint="eastAsia"/>
          <w:noProof/>
          <w:sz w:val="28"/>
          <w:szCs w:val="28"/>
          <w:lang w:val="lv-LV"/>
        </w:rPr>
        <w:t>š</w:t>
      </w:r>
      <w:r w:rsidRPr="008C2A81">
        <w:rPr>
          <w:rFonts w:ascii="Times New Roman" w:hAnsi="Times New Roman"/>
          <w:noProof/>
          <w:sz w:val="28"/>
          <w:szCs w:val="28"/>
          <w:lang w:val="lv-LV"/>
        </w:rPr>
        <w:t>i Ministru kabineta pie</w:t>
      </w:r>
      <w:r w:rsidRPr="008C2A81">
        <w:rPr>
          <w:rFonts w:ascii="Times New Roman" w:hAnsi="Times New Roman" w:hint="eastAsia"/>
          <w:noProof/>
          <w:sz w:val="28"/>
          <w:szCs w:val="28"/>
          <w:lang w:val="lv-LV"/>
        </w:rPr>
        <w:t>ņ</w:t>
      </w:r>
      <w:r w:rsidRPr="008C2A81">
        <w:rPr>
          <w:rFonts w:ascii="Times New Roman" w:hAnsi="Times New Roman"/>
          <w:noProof/>
          <w:sz w:val="28"/>
          <w:szCs w:val="28"/>
          <w:lang w:val="lv-LV"/>
        </w:rPr>
        <w:t>emtam l</w:t>
      </w:r>
      <w:r w:rsidRPr="008C2A81">
        <w:rPr>
          <w:rFonts w:ascii="Times New Roman" w:hAnsi="Times New Roman" w:hint="eastAsia"/>
          <w:noProof/>
          <w:sz w:val="28"/>
          <w:szCs w:val="28"/>
          <w:lang w:val="lv-LV"/>
        </w:rPr>
        <w:t>ē</w:t>
      </w:r>
      <w:r w:rsidRPr="008C2A81">
        <w:rPr>
          <w:rFonts w:ascii="Times New Roman" w:hAnsi="Times New Roman"/>
          <w:noProof/>
          <w:sz w:val="28"/>
          <w:szCs w:val="28"/>
          <w:lang w:val="lv-LV"/>
        </w:rPr>
        <w:t>mumam</w:t>
      </w:r>
      <w:r w:rsidRPr="00C25686">
        <w:rPr>
          <w:rFonts w:ascii="Times New Roman" w:hAnsi="Times New Roman"/>
          <w:noProof/>
          <w:sz w:val="28"/>
          <w:szCs w:val="28"/>
          <w:lang w:val="lv-LV"/>
        </w:rPr>
        <w:t>.</w:t>
      </w:r>
      <w:r>
        <w:rPr>
          <w:rFonts w:ascii="Times New Roman" w:hAnsi="Times New Roman"/>
          <w:noProof/>
          <w:sz w:val="28"/>
          <w:szCs w:val="28"/>
          <w:lang w:val="lv-LV"/>
        </w:rPr>
        <w:t xml:space="preserve"> </w:t>
      </w:r>
      <w:r>
        <w:rPr>
          <w:rFonts w:ascii="Times New Roman" w:eastAsia="Times New Roman" w:hAnsi="Times New Roman"/>
          <w:iCs/>
          <w:noProof/>
          <w:sz w:val="28"/>
          <w:szCs w:val="28"/>
          <w:lang w:val="lv-LV" w:eastAsia="lv-LV"/>
        </w:rPr>
        <w:t xml:space="preserve">Veselības ministrija </w:t>
      </w:r>
      <w:r w:rsidRPr="00972C50">
        <w:rPr>
          <w:rFonts w:ascii="Times New Roman" w:eastAsia="Times New Roman" w:hAnsi="Times New Roman"/>
          <w:iCs/>
          <w:noProof/>
          <w:sz w:val="28"/>
          <w:szCs w:val="28"/>
          <w:lang w:val="lv-LV" w:eastAsia="lv-LV"/>
        </w:rPr>
        <w:t>plāno novirzīt</w:t>
      </w:r>
      <w:r>
        <w:rPr>
          <w:rFonts w:ascii="Times New Roman" w:eastAsia="Times New Roman" w:hAnsi="Times New Roman"/>
          <w:iCs/>
          <w:noProof/>
          <w:sz w:val="28"/>
          <w:szCs w:val="28"/>
          <w:lang w:val="lv-LV" w:eastAsia="lv-LV"/>
        </w:rPr>
        <w:t xml:space="preserve"> papildu </w:t>
      </w:r>
      <w:r w:rsidRPr="00972C50">
        <w:rPr>
          <w:rFonts w:ascii="Times New Roman" w:eastAsia="Times New Roman" w:hAnsi="Times New Roman"/>
          <w:iCs/>
          <w:noProof/>
          <w:sz w:val="28"/>
          <w:szCs w:val="28"/>
          <w:lang w:val="lv-LV" w:eastAsia="lv-LV"/>
        </w:rPr>
        <w:t xml:space="preserve">finansējumu ārstniecības personu atalgojuma palielināšanai. </w:t>
      </w:r>
      <w:r w:rsidRPr="00A81057">
        <w:rPr>
          <w:rFonts w:ascii="Times New Roman" w:eastAsia="Times New Roman" w:hAnsi="Times New Roman"/>
          <w:noProof/>
          <w:sz w:val="28"/>
          <w:szCs w:val="28"/>
          <w:lang w:val="lv-LV" w:eastAsia="lv-LV"/>
        </w:rPr>
        <w:t xml:space="preserve">Veselības ministrija </w:t>
      </w:r>
      <w:r>
        <w:rPr>
          <w:rFonts w:ascii="Times New Roman" w:eastAsia="Times New Roman" w:hAnsi="Times New Roman"/>
          <w:noProof/>
          <w:sz w:val="28"/>
          <w:szCs w:val="28"/>
          <w:lang w:val="lv-LV" w:eastAsia="lv-LV"/>
        </w:rPr>
        <w:t xml:space="preserve">ir </w:t>
      </w:r>
      <w:r w:rsidRPr="001641A8">
        <w:rPr>
          <w:rFonts w:ascii="Times New Roman" w:eastAsia="Times New Roman" w:hAnsi="Times New Roman"/>
          <w:iCs/>
          <w:noProof/>
          <w:sz w:val="28"/>
          <w:szCs w:val="28"/>
          <w:lang w:val="lv-LV" w:eastAsia="lv-LV"/>
        </w:rPr>
        <w:t>sagatavo</w:t>
      </w:r>
      <w:r>
        <w:rPr>
          <w:rFonts w:ascii="Times New Roman" w:eastAsia="Times New Roman" w:hAnsi="Times New Roman"/>
          <w:iCs/>
          <w:noProof/>
          <w:sz w:val="28"/>
          <w:szCs w:val="28"/>
          <w:lang w:val="lv-LV" w:eastAsia="lv-LV"/>
        </w:rPr>
        <w:t xml:space="preserve">jusi </w:t>
      </w:r>
      <w:r w:rsidRPr="001641A8">
        <w:rPr>
          <w:rFonts w:ascii="Times New Roman" w:eastAsia="Times New Roman" w:hAnsi="Times New Roman"/>
          <w:iCs/>
          <w:noProof/>
          <w:sz w:val="28"/>
          <w:szCs w:val="28"/>
          <w:lang w:val="lv-LV" w:eastAsia="lv-LV"/>
        </w:rPr>
        <w:t>grozījum</w:t>
      </w:r>
      <w:r>
        <w:rPr>
          <w:rFonts w:ascii="Times New Roman" w:eastAsia="Times New Roman" w:hAnsi="Times New Roman"/>
          <w:iCs/>
          <w:noProof/>
          <w:sz w:val="28"/>
          <w:szCs w:val="28"/>
          <w:lang w:val="lv-LV" w:eastAsia="lv-LV"/>
        </w:rPr>
        <w:t>us</w:t>
      </w:r>
      <w:r w:rsidRPr="001641A8">
        <w:rPr>
          <w:rFonts w:ascii="Times New Roman" w:eastAsia="Times New Roman" w:hAnsi="Times New Roman"/>
          <w:iCs/>
          <w:noProof/>
          <w:sz w:val="28"/>
          <w:szCs w:val="28"/>
          <w:lang w:val="lv-LV" w:eastAsia="lv-LV"/>
        </w:rPr>
        <w:t xml:space="preserve"> Ārstniecības likumā, </w:t>
      </w:r>
      <w:r>
        <w:rPr>
          <w:rFonts w:ascii="Times New Roman" w:eastAsia="Times New Roman" w:hAnsi="Times New Roman"/>
          <w:iCs/>
          <w:noProof/>
          <w:sz w:val="28"/>
          <w:szCs w:val="28"/>
          <w:lang w:val="lv-LV" w:eastAsia="lv-LV"/>
        </w:rPr>
        <w:t>kuri tika atbalstīti Ministru kabineta š.g. 26.septembra sēdē (prot. Nr.48</w:t>
      </w:r>
      <w:r w:rsidR="00082635">
        <w:rPr>
          <w:rFonts w:ascii="Times New Roman" w:eastAsia="Times New Roman" w:hAnsi="Times New Roman"/>
          <w:iCs/>
          <w:noProof/>
          <w:sz w:val="28"/>
          <w:szCs w:val="28"/>
          <w:lang w:val="lv-LV" w:eastAsia="lv-LV"/>
        </w:rPr>
        <w:t>,</w:t>
      </w:r>
      <w:r>
        <w:rPr>
          <w:rFonts w:ascii="Times New Roman" w:eastAsia="Times New Roman" w:hAnsi="Times New Roman"/>
          <w:iCs/>
          <w:noProof/>
          <w:sz w:val="28"/>
          <w:szCs w:val="28"/>
          <w:lang w:val="lv-LV" w:eastAsia="lv-LV"/>
        </w:rPr>
        <w:t xml:space="preserve"> </w:t>
      </w:r>
      <w:r>
        <w:rPr>
          <w:rFonts w:ascii="Times New Roman" w:eastAsia="Times New Roman" w:hAnsi="Times New Roman"/>
          <w:iCs/>
          <w:noProof/>
          <w:sz w:val="28"/>
          <w:szCs w:val="28"/>
          <w:lang w:val="lv-LV" w:eastAsia="lv-LV"/>
        </w:rPr>
        <w:t>50</w:t>
      </w:r>
      <w:bookmarkStart w:id="6" w:name="50"/>
      <w:r w:rsidRPr="001641A8">
        <w:rPr>
          <w:rFonts w:ascii="Times New Roman" w:eastAsia="Times New Roman" w:hAnsi="Times New Roman"/>
          <w:iCs/>
          <w:noProof/>
          <w:sz w:val="28"/>
          <w:szCs w:val="28"/>
          <w:lang w:val="lv-LV" w:eastAsia="lv-LV"/>
        </w:rPr>
        <w:t>.§</w:t>
      </w:r>
      <w:bookmarkEnd w:id="6"/>
      <w:r>
        <w:rPr>
          <w:rFonts w:ascii="Times New Roman" w:eastAsia="Times New Roman" w:hAnsi="Times New Roman"/>
          <w:iCs/>
          <w:noProof/>
          <w:sz w:val="28"/>
          <w:szCs w:val="28"/>
          <w:lang w:val="lv-LV" w:eastAsia="lv-LV"/>
        </w:rPr>
        <w:t>)</w:t>
      </w:r>
      <w:r w:rsidRPr="001641A8">
        <w:rPr>
          <w:rFonts w:ascii="Times New Roman" w:eastAsia="Times New Roman" w:hAnsi="Times New Roman"/>
          <w:iCs/>
          <w:noProof/>
          <w:sz w:val="28"/>
          <w:szCs w:val="28"/>
          <w:lang w:val="lv-LV" w:eastAsia="lv-LV"/>
        </w:rPr>
        <w:t xml:space="preserve"> </w:t>
      </w:r>
      <w:r>
        <w:rPr>
          <w:rFonts w:ascii="Times New Roman" w:eastAsia="Times New Roman" w:hAnsi="Times New Roman"/>
          <w:iCs/>
          <w:noProof/>
          <w:sz w:val="28"/>
          <w:szCs w:val="28"/>
          <w:lang w:val="lv-LV" w:eastAsia="lv-LV"/>
        </w:rPr>
        <w:t>un tiks iesniegt</w:t>
      </w:r>
      <w:r w:rsidRPr="001641A8">
        <w:rPr>
          <w:rFonts w:ascii="Times New Roman" w:eastAsia="Times New Roman" w:hAnsi="Times New Roman"/>
          <w:iCs/>
          <w:noProof/>
          <w:sz w:val="28"/>
          <w:szCs w:val="28"/>
          <w:lang w:val="lv-LV" w:eastAsia="lv-LV"/>
        </w:rPr>
        <w:t>i Saeimā valsts budžeta 2018.gadam likumprojektu paketē.</w:t>
      </w:r>
      <w:r>
        <w:rPr>
          <w:rFonts w:ascii="Times New Roman" w:eastAsia="Times New Roman" w:hAnsi="Times New Roman"/>
          <w:iCs/>
          <w:noProof/>
          <w:sz w:val="28"/>
          <w:szCs w:val="28"/>
          <w:lang w:val="lv-LV" w:eastAsia="lv-LV"/>
        </w:rPr>
        <w:t xml:space="preserve"> G</w:t>
      </w:r>
      <w:r w:rsidRPr="001641A8">
        <w:rPr>
          <w:rFonts w:ascii="Times New Roman" w:eastAsia="Times New Roman" w:hAnsi="Times New Roman"/>
          <w:iCs/>
          <w:noProof/>
          <w:sz w:val="28"/>
          <w:szCs w:val="28"/>
          <w:lang w:val="lv-LV" w:eastAsia="lv-LV"/>
        </w:rPr>
        <w:t>rozījum</w:t>
      </w:r>
      <w:r>
        <w:rPr>
          <w:rFonts w:ascii="Times New Roman" w:eastAsia="Times New Roman" w:hAnsi="Times New Roman"/>
          <w:iCs/>
          <w:noProof/>
          <w:sz w:val="28"/>
          <w:szCs w:val="28"/>
          <w:lang w:val="lv-LV" w:eastAsia="lv-LV"/>
        </w:rPr>
        <w:t>i</w:t>
      </w:r>
      <w:r w:rsidRPr="001641A8">
        <w:rPr>
          <w:rFonts w:ascii="Times New Roman" w:eastAsia="Times New Roman" w:hAnsi="Times New Roman"/>
          <w:iCs/>
          <w:noProof/>
          <w:sz w:val="28"/>
          <w:szCs w:val="28"/>
          <w:lang w:val="lv-LV" w:eastAsia="lv-LV"/>
        </w:rPr>
        <w:t xml:space="preserve"> Ārstniecības likumā nosak</w:t>
      </w:r>
      <w:r>
        <w:rPr>
          <w:rFonts w:ascii="Times New Roman" w:eastAsia="Times New Roman" w:hAnsi="Times New Roman"/>
          <w:iCs/>
          <w:noProof/>
          <w:sz w:val="28"/>
          <w:szCs w:val="28"/>
          <w:lang w:val="lv-LV" w:eastAsia="lv-LV"/>
        </w:rPr>
        <w:t>a</w:t>
      </w:r>
      <w:r w:rsidRPr="001641A8">
        <w:rPr>
          <w:rFonts w:ascii="Times New Roman" w:eastAsia="Times New Roman" w:hAnsi="Times New Roman"/>
          <w:iCs/>
          <w:noProof/>
          <w:sz w:val="28"/>
          <w:szCs w:val="28"/>
          <w:lang w:val="lv-LV" w:eastAsia="lv-LV"/>
        </w:rPr>
        <w:t xml:space="preserve"> pakāpenisku atteikšanos no pagarinātā normālā darba laika</w:t>
      </w:r>
      <w:r>
        <w:rPr>
          <w:rFonts w:ascii="Times New Roman" w:eastAsia="Times New Roman" w:hAnsi="Times New Roman"/>
          <w:iCs/>
          <w:noProof/>
          <w:sz w:val="28"/>
          <w:szCs w:val="28"/>
          <w:lang w:val="lv-LV" w:eastAsia="lv-LV"/>
        </w:rPr>
        <w:t>,</w:t>
      </w:r>
      <w:r w:rsidRPr="001641A8">
        <w:rPr>
          <w:rFonts w:ascii="Times New Roman" w:eastAsia="Times New Roman" w:hAnsi="Times New Roman"/>
          <w:iCs/>
          <w:noProof/>
          <w:sz w:val="28"/>
          <w:szCs w:val="28"/>
          <w:lang w:val="lv-LV" w:eastAsia="lv-LV"/>
        </w:rPr>
        <w:t xml:space="preserve"> 2018. un 2019.gadā samazinot pagarinātā normāl</w:t>
      </w:r>
      <w:r>
        <w:rPr>
          <w:rFonts w:ascii="Times New Roman" w:eastAsia="Times New Roman" w:hAnsi="Times New Roman"/>
          <w:iCs/>
          <w:noProof/>
          <w:sz w:val="28"/>
          <w:szCs w:val="28"/>
          <w:lang w:val="lv-LV" w:eastAsia="lv-LV"/>
        </w:rPr>
        <w:t>ā</w:t>
      </w:r>
      <w:r w:rsidRPr="001641A8">
        <w:rPr>
          <w:rFonts w:ascii="Times New Roman" w:eastAsia="Times New Roman" w:hAnsi="Times New Roman"/>
          <w:iCs/>
          <w:noProof/>
          <w:sz w:val="28"/>
          <w:szCs w:val="28"/>
          <w:lang w:val="lv-LV" w:eastAsia="lv-LV"/>
        </w:rPr>
        <w:t xml:space="preserve"> darba laiku ilgumu. Papildu finansējums pagarinātā normālā darba laika pakāpeniskai atcelšanai tiks rasts </w:t>
      </w:r>
      <w:r w:rsidRPr="008C24A8">
        <w:rPr>
          <w:rFonts w:ascii="Times New Roman" w:hAnsi="Times New Roman"/>
          <w:noProof/>
          <w:sz w:val="28"/>
          <w:szCs w:val="28"/>
        </w:rPr>
        <w:t>Ministru kabineta</w:t>
      </w:r>
      <w:r>
        <w:rPr>
          <w:rFonts w:ascii="Times New Roman" w:eastAsia="Times New Roman" w:hAnsi="Times New Roman"/>
          <w:iCs/>
          <w:noProof/>
          <w:sz w:val="28"/>
          <w:szCs w:val="28"/>
          <w:lang w:val="lv-LV" w:eastAsia="lv-LV"/>
        </w:rPr>
        <w:t xml:space="preserve"> </w:t>
      </w:r>
      <w:r w:rsidR="003274CB">
        <w:rPr>
          <w:rFonts w:ascii="Times New Roman" w:eastAsia="Times New Roman" w:hAnsi="Times New Roman"/>
          <w:iCs/>
          <w:noProof/>
          <w:sz w:val="28"/>
          <w:szCs w:val="28"/>
          <w:lang w:val="lv-LV" w:eastAsia="lv-LV"/>
        </w:rPr>
        <w:t xml:space="preserve">š.g. </w:t>
      </w:r>
      <w:r>
        <w:rPr>
          <w:rFonts w:ascii="Times New Roman" w:eastAsia="Times New Roman" w:hAnsi="Times New Roman"/>
          <w:iCs/>
          <w:noProof/>
          <w:sz w:val="28"/>
          <w:szCs w:val="28"/>
          <w:lang w:val="lv-LV" w:eastAsia="lv-LV"/>
        </w:rPr>
        <w:t>22.</w:t>
      </w:r>
      <w:r w:rsidR="003274CB">
        <w:rPr>
          <w:rFonts w:ascii="Times New Roman" w:eastAsia="Times New Roman" w:hAnsi="Times New Roman"/>
          <w:iCs/>
          <w:noProof/>
          <w:sz w:val="28"/>
          <w:szCs w:val="28"/>
          <w:lang w:val="lv-LV" w:eastAsia="lv-LV"/>
        </w:rPr>
        <w:t>augusta</w:t>
      </w:r>
      <w:r>
        <w:rPr>
          <w:rFonts w:ascii="Times New Roman" w:eastAsia="Times New Roman" w:hAnsi="Times New Roman"/>
          <w:iCs/>
          <w:noProof/>
          <w:sz w:val="28"/>
          <w:szCs w:val="28"/>
          <w:lang w:val="lv-LV" w:eastAsia="lv-LV"/>
        </w:rPr>
        <w:t xml:space="preserve"> sēdes prot. Nr.40</w:t>
      </w:r>
      <w:r w:rsidR="00082635">
        <w:rPr>
          <w:rFonts w:ascii="Times New Roman" w:eastAsia="Times New Roman" w:hAnsi="Times New Roman"/>
          <w:iCs/>
          <w:noProof/>
          <w:sz w:val="28"/>
          <w:szCs w:val="28"/>
          <w:lang w:val="lv-LV" w:eastAsia="lv-LV"/>
        </w:rPr>
        <w:t>,</w:t>
      </w:r>
      <w:r>
        <w:rPr>
          <w:rFonts w:ascii="Times New Roman" w:eastAsia="Times New Roman" w:hAnsi="Times New Roman"/>
          <w:iCs/>
          <w:noProof/>
          <w:sz w:val="28"/>
          <w:szCs w:val="28"/>
          <w:lang w:val="lv-LV" w:eastAsia="lv-LV"/>
        </w:rPr>
        <w:t xml:space="preserve"> 43.</w:t>
      </w:r>
      <w:r w:rsidRPr="001641A8">
        <w:rPr>
          <w:rFonts w:ascii="Times New Roman" w:eastAsia="Times New Roman" w:hAnsi="Times New Roman"/>
          <w:iCs/>
          <w:noProof/>
          <w:sz w:val="28"/>
          <w:szCs w:val="28"/>
          <w:lang w:val="lv-LV" w:eastAsia="lv-LV"/>
        </w:rPr>
        <w:t xml:space="preserve">§ </w:t>
      </w:r>
      <w:r>
        <w:rPr>
          <w:rFonts w:ascii="Times New Roman" w:eastAsia="Times New Roman" w:hAnsi="Times New Roman"/>
          <w:iCs/>
          <w:noProof/>
          <w:sz w:val="28"/>
          <w:szCs w:val="28"/>
          <w:lang w:val="lv-LV" w:eastAsia="lv-LV"/>
        </w:rPr>
        <w:t xml:space="preserve">14.1. apakšpunktā paredzētā </w:t>
      </w:r>
      <w:r w:rsidRPr="001641A8">
        <w:rPr>
          <w:rFonts w:ascii="Times New Roman" w:eastAsia="Times New Roman" w:hAnsi="Times New Roman"/>
          <w:iCs/>
          <w:noProof/>
          <w:sz w:val="28"/>
          <w:szCs w:val="28"/>
          <w:lang w:val="lv-LV" w:eastAsia="lv-LV"/>
        </w:rPr>
        <w:t>finansējuma ietvaros</w:t>
      </w:r>
      <w:r w:rsidRPr="001641A8">
        <w:rPr>
          <w:rFonts w:ascii="Times New Roman" w:eastAsia="Times New Roman" w:hAnsi="Times New Roman"/>
          <w:iCs/>
          <w:noProof/>
          <w:color w:val="000000"/>
          <w:sz w:val="28"/>
          <w:szCs w:val="28"/>
          <w:lang w:val="lv-LV" w:eastAsia="lv-LV"/>
        </w:rPr>
        <w:t>. </w:t>
      </w:r>
    </w:p>
    <w:p w:rsidR="00A11238" w:rsidRPr="001641A8" w:rsidP="003F2B5E">
      <w:pPr>
        <w:widowControl/>
        <w:spacing w:after="120" w:line="240" w:lineRule="auto"/>
        <w:ind w:firstLine="720"/>
        <w:jc w:val="both"/>
        <w:rPr>
          <w:rFonts w:ascii="Times New Roman" w:eastAsia="Times New Roman" w:hAnsi="Times New Roman"/>
          <w:iCs/>
          <w:noProof/>
          <w:color w:val="000000"/>
          <w:sz w:val="28"/>
          <w:szCs w:val="28"/>
          <w:lang w:val="lv-LV" w:eastAsia="lv-LV"/>
        </w:rPr>
      </w:pPr>
    </w:p>
    <w:p w:rsidR="00D26A57" w:rsidRPr="0012138A" w:rsidP="0012138A">
      <w:pPr>
        <w:widowControl/>
        <w:spacing w:after="0" w:line="240" w:lineRule="auto"/>
        <w:ind w:firstLine="720"/>
        <w:jc w:val="both"/>
        <w:rPr>
          <w:rFonts w:ascii="Times New Roman" w:eastAsia="Times New Roman" w:hAnsi="Times New Roman"/>
          <w:iCs/>
          <w:noProof/>
          <w:color w:val="000000"/>
          <w:sz w:val="28"/>
          <w:szCs w:val="28"/>
          <w:lang w:val="lv-LV" w:eastAsia="lv-LV"/>
        </w:rPr>
      </w:pPr>
    </w:p>
    <w:p w:rsidR="004625B2" w:rsidRPr="00A97E08" w:rsidP="00494BEF">
      <w:pPr>
        <w:tabs>
          <w:tab w:val="left" w:pos="6379"/>
        </w:tabs>
        <w:spacing w:line="240" w:lineRule="auto"/>
        <w:ind w:firstLine="720"/>
        <w:jc w:val="both"/>
        <w:rPr>
          <w:rFonts w:ascii="Times New Roman" w:hAnsi="Times New Roman"/>
          <w:noProof/>
          <w:sz w:val="28"/>
          <w:szCs w:val="28"/>
          <w:lang w:val="lv-LV"/>
        </w:rPr>
      </w:pPr>
      <w:r w:rsidRPr="00A97E08">
        <w:rPr>
          <w:rFonts w:ascii="Times New Roman" w:hAnsi="Times New Roman"/>
          <w:noProof/>
          <w:sz w:val="28"/>
          <w:szCs w:val="28"/>
          <w:lang w:val="lv-LV"/>
        </w:rPr>
        <w:t>Ministru prezidents</w:t>
      </w:r>
      <w:r w:rsidRPr="00A97E08">
        <w:rPr>
          <w:rFonts w:ascii="Times New Roman" w:hAnsi="Times New Roman"/>
          <w:noProof/>
          <w:sz w:val="28"/>
          <w:szCs w:val="28"/>
          <w:lang w:val="lv-LV"/>
        </w:rPr>
        <w:tab/>
      </w:r>
      <w:r w:rsidRPr="00A97E08">
        <w:rPr>
          <w:rFonts w:ascii="Times New Roman" w:hAnsi="Times New Roman"/>
          <w:noProof/>
          <w:sz w:val="28"/>
          <w:szCs w:val="28"/>
          <w:lang w:val="lv-LV"/>
        </w:rPr>
        <w:tab/>
      </w:r>
      <w:r w:rsidRPr="00A97E08">
        <w:rPr>
          <w:rFonts w:ascii="Times New Roman" w:hAnsi="Times New Roman"/>
          <w:noProof/>
          <w:sz w:val="28"/>
          <w:szCs w:val="28"/>
          <w:lang w:val="lv-LV"/>
        </w:rPr>
        <w:tab/>
      </w:r>
      <w:r w:rsidRPr="00A97E08">
        <w:rPr>
          <w:rFonts w:ascii="Times New Roman" w:hAnsi="Times New Roman"/>
          <w:noProof/>
          <w:sz w:val="28"/>
          <w:szCs w:val="28"/>
          <w:lang w:val="lv-LV"/>
        </w:rPr>
        <w:t>Māris Kučinskis</w:t>
      </w:r>
    </w:p>
    <w:p w:rsidR="004625B2" w:rsidRPr="00A97E08" w:rsidP="004625B2">
      <w:pPr>
        <w:spacing w:line="240" w:lineRule="auto"/>
        <w:ind w:firstLine="720"/>
        <w:jc w:val="both"/>
        <w:rPr>
          <w:rFonts w:ascii="Times New Roman" w:hAnsi="Times New Roman"/>
          <w:noProof/>
          <w:sz w:val="28"/>
          <w:szCs w:val="28"/>
          <w:lang w:val="lv-LV"/>
        </w:rPr>
      </w:pPr>
    </w:p>
    <w:p w:rsidR="004625B2" w:rsidRPr="00A97E08" w:rsidP="004625B2">
      <w:pPr>
        <w:spacing w:line="240" w:lineRule="auto"/>
        <w:ind w:firstLine="720"/>
        <w:jc w:val="both"/>
        <w:rPr>
          <w:rFonts w:ascii="Times New Roman" w:hAnsi="Times New Roman"/>
          <w:noProof/>
          <w:sz w:val="28"/>
          <w:szCs w:val="28"/>
          <w:lang w:val="lv-LV"/>
        </w:rPr>
      </w:pPr>
      <w:r w:rsidRPr="00A97E08">
        <w:rPr>
          <w:rFonts w:ascii="Times New Roman" w:hAnsi="Times New Roman"/>
          <w:noProof/>
          <w:sz w:val="28"/>
          <w:szCs w:val="28"/>
          <w:lang w:val="lv-LV"/>
        </w:rPr>
        <w:t>Iesniedzējs:</w:t>
      </w:r>
    </w:p>
    <w:p w:rsidR="004625B2" w:rsidRPr="00A97E08" w:rsidP="005C2F20">
      <w:pPr>
        <w:tabs>
          <w:tab w:val="left" w:pos="7230"/>
        </w:tabs>
        <w:spacing w:after="360" w:line="240" w:lineRule="auto"/>
        <w:ind w:firstLine="720"/>
        <w:jc w:val="both"/>
        <w:rPr>
          <w:rFonts w:ascii="Times New Roman" w:hAnsi="Times New Roman"/>
          <w:noProof/>
          <w:sz w:val="28"/>
          <w:szCs w:val="28"/>
          <w:lang w:val="lv-LV"/>
        </w:rPr>
      </w:pPr>
      <w:r w:rsidRPr="00A97E08">
        <w:rPr>
          <w:rFonts w:ascii="Times New Roman" w:hAnsi="Times New Roman"/>
          <w:noProof/>
          <w:sz w:val="28"/>
          <w:szCs w:val="28"/>
          <w:lang w:val="lv-LV"/>
        </w:rPr>
        <w:t xml:space="preserve">Veselības </w:t>
      </w:r>
      <w:r w:rsidRPr="00A97E08" w:rsidR="00A97E08">
        <w:rPr>
          <w:rFonts w:ascii="Times New Roman" w:hAnsi="Times New Roman"/>
          <w:noProof/>
          <w:sz w:val="28"/>
          <w:szCs w:val="28"/>
          <w:lang w:val="lv-LV"/>
        </w:rPr>
        <w:t>minist</w:t>
      </w:r>
      <w:r w:rsidRPr="00A97E08" w:rsidR="00494BEF">
        <w:rPr>
          <w:rFonts w:ascii="Times New Roman" w:hAnsi="Times New Roman"/>
          <w:noProof/>
          <w:sz w:val="28"/>
          <w:szCs w:val="28"/>
          <w:lang w:val="lv-LV"/>
        </w:rPr>
        <w:t>re</w:t>
      </w:r>
      <w:r w:rsidRPr="00A97E08" w:rsidR="00494BEF">
        <w:rPr>
          <w:rFonts w:ascii="Times New Roman" w:hAnsi="Times New Roman"/>
          <w:noProof/>
          <w:sz w:val="28"/>
          <w:szCs w:val="28"/>
          <w:lang w:val="lv-LV"/>
        </w:rPr>
        <w:tab/>
        <w:t xml:space="preserve">     </w:t>
      </w:r>
      <w:r w:rsidR="00087029">
        <w:rPr>
          <w:rFonts w:ascii="Times New Roman" w:hAnsi="Times New Roman"/>
          <w:noProof/>
          <w:sz w:val="28"/>
          <w:szCs w:val="28"/>
          <w:lang w:val="lv-LV"/>
        </w:rPr>
        <w:t xml:space="preserve">  </w:t>
      </w:r>
      <w:r w:rsidRPr="00A97E08">
        <w:rPr>
          <w:rFonts w:ascii="Times New Roman" w:hAnsi="Times New Roman"/>
          <w:noProof/>
          <w:sz w:val="28"/>
          <w:szCs w:val="28"/>
          <w:lang w:val="lv-LV"/>
        </w:rPr>
        <w:t>Anda Čakša</w:t>
      </w:r>
    </w:p>
    <w:p w:rsidR="00F607E0" w:rsidP="005C2F20">
      <w:pPr>
        <w:spacing w:after="360" w:line="240" w:lineRule="auto"/>
        <w:ind w:firstLine="720"/>
        <w:jc w:val="both"/>
        <w:rPr>
          <w:rFonts w:ascii="Times New Roman" w:hAnsi="Times New Roman"/>
          <w:sz w:val="28"/>
          <w:szCs w:val="28"/>
          <w:lang w:val="lv-LV"/>
        </w:rPr>
      </w:pPr>
      <w:r w:rsidRPr="00A97E08">
        <w:rPr>
          <w:rFonts w:ascii="Times New Roman" w:hAnsi="Times New Roman"/>
          <w:noProof/>
          <w:sz w:val="28"/>
          <w:szCs w:val="28"/>
          <w:lang w:val="lv-LV"/>
        </w:rPr>
        <w:t>Finanšu ministre</w:t>
      </w:r>
      <w:r w:rsidRPr="00A97E08">
        <w:rPr>
          <w:rFonts w:ascii="Times New Roman" w:hAnsi="Times New Roman"/>
          <w:noProof/>
          <w:sz w:val="28"/>
          <w:szCs w:val="28"/>
          <w:lang w:val="lv-LV"/>
        </w:rPr>
        <w:tab/>
      </w:r>
      <w:r w:rsidRPr="00A97E08">
        <w:rPr>
          <w:rFonts w:ascii="Times New Roman" w:hAnsi="Times New Roman"/>
          <w:noProof/>
          <w:sz w:val="28"/>
          <w:szCs w:val="28"/>
          <w:lang w:val="lv-LV"/>
        </w:rPr>
        <w:tab/>
      </w:r>
      <w:r w:rsidRPr="00A97E08">
        <w:rPr>
          <w:rFonts w:ascii="Times New Roman" w:hAnsi="Times New Roman"/>
          <w:noProof/>
          <w:sz w:val="28"/>
          <w:szCs w:val="28"/>
          <w:lang w:val="lv-LV"/>
        </w:rPr>
        <w:tab/>
      </w:r>
      <w:r w:rsidRPr="00A97E08">
        <w:rPr>
          <w:rFonts w:ascii="Times New Roman" w:hAnsi="Times New Roman"/>
          <w:noProof/>
          <w:sz w:val="28"/>
          <w:szCs w:val="28"/>
          <w:lang w:val="lv-LV"/>
        </w:rPr>
        <w:tab/>
      </w:r>
      <w:r>
        <w:rPr>
          <w:rFonts w:ascii="Times New Roman" w:hAnsi="Times New Roman"/>
          <w:sz w:val="28"/>
          <w:szCs w:val="28"/>
          <w:lang w:val="lv-LV"/>
        </w:rPr>
        <w:tab/>
        <w:t xml:space="preserve">        </w:t>
      </w:r>
      <w:r w:rsidR="00304841">
        <w:rPr>
          <w:rFonts w:ascii="Times New Roman" w:hAnsi="Times New Roman"/>
          <w:sz w:val="28"/>
          <w:szCs w:val="28"/>
          <w:lang w:val="lv-LV"/>
        </w:rPr>
        <w:t xml:space="preserve"> </w:t>
      </w:r>
      <w:r w:rsidRPr="009441B0">
        <w:rPr>
          <w:rFonts w:ascii="Times New Roman" w:eastAsia="Times New Roman" w:hAnsi="Times New Roman"/>
          <w:noProof/>
          <w:sz w:val="28"/>
          <w:szCs w:val="28"/>
          <w:lang w:eastAsia="lv-LV"/>
        </w:rPr>
        <w:t>Dana Reizniece - Ozola</w:t>
      </w:r>
    </w:p>
    <w:p w:rsidR="00F607E0" w:rsidP="004625B2">
      <w:pPr>
        <w:spacing w:after="0" w:line="240" w:lineRule="auto"/>
        <w:jc w:val="both"/>
        <w:rPr>
          <w:rFonts w:ascii="Times New Roman" w:hAnsi="Times New Roman"/>
          <w:sz w:val="28"/>
          <w:szCs w:val="28"/>
          <w:lang w:val="lv-LV"/>
        </w:rPr>
      </w:pPr>
    </w:p>
    <w:p w:rsidR="003F2B5E" w:rsidP="004625B2">
      <w:pPr>
        <w:spacing w:after="0" w:line="240" w:lineRule="auto"/>
        <w:jc w:val="both"/>
        <w:rPr>
          <w:rFonts w:ascii="Times New Roman" w:hAnsi="Times New Roman"/>
          <w:sz w:val="28"/>
          <w:szCs w:val="28"/>
          <w:lang w:val="lv-LV"/>
        </w:rPr>
      </w:pPr>
    </w:p>
    <w:p w:rsidR="00E4547B" w:rsidP="004625B2">
      <w:pPr>
        <w:spacing w:after="0" w:line="240" w:lineRule="auto"/>
        <w:jc w:val="both"/>
        <w:rPr>
          <w:rFonts w:ascii="Times New Roman" w:hAnsi="Times New Roman"/>
          <w:sz w:val="28"/>
          <w:szCs w:val="28"/>
          <w:lang w:val="lv-LV"/>
        </w:rPr>
      </w:pPr>
    </w:p>
    <w:p w:rsidR="004625B2" w:rsidRPr="00217DAF" w:rsidP="004625B2">
      <w:pPr>
        <w:widowControl/>
        <w:spacing w:after="0" w:line="240" w:lineRule="auto"/>
        <w:jc w:val="both"/>
        <w:rPr>
          <w:rFonts w:ascii="Times New Roman" w:eastAsia="Times New Roman" w:hAnsi="Times New Roman"/>
          <w:noProof/>
          <w:sz w:val="24"/>
          <w:szCs w:val="24"/>
        </w:rPr>
      </w:pPr>
      <w:r w:rsidRPr="00217DAF">
        <w:rPr>
          <w:rFonts w:ascii="Times New Roman" w:eastAsia="Times New Roman" w:hAnsi="Times New Roman"/>
          <w:noProof/>
          <w:sz w:val="24"/>
          <w:szCs w:val="24"/>
        </w:rPr>
        <w:t xml:space="preserve">Vinničenko </w:t>
      </w:r>
      <w:r w:rsidRPr="00217DAF">
        <w:rPr>
          <w:rFonts w:ascii="Times New Roman" w:hAnsi="Times New Roman"/>
          <w:color w:val="000000"/>
          <w:sz w:val="24"/>
          <w:szCs w:val="24"/>
        </w:rPr>
        <w:t>67876029</w:t>
      </w:r>
    </w:p>
    <w:p w:rsidR="004625B2" w:rsidP="004625B2">
      <w:pPr>
        <w:widowControl/>
        <w:autoSpaceDE w:val="0"/>
        <w:autoSpaceDN w:val="0"/>
        <w:adjustRightInd w:val="0"/>
        <w:spacing w:after="0" w:line="240" w:lineRule="auto"/>
        <w:rPr>
          <w:rFonts w:ascii="Times New Roman" w:eastAsia="Times New Roman" w:hAnsi="Times New Roman"/>
          <w:sz w:val="24"/>
          <w:szCs w:val="24"/>
        </w:rPr>
      </w:pPr>
      <w:r>
        <w:fldChar w:fldCharType="begin"/>
      </w:r>
      <w:r>
        <w:instrText xml:space="preserve"> HYPERLINK "mailto:Inga.Vinnicenko@vm.gov.lv" </w:instrText>
      </w:r>
      <w:r>
        <w:fldChar w:fldCharType="separate"/>
      </w:r>
      <w:r w:rsidRPr="00217DAF">
        <w:rPr>
          <w:rFonts w:ascii="Times New Roman" w:hAnsi="Times New Roman"/>
          <w:color w:val="0000FF"/>
          <w:sz w:val="24"/>
          <w:szCs w:val="24"/>
          <w:u w:val="single"/>
        </w:rPr>
        <w:t>Inga.Vinnicenko@vm.gov.lv</w:t>
      </w:r>
      <w:r>
        <w:fldChar w:fldCharType="end"/>
      </w:r>
    </w:p>
    <w:p w:rsidR="00BC312B" w:rsidP="004625B2">
      <w:pPr>
        <w:widowControl/>
        <w:spacing w:after="0" w:line="240" w:lineRule="auto"/>
        <w:jc w:val="both"/>
        <w:rPr>
          <w:rFonts w:ascii="Times New Roman" w:eastAsia="Times New Roman" w:hAnsi="Times New Roman"/>
          <w:noProof/>
          <w:sz w:val="24"/>
          <w:szCs w:val="24"/>
        </w:rPr>
      </w:pPr>
    </w:p>
    <w:sectPr w:rsidSect="00F63298">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844" w:rsidRPr="0024212A" w:rsidP="00FA4844">
    <w:pPr>
      <w:pStyle w:val="Footer"/>
      <w:rPr>
        <w:rFonts w:ascii="Times New Roman" w:hAnsi="Times New Roman"/>
        <w:sz w:val="20"/>
        <w:szCs w:val="20"/>
        <w:lang w:val="lv-LV"/>
      </w:rPr>
    </w:pPr>
    <w:r w:rsidRPr="0024212A">
      <w:rPr>
        <w:rFonts w:ascii="Times New Roman" w:hAnsi="Times New Roman"/>
        <w:sz w:val="20"/>
        <w:szCs w:val="20"/>
        <w:lang w:val="lv-LV"/>
      </w:rPr>
      <w:t>VMvest_MP_rezol_KUS_9937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844" w:rsidRPr="0024212A">
    <w:pPr>
      <w:pStyle w:val="Footer"/>
      <w:rPr>
        <w:rFonts w:ascii="Times New Roman" w:hAnsi="Times New Roman"/>
        <w:sz w:val="20"/>
        <w:szCs w:val="20"/>
        <w:lang w:val="lv-LV"/>
      </w:rPr>
    </w:pPr>
    <w:r w:rsidRPr="0024212A">
      <w:rPr>
        <w:rFonts w:ascii="Times New Roman" w:hAnsi="Times New Roman"/>
        <w:sz w:val="20"/>
        <w:szCs w:val="20"/>
        <w:lang w:val="lv-LV"/>
      </w:rPr>
      <w:t>VMvest_MP_rezol_KUS_9937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8555081"/>
      <w:docPartObj>
        <w:docPartGallery w:val="Page Numbers (Top of Page)"/>
        <w:docPartUnique/>
      </w:docPartObj>
    </w:sdtPr>
    <w:sdtEndPr>
      <w:rPr>
        <w:noProof/>
      </w:rPr>
    </w:sdtEndPr>
    <w:sdtContent>
      <w:p w:rsidR="00A40F64">
        <w:pPr>
          <w:pStyle w:val="Header"/>
          <w:jc w:val="center"/>
        </w:pPr>
        <w:r>
          <w:fldChar w:fldCharType="begin"/>
        </w:r>
        <w:r>
          <w:instrText xml:space="preserve"> PAGE   \* MERGEFORMAT </w:instrText>
        </w:r>
        <w:r>
          <w:fldChar w:fldCharType="separate"/>
        </w:r>
        <w:r w:rsidR="0024212A">
          <w:rPr>
            <w:noProof/>
          </w:rPr>
          <w:t>3</w:t>
        </w:r>
        <w:r>
          <w:rPr>
            <w:noProof/>
          </w:rPr>
          <w:fldChar w:fldCharType="end"/>
        </w:r>
      </w:p>
    </w:sdtContent>
  </w:sdt>
  <w:p w:rsidR="00A40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6316AAE"/>
    <w:multiLevelType w:val="multilevel"/>
    <w:tmpl w:val="D2E660D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color w:val="auto"/>
      </w:rPr>
    </w:lvl>
    <w:lvl w:ilvl="2">
      <w:start w:val="1"/>
      <w:numFmt w:val="decimal"/>
      <w:isLgl/>
      <w:lvlText w:val="%1.%2.%3."/>
      <w:lvlJc w:val="left"/>
      <w:pPr>
        <w:ind w:left="2145" w:hanging="720"/>
      </w:pPr>
      <w:rPr>
        <w:rFonts w:hint="default"/>
        <w:color w:val="FF0000"/>
      </w:rPr>
    </w:lvl>
    <w:lvl w:ilvl="3">
      <w:start w:val="1"/>
      <w:numFmt w:val="decimal"/>
      <w:isLgl/>
      <w:lvlText w:val="%1.%2.%3.%4."/>
      <w:lvlJc w:val="left"/>
      <w:pPr>
        <w:ind w:left="2865" w:hanging="1080"/>
      </w:pPr>
      <w:rPr>
        <w:rFonts w:hint="default"/>
        <w:color w:val="FF0000"/>
      </w:rPr>
    </w:lvl>
    <w:lvl w:ilvl="4">
      <w:start w:val="1"/>
      <w:numFmt w:val="decimal"/>
      <w:isLgl/>
      <w:lvlText w:val="%1.%2.%3.%4.%5."/>
      <w:lvlJc w:val="left"/>
      <w:pPr>
        <w:ind w:left="3225" w:hanging="1080"/>
      </w:pPr>
      <w:rPr>
        <w:rFonts w:hint="default"/>
        <w:color w:val="FF0000"/>
      </w:rPr>
    </w:lvl>
    <w:lvl w:ilvl="5">
      <w:start w:val="1"/>
      <w:numFmt w:val="decimal"/>
      <w:isLgl/>
      <w:lvlText w:val="%1.%2.%3.%4.%5.%6."/>
      <w:lvlJc w:val="left"/>
      <w:pPr>
        <w:ind w:left="3945" w:hanging="1440"/>
      </w:pPr>
      <w:rPr>
        <w:rFonts w:hint="default"/>
        <w:color w:val="FF0000"/>
      </w:rPr>
    </w:lvl>
    <w:lvl w:ilvl="6">
      <w:start w:val="1"/>
      <w:numFmt w:val="decimal"/>
      <w:isLgl/>
      <w:lvlText w:val="%1.%2.%3.%4.%5.%6.%7."/>
      <w:lvlJc w:val="left"/>
      <w:pPr>
        <w:ind w:left="4665" w:hanging="1800"/>
      </w:pPr>
      <w:rPr>
        <w:rFonts w:hint="default"/>
        <w:color w:val="FF0000"/>
      </w:rPr>
    </w:lvl>
    <w:lvl w:ilvl="7">
      <w:start w:val="1"/>
      <w:numFmt w:val="decimal"/>
      <w:isLgl/>
      <w:lvlText w:val="%1.%2.%3.%4.%5.%6.%7.%8."/>
      <w:lvlJc w:val="left"/>
      <w:pPr>
        <w:ind w:left="5025" w:hanging="1800"/>
      </w:pPr>
      <w:rPr>
        <w:rFonts w:hint="default"/>
        <w:color w:val="FF0000"/>
      </w:rPr>
    </w:lvl>
    <w:lvl w:ilvl="8">
      <w:start w:val="1"/>
      <w:numFmt w:val="decimal"/>
      <w:isLgl/>
      <w:lvlText w:val="%1.%2.%3.%4.%5.%6.%7.%8.%9."/>
      <w:lvlJc w:val="left"/>
      <w:pPr>
        <w:ind w:left="5745" w:hanging="2160"/>
      </w:pPr>
      <w:rPr>
        <w:rFonts w:hint="default"/>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B4"/>
    <w:rsid w:val="00046A83"/>
    <w:rsid w:val="00062F2C"/>
    <w:rsid w:val="0008252C"/>
    <w:rsid w:val="00082635"/>
    <w:rsid w:val="00087029"/>
    <w:rsid w:val="000927FD"/>
    <w:rsid w:val="000C7E84"/>
    <w:rsid w:val="000E63C0"/>
    <w:rsid w:val="001103D9"/>
    <w:rsid w:val="0012138A"/>
    <w:rsid w:val="001641A8"/>
    <w:rsid w:val="001810DD"/>
    <w:rsid w:val="001873E4"/>
    <w:rsid w:val="00217DAF"/>
    <w:rsid w:val="002420B5"/>
    <w:rsid w:val="0024212A"/>
    <w:rsid w:val="00280DB7"/>
    <w:rsid w:val="00284814"/>
    <w:rsid w:val="00286F97"/>
    <w:rsid w:val="002A753E"/>
    <w:rsid w:val="002C1EE6"/>
    <w:rsid w:val="002F0C97"/>
    <w:rsid w:val="00304841"/>
    <w:rsid w:val="003274CB"/>
    <w:rsid w:val="003B36CE"/>
    <w:rsid w:val="003C0B74"/>
    <w:rsid w:val="003F2B5E"/>
    <w:rsid w:val="003F2C37"/>
    <w:rsid w:val="004625B2"/>
    <w:rsid w:val="00494BEF"/>
    <w:rsid w:val="00511E2F"/>
    <w:rsid w:val="005C28A4"/>
    <w:rsid w:val="005C2F20"/>
    <w:rsid w:val="005D1D94"/>
    <w:rsid w:val="005F2634"/>
    <w:rsid w:val="00605BD3"/>
    <w:rsid w:val="006667C8"/>
    <w:rsid w:val="00670705"/>
    <w:rsid w:val="006A035D"/>
    <w:rsid w:val="006D00A8"/>
    <w:rsid w:val="007266DF"/>
    <w:rsid w:val="00781F81"/>
    <w:rsid w:val="008159CA"/>
    <w:rsid w:val="00864124"/>
    <w:rsid w:val="008C24A8"/>
    <w:rsid w:val="008C2A81"/>
    <w:rsid w:val="008C6F6A"/>
    <w:rsid w:val="008D7ABD"/>
    <w:rsid w:val="008F34F5"/>
    <w:rsid w:val="00922DB4"/>
    <w:rsid w:val="00927A30"/>
    <w:rsid w:val="009441B0"/>
    <w:rsid w:val="00953D8C"/>
    <w:rsid w:val="00972C50"/>
    <w:rsid w:val="00973092"/>
    <w:rsid w:val="009A7122"/>
    <w:rsid w:val="009B363B"/>
    <w:rsid w:val="009C42CE"/>
    <w:rsid w:val="00A03FF5"/>
    <w:rsid w:val="00A11238"/>
    <w:rsid w:val="00A30820"/>
    <w:rsid w:val="00A35DF9"/>
    <w:rsid w:val="00A40F64"/>
    <w:rsid w:val="00A52638"/>
    <w:rsid w:val="00A5413A"/>
    <w:rsid w:val="00A81057"/>
    <w:rsid w:val="00A85871"/>
    <w:rsid w:val="00A97E08"/>
    <w:rsid w:val="00AC1E25"/>
    <w:rsid w:val="00AE573F"/>
    <w:rsid w:val="00B22B17"/>
    <w:rsid w:val="00B47AC4"/>
    <w:rsid w:val="00BC312B"/>
    <w:rsid w:val="00BE5B9A"/>
    <w:rsid w:val="00C25686"/>
    <w:rsid w:val="00C3421A"/>
    <w:rsid w:val="00C61586"/>
    <w:rsid w:val="00CF0B51"/>
    <w:rsid w:val="00D26A57"/>
    <w:rsid w:val="00DD6390"/>
    <w:rsid w:val="00E4547B"/>
    <w:rsid w:val="00EA6205"/>
    <w:rsid w:val="00F02A0D"/>
    <w:rsid w:val="00F2452A"/>
    <w:rsid w:val="00F607E0"/>
    <w:rsid w:val="00F63298"/>
    <w:rsid w:val="00FA4844"/>
    <w:rsid w:val="00FB5862"/>
    <w:rsid w:val="00FD647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C3D8B35-7FD8-4BAB-AECD-0D7CE0BA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B2"/>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07E0"/>
    <w:pPr>
      <w:widowControl/>
      <w:spacing w:after="0" w:line="240" w:lineRule="auto"/>
      <w:ind w:left="720"/>
      <w:contextualSpacing/>
    </w:pPr>
    <w:rPr>
      <w:rFonts w:ascii="Times New Roman" w:eastAsia="Times New Roman" w:hAnsi="Times New Roman"/>
      <w:sz w:val="24"/>
      <w:szCs w:val="24"/>
      <w:lang w:val="lv-LV" w:eastAsia="lv-LV"/>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F607E0"/>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4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64"/>
    <w:rPr>
      <w:rFonts w:ascii="Calibri" w:eastAsia="Calibri" w:hAnsi="Calibri" w:cs="Times New Roman"/>
      <w:lang w:val="en-US"/>
    </w:rPr>
  </w:style>
  <w:style w:type="paragraph" w:styleId="Footer">
    <w:name w:val="footer"/>
    <w:basedOn w:val="Normal"/>
    <w:link w:val="FooterChar"/>
    <w:uiPriority w:val="99"/>
    <w:unhideWhenUsed/>
    <w:rsid w:val="00A4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64"/>
    <w:rPr>
      <w:rFonts w:ascii="Calibri" w:eastAsia="Calibri" w:hAnsi="Calibri" w:cs="Times New Roman"/>
      <w:lang w:val="en-US"/>
    </w:rPr>
  </w:style>
  <w:style w:type="paragraph" w:styleId="BalloonText">
    <w:name w:val="Balloon Text"/>
    <w:basedOn w:val="Normal"/>
    <w:link w:val="BalloonTextChar"/>
    <w:uiPriority w:val="99"/>
    <w:semiHidden/>
    <w:unhideWhenUsed/>
    <w:rsid w:val="002F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97"/>
    <w:rPr>
      <w:rFonts w:ascii="Segoe UI" w:eastAsia="Calibri" w:hAnsi="Segoe UI" w:cs="Segoe UI"/>
      <w:sz w:val="18"/>
      <w:szCs w:val="18"/>
      <w:lang w:val="en-US"/>
    </w:rPr>
  </w:style>
  <w:style w:type="paragraph" w:styleId="NormalWeb">
    <w:name w:val="Normal (Web)"/>
    <w:basedOn w:val="Normal"/>
    <w:uiPriority w:val="99"/>
    <w:semiHidden/>
    <w:unhideWhenUsed/>
    <w:rsid w:val="003F2C37"/>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6E52-DB58-4AB5-84C7-2F7DFFFD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3851</Words>
  <Characters>2196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Atbildes vēstules projekts</vt:lpstr>
    </vt:vector>
  </TitlesOfParts>
  <Company>Veselības ministrija</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dc:title>
  <dc:creator>Inga Vinničenko</dc:creator>
  <dc:description>67876029, Inga.Vinnicenko@vm.gov.lv, Nozares budžeta plānošanas departamenta 
Vecākā referente</dc:description>
  <cp:lastModifiedBy>Inga Vinničenko</cp:lastModifiedBy>
  <cp:revision>63</cp:revision>
  <cp:lastPrinted>2017-09-27T12:10:00Z</cp:lastPrinted>
  <dcterms:created xsi:type="dcterms:W3CDTF">2017-09-25T09:30:00Z</dcterms:created>
  <dcterms:modified xsi:type="dcterms:W3CDTF">2017-10-06T06:33:00Z</dcterms:modified>
</cp:coreProperties>
</file>