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2B42D" w14:textId="77777777" w:rsidR="009F7E23" w:rsidRPr="009F7E23" w:rsidRDefault="009F7E23" w:rsidP="009F7E23">
      <w:pPr>
        <w:tabs>
          <w:tab w:val="left" w:pos="6663"/>
        </w:tabs>
        <w:ind w:firstLine="0"/>
        <w:jc w:val="left"/>
        <w:rPr>
          <w:rFonts w:ascii="Times New Roman" w:eastAsia="Times New Roman" w:hAnsi="Times New Roman" w:cs="Times New Roman"/>
          <w:sz w:val="28"/>
          <w:szCs w:val="28"/>
          <w:lang w:eastAsia="lv-LV"/>
        </w:rPr>
      </w:pPr>
    </w:p>
    <w:p w14:paraId="7976DBD1" w14:textId="548614F2" w:rsidR="009F7E23" w:rsidRPr="009F7E23" w:rsidRDefault="009F7E23" w:rsidP="009F7E23">
      <w:pPr>
        <w:tabs>
          <w:tab w:val="left" w:pos="6804"/>
        </w:tabs>
        <w:ind w:firstLine="0"/>
        <w:jc w:val="left"/>
        <w:rPr>
          <w:rFonts w:ascii="Times New Roman" w:eastAsia="Times New Roman" w:hAnsi="Times New Roman" w:cs="Times New Roman"/>
          <w:sz w:val="28"/>
          <w:szCs w:val="28"/>
          <w:lang w:eastAsia="lv-LV"/>
        </w:rPr>
      </w:pPr>
      <w:r w:rsidRPr="009F7E23">
        <w:rPr>
          <w:rFonts w:ascii="Times New Roman" w:eastAsia="Times New Roman" w:hAnsi="Times New Roman" w:cs="Times New Roman"/>
          <w:sz w:val="28"/>
          <w:szCs w:val="28"/>
          <w:lang w:eastAsia="lv-LV"/>
        </w:rPr>
        <w:t>201</w:t>
      </w:r>
      <w:r>
        <w:rPr>
          <w:rFonts w:ascii="Times New Roman" w:eastAsia="Times New Roman" w:hAnsi="Times New Roman" w:cs="Times New Roman"/>
          <w:sz w:val="28"/>
          <w:szCs w:val="28"/>
          <w:lang w:eastAsia="lv-LV"/>
        </w:rPr>
        <w:t>7</w:t>
      </w:r>
      <w:r w:rsidRPr="009F7E23">
        <w:rPr>
          <w:rFonts w:ascii="Times New Roman" w:eastAsia="Times New Roman" w:hAnsi="Times New Roman" w:cs="Times New Roman"/>
          <w:sz w:val="28"/>
          <w:szCs w:val="28"/>
          <w:lang w:eastAsia="lv-LV"/>
        </w:rPr>
        <w:t xml:space="preserve">. gada     </w:t>
      </w:r>
      <w:r>
        <w:rPr>
          <w:rFonts w:ascii="Times New Roman" w:eastAsia="Times New Roman" w:hAnsi="Times New Roman" w:cs="Times New Roman"/>
          <w:sz w:val="28"/>
          <w:szCs w:val="28"/>
          <w:lang w:eastAsia="lv-LV"/>
        </w:rPr>
        <w:t>oktobrī</w:t>
      </w:r>
      <w:bookmarkStart w:id="0" w:name="_GoBack"/>
      <w:bookmarkEnd w:id="0"/>
      <w:r w:rsidRPr="009F7E23">
        <w:rPr>
          <w:rFonts w:ascii="Times New Roman" w:eastAsia="Times New Roman" w:hAnsi="Times New Roman" w:cs="Times New Roman"/>
          <w:sz w:val="28"/>
          <w:szCs w:val="28"/>
          <w:lang w:eastAsia="lv-LV"/>
        </w:rPr>
        <w:tab/>
        <w:t xml:space="preserve">Noteikumi Nr.    </w:t>
      </w:r>
    </w:p>
    <w:p w14:paraId="5FDBC6FA" w14:textId="77777777" w:rsidR="009F7E23" w:rsidRDefault="009F7E23" w:rsidP="009F7E23">
      <w:pPr>
        <w:tabs>
          <w:tab w:val="left" w:pos="6804"/>
        </w:tabs>
        <w:ind w:firstLine="0"/>
        <w:jc w:val="left"/>
        <w:rPr>
          <w:rFonts w:ascii="Times New Roman" w:eastAsia="Times New Roman" w:hAnsi="Times New Roman" w:cs="Times New Roman"/>
          <w:sz w:val="28"/>
          <w:szCs w:val="28"/>
          <w:lang w:eastAsia="lv-LV"/>
        </w:rPr>
      </w:pPr>
      <w:r w:rsidRPr="009F7E23">
        <w:rPr>
          <w:rFonts w:ascii="Times New Roman" w:eastAsia="Times New Roman" w:hAnsi="Times New Roman" w:cs="Times New Roman"/>
          <w:sz w:val="28"/>
          <w:szCs w:val="28"/>
          <w:lang w:eastAsia="lv-LV"/>
        </w:rPr>
        <w:t>Rīgā</w:t>
      </w:r>
      <w:r w:rsidRPr="009F7E23">
        <w:rPr>
          <w:rFonts w:ascii="Times New Roman" w:eastAsia="Times New Roman" w:hAnsi="Times New Roman" w:cs="Times New Roman"/>
          <w:sz w:val="28"/>
          <w:szCs w:val="28"/>
          <w:lang w:eastAsia="lv-LV"/>
        </w:rPr>
        <w:tab/>
        <w:t>(prot. Nr.</w:t>
      </w:r>
      <w:proofErr w:type="gramStart"/>
      <w:r w:rsidRPr="009F7E23">
        <w:rPr>
          <w:rFonts w:ascii="Times New Roman" w:eastAsia="Times New Roman" w:hAnsi="Times New Roman" w:cs="Times New Roman"/>
          <w:sz w:val="28"/>
          <w:szCs w:val="28"/>
          <w:lang w:eastAsia="lv-LV"/>
        </w:rPr>
        <w:t>           .</w:t>
      </w:r>
      <w:proofErr w:type="gramEnd"/>
      <w:r w:rsidRPr="009F7E23">
        <w:rPr>
          <w:rFonts w:ascii="Times New Roman" w:eastAsia="Times New Roman" w:hAnsi="Times New Roman" w:cs="Times New Roman"/>
          <w:sz w:val="28"/>
          <w:szCs w:val="28"/>
          <w:lang w:eastAsia="lv-LV"/>
        </w:rPr>
        <w:t>§)</w:t>
      </w:r>
    </w:p>
    <w:p w14:paraId="7510E642" w14:textId="77777777" w:rsidR="009F7E23" w:rsidRPr="009F7E23" w:rsidRDefault="009F7E23" w:rsidP="009F7E23">
      <w:pPr>
        <w:tabs>
          <w:tab w:val="left" w:pos="6804"/>
        </w:tabs>
        <w:ind w:firstLine="0"/>
        <w:jc w:val="left"/>
        <w:rPr>
          <w:rFonts w:ascii="Times New Roman" w:eastAsia="Times New Roman" w:hAnsi="Times New Roman" w:cs="Times New Roman"/>
          <w:sz w:val="28"/>
          <w:szCs w:val="28"/>
          <w:lang w:eastAsia="lv-LV"/>
        </w:rPr>
      </w:pPr>
    </w:p>
    <w:p w14:paraId="426E2726" w14:textId="08AB013D" w:rsidR="0009746F" w:rsidRPr="00F56FCB" w:rsidRDefault="0009746F" w:rsidP="0009746F">
      <w:pPr>
        <w:jc w:val="center"/>
        <w:rPr>
          <w:rFonts w:ascii="Times New Roman" w:hAnsi="Times New Roman" w:cs="Times New Roman"/>
          <w:b/>
          <w:sz w:val="28"/>
          <w:szCs w:val="28"/>
        </w:rPr>
      </w:pPr>
      <w:r w:rsidRPr="00F56FCB">
        <w:rPr>
          <w:rFonts w:ascii="Times New Roman" w:hAnsi="Times New Roman" w:cs="Times New Roman"/>
          <w:b/>
          <w:sz w:val="28"/>
          <w:szCs w:val="28"/>
        </w:rPr>
        <w:t>Grozījumi Ministru kabineta 2004.</w:t>
      </w:r>
      <w:r w:rsidR="00761FED">
        <w:rPr>
          <w:rFonts w:ascii="Times New Roman" w:hAnsi="Times New Roman" w:cs="Times New Roman"/>
          <w:b/>
          <w:sz w:val="28"/>
          <w:szCs w:val="28"/>
        </w:rPr>
        <w:t xml:space="preserve"> </w:t>
      </w:r>
      <w:r w:rsidRPr="00F56FCB">
        <w:rPr>
          <w:rFonts w:ascii="Times New Roman" w:hAnsi="Times New Roman" w:cs="Times New Roman"/>
          <w:b/>
          <w:sz w:val="28"/>
          <w:szCs w:val="28"/>
        </w:rPr>
        <w:t>gada 30.</w:t>
      </w:r>
      <w:r w:rsidR="00761FED">
        <w:rPr>
          <w:rFonts w:ascii="Times New Roman" w:hAnsi="Times New Roman" w:cs="Times New Roman"/>
          <w:b/>
          <w:sz w:val="28"/>
          <w:szCs w:val="28"/>
        </w:rPr>
        <w:t xml:space="preserve"> </w:t>
      </w:r>
      <w:r w:rsidRPr="00F56FCB">
        <w:rPr>
          <w:rFonts w:ascii="Times New Roman" w:hAnsi="Times New Roman" w:cs="Times New Roman"/>
          <w:b/>
          <w:sz w:val="28"/>
          <w:szCs w:val="28"/>
        </w:rPr>
        <w:t>marta noteikumos Nr.</w:t>
      </w:r>
      <w:r w:rsidR="00761FED">
        <w:rPr>
          <w:rFonts w:ascii="Times New Roman" w:hAnsi="Times New Roman" w:cs="Times New Roman"/>
          <w:b/>
          <w:sz w:val="28"/>
          <w:szCs w:val="28"/>
        </w:rPr>
        <w:t xml:space="preserve"> </w:t>
      </w:r>
      <w:r w:rsidRPr="00F56FCB">
        <w:rPr>
          <w:rFonts w:ascii="Times New Roman" w:hAnsi="Times New Roman" w:cs="Times New Roman"/>
          <w:b/>
          <w:sz w:val="28"/>
          <w:szCs w:val="28"/>
        </w:rPr>
        <w:t xml:space="preserve">218 „Augu karantīnas noteikumi” </w:t>
      </w:r>
    </w:p>
    <w:p w14:paraId="16E0A2F1" w14:textId="77777777" w:rsidR="0009746F" w:rsidRPr="00F56FCB" w:rsidRDefault="0009746F" w:rsidP="0009746F">
      <w:pPr>
        <w:jc w:val="center"/>
        <w:rPr>
          <w:rFonts w:ascii="Times New Roman" w:hAnsi="Times New Roman" w:cs="Times New Roman"/>
          <w:b/>
          <w:sz w:val="28"/>
          <w:szCs w:val="28"/>
        </w:rPr>
      </w:pPr>
    </w:p>
    <w:p w14:paraId="42D7ABA0" w14:textId="77777777" w:rsidR="0009746F" w:rsidRPr="00F56FCB" w:rsidRDefault="0009746F" w:rsidP="0009746F">
      <w:pPr>
        <w:jc w:val="right"/>
        <w:rPr>
          <w:rFonts w:ascii="Times New Roman" w:hAnsi="Times New Roman" w:cs="Times New Roman"/>
          <w:sz w:val="28"/>
          <w:szCs w:val="28"/>
        </w:rPr>
      </w:pPr>
      <w:r w:rsidRPr="00F56FCB">
        <w:rPr>
          <w:rFonts w:ascii="Times New Roman" w:hAnsi="Times New Roman" w:cs="Times New Roman"/>
          <w:sz w:val="28"/>
          <w:szCs w:val="28"/>
        </w:rPr>
        <w:t xml:space="preserve">Izdoti saskaņā ar </w:t>
      </w:r>
    </w:p>
    <w:p w14:paraId="66DFFC2E" w14:textId="77777777" w:rsidR="0009746F" w:rsidRPr="00F56FCB" w:rsidRDefault="0009746F" w:rsidP="0009746F">
      <w:pPr>
        <w:jc w:val="right"/>
        <w:rPr>
          <w:rFonts w:ascii="Times New Roman" w:hAnsi="Times New Roman" w:cs="Times New Roman"/>
          <w:sz w:val="28"/>
          <w:szCs w:val="28"/>
        </w:rPr>
      </w:pPr>
      <w:r w:rsidRPr="00F56FCB">
        <w:rPr>
          <w:rFonts w:ascii="Times New Roman" w:hAnsi="Times New Roman" w:cs="Times New Roman"/>
          <w:sz w:val="28"/>
          <w:szCs w:val="28"/>
        </w:rPr>
        <w:t>Augu aizsardzības likuma</w:t>
      </w:r>
    </w:p>
    <w:p w14:paraId="39DA4F7F" w14:textId="630B1472" w:rsidR="0009746F" w:rsidRPr="00DD60EE" w:rsidRDefault="0009746F" w:rsidP="0009746F">
      <w:pPr>
        <w:jc w:val="right"/>
        <w:rPr>
          <w:rFonts w:ascii="Times New Roman" w:hAnsi="Times New Roman" w:cs="Times New Roman"/>
          <w:sz w:val="28"/>
          <w:szCs w:val="28"/>
        </w:rPr>
      </w:pPr>
      <w:r w:rsidRPr="00F56FCB">
        <w:rPr>
          <w:rFonts w:ascii="Times New Roman" w:hAnsi="Times New Roman" w:cs="Times New Roman"/>
          <w:sz w:val="28"/>
          <w:szCs w:val="28"/>
        </w:rPr>
        <w:t>5.</w:t>
      </w:r>
      <w:r w:rsidR="00DD60EE" w:rsidRPr="005F3255">
        <w:rPr>
          <w:rFonts w:ascii="Times New Roman" w:hAnsi="Times New Roman" w:cs="Times New Roman"/>
          <w:sz w:val="28"/>
          <w:szCs w:val="28"/>
        </w:rPr>
        <w:t xml:space="preserve"> </w:t>
      </w:r>
      <w:r w:rsidRPr="00F56FCB">
        <w:rPr>
          <w:rFonts w:ascii="Times New Roman" w:hAnsi="Times New Roman" w:cs="Times New Roman"/>
          <w:sz w:val="28"/>
          <w:szCs w:val="28"/>
        </w:rPr>
        <w:t>panta 1.</w:t>
      </w:r>
      <w:r w:rsidR="00DD60EE" w:rsidRPr="005F3255">
        <w:rPr>
          <w:rFonts w:ascii="Times New Roman" w:hAnsi="Times New Roman" w:cs="Times New Roman"/>
          <w:sz w:val="28"/>
          <w:szCs w:val="28"/>
        </w:rPr>
        <w:t xml:space="preserve"> </w:t>
      </w:r>
      <w:r w:rsidRPr="005F3255">
        <w:rPr>
          <w:rFonts w:ascii="Times New Roman" w:hAnsi="Times New Roman" w:cs="Times New Roman"/>
          <w:sz w:val="28"/>
          <w:szCs w:val="28"/>
        </w:rPr>
        <w:t>punktu</w:t>
      </w:r>
    </w:p>
    <w:p w14:paraId="07288C5D" w14:textId="345555AE" w:rsidR="0009746F" w:rsidRDefault="0009746F" w:rsidP="0009746F">
      <w:pPr>
        <w:jc w:val="right"/>
        <w:rPr>
          <w:rFonts w:ascii="Times New Roman" w:hAnsi="Times New Roman" w:cs="Times New Roman"/>
          <w:sz w:val="28"/>
          <w:szCs w:val="28"/>
        </w:rPr>
      </w:pPr>
    </w:p>
    <w:p w14:paraId="48C4CC67" w14:textId="77777777" w:rsidR="00B25A17" w:rsidRPr="00DD60EE" w:rsidRDefault="00B25A17" w:rsidP="0009746F">
      <w:pPr>
        <w:jc w:val="right"/>
        <w:rPr>
          <w:rFonts w:ascii="Times New Roman" w:hAnsi="Times New Roman" w:cs="Times New Roman"/>
          <w:sz w:val="28"/>
          <w:szCs w:val="28"/>
        </w:rPr>
      </w:pPr>
    </w:p>
    <w:p w14:paraId="0F5EB761" w14:textId="0924E499" w:rsidR="00337413" w:rsidRDefault="006955B2" w:rsidP="00681BAE">
      <w:pPr>
        <w:pStyle w:val="Sarakstarindkopa"/>
        <w:numPr>
          <w:ilvl w:val="0"/>
          <w:numId w:val="34"/>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09746F" w:rsidRPr="00681BAE">
        <w:rPr>
          <w:rFonts w:ascii="Times New Roman" w:hAnsi="Times New Roman" w:cs="Times New Roman"/>
          <w:sz w:val="28"/>
          <w:szCs w:val="28"/>
        </w:rPr>
        <w:t>Izdarīt Ministru kabineta 2004.</w:t>
      </w:r>
      <w:r w:rsidR="005F3255"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gada 30.</w:t>
      </w:r>
      <w:r w:rsidR="008624BB"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marta noteikumos Nr.</w:t>
      </w:r>
      <w:r w:rsidR="005F3255"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218 „Augu karantīnas noteikumi” (Latvijas Vēstnesis, 2004,</w:t>
      </w:r>
      <w:r w:rsidR="00EE34D8">
        <w:rPr>
          <w:rFonts w:ascii="Times New Roman" w:hAnsi="Times New Roman" w:cs="Times New Roman"/>
          <w:sz w:val="28"/>
          <w:szCs w:val="28"/>
        </w:rPr>
        <w:t xml:space="preserve"> 65.,</w:t>
      </w:r>
      <w:r w:rsidR="0009746F" w:rsidRPr="00681BAE">
        <w:rPr>
          <w:rFonts w:ascii="Times New Roman" w:hAnsi="Times New Roman" w:cs="Times New Roman"/>
          <w:sz w:val="28"/>
          <w:szCs w:val="28"/>
        </w:rPr>
        <w:t xml:space="preserve"> 180.</w:t>
      </w:r>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nr.; 2005,</w:t>
      </w:r>
      <w:proofErr w:type="gramStart"/>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 xml:space="preserve"> </w:t>
      </w:r>
      <w:proofErr w:type="gramEnd"/>
      <w:r w:rsidR="0009746F" w:rsidRPr="00681BAE">
        <w:rPr>
          <w:rFonts w:ascii="Times New Roman" w:hAnsi="Times New Roman" w:cs="Times New Roman"/>
          <w:sz w:val="28"/>
          <w:szCs w:val="28"/>
        </w:rPr>
        <w:t>4</w:t>
      </w:r>
      <w:r w:rsidR="00EE34D8">
        <w:rPr>
          <w:rFonts w:ascii="Times New Roman" w:hAnsi="Times New Roman" w:cs="Times New Roman"/>
          <w:sz w:val="28"/>
          <w:szCs w:val="28"/>
        </w:rPr>
        <w:t>4</w:t>
      </w:r>
      <w:r w:rsidR="0009746F" w:rsidRPr="00681BAE">
        <w:rPr>
          <w:rFonts w:ascii="Times New Roman" w:hAnsi="Times New Roman" w:cs="Times New Roman"/>
          <w:sz w:val="28"/>
          <w:szCs w:val="28"/>
        </w:rPr>
        <w:t>., 100., 159.</w:t>
      </w:r>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nr.; 2006, 34., 89.</w:t>
      </w:r>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nr.; 2007, 201.</w:t>
      </w:r>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nr.; 2008, 183.</w:t>
      </w:r>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nr.; 2009, 26., 63., 198.</w:t>
      </w:r>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nr.; 2010, 41.</w:t>
      </w:r>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nr.; 2011, 11.</w:t>
      </w:r>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nr.</w:t>
      </w:r>
      <w:r w:rsidR="00E557C8" w:rsidRPr="00681BAE">
        <w:rPr>
          <w:rFonts w:ascii="Times New Roman" w:hAnsi="Times New Roman" w:cs="Times New Roman"/>
          <w:sz w:val="28"/>
          <w:szCs w:val="28"/>
        </w:rPr>
        <w:t>; 2014, 104., 215. nr.; 2015, 241 nr.</w:t>
      </w:r>
      <w:r w:rsidR="0009746F" w:rsidRPr="00681BAE">
        <w:rPr>
          <w:rFonts w:ascii="Times New Roman" w:hAnsi="Times New Roman" w:cs="Times New Roman"/>
          <w:sz w:val="28"/>
          <w:szCs w:val="28"/>
        </w:rPr>
        <w:t>) šādus grozījumus:</w:t>
      </w:r>
    </w:p>
    <w:p w14:paraId="14BFE01A" w14:textId="77777777" w:rsidR="00B173A8" w:rsidRPr="00681BAE" w:rsidRDefault="00B173A8" w:rsidP="00681BAE">
      <w:pPr>
        <w:pStyle w:val="Sarakstarindkopa"/>
        <w:spacing w:before="100" w:after="100"/>
        <w:ind w:left="792" w:firstLine="0"/>
        <w:rPr>
          <w:rFonts w:ascii="Times New Roman" w:hAnsi="Times New Roman" w:cs="Times New Roman"/>
          <w:sz w:val="28"/>
          <w:szCs w:val="28"/>
        </w:rPr>
      </w:pPr>
    </w:p>
    <w:p w14:paraId="235B9C73" w14:textId="0FC228E2" w:rsidR="00C119E6" w:rsidRPr="00F56FCB" w:rsidRDefault="00251507" w:rsidP="00681BAE">
      <w:pPr>
        <w:pStyle w:val="Sarakstarindkopa"/>
        <w:numPr>
          <w:ilvl w:val="1"/>
          <w:numId w:val="62"/>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A15447">
        <w:rPr>
          <w:rFonts w:ascii="Times New Roman" w:hAnsi="Times New Roman" w:cs="Times New Roman"/>
          <w:sz w:val="28"/>
          <w:szCs w:val="28"/>
        </w:rPr>
        <w:t>p</w:t>
      </w:r>
      <w:r w:rsidR="00DA3398" w:rsidRPr="00F56FCB">
        <w:rPr>
          <w:rFonts w:ascii="Times New Roman" w:hAnsi="Times New Roman" w:cs="Times New Roman"/>
          <w:sz w:val="28"/>
          <w:szCs w:val="28"/>
        </w:rPr>
        <w:t>apildināt</w:t>
      </w:r>
      <w:r w:rsidR="00C119E6" w:rsidRPr="00F56FCB">
        <w:rPr>
          <w:rFonts w:ascii="Times New Roman" w:hAnsi="Times New Roman" w:cs="Times New Roman"/>
          <w:sz w:val="28"/>
          <w:szCs w:val="28"/>
        </w:rPr>
        <w:t xml:space="preserve"> </w:t>
      </w:r>
      <w:r w:rsidR="00C119E6" w:rsidRPr="00F56FCB">
        <w:rPr>
          <w:rFonts w:ascii="Times New Roman" w:hAnsi="Times New Roman" w:cs="Times New Roman"/>
          <w:iCs/>
          <w:sz w:val="28"/>
          <w:szCs w:val="28"/>
        </w:rPr>
        <w:t>35.</w:t>
      </w:r>
      <w:r w:rsidR="008642F8">
        <w:rPr>
          <w:rFonts w:ascii="Times New Roman" w:hAnsi="Times New Roman" w:cs="Times New Roman"/>
          <w:iCs/>
          <w:sz w:val="28"/>
          <w:szCs w:val="28"/>
        </w:rPr>
        <w:t xml:space="preserve"> </w:t>
      </w:r>
      <w:r w:rsidR="00C119E6" w:rsidRPr="00F56FCB">
        <w:rPr>
          <w:rFonts w:ascii="Times New Roman" w:hAnsi="Times New Roman" w:cs="Times New Roman"/>
          <w:iCs/>
          <w:sz w:val="28"/>
          <w:szCs w:val="28"/>
        </w:rPr>
        <w:t>punktu ar otro teikumu šādā redakcijā:</w:t>
      </w:r>
    </w:p>
    <w:p w14:paraId="5B5A4E7B" w14:textId="34D8FB83" w:rsidR="00C119E6" w:rsidRPr="00F56FCB" w:rsidRDefault="00C119E6" w:rsidP="00681BAE">
      <w:pPr>
        <w:spacing w:before="100"/>
        <w:rPr>
          <w:rFonts w:ascii="Times New Roman" w:hAnsi="Times New Roman" w:cs="Times New Roman"/>
          <w:iCs/>
          <w:sz w:val="28"/>
          <w:szCs w:val="28"/>
        </w:rPr>
      </w:pPr>
      <w:r w:rsidRPr="00F56FCB">
        <w:rPr>
          <w:rFonts w:ascii="Times New Roman" w:hAnsi="Times New Roman" w:cs="Times New Roman"/>
          <w:iCs/>
          <w:sz w:val="28"/>
          <w:szCs w:val="28"/>
        </w:rPr>
        <w:t xml:space="preserve">„Fitosanitāro sertifikātu </w:t>
      </w:r>
      <w:r w:rsidRPr="00E91A4C">
        <w:rPr>
          <w:rFonts w:ascii="Times New Roman" w:hAnsi="Times New Roman" w:cs="Times New Roman"/>
          <w:iCs/>
          <w:sz w:val="28"/>
          <w:szCs w:val="28"/>
        </w:rPr>
        <w:t>izvešanai (eksportam) vai fitosanitāro sertifikātu atpakaļizvešanai (reeksportam) zāģmateriālu kravām šo noteikumu 6.</w:t>
      </w:r>
      <w:r w:rsidR="008642F8">
        <w:rPr>
          <w:rFonts w:ascii="Times New Roman" w:hAnsi="Times New Roman" w:cs="Times New Roman"/>
          <w:iCs/>
          <w:sz w:val="28"/>
          <w:szCs w:val="28"/>
        </w:rPr>
        <w:t xml:space="preserve"> </w:t>
      </w:r>
      <w:r w:rsidRPr="00E91A4C">
        <w:rPr>
          <w:rFonts w:ascii="Times New Roman" w:hAnsi="Times New Roman" w:cs="Times New Roman"/>
          <w:iCs/>
          <w:sz w:val="28"/>
          <w:szCs w:val="28"/>
        </w:rPr>
        <w:t>pielikuma A daļas I nodaļas 18.</w:t>
      </w:r>
      <w:r w:rsidR="008642F8">
        <w:rPr>
          <w:rFonts w:ascii="Times New Roman" w:hAnsi="Times New Roman" w:cs="Times New Roman"/>
          <w:iCs/>
          <w:sz w:val="28"/>
          <w:szCs w:val="28"/>
        </w:rPr>
        <w:t xml:space="preserve"> </w:t>
      </w:r>
      <w:r w:rsidRPr="00E91A4C">
        <w:rPr>
          <w:rFonts w:ascii="Times New Roman" w:hAnsi="Times New Roman" w:cs="Times New Roman"/>
          <w:iCs/>
          <w:sz w:val="28"/>
          <w:szCs w:val="28"/>
        </w:rPr>
        <w:t>punktā minētajos gadījumos var aizstāt ar kameržāvēšanas sertifikātu (</w:t>
      </w:r>
      <w:proofErr w:type="gramStart"/>
      <w:r w:rsidRPr="00E91A4C">
        <w:rPr>
          <w:rFonts w:ascii="Times New Roman" w:hAnsi="Times New Roman" w:cs="Times New Roman"/>
          <w:iCs/>
          <w:sz w:val="28"/>
          <w:szCs w:val="28"/>
        </w:rPr>
        <w:t>9</w:t>
      </w:r>
      <w:r w:rsidR="000E34D3">
        <w:rPr>
          <w:rFonts w:ascii="Times New Roman" w:hAnsi="Times New Roman" w:cs="Times New Roman"/>
          <w:iCs/>
          <w:sz w:val="28"/>
          <w:szCs w:val="28"/>
        </w:rPr>
        <w:t>.</w:t>
      </w:r>
      <w:r w:rsidR="00D70648">
        <w:rPr>
          <w:rFonts w:ascii="Times New Roman" w:hAnsi="Times New Roman" w:cs="Times New Roman"/>
          <w:iCs/>
          <w:sz w:val="28"/>
          <w:szCs w:val="28"/>
          <w:vertAlign w:val="superscript"/>
        </w:rPr>
        <w:t>2</w:t>
      </w:r>
      <w:r w:rsidR="00B81690">
        <w:rPr>
          <w:rFonts w:ascii="Times New Roman" w:hAnsi="Times New Roman" w:cs="Times New Roman"/>
          <w:iCs/>
          <w:sz w:val="28"/>
          <w:szCs w:val="28"/>
        </w:rPr>
        <w:t xml:space="preserve"> </w:t>
      </w:r>
      <w:r w:rsidRPr="00E91A4C">
        <w:rPr>
          <w:rFonts w:ascii="Times New Roman" w:hAnsi="Times New Roman" w:cs="Times New Roman"/>
          <w:iCs/>
          <w:sz w:val="28"/>
          <w:szCs w:val="28"/>
        </w:rPr>
        <w:t>pielikums</w:t>
      </w:r>
      <w:proofErr w:type="gramEnd"/>
      <w:r w:rsidRPr="00E91A4C">
        <w:rPr>
          <w:rFonts w:ascii="Times New Roman" w:hAnsi="Times New Roman" w:cs="Times New Roman"/>
          <w:iCs/>
          <w:sz w:val="28"/>
          <w:szCs w:val="28"/>
        </w:rPr>
        <w:t>), ja zāģmateriālu krava atbilst šo noteikumu 6.</w:t>
      </w:r>
      <w:r w:rsidR="008642F8">
        <w:rPr>
          <w:rFonts w:ascii="Times New Roman" w:hAnsi="Times New Roman" w:cs="Times New Roman"/>
          <w:iCs/>
          <w:sz w:val="28"/>
          <w:szCs w:val="28"/>
        </w:rPr>
        <w:t xml:space="preserve"> </w:t>
      </w:r>
      <w:r w:rsidRPr="00E91A4C">
        <w:rPr>
          <w:rFonts w:ascii="Times New Roman" w:hAnsi="Times New Roman" w:cs="Times New Roman"/>
          <w:iCs/>
          <w:sz w:val="28"/>
          <w:szCs w:val="28"/>
        </w:rPr>
        <w:t>pielikuma A daļas</w:t>
      </w:r>
      <w:r w:rsidRPr="00F56FCB">
        <w:rPr>
          <w:rFonts w:ascii="Times New Roman" w:hAnsi="Times New Roman" w:cs="Times New Roman"/>
          <w:iCs/>
          <w:sz w:val="28"/>
          <w:szCs w:val="28"/>
        </w:rPr>
        <w:t xml:space="preserve"> I nodaļas 18.</w:t>
      </w:r>
      <w:r w:rsidR="00652D7B">
        <w:rPr>
          <w:rFonts w:ascii="Times New Roman" w:hAnsi="Times New Roman" w:cs="Times New Roman"/>
          <w:iCs/>
          <w:sz w:val="28"/>
          <w:szCs w:val="28"/>
          <w:vertAlign w:val="superscript"/>
        </w:rPr>
        <w:t>1</w:t>
      </w:r>
      <w:r w:rsidR="008642F8">
        <w:rPr>
          <w:rFonts w:ascii="Times New Roman" w:hAnsi="Times New Roman" w:cs="Times New Roman"/>
          <w:iCs/>
          <w:sz w:val="28"/>
          <w:szCs w:val="28"/>
        </w:rPr>
        <w:t xml:space="preserve"> </w:t>
      </w:r>
      <w:r w:rsidRPr="00F56FCB">
        <w:rPr>
          <w:rFonts w:ascii="Times New Roman" w:hAnsi="Times New Roman" w:cs="Times New Roman"/>
          <w:iCs/>
          <w:sz w:val="28"/>
          <w:szCs w:val="28"/>
        </w:rPr>
        <w:t>punktā minētajām prasībām</w:t>
      </w:r>
      <w:r w:rsidR="00251507">
        <w:rPr>
          <w:rFonts w:ascii="Times New Roman" w:hAnsi="Times New Roman" w:cs="Times New Roman"/>
          <w:iCs/>
          <w:sz w:val="28"/>
          <w:szCs w:val="28"/>
        </w:rPr>
        <w:t>.</w:t>
      </w:r>
      <w:r w:rsidRPr="00F56FCB">
        <w:rPr>
          <w:rFonts w:ascii="Times New Roman" w:hAnsi="Times New Roman" w:cs="Times New Roman"/>
          <w:iCs/>
          <w:sz w:val="28"/>
          <w:szCs w:val="28"/>
        </w:rPr>
        <w:t>”</w:t>
      </w:r>
      <w:r w:rsidR="004131CC">
        <w:rPr>
          <w:rFonts w:ascii="Times New Roman" w:hAnsi="Times New Roman" w:cs="Times New Roman"/>
          <w:iCs/>
          <w:sz w:val="28"/>
          <w:szCs w:val="28"/>
        </w:rPr>
        <w:t>;</w:t>
      </w:r>
    </w:p>
    <w:p w14:paraId="26D79C84" w14:textId="77777777" w:rsidR="00C119E6" w:rsidRPr="00F56FCB" w:rsidRDefault="00C119E6" w:rsidP="00F56FCB">
      <w:pPr>
        <w:spacing w:before="100" w:after="100"/>
        <w:rPr>
          <w:rFonts w:ascii="Times New Roman" w:hAnsi="Times New Roman" w:cs="Times New Roman"/>
          <w:iCs/>
          <w:sz w:val="28"/>
          <w:szCs w:val="28"/>
        </w:rPr>
      </w:pPr>
    </w:p>
    <w:p w14:paraId="048CD026" w14:textId="26A724D2" w:rsidR="00C119E6" w:rsidRPr="00F56FCB" w:rsidRDefault="00251507" w:rsidP="00681BAE">
      <w:pPr>
        <w:pStyle w:val="Sarakstarindkopa"/>
        <w:numPr>
          <w:ilvl w:val="1"/>
          <w:numId w:val="63"/>
        </w:numPr>
        <w:spacing w:before="100" w:after="100"/>
        <w:rPr>
          <w:rFonts w:ascii="Times New Roman" w:hAnsi="Times New Roman" w:cs="Times New Roman"/>
          <w:sz w:val="28"/>
          <w:szCs w:val="28"/>
        </w:rPr>
      </w:pPr>
      <w:r>
        <w:rPr>
          <w:rFonts w:ascii="Times New Roman" w:hAnsi="Times New Roman" w:cs="Times New Roman"/>
          <w:iCs/>
          <w:sz w:val="28"/>
          <w:szCs w:val="28"/>
        </w:rPr>
        <w:t xml:space="preserve"> </w:t>
      </w:r>
      <w:r w:rsidR="004131CC">
        <w:rPr>
          <w:rFonts w:ascii="Times New Roman" w:hAnsi="Times New Roman" w:cs="Times New Roman"/>
          <w:iCs/>
          <w:sz w:val="28"/>
          <w:szCs w:val="28"/>
        </w:rPr>
        <w:t>p</w:t>
      </w:r>
      <w:r w:rsidR="00D70648">
        <w:rPr>
          <w:rFonts w:ascii="Times New Roman" w:hAnsi="Times New Roman" w:cs="Times New Roman"/>
          <w:iCs/>
          <w:sz w:val="28"/>
          <w:szCs w:val="28"/>
        </w:rPr>
        <w:t>apildināt noteikumus ar 94</w:t>
      </w:r>
      <w:r w:rsidR="00C119E6" w:rsidRPr="00F56FCB">
        <w:rPr>
          <w:rFonts w:ascii="Times New Roman" w:hAnsi="Times New Roman" w:cs="Times New Roman"/>
          <w:iCs/>
          <w:sz w:val="28"/>
          <w:szCs w:val="28"/>
        </w:rPr>
        <w:t>.</w:t>
      </w:r>
      <w:r w:rsidR="001929BD">
        <w:rPr>
          <w:rFonts w:ascii="Times New Roman" w:hAnsi="Times New Roman" w:cs="Times New Roman"/>
          <w:iCs/>
          <w:sz w:val="28"/>
          <w:szCs w:val="28"/>
        </w:rPr>
        <w:t xml:space="preserve"> </w:t>
      </w:r>
      <w:r w:rsidR="00C119E6" w:rsidRPr="00F56FCB">
        <w:rPr>
          <w:rFonts w:ascii="Times New Roman" w:hAnsi="Times New Roman" w:cs="Times New Roman"/>
          <w:iCs/>
          <w:sz w:val="28"/>
          <w:szCs w:val="28"/>
        </w:rPr>
        <w:t xml:space="preserve">punktu šādā redakcijā: </w:t>
      </w:r>
    </w:p>
    <w:p w14:paraId="7BFE0571" w14:textId="753C4109" w:rsidR="00C119E6" w:rsidRPr="00F56FCB" w:rsidRDefault="00C119E6" w:rsidP="00681BAE">
      <w:pPr>
        <w:spacing w:before="100"/>
        <w:rPr>
          <w:rFonts w:ascii="Times New Roman" w:hAnsi="Times New Roman" w:cs="Times New Roman"/>
          <w:sz w:val="28"/>
          <w:szCs w:val="28"/>
        </w:rPr>
      </w:pPr>
      <w:r w:rsidRPr="00F56FCB">
        <w:rPr>
          <w:rFonts w:ascii="Times New Roman" w:hAnsi="Times New Roman" w:cs="Times New Roman"/>
          <w:iCs/>
          <w:sz w:val="28"/>
          <w:szCs w:val="28"/>
        </w:rPr>
        <w:t>„</w:t>
      </w:r>
      <w:r w:rsidR="00D70648" w:rsidRPr="00F56FCB">
        <w:rPr>
          <w:rFonts w:ascii="Times New Roman" w:hAnsi="Times New Roman" w:cs="Times New Roman"/>
          <w:iCs/>
          <w:sz w:val="28"/>
          <w:szCs w:val="28"/>
        </w:rPr>
        <w:t>9</w:t>
      </w:r>
      <w:r w:rsidR="00D70648">
        <w:rPr>
          <w:rFonts w:ascii="Times New Roman" w:hAnsi="Times New Roman" w:cs="Times New Roman"/>
          <w:iCs/>
          <w:sz w:val="28"/>
          <w:szCs w:val="28"/>
        </w:rPr>
        <w:t>4</w:t>
      </w:r>
      <w:r w:rsidRPr="00F56FCB">
        <w:rPr>
          <w:rFonts w:ascii="Times New Roman" w:hAnsi="Times New Roman" w:cs="Times New Roman"/>
          <w:iCs/>
          <w:sz w:val="28"/>
          <w:szCs w:val="28"/>
        </w:rPr>
        <w:t>. Šo noteikumu 35. punkta otrais teikums, 6. pielikuma A daļas I nodaļas 18.</w:t>
      </w:r>
      <w:r w:rsidR="00596844" w:rsidRPr="00592D05">
        <w:rPr>
          <w:rFonts w:ascii="Times New Roman" w:hAnsi="Times New Roman" w:cs="Times New Roman"/>
          <w:iCs/>
          <w:sz w:val="28"/>
          <w:szCs w:val="28"/>
          <w:vertAlign w:val="superscript"/>
        </w:rPr>
        <w:t>1</w:t>
      </w:r>
      <w:r w:rsidRPr="00F56FCB">
        <w:rPr>
          <w:rFonts w:ascii="Times New Roman" w:hAnsi="Times New Roman" w:cs="Times New Roman"/>
          <w:iCs/>
          <w:sz w:val="28"/>
          <w:szCs w:val="28"/>
        </w:rPr>
        <w:t xml:space="preserve"> punkts un </w:t>
      </w:r>
      <w:proofErr w:type="gramStart"/>
      <w:r w:rsidRPr="00F56FCB">
        <w:rPr>
          <w:rFonts w:ascii="Times New Roman" w:hAnsi="Times New Roman" w:cs="Times New Roman"/>
          <w:iCs/>
          <w:sz w:val="28"/>
          <w:szCs w:val="28"/>
        </w:rPr>
        <w:t>9.</w:t>
      </w:r>
      <w:r w:rsidR="00D70648">
        <w:rPr>
          <w:rFonts w:ascii="Times New Roman" w:hAnsi="Times New Roman" w:cs="Times New Roman"/>
          <w:iCs/>
          <w:sz w:val="28"/>
          <w:szCs w:val="28"/>
          <w:vertAlign w:val="superscript"/>
        </w:rPr>
        <w:t>2</w:t>
      </w:r>
      <w:r w:rsidR="00D70648" w:rsidRPr="00F56FCB">
        <w:rPr>
          <w:rFonts w:ascii="Times New Roman" w:hAnsi="Times New Roman" w:cs="Times New Roman"/>
          <w:iCs/>
          <w:sz w:val="28"/>
          <w:szCs w:val="28"/>
        </w:rPr>
        <w:t xml:space="preserve"> </w:t>
      </w:r>
      <w:r w:rsidRPr="00F56FCB">
        <w:rPr>
          <w:rFonts w:ascii="Times New Roman" w:hAnsi="Times New Roman" w:cs="Times New Roman"/>
          <w:iCs/>
          <w:sz w:val="28"/>
          <w:szCs w:val="28"/>
        </w:rPr>
        <w:t>pielikums attiecībā uz fitosanitārā sertifikāta aizstāšanu ar kameržāvēšanas sertifikātu</w:t>
      </w:r>
      <w:proofErr w:type="gramEnd"/>
      <w:r w:rsidRPr="00F56FCB">
        <w:rPr>
          <w:rFonts w:ascii="Times New Roman" w:hAnsi="Times New Roman" w:cs="Times New Roman"/>
          <w:iCs/>
          <w:sz w:val="28"/>
          <w:szCs w:val="28"/>
        </w:rPr>
        <w:t xml:space="preserve"> ir spēkā līdz 2026. gada 31. decembrim.”</w:t>
      </w:r>
      <w:r w:rsidR="004131CC">
        <w:rPr>
          <w:rFonts w:ascii="Times New Roman" w:hAnsi="Times New Roman" w:cs="Times New Roman"/>
          <w:sz w:val="28"/>
          <w:szCs w:val="28"/>
        </w:rPr>
        <w:t>;</w:t>
      </w:r>
    </w:p>
    <w:p w14:paraId="195DFAA1" w14:textId="25853B76" w:rsidR="00C119E6" w:rsidRPr="00C119E6" w:rsidRDefault="00C119E6" w:rsidP="00F56FCB">
      <w:pPr>
        <w:spacing w:before="100" w:after="100"/>
        <w:rPr>
          <w:rFonts w:ascii="Times New Roman" w:hAnsi="Times New Roman" w:cs="Times New Roman"/>
          <w:sz w:val="28"/>
          <w:szCs w:val="28"/>
        </w:rPr>
      </w:pPr>
    </w:p>
    <w:p w14:paraId="02823E14" w14:textId="2397F1AE" w:rsidR="00C119E6" w:rsidRPr="00681BAE" w:rsidRDefault="004131CC" w:rsidP="00681BAE">
      <w:pPr>
        <w:pStyle w:val="Sarakstarindkopa"/>
        <w:numPr>
          <w:ilvl w:val="1"/>
          <w:numId w:val="34"/>
        </w:numPr>
        <w:spacing w:before="100" w:after="100"/>
        <w:ind w:left="0" w:firstLine="709"/>
        <w:rPr>
          <w:rFonts w:ascii="Times New Roman" w:hAnsi="Times New Roman" w:cs="Times New Roman"/>
          <w:sz w:val="28"/>
          <w:szCs w:val="28"/>
        </w:rPr>
      </w:pPr>
      <w:r>
        <w:rPr>
          <w:rFonts w:ascii="Times New Roman" w:hAnsi="Times New Roman" w:cs="Times New Roman"/>
          <w:sz w:val="28"/>
          <w:szCs w:val="28"/>
        </w:rPr>
        <w:t>p</w:t>
      </w:r>
      <w:r w:rsidR="00C119E6">
        <w:rPr>
          <w:rFonts w:ascii="Times New Roman" w:hAnsi="Times New Roman" w:cs="Times New Roman"/>
          <w:sz w:val="28"/>
          <w:szCs w:val="28"/>
        </w:rPr>
        <w:t xml:space="preserve">apildināt </w:t>
      </w:r>
      <w:r w:rsidR="00DA3398">
        <w:rPr>
          <w:rFonts w:ascii="Times New Roman" w:hAnsi="Times New Roman" w:cs="Times New Roman"/>
          <w:sz w:val="28"/>
          <w:szCs w:val="28"/>
        </w:rPr>
        <w:t>informatīvo atsauci uz Eiropas Savienības direktīvām</w:t>
      </w:r>
      <w:r w:rsidR="00723AEF">
        <w:rPr>
          <w:rFonts w:ascii="Times New Roman" w:hAnsi="Times New Roman" w:cs="Times New Roman"/>
          <w:sz w:val="28"/>
          <w:szCs w:val="28"/>
        </w:rPr>
        <w:t xml:space="preserve"> ar 43. punktu šādā redakcijā:</w:t>
      </w:r>
    </w:p>
    <w:p w14:paraId="5A2C374F" w14:textId="171F59FC" w:rsidR="00723AEF" w:rsidRDefault="00723AEF" w:rsidP="00F56FCB">
      <w:pPr>
        <w:spacing w:before="100" w:after="100"/>
        <w:rPr>
          <w:rFonts w:ascii="Times New Roman" w:hAnsi="Times New Roman" w:cs="Times New Roman"/>
          <w:sz w:val="28"/>
          <w:szCs w:val="28"/>
        </w:rPr>
      </w:pPr>
      <w:r>
        <w:rPr>
          <w:rFonts w:ascii="Times New Roman" w:hAnsi="Times New Roman" w:cs="Times New Roman"/>
          <w:sz w:val="28"/>
          <w:szCs w:val="28"/>
        </w:rPr>
        <w:t>,,43</w:t>
      </w:r>
      <w:r w:rsidR="00B06A10">
        <w:rPr>
          <w:rFonts w:ascii="Times New Roman" w:hAnsi="Times New Roman" w:cs="Times New Roman"/>
          <w:sz w:val="28"/>
          <w:szCs w:val="28"/>
        </w:rPr>
        <w:t>)</w:t>
      </w:r>
      <w:r>
        <w:rPr>
          <w:rFonts w:ascii="Times New Roman" w:hAnsi="Times New Roman" w:cs="Times New Roman"/>
          <w:sz w:val="28"/>
          <w:szCs w:val="28"/>
        </w:rPr>
        <w:t xml:space="preserve"> Komisijas 2017. gada 14. jūlija Īstenošanas direktīvas 2017/1279/ES, ar ko groza I līdz V pielikumu Padomes Direktīvai 2000/29/EK par aizsardzības pasākumiem pret tādu organismu ievešanu, kas kaitīgi augiem</w:t>
      </w:r>
      <w:r w:rsidR="00FC54FA">
        <w:rPr>
          <w:rFonts w:ascii="Times New Roman" w:hAnsi="Times New Roman" w:cs="Times New Roman"/>
          <w:sz w:val="28"/>
          <w:szCs w:val="28"/>
        </w:rPr>
        <w:t xml:space="preserve"> vai augu produktiem un pret to izplatību Kopienā.”</w:t>
      </w:r>
      <w:r w:rsidR="004131CC">
        <w:rPr>
          <w:rFonts w:ascii="Times New Roman" w:hAnsi="Times New Roman" w:cs="Times New Roman"/>
          <w:sz w:val="28"/>
          <w:szCs w:val="28"/>
        </w:rPr>
        <w:t>;</w:t>
      </w:r>
    </w:p>
    <w:p w14:paraId="12178EB0" w14:textId="77777777" w:rsidR="00B25A17" w:rsidRPr="00F56FCB" w:rsidRDefault="00B25A17" w:rsidP="00F56FCB">
      <w:pPr>
        <w:ind w:firstLine="0"/>
        <w:rPr>
          <w:rFonts w:ascii="Times New Roman" w:hAnsi="Times New Roman" w:cs="Times New Roman"/>
          <w:sz w:val="28"/>
          <w:szCs w:val="28"/>
        </w:rPr>
      </w:pPr>
    </w:p>
    <w:p w14:paraId="067F6AFD" w14:textId="28CBCDBF" w:rsidR="006339EA" w:rsidRPr="00DD60EE" w:rsidRDefault="00251507" w:rsidP="00681BAE">
      <w:pPr>
        <w:pStyle w:val="Sarakstarindkopa"/>
        <w:numPr>
          <w:ilvl w:val="1"/>
          <w:numId w:val="64"/>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i</w:t>
      </w:r>
      <w:r w:rsidR="006339EA" w:rsidRPr="00DD60EE">
        <w:rPr>
          <w:rFonts w:ascii="Times New Roman" w:hAnsi="Times New Roman" w:cs="Times New Roman"/>
          <w:sz w:val="28"/>
          <w:szCs w:val="28"/>
        </w:rPr>
        <w:t>zteikt 1.</w:t>
      </w:r>
      <w:r w:rsidR="00DB1BE4">
        <w:rPr>
          <w:rFonts w:ascii="Times New Roman" w:hAnsi="Times New Roman" w:cs="Times New Roman"/>
          <w:sz w:val="28"/>
          <w:szCs w:val="28"/>
        </w:rPr>
        <w:t xml:space="preserve"> </w:t>
      </w:r>
      <w:r w:rsidR="006339EA" w:rsidRPr="00DD60EE">
        <w:rPr>
          <w:rFonts w:ascii="Times New Roman" w:hAnsi="Times New Roman" w:cs="Times New Roman"/>
          <w:sz w:val="28"/>
          <w:szCs w:val="28"/>
        </w:rPr>
        <w:t>pielikuma A daļas I nodaļas 1.4. apakšpunktu šāda redakcijā:</w:t>
      </w:r>
    </w:p>
    <w:p w14:paraId="754323F6" w14:textId="0C664033" w:rsidR="006339EA" w:rsidRDefault="006C6DC2" w:rsidP="00681BAE">
      <w:pPr>
        <w:spacing w:before="100"/>
        <w:rPr>
          <w:rFonts w:ascii="Times New Roman" w:hAnsi="Times New Roman" w:cs="Times New Roman"/>
          <w:sz w:val="28"/>
          <w:szCs w:val="28"/>
        </w:rPr>
      </w:pPr>
      <w:r w:rsidRPr="00E91A4C">
        <w:rPr>
          <w:rFonts w:ascii="Times New Roman" w:hAnsi="Times New Roman" w:cs="Times New Roman"/>
          <w:sz w:val="28"/>
          <w:szCs w:val="28"/>
        </w:rPr>
        <w:t>,,</w:t>
      </w:r>
      <w:r w:rsidR="006339EA" w:rsidRPr="00E91A4C">
        <w:rPr>
          <w:rFonts w:ascii="Times New Roman" w:hAnsi="Times New Roman" w:cs="Times New Roman"/>
          <w:sz w:val="28"/>
          <w:szCs w:val="28"/>
        </w:rPr>
        <w:t xml:space="preserve">1.4. </w:t>
      </w:r>
      <w:r w:rsidR="006339EA" w:rsidRPr="00E91A4C">
        <w:rPr>
          <w:rFonts w:ascii="Times New Roman" w:hAnsi="Times New Roman" w:cs="Times New Roman"/>
          <w:i/>
          <w:iCs/>
          <w:sz w:val="28"/>
          <w:szCs w:val="28"/>
        </w:rPr>
        <w:t xml:space="preserve">Choisya </w:t>
      </w:r>
      <w:r w:rsidR="006339EA" w:rsidRPr="00E91A4C">
        <w:rPr>
          <w:rFonts w:ascii="Times New Roman" w:hAnsi="Times New Roman" w:cs="Times New Roman"/>
          <w:sz w:val="28"/>
          <w:szCs w:val="28"/>
        </w:rPr>
        <w:t xml:space="preserve">Kunth, kinkānu </w:t>
      </w:r>
      <w:r w:rsidR="006339EA" w:rsidRPr="00E91A4C">
        <w:rPr>
          <w:rFonts w:ascii="Times New Roman" w:hAnsi="Times New Roman" w:cs="Times New Roman"/>
          <w:i/>
          <w:iCs/>
          <w:sz w:val="28"/>
          <w:szCs w:val="28"/>
        </w:rPr>
        <w:t xml:space="preserve">Fortunella </w:t>
      </w:r>
      <w:r w:rsidR="006339EA" w:rsidRPr="00E91A4C">
        <w:rPr>
          <w:rFonts w:ascii="Times New Roman" w:hAnsi="Times New Roman" w:cs="Times New Roman"/>
          <w:sz w:val="28"/>
          <w:szCs w:val="28"/>
        </w:rPr>
        <w:t xml:space="preserve">Swingle, Ķīnas mazo mandarīnu </w:t>
      </w:r>
      <w:r w:rsidR="006339EA" w:rsidRPr="00E91A4C">
        <w:rPr>
          <w:rFonts w:ascii="Times New Roman" w:hAnsi="Times New Roman" w:cs="Times New Roman"/>
          <w:i/>
          <w:iCs/>
          <w:sz w:val="28"/>
          <w:szCs w:val="28"/>
        </w:rPr>
        <w:t xml:space="preserve">Poncirus </w:t>
      </w:r>
      <w:r w:rsidR="006339EA" w:rsidRPr="00E91A4C">
        <w:rPr>
          <w:rFonts w:ascii="Times New Roman" w:hAnsi="Times New Roman" w:cs="Times New Roman"/>
          <w:sz w:val="28"/>
          <w:szCs w:val="28"/>
        </w:rPr>
        <w:t>Raf. augi un to hibrīd</w:t>
      </w:r>
      <w:r w:rsidR="00402682" w:rsidRPr="00E91A4C">
        <w:rPr>
          <w:rFonts w:ascii="Times New Roman" w:hAnsi="Times New Roman" w:cs="Times New Roman"/>
          <w:sz w:val="28"/>
          <w:szCs w:val="28"/>
        </w:rPr>
        <w:t>u</w:t>
      </w:r>
      <w:r w:rsidR="006339EA" w:rsidRPr="00E91A4C">
        <w:rPr>
          <w:rFonts w:ascii="Times New Roman" w:hAnsi="Times New Roman" w:cs="Times New Roman"/>
          <w:sz w:val="28"/>
          <w:szCs w:val="28"/>
        </w:rPr>
        <w:t xml:space="preserve">, </w:t>
      </w:r>
      <w:r w:rsidR="006339EA" w:rsidRPr="00E91A4C">
        <w:rPr>
          <w:rFonts w:ascii="Times New Roman" w:hAnsi="Times New Roman" w:cs="Times New Roman"/>
          <w:i/>
          <w:iCs/>
          <w:sz w:val="28"/>
          <w:szCs w:val="28"/>
        </w:rPr>
        <w:t xml:space="preserve">Casimiroa </w:t>
      </w:r>
      <w:r w:rsidR="006339EA" w:rsidRPr="00E91A4C">
        <w:rPr>
          <w:rFonts w:ascii="Times New Roman" w:hAnsi="Times New Roman" w:cs="Times New Roman"/>
          <w:sz w:val="28"/>
          <w:szCs w:val="28"/>
        </w:rPr>
        <w:t xml:space="preserve">La Llave, </w:t>
      </w:r>
      <w:r w:rsidR="006339EA" w:rsidRPr="00E91A4C">
        <w:rPr>
          <w:rFonts w:ascii="Times New Roman" w:hAnsi="Times New Roman" w:cs="Times New Roman"/>
          <w:i/>
          <w:iCs/>
          <w:sz w:val="28"/>
          <w:szCs w:val="28"/>
        </w:rPr>
        <w:t xml:space="preserve">Clausena </w:t>
      </w:r>
      <w:r w:rsidR="006339EA" w:rsidRPr="00E91A4C">
        <w:rPr>
          <w:rFonts w:ascii="Times New Roman" w:hAnsi="Times New Roman" w:cs="Times New Roman"/>
          <w:sz w:val="28"/>
          <w:szCs w:val="28"/>
        </w:rPr>
        <w:t xml:space="preserve">Burm. f., </w:t>
      </w:r>
      <w:r w:rsidR="006339EA" w:rsidRPr="00E91A4C">
        <w:rPr>
          <w:rFonts w:ascii="Times New Roman" w:hAnsi="Times New Roman" w:cs="Times New Roman"/>
          <w:i/>
          <w:iCs/>
          <w:sz w:val="28"/>
          <w:szCs w:val="28"/>
        </w:rPr>
        <w:lastRenderedPageBreak/>
        <w:t xml:space="preserve">Murraya </w:t>
      </w:r>
      <w:r w:rsidR="006339EA" w:rsidRPr="00E91A4C">
        <w:rPr>
          <w:rFonts w:ascii="Times New Roman" w:hAnsi="Times New Roman" w:cs="Times New Roman"/>
          <w:sz w:val="28"/>
          <w:szCs w:val="28"/>
        </w:rPr>
        <w:t xml:space="preserve">J. Koenig ex L., </w:t>
      </w:r>
      <w:r w:rsidR="006339EA" w:rsidRPr="00E91A4C">
        <w:rPr>
          <w:rFonts w:ascii="Times New Roman" w:hAnsi="Times New Roman" w:cs="Times New Roman"/>
          <w:i/>
          <w:iCs/>
          <w:sz w:val="28"/>
          <w:szCs w:val="28"/>
        </w:rPr>
        <w:t xml:space="preserve">Vepris </w:t>
      </w:r>
      <w:r w:rsidR="006339EA" w:rsidRPr="00E91A4C">
        <w:rPr>
          <w:rFonts w:ascii="Times New Roman" w:hAnsi="Times New Roman" w:cs="Times New Roman"/>
          <w:sz w:val="28"/>
          <w:szCs w:val="28"/>
        </w:rPr>
        <w:t xml:space="preserve">Comm., </w:t>
      </w:r>
      <w:r w:rsidR="006339EA" w:rsidRPr="00E91A4C">
        <w:rPr>
          <w:rFonts w:ascii="Times New Roman" w:hAnsi="Times New Roman" w:cs="Times New Roman"/>
          <w:i/>
          <w:iCs/>
          <w:sz w:val="28"/>
          <w:szCs w:val="28"/>
        </w:rPr>
        <w:t xml:space="preserve">Zanthoxylum </w:t>
      </w:r>
      <w:r w:rsidR="006339EA" w:rsidRPr="00E91A4C">
        <w:rPr>
          <w:rFonts w:ascii="Times New Roman" w:hAnsi="Times New Roman" w:cs="Times New Roman"/>
          <w:sz w:val="28"/>
          <w:szCs w:val="28"/>
        </w:rPr>
        <w:t xml:space="preserve">L. un </w:t>
      </w:r>
      <w:r w:rsidR="00902174" w:rsidRPr="00E91A4C">
        <w:rPr>
          <w:rFonts w:ascii="Times New Roman" w:hAnsi="Times New Roman" w:cs="Times New Roman"/>
          <w:sz w:val="28"/>
          <w:szCs w:val="28"/>
        </w:rPr>
        <w:t xml:space="preserve">vīnkoku </w:t>
      </w:r>
      <w:r w:rsidR="006339EA" w:rsidRPr="00E91A4C">
        <w:rPr>
          <w:rFonts w:ascii="Times New Roman" w:hAnsi="Times New Roman" w:cs="Times New Roman"/>
          <w:i/>
          <w:iCs/>
          <w:sz w:val="28"/>
          <w:szCs w:val="28"/>
        </w:rPr>
        <w:t xml:space="preserve">Vitis </w:t>
      </w:r>
      <w:r w:rsidR="006339EA" w:rsidRPr="00E91A4C">
        <w:rPr>
          <w:rFonts w:ascii="Times New Roman" w:hAnsi="Times New Roman" w:cs="Times New Roman"/>
          <w:sz w:val="28"/>
          <w:szCs w:val="28"/>
        </w:rPr>
        <w:t>L. augi, izņemot augļus un sēklas</w:t>
      </w:r>
      <w:r w:rsidR="006339EA" w:rsidRPr="00DD60EE">
        <w:rPr>
          <w:rFonts w:ascii="Times New Roman" w:hAnsi="Times New Roman" w:cs="Times New Roman"/>
          <w:sz w:val="28"/>
          <w:szCs w:val="28"/>
        </w:rPr>
        <w:t>.”</w:t>
      </w:r>
      <w:r w:rsidR="004131CC">
        <w:rPr>
          <w:rFonts w:ascii="Times New Roman" w:hAnsi="Times New Roman" w:cs="Times New Roman"/>
          <w:sz w:val="28"/>
          <w:szCs w:val="28"/>
        </w:rPr>
        <w:t>;</w:t>
      </w:r>
    </w:p>
    <w:p w14:paraId="18941A08" w14:textId="77777777" w:rsidR="00B25A17" w:rsidRPr="00DD60EE" w:rsidRDefault="00B25A17" w:rsidP="00F56FCB">
      <w:pPr>
        <w:ind w:firstLine="0"/>
        <w:rPr>
          <w:rFonts w:ascii="Times New Roman" w:hAnsi="Times New Roman" w:cs="Times New Roman"/>
          <w:sz w:val="28"/>
          <w:szCs w:val="28"/>
        </w:rPr>
      </w:pPr>
    </w:p>
    <w:p w14:paraId="1E1BD3DC" w14:textId="2DA0F0E1" w:rsidR="002820B3" w:rsidRPr="00F56FCB" w:rsidRDefault="00251507" w:rsidP="00681BAE">
      <w:pPr>
        <w:pStyle w:val="Sarakstarindkopa"/>
        <w:numPr>
          <w:ilvl w:val="1"/>
          <w:numId w:val="65"/>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i</w:t>
      </w:r>
      <w:r w:rsidR="004131CC" w:rsidRPr="00DD60EE">
        <w:rPr>
          <w:rFonts w:ascii="Times New Roman" w:hAnsi="Times New Roman" w:cs="Times New Roman"/>
          <w:sz w:val="28"/>
          <w:szCs w:val="28"/>
        </w:rPr>
        <w:t xml:space="preserve">zteikt </w:t>
      </w:r>
      <w:r w:rsidR="00E36824" w:rsidRPr="00DD60EE">
        <w:rPr>
          <w:rFonts w:ascii="Times New Roman" w:hAnsi="Times New Roman" w:cs="Times New Roman"/>
          <w:sz w:val="28"/>
          <w:szCs w:val="28"/>
        </w:rPr>
        <w:t>1.</w:t>
      </w:r>
      <w:r w:rsidR="00C62C56">
        <w:rPr>
          <w:rFonts w:ascii="Times New Roman" w:hAnsi="Times New Roman" w:cs="Times New Roman"/>
          <w:sz w:val="28"/>
          <w:szCs w:val="28"/>
        </w:rPr>
        <w:t xml:space="preserve"> </w:t>
      </w:r>
      <w:r w:rsidR="00E36824" w:rsidRPr="00DD60EE">
        <w:rPr>
          <w:rFonts w:ascii="Times New Roman" w:hAnsi="Times New Roman" w:cs="Times New Roman"/>
          <w:sz w:val="28"/>
          <w:szCs w:val="28"/>
        </w:rPr>
        <w:t>pielikuma A daļas I nod</w:t>
      </w:r>
      <w:r w:rsidR="002820B3" w:rsidRPr="00DD60EE">
        <w:rPr>
          <w:rFonts w:ascii="Times New Roman" w:hAnsi="Times New Roman" w:cs="Times New Roman"/>
          <w:sz w:val="28"/>
          <w:szCs w:val="28"/>
        </w:rPr>
        <w:t>aļas 1.7.2. apakšpunkta tabulu</w:t>
      </w:r>
      <w:r w:rsidR="00E36824" w:rsidRPr="00DD60EE">
        <w:rPr>
          <w:rFonts w:ascii="Times New Roman" w:hAnsi="Times New Roman" w:cs="Times New Roman"/>
          <w:sz w:val="28"/>
          <w:szCs w:val="28"/>
        </w:rPr>
        <w:t xml:space="preserve"> </w:t>
      </w:r>
      <w:r w:rsidRPr="00DD60EE">
        <w:rPr>
          <w:rFonts w:ascii="Times New Roman" w:hAnsi="Times New Roman" w:cs="Times New Roman"/>
          <w:sz w:val="28"/>
          <w:szCs w:val="28"/>
        </w:rPr>
        <w:t>šād</w:t>
      </w:r>
      <w:r>
        <w:rPr>
          <w:rFonts w:ascii="Times New Roman" w:hAnsi="Times New Roman" w:cs="Times New Roman"/>
          <w:sz w:val="28"/>
          <w:szCs w:val="28"/>
        </w:rPr>
        <w:t>ā</w:t>
      </w:r>
      <w:r w:rsidRPr="00DD60EE">
        <w:rPr>
          <w:rFonts w:ascii="Times New Roman" w:hAnsi="Times New Roman" w:cs="Times New Roman"/>
          <w:sz w:val="28"/>
          <w:szCs w:val="28"/>
        </w:rPr>
        <w:t xml:space="preserve"> </w:t>
      </w:r>
      <w:r w:rsidR="00E36824" w:rsidRPr="00DD60EE">
        <w:rPr>
          <w:rFonts w:ascii="Times New Roman" w:hAnsi="Times New Roman" w:cs="Times New Roman"/>
          <w:sz w:val="28"/>
          <w:szCs w:val="28"/>
        </w:rPr>
        <w:t>redakcijā:</w:t>
      </w:r>
    </w:p>
    <w:tbl>
      <w:tblPr>
        <w:tblStyle w:val="Reatabula"/>
        <w:tblW w:w="0" w:type="auto"/>
        <w:tblLook w:val="04A0" w:firstRow="1" w:lastRow="0" w:firstColumn="1" w:lastColumn="0" w:noHBand="0" w:noVBand="1"/>
      </w:tblPr>
      <w:tblGrid>
        <w:gridCol w:w="2972"/>
        <w:gridCol w:w="5324"/>
      </w:tblGrid>
      <w:tr w:rsidR="002820B3" w:rsidRPr="00337413" w14:paraId="375841E9" w14:textId="77777777" w:rsidTr="00F56FCB">
        <w:tc>
          <w:tcPr>
            <w:tcW w:w="2972" w:type="dxa"/>
          </w:tcPr>
          <w:p w14:paraId="13812296" w14:textId="64A64565" w:rsidR="002820B3" w:rsidRPr="00F56FCB" w:rsidRDefault="00B25A17" w:rsidP="00E36824">
            <w:pPr>
              <w:rPr>
                <w:rFonts w:ascii="Times New Roman" w:hAnsi="Times New Roman" w:cs="Times New Roman"/>
                <w:sz w:val="24"/>
                <w:szCs w:val="24"/>
              </w:rPr>
            </w:pPr>
            <w:r>
              <w:rPr>
                <w:rFonts w:ascii="Times New Roman" w:hAnsi="Times New Roman" w:cs="Times New Roman"/>
                <w:sz w:val="24"/>
                <w:szCs w:val="24"/>
              </w:rPr>
              <w:t>,,</w:t>
            </w:r>
            <w:r w:rsidR="002820B3" w:rsidRPr="00F56FCB">
              <w:rPr>
                <w:rFonts w:ascii="Times New Roman" w:hAnsi="Times New Roman" w:cs="Times New Roman"/>
                <w:sz w:val="24"/>
                <w:szCs w:val="24"/>
              </w:rPr>
              <w:t>KN kods</w:t>
            </w:r>
          </w:p>
        </w:tc>
        <w:tc>
          <w:tcPr>
            <w:tcW w:w="5324" w:type="dxa"/>
          </w:tcPr>
          <w:p w14:paraId="5C189D52" w14:textId="06F9374B" w:rsidR="002820B3" w:rsidRPr="00F56FCB" w:rsidRDefault="002820B3" w:rsidP="00E36824">
            <w:pPr>
              <w:rPr>
                <w:rFonts w:ascii="Times New Roman" w:hAnsi="Times New Roman" w:cs="Times New Roman"/>
                <w:sz w:val="24"/>
                <w:szCs w:val="24"/>
              </w:rPr>
            </w:pPr>
            <w:r w:rsidRPr="00F56FCB">
              <w:rPr>
                <w:rFonts w:ascii="Times New Roman" w:hAnsi="Times New Roman" w:cs="Times New Roman"/>
                <w:sz w:val="24"/>
                <w:szCs w:val="24"/>
              </w:rPr>
              <w:t>Apraksts</w:t>
            </w:r>
          </w:p>
        </w:tc>
      </w:tr>
      <w:tr w:rsidR="002820B3" w:rsidRPr="00337413" w14:paraId="1179844D" w14:textId="77777777" w:rsidTr="00F56FCB">
        <w:tc>
          <w:tcPr>
            <w:tcW w:w="2972" w:type="dxa"/>
          </w:tcPr>
          <w:p w14:paraId="5D1EBD12" w14:textId="0E3A7C98" w:rsidR="002820B3" w:rsidRPr="003138C2" w:rsidRDefault="002820B3" w:rsidP="00E36824">
            <w:pPr>
              <w:rPr>
                <w:rFonts w:ascii="Times New Roman" w:hAnsi="Times New Roman" w:cs="Times New Roman"/>
                <w:sz w:val="24"/>
                <w:szCs w:val="24"/>
              </w:rPr>
            </w:pPr>
            <w:r w:rsidRPr="003138C2">
              <w:rPr>
                <w:rFonts w:ascii="Times New Roman" w:hAnsi="Times New Roman" w:cs="Times New Roman"/>
                <w:sz w:val="24"/>
                <w:szCs w:val="24"/>
              </w:rPr>
              <w:t>4401 12 00</w:t>
            </w:r>
          </w:p>
        </w:tc>
        <w:tc>
          <w:tcPr>
            <w:tcW w:w="5324" w:type="dxa"/>
          </w:tcPr>
          <w:p w14:paraId="7F483DD8" w14:textId="301324A4" w:rsidR="002820B3" w:rsidRPr="003138C2" w:rsidRDefault="002820B3" w:rsidP="00F56FCB">
            <w:pPr>
              <w:ind w:firstLine="0"/>
              <w:rPr>
                <w:rFonts w:ascii="Times New Roman" w:hAnsi="Times New Roman" w:cs="Times New Roman"/>
                <w:sz w:val="24"/>
                <w:szCs w:val="24"/>
              </w:rPr>
            </w:pPr>
            <w:r w:rsidRPr="003138C2">
              <w:rPr>
                <w:rFonts w:ascii="Times New Roman" w:hAnsi="Times New Roman" w:cs="Times New Roman"/>
                <w:sz w:val="24"/>
                <w:szCs w:val="24"/>
              </w:rPr>
              <w:t>Malka apaļkoku, pagaļu, zaru, žagaru saišķu vai tamlīdzīgā veidā, lapu koki</w:t>
            </w:r>
            <w:r w:rsidR="001E43A9" w:rsidRPr="00F56FCB">
              <w:rPr>
                <w:rFonts w:ascii="Times New Roman" w:hAnsi="Times New Roman" w:cs="Times New Roman"/>
                <w:sz w:val="24"/>
                <w:szCs w:val="24"/>
              </w:rPr>
              <w:t>    </w:t>
            </w:r>
          </w:p>
        </w:tc>
      </w:tr>
      <w:tr w:rsidR="002820B3" w:rsidRPr="00337413" w14:paraId="173648F2" w14:textId="77777777" w:rsidTr="00F56FCB">
        <w:tc>
          <w:tcPr>
            <w:tcW w:w="2972" w:type="dxa"/>
          </w:tcPr>
          <w:p w14:paraId="76F5D1C5" w14:textId="45253333" w:rsidR="002820B3" w:rsidRPr="003138C2" w:rsidRDefault="002820B3" w:rsidP="00E36824">
            <w:pPr>
              <w:rPr>
                <w:rFonts w:ascii="Times New Roman" w:hAnsi="Times New Roman" w:cs="Times New Roman"/>
                <w:sz w:val="24"/>
                <w:szCs w:val="24"/>
              </w:rPr>
            </w:pPr>
            <w:r w:rsidRPr="003138C2">
              <w:rPr>
                <w:rFonts w:ascii="Times New Roman" w:hAnsi="Times New Roman" w:cs="Times New Roman"/>
                <w:sz w:val="24"/>
                <w:szCs w:val="24"/>
              </w:rPr>
              <w:t>4401 22 00</w:t>
            </w:r>
          </w:p>
        </w:tc>
        <w:tc>
          <w:tcPr>
            <w:tcW w:w="5324" w:type="dxa"/>
          </w:tcPr>
          <w:p w14:paraId="4F7D5BC4" w14:textId="0159032D" w:rsidR="002820B3" w:rsidRPr="003138C2" w:rsidRDefault="002820B3" w:rsidP="00F56FCB">
            <w:pPr>
              <w:ind w:firstLine="0"/>
              <w:rPr>
                <w:rFonts w:ascii="Times New Roman" w:hAnsi="Times New Roman" w:cs="Times New Roman"/>
                <w:sz w:val="24"/>
                <w:szCs w:val="24"/>
              </w:rPr>
            </w:pPr>
            <w:r w:rsidRPr="003138C2">
              <w:rPr>
                <w:rFonts w:ascii="Times New Roman" w:hAnsi="Times New Roman" w:cs="Times New Roman"/>
                <w:sz w:val="24"/>
                <w:szCs w:val="24"/>
              </w:rPr>
              <w:t>Koka šķeldas vai skaidas, lapu koku koksnes</w:t>
            </w:r>
          </w:p>
        </w:tc>
      </w:tr>
      <w:tr w:rsidR="002820B3" w:rsidRPr="00337413" w14:paraId="75923479" w14:textId="77777777" w:rsidTr="00F56FCB">
        <w:tc>
          <w:tcPr>
            <w:tcW w:w="2972" w:type="dxa"/>
          </w:tcPr>
          <w:p w14:paraId="39497705" w14:textId="637E42BF" w:rsidR="002820B3" w:rsidRPr="003138C2" w:rsidRDefault="002820B3" w:rsidP="002820B3">
            <w:pPr>
              <w:tabs>
                <w:tab w:val="left" w:pos="960"/>
              </w:tabs>
              <w:rPr>
                <w:rFonts w:ascii="Times New Roman" w:hAnsi="Times New Roman" w:cs="Times New Roman"/>
                <w:sz w:val="24"/>
                <w:szCs w:val="24"/>
              </w:rPr>
            </w:pPr>
            <w:r w:rsidRPr="003138C2">
              <w:rPr>
                <w:rFonts w:ascii="Times New Roman" w:hAnsi="Times New Roman" w:cs="Times New Roman"/>
                <w:sz w:val="24"/>
                <w:szCs w:val="24"/>
              </w:rPr>
              <w:t>4401 40 90</w:t>
            </w:r>
          </w:p>
        </w:tc>
        <w:tc>
          <w:tcPr>
            <w:tcW w:w="5324" w:type="dxa"/>
          </w:tcPr>
          <w:p w14:paraId="5267DCE6" w14:textId="36F4E758" w:rsidR="002820B3" w:rsidRPr="003138C2" w:rsidRDefault="002820B3" w:rsidP="00F56FCB">
            <w:pPr>
              <w:ind w:firstLine="0"/>
              <w:rPr>
                <w:rFonts w:ascii="Times New Roman" w:hAnsi="Times New Roman" w:cs="Times New Roman"/>
                <w:sz w:val="24"/>
                <w:szCs w:val="24"/>
              </w:rPr>
            </w:pPr>
            <w:r w:rsidRPr="003138C2">
              <w:rPr>
                <w:rFonts w:ascii="Times New Roman" w:hAnsi="Times New Roman" w:cs="Times New Roman"/>
                <w:sz w:val="24"/>
                <w:szCs w:val="24"/>
              </w:rPr>
              <w:t>Koksnes atlikumi (kas nav zāġskaidas), neaglomerēti</w:t>
            </w:r>
          </w:p>
        </w:tc>
      </w:tr>
      <w:tr w:rsidR="002820B3" w:rsidRPr="00337413" w14:paraId="6C31A0DC" w14:textId="77777777" w:rsidTr="00F56FCB">
        <w:tc>
          <w:tcPr>
            <w:tcW w:w="2972" w:type="dxa"/>
          </w:tcPr>
          <w:p w14:paraId="1856E5C7" w14:textId="44B8D7EC" w:rsidR="002820B3" w:rsidRPr="00315EDE" w:rsidRDefault="002820B3" w:rsidP="002820B3">
            <w:pPr>
              <w:tabs>
                <w:tab w:val="left" w:pos="960"/>
              </w:tabs>
              <w:rPr>
                <w:rFonts w:ascii="Times New Roman" w:hAnsi="Times New Roman" w:cs="Times New Roman"/>
                <w:sz w:val="24"/>
                <w:szCs w:val="24"/>
              </w:rPr>
            </w:pPr>
            <w:r w:rsidRPr="003138C2">
              <w:rPr>
                <w:rFonts w:ascii="Times New Roman" w:hAnsi="Times New Roman" w:cs="Times New Roman"/>
                <w:sz w:val="24"/>
                <w:szCs w:val="24"/>
              </w:rPr>
              <w:t>ex 44</w:t>
            </w:r>
            <w:r w:rsidRPr="00315EDE">
              <w:rPr>
                <w:rFonts w:ascii="Times New Roman" w:hAnsi="Times New Roman" w:cs="Times New Roman"/>
                <w:sz w:val="24"/>
                <w:szCs w:val="24"/>
              </w:rPr>
              <w:t>03 12 00</w:t>
            </w:r>
          </w:p>
        </w:tc>
        <w:tc>
          <w:tcPr>
            <w:tcW w:w="5324" w:type="dxa"/>
          </w:tcPr>
          <w:p w14:paraId="58B9D51D" w14:textId="7EB5C670" w:rsidR="002820B3" w:rsidRPr="00945B57" w:rsidRDefault="002820B3" w:rsidP="00F56FCB">
            <w:pPr>
              <w:ind w:firstLine="0"/>
              <w:rPr>
                <w:rFonts w:ascii="Times New Roman" w:hAnsi="Times New Roman" w:cs="Times New Roman"/>
                <w:sz w:val="24"/>
                <w:szCs w:val="24"/>
              </w:rPr>
            </w:pPr>
            <w:r w:rsidRPr="003138C2">
              <w:rPr>
                <w:rFonts w:ascii="Times New Roman" w:hAnsi="Times New Roman" w:cs="Times New Roman"/>
                <w:sz w:val="24"/>
                <w:szCs w:val="24"/>
              </w:rPr>
              <w:t>Neapstrādāti lapu koku kokmateriāli, piesūcināti ar krāsu, kodni, kreozotu vai citiem konservantiem, ar mizu vai aplievu, vai četrskaldņu brusas</w:t>
            </w:r>
          </w:p>
        </w:tc>
      </w:tr>
      <w:tr w:rsidR="002820B3" w:rsidRPr="00337413" w14:paraId="58F3AB2C" w14:textId="77777777" w:rsidTr="00F56FCB">
        <w:tc>
          <w:tcPr>
            <w:tcW w:w="2972" w:type="dxa"/>
          </w:tcPr>
          <w:p w14:paraId="3D4B8AA3" w14:textId="29F3CDE4" w:rsidR="002820B3" w:rsidRPr="003138C2" w:rsidRDefault="002820B3" w:rsidP="002820B3">
            <w:pPr>
              <w:tabs>
                <w:tab w:val="left" w:pos="960"/>
              </w:tabs>
              <w:rPr>
                <w:rFonts w:ascii="Times New Roman" w:hAnsi="Times New Roman" w:cs="Times New Roman"/>
                <w:sz w:val="24"/>
                <w:szCs w:val="24"/>
              </w:rPr>
            </w:pPr>
            <w:r w:rsidRPr="003138C2">
              <w:rPr>
                <w:rFonts w:ascii="Times New Roman" w:hAnsi="Times New Roman" w:cs="Times New Roman"/>
                <w:sz w:val="24"/>
                <w:szCs w:val="24"/>
              </w:rPr>
              <w:t>ex 4403 99 00</w:t>
            </w:r>
          </w:p>
        </w:tc>
        <w:tc>
          <w:tcPr>
            <w:tcW w:w="5324" w:type="dxa"/>
          </w:tcPr>
          <w:p w14:paraId="1612592C" w14:textId="54BF5739" w:rsidR="002820B3" w:rsidRPr="00945B57" w:rsidRDefault="002820B3" w:rsidP="00F56FCB">
            <w:pPr>
              <w:ind w:firstLine="0"/>
              <w:rPr>
                <w:rFonts w:ascii="Times New Roman" w:hAnsi="Times New Roman" w:cs="Times New Roman"/>
                <w:sz w:val="24"/>
                <w:szCs w:val="24"/>
              </w:rPr>
            </w:pPr>
            <w:r w:rsidRPr="003138C2">
              <w:rPr>
                <w:rFonts w:ascii="Times New Roman" w:hAnsi="Times New Roman" w:cs="Times New Roman"/>
                <w:sz w:val="24"/>
                <w:szCs w:val="24"/>
              </w:rPr>
              <w:t>Lapu koku kokmateriāli (izņemot tropu kokus, ozolu (</w:t>
            </w:r>
            <w:r w:rsidRPr="003138C2">
              <w:rPr>
                <w:rFonts w:ascii="Times New Roman" w:hAnsi="Times New Roman" w:cs="Times New Roman"/>
                <w:i/>
                <w:iCs/>
                <w:sz w:val="24"/>
                <w:szCs w:val="24"/>
              </w:rPr>
              <w:t xml:space="preserve">Quercus </w:t>
            </w:r>
            <w:r w:rsidRPr="003138C2">
              <w:rPr>
                <w:rFonts w:ascii="Times New Roman" w:hAnsi="Times New Roman" w:cs="Times New Roman"/>
                <w:sz w:val="24"/>
                <w:szCs w:val="24"/>
              </w:rPr>
              <w:t>spp.), dižskābardi (</w:t>
            </w:r>
            <w:r w:rsidRPr="003138C2">
              <w:rPr>
                <w:rFonts w:ascii="Times New Roman" w:hAnsi="Times New Roman" w:cs="Times New Roman"/>
                <w:i/>
                <w:iCs/>
                <w:sz w:val="24"/>
                <w:szCs w:val="24"/>
              </w:rPr>
              <w:t>Fagus</w:t>
            </w:r>
            <w:r w:rsidR="00945B57" w:rsidRPr="00F56FCB">
              <w:rPr>
                <w:rFonts w:ascii="Times New Roman" w:hAnsi="Times New Roman" w:cs="Times New Roman"/>
                <w:i/>
                <w:iCs/>
                <w:sz w:val="24"/>
                <w:szCs w:val="24"/>
              </w:rPr>
              <w:t> </w:t>
            </w:r>
            <w:r w:rsidRPr="003138C2">
              <w:rPr>
                <w:rFonts w:ascii="Times New Roman" w:hAnsi="Times New Roman" w:cs="Times New Roman"/>
                <w:sz w:val="24"/>
                <w:szCs w:val="24"/>
              </w:rPr>
              <w:t>spp.), bērzu (</w:t>
            </w:r>
            <w:r w:rsidRPr="003138C2">
              <w:rPr>
                <w:rFonts w:ascii="Times New Roman" w:hAnsi="Times New Roman" w:cs="Times New Roman"/>
                <w:i/>
                <w:iCs/>
                <w:sz w:val="24"/>
                <w:szCs w:val="24"/>
              </w:rPr>
              <w:t>Betula</w:t>
            </w:r>
            <w:r w:rsidR="00945B57">
              <w:rPr>
                <w:rFonts w:ascii="Times New Roman" w:hAnsi="Times New Roman" w:cs="Times New Roman"/>
                <w:i/>
                <w:iCs/>
                <w:sz w:val="24"/>
                <w:szCs w:val="24"/>
              </w:rPr>
              <w:t> </w:t>
            </w:r>
            <w:r w:rsidRPr="003138C2">
              <w:rPr>
                <w:rFonts w:ascii="Times New Roman" w:hAnsi="Times New Roman" w:cs="Times New Roman"/>
                <w:sz w:val="24"/>
                <w:szCs w:val="24"/>
              </w:rPr>
              <w:t>spp.), papeli un apsi (</w:t>
            </w:r>
            <w:r w:rsidRPr="003138C2">
              <w:rPr>
                <w:rFonts w:ascii="Times New Roman" w:hAnsi="Times New Roman" w:cs="Times New Roman"/>
                <w:i/>
                <w:iCs/>
                <w:sz w:val="24"/>
                <w:szCs w:val="24"/>
              </w:rPr>
              <w:t xml:space="preserve">Populus </w:t>
            </w:r>
            <w:r w:rsidRPr="003138C2">
              <w:rPr>
                <w:rFonts w:ascii="Times New Roman" w:hAnsi="Times New Roman" w:cs="Times New Roman"/>
                <w:sz w:val="24"/>
                <w:szCs w:val="24"/>
              </w:rPr>
              <w:t>spp.) vai eikaliptu (</w:t>
            </w:r>
            <w:r w:rsidRPr="00945B57">
              <w:rPr>
                <w:rFonts w:ascii="Times New Roman" w:hAnsi="Times New Roman" w:cs="Times New Roman"/>
                <w:i/>
                <w:iCs/>
                <w:sz w:val="24"/>
                <w:szCs w:val="24"/>
              </w:rPr>
              <w:t xml:space="preserve">Eucalyptus </w:t>
            </w:r>
            <w:r w:rsidRPr="00945B57">
              <w:rPr>
                <w:rFonts w:ascii="Times New Roman" w:hAnsi="Times New Roman" w:cs="Times New Roman"/>
                <w:sz w:val="24"/>
                <w:szCs w:val="24"/>
              </w:rPr>
              <w:t>spp.)), neapstrādāti, arī ar mizu vai aplievu, vai četrskaldņu brusas, nepiesūcināti ar krāsu, kodni, kreozotu vai citiem konservantiem</w:t>
            </w:r>
          </w:p>
        </w:tc>
      </w:tr>
      <w:tr w:rsidR="002820B3" w:rsidRPr="00337413" w14:paraId="57DB1707" w14:textId="77777777" w:rsidTr="00F56FCB">
        <w:tc>
          <w:tcPr>
            <w:tcW w:w="2972" w:type="dxa"/>
          </w:tcPr>
          <w:p w14:paraId="2EAEE2FB" w14:textId="6723320B" w:rsidR="002820B3" w:rsidRPr="003138C2" w:rsidRDefault="002820B3" w:rsidP="002820B3">
            <w:pPr>
              <w:tabs>
                <w:tab w:val="left" w:pos="960"/>
              </w:tabs>
              <w:rPr>
                <w:rFonts w:ascii="Times New Roman" w:hAnsi="Times New Roman" w:cs="Times New Roman"/>
                <w:sz w:val="24"/>
                <w:szCs w:val="24"/>
              </w:rPr>
            </w:pPr>
            <w:r w:rsidRPr="003138C2">
              <w:rPr>
                <w:rFonts w:ascii="Times New Roman" w:hAnsi="Times New Roman" w:cs="Times New Roman"/>
                <w:sz w:val="24"/>
                <w:szCs w:val="24"/>
              </w:rPr>
              <w:t>ex 4404 20 00</w:t>
            </w:r>
          </w:p>
        </w:tc>
        <w:tc>
          <w:tcPr>
            <w:tcW w:w="5324" w:type="dxa"/>
          </w:tcPr>
          <w:p w14:paraId="064673F4" w14:textId="59B8D6BC" w:rsidR="002820B3" w:rsidRPr="00945B57" w:rsidRDefault="002820B3" w:rsidP="00F56FCB">
            <w:pPr>
              <w:ind w:firstLine="0"/>
              <w:rPr>
                <w:rFonts w:ascii="Times New Roman" w:hAnsi="Times New Roman" w:cs="Times New Roman"/>
                <w:sz w:val="24"/>
                <w:szCs w:val="24"/>
              </w:rPr>
            </w:pPr>
            <w:r w:rsidRPr="003138C2">
              <w:rPr>
                <w:rFonts w:ascii="Times New Roman" w:hAnsi="Times New Roman" w:cs="Times New Roman"/>
                <w:sz w:val="24"/>
                <w:szCs w:val="24"/>
              </w:rPr>
              <w:t>Šķeltas kārtis, lapu koku; lapu koku pāļi, mieti un stabi, nosma</w:t>
            </w:r>
            <w:r w:rsidRPr="00945B57">
              <w:rPr>
                <w:rFonts w:ascii="Times New Roman" w:hAnsi="Times New Roman" w:cs="Times New Roman"/>
                <w:sz w:val="24"/>
                <w:szCs w:val="24"/>
              </w:rPr>
              <w:t>ilināti, bet gareniski nezāģēti</w:t>
            </w:r>
          </w:p>
        </w:tc>
      </w:tr>
      <w:tr w:rsidR="002820B3" w:rsidRPr="00337413" w14:paraId="49569665" w14:textId="77777777" w:rsidTr="00F56FCB">
        <w:tc>
          <w:tcPr>
            <w:tcW w:w="2972" w:type="dxa"/>
          </w:tcPr>
          <w:p w14:paraId="1FBE0A22" w14:textId="09BACA92" w:rsidR="002820B3" w:rsidRPr="003138C2" w:rsidRDefault="002820B3" w:rsidP="002820B3">
            <w:pPr>
              <w:tabs>
                <w:tab w:val="left" w:pos="960"/>
              </w:tabs>
              <w:rPr>
                <w:rFonts w:ascii="Times New Roman" w:hAnsi="Times New Roman" w:cs="Times New Roman"/>
                <w:sz w:val="24"/>
                <w:szCs w:val="24"/>
              </w:rPr>
            </w:pPr>
            <w:r w:rsidRPr="003138C2">
              <w:rPr>
                <w:rFonts w:ascii="Times New Roman" w:hAnsi="Times New Roman" w:cs="Times New Roman"/>
                <w:sz w:val="24"/>
                <w:szCs w:val="24"/>
              </w:rPr>
              <w:t>ex 4407 99</w:t>
            </w:r>
          </w:p>
        </w:tc>
        <w:tc>
          <w:tcPr>
            <w:tcW w:w="5324" w:type="dxa"/>
          </w:tcPr>
          <w:p w14:paraId="58978F05" w14:textId="7979E0B8" w:rsidR="002820B3" w:rsidRPr="00945B57" w:rsidRDefault="002820B3" w:rsidP="00F56FCB">
            <w:pPr>
              <w:ind w:firstLine="0"/>
              <w:rPr>
                <w:rFonts w:ascii="Times New Roman" w:hAnsi="Times New Roman" w:cs="Times New Roman"/>
                <w:sz w:val="24"/>
                <w:szCs w:val="24"/>
              </w:rPr>
            </w:pPr>
            <w:r w:rsidRPr="003138C2">
              <w:rPr>
                <w:rFonts w:ascii="Times New Roman" w:hAnsi="Times New Roman" w:cs="Times New Roman"/>
                <w:sz w:val="24"/>
                <w:szCs w:val="24"/>
              </w:rPr>
              <w:t>Lapu koku kokmateriāli (izņemot tropu kokus, ozolu (</w:t>
            </w:r>
            <w:r w:rsidRPr="003138C2">
              <w:rPr>
                <w:rFonts w:ascii="Times New Roman" w:hAnsi="Times New Roman" w:cs="Times New Roman"/>
                <w:i/>
                <w:iCs/>
                <w:sz w:val="24"/>
                <w:szCs w:val="24"/>
              </w:rPr>
              <w:t xml:space="preserve">Quercus </w:t>
            </w:r>
            <w:r w:rsidRPr="003138C2">
              <w:rPr>
                <w:rFonts w:ascii="Times New Roman" w:hAnsi="Times New Roman" w:cs="Times New Roman"/>
                <w:sz w:val="24"/>
                <w:szCs w:val="24"/>
              </w:rPr>
              <w:t>spp.), dižskābardi (</w:t>
            </w:r>
            <w:r w:rsidRPr="003138C2">
              <w:rPr>
                <w:rFonts w:ascii="Times New Roman" w:hAnsi="Times New Roman" w:cs="Times New Roman"/>
                <w:i/>
                <w:iCs/>
                <w:sz w:val="24"/>
                <w:szCs w:val="24"/>
              </w:rPr>
              <w:t xml:space="preserve">Fagus </w:t>
            </w:r>
            <w:r w:rsidRPr="00945B57">
              <w:rPr>
                <w:rFonts w:ascii="Times New Roman" w:hAnsi="Times New Roman" w:cs="Times New Roman"/>
                <w:sz w:val="24"/>
                <w:szCs w:val="24"/>
              </w:rPr>
              <w:t>spp.), kļavu (</w:t>
            </w:r>
            <w:r w:rsidRPr="00945B57">
              <w:rPr>
                <w:rFonts w:ascii="Times New Roman" w:hAnsi="Times New Roman" w:cs="Times New Roman"/>
                <w:i/>
                <w:iCs/>
                <w:sz w:val="24"/>
                <w:szCs w:val="24"/>
              </w:rPr>
              <w:t xml:space="preserve">Acer </w:t>
            </w:r>
            <w:r w:rsidRPr="00945B57">
              <w:rPr>
                <w:rFonts w:ascii="Times New Roman" w:hAnsi="Times New Roman" w:cs="Times New Roman"/>
                <w:sz w:val="24"/>
                <w:szCs w:val="24"/>
              </w:rPr>
              <w:t>spp.), ķirsi (</w:t>
            </w:r>
            <w:r w:rsidRPr="00945B57">
              <w:rPr>
                <w:rFonts w:ascii="Times New Roman" w:hAnsi="Times New Roman" w:cs="Times New Roman"/>
                <w:i/>
                <w:iCs/>
                <w:sz w:val="24"/>
                <w:szCs w:val="24"/>
              </w:rPr>
              <w:t xml:space="preserve">Prunus </w:t>
            </w:r>
            <w:r w:rsidRPr="00945B57">
              <w:rPr>
                <w:rFonts w:ascii="Times New Roman" w:hAnsi="Times New Roman" w:cs="Times New Roman"/>
                <w:sz w:val="24"/>
                <w:szCs w:val="24"/>
              </w:rPr>
              <w:t>spp.), osi (</w:t>
            </w:r>
            <w:r w:rsidRPr="00945B57">
              <w:rPr>
                <w:rFonts w:ascii="Times New Roman" w:hAnsi="Times New Roman" w:cs="Times New Roman"/>
                <w:i/>
                <w:iCs/>
                <w:sz w:val="24"/>
                <w:szCs w:val="24"/>
              </w:rPr>
              <w:t xml:space="preserve">Fraxinus </w:t>
            </w:r>
            <w:r w:rsidRPr="00945B57">
              <w:rPr>
                <w:rFonts w:ascii="Times New Roman" w:hAnsi="Times New Roman" w:cs="Times New Roman"/>
                <w:sz w:val="24"/>
                <w:szCs w:val="24"/>
              </w:rPr>
              <w:t>spp.), bērzu (</w:t>
            </w:r>
            <w:r w:rsidRPr="00945B57">
              <w:rPr>
                <w:rFonts w:ascii="Times New Roman" w:hAnsi="Times New Roman" w:cs="Times New Roman"/>
                <w:i/>
                <w:iCs/>
                <w:sz w:val="24"/>
                <w:szCs w:val="24"/>
              </w:rPr>
              <w:t xml:space="preserve">Betula </w:t>
            </w:r>
            <w:r w:rsidRPr="00945B57">
              <w:rPr>
                <w:rFonts w:ascii="Times New Roman" w:hAnsi="Times New Roman" w:cs="Times New Roman"/>
                <w:sz w:val="24"/>
                <w:szCs w:val="24"/>
              </w:rPr>
              <w:t xml:space="preserve">spp.) vai papeli un apsi </w:t>
            </w:r>
            <w:proofErr w:type="gramStart"/>
            <w:r w:rsidRPr="00945B57">
              <w:rPr>
                <w:rFonts w:ascii="Times New Roman" w:hAnsi="Times New Roman" w:cs="Times New Roman"/>
                <w:sz w:val="24"/>
                <w:szCs w:val="24"/>
              </w:rPr>
              <w:t>(</w:t>
            </w:r>
            <w:proofErr w:type="gramEnd"/>
            <w:r w:rsidRPr="00945B57">
              <w:rPr>
                <w:rFonts w:ascii="Times New Roman" w:hAnsi="Times New Roman" w:cs="Times New Roman"/>
                <w:i/>
                <w:iCs/>
                <w:sz w:val="24"/>
                <w:szCs w:val="24"/>
              </w:rPr>
              <w:t xml:space="preserve">Populus </w:t>
            </w:r>
            <w:r w:rsidRPr="00945B57">
              <w:rPr>
                <w:rFonts w:ascii="Times New Roman" w:hAnsi="Times New Roman" w:cs="Times New Roman"/>
                <w:sz w:val="24"/>
                <w:szCs w:val="24"/>
              </w:rPr>
              <w:t>spp.)), garumā sa</w:t>
            </w:r>
            <w:r w:rsidR="00945B57">
              <w:rPr>
                <w:rFonts w:ascii="Times New Roman" w:hAnsi="Times New Roman" w:cs="Times New Roman"/>
                <w:sz w:val="24"/>
                <w:szCs w:val="24"/>
              </w:rPr>
              <w:t>z</w:t>
            </w:r>
            <w:r w:rsidRPr="003138C2">
              <w:rPr>
                <w:rFonts w:ascii="Times New Roman" w:hAnsi="Times New Roman" w:cs="Times New Roman"/>
                <w:sz w:val="24"/>
                <w:szCs w:val="24"/>
              </w:rPr>
              <w:t xml:space="preserve">āģēti vai šķeldoti, drāzti vai lobīti, ēvelēti vai neēvelēti, slīpēti vai neslīpēti, ar </w:t>
            </w:r>
            <w:r w:rsidR="00945B57">
              <w:rPr>
                <w:rFonts w:ascii="Times New Roman" w:hAnsi="Times New Roman" w:cs="Times New Roman"/>
                <w:sz w:val="24"/>
                <w:szCs w:val="24"/>
              </w:rPr>
              <w:t>ķ</w:t>
            </w:r>
            <w:r w:rsidR="00315EDE">
              <w:rPr>
                <w:rFonts w:ascii="Times New Roman" w:hAnsi="Times New Roman" w:cs="Times New Roman"/>
                <w:sz w:val="24"/>
                <w:szCs w:val="24"/>
              </w:rPr>
              <w:t>īļ</w:t>
            </w:r>
            <w:r w:rsidR="00945B57">
              <w:rPr>
                <w:rFonts w:ascii="Times New Roman" w:hAnsi="Times New Roman" w:cs="Times New Roman"/>
                <w:sz w:val="24"/>
                <w:szCs w:val="24"/>
              </w:rPr>
              <w:t>tapām</w:t>
            </w:r>
            <w:r w:rsidRPr="003138C2">
              <w:rPr>
                <w:rFonts w:ascii="Times New Roman" w:hAnsi="Times New Roman" w:cs="Times New Roman"/>
                <w:sz w:val="24"/>
                <w:szCs w:val="24"/>
              </w:rPr>
              <w:t xml:space="preserve"> garumā saaudzēti vai nesaaudzēti, biezāki par 6 mm</w:t>
            </w:r>
            <w:r w:rsidR="00B25A17">
              <w:rPr>
                <w:rFonts w:ascii="Times New Roman" w:hAnsi="Times New Roman" w:cs="Times New Roman"/>
                <w:sz w:val="24"/>
                <w:szCs w:val="24"/>
              </w:rPr>
              <w:t>.</w:t>
            </w:r>
            <w:r w:rsidRPr="003138C2">
              <w:rPr>
                <w:rFonts w:ascii="Times New Roman" w:hAnsi="Times New Roman" w:cs="Times New Roman"/>
                <w:sz w:val="24"/>
                <w:szCs w:val="24"/>
              </w:rPr>
              <w:t>”</w:t>
            </w:r>
          </w:p>
        </w:tc>
      </w:tr>
    </w:tbl>
    <w:p w14:paraId="5FFBF768" w14:textId="7C3D2824" w:rsidR="00E36824" w:rsidRPr="00F56FCB" w:rsidRDefault="00E36824" w:rsidP="00E36824">
      <w:pPr>
        <w:rPr>
          <w:rFonts w:ascii="Times New Roman" w:hAnsi="Times New Roman" w:cs="Times New Roman"/>
          <w:sz w:val="28"/>
          <w:szCs w:val="28"/>
        </w:rPr>
      </w:pPr>
    </w:p>
    <w:p w14:paraId="2F7F59BE" w14:textId="1245AF13" w:rsidR="00E853BF" w:rsidRPr="00F56FCB" w:rsidRDefault="00251507" w:rsidP="00681BAE">
      <w:pPr>
        <w:pStyle w:val="Sarakstarindkopa"/>
        <w:numPr>
          <w:ilvl w:val="1"/>
          <w:numId w:val="66"/>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i</w:t>
      </w:r>
      <w:r w:rsidR="004131CC" w:rsidRPr="00F56FCB">
        <w:rPr>
          <w:rFonts w:ascii="Times New Roman" w:hAnsi="Times New Roman" w:cs="Times New Roman"/>
          <w:sz w:val="28"/>
          <w:szCs w:val="28"/>
        </w:rPr>
        <w:t xml:space="preserve">zteikt </w:t>
      </w:r>
      <w:r w:rsidR="00166C63" w:rsidRPr="00F56FCB">
        <w:rPr>
          <w:rFonts w:ascii="Times New Roman" w:hAnsi="Times New Roman" w:cs="Times New Roman"/>
          <w:sz w:val="28"/>
          <w:szCs w:val="28"/>
        </w:rPr>
        <w:t>1.</w:t>
      </w:r>
      <w:r w:rsidR="00C62C56">
        <w:rPr>
          <w:rFonts w:ascii="Times New Roman" w:hAnsi="Times New Roman" w:cs="Times New Roman"/>
          <w:sz w:val="28"/>
          <w:szCs w:val="28"/>
        </w:rPr>
        <w:t xml:space="preserve"> </w:t>
      </w:r>
      <w:r w:rsidR="00166C63" w:rsidRPr="00F56FCB">
        <w:rPr>
          <w:rFonts w:ascii="Times New Roman" w:hAnsi="Times New Roman" w:cs="Times New Roman"/>
          <w:sz w:val="28"/>
          <w:szCs w:val="28"/>
        </w:rPr>
        <w:t xml:space="preserve">pielikuma A daļas I nodaļas 2.1. apakšpunktu </w:t>
      </w:r>
      <w:r w:rsidR="00315EDE" w:rsidRPr="00F56FCB">
        <w:rPr>
          <w:rFonts w:ascii="Times New Roman" w:hAnsi="Times New Roman" w:cs="Times New Roman"/>
          <w:sz w:val="28"/>
          <w:szCs w:val="28"/>
        </w:rPr>
        <w:t>šād</w:t>
      </w:r>
      <w:r w:rsidR="00315EDE">
        <w:rPr>
          <w:rFonts w:ascii="Times New Roman" w:hAnsi="Times New Roman" w:cs="Times New Roman"/>
          <w:sz w:val="28"/>
          <w:szCs w:val="28"/>
        </w:rPr>
        <w:t>ā</w:t>
      </w:r>
      <w:r w:rsidR="00315EDE" w:rsidRPr="00F56FCB">
        <w:rPr>
          <w:rFonts w:ascii="Times New Roman" w:hAnsi="Times New Roman" w:cs="Times New Roman"/>
          <w:sz w:val="28"/>
          <w:szCs w:val="28"/>
        </w:rPr>
        <w:t xml:space="preserve"> </w:t>
      </w:r>
      <w:r w:rsidR="00166C63" w:rsidRPr="00F56FCB">
        <w:rPr>
          <w:rFonts w:ascii="Times New Roman" w:hAnsi="Times New Roman" w:cs="Times New Roman"/>
          <w:sz w:val="28"/>
          <w:szCs w:val="28"/>
        </w:rPr>
        <w:t>redakcijā:</w:t>
      </w:r>
    </w:p>
    <w:p w14:paraId="170EF78F" w14:textId="3E9161C9" w:rsidR="00B25A17" w:rsidRDefault="00B25A17" w:rsidP="00681BAE">
      <w:pPr>
        <w:spacing w:before="100"/>
        <w:rPr>
          <w:rFonts w:ascii="Times New Roman" w:hAnsi="Times New Roman" w:cs="Times New Roman"/>
          <w:sz w:val="28"/>
          <w:szCs w:val="28"/>
        </w:rPr>
      </w:pPr>
      <w:r>
        <w:rPr>
          <w:rFonts w:ascii="Times New Roman" w:hAnsi="Times New Roman" w:cs="Times New Roman"/>
          <w:sz w:val="28"/>
          <w:szCs w:val="28"/>
        </w:rPr>
        <w:t>,,</w:t>
      </w:r>
      <w:r w:rsidR="005C7D46" w:rsidRPr="00F56FCB">
        <w:rPr>
          <w:rFonts w:ascii="Times New Roman" w:hAnsi="Times New Roman" w:cs="Times New Roman"/>
          <w:sz w:val="28"/>
          <w:szCs w:val="28"/>
        </w:rPr>
        <w:t xml:space="preserve">2.1. Izņemot sēklas, stādīšanai </w:t>
      </w:r>
      <w:r w:rsidR="00632F7B" w:rsidRPr="00F56FCB">
        <w:rPr>
          <w:rFonts w:ascii="Times New Roman" w:hAnsi="Times New Roman" w:cs="Times New Roman"/>
          <w:sz w:val="28"/>
          <w:szCs w:val="28"/>
        </w:rPr>
        <w:t>paredz</w:t>
      </w:r>
      <w:r w:rsidR="00632F7B" w:rsidRPr="00287245">
        <w:rPr>
          <w:rFonts w:ascii="Times New Roman" w:hAnsi="Times New Roman" w:cs="Times New Roman"/>
          <w:sz w:val="28"/>
          <w:szCs w:val="28"/>
        </w:rPr>
        <w:t>ētie</w:t>
      </w:r>
      <w:r w:rsidR="00632F7B" w:rsidRPr="00F56FCB">
        <w:rPr>
          <w:rFonts w:ascii="Times New Roman" w:hAnsi="Times New Roman" w:cs="Times New Roman"/>
          <w:sz w:val="28"/>
          <w:szCs w:val="28"/>
        </w:rPr>
        <w:t xml:space="preserve"> balte</w:t>
      </w:r>
      <w:r w:rsidR="00632F7B" w:rsidRPr="00287245">
        <w:rPr>
          <w:rFonts w:ascii="Times New Roman" w:hAnsi="Times New Roman" w:cs="Times New Roman"/>
          <w:sz w:val="28"/>
          <w:szCs w:val="28"/>
        </w:rPr>
        <w:t>gļu</w:t>
      </w:r>
      <w:r w:rsidR="00632F7B" w:rsidRPr="00F56FCB">
        <w:rPr>
          <w:rFonts w:ascii="Times New Roman" w:hAnsi="Times New Roman" w:cs="Times New Roman"/>
          <w:sz w:val="28"/>
          <w:szCs w:val="28"/>
        </w:rPr>
        <w:t xml:space="preserve"> </w:t>
      </w:r>
      <w:r w:rsidR="005C7D46" w:rsidRPr="00F56FCB">
        <w:rPr>
          <w:rFonts w:ascii="Times New Roman" w:hAnsi="Times New Roman" w:cs="Times New Roman"/>
          <w:i/>
          <w:iCs/>
          <w:sz w:val="28"/>
          <w:szCs w:val="28"/>
        </w:rPr>
        <w:t xml:space="preserve">Abies </w:t>
      </w:r>
      <w:r w:rsidR="005C7D46" w:rsidRPr="00F56FCB">
        <w:rPr>
          <w:rFonts w:ascii="Times New Roman" w:hAnsi="Times New Roman" w:cs="Times New Roman"/>
          <w:sz w:val="28"/>
          <w:szCs w:val="28"/>
        </w:rPr>
        <w:t xml:space="preserve">Mill., smaržīgo seleriju </w:t>
      </w:r>
      <w:r w:rsidR="005C7D46" w:rsidRPr="00F56FCB">
        <w:rPr>
          <w:rFonts w:ascii="Times New Roman" w:hAnsi="Times New Roman" w:cs="Times New Roman"/>
          <w:i/>
          <w:iCs/>
          <w:sz w:val="28"/>
          <w:szCs w:val="28"/>
        </w:rPr>
        <w:t xml:space="preserve">Apium graveolens </w:t>
      </w:r>
      <w:r w:rsidR="005C7D46" w:rsidRPr="00F56FCB">
        <w:rPr>
          <w:rFonts w:ascii="Times New Roman" w:hAnsi="Times New Roman" w:cs="Times New Roman"/>
          <w:sz w:val="28"/>
          <w:szCs w:val="28"/>
        </w:rPr>
        <w:t xml:space="preserve">L., argirantēmu </w:t>
      </w:r>
      <w:r w:rsidR="005C7D46" w:rsidRPr="00F56FCB">
        <w:rPr>
          <w:rFonts w:ascii="Times New Roman" w:hAnsi="Times New Roman" w:cs="Times New Roman"/>
          <w:i/>
          <w:iCs/>
          <w:sz w:val="28"/>
          <w:szCs w:val="28"/>
        </w:rPr>
        <w:t xml:space="preserve">Argyranthemum </w:t>
      </w:r>
      <w:r w:rsidR="005C7D46" w:rsidRPr="00F56FCB">
        <w:rPr>
          <w:rFonts w:ascii="Times New Roman" w:hAnsi="Times New Roman" w:cs="Times New Roman"/>
          <w:sz w:val="28"/>
          <w:szCs w:val="28"/>
        </w:rPr>
        <w:t xml:space="preserve">spp., asparāgu </w:t>
      </w:r>
      <w:r w:rsidR="005C7D46" w:rsidRPr="00F56FCB">
        <w:rPr>
          <w:rFonts w:ascii="Times New Roman" w:hAnsi="Times New Roman" w:cs="Times New Roman"/>
          <w:i/>
          <w:iCs/>
          <w:sz w:val="28"/>
          <w:szCs w:val="28"/>
        </w:rPr>
        <w:t xml:space="preserve">Asparagus officinalis </w:t>
      </w:r>
      <w:r w:rsidR="005C7D46" w:rsidRPr="00F56FCB">
        <w:rPr>
          <w:rFonts w:ascii="Times New Roman" w:hAnsi="Times New Roman" w:cs="Times New Roman"/>
          <w:sz w:val="28"/>
          <w:szCs w:val="28"/>
        </w:rPr>
        <w:t xml:space="preserve">L., asteru </w:t>
      </w:r>
      <w:r w:rsidR="005C7D46" w:rsidRPr="00F56FCB">
        <w:rPr>
          <w:rFonts w:ascii="Times New Roman" w:hAnsi="Times New Roman" w:cs="Times New Roman"/>
          <w:i/>
          <w:iCs/>
          <w:sz w:val="28"/>
          <w:szCs w:val="28"/>
        </w:rPr>
        <w:t xml:space="preserve">Aster </w:t>
      </w:r>
      <w:r w:rsidR="005C7D46" w:rsidRPr="00F56FCB">
        <w:rPr>
          <w:rFonts w:ascii="Times New Roman" w:hAnsi="Times New Roman" w:cs="Times New Roman"/>
          <w:sz w:val="28"/>
          <w:szCs w:val="28"/>
        </w:rPr>
        <w:t xml:space="preserve">spp., </w:t>
      </w:r>
      <w:r w:rsidR="00E557C8" w:rsidRPr="00F56FCB">
        <w:rPr>
          <w:rFonts w:ascii="Times New Roman" w:hAnsi="Times New Roman" w:cs="Times New Roman"/>
          <w:sz w:val="28"/>
          <w:szCs w:val="28"/>
        </w:rPr>
        <w:t>k</w:t>
      </w:r>
      <w:r w:rsidR="00E557C8">
        <w:rPr>
          <w:rFonts w:ascii="Times New Roman" w:hAnsi="Times New Roman" w:cs="Times New Roman"/>
          <w:sz w:val="28"/>
          <w:szCs w:val="28"/>
        </w:rPr>
        <w:t>āpo</w:t>
      </w:r>
      <w:r w:rsidR="00E557C8" w:rsidRPr="00F56FCB">
        <w:rPr>
          <w:rFonts w:ascii="Times New Roman" w:hAnsi="Times New Roman" w:cs="Times New Roman"/>
          <w:sz w:val="28"/>
          <w:szCs w:val="28"/>
        </w:rPr>
        <w:t xml:space="preserve">stu </w:t>
      </w:r>
      <w:r w:rsidR="005C7D46" w:rsidRPr="00F56FCB">
        <w:rPr>
          <w:rFonts w:ascii="Times New Roman" w:hAnsi="Times New Roman" w:cs="Times New Roman"/>
          <w:i/>
          <w:iCs/>
          <w:sz w:val="28"/>
          <w:szCs w:val="28"/>
        </w:rPr>
        <w:t xml:space="preserve">Brassica </w:t>
      </w:r>
      <w:r w:rsidR="005C7D46" w:rsidRPr="00F56FCB">
        <w:rPr>
          <w:rFonts w:ascii="Times New Roman" w:hAnsi="Times New Roman" w:cs="Times New Roman"/>
          <w:sz w:val="28"/>
          <w:szCs w:val="28"/>
        </w:rPr>
        <w:t xml:space="preserve">spp., kastaņu </w:t>
      </w:r>
      <w:r w:rsidR="005C7D46" w:rsidRPr="00F56FCB">
        <w:rPr>
          <w:rFonts w:ascii="Times New Roman" w:hAnsi="Times New Roman" w:cs="Times New Roman"/>
          <w:i/>
          <w:iCs/>
          <w:sz w:val="28"/>
          <w:szCs w:val="28"/>
        </w:rPr>
        <w:t xml:space="preserve">Castanea </w:t>
      </w:r>
      <w:r w:rsidR="005C7D46" w:rsidRPr="00F56FCB">
        <w:rPr>
          <w:rFonts w:ascii="Times New Roman" w:hAnsi="Times New Roman" w:cs="Times New Roman"/>
          <w:sz w:val="28"/>
          <w:szCs w:val="28"/>
        </w:rPr>
        <w:t xml:space="preserve">Mill., gurķu </w:t>
      </w:r>
      <w:r w:rsidR="005C7D46" w:rsidRPr="00F56FCB">
        <w:rPr>
          <w:rFonts w:ascii="Times New Roman" w:hAnsi="Times New Roman" w:cs="Times New Roman"/>
          <w:i/>
          <w:iCs/>
          <w:sz w:val="28"/>
          <w:szCs w:val="28"/>
        </w:rPr>
        <w:t xml:space="preserve">Cucumis </w:t>
      </w:r>
      <w:r w:rsidR="005C7D46" w:rsidRPr="00F56FCB">
        <w:rPr>
          <w:rFonts w:ascii="Times New Roman" w:hAnsi="Times New Roman" w:cs="Times New Roman"/>
          <w:sz w:val="28"/>
          <w:szCs w:val="28"/>
        </w:rPr>
        <w:t xml:space="preserve">spp., krizantēmu </w:t>
      </w:r>
      <w:r w:rsidR="005C7D46" w:rsidRPr="00F56FCB">
        <w:rPr>
          <w:rFonts w:ascii="Times New Roman" w:hAnsi="Times New Roman" w:cs="Times New Roman"/>
          <w:i/>
          <w:iCs/>
          <w:sz w:val="28"/>
          <w:szCs w:val="28"/>
        </w:rPr>
        <w:t xml:space="preserve">Dendranthema </w:t>
      </w:r>
      <w:r w:rsidR="005C7D46" w:rsidRPr="00F56FCB">
        <w:rPr>
          <w:rFonts w:ascii="Times New Roman" w:hAnsi="Times New Roman" w:cs="Times New Roman"/>
          <w:sz w:val="28"/>
          <w:szCs w:val="28"/>
        </w:rPr>
        <w:t xml:space="preserve">(DC.) Des Moul, neļķu </w:t>
      </w:r>
      <w:r w:rsidR="005C7D46" w:rsidRPr="00F56FCB">
        <w:rPr>
          <w:rFonts w:ascii="Times New Roman" w:hAnsi="Times New Roman" w:cs="Times New Roman"/>
          <w:i/>
          <w:iCs/>
          <w:sz w:val="28"/>
          <w:szCs w:val="28"/>
        </w:rPr>
        <w:t xml:space="preserve">Dianthus </w:t>
      </w:r>
      <w:r w:rsidR="005C7D46" w:rsidRPr="00F56FCB">
        <w:rPr>
          <w:rFonts w:ascii="Times New Roman" w:hAnsi="Times New Roman" w:cs="Times New Roman"/>
          <w:sz w:val="28"/>
          <w:szCs w:val="28"/>
        </w:rPr>
        <w:t xml:space="preserve">L. un tās </w:t>
      </w:r>
      <w:r w:rsidR="00E557C8" w:rsidRPr="00F56FCB">
        <w:rPr>
          <w:rFonts w:ascii="Times New Roman" w:hAnsi="Times New Roman" w:cs="Times New Roman"/>
          <w:sz w:val="28"/>
          <w:szCs w:val="28"/>
        </w:rPr>
        <w:t>hibrīd</w:t>
      </w:r>
      <w:r w:rsidR="00E557C8">
        <w:rPr>
          <w:rFonts w:ascii="Times New Roman" w:hAnsi="Times New Roman" w:cs="Times New Roman"/>
          <w:sz w:val="28"/>
          <w:szCs w:val="28"/>
        </w:rPr>
        <w:t>u</w:t>
      </w:r>
      <w:r w:rsidR="005C7D46" w:rsidRPr="00F56FCB">
        <w:rPr>
          <w:rFonts w:ascii="Times New Roman" w:hAnsi="Times New Roman" w:cs="Times New Roman"/>
          <w:sz w:val="28"/>
          <w:szCs w:val="28"/>
        </w:rPr>
        <w:t xml:space="preserve">, </w:t>
      </w:r>
      <w:r w:rsidR="005C7D46" w:rsidRPr="00F56FCB">
        <w:rPr>
          <w:rFonts w:ascii="Times New Roman" w:hAnsi="Times New Roman" w:cs="Times New Roman"/>
          <w:i/>
          <w:iCs/>
          <w:sz w:val="28"/>
          <w:szCs w:val="28"/>
        </w:rPr>
        <w:t xml:space="preserve">Exacum </w:t>
      </w:r>
      <w:r w:rsidR="005C7D46" w:rsidRPr="00F56FCB">
        <w:rPr>
          <w:rFonts w:ascii="Times New Roman" w:hAnsi="Times New Roman" w:cs="Times New Roman"/>
          <w:sz w:val="28"/>
          <w:szCs w:val="28"/>
        </w:rPr>
        <w:t xml:space="preserve">spp., zemeņu </w:t>
      </w:r>
      <w:r w:rsidR="005C7D46" w:rsidRPr="00F56FCB">
        <w:rPr>
          <w:rFonts w:ascii="Times New Roman" w:hAnsi="Times New Roman" w:cs="Times New Roman"/>
          <w:i/>
          <w:iCs/>
          <w:sz w:val="28"/>
          <w:szCs w:val="28"/>
        </w:rPr>
        <w:t xml:space="preserve">Fragaria </w:t>
      </w:r>
      <w:r w:rsidR="005C7D46" w:rsidRPr="00F56FCB">
        <w:rPr>
          <w:rFonts w:ascii="Times New Roman" w:hAnsi="Times New Roman" w:cs="Times New Roman"/>
          <w:sz w:val="28"/>
          <w:szCs w:val="28"/>
        </w:rPr>
        <w:t xml:space="preserve">L., gerberu </w:t>
      </w:r>
      <w:r w:rsidR="005C7D46" w:rsidRPr="00F56FCB">
        <w:rPr>
          <w:rFonts w:ascii="Times New Roman" w:hAnsi="Times New Roman" w:cs="Times New Roman"/>
          <w:i/>
          <w:iCs/>
          <w:sz w:val="28"/>
          <w:szCs w:val="28"/>
        </w:rPr>
        <w:t xml:space="preserve">Gerbera </w:t>
      </w:r>
      <w:r w:rsidR="005C7D46" w:rsidRPr="00F56FCB">
        <w:rPr>
          <w:rFonts w:ascii="Times New Roman" w:hAnsi="Times New Roman" w:cs="Times New Roman"/>
          <w:sz w:val="28"/>
          <w:szCs w:val="28"/>
        </w:rPr>
        <w:t xml:space="preserve">Cass., ģipseņu </w:t>
      </w:r>
      <w:r w:rsidR="005C7D46" w:rsidRPr="00F56FCB">
        <w:rPr>
          <w:rFonts w:ascii="Times New Roman" w:hAnsi="Times New Roman" w:cs="Times New Roman"/>
          <w:i/>
          <w:iCs/>
          <w:sz w:val="28"/>
          <w:szCs w:val="28"/>
        </w:rPr>
        <w:t xml:space="preserve">Gypsophila </w:t>
      </w:r>
      <w:r w:rsidR="005C7D46" w:rsidRPr="00F56FCB">
        <w:rPr>
          <w:rFonts w:ascii="Times New Roman" w:hAnsi="Times New Roman" w:cs="Times New Roman"/>
          <w:sz w:val="28"/>
          <w:szCs w:val="28"/>
        </w:rPr>
        <w:t xml:space="preserve">L., visi sprigaņu </w:t>
      </w:r>
      <w:r w:rsidR="005C7D46" w:rsidRPr="00F56FCB">
        <w:rPr>
          <w:rFonts w:ascii="Times New Roman" w:hAnsi="Times New Roman" w:cs="Times New Roman"/>
          <w:i/>
          <w:iCs/>
          <w:sz w:val="28"/>
          <w:szCs w:val="28"/>
        </w:rPr>
        <w:t xml:space="preserve">Impatiens </w:t>
      </w:r>
      <w:r w:rsidR="005C7D46" w:rsidRPr="00F56FCB">
        <w:rPr>
          <w:rFonts w:ascii="Times New Roman" w:hAnsi="Times New Roman" w:cs="Times New Roman"/>
          <w:sz w:val="28"/>
          <w:szCs w:val="28"/>
        </w:rPr>
        <w:t xml:space="preserve">L. Jaungvinejas hibrīdu veidi, salātu </w:t>
      </w:r>
      <w:r w:rsidR="005C7D46" w:rsidRPr="00F56FCB">
        <w:rPr>
          <w:rFonts w:ascii="Times New Roman" w:hAnsi="Times New Roman" w:cs="Times New Roman"/>
          <w:i/>
          <w:iCs/>
          <w:sz w:val="28"/>
          <w:szCs w:val="28"/>
        </w:rPr>
        <w:t xml:space="preserve">Lactuca </w:t>
      </w:r>
      <w:r w:rsidR="005C7D46" w:rsidRPr="00F56FCB">
        <w:rPr>
          <w:rFonts w:ascii="Times New Roman" w:hAnsi="Times New Roman" w:cs="Times New Roman"/>
          <w:sz w:val="28"/>
          <w:szCs w:val="28"/>
        </w:rPr>
        <w:t xml:space="preserve">spp., lapegļu </w:t>
      </w:r>
      <w:r w:rsidR="005C7D46" w:rsidRPr="00F56FCB">
        <w:rPr>
          <w:rFonts w:ascii="Times New Roman" w:hAnsi="Times New Roman" w:cs="Times New Roman"/>
          <w:i/>
          <w:iCs/>
          <w:sz w:val="28"/>
          <w:szCs w:val="28"/>
        </w:rPr>
        <w:t>Larix</w:t>
      </w:r>
      <w:r w:rsidR="003138C2" w:rsidRPr="00287245">
        <w:rPr>
          <w:rFonts w:ascii="Times New Roman" w:hAnsi="Times New Roman" w:cs="Times New Roman"/>
          <w:i/>
          <w:iCs/>
          <w:sz w:val="28"/>
          <w:szCs w:val="28"/>
        </w:rPr>
        <w:t> </w:t>
      </w:r>
      <w:r w:rsidR="005C7D46" w:rsidRPr="00F56FCB">
        <w:rPr>
          <w:rFonts w:ascii="Times New Roman" w:hAnsi="Times New Roman" w:cs="Times New Roman"/>
          <w:sz w:val="28"/>
          <w:szCs w:val="28"/>
        </w:rPr>
        <w:t>Mill.,</w:t>
      </w:r>
      <w:r w:rsidR="00315EDE" w:rsidRPr="00287245">
        <w:rPr>
          <w:rFonts w:ascii="Times New Roman" w:hAnsi="Times New Roman" w:cs="Times New Roman"/>
          <w:sz w:val="28"/>
          <w:szCs w:val="28"/>
        </w:rPr>
        <w:t> </w:t>
      </w:r>
      <w:r w:rsidR="005C7D46" w:rsidRPr="00F56FCB">
        <w:rPr>
          <w:rFonts w:ascii="Times New Roman" w:hAnsi="Times New Roman" w:cs="Times New Roman"/>
          <w:sz w:val="28"/>
          <w:szCs w:val="28"/>
        </w:rPr>
        <w:t>pīpeņu</w:t>
      </w:r>
      <w:r w:rsidR="00315EDE" w:rsidRPr="00287245">
        <w:rPr>
          <w:rFonts w:ascii="Times New Roman" w:hAnsi="Times New Roman" w:cs="Times New Roman"/>
          <w:sz w:val="28"/>
          <w:szCs w:val="28"/>
        </w:rPr>
        <w:t> </w:t>
      </w:r>
      <w:r w:rsidR="005C7D46" w:rsidRPr="00F56FCB">
        <w:rPr>
          <w:rFonts w:ascii="Times New Roman" w:hAnsi="Times New Roman" w:cs="Times New Roman"/>
          <w:i/>
          <w:iCs/>
          <w:sz w:val="28"/>
          <w:szCs w:val="28"/>
        </w:rPr>
        <w:t>Leucanthemum</w:t>
      </w:r>
      <w:r w:rsidR="00315EDE" w:rsidRPr="00287245">
        <w:rPr>
          <w:rFonts w:ascii="Times New Roman" w:hAnsi="Times New Roman" w:cs="Times New Roman"/>
          <w:i/>
          <w:iCs/>
          <w:sz w:val="28"/>
          <w:szCs w:val="28"/>
        </w:rPr>
        <w:t> </w:t>
      </w:r>
      <w:r w:rsidR="005C7D46" w:rsidRPr="00F56FCB">
        <w:rPr>
          <w:rFonts w:ascii="Times New Roman" w:hAnsi="Times New Roman" w:cs="Times New Roman"/>
          <w:sz w:val="28"/>
          <w:szCs w:val="28"/>
        </w:rPr>
        <w:t>L.,</w:t>
      </w:r>
      <w:r w:rsidR="00315EDE" w:rsidRPr="00287245">
        <w:rPr>
          <w:rFonts w:ascii="Times New Roman" w:hAnsi="Times New Roman" w:cs="Times New Roman"/>
          <w:sz w:val="28"/>
          <w:szCs w:val="28"/>
        </w:rPr>
        <w:t> </w:t>
      </w:r>
      <w:r w:rsidR="005C7D46" w:rsidRPr="00F56FCB">
        <w:rPr>
          <w:rFonts w:ascii="Times New Roman" w:hAnsi="Times New Roman" w:cs="Times New Roman"/>
          <w:sz w:val="28"/>
          <w:szCs w:val="28"/>
        </w:rPr>
        <w:t>lupīnu</w:t>
      </w:r>
      <w:r w:rsidR="00315EDE" w:rsidRPr="00287245">
        <w:rPr>
          <w:rFonts w:ascii="Times New Roman" w:hAnsi="Times New Roman" w:cs="Times New Roman"/>
          <w:sz w:val="28"/>
          <w:szCs w:val="28"/>
        </w:rPr>
        <w:t> </w:t>
      </w:r>
      <w:r w:rsidR="005C7D46" w:rsidRPr="00F56FCB">
        <w:rPr>
          <w:rFonts w:ascii="Times New Roman" w:hAnsi="Times New Roman" w:cs="Times New Roman"/>
          <w:i/>
          <w:iCs/>
          <w:sz w:val="28"/>
          <w:szCs w:val="28"/>
        </w:rPr>
        <w:t>Lupinus</w:t>
      </w:r>
      <w:r w:rsidR="00315EDE" w:rsidRPr="00287245">
        <w:rPr>
          <w:rFonts w:ascii="Times New Roman" w:hAnsi="Times New Roman" w:cs="Times New Roman"/>
          <w:i/>
          <w:iCs/>
          <w:sz w:val="28"/>
          <w:szCs w:val="28"/>
        </w:rPr>
        <w:t> </w:t>
      </w:r>
      <w:r w:rsidR="005C7D46" w:rsidRPr="00F56FCB">
        <w:rPr>
          <w:rFonts w:ascii="Times New Roman" w:hAnsi="Times New Roman" w:cs="Times New Roman"/>
          <w:sz w:val="28"/>
          <w:szCs w:val="28"/>
        </w:rPr>
        <w:t>L.,</w:t>
      </w:r>
      <w:r w:rsidR="003138C2" w:rsidRPr="00287245">
        <w:rPr>
          <w:rFonts w:ascii="Times New Roman" w:hAnsi="Times New Roman" w:cs="Times New Roman"/>
          <w:sz w:val="28"/>
          <w:szCs w:val="28"/>
        </w:rPr>
        <w:t> </w:t>
      </w:r>
      <w:r w:rsidR="00AC116C" w:rsidRPr="00F56FCB">
        <w:rPr>
          <w:rFonts w:ascii="Times New Roman" w:hAnsi="Times New Roman" w:cs="Times New Roman"/>
          <w:sz w:val="28"/>
          <w:szCs w:val="28"/>
        </w:rPr>
        <w:t>pelargoniju</w:t>
      </w:r>
      <w:r w:rsidR="003138C2" w:rsidRPr="00287245">
        <w:rPr>
          <w:rFonts w:ascii="Times New Roman" w:hAnsi="Times New Roman" w:cs="Times New Roman"/>
          <w:sz w:val="28"/>
          <w:szCs w:val="28"/>
        </w:rPr>
        <w:t xml:space="preserve"> </w:t>
      </w:r>
      <w:r w:rsidR="005C7D46" w:rsidRPr="00F56FCB">
        <w:rPr>
          <w:rFonts w:ascii="Times New Roman" w:hAnsi="Times New Roman" w:cs="Times New Roman"/>
          <w:i/>
          <w:iCs/>
          <w:sz w:val="28"/>
          <w:szCs w:val="28"/>
        </w:rPr>
        <w:t>Pe</w:t>
      </w:r>
      <w:r w:rsidR="003138C2" w:rsidRPr="00287245">
        <w:rPr>
          <w:rFonts w:ascii="Times New Roman" w:hAnsi="Times New Roman" w:cs="Times New Roman"/>
          <w:i/>
          <w:iCs/>
          <w:sz w:val="28"/>
          <w:szCs w:val="28"/>
        </w:rPr>
        <w:t>l</w:t>
      </w:r>
      <w:r w:rsidR="005C7D46" w:rsidRPr="00F56FCB">
        <w:rPr>
          <w:rFonts w:ascii="Times New Roman" w:hAnsi="Times New Roman" w:cs="Times New Roman"/>
          <w:i/>
          <w:iCs/>
          <w:sz w:val="28"/>
          <w:szCs w:val="28"/>
        </w:rPr>
        <w:t xml:space="preserve">argonium </w:t>
      </w:r>
      <w:r w:rsidR="005C7D46" w:rsidRPr="00F56FCB">
        <w:rPr>
          <w:rFonts w:ascii="Times New Roman" w:hAnsi="Times New Roman" w:cs="Times New Roman"/>
          <w:sz w:val="28"/>
          <w:szCs w:val="28"/>
        </w:rPr>
        <w:t xml:space="preserve">l'Hérit. ex Ait., </w:t>
      </w:r>
      <w:r w:rsidR="00AC116C" w:rsidRPr="00F56FCB">
        <w:rPr>
          <w:rFonts w:ascii="Times New Roman" w:hAnsi="Times New Roman" w:cs="Times New Roman"/>
          <w:sz w:val="28"/>
          <w:szCs w:val="28"/>
        </w:rPr>
        <w:t xml:space="preserve">egļu </w:t>
      </w:r>
      <w:r w:rsidR="005C7D46" w:rsidRPr="00F56FCB">
        <w:rPr>
          <w:rFonts w:ascii="Times New Roman" w:hAnsi="Times New Roman" w:cs="Times New Roman"/>
          <w:i/>
          <w:iCs/>
          <w:sz w:val="28"/>
          <w:szCs w:val="28"/>
        </w:rPr>
        <w:t xml:space="preserve">Picea </w:t>
      </w:r>
      <w:r w:rsidR="005C7D46" w:rsidRPr="00F56FCB">
        <w:rPr>
          <w:rFonts w:ascii="Times New Roman" w:hAnsi="Times New Roman" w:cs="Times New Roman"/>
          <w:sz w:val="28"/>
          <w:szCs w:val="28"/>
        </w:rPr>
        <w:t xml:space="preserve">A. Dietr., </w:t>
      </w:r>
      <w:r w:rsidR="00AC116C" w:rsidRPr="00F56FCB">
        <w:rPr>
          <w:rFonts w:ascii="Times New Roman" w:hAnsi="Times New Roman" w:cs="Times New Roman"/>
          <w:sz w:val="28"/>
          <w:szCs w:val="28"/>
        </w:rPr>
        <w:t xml:space="preserve">priežu </w:t>
      </w:r>
      <w:r w:rsidR="005C7D46" w:rsidRPr="00F56FCB">
        <w:rPr>
          <w:rFonts w:ascii="Times New Roman" w:hAnsi="Times New Roman" w:cs="Times New Roman"/>
          <w:i/>
          <w:iCs/>
          <w:sz w:val="28"/>
          <w:szCs w:val="28"/>
        </w:rPr>
        <w:t xml:space="preserve">Pinus </w:t>
      </w:r>
      <w:r w:rsidR="005C7D46" w:rsidRPr="00F56FCB">
        <w:rPr>
          <w:rFonts w:ascii="Times New Roman" w:hAnsi="Times New Roman" w:cs="Times New Roman"/>
          <w:sz w:val="28"/>
          <w:szCs w:val="28"/>
        </w:rPr>
        <w:t>L.,</w:t>
      </w:r>
      <w:r w:rsidR="003138C2" w:rsidRPr="00287245">
        <w:rPr>
          <w:rFonts w:ascii="Times New Roman" w:hAnsi="Times New Roman" w:cs="Times New Roman"/>
          <w:sz w:val="28"/>
          <w:szCs w:val="28"/>
        </w:rPr>
        <w:t xml:space="preserve"> </w:t>
      </w:r>
      <w:r w:rsidR="00AC116C" w:rsidRPr="00F56FCB">
        <w:rPr>
          <w:rFonts w:ascii="Times New Roman" w:hAnsi="Times New Roman" w:cs="Times New Roman"/>
          <w:sz w:val="28"/>
          <w:szCs w:val="28"/>
        </w:rPr>
        <w:t>platānu</w:t>
      </w:r>
      <w:r w:rsidR="005C7D46" w:rsidRPr="00F56FCB">
        <w:rPr>
          <w:rFonts w:ascii="Times New Roman" w:hAnsi="Times New Roman" w:cs="Times New Roman"/>
          <w:sz w:val="28"/>
          <w:szCs w:val="28"/>
        </w:rPr>
        <w:t xml:space="preserve"> </w:t>
      </w:r>
      <w:r w:rsidR="005C7D46" w:rsidRPr="00F56FCB">
        <w:rPr>
          <w:rFonts w:ascii="Times New Roman" w:hAnsi="Times New Roman" w:cs="Times New Roman"/>
          <w:i/>
          <w:iCs/>
          <w:sz w:val="28"/>
          <w:szCs w:val="28"/>
        </w:rPr>
        <w:t>Platanus</w:t>
      </w:r>
      <w:r w:rsidR="003138C2" w:rsidRPr="00287245">
        <w:rPr>
          <w:rFonts w:ascii="Times New Roman" w:hAnsi="Times New Roman" w:cs="Times New Roman"/>
          <w:i/>
          <w:iCs/>
          <w:sz w:val="28"/>
          <w:szCs w:val="28"/>
        </w:rPr>
        <w:t> </w:t>
      </w:r>
      <w:r w:rsidR="005C7D46" w:rsidRPr="00F56FCB">
        <w:rPr>
          <w:rFonts w:ascii="Times New Roman" w:hAnsi="Times New Roman" w:cs="Times New Roman"/>
          <w:sz w:val="28"/>
          <w:szCs w:val="28"/>
        </w:rPr>
        <w:t>L.,</w:t>
      </w:r>
      <w:r w:rsidR="00DB1BE4">
        <w:rPr>
          <w:rFonts w:ascii="Times New Roman" w:hAnsi="Times New Roman" w:cs="Times New Roman"/>
          <w:sz w:val="28"/>
          <w:szCs w:val="28"/>
        </w:rPr>
        <w:t xml:space="preserve"> </w:t>
      </w:r>
      <w:r w:rsidR="00AC116C" w:rsidRPr="00E91A4C">
        <w:rPr>
          <w:rFonts w:ascii="Times New Roman" w:hAnsi="Times New Roman" w:cs="Times New Roman"/>
          <w:sz w:val="28"/>
          <w:szCs w:val="28"/>
        </w:rPr>
        <w:t>apšu</w:t>
      </w:r>
      <w:r w:rsidR="003138C2" w:rsidRPr="00E91A4C">
        <w:rPr>
          <w:rFonts w:ascii="Times New Roman" w:hAnsi="Times New Roman" w:cs="Times New Roman"/>
          <w:sz w:val="28"/>
          <w:szCs w:val="28"/>
        </w:rPr>
        <w:t> </w:t>
      </w:r>
      <w:r w:rsidR="005C7D46" w:rsidRPr="00E91A4C">
        <w:rPr>
          <w:rFonts w:ascii="Times New Roman" w:hAnsi="Times New Roman" w:cs="Times New Roman"/>
          <w:i/>
          <w:iCs/>
          <w:sz w:val="28"/>
          <w:szCs w:val="28"/>
        </w:rPr>
        <w:t>Populus</w:t>
      </w:r>
      <w:r w:rsidR="003138C2" w:rsidRPr="00E91A4C">
        <w:rPr>
          <w:rFonts w:ascii="Times New Roman" w:hAnsi="Times New Roman" w:cs="Times New Roman"/>
          <w:i/>
          <w:iCs/>
          <w:sz w:val="28"/>
          <w:szCs w:val="28"/>
        </w:rPr>
        <w:t> </w:t>
      </w:r>
      <w:r w:rsidR="005C7D46" w:rsidRPr="00E91A4C">
        <w:rPr>
          <w:rFonts w:ascii="Times New Roman" w:hAnsi="Times New Roman" w:cs="Times New Roman"/>
          <w:sz w:val="28"/>
          <w:szCs w:val="28"/>
        </w:rPr>
        <w:t>L.,</w:t>
      </w:r>
      <w:r w:rsidR="003138C2" w:rsidRPr="00E91A4C">
        <w:rPr>
          <w:rFonts w:ascii="Times New Roman" w:hAnsi="Times New Roman" w:cs="Times New Roman"/>
          <w:sz w:val="28"/>
          <w:szCs w:val="28"/>
        </w:rPr>
        <w:t> </w:t>
      </w:r>
      <w:r w:rsidR="00AC116C" w:rsidRPr="00E91A4C">
        <w:rPr>
          <w:rFonts w:ascii="Times New Roman" w:hAnsi="Times New Roman" w:cs="Times New Roman"/>
          <w:sz w:val="28"/>
          <w:szCs w:val="28"/>
        </w:rPr>
        <w:t>lauru</w:t>
      </w:r>
      <w:r w:rsidR="003138C2" w:rsidRPr="00E91A4C">
        <w:rPr>
          <w:rFonts w:ascii="Times New Roman" w:hAnsi="Times New Roman" w:cs="Times New Roman"/>
          <w:sz w:val="28"/>
          <w:szCs w:val="28"/>
        </w:rPr>
        <w:t> </w:t>
      </w:r>
      <w:r w:rsidR="00AC116C" w:rsidRPr="00E91A4C">
        <w:rPr>
          <w:rFonts w:ascii="Times New Roman" w:hAnsi="Times New Roman" w:cs="Times New Roman"/>
          <w:sz w:val="28"/>
          <w:szCs w:val="28"/>
        </w:rPr>
        <w:t>ķiršu</w:t>
      </w:r>
      <w:r w:rsidR="003138C2" w:rsidRPr="00E91A4C">
        <w:rPr>
          <w:rFonts w:ascii="Times New Roman" w:hAnsi="Times New Roman" w:cs="Times New Roman"/>
          <w:sz w:val="28"/>
          <w:szCs w:val="28"/>
        </w:rPr>
        <w:t> </w:t>
      </w:r>
      <w:r w:rsidR="005C7D46" w:rsidRPr="00E91A4C">
        <w:rPr>
          <w:rFonts w:ascii="Times New Roman" w:hAnsi="Times New Roman" w:cs="Times New Roman"/>
          <w:i/>
          <w:iCs/>
          <w:sz w:val="28"/>
          <w:szCs w:val="28"/>
        </w:rPr>
        <w:t>Prunus</w:t>
      </w:r>
      <w:r w:rsidR="0027174D" w:rsidRPr="00E91A4C">
        <w:rPr>
          <w:rFonts w:ascii="Times New Roman" w:hAnsi="Times New Roman" w:cs="Times New Roman"/>
          <w:i/>
          <w:iCs/>
          <w:sz w:val="28"/>
          <w:szCs w:val="28"/>
        </w:rPr>
        <w:t> </w:t>
      </w:r>
      <w:r w:rsidR="005C7D46" w:rsidRPr="00E91A4C">
        <w:rPr>
          <w:rFonts w:ascii="Times New Roman" w:hAnsi="Times New Roman" w:cs="Times New Roman"/>
          <w:i/>
          <w:iCs/>
          <w:sz w:val="28"/>
          <w:szCs w:val="28"/>
        </w:rPr>
        <w:t>laurocerasu</w:t>
      </w:r>
      <w:r w:rsidR="00A951FA" w:rsidRPr="00E91A4C">
        <w:rPr>
          <w:rFonts w:ascii="Times New Roman" w:hAnsi="Times New Roman" w:cs="Times New Roman"/>
          <w:i/>
          <w:iCs/>
          <w:sz w:val="28"/>
          <w:szCs w:val="28"/>
        </w:rPr>
        <w:t> </w:t>
      </w:r>
      <w:r w:rsidR="005C7D46" w:rsidRPr="00E91A4C">
        <w:rPr>
          <w:rFonts w:ascii="Times New Roman" w:hAnsi="Times New Roman" w:cs="Times New Roman"/>
          <w:sz w:val="28"/>
          <w:szCs w:val="28"/>
        </w:rPr>
        <w:t>L.,</w:t>
      </w:r>
      <w:r w:rsidR="00DB1BE4">
        <w:rPr>
          <w:rFonts w:ascii="Times New Roman" w:hAnsi="Times New Roman" w:cs="Times New Roman"/>
          <w:sz w:val="28"/>
          <w:szCs w:val="28"/>
        </w:rPr>
        <w:t xml:space="preserve"> </w:t>
      </w:r>
      <w:r w:rsidR="00AC116C" w:rsidRPr="00E91A4C">
        <w:rPr>
          <w:rFonts w:ascii="Times New Roman" w:hAnsi="Times New Roman" w:cs="Times New Roman"/>
          <w:sz w:val="28"/>
          <w:szCs w:val="28"/>
        </w:rPr>
        <w:t>Portugāles ķiršu</w:t>
      </w:r>
      <w:r w:rsidR="005C7D46" w:rsidRPr="00E91A4C">
        <w:rPr>
          <w:rFonts w:ascii="Times New Roman" w:hAnsi="Times New Roman" w:cs="Times New Roman"/>
          <w:sz w:val="28"/>
          <w:szCs w:val="28"/>
        </w:rPr>
        <w:t xml:space="preserve"> </w:t>
      </w:r>
      <w:r w:rsidR="005C7D46" w:rsidRPr="00E91A4C">
        <w:rPr>
          <w:rFonts w:ascii="Times New Roman" w:hAnsi="Times New Roman" w:cs="Times New Roman"/>
          <w:i/>
          <w:iCs/>
          <w:sz w:val="28"/>
          <w:szCs w:val="28"/>
        </w:rPr>
        <w:t xml:space="preserve">Prunus lusitanica </w:t>
      </w:r>
      <w:r w:rsidR="005C7D46" w:rsidRPr="00E91A4C">
        <w:rPr>
          <w:rFonts w:ascii="Times New Roman" w:hAnsi="Times New Roman" w:cs="Times New Roman"/>
          <w:sz w:val="28"/>
          <w:szCs w:val="28"/>
        </w:rPr>
        <w:t xml:space="preserve">L., </w:t>
      </w:r>
      <w:r w:rsidR="0038210C" w:rsidRPr="00E91A4C">
        <w:rPr>
          <w:rFonts w:ascii="Times New Roman" w:hAnsi="Times New Roman" w:cs="Times New Roman"/>
          <w:sz w:val="28"/>
          <w:szCs w:val="28"/>
        </w:rPr>
        <w:t xml:space="preserve">duglāziju </w:t>
      </w:r>
      <w:r w:rsidR="005C7D46" w:rsidRPr="00E91A4C">
        <w:rPr>
          <w:rFonts w:ascii="Times New Roman" w:hAnsi="Times New Roman" w:cs="Times New Roman"/>
          <w:i/>
          <w:iCs/>
          <w:sz w:val="28"/>
          <w:szCs w:val="28"/>
        </w:rPr>
        <w:t xml:space="preserve">Pseudotsuga </w:t>
      </w:r>
      <w:r w:rsidR="005C7D46" w:rsidRPr="00E91A4C">
        <w:rPr>
          <w:rFonts w:ascii="Times New Roman" w:hAnsi="Times New Roman" w:cs="Times New Roman"/>
          <w:sz w:val="28"/>
          <w:szCs w:val="28"/>
        </w:rPr>
        <w:t>Carr.,</w:t>
      </w:r>
      <w:r w:rsidR="00632F7B" w:rsidRPr="00E91A4C">
        <w:rPr>
          <w:rFonts w:ascii="Times New Roman" w:hAnsi="Times New Roman" w:cs="Times New Roman"/>
          <w:sz w:val="28"/>
          <w:szCs w:val="28"/>
        </w:rPr>
        <w:t xml:space="preserve"> </w:t>
      </w:r>
      <w:r w:rsidR="0038210C" w:rsidRPr="00E91A4C">
        <w:rPr>
          <w:rFonts w:ascii="Times New Roman" w:hAnsi="Times New Roman" w:cs="Times New Roman"/>
          <w:sz w:val="28"/>
          <w:szCs w:val="28"/>
        </w:rPr>
        <w:t>ozolu</w:t>
      </w:r>
      <w:r w:rsidR="005C7D46" w:rsidRPr="00E91A4C">
        <w:rPr>
          <w:rFonts w:ascii="Times New Roman" w:hAnsi="Times New Roman" w:cs="Times New Roman"/>
          <w:sz w:val="28"/>
          <w:szCs w:val="28"/>
        </w:rPr>
        <w:t xml:space="preserve"> </w:t>
      </w:r>
      <w:r w:rsidR="005C7D46" w:rsidRPr="00E91A4C">
        <w:rPr>
          <w:rFonts w:ascii="Times New Roman" w:hAnsi="Times New Roman" w:cs="Times New Roman"/>
          <w:i/>
          <w:iCs/>
          <w:sz w:val="28"/>
          <w:szCs w:val="28"/>
        </w:rPr>
        <w:t xml:space="preserve">Quercus </w:t>
      </w:r>
      <w:r w:rsidR="005C7D46" w:rsidRPr="00E91A4C">
        <w:rPr>
          <w:rFonts w:ascii="Times New Roman" w:hAnsi="Times New Roman" w:cs="Times New Roman"/>
          <w:sz w:val="28"/>
          <w:szCs w:val="28"/>
        </w:rPr>
        <w:t>L.,</w:t>
      </w:r>
      <w:r w:rsidR="00E75193" w:rsidRPr="00E91A4C">
        <w:rPr>
          <w:rFonts w:ascii="Times New Roman" w:hAnsi="Times New Roman" w:cs="Times New Roman"/>
          <w:sz w:val="28"/>
          <w:szCs w:val="28"/>
        </w:rPr>
        <w:t xml:space="preserve"> </w:t>
      </w:r>
      <w:r w:rsidR="0038210C" w:rsidRPr="00E91A4C">
        <w:rPr>
          <w:rFonts w:ascii="Times New Roman" w:hAnsi="Times New Roman" w:cs="Times New Roman"/>
          <w:sz w:val="28"/>
          <w:szCs w:val="28"/>
        </w:rPr>
        <w:t>kazeņu</w:t>
      </w:r>
      <w:r w:rsidR="005C7D46" w:rsidRPr="00E91A4C">
        <w:rPr>
          <w:rFonts w:ascii="Times New Roman" w:hAnsi="Times New Roman" w:cs="Times New Roman"/>
          <w:sz w:val="28"/>
          <w:szCs w:val="28"/>
        </w:rPr>
        <w:t xml:space="preserve"> </w:t>
      </w:r>
      <w:r w:rsidR="005C7D46" w:rsidRPr="00E91A4C">
        <w:rPr>
          <w:rFonts w:ascii="Times New Roman" w:hAnsi="Times New Roman" w:cs="Times New Roman"/>
          <w:i/>
          <w:iCs/>
          <w:sz w:val="28"/>
          <w:szCs w:val="28"/>
        </w:rPr>
        <w:t xml:space="preserve">Rubus </w:t>
      </w:r>
      <w:r w:rsidR="005C7D46" w:rsidRPr="00E91A4C">
        <w:rPr>
          <w:rFonts w:ascii="Times New Roman" w:hAnsi="Times New Roman" w:cs="Times New Roman"/>
          <w:sz w:val="28"/>
          <w:szCs w:val="28"/>
        </w:rPr>
        <w:t>L.,</w:t>
      </w:r>
      <w:r w:rsidR="00E75193" w:rsidRPr="00E91A4C">
        <w:rPr>
          <w:rFonts w:ascii="Times New Roman" w:hAnsi="Times New Roman" w:cs="Times New Roman"/>
          <w:sz w:val="28"/>
          <w:szCs w:val="28"/>
        </w:rPr>
        <w:t xml:space="preserve"> </w:t>
      </w:r>
      <w:r w:rsidR="0038210C" w:rsidRPr="00E91A4C">
        <w:rPr>
          <w:rFonts w:ascii="Times New Roman" w:hAnsi="Times New Roman" w:cs="Times New Roman"/>
          <w:sz w:val="28"/>
          <w:szCs w:val="28"/>
        </w:rPr>
        <w:t>spinātu</w:t>
      </w:r>
      <w:r w:rsidR="005C7D46" w:rsidRPr="00E91A4C">
        <w:rPr>
          <w:rFonts w:ascii="Times New Roman" w:hAnsi="Times New Roman" w:cs="Times New Roman"/>
          <w:sz w:val="28"/>
          <w:szCs w:val="28"/>
        </w:rPr>
        <w:t xml:space="preserve"> </w:t>
      </w:r>
      <w:r w:rsidR="005C7D46" w:rsidRPr="00E91A4C">
        <w:rPr>
          <w:rFonts w:ascii="Times New Roman" w:hAnsi="Times New Roman" w:cs="Times New Roman"/>
          <w:i/>
          <w:iCs/>
          <w:sz w:val="28"/>
          <w:szCs w:val="28"/>
        </w:rPr>
        <w:t xml:space="preserve">Spinacia </w:t>
      </w:r>
      <w:r w:rsidR="005C7D46" w:rsidRPr="00E91A4C">
        <w:rPr>
          <w:rFonts w:ascii="Times New Roman" w:hAnsi="Times New Roman" w:cs="Times New Roman"/>
          <w:sz w:val="28"/>
          <w:szCs w:val="28"/>
        </w:rPr>
        <w:t xml:space="preserve">L., </w:t>
      </w:r>
      <w:r w:rsidR="0038210C" w:rsidRPr="00E91A4C">
        <w:rPr>
          <w:rFonts w:ascii="Times New Roman" w:hAnsi="Times New Roman" w:cs="Times New Roman"/>
          <w:sz w:val="28"/>
          <w:szCs w:val="28"/>
        </w:rPr>
        <w:t xml:space="preserve">biškrēsliņu </w:t>
      </w:r>
      <w:r w:rsidR="005C7D46" w:rsidRPr="00E91A4C">
        <w:rPr>
          <w:rFonts w:ascii="Times New Roman" w:hAnsi="Times New Roman" w:cs="Times New Roman"/>
          <w:i/>
          <w:iCs/>
          <w:sz w:val="28"/>
          <w:szCs w:val="28"/>
        </w:rPr>
        <w:t xml:space="preserve">Tanacetum </w:t>
      </w:r>
      <w:r w:rsidR="005C7D46" w:rsidRPr="00E91A4C">
        <w:rPr>
          <w:rFonts w:ascii="Times New Roman" w:hAnsi="Times New Roman" w:cs="Times New Roman"/>
          <w:sz w:val="28"/>
          <w:szCs w:val="28"/>
        </w:rPr>
        <w:t xml:space="preserve">L., </w:t>
      </w:r>
      <w:r w:rsidR="0038210C" w:rsidRPr="00E91A4C">
        <w:rPr>
          <w:rFonts w:ascii="Times New Roman" w:hAnsi="Times New Roman" w:cs="Times New Roman"/>
          <w:sz w:val="28"/>
          <w:szCs w:val="28"/>
        </w:rPr>
        <w:t xml:space="preserve">hemlokegļu </w:t>
      </w:r>
      <w:r w:rsidR="005C7D46" w:rsidRPr="00E91A4C">
        <w:rPr>
          <w:rFonts w:ascii="Times New Roman" w:hAnsi="Times New Roman" w:cs="Times New Roman"/>
          <w:i/>
          <w:iCs/>
          <w:sz w:val="28"/>
          <w:szCs w:val="28"/>
        </w:rPr>
        <w:t xml:space="preserve">Tsuga </w:t>
      </w:r>
      <w:r w:rsidR="005C7D46" w:rsidRPr="00E91A4C">
        <w:rPr>
          <w:rFonts w:ascii="Times New Roman" w:hAnsi="Times New Roman" w:cs="Times New Roman"/>
          <w:sz w:val="28"/>
          <w:szCs w:val="28"/>
        </w:rPr>
        <w:t xml:space="preserve">Carr., </w:t>
      </w:r>
      <w:r w:rsidR="00814F76" w:rsidRPr="00E91A4C">
        <w:rPr>
          <w:rFonts w:ascii="Times New Roman" w:hAnsi="Times New Roman" w:cs="Times New Roman"/>
          <w:sz w:val="28"/>
          <w:szCs w:val="28"/>
        </w:rPr>
        <w:t xml:space="preserve">gobu </w:t>
      </w:r>
      <w:r w:rsidR="005C7D46" w:rsidRPr="00E91A4C">
        <w:rPr>
          <w:rFonts w:ascii="Times New Roman" w:hAnsi="Times New Roman" w:cs="Times New Roman"/>
          <w:i/>
          <w:iCs/>
          <w:sz w:val="28"/>
          <w:szCs w:val="28"/>
        </w:rPr>
        <w:t xml:space="preserve">Ulmus </w:t>
      </w:r>
      <w:r w:rsidR="005C7D46" w:rsidRPr="00E91A4C">
        <w:rPr>
          <w:rFonts w:ascii="Times New Roman" w:hAnsi="Times New Roman" w:cs="Times New Roman"/>
          <w:sz w:val="28"/>
          <w:szCs w:val="28"/>
        </w:rPr>
        <w:t>L.,</w:t>
      </w:r>
      <w:r w:rsidR="0038210C" w:rsidRPr="00E91A4C">
        <w:rPr>
          <w:rFonts w:ascii="Times New Roman" w:hAnsi="Times New Roman" w:cs="Times New Roman"/>
          <w:sz w:val="28"/>
          <w:szCs w:val="28"/>
        </w:rPr>
        <w:t xml:space="preserve"> verbenu</w:t>
      </w:r>
      <w:r w:rsidR="005C7D46" w:rsidRPr="00E91A4C">
        <w:rPr>
          <w:rFonts w:ascii="Times New Roman" w:hAnsi="Times New Roman" w:cs="Times New Roman"/>
          <w:sz w:val="28"/>
          <w:szCs w:val="28"/>
        </w:rPr>
        <w:t xml:space="preserve"> </w:t>
      </w:r>
      <w:r w:rsidR="005C7D46" w:rsidRPr="00E91A4C">
        <w:rPr>
          <w:rFonts w:ascii="Times New Roman" w:hAnsi="Times New Roman" w:cs="Times New Roman"/>
          <w:i/>
          <w:iCs/>
          <w:sz w:val="28"/>
          <w:szCs w:val="28"/>
        </w:rPr>
        <w:t xml:space="preserve">Verbena </w:t>
      </w:r>
      <w:r w:rsidR="005C7D46" w:rsidRPr="00E91A4C">
        <w:rPr>
          <w:rFonts w:ascii="Times New Roman" w:hAnsi="Times New Roman" w:cs="Times New Roman"/>
          <w:sz w:val="28"/>
          <w:szCs w:val="28"/>
        </w:rPr>
        <w:t>L. un citi stādīšanai paredzēti stiebraugu sugu augi, izņemot</w:t>
      </w:r>
      <w:r w:rsidR="00E75193" w:rsidRPr="00E91A4C">
        <w:rPr>
          <w:rFonts w:ascii="Times New Roman" w:hAnsi="Times New Roman" w:cs="Times New Roman"/>
          <w:sz w:val="28"/>
          <w:szCs w:val="28"/>
        </w:rPr>
        <w:t xml:space="preserve"> graudzāļu</w:t>
      </w:r>
      <w:r w:rsidR="005C7D46" w:rsidRPr="00E91A4C">
        <w:rPr>
          <w:rFonts w:ascii="Times New Roman" w:hAnsi="Times New Roman" w:cs="Times New Roman"/>
          <w:sz w:val="28"/>
          <w:szCs w:val="28"/>
        </w:rPr>
        <w:t xml:space="preserve"> </w:t>
      </w:r>
      <w:r w:rsidR="005C7D46" w:rsidRPr="00E91A4C">
        <w:rPr>
          <w:rFonts w:ascii="Times New Roman" w:hAnsi="Times New Roman" w:cs="Times New Roman"/>
          <w:i/>
          <w:iCs/>
          <w:sz w:val="28"/>
          <w:szCs w:val="28"/>
        </w:rPr>
        <w:t xml:space="preserve">Gramineae </w:t>
      </w:r>
      <w:r w:rsidR="00E75193" w:rsidRPr="00E91A4C">
        <w:rPr>
          <w:rFonts w:ascii="Times New Roman" w:hAnsi="Times New Roman" w:cs="Times New Roman"/>
          <w:sz w:val="28"/>
          <w:szCs w:val="28"/>
        </w:rPr>
        <w:t xml:space="preserve">dzimtas </w:t>
      </w:r>
      <w:r w:rsidR="005C7D46" w:rsidRPr="00E91A4C">
        <w:rPr>
          <w:rFonts w:ascii="Times New Roman" w:hAnsi="Times New Roman" w:cs="Times New Roman"/>
          <w:sz w:val="28"/>
          <w:szCs w:val="28"/>
        </w:rPr>
        <w:t>augus un izņemot sīpolus, bumbuļsīpolus, sakneņus, sēklas un bumbuļus.”</w:t>
      </w:r>
      <w:r w:rsidR="004131CC">
        <w:rPr>
          <w:rFonts w:ascii="Times New Roman" w:hAnsi="Times New Roman" w:cs="Times New Roman"/>
          <w:sz w:val="28"/>
          <w:szCs w:val="28"/>
        </w:rPr>
        <w:t>;</w:t>
      </w:r>
    </w:p>
    <w:p w14:paraId="51B4DFA4" w14:textId="39B0C217" w:rsidR="00166C63" w:rsidRPr="00681BAE" w:rsidRDefault="00166C63">
      <w:pPr>
        <w:rPr>
          <w:rFonts w:ascii="Times New Roman" w:hAnsi="Times New Roman" w:cs="Times New Roman"/>
          <w:iCs/>
          <w:sz w:val="28"/>
          <w:szCs w:val="28"/>
        </w:rPr>
      </w:pPr>
    </w:p>
    <w:p w14:paraId="753E0E1E" w14:textId="165A1C62" w:rsidR="00575B5E" w:rsidRPr="00F56FCB" w:rsidRDefault="00251507" w:rsidP="00681BAE">
      <w:pPr>
        <w:pStyle w:val="Sarakstarindkopa"/>
        <w:numPr>
          <w:ilvl w:val="1"/>
          <w:numId w:val="67"/>
        </w:numPr>
        <w:spacing w:after="10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131CC">
        <w:rPr>
          <w:rFonts w:ascii="Times New Roman" w:hAnsi="Times New Roman" w:cs="Times New Roman"/>
          <w:sz w:val="28"/>
          <w:szCs w:val="28"/>
        </w:rPr>
        <w:t>i</w:t>
      </w:r>
      <w:r w:rsidR="004131CC" w:rsidRPr="00F56FCB">
        <w:rPr>
          <w:rFonts w:ascii="Times New Roman" w:hAnsi="Times New Roman" w:cs="Times New Roman"/>
          <w:sz w:val="28"/>
          <w:szCs w:val="28"/>
        </w:rPr>
        <w:t xml:space="preserve">zteikt </w:t>
      </w:r>
      <w:r w:rsidR="00575B5E" w:rsidRPr="00F56FCB">
        <w:rPr>
          <w:rFonts w:ascii="Times New Roman" w:hAnsi="Times New Roman" w:cs="Times New Roman"/>
          <w:sz w:val="28"/>
          <w:szCs w:val="28"/>
        </w:rPr>
        <w:t>1.</w:t>
      </w:r>
      <w:r w:rsidR="00C62C56">
        <w:rPr>
          <w:rFonts w:ascii="Times New Roman" w:hAnsi="Times New Roman" w:cs="Times New Roman"/>
          <w:sz w:val="28"/>
          <w:szCs w:val="28"/>
        </w:rPr>
        <w:t xml:space="preserve"> </w:t>
      </w:r>
      <w:r w:rsidR="00575B5E" w:rsidRPr="00F56FCB">
        <w:rPr>
          <w:rFonts w:ascii="Times New Roman" w:hAnsi="Times New Roman" w:cs="Times New Roman"/>
          <w:sz w:val="28"/>
          <w:szCs w:val="28"/>
        </w:rPr>
        <w:t xml:space="preserve">pielikuma A daļas II nodaļas 1.2. apakšpunktu </w:t>
      </w:r>
      <w:r w:rsidR="00287245" w:rsidRPr="00F56FCB">
        <w:rPr>
          <w:rFonts w:ascii="Times New Roman" w:hAnsi="Times New Roman" w:cs="Times New Roman"/>
          <w:sz w:val="28"/>
          <w:szCs w:val="28"/>
        </w:rPr>
        <w:t>šād</w:t>
      </w:r>
      <w:r w:rsidR="00287245">
        <w:rPr>
          <w:rFonts w:ascii="Times New Roman" w:hAnsi="Times New Roman" w:cs="Times New Roman"/>
          <w:sz w:val="28"/>
          <w:szCs w:val="28"/>
        </w:rPr>
        <w:t>ā</w:t>
      </w:r>
      <w:r w:rsidR="00287245" w:rsidRPr="00F56FCB">
        <w:rPr>
          <w:rFonts w:ascii="Times New Roman" w:hAnsi="Times New Roman" w:cs="Times New Roman"/>
          <w:sz w:val="28"/>
          <w:szCs w:val="28"/>
        </w:rPr>
        <w:t xml:space="preserve"> </w:t>
      </w:r>
      <w:r w:rsidR="00575B5E" w:rsidRPr="00F56FCB">
        <w:rPr>
          <w:rFonts w:ascii="Times New Roman" w:hAnsi="Times New Roman" w:cs="Times New Roman"/>
          <w:sz w:val="28"/>
          <w:szCs w:val="28"/>
        </w:rPr>
        <w:t>redakcijā:</w:t>
      </w:r>
    </w:p>
    <w:p w14:paraId="5AC64D67" w14:textId="2D955B0A" w:rsidR="00B25A17" w:rsidRDefault="00B25A17" w:rsidP="00681BAE">
      <w:pPr>
        <w:spacing w:before="100"/>
        <w:rPr>
          <w:rFonts w:ascii="Times New Roman" w:hAnsi="Times New Roman" w:cs="Times New Roman"/>
          <w:sz w:val="28"/>
          <w:szCs w:val="28"/>
        </w:rPr>
      </w:pPr>
      <w:r>
        <w:rPr>
          <w:rFonts w:ascii="Times New Roman" w:hAnsi="Times New Roman" w:cs="Times New Roman"/>
          <w:sz w:val="28"/>
          <w:szCs w:val="28"/>
        </w:rPr>
        <w:t>,,</w:t>
      </w:r>
      <w:r w:rsidR="00575B5E" w:rsidRPr="00F56FCB">
        <w:rPr>
          <w:rFonts w:ascii="Times New Roman" w:hAnsi="Times New Roman" w:cs="Times New Roman"/>
          <w:sz w:val="28"/>
          <w:szCs w:val="28"/>
        </w:rPr>
        <w:t xml:space="preserve">1.2. </w:t>
      </w:r>
      <w:r w:rsidR="00CE661C" w:rsidRPr="00F56FCB">
        <w:rPr>
          <w:rFonts w:ascii="Times New Roman" w:hAnsi="Times New Roman" w:cs="Times New Roman"/>
          <w:sz w:val="28"/>
          <w:szCs w:val="28"/>
        </w:rPr>
        <w:t xml:space="preserve">Izņemot sēklas, stādīšanai paredzēti biešu </w:t>
      </w:r>
      <w:r w:rsidR="00CE661C" w:rsidRPr="00F56FCB">
        <w:rPr>
          <w:rFonts w:ascii="Times New Roman" w:hAnsi="Times New Roman" w:cs="Times New Roman"/>
          <w:i/>
          <w:iCs/>
          <w:sz w:val="28"/>
          <w:szCs w:val="28"/>
        </w:rPr>
        <w:t xml:space="preserve">Beta vulgaris </w:t>
      </w:r>
      <w:r w:rsidR="00CE661C" w:rsidRPr="00F56FCB">
        <w:rPr>
          <w:rFonts w:ascii="Times New Roman" w:hAnsi="Times New Roman" w:cs="Times New Roman"/>
          <w:sz w:val="28"/>
          <w:szCs w:val="28"/>
        </w:rPr>
        <w:t>L.,</w:t>
      </w:r>
      <w:r w:rsidR="00A71804">
        <w:rPr>
          <w:rFonts w:ascii="Times New Roman" w:hAnsi="Times New Roman" w:cs="Times New Roman"/>
          <w:sz w:val="28"/>
          <w:szCs w:val="28"/>
        </w:rPr>
        <w:t xml:space="preserve"> </w:t>
      </w:r>
      <w:r w:rsidR="00CE661C" w:rsidRPr="00F56FCB">
        <w:rPr>
          <w:rFonts w:ascii="Times New Roman" w:hAnsi="Times New Roman" w:cs="Times New Roman"/>
          <w:sz w:val="28"/>
          <w:szCs w:val="28"/>
        </w:rPr>
        <w:t xml:space="preserve">platānu </w:t>
      </w:r>
      <w:r w:rsidR="00CE661C" w:rsidRPr="00F56FCB">
        <w:rPr>
          <w:rFonts w:ascii="Times New Roman" w:hAnsi="Times New Roman" w:cs="Times New Roman"/>
          <w:i/>
          <w:iCs/>
          <w:sz w:val="28"/>
          <w:szCs w:val="28"/>
        </w:rPr>
        <w:t xml:space="preserve">Platanus </w:t>
      </w:r>
      <w:r w:rsidR="00CE661C" w:rsidRPr="00F56FCB">
        <w:rPr>
          <w:rFonts w:ascii="Times New Roman" w:hAnsi="Times New Roman" w:cs="Times New Roman"/>
          <w:sz w:val="28"/>
          <w:szCs w:val="28"/>
        </w:rPr>
        <w:t xml:space="preserve">L., apšu </w:t>
      </w:r>
      <w:r w:rsidR="00CE661C" w:rsidRPr="00F56FCB">
        <w:rPr>
          <w:rFonts w:ascii="Times New Roman" w:hAnsi="Times New Roman" w:cs="Times New Roman"/>
          <w:i/>
          <w:iCs/>
          <w:sz w:val="28"/>
          <w:szCs w:val="28"/>
        </w:rPr>
        <w:t xml:space="preserve">Populus </w:t>
      </w:r>
      <w:r w:rsidR="00CE661C" w:rsidRPr="00F56FCB">
        <w:rPr>
          <w:rFonts w:ascii="Times New Roman" w:hAnsi="Times New Roman" w:cs="Times New Roman"/>
          <w:sz w:val="28"/>
          <w:szCs w:val="28"/>
        </w:rPr>
        <w:t>L.,</w:t>
      </w:r>
      <w:r w:rsidR="00A20B8A" w:rsidRPr="00F56FCB">
        <w:rPr>
          <w:rFonts w:ascii="Times New Roman" w:hAnsi="Times New Roman" w:cs="Times New Roman"/>
          <w:sz w:val="28"/>
          <w:szCs w:val="28"/>
        </w:rPr>
        <w:t xml:space="preserve"> plūmju </w:t>
      </w:r>
      <w:r w:rsidR="00CE661C" w:rsidRPr="00F56FCB">
        <w:rPr>
          <w:rFonts w:ascii="Times New Roman" w:hAnsi="Times New Roman" w:cs="Times New Roman"/>
          <w:i/>
          <w:iCs/>
          <w:sz w:val="28"/>
          <w:szCs w:val="28"/>
        </w:rPr>
        <w:t xml:space="preserve">Prunus </w:t>
      </w:r>
      <w:r w:rsidR="00CE661C" w:rsidRPr="00F56FCB">
        <w:rPr>
          <w:rFonts w:ascii="Times New Roman" w:hAnsi="Times New Roman" w:cs="Times New Roman"/>
          <w:sz w:val="28"/>
          <w:szCs w:val="28"/>
        </w:rPr>
        <w:t xml:space="preserve">L. un ozolu </w:t>
      </w:r>
      <w:r w:rsidR="00CE661C" w:rsidRPr="00F56FCB">
        <w:rPr>
          <w:rFonts w:ascii="Times New Roman" w:hAnsi="Times New Roman" w:cs="Times New Roman"/>
          <w:i/>
          <w:iCs/>
          <w:sz w:val="28"/>
          <w:szCs w:val="28"/>
        </w:rPr>
        <w:t xml:space="preserve">Quercus </w:t>
      </w:r>
      <w:r w:rsidR="00CE661C" w:rsidRPr="00F56FCB">
        <w:rPr>
          <w:rFonts w:ascii="Times New Roman" w:hAnsi="Times New Roman" w:cs="Times New Roman"/>
          <w:sz w:val="28"/>
          <w:szCs w:val="28"/>
        </w:rPr>
        <w:t xml:space="preserve">spp. – izņemot </w:t>
      </w:r>
      <w:r w:rsidR="00CE661C" w:rsidRPr="00F56FCB">
        <w:rPr>
          <w:rFonts w:ascii="Times New Roman" w:hAnsi="Times New Roman" w:cs="Times New Roman"/>
          <w:i/>
          <w:iCs/>
          <w:sz w:val="28"/>
          <w:szCs w:val="28"/>
        </w:rPr>
        <w:t xml:space="preserve">Quercus suber </w:t>
      </w:r>
      <w:r w:rsidR="00CE661C" w:rsidRPr="00F56FCB">
        <w:rPr>
          <w:rFonts w:ascii="Times New Roman" w:hAnsi="Times New Roman" w:cs="Times New Roman"/>
          <w:sz w:val="28"/>
          <w:szCs w:val="28"/>
        </w:rPr>
        <w:t xml:space="preserve">–, kā arī gobu </w:t>
      </w:r>
      <w:r w:rsidR="00CE661C" w:rsidRPr="00F56FCB">
        <w:rPr>
          <w:rFonts w:ascii="Times New Roman" w:hAnsi="Times New Roman" w:cs="Times New Roman"/>
          <w:i/>
          <w:iCs/>
          <w:sz w:val="28"/>
          <w:szCs w:val="28"/>
        </w:rPr>
        <w:t xml:space="preserve">Ulmus </w:t>
      </w:r>
      <w:r w:rsidR="00CE661C" w:rsidRPr="00F56FCB">
        <w:rPr>
          <w:rFonts w:ascii="Times New Roman" w:hAnsi="Times New Roman" w:cs="Times New Roman"/>
          <w:sz w:val="28"/>
          <w:szCs w:val="28"/>
        </w:rPr>
        <w:t xml:space="preserve">L. </w:t>
      </w:r>
      <w:r>
        <w:rPr>
          <w:rFonts w:ascii="Times New Roman" w:hAnsi="Times New Roman" w:cs="Times New Roman"/>
          <w:sz w:val="28"/>
          <w:szCs w:val="28"/>
        </w:rPr>
        <w:t>a</w:t>
      </w:r>
      <w:r w:rsidR="00CE661C" w:rsidRPr="00F56FCB">
        <w:rPr>
          <w:rFonts w:ascii="Times New Roman" w:hAnsi="Times New Roman" w:cs="Times New Roman"/>
          <w:sz w:val="28"/>
          <w:szCs w:val="28"/>
        </w:rPr>
        <w:t>ugi</w:t>
      </w:r>
      <w:r>
        <w:rPr>
          <w:rFonts w:ascii="Times New Roman" w:hAnsi="Times New Roman" w:cs="Times New Roman"/>
          <w:sz w:val="28"/>
          <w:szCs w:val="28"/>
        </w:rPr>
        <w:t>.</w:t>
      </w:r>
      <w:r w:rsidR="00CE661C" w:rsidRPr="00F56FCB">
        <w:rPr>
          <w:rFonts w:ascii="Times New Roman" w:hAnsi="Times New Roman" w:cs="Times New Roman"/>
          <w:sz w:val="28"/>
          <w:szCs w:val="28"/>
        </w:rPr>
        <w:t>”</w:t>
      </w:r>
      <w:r w:rsidR="004131CC">
        <w:rPr>
          <w:rFonts w:ascii="Times New Roman" w:hAnsi="Times New Roman" w:cs="Times New Roman"/>
          <w:sz w:val="28"/>
          <w:szCs w:val="28"/>
        </w:rPr>
        <w:t>;</w:t>
      </w:r>
    </w:p>
    <w:p w14:paraId="6BC3CE53" w14:textId="548E7C1A" w:rsidR="00681CB4" w:rsidRPr="00F56FCB" w:rsidRDefault="00681CB4" w:rsidP="00575B5E">
      <w:pPr>
        <w:rPr>
          <w:rFonts w:ascii="Times New Roman" w:hAnsi="Times New Roman" w:cs="Times New Roman"/>
          <w:sz w:val="28"/>
          <w:szCs w:val="28"/>
        </w:rPr>
      </w:pPr>
    </w:p>
    <w:p w14:paraId="52FCC1B1" w14:textId="19FFA316" w:rsidR="00691BE0" w:rsidRPr="00F56FCB" w:rsidRDefault="00251507" w:rsidP="00681BAE">
      <w:pPr>
        <w:pStyle w:val="Sarakstarindkopa"/>
        <w:numPr>
          <w:ilvl w:val="1"/>
          <w:numId w:val="67"/>
        </w:numPr>
        <w:spacing w:after="10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691BE0" w:rsidRPr="00F56FCB">
        <w:rPr>
          <w:rFonts w:ascii="Times New Roman" w:hAnsi="Times New Roman" w:cs="Times New Roman"/>
          <w:sz w:val="28"/>
          <w:szCs w:val="28"/>
        </w:rPr>
        <w:t>1.</w:t>
      </w:r>
      <w:r w:rsidR="00C62C56">
        <w:rPr>
          <w:rFonts w:ascii="Times New Roman" w:hAnsi="Times New Roman" w:cs="Times New Roman"/>
          <w:sz w:val="28"/>
          <w:szCs w:val="28"/>
        </w:rPr>
        <w:t xml:space="preserve"> </w:t>
      </w:r>
      <w:r w:rsidR="00691BE0" w:rsidRPr="00F56FCB">
        <w:rPr>
          <w:rFonts w:ascii="Times New Roman" w:hAnsi="Times New Roman" w:cs="Times New Roman"/>
          <w:sz w:val="28"/>
          <w:szCs w:val="28"/>
        </w:rPr>
        <w:t xml:space="preserve">pielikuma A daļas II </w:t>
      </w:r>
      <w:r w:rsidR="009C6976" w:rsidRPr="00F56FCB">
        <w:rPr>
          <w:rFonts w:ascii="Times New Roman" w:hAnsi="Times New Roman" w:cs="Times New Roman"/>
          <w:sz w:val="28"/>
          <w:szCs w:val="28"/>
        </w:rPr>
        <w:t>nodaļ</w:t>
      </w:r>
      <w:r w:rsidR="009C6976">
        <w:rPr>
          <w:rFonts w:ascii="Times New Roman" w:hAnsi="Times New Roman" w:cs="Times New Roman"/>
          <w:sz w:val="28"/>
          <w:szCs w:val="28"/>
        </w:rPr>
        <w:t>u</w:t>
      </w:r>
      <w:r w:rsidR="009C6976" w:rsidRPr="00F56FCB">
        <w:rPr>
          <w:rFonts w:ascii="Times New Roman" w:hAnsi="Times New Roman" w:cs="Times New Roman"/>
          <w:sz w:val="28"/>
          <w:szCs w:val="28"/>
        </w:rPr>
        <w:t xml:space="preserve"> </w:t>
      </w:r>
      <w:r w:rsidR="009C6976">
        <w:rPr>
          <w:rFonts w:ascii="Times New Roman" w:hAnsi="Times New Roman" w:cs="Times New Roman"/>
          <w:sz w:val="28"/>
          <w:szCs w:val="28"/>
        </w:rPr>
        <w:t>ar</w:t>
      </w:r>
      <w:r w:rsidR="009C6976" w:rsidRPr="00F56FCB">
        <w:rPr>
          <w:rFonts w:ascii="Times New Roman" w:hAnsi="Times New Roman" w:cs="Times New Roman"/>
          <w:sz w:val="28"/>
          <w:szCs w:val="28"/>
        </w:rPr>
        <w:t xml:space="preserve"> </w:t>
      </w:r>
      <w:r w:rsidR="00691BE0" w:rsidRPr="00F56FCB">
        <w:rPr>
          <w:rFonts w:ascii="Times New Roman" w:hAnsi="Times New Roman" w:cs="Times New Roman"/>
          <w:sz w:val="28"/>
          <w:szCs w:val="28"/>
        </w:rPr>
        <w:t>1.</w:t>
      </w:r>
      <w:r w:rsidR="00512548" w:rsidRPr="00F56FCB">
        <w:rPr>
          <w:rFonts w:ascii="Times New Roman" w:hAnsi="Times New Roman" w:cs="Times New Roman"/>
          <w:sz w:val="28"/>
          <w:szCs w:val="28"/>
        </w:rPr>
        <w:t>3</w:t>
      </w:r>
      <w:r w:rsidR="00E3226A">
        <w:rPr>
          <w:rFonts w:ascii="Times New Roman" w:hAnsi="Times New Roman" w:cs="Times New Roman"/>
          <w:sz w:val="28"/>
          <w:szCs w:val="28"/>
        </w:rPr>
        <w:t>.</w:t>
      </w:r>
      <w:r w:rsidR="009C6976" w:rsidRPr="00F56FCB">
        <w:rPr>
          <w:rFonts w:ascii="Times New Roman" w:hAnsi="Times New Roman" w:cs="Times New Roman"/>
          <w:sz w:val="28"/>
          <w:szCs w:val="28"/>
          <w:vertAlign w:val="superscript"/>
        </w:rPr>
        <w:t>1</w:t>
      </w:r>
      <w:r w:rsidR="009C6976">
        <w:rPr>
          <w:rFonts w:ascii="Times New Roman" w:hAnsi="Times New Roman" w:cs="Times New Roman"/>
          <w:sz w:val="28"/>
          <w:szCs w:val="28"/>
        </w:rPr>
        <w:t xml:space="preserve"> apakš</w:t>
      </w:r>
      <w:r w:rsidR="009C6976" w:rsidRPr="00F56FCB">
        <w:rPr>
          <w:rFonts w:ascii="Times New Roman" w:hAnsi="Times New Roman" w:cs="Times New Roman"/>
          <w:sz w:val="28"/>
          <w:szCs w:val="28"/>
        </w:rPr>
        <w:t>punkt</w:t>
      </w:r>
      <w:r w:rsidR="009C6976">
        <w:rPr>
          <w:rFonts w:ascii="Times New Roman" w:hAnsi="Times New Roman" w:cs="Times New Roman"/>
          <w:sz w:val="28"/>
          <w:szCs w:val="28"/>
        </w:rPr>
        <w:t>u</w:t>
      </w:r>
      <w:r w:rsidR="009C6976" w:rsidRPr="00F56FCB">
        <w:rPr>
          <w:rFonts w:ascii="Times New Roman" w:hAnsi="Times New Roman" w:cs="Times New Roman"/>
          <w:sz w:val="28"/>
          <w:szCs w:val="28"/>
        </w:rPr>
        <w:t xml:space="preserve"> </w:t>
      </w:r>
      <w:r w:rsidR="009C6976">
        <w:rPr>
          <w:rFonts w:ascii="Times New Roman" w:hAnsi="Times New Roman" w:cs="Times New Roman"/>
          <w:sz w:val="28"/>
          <w:szCs w:val="28"/>
        </w:rPr>
        <w:t>šādā redakcijā</w:t>
      </w:r>
      <w:r w:rsidR="00691BE0" w:rsidRPr="00F56FCB">
        <w:rPr>
          <w:rFonts w:ascii="Times New Roman" w:hAnsi="Times New Roman" w:cs="Times New Roman"/>
          <w:sz w:val="28"/>
          <w:szCs w:val="28"/>
        </w:rPr>
        <w:t>:</w:t>
      </w:r>
    </w:p>
    <w:p w14:paraId="51CF7F5B" w14:textId="690F95DA" w:rsidR="009C6976" w:rsidRDefault="009C6976" w:rsidP="00F56FCB">
      <w:pPr>
        <w:pStyle w:val="Sarakstarindkopa"/>
        <w:spacing w:before="100" w:after="100"/>
        <w:ind w:left="0"/>
        <w:rPr>
          <w:rFonts w:ascii="Times New Roman" w:hAnsi="Times New Roman" w:cs="Times New Roman"/>
          <w:sz w:val="28"/>
          <w:szCs w:val="28"/>
        </w:rPr>
      </w:pPr>
      <w:r w:rsidRPr="00E91A4C">
        <w:rPr>
          <w:rFonts w:ascii="Times New Roman" w:hAnsi="Times New Roman" w:cs="Times New Roman"/>
          <w:sz w:val="28"/>
          <w:szCs w:val="28"/>
        </w:rPr>
        <w:t>,,</w:t>
      </w:r>
      <w:r w:rsidR="00512548" w:rsidRPr="00E91A4C">
        <w:rPr>
          <w:rFonts w:ascii="Times New Roman" w:hAnsi="Times New Roman" w:cs="Times New Roman"/>
          <w:sz w:val="28"/>
          <w:szCs w:val="28"/>
        </w:rPr>
        <w:t>1.3.</w:t>
      </w:r>
      <w:r w:rsidR="00512548" w:rsidRPr="00E91A4C">
        <w:rPr>
          <w:rFonts w:ascii="Times New Roman" w:hAnsi="Times New Roman" w:cs="Times New Roman"/>
          <w:sz w:val="28"/>
          <w:szCs w:val="28"/>
          <w:vertAlign w:val="superscript"/>
        </w:rPr>
        <w:t>1</w:t>
      </w:r>
      <w:r w:rsidR="00512548" w:rsidRPr="00E91A4C">
        <w:rPr>
          <w:rFonts w:ascii="Times New Roman" w:hAnsi="Times New Roman" w:cs="Times New Roman"/>
          <w:sz w:val="28"/>
          <w:szCs w:val="28"/>
        </w:rPr>
        <w:t xml:space="preserve"> Stādīšanai paredzēti </w:t>
      </w:r>
      <w:r w:rsidR="00E75193" w:rsidRPr="00E91A4C">
        <w:rPr>
          <w:rFonts w:ascii="Times New Roman" w:hAnsi="Times New Roman" w:cs="Times New Roman"/>
          <w:sz w:val="28"/>
          <w:szCs w:val="28"/>
        </w:rPr>
        <w:t xml:space="preserve">palmu </w:t>
      </w:r>
      <w:r w:rsidR="00512548" w:rsidRPr="00E91A4C">
        <w:rPr>
          <w:rFonts w:ascii="Times New Roman" w:hAnsi="Times New Roman" w:cs="Times New Roman"/>
          <w:i/>
          <w:iCs/>
          <w:sz w:val="28"/>
          <w:szCs w:val="28"/>
        </w:rPr>
        <w:t xml:space="preserve">Palmae </w:t>
      </w:r>
      <w:r w:rsidR="00E75193" w:rsidRPr="00E91A4C">
        <w:rPr>
          <w:rFonts w:ascii="Times New Roman" w:hAnsi="Times New Roman" w:cs="Times New Roman"/>
          <w:sz w:val="28"/>
          <w:szCs w:val="28"/>
        </w:rPr>
        <w:t xml:space="preserve">dzimtas </w:t>
      </w:r>
      <w:r w:rsidR="00512548" w:rsidRPr="00E91A4C">
        <w:rPr>
          <w:rFonts w:ascii="Times New Roman" w:hAnsi="Times New Roman" w:cs="Times New Roman"/>
          <w:sz w:val="28"/>
          <w:szCs w:val="28"/>
        </w:rPr>
        <w:t xml:space="preserve">augi, kuru stumbra pamatnes diametrs pārsniedz 5 cm un kuri pieder pie šādiem taksoniem: </w:t>
      </w:r>
      <w:r w:rsidR="00512548" w:rsidRPr="00E91A4C">
        <w:rPr>
          <w:rFonts w:ascii="Times New Roman" w:hAnsi="Times New Roman" w:cs="Times New Roman"/>
          <w:i/>
          <w:iCs/>
          <w:sz w:val="28"/>
          <w:szCs w:val="28"/>
        </w:rPr>
        <w:t xml:space="preserve">Areca catechu </w:t>
      </w:r>
      <w:r w:rsidR="00512548" w:rsidRPr="00E91A4C">
        <w:rPr>
          <w:rFonts w:ascii="Times New Roman" w:hAnsi="Times New Roman" w:cs="Times New Roman"/>
          <w:sz w:val="28"/>
          <w:szCs w:val="28"/>
        </w:rPr>
        <w:t xml:space="preserve">L., </w:t>
      </w:r>
      <w:r w:rsidR="00512548" w:rsidRPr="00E91A4C">
        <w:rPr>
          <w:rFonts w:ascii="Times New Roman" w:hAnsi="Times New Roman" w:cs="Times New Roman"/>
          <w:i/>
          <w:iCs/>
          <w:sz w:val="28"/>
          <w:szCs w:val="28"/>
        </w:rPr>
        <w:t xml:space="preserve">Arenga pinnata </w:t>
      </w:r>
      <w:r w:rsidR="00512548" w:rsidRPr="00E91A4C">
        <w:rPr>
          <w:rFonts w:ascii="Times New Roman" w:hAnsi="Times New Roman" w:cs="Times New Roman"/>
          <w:sz w:val="28"/>
          <w:szCs w:val="28"/>
        </w:rPr>
        <w:t>(Wurmb) Merr.,</w:t>
      </w:r>
      <w:r w:rsidR="00512548" w:rsidRPr="00F56FCB">
        <w:rPr>
          <w:rFonts w:ascii="Times New Roman" w:hAnsi="Times New Roman" w:cs="Times New Roman"/>
          <w:sz w:val="28"/>
          <w:szCs w:val="28"/>
        </w:rPr>
        <w:t xml:space="preserve"> </w:t>
      </w:r>
      <w:r w:rsidR="00512548" w:rsidRPr="00F56FCB">
        <w:rPr>
          <w:rFonts w:ascii="Times New Roman" w:hAnsi="Times New Roman" w:cs="Times New Roman"/>
          <w:i/>
          <w:iCs/>
          <w:sz w:val="28"/>
          <w:szCs w:val="28"/>
        </w:rPr>
        <w:t xml:space="preserve">Bismarckia </w:t>
      </w:r>
      <w:r w:rsidR="00512548" w:rsidRPr="00F56FCB">
        <w:rPr>
          <w:rFonts w:ascii="Times New Roman" w:hAnsi="Times New Roman" w:cs="Times New Roman"/>
          <w:sz w:val="28"/>
          <w:szCs w:val="28"/>
        </w:rPr>
        <w:t>Hildebr.</w:t>
      </w:r>
      <w:r w:rsidR="00A951FA">
        <w:rPr>
          <w:rFonts w:ascii="Times New Roman" w:hAnsi="Times New Roman" w:cs="Times New Roman"/>
          <w:sz w:val="28"/>
          <w:szCs w:val="28"/>
        </w:rPr>
        <w:t xml:space="preserve"> </w:t>
      </w:r>
      <w:r w:rsidR="00512548" w:rsidRPr="00F56FCB">
        <w:rPr>
          <w:rFonts w:ascii="Times New Roman" w:hAnsi="Times New Roman" w:cs="Times New Roman"/>
          <w:sz w:val="28"/>
          <w:szCs w:val="28"/>
        </w:rPr>
        <w:t xml:space="preserve"> </w:t>
      </w:r>
      <w:r w:rsidR="00512548" w:rsidRPr="00F56FCB">
        <w:rPr>
          <w:rFonts w:ascii="Times New Roman" w:hAnsi="Times New Roman" w:cs="Times New Roman"/>
          <w:i/>
          <w:iCs/>
          <w:sz w:val="28"/>
          <w:szCs w:val="28"/>
        </w:rPr>
        <w:t>&amp;</w:t>
      </w:r>
      <w:r w:rsidR="00A951FA">
        <w:rPr>
          <w:rFonts w:ascii="Times New Roman" w:hAnsi="Times New Roman" w:cs="Times New Roman"/>
          <w:i/>
          <w:iCs/>
          <w:sz w:val="28"/>
          <w:szCs w:val="28"/>
        </w:rPr>
        <w:t> </w:t>
      </w:r>
      <w:r w:rsidR="00512548" w:rsidRPr="00F56FCB">
        <w:rPr>
          <w:rFonts w:ascii="Times New Roman" w:hAnsi="Times New Roman" w:cs="Times New Roman"/>
          <w:sz w:val="28"/>
          <w:szCs w:val="28"/>
        </w:rPr>
        <w:t>H.</w:t>
      </w:r>
      <w:r w:rsidR="00A951FA">
        <w:rPr>
          <w:rFonts w:ascii="Times New Roman" w:hAnsi="Times New Roman" w:cs="Times New Roman"/>
          <w:sz w:val="28"/>
          <w:szCs w:val="28"/>
        </w:rPr>
        <w:t> </w:t>
      </w:r>
      <w:r w:rsidR="00512548" w:rsidRPr="00F56FCB">
        <w:rPr>
          <w:rFonts w:ascii="Times New Roman" w:hAnsi="Times New Roman" w:cs="Times New Roman"/>
          <w:sz w:val="28"/>
          <w:szCs w:val="28"/>
        </w:rPr>
        <w:t xml:space="preserve">Wendl., </w:t>
      </w:r>
      <w:r w:rsidR="00512548" w:rsidRPr="00F56FCB">
        <w:rPr>
          <w:rFonts w:ascii="Times New Roman" w:hAnsi="Times New Roman" w:cs="Times New Roman"/>
          <w:i/>
          <w:iCs/>
          <w:sz w:val="28"/>
          <w:szCs w:val="28"/>
        </w:rPr>
        <w:t xml:space="preserve">Borassus flabellifer </w:t>
      </w:r>
      <w:r w:rsidR="00512548" w:rsidRPr="00F56FCB">
        <w:rPr>
          <w:rFonts w:ascii="Times New Roman" w:hAnsi="Times New Roman" w:cs="Times New Roman"/>
          <w:sz w:val="28"/>
          <w:szCs w:val="28"/>
        </w:rPr>
        <w:t xml:space="preserve">L., </w:t>
      </w:r>
      <w:r w:rsidR="00512548" w:rsidRPr="00F56FCB">
        <w:rPr>
          <w:rFonts w:ascii="Times New Roman" w:hAnsi="Times New Roman" w:cs="Times New Roman"/>
          <w:i/>
          <w:iCs/>
          <w:sz w:val="28"/>
          <w:szCs w:val="28"/>
        </w:rPr>
        <w:t xml:space="preserve">Brahea </w:t>
      </w:r>
      <w:r w:rsidR="00512548" w:rsidRPr="00F56FCB">
        <w:rPr>
          <w:rFonts w:ascii="Times New Roman" w:hAnsi="Times New Roman" w:cs="Times New Roman"/>
          <w:sz w:val="28"/>
          <w:szCs w:val="28"/>
        </w:rPr>
        <w:t xml:space="preserve">Mart., </w:t>
      </w:r>
      <w:r w:rsidR="00512548" w:rsidRPr="00F56FCB">
        <w:rPr>
          <w:rFonts w:ascii="Times New Roman" w:hAnsi="Times New Roman" w:cs="Times New Roman"/>
          <w:i/>
          <w:iCs/>
          <w:sz w:val="28"/>
          <w:szCs w:val="28"/>
        </w:rPr>
        <w:t xml:space="preserve">Butia </w:t>
      </w:r>
      <w:r w:rsidR="00512548" w:rsidRPr="00F56FCB">
        <w:rPr>
          <w:rFonts w:ascii="Times New Roman" w:hAnsi="Times New Roman" w:cs="Times New Roman"/>
          <w:sz w:val="28"/>
          <w:szCs w:val="28"/>
        </w:rPr>
        <w:t xml:space="preserve">Becc., </w:t>
      </w:r>
      <w:r w:rsidR="00512548" w:rsidRPr="00F56FCB">
        <w:rPr>
          <w:rFonts w:ascii="Times New Roman" w:hAnsi="Times New Roman" w:cs="Times New Roman"/>
          <w:i/>
          <w:iCs/>
          <w:sz w:val="28"/>
          <w:szCs w:val="28"/>
        </w:rPr>
        <w:t xml:space="preserve">Calamus merrillii </w:t>
      </w:r>
      <w:r w:rsidR="00512548" w:rsidRPr="00F56FCB">
        <w:rPr>
          <w:rFonts w:ascii="Times New Roman" w:hAnsi="Times New Roman" w:cs="Times New Roman"/>
          <w:sz w:val="28"/>
          <w:szCs w:val="28"/>
        </w:rPr>
        <w:t xml:space="preserve">Becc., </w:t>
      </w:r>
      <w:r w:rsidR="00512548" w:rsidRPr="00F56FCB">
        <w:rPr>
          <w:rFonts w:ascii="Times New Roman" w:hAnsi="Times New Roman" w:cs="Times New Roman"/>
          <w:i/>
          <w:iCs/>
          <w:sz w:val="28"/>
          <w:szCs w:val="28"/>
        </w:rPr>
        <w:t xml:space="preserve">Caryota maxima </w:t>
      </w:r>
      <w:r w:rsidR="00512548" w:rsidRPr="00F56FCB">
        <w:rPr>
          <w:rFonts w:ascii="Times New Roman" w:hAnsi="Times New Roman" w:cs="Times New Roman"/>
          <w:sz w:val="28"/>
          <w:szCs w:val="28"/>
        </w:rPr>
        <w:t xml:space="preserve">Blume, </w:t>
      </w:r>
      <w:r w:rsidR="00512548" w:rsidRPr="00F56FCB">
        <w:rPr>
          <w:rFonts w:ascii="Times New Roman" w:hAnsi="Times New Roman" w:cs="Times New Roman"/>
          <w:i/>
          <w:iCs/>
          <w:sz w:val="28"/>
          <w:szCs w:val="28"/>
        </w:rPr>
        <w:t xml:space="preserve">Caryota cumingii </w:t>
      </w:r>
      <w:r w:rsidR="00512548" w:rsidRPr="00F56FCB">
        <w:rPr>
          <w:rFonts w:ascii="Times New Roman" w:hAnsi="Times New Roman" w:cs="Times New Roman"/>
          <w:sz w:val="28"/>
          <w:szCs w:val="28"/>
        </w:rPr>
        <w:t xml:space="preserve">Lodd. ex Mart., </w:t>
      </w:r>
      <w:r w:rsidR="00512548" w:rsidRPr="00F56FCB">
        <w:rPr>
          <w:rFonts w:ascii="Times New Roman" w:hAnsi="Times New Roman" w:cs="Times New Roman"/>
          <w:i/>
          <w:iCs/>
          <w:sz w:val="28"/>
          <w:szCs w:val="28"/>
        </w:rPr>
        <w:t xml:space="preserve">Chamaerops </w:t>
      </w:r>
      <w:r w:rsidR="00512548" w:rsidRPr="00F56FCB">
        <w:rPr>
          <w:rFonts w:ascii="Times New Roman" w:hAnsi="Times New Roman" w:cs="Times New Roman"/>
          <w:sz w:val="28"/>
          <w:szCs w:val="28"/>
        </w:rPr>
        <w:t xml:space="preserve">L., </w:t>
      </w:r>
      <w:r w:rsidR="00512548" w:rsidRPr="00F56FCB">
        <w:rPr>
          <w:rFonts w:ascii="Times New Roman" w:hAnsi="Times New Roman" w:cs="Times New Roman"/>
          <w:i/>
          <w:iCs/>
          <w:sz w:val="28"/>
          <w:szCs w:val="28"/>
        </w:rPr>
        <w:t xml:space="preserve">Cocos nucifera </w:t>
      </w:r>
      <w:r w:rsidR="00512548" w:rsidRPr="00F56FCB">
        <w:rPr>
          <w:rFonts w:ascii="Times New Roman" w:hAnsi="Times New Roman" w:cs="Times New Roman"/>
          <w:sz w:val="28"/>
          <w:szCs w:val="28"/>
        </w:rPr>
        <w:t xml:space="preserve">L., </w:t>
      </w:r>
      <w:r w:rsidR="00512548" w:rsidRPr="00F56FCB">
        <w:rPr>
          <w:rFonts w:ascii="Times New Roman" w:hAnsi="Times New Roman" w:cs="Times New Roman"/>
          <w:i/>
          <w:iCs/>
          <w:sz w:val="28"/>
          <w:szCs w:val="28"/>
        </w:rPr>
        <w:t xml:space="preserve">Copernicia </w:t>
      </w:r>
      <w:r w:rsidR="00512548" w:rsidRPr="00F56FCB">
        <w:rPr>
          <w:rFonts w:ascii="Times New Roman" w:hAnsi="Times New Roman" w:cs="Times New Roman"/>
          <w:sz w:val="28"/>
          <w:szCs w:val="28"/>
        </w:rPr>
        <w:t xml:space="preserve">Mart., </w:t>
      </w:r>
      <w:r w:rsidR="00512548" w:rsidRPr="00F56FCB">
        <w:rPr>
          <w:rFonts w:ascii="Times New Roman" w:hAnsi="Times New Roman" w:cs="Times New Roman"/>
          <w:i/>
          <w:iCs/>
          <w:sz w:val="28"/>
          <w:szCs w:val="28"/>
        </w:rPr>
        <w:t xml:space="preserve">Corypha utan </w:t>
      </w:r>
      <w:r w:rsidR="00512548" w:rsidRPr="00F56FCB">
        <w:rPr>
          <w:rFonts w:ascii="Times New Roman" w:hAnsi="Times New Roman" w:cs="Times New Roman"/>
          <w:sz w:val="28"/>
          <w:szCs w:val="28"/>
        </w:rPr>
        <w:t xml:space="preserve">Lam., </w:t>
      </w:r>
      <w:r w:rsidR="00512548" w:rsidRPr="00F56FCB">
        <w:rPr>
          <w:rFonts w:ascii="Times New Roman" w:hAnsi="Times New Roman" w:cs="Times New Roman"/>
          <w:i/>
          <w:iCs/>
          <w:sz w:val="28"/>
          <w:szCs w:val="28"/>
        </w:rPr>
        <w:t xml:space="preserve">Elaeis guineensis </w:t>
      </w:r>
      <w:r w:rsidR="00512548" w:rsidRPr="00F56FCB">
        <w:rPr>
          <w:rFonts w:ascii="Times New Roman" w:hAnsi="Times New Roman" w:cs="Times New Roman"/>
          <w:sz w:val="28"/>
          <w:szCs w:val="28"/>
        </w:rPr>
        <w:t xml:space="preserve">Jacq., </w:t>
      </w:r>
      <w:r w:rsidR="00512548" w:rsidRPr="00F56FCB">
        <w:rPr>
          <w:rFonts w:ascii="Times New Roman" w:hAnsi="Times New Roman" w:cs="Times New Roman"/>
          <w:i/>
          <w:iCs/>
          <w:sz w:val="28"/>
          <w:szCs w:val="28"/>
        </w:rPr>
        <w:t xml:space="preserve">Howea forsteriana </w:t>
      </w:r>
      <w:r w:rsidR="00512548" w:rsidRPr="00F56FCB">
        <w:rPr>
          <w:rFonts w:ascii="Times New Roman" w:hAnsi="Times New Roman" w:cs="Times New Roman"/>
          <w:sz w:val="28"/>
          <w:szCs w:val="28"/>
        </w:rPr>
        <w:t xml:space="preserve">Becc., </w:t>
      </w:r>
      <w:r w:rsidR="00512548" w:rsidRPr="00F56FCB">
        <w:rPr>
          <w:rFonts w:ascii="Times New Roman" w:hAnsi="Times New Roman" w:cs="Times New Roman"/>
          <w:i/>
          <w:iCs/>
          <w:sz w:val="28"/>
          <w:szCs w:val="28"/>
        </w:rPr>
        <w:t xml:space="preserve">Jubaea </w:t>
      </w:r>
      <w:r w:rsidR="00512548" w:rsidRPr="00F56FCB">
        <w:rPr>
          <w:rFonts w:ascii="Times New Roman" w:hAnsi="Times New Roman" w:cs="Times New Roman"/>
          <w:sz w:val="28"/>
          <w:szCs w:val="28"/>
        </w:rPr>
        <w:t xml:space="preserve">Kunth, </w:t>
      </w:r>
      <w:r w:rsidR="00512548" w:rsidRPr="00F56FCB">
        <w:rPr>
          <w:rFonts w:ascii="Times New Roman" w:hAnsi="Times New Roman" w:cs="Times New Roman"/>
          <w:i/>
          <w:iCs/>
          <w:sz w:val="28"/>
          <w:szCs w:val="28"/>
        </w:rPr>
        <w:t xml:space="preserve">Livistona </w:t>
      </w:r>
      <w:r w:rsidR="00512548" w:rsidRPr="00F56FCB">
        <w:rPr>
          <w:rFonts w:ascii="Times New Roman" w:hAnsi="Times New Roman" w:cs="Times New Roman"/>
          <w:sz w:val="28"/>
          <w:szCs w:val="28"/>
        </w:rPr>
        <w:t xml:space="preserve">R. Br., </w:t>
      </w:r>
      <w:r w:rsidR="00512548" w:rsidRPr="00F56FCB">
        <w:rPr>
          <w:rFonts w:ascii="Times New Roman" w:hAnsi="Times New Roman" w:cs="Times New Roman"/>
          <w:i/>
          <w:iCs/>
          <w:sz w:val="28"/>
          <w:szCs w:val="28"/>
        </w:rPr>
        <w:t xml:space="preserve">Metroxylon sagu </w:t>
      </w:r>
      <w:r w:rsidR="00512548" w:rsidRPr="00F56FCB">
        <w:rPr>
          <w:rFonts w:ascii="Times New Roman" w:hAnsi="Times New Roman" w:cs="Times New Roman"/>
          <w:sz w:val="28"/>
          <w:szCs w:val="28"/>
        </w:rPr>
        <w:t xml:space="preserve">Rottb., </w:t>
      </w:r>
      <w:r w:rsidR="00512548" w:rsidRPr="00F56FCB">
        <w:rPr>
          <w:rFonts w:ascii="Times New Roman" w:hAnsi="Times New Roman" w:cs="Times New Roman"/>
          <w:i/>
          <w:iCs/>
          <w:sz w:val="28"/>
          <w:szCs w:val="28"/>
        </w:rPr>
        <w:t xml:space="preserve">Phoenix </w:t>
      </w:r>
      <w:r w:rsidR="00512548" w:rsidRPr="00F56FCB">
        <w:rPr>
          <w:rFonts w:ascii="Times New Roman" w:hAnsi="Times New Roman" w:cs="Times New Roman"/>
          <w:sz w:val="28"/>
          <w:szCs w:val="28"/>
        </w:rPr>
        <w:t xml:space="preserve">L., </w:t>
      </w:r>
      <w:r w:rsidR="00512548" w:rsidRPr="00F56FCB">
        <w:rPr>
          <w:rFonts w:ascii="Times New Roman" w:hAnsi="Times New Roman" w:cs="Times New Roman"/>
          <w:i/>
          <w:iCs/>
          <w:sz w:val="28"/>
          <w:szCs w:val="28"/>
        </w:rPr>
        <w:t xml:space="preserve">Pritchardia </w:t>
      </w:r>
      <w:r w:rsidR="00512548" w:rsidRPr="00F56FCB">
        <w:rPr>
          <w:rFonts w:ascii="Times New Roman" w:hAnsi="Times New Roman" w:cs="Times New Roman"/>
          <w:sz w:val="28"/>
          <w:szCs w:val="28"/>
        </w:rPr>
        <w:t xml:space="preserve">Seem. </w:t>
      </w:r>
      <w:r w:rsidR="00512548" w:rsidRPr="00F56FCB">
        <w:rPr>
          <w:rFonts w:ascii="Times New Roman" w:hAnsi="Times New Roman" w:cs="Times New Roman"/>
          <w:i/>
          <w:iCs/>
          <w:sz w:val="28"/>
          <w:szCs w:val="28"/>
        </w:rPr>
        <w:t xml:space="preserve">&amp; </w:t>
      </w:r>
      <w:r w:rsidR="00512548" w:rsidRPr="00F56FCB">
        <w:rPr>
          <w:rFonts w:ascii="Times New Roman" w:hAnsi="Times New Roman" w:cs="Times New Roman"/>
          <w:sz w:val="28"/>
          <w:szCs w:val="28"/>
        </w:rPr>
        <w:t>H.</w:t>
      </w:r>
      <w:r w:rsidR="00A951FA">
        <w:rPr>
          <w:rFonts w:ascii="Times New Roman" w:hAnsi="Times New Roman" w:cs="Times New Roman"/>
          <w:sz w:val="28"/>
          <w:szCs w:val="28"/>
        </w:rPr>
        <w:t> </w:t>
      </w:r>
      <w:r w:rsidR="00512548" w:rsidRPr="00F56FCB">
        <w:rPr>
          <w:rFonts w:ascii="Times New Roman" w:hAnsi="Times New Roman" w:cs="Times New Roman"/>
          <w:sz w:val="28"/>
          <w:szCs w:val="28"/>
        </w:rPr>
        <w:t xml:space="preserve">Wendl., </w:t>
      </w:r>
      <w:r w:rsidR="00512548" w:rsidRPr="00F56FCB">
        <w:rPr>
          <w:rFonts w:ascii="Times New Roman" w:hAnsi="Times New Roman" w:cs="Times New Roman"/>
          <w:i/>
          <w:iCs/>
          <w:sz w:val="28"/>
          <w:szCs w:val="28"/>
        </w:rPr>
        <w:t xml:space="preserve">Ravenea rivularis </w:t>
      </w:r>
      <w:r w:rsidR="00512548" w:rsidRPr="00F56FCB">
        <w:rPr>
          <w:rFonts w:ascii="Times New Roman" w:hAnsi="Times New Roman" w:cs="Times New Roman"/>
          <w:sz w:val="28"/>
          <w:szCs w:val="28"/>
        </w:rPr>
        <w:t xml:space="preserve">Jum. </w:t>
      </w:r>
      <w:r w:rsidR="00512548" w:rsidRPr="00F56FCB">
        <w:rPr>
          <w:rFonts w:ascii="Times New Roman" w:hAnsi="Times New Roman" w:cs="Times New Roman"/>
          <w:i/>
          <w:iCs/>
          <w:sz w:val="28"/>
          <w:szCs w:val="28"/>
        </w:rPr>
        <w:t xml:space="preserve">&amp; </w:t>
      </w:r>
      <w:r w:rsidR="00512548" w:rsidRPr="00F56FCB">
        <w:rPr>
          <w:rFonts w:ascii="Times New Roman" w:hAnsi="Times New Roman" w:cs="Times New Roman"/>
          <w:sz w:val="28"/>
          <w:szCs w:val="28"/>
        </w:rPr>
        <w:t xml:space="preserve">H. Perrier, </w:t>
      </w:r>
      <w:r w:rsidR="00512548" w:rsidRPr="00F56FCB">
        <w:rPr>
          <w:rFonts w:ascii="Times New Roman" w:hAnsi="Times New Roman" w:cs="Times New Roman"/>
          <w:i/>
          <w:iCs/>
          <w:sz w:val="28"/>
          <w:szCs w:val="28"/>
        </w:rPr>
        <w:t xml:space="preserve">Roystonea regia </w:t>
      </w:r>
      <w:r w:rsidR="00512548" w:rsidRPr="00F56FCB">
        <w:rPr>
          <w:rFonts w:ascii="Times New Roman" w:hAnsi="Times New Roman" w:cs="Times New Roman"/>
          <w:sz w:val="28"/>
          <w:szCs w:val="28"/>
        </w:rPr>
        <w:t xml:space="preserve">(Kunth) O. F. Cook, </w:t>
      </w:r>
      <w:r w:rsidR="00512548" w:rsidRPr="00F56FCB">
        <w:rPr>
          <w:rFonts w:ascii="Times New Roman" w:hAnsi="Times New Roman" w:cs="Times New Roman"/>
          <w:i/>
          <w:iCs/>
          <w:sz w:val="28"/>
          <w:szCs w:val="28"/>
        </w:rPr>
        <w:t xml:space="preserve">Sabal </w:t>
      </w:r>
      <w:r w:rsidR="00512548" w:rsidRPr="00F56FCB">
        <w:rPr>
          <w:rFonts w:ascii="Times New Roman" w:hAnsi="Times New Roman" w:cs="Times New Roman"/>
          <w:sz w:val="28"/>
          <w:szCs w:val="28"/>
        </w:rPr>
        <w:t xml:space="preserve">Adans., </w:t>
      </w:r>
      <w:r w:rsidR="00512548" w:rsidRPr="00F56FCB">
        <w:rPr>
          <w:rFonts w:ascii="Times New Roman" w:hAnsi="Times New Roman" w:cs="Times New Roman"/>
          <w:i/>
          <w:iCs/>
          <w:sz w:val="28"/>
          <w:szCs w:val="28"/>
        </w:rPr>
        <w:t xml:space="preserve">Syagrus </w:t>
      </w:r>
      <w:r w:rsidR="00512548" w:rsidRPr="00F56FCB">
        <w:rPr>
          <w:rFonts w:ascii="Times New Roman" w:hAnsi="Times New Roman" w:cs="Times New Roman"/>
          <w:sz w:val="28"/>
          <w:szCs w:val="28"/>
        </w:rPr>
        <w:t xml:space="preserve">Mart., </w:t>
      </w:r>
      <w:r w:rsidR="00512548" w:rsidRPr="00F56FCB">
        <w:rPr>
          <w:rFonts w:ascii="Times New Roman" w:hAnsi="Times New Roman" w:cs="Times New Roman"/>
          <w:i/>
          <w:iCs/>
          <w:sz w:val="28"/>
          <w:szCs w:val="28"/>
        </w:rPr>
        <w:t xml:space="preserve">Trachycarpus </w:t>
      </w:r>
      <w:r w:rsidR="00512548" w:rsidRPr="00F56FCB">
        <w:rPr>
          <w:rFonts w:ascii="Times New Roman" w:hAnsi="Times New Roman" w:cs="Times New Roman"/>
          <w:sz w:val="28"/>
          <w:szCs w:val="28"/>
        </w:rPr>
        <w:t xml:space="preserve">H. Wendl., </w:t>
      </w:r>
      <w:r w:rsidR="00512548" w:rsidRPr="00F56FCB">
        <w:rPr>
          <w:rFonts w:ascii="Times New Roman" w:hAnsi="Times New Roman" w:cs="Times New Roman"/>
          <w:i/>
          <w:iCs/>
          <w:sz w:val="28"/>
          <w:szCs w:val="28"/>
        </w:rPr>
        <w:t xml:space="preserve">Trithrinax </w:t>
      </w:r>
      <w:r w:rsidR="00512548" w:rsidRPr="00F56FCB">
        <w:rPr>
          <w:rFonts w:ascii="Times New Roman" w:hAnsi="Times New Roman" w:cs="Times New Roman"/>
          <w:sz w:val="28"/>
          <w:szCs w:val="28"/>
        </w:rPr>
        <w:t xml:space="preserve">Mart., </w:t>
      </w:r>
      <w:r w:rsidR="00512548" w:rsidRPr="00F56FCB">
        <w:rPr>
          <w:rFonts w:ascii="Times New Roman" w:hAnsi="Times New Roman" w:cs="Times New Roman"/>
          <w:i/>
          <w:iCs/>
          <w:sz w:val="28"/>
          <w:szCs w:val="28"/>
        </w:rPr>
        <w:t xml:space="preserve">Washingtonia </w:t>
      </w:r>
      <w:r w:rsidR="00512548" w:rsidRPr="00F56FCB">
        <w:rPr>
          <w:rFonts w:ascii="Times New Roman" w:hAnsi="Times New Roman" w:cs="Times New Roman"/>
          <w:sz w:val="28"/>
          <w:szCs w:val="28"/>
        </w:rPr>
        <w:t>Raf.”</w:t>
      </w:r>
      <w:r w:rsidR="004131CC">
        <w:rPr>
          <w:rFonts w:ascii="Times New Roman" w:hAnsi="Times New Roman" w:cs="Times New Roman"/>
          <w:sz w:val="28"/>
          <w:szCs w:val="28"/>
        </w:rPr>
        <w:t>;</w:t>
      </w:r>
    </w:p>
    <w:p w14:paraId="4C819A4F" w14:textId="1746A009" w:rsidR="00512548" w:rsidRPr="00F56FCB" w:rsidRDefault="00512548">
      <w:pPr>
        <w:pStyle w:val="Sarakstarindkopa"/>
        <w:ind w:left="0"/>
        <w:rPr>
          <w:rFonts w:ascii="Times New Roman" w:hAnsi="Times New Roman" w:cs="Times New Roman"/>
          <w:sz w:val="28"/>
          <w:szCs w:val="28"/>
        </w:rPr>
      </w:pPr>
    </w:p>
    <w:p w14:paraId="764D7F6A" w14:textId="7F204167" w:rsidR="00F36CD0" w:rsidRPr="00F56FCB" w:rsidRDefault="00251507" w:rsidP="00681BAE">
      <w:pPr>
        <w:pStyle w:val="Sarakstarindkopa"/>
        <w:numPr>
          <w:ilvl w:val="1"/>
          <w:numId w:val="68"/>
        </w:numPr>
        <w:spacing w:after="10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i</w:t>
      </w:r>
      <w:r w:rsidR="004131CC" w:rsidRPr="00F56FCB">
        <w:rPr>
          <w:rFonts w:ascii="Times New Roman" w:hAnsi="Times New Roman" w:cs="Times New Roman"/>
          <w:sz w:val="28"/>
          <w:szCs w:val="28"/>
        </w:rPr>
        <w:t xml:space="preserve">zteikt </w:t>
      </w:r>
      <w:r w:rsidR="00F36CD0" w:rsidRPr="00F56FCB">
        <w:rPr>
          <w:rFonts w:ascii="Times New Roman" w:hAnsi="Times New Roman" w:cs="Times New Roman"/>
          <w:sz w:val="28"/>
          <w:szCs w:val="28"/>
        </w:rPr>
        <w:t>1.</w:t>
      </w:r>
      <w:r w:rsidR="00C62C56">
        <w:rPr>
          <w:rFonts w:ascii="Times New Roman" w:hAnsi="Times New Roman" w:cs="Times New Roman"/>
          <w:sz w:val="28"/>
          <w:szCs w:val="28"/>
        </w:rPr>
        <w:t xml:space="preserve"> </w:t>
      </w:r>
      <w:r w:rsidR="00F36CD0" w:rsidRPr="00F56FCB">
        <w:rPr>
          <w:rFonts w:ascii="Times New Roman" w:hAnsi="Times New Roman" w:cs="Times New Roman"/>
          <w:sz w:val="28"/>
          <w:szCs w:val="28"/>
        </w:rPr>
        <w:t xml:space="preserve">pielikuma A daļas II nodaļas 1.10.2. apakšpunkta tabulu </w:t>
      </w:r>
      <w:r w:rsidR="00691BDB" w:rsidRPr="00F56FCB">
        <w:rPr>
          <w:rFonts w:ascii="Times New Roman" w:hAnsi="Times New Roman" w:cs="Times New Roman"/>
          <w:sz w:val="28"/>
          <w:szCs w:val="28"/>
        </w:rPr>
        <w:t>šād</w:t>
      </w:r>
      <w:r w:rsidR="00691BDB">
        <w:rPr>
          <w:rFonts w:ascii="Times New Roman" w:hAnsi="Times New Roman" w:cs="Times New Roman"/>
          <w:sz w:val="28"/>
          <w:szCs w:val="28"/>
        </w:rPr>
        <w:t>ā</w:t>
      </w:r>
      <w:r w:rsidR="00691BDB" w:rsidRPr="00F56FCB">
        <w:rPr>
          <w:rFonts w:ascii="Times New Roman" w:hAnsi="Times New Roman" w:cs="Times New Roman"/>
          <w:sz w:val="28"/>
          <w:szCs w:val="28"/>
        </w:rPr>
        <w:t xml:space="preserve"> </w:t>
      </w:r>
      <w:r w:rsidR="00F36CD0" w:rsidRPr="00F56FCB">
        <w:rPr>
          <w:rFonts w:ascii="Times New Roman" w:hAnsi="Times New Roman" w:cs="Times New Roman"/>
          <w:sz w:val="28"/>
          <w:szCs w:val="28"/>
        </w:rPr>
        <w:t>redakcijā:</w:t>
      </w:r>
    </w:p>
    <w:tbl>
      <w:tblPr>
        <w:tblStyle w:val="Reatabula"/>
        <w:tblW w:w="0" w:type="auto"/>
        <w:tblLook w:val="04A0" w:firstRow="1" w:lastRow="0" w:firstColumn="1" w:lastColumn="0" w:noHBand="0" w:noVBand="1"/>
      </w:tblPr>
      <w:tblGrid>
        <w:gridCol w:w="2972"/>
        <w:gridCol w:w="5324"/>
      </w:tblGrid>
      <w:tr w:rsidR="00F36CD0" w:rsidRPr="00337413" w14:paraId="62745136" w14:textId="77777777" w:rsidTr="00F56FCB">
        <w:tc>
          <w:tcPr>
            <w:tcW w:w="2972" w:type="dxa"/>
          </w:tcPr>
          <w:p w14:paraId="6BEA4A1C" w14:textId="5D1CC2DA" w:rsidR="00F36CD0" w:rsidRPr="0027174D" w:rsidRDefault="009C6976" w:rsidP="00F36CD0">
            <w:pPr>
              <w:pStyle w:val="Sarakstarindkopa"/>
              <w:ind w:left="0"/>
              <w:rPr>
                <w:rFonts w:ascii="Times New Roman" w:hAnsi="Times New Roman" w:cs="Times New Roman"/>
                <w:sz w:val="24"/>
                <w:szCs w:val="24"/>
              </w:rPr>
            </w:pPr>
            <w:r>
              <w:rPr>
                <w:rFonts w:ascii="Times New Roman" w:hAnsi="Times New Roman" w:cs="Times New Roman"/>
                <w:sz w:val="24"/>
                <w:szCs w:val="24"/>
              </w:rPr>
              <w:t>,,</w:t>
            </w:r>
            <w:r w:rsidR="00F36CD0" w:rsidRPr="0027174D">
              <w:rPr>
                <w:rFonts w:ascii="Times New Roman" w:hAnsi="Times New Roman" w:cs="Times New Roman"/>
                <w:sz w:val="24"/>
                <w:szCs w:val="24"/>
              </w:rPr>
              <w:t>KN kods</w:t>
            </w:r>
          </w:p>
        </w:tc>
        <w:tc>
          <w:tcPr>
            <w:tcW w:w="5324" w:type="dxa"/>
          </w:tcPr>
          <w:p w14:paraId="1629F3A2" w14:textId="6C016C81" w:rsidR="00F36CD0" w:rsidRPr="0027174D" w:rsidRDefault="00F36CD0" w:rsidP="00F56FCB">
            <w:pPr>
              <w:pStyle w:val="Sarakstarindkopa"/>
              <w:ind w:left="0"/>
              <w:jc w:val="center"/>
              <w:rPr>
                <w:rFonts w:ascii="Times New Roman" w:hAnsi="Times New Roman" w:cs="Times New Roman"/>
                <w:sz w:val="24"/>
                <w:szCs w:val="24"/>
              </w:rPr>
            </w:pPr>
            <w:r w:rsidRPr="0027174D">
              <w:rPr>
                <w:rFonts w:ascii="Times New Roman" w:hAnsi="Times New Roman" w:cs="Times New Roman"/>
                <w:sz w:val="24"/>
                <w:szCs w:val="24"/>
              </w:rPr>
              <w:t>Apraksts</w:t>
            </w:r>
          </w:p>
        </w:tc>
      </w:tr>
      <w:tr w:rsidR="00F36CD0" w:rsidRPr="00337413" w14:paraId="12BD87F0" w14:textId="77777777" w:rsidTr="00F56FCB">
        <w:tc>
          <w:tcPr>
            <w:tcW w:w="2972" w:type="dxa"/>
          </w:tcPr>
          <w:p w14:paraId="18EA8D3B" w14:textId="09FF65FD" w:rsidR="00F36CD0" w:rsidRPr="0027174D" w:rsidRDefault="00D9409A"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4401 11 00</w:t>
            </w:r>
          </w:p>
        </w:tc>
        <w:tc>
          <w:tcPr>
            <w:tcW w:w="5324" w:type="dxa"/>
          </w:tcPr>
          <w:p w14:paraId="7938CA80" w14:textId="67BFC764" w:rsidR="00F36CD0" w:rsidRPr="0027174D" w:rsidRDefault="00D9409A"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Malka apaļkoku, pagaļu, zaru, žagaru saišķu vai tamlīdzīgā veidā, skujkoki</w:t>
            </w:r>
          </w:p>
        </w:tc>
      </w:tr>
      <w:tr w:rsidR="00D9409A" w:rsidRPr="00337413" w14:paraId="5F7E144E" w14:textId="77777777" w:rsidTr="00F56FCB">
        <w:tc>
          <w:tcPr>
            <w:tcW w:w="2972" w:type="dxa"/>
          </w:tcPr>
          <w:p w14:paraId="2CC1950E" w14:textId="7E629916" w:rsidR="00D9409A" w:rsidRPr="0027174D" w:rsidRDefault="005E798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4401 12 00</w:t>
            </w:r>
          </w:p>
        </w:tc>
        <w:tc>
          <w:tcPr>
            <w:tcW w:w="5324" w:type="dxa"/>
          </w:tcPr>
          <w:p w14:paraId="1980064A" w14:textId="472236CE" w:rsidR="00D9409A" w:rsidRPr="0027174D" w:rsidRDefault="005E7987"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Malka apaļkoku, pagaļu, zaru, žagaru saišķu vai tamlīdzīgā veidā, lapu koki</w:t>
            </w:r>
          </w:p>
        </w:tc>
      </w:tr>
      <w:tr w:rsidR="005E7987" w:rsidRPr="00337413" w14:paraId="23B6B9A5" w14:textId="77777777" w:rsidTr="00F56FCB">
        <w:tc>
          <w:tcPr>
            <w:tcW w:w="2972" w:type="dxa"/>
          </w:tcPr>
          <w:p w14:paraId="18BCED47" w14:textId="6F481F2D" w:rsidR="005E7987" w:rsidRPr="0027174D" w:rsidRDefault="005E798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4401 21 00</w:t>
            </w:r>
          </w:p>
        </w:tc>
        <w:tc>
          <w:tcPr>
            <w:tcW w:w="5324" w:type="dxa"/>
          </w:tcPr>
          <w:p w14:paraId="22E76FBF" w14:textId="1E6CF6E7" w:rsidR="005E7987" w:rsidRPr="00BE554C" w:rsidRDefault="005E7987" w:rsidP="00F56FCB">
            <w:pPr>
              <w:ind w:firstLine="0"/>
              <w:rPr>
                <w:rFonts w:ascii="Times New Roman" w:hAnsi="Times New Roman" w:cs="Times New Roman"/>
                <w:sz w:val="24"/>
                <w:szCs w:val="24"/>
              </w:rPr>
            </w:pPr>
            <w:r w:rsidRPr="00BE554C">
              <w:rPr>
                <w:rFonts w:ascii="Times New Roman" w:hAnsi="Times New Roman" w:cs="Times New Roman"/>
                <w:sz w:val="24"/>
                <w:szCs w:val="24"/>
              </w:rPr>
              <w:t>Koka šķeldas vai skaidas, skujkoku koksnes</w:t>
            </w:r>
          </w:p>
        </w:tc>
      </w:tr>
      <w:tr w:rsidR="005E7987" w:rsidRPr="00337413" w14:paraId="0F4A845C" w14:textId="77777777" w:rsidTr="00F56FCB">
        <w:tc>
          <w:tcPr>
            <w:tcW w:w="2972" w:type="dxa"/>
          </w:tcPr>
          <w:p w14:paraId="61B9C53C" w14:textId="64EF44EC" w:rsidR="005E7987" w:rsidRPr="0027174D" w:rsidRDefault="005E798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4401 22 00</w:t>
            </w:r>
          </w:p>
        </w:tc>
        <w:tc>
          <w:tcPr>
            <w:tcW w:w="5324" w:type="dxa"/>
          </w:tcPr>
          <w:p w14:paraId="2ED07CA5" w14:textId="372C6A3F" w:rsidR="005E7987" w:rsidRPr="00BE554C" w:rsidRDefault="005E7987" w:rsidP="00F56FCB">
            <w:pPr>
              <w:ind w:firstLine="0"/>
              <w:rPr>
                <w:rFonts w:ascii="Times New Roman" w:hAnsi="Times New Roman" w:cs="Times New Roman"/>
                <w:sz w:val="24"/>
                <w:szCs w:val="24"/>
              </w:rPr>
            </w:pPr>
            <w:r w:rsidRPr="00BE554C">
              <w:rPr>
                <w:rFonts w:ascii="Times New Roman" w:hAnsi="Times New Roman" w:cs="Times New Roman"/>
                <w:sz w:val="24"/>
                <w:szCs w:val="24"/>
              </w:rPr>
              <w:t>Koka šķeldas vai skaidas, lapu koku koksnes</w:t>
            </w:r>
          </w:p>
        </w:tc>
      </w:tr>
      <w:tr w:rsidR="005E7987" w:rsidRPr="00337413" w14:paraId="1CBCC469" w14:textId="77777777" w:rsidTr="00F56FCB">
        <w:tc>
          <w:tcPr>
            <w:tcW w:w="2972" w:type="dxa"/>
          </w:tcPr>
          <w:p w14:paraId="196D8137" w14:textId="57162E56" w:rsidR="005E7987" w:rsidRPr="0027174D" w:rsidRDefault="005E798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4401 40 90</w:t>
            </w:r>
          </w:p>
        </w:tc>
        <w:tc>
          <w:tcPr>
            <w:tcW w:w="5324" w:type="dxa"/>
          </w:tcPr>
          <w:p w14:paraId="1902D547" w14:textId="6AF3B001" w:rsidR="005E7987" w:rsidRPr="0027174D" w:rsidRDefault="005E7987"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Koksnes atlikumi (kas nav zāġskaidas), neaglomerēti</w:t>
            </w:r>
          </w:p>
        </w:tc>
      </w:tr>
      <w:tr w:rsidR="005E7987" w:rsidRPr="00337413" w14:paraId="69A51508" w14:textId="77777777" w:rsidTr="00F56FCB">
        <w:tc>
          <w:tcPr>
            <w:tcW w:w="2972" w:type="dxa"/>
          </w:tcPr>
          <w:p w14:paraId="45B2DA34" w14:textId="27433620" w:rsidR="005E7987" w:rsidRPr="0027174D" w:rsidRDefault="005E798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4403 11 00</w:t>
            </w:r>
          </w:p>
        </w:tc>
        <w:tc>
          <w:tcPr>
            <w:tcW w:w="5324" w:type="dxa"/>
          </w:tcPr>
          <w:p w14:paraId="7969C485" w14:textId="09CD5133" w:rsidR="005E7987" w:rsidRPr="0027174D" w:rsidRDefault="005E7987"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Neapstrādāti skujkoku kokmateriāli, piesūcināti ar krāsu, kodni, kreozotu vai citiem konservantiem, ar mizu vai aplievu, vai četrskaldņu brusas</w:t>
            </w:r>
          </w:p>
        </w:tc>
      </w:tr>
      <w:tr w:rsidR="005E7987" w:rsidRPr="00337413" w14:paraId="38139BD5" w14:textId="77777777" w:rsidTr="00F56FCB">
        <w:tc>
          <w:tcPr>
            <w:tcW w:w="2972" w:type="dxa"/>
          </w:tcPr>
          <w:p w14:paraId="02EBE104" w14:textId="2F1A5E0E" w:rsidR="005E7987" w:rsidRPr="0027174D" w:rsidRDefault="005E798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4403 12 00</w:t>
            </w:r>
          </w:p>
        </w:tc>
        <w:tc>
          <w:tcPr>
            <w:tcW w:w="5324" w:type="dxa"/>
          </w:tcPr>
          <w:p w14:paraId="2E240D01" w14:textId="0D5B6E14" w:rsidR="005E7987" w:rsidRPr="0027174D" w:rsidRDefault="005E7987"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Neapstrādāti</w:t>
            </w:r>
            <w:r w:rsidR="003138C2" w:rsidRPr="00F56FCB">
              <w:rPr>
                <w:rFonts w:ascii="Times New Roman" w:hAnsi="Times New Roman" w:cs="Times New Roman"/>
                <w:sz w:val="24"/>
                <w:szCs w:val="24"/>
              </w:rPr>
              <w:t> </w:t>
            </w:r>
            <w:r w:rsidR="006C7C50">
              <w:rPr>
                <w:rFonts w:ascii="Times New Roman" w:hAnsi="Times New Roman" w:cs="Times New Roman"/>
                <w:sz w:val="24"/>
                <w:szCs w:val="24"/>
              </w:rPr>
              <w:t xml:space="preserve">lapu </w:t>
            </w:r>
            <w:r w:rsidRPr="0027174D">
              <w:rPr>
                <w:rFonts w:ascii="Times New Roman" w:hAnsi="Times New Roman" w:cs="Times New Roman"/>
                <w:sz w:val="24"/>
                <w:szCs w:val="24"/>
              </w:rPr>
              <w:t>koku</w:t>
            </w:r>
            <w:r w:rsidR="003138C2" w:rsidRPr="00F56FCB">
              <w:rPr>
                <w:rFonts w:ascii="Times New Roman" w:hAnsi="Times New Roman" w:cs="Times New Roman"/>
                <w:sz w:val="24"/>
                <w:szCs w:val="24"/>
              </w:rPr>
              <w:t> </w:t>
            </w:r>
            <w:r w:rsidRPr="0027174D">
              <w:rPr>
                <w:rFonts w:ascii="Times New Roman" w:hAnsi="Times New Roman" w:cs="Times New Roman"/>
                <w:sz w:val="24"/>
                <w:szCs w:val="24"/>
              </w:rPr>
              <w:t>kokmateriāli,</w:t>
            </w:r>
            <w:r w:rsidR="003138C2" w:rsidRPr="00F56FCB">
              <w:rPr>
                <w:rFonts w:ascii="Times New Roman" w:hAnsi="Times New Roman" w:cs="Times New Roman"/>
                <w:sz w:val="24"/>
                <w:szCs w:val="24"/>
              </w:rPr>
              <w:t> </w:t>
            </w:r>
            <w:r w:rsidRPr="0027174D">
              <w:rPr>
                <w:rFonts w:ascii="Times New Roman" w:hAnsi="Times New Roman" w:cs="Times New Roman"/>
                <w:sz w:val="24"/>
                <w:szCs w:val="24"/>
              </w:rPr>
              <w:t>piesūcināti</w:t>
            </w:r>
            <w:r w:rsidR="003138C2" w:rsidRPr="00F56FCB">
              <w:rPr>
                <w:rFonts w:ascii="Times New Roman" w:hAnsi="Times New Roman" w:cs="Times New Roman"/>
                <w:sz w:val="24"/>
                <w:szCs w:val="24"/>
              </w:rPr>
              <w:t> </w:t>
            </w:r>
            <w:r w:rsidRPr="0027174D">
              <w:rPr>
                <w:rFonts w:ascii="Times New Roman" w:hAnsi="Times New Roman" w:cs="Times New Roman"/>
                <w:sz w:val="24"/>
                <w:szCs w:val="24"/>
              </w:rPr>
              <w:t>ar krāsu, kodni, kreozotu vai citiem konservantiem, ar mizu vai aplievu, vai četrskaldņu brusas</w:t>
            </w:r>
          </w:p>
        </w:tc>
      </w:tr>
      <w:tr w:rsidR="005E7987" w:rsidRPr="00337413" w14:paraId="418EF579" w14:textId="77777777" w:rsidTr="00F56FCB">
        <w:tc>
          <w:tcPr>
            <w:tcW w:w="2972" w:type="dxa"/>
          </w:tcPr>
          <w:p w14:paraId="22F56C62" w14:textId="590C405A" w:rsidR="005E7987" w:rsidRPr="0027174D" w:rsidRDefault="00FF7ECD"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4403 21</w:t>
            </w:r>
          </w:p>
        </w:tc>
        <w:tc>
          <w:tcPr>
            <w:tcW w:w="5324" w:type="dxa"/>
          </w:tcPr>
          <w:p w14:paraId="3C4BC345" w14:textId="4F67040C" w:rsidR="005E7987" w:rsidRPr="0027174D" w:rsidRDefault="00FF7ECD"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Neapstrādāti skujkoku – priedes (</w:t>
            </w:r>
            <w:r w:rsidRPr="0027174D">
              <w:rPr>
                <w:rFonts w:ascii="Times New Roman" w:hAnsi="Times New Roman" w:cs="Times New Roman"/>
                <w:i/>
                <w:iCs/>
                <w:sz w:val="24"/>
                <w:szCs w:val="24"/>
              </w:rPr>
              <w:t xml:space="preserve">Pinus </w:t>
            </w:r>
            <w:r w:rsidRPr="0027174D">
              <w:rPr>
                <w:rFonts w:ascii="Times New Roman" w:hAnsi="Times New Roman" w:cs="Times New Roman"/>
                <w:sz w:val="24"/>
                <w:szCs w:val="24"/>
              </w:rPr>
              <w:t xml:space="preserve">spp.) – kokmateriāli ar mizu vai aplievu vai četrskaldņu brusas, nepiesūcināti ar krāsu, kodni, kreozotu vai citiem konservantiem, </w:t>
            </w:r>
            <w:r w:rsidR="00E557C8">
              <w:rPr>
                <w:rFonts w:ascii="Times New Roman" w:hAnsi="Times New Roman" w:cs="Times New Roman"/>
                <w:sz w:val="24"/>
                <w:szCs w:val="24"/>
              </w:rPr>
              <w:t xml:space="preserve">kuru </w:t>
            </w:r>
            <w:r w:rsidRPr="0027174D">
              <w:rPr>
                <w:rFonts w:ascii="Times New Roman" w:hAnsi="Times New Roman" w:cs="Times New Roman"/>
                <w:sz w:val="24"/>
                <w:szCs w:val="24"/>
              </w:rPr>
              <w:t xml:space="preserve">šķērsgriezums viscaur </w:t>
            </w:r>
            <w:r w:rsidR="00E557C8">
              <w:rPr>
                <w:rFonts w:ascii="Times New Roman" w:hAnsi="Times New Roman" w:cs="Times New Roman"/>
                <w:sz w:val="24"/>
                <w:szCs w:val="24"/>
              </w:rPr>
              <w:t xml:space="preserve">ir </w:t>
            </w:r>
            <w:r w:rsidRPr="0027174D">
              <w:rPr>
                <w:rFonts w:ascii="Times New Roman" w:hAnsi="Times New Roman" w:cs="Times New Roman"/>
                <w:sz w:val="24"/>
                <w:szCs w:val="24"/>
              </w:rPr>
              <w:t>15 cm vai vairāk</w:t>
            </w:r>
          </w:p>
        </w:tc>
      </w:tr>
      <w:tr w:rsidR="00FF7ECD" w:rsidRPr="00337413" w14:paraId="7CBDA0DB" w14:textId="77777777" w:rsidTr="00F56FCB">
        <w:tc>
          <w:tcPr>
            <w:tcW w:w="2972" w:type="dxa"/>
          </w:tcPr>
          <w:p w14:paraId="6CE83C6B" w14:textId="54EEC944" w:rsidR="00FF7ECD" w:rsidRPr="0027174D" w:rsidRDefault="00FF7ECD"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4403 22 00</w:t>
            </w:r>
          </w:p>
        </w:tc>
        <w:tc>
          <w:tcPr>
            <w:tcW w:w="5324" w:type="dxa"/>
          </w:tcPr>
          <w:p w14:paraId="2462C8CA" w14:textId="543A61BA" w:rsidR="00FF7ECD" w:rsidRPr="0027174D" w:rsidRDefault="00FF7ECD"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Neapstrādāti skujkoku – priedes (</w:t>
            </w:r>
            <w:r w:rsidRPr="0027174D">
              <w:rPr>
                <w:rFonts w:ascii="Times New Roman" w:hAnsi="Times New Roman" w:cs="Times New Roman"/>
                <w:i/>
                <w:iCs/>
                <w:sz w:val="24"/>
                <w:szCs w:val="24"/>
              </w:rPr>
              <w:t xml:space="preserve">Pinus </w:t>
            </w:r>
            <w:r w:rsidRPr="0027174D">
              <w:rPr>
                <w:rFonts w:ascii="Times New Roman" w:hAnsi="Times New Roman" w:cs="Times New Roman"/>
                <w:sz w:val="24"/>
                <w:szCs w:val="24"/>
              </w:rPr>
              <w:t xml:space="preserve">spp.) – kokmateriāli ar </w:t>
            </w:r>
            <w:r w:rsidRPr="00E91A4C">
              <w:rPr>
                <w:rFonts w:ascii="Times New Roman" w:hAnsi="Times New Roman" w:cs="Times New Roman"/>
                <w:sz w:val="24"/>
                <w:szCs w:val="24"/>
              </w:rPr>
              <w:t>mizu vai aplievu vai četrskaldņu brusas, nepiesūcināti ar krāsu, kodni, kreozotu vai citiem</w:t>
            </w:r>
            <w:r w:rsidR="00BE554C" w:rsidRPr="00E91A4C">
              <w:rPr>
                <w:rFonts w:ascii="Times New Roman" w:hAnsi="Times New Roman" w:cs="Times New Roman"/>
                <w:sz w:val="24"/>
                <w:szCs w:val="24"/>
              </w:rPr>
              <w:t> </w:t>
            </w:r>
            <w:r w:rsidRPr="00E91A4C">
              <w:rPr>
                <w:rFonts w:ascii="Times New Roman" w:hAnsi="Times New Roman" w:cs="Times New Roman"/>
                <w:sz w:val="24"/>
                <w:szCs w:val="24"/>
              </w:rPr>
              <w:t>konservantiem,</w:t>
            </w:r>
            <w:r w:rsidR="00BE554C" w:rsidRPr="00E91A4C">
              <w:rPr>
                <w:rFonts w:ascii="Times New Roman" w:hAnsi="Times New Roman" w:cs="Times New Roman"/>
                <w:sz w:val="24"/>
                <w:szCs w:val="24"/>
              </w:rPr>
              <w:t> </w:t>
            </w:r>
            <w:r w:rsidRPr="00E91A4C">
              <w:rPr>
                <w:rFonts w:ascii="Times New Roman" w:hAnsi="Times New Roman" w:cs="Times New Roman"/>
                <w:sz w:val="24"/>
                <w:szCs w:val="24"/>
              </w:rPr>
              <w:t>izņemot</w:t>
            </w:r>
            <w:r w:rsidR="00BE554C" w:rsidRPr="00E91A4C">
              <w:rPr>
                <w:rFonts w:ascii="Times New Roman" w:hAnsi="Times New Roman" w:cs="Times New Roman"/>
                <w:sz w:val="24"/>
                <w:szCs w:val="24"/>
              </w:rPr>
              <w:t> </w:t>
            </w:r>
            <w:r w:rsidRPr="00E91A4C">
              <w:rPr>
                <w:rFonts w:ascii="Times New Roman" w:hAnsi="Times New Roman" w:cs="Times New Roman"/>
                <w:sz w:val="24"/>
                <w:szCs w:val="24"/>
              </w:rPr>
              <w:t>tādus,</w:t>
            </w:r>
            <w:r w:rsidR="00BE554C" w:rsidRPr="00E91A4C">
              <w:rPr>
                <w:rFonts w:ascii="Times New Roman" w:hAnsi="Times New Roman" w:cs="Times New Roman"/>
                <w:sz w:val="24"/>
                <w:szCs w:val="24"/>
              </w:rPr>
              <w:t> </w:t>
            </w:r>
            <w:r w:rsidRPr="00E91A4C">
              <w:rPr>
                <w:rFonts w:ascii="Times New Roman" w:hAnsi="Times New Roman" w:cs="Times New Roman"/>
                <w:sz w:val="24"/>
                <w:szCs w:val="24"/>
              </w:rPr>
              <w:t>kur</w:t>
            </w:r>
            <w:r w:rsidR="00267922" w:rsidRPr="00E91A4C">
              <w:rPr>
                <w:rFonts w:ascii="Times New Roman" w:hAnsi="Times New Roman" w:cs="Times New Roman"/>
                <w:sz w:val="24"/>
                <w:szCs w:val="24"/>
              </w:rPr>
              <w:t>u</w:t>
            </w:r>
            <w:r w:rsidR="00BE554C" w:rsidRPr="00E91A4C">
              <w:rPr>
                <w:rFonts w:ascii="Times New Roman" w:hAnsi="Times New Roman" w:cs="Times New Roman"/>
                <w:sz w:val="24"/>
                <w:szCs w:val="24"/>
              </w:rPr>
              <w:t xml:space="preserve"> </w:t>
            </w:r>
            <w:r w:rsidRPr="00E91A4C">
              <w:rPr>
                <w:rFonts w:ascii="Times New Roman" w:hAnsi="Times New Roman" w:cs="Times New Roman"/>
                <w:sz w:val="24"/>
                <w:szCs w:val="24"/>
              </w:rPr>
              <w:t>šķērsgriezums viscaur ir 15 cm vai vairāk</w:t>
            </w:r>
          </w:p>
        </w:tc>
      </w:tr>
      <w:tr w:rsidR="00FF7ECD" w:rsidRPr="00337413" w14:paraId="6988CFAC" w14:textId="77777777" w:rsidTr="00F56FCB">
        <w:tc>
          <w:tcPr>
            <w:tcW w:w="2972" w:type="dxa"/>
          </w:tcPr>
          <w:p w14:paraId="1528E01E" w14:textId="54A75D4F" w:rsidR="00FF7ECD" w:rsidRPr="0027174D" w:rsidRDefault="00FF7ECD"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4403 23</w:t>
            </w:r>
          </w:p>
        </w:tc>
        <w:tc>
          <w:tcPr>
            <w:tcW w:w="5324" w:type="dxa"/>
          </w:tcPr>
          <w:p w14:paraId="5C2A9AFD" w14:textId="131BDEC4" w:rsidR="00FF7ECD" w:rsidRPr="0027174D" w:rsidRDefault="00FF7ECD"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Neapstrādāti skujkoku – baltegles (</w:t>
            </w:r>
            <w:r w:rsidRPr="0027174D">
              <w:rPr>
                <w:rFonts w:ascii="Times New Roman" w:hAnsi="Times New Roman" w:cs="Times New Roman"/>
                <w:i/>
                <w:iCs/>
                <w:sz w:val="24"/>
                <w:szCs w:val="24"/>
              </w:rPr>
              <w:t xml:space="preserve">Abies </w:t>
            </w:r>
            <w:r w:rsidRPr="0027174D">
              <w:rPr>
                <w:rFonts w:ascii="Times New Roman" w:hAnsi="Times New Roman" w:cs="Times New Roman"/>
                <w:sz w:val="24"/>
                <w:szCs w:val="24"/>
              </w:rPr>
              <w:t>spp.) un parastās egles (</w:t>
            </w:r>
            <w:r w:rsidRPr="0027174D">
              <w:rPr>
                <w:rFonts w:ascii="Times New Roman" w:hAnsi="Times New Roman" w:cs="Times New Roman"/>
                <w:i/>
                <w:iCs/>
                <w:sz w:val="24"/>
                <w:szCs w:val="24"/>
              </w:rPr>
              <w:t xml:space="preserve">Picea </w:t>
            </w:r>
            <w:r w:rsidRPr="0027174D">
              <w:rPr>
                <w:rFonts w:ascii="Times New Roman" w:hAnsi="Times New Roman" w:cs="Times New Roman"/>
                <w:sz w:val="24"/>
                <w:szCs w:val="24"/>
              </w:rPr>
              <w:t xml:space="preserve">spp.) – kokmateriāli ar mizu vai </w:t>
            </w:r>
            <w:r w:rsidRPr="0027174D">
              <w:rPr>
                <w:rFonts w:ascii="Times New Roman" w:hAnsi="Times New Roman" w:cs="Times New Roman"/>
                <w:sz w:val="24"/>
                <w:szCs w:val="24"/>
              </w:rPr>
              <w:lastRenderedPageBreak/>
              <w:t xml:space="preserve">aplievu vai četrskaldņu brusas, nepiesūcināti ar krāsu, kodni, kreozotu vai citiem konservantiem, </w:t>
            </w:r>
            <w:r w:rsidR="00465028">
              <w:rPr>
                <w:rFonts w:ascii="Times New Roman" w:hAnsi="Times New Roman" w:cs="Times New Roman"/>
                <w:sz w:val="24"/>
                <w:szCs w:val="24"/>
              </w:rPr>
              <w:t xml:space="preserve">kuru </w:t>
            </w:r>
            <w:r w:rsidRPr="0027174D">
              <w:rPr>
                <w:rFonts w:ascii="Times New Roman" w:hAnsi="Times New Roman" w:cs="Times New Roman"/>
                <w:sz w:val="24"/>
                <w:szCs w:val="24"/>
              </w:rPr>
              <w:t xml:space="preserve">šķērsgriezums viscaur </w:t>
            </w:r>
            <w:r w:rsidR="00465028">
              <w:rPr>
                <w:rFonts w:ascii="Times New Roman" w:hAnsi="Times New Roman" w:cs="Times New Roman"/>
                <w:sz w:val="24"/>
                <w:szCs w:val="24"/>
              </w:rPr>
              <w:t xml:space="preserve">ir </w:t>
            </w:r>
            <w:r w:rsidRPr="0027174D">
              <w:rPr>
                <w:rFonts w:ascii="Times New Roman" w:hAnsi="Times New Roman" w:cs="Times New Roman"/>
                <w:sz w:val="24"/>
                <w:szCs w:val="24"/>
              </w:rPr>
              <w:t>15 cm vai vairāk</w:t>
            </w:r>
          </w:p>
        </w:tc>
      </w:tr>
      <w:tr w:rsidR="00FF7ECD" w:rsidRPr="00337413" w14:paraId="31870266" w14:textId="77777777" w:rsidTr="00F56FCB">
        <w:tc>
          <w:tcPr>
            <w:tcW w:w="2972" w:type="dxa"/>
          </w:tcPr>
          <w:p w14:paraId="38698008" w14:textId="0995EC3A" w:rsidR="00FF7ECD" w:rsidRPr="0027174D" w:rsidRDefault="00684928"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lastRenderedPageBreak/>
              <w:t>ex 4403 24 00</w:t>
            </w:r>
          </w:p>
        </w:tc>
        <w:tc>
          <w:tcPr>
            <w:tcW w:w="5324" w:type="dxa"/>
          </w:tcPr>
          <w:p w14:paraId="42618062" w14:textId="087C3AAB" w:rsidR="00FF7ECD" w:rsidRPr="0027174D" w:rsidRDefault="00684928"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Neapstrādāti skujkoku – baltegles (</w:t>
            </w:r>
            <w:r w:rsidRPr="0027174D">
              <w:rPr>
                <w:rFonts w:ascii="Times New Roman" w:hAnsi="Times New Roman" w:cs="Times New Roman"/>
                <w:i/>
                <w:iCs/>
                <w:sz w:val="24"/>
                <w:szCs w:val="24"/>
              </w:rPr>
              <w:t xml:space="preserve">Abies </w:t>
            </w:r>
            <w:r w:rsidRPr="0027174D">
              <w:rPr>
                <w:rFonts w:ascii="Times New Roman" w:hAnsi="Times New Roman" w:cs="Times New Roman"/>
                <w:sz w:val="24"/>
                <w:szCs w:val="24"/>
              </w:rPr>
              <w:t>spp.) un parastās egles (</w:t>
            </w:r>
            <w:r w:rsidRPr="0027174D">
              <w:rPr>
                <w:rFonts w:ascii="Times New Roman" w:hAnsi="Times New Roman" w:cs="Times New Roman"/>
                <w:i/>
                <w:iCs/>
                <w:sz w:val="24"/>
                <w:szCs w:val="24"/>
              </w:rPr>
              <w:t xml:space="preserve">Picea </w:t>
            </w:r>
            <w:r w:rsidRPr="0027174D">
              <w:rPr>
                <w:rFonts w:ascii="Times New Roman" w:hAnsi="Times New Roman" w:cs="Times New Roman"/>
                <w:sz w:val="24"/>
                <w:szCs w:val="24"/>
              </w:rPr>
              <w:t>spp.) – kokmateriāli ar mizu vai aplievu vai četrskaldņu brusas, nepiesūcināti ar krāsu, kodni, kreozotu vai citiem konservantiem, izņemot tādus, kuru šķērsgriezums viscaur ir 15 cm vai vairāk</w:t>
            </w:r>
          </w:p>
        </w:tc>
      </w:tr>
      <w:tr w:rsidR="00684928" w:rsidRPr="00337413" w14:paraId="12084DDD" w14:textId="77777777" w:rsidTr="00F56FCB">
        <w:tc>
          <w:tcPr>
            <w:tcW w:w="2972" w:type="dxa"/>
          </w:tcPr>
          <w:p w14:paraId="343D9B31" w14:textId="02947F24" w:rsidR="00684928" w:rsidRPr="0027174D" w:rsidRDefault="00684928"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4403 25</w:t>
            </w:r>
          </w:p>
        </w:tc>
        <w:tc>
          <w:tcPr>
            <w:tcW w:w="5324" w:type="dxa"/>
          </w:tcPr>
          <w:p w14:paraId="3A77691D" w14:textId="573F509E" w:rsidR="00684928" w:rsidRPr="0027174D" w:rsidRDefault="00684928"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Neapstrādāti skujkoku kokmateriāli, kas nav no priedes (</w:t>
            </w:r>
            <w:r w:rsidRPr="0027174D">
              <w:rPr>
                <w:rFonts w:ascii="Times New Roman" w:hAnsi="Times New Roman" w:cs="Times New Roman"/>
                <w:i/>
                <w:iCs/>
                <w:sz w:val="24"/>
                <w:szCs w:val="24"/>
              </w:rPr>
              <w:t xml:space="preserve">Pinus </w:t>
            </w:r>
            <w:r w:rsidRPr="0027174D">
              <w:rPr>
                <w:rFonts w:ascii="Times New Roman" w:hAnsi="Times New Roman" w:cs="Times New Roman"/>
                <w:sz w:val="24"/>
                <w:szCs w:val="24"/>
              </w:rPr>
              <w:t>spp.), baltegles (</w:t>
            </w:r>
            <w:r w:rsidRPr="0027174D">
              <w:rPr>
                <w:rFonts w:ascii="Times New Roman" w:hAnsi="Times New Roman" w:cs="Times New Roman"/>
                <w:i/>
                <w:iCs/>
                <w:sz w:val="24"/>
                <w:szCs w:val="24"/>
              </w:rPr>
              <w:t xml:space="preserve">Abies </w:t>
            </w:r>
            <w:r w:rsidRPr="0027174D">
              <w:rPr>
                <w:rFonts w:ascii="Times New Roman" w:hAnsi="Times New Roman" w:cs="Times New Roman"/>
                <w:sz w:val="24"/>
                <w:szCs w:val="24"/>
              </w:rPr>
              <w:t>spp.) vai parastās egles (</w:t>
            </w:r>
            <w:r w:rsidRPr="0027174D">
              <w:rPr>
                <w:rFonts w:ascii="Times New Roman" w:hAnsi="Times New Roman" w:cs="Times New Roman"/>
                <w:i/>
                <w:iCs/>
                <w:sz w:val="24"/>
                <w:szCs w:val="24"/>
              </w:rPr>
              <w:t xml:space="preserve">Picea </w:t>
            </w:r>
            <w:r w:rsidRPr="0027174D">
              <w:rPr>
                <w:rFonts w:ascii="Times New Roman" w:hAnsi="Times New Roman" w:cs="Times New Roman"/>
                <w:sz w:val="24"/>
                <w:szCs w:val="24"/>
              </w:rPr>
              <w:t xml:space="preserve">spp.), ar mizu vai aplievu vai četrskaldņu brusas, nepiesūcināti ar krāsu, kodni, kreozotu vai citiem konservantiem, </w:t>
            </w:r>
            <w:r w:rsidR="00465028">
              <w:rPr>
                <w:rFonts w:ascii="Times New Roman" w:hAnsi="Times New Roman" w:cs="Times New Roman"/>
                <w:sz w:val="24"/>
                <w:szCs w:val="24"/>
              </w:rPr>
              <w:t xml:space="preserve">kuru </w:t>
            </w:r>
            <w:r w:rsidRPr="0027174D">
              <w:rPr>
                <w:rFonts w:ascii="Times New Roman" w:hAnsi="Times New Roman" w:cs="Times New Roman"/>
                <w:sz w:val="24"/>
                <w:szCs w:val="24"/>
              </w:rPr>
              <w:t xml:space="preserve">šķērsgriezums viscaur </w:t>
            </w:r>
            <w:r w:rsidR="00465028">
              <w:rPr>
                <w:rFonts w:ascii="Times New Roman" w:hAnsi="Times New Roman" w:cs="Times New Roman"/>
                <w:sz w:val="24"/>
                <w:szCs w:val="24"/>
              </w:rPr>
              <w:t xml:space="preserve">ir </w:t>
            </w:r>
            <w:r w:rsidRPr="0027174D">
              <w:rPr>
                <w:rFonts w:ascii="Times New Roman" w:hAnsi="Times New Roman" w:cs="Times New Roman"/>
                <w:sz w:val="24"/>
                <w:szCs w:val="24"/>
              </w:rPr>
              <w:t>15 cm vai vairāk</w:t>
            </w:r>
          </w:p>
        </w:tc>
      </w:tr>
      <w:tr w:rsidR="00684928" w:rsidRPr="00337413" w14:paraId="51E745AC" w14:textId="77777777" w:rsidTr="00F56FCB">
        <w:tc>
          <w:tcPr>
            <w:tcW w:w="2972" w:type="dxa"/>
          </w:tcPr>
          <w:p w14:paraId="2AB3563E" w14:textId="3E220F66" w:rsidR="00684928" w:rsidRPr="0027174D" w:rsidRDefault="00684928"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4403 26 00</w:t>
            </w:r>
          </w:p>
        </w:tc>
        <w:tc>
          <w:tcPr>
            <w:tcW w:w="5324" w:type="dxa"/>
          </w:tcPr>
          <w:p w14:paraId="3D005C72" w14:textId="62FC951C" w:rsidR="00684928" w:rsidRPr="0027174D" w:rsidRDefault="00684928"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Neapstrādāti skujkoku kokmateriāli, kas nav no priedes (</w:t>
            </w:r>
            <w:r w:rsidRPr="0027174D">
              <w:rPr>
                <w:rFonts w:ascii="Times New Roman" w:hAnsi="Times New Roman" w:cs="Times New Roman"/>
                <w:i/>
                <w:iCs/>
                <w:sz w:val="24"/>
                <w:szCs w:val="24"/>
              </w:rPr>
              <w:t xml:space="preserve">Pinus </w:t>
            </w:r>
            <w:r w:rsidRPr="0027174D">
              <w:rPr>
                <w:rFonts w:ascii="Times New Roman" w:hAnsi="Times New Roman" w:cs="Times New Roman"/>
                <w:sz w:val="24"/>
                <w:szCs w:val="24"/>
              </w:rPr>
              <w:t>spp.), baltegles (</w:t>
            </w:r>
            <w:r w:rsidRPr="0027174D">
              <w:rPr>
                <w:rFonts w:ascii="Times New Roman" w:hAnsi="Times New Roman" w:cs="Times New Roman"/>
                <w:i/>
                <w:iCs/>
                <w:sz w:val="24"/>
                <w:szCs w:val="24"/>
              </w:rPr>
              <w:t xml:space="preserve">Abies </w:t>
            </w:r>
            <w:r w:rsidRPr="0027174D">
              <w:rPr>
                <w:rFonts w:ascii="Times New Roman" w:hAnsi="Times New Roman" w:cs="Times New Roman"/>
                <w:sz w:val="24"/>
                <w:szCs w:val="24"/>
              </w:rPr>
              <w:t>spp.) vai parastās egles (</w:t>
            </w:r>
            <w:r w:rsidRPr="0027174D">
              <w:rPr>
                <w:rFonts w:ascii="Times New Roman" w:hAnsi="Times New Roman" w:cs="Times New Roman"/>
                <w:i/>
                <w:iCs/>
                <w:sz w:val="24"/>
                <w:szCs w:val="24"/>
              </w:rPr>
              <w:t xml:space="preserve">Picea </w:t>
            </w:r>
            <w:r w:rsidRPr="0027174D">
              <w:rPr>
                <w:rFonts w:ascii="Times New Roman" w:hAnsi="Times New Roman" w:cs="Times New Roman"/>
                <w:sz w:val="24"/>
                <w:szCs w:val="24"/>
              </w:rPr>
              <w:t>spp.), ar mizu vai aplievu vai četrskaldņu brusas, nepiesūcināti ar krāsu, kodni, kreozotu vai citiem konservantiem, izņemot tādus, kuru šķērsgriezums viscaur ir 15 cm vai vairāk</w:t>
            </w:r>
          </w:p>
        </w:tc>
      </w:tr>
      <w:tr w:rsidR="00B66187" w:rsidRPr="00337413" w14:paraId="53FCD19F" w14:textId="77777777" w:rsidTr="00F56FCB">
        <w:tc>
          <w:tcPr>
            <w:tcW w:w="2972" w:type="dxa"/>
          </w:tcPr>
          <w:p w14:paraId="0CBF5F3B" w14:textId="71E6011D" w:rsidR="00B66187" w:rsidRPr="0027174D" w:rsidRDefault="00B6618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4403 99 00</w:t>
            </w:r>
          </w:p>
        </w:tc>
        <w:tc>
          <w:tcPr>
            <w:tcW w:w="5324" w:type="dxa"/>
          </w:tcPr>
          <w:p w14:paraId="24B52297" w14:textId="753DBE7F" w:rsidR="00B66187" w:rsidRPr="0027174D" w:rsidRDefault="00B66187"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Lapu koku kokmateriāli (izņemot tropu kokus, ozolu (</w:t>
            </w:r>
            <w:r w:rsidRPr="0027174D">
              <w:rPr>
                <w:rFonts w:ascii="Times New Roman" w:hAnsi="Times New Roman" w:cs="Times New Roman"/>
                <w:i/>
                <w:iCs/>
                <w:sz w:val="24"/>
                <w:szCs w:val="24"/>
              </w:rPr>
              <w:t xml:space="preserve">Quercus </w:t>
            </w:r>
            <w:r w:rsidRPr="0027174D">
              <w:rPr>
                <w:rFonts w:ascii="Times New Roman" w:hAnsi="Times New Roman" w:cs="Times New Roman"/>
                <w:sz w:val="24"/>
                <w:szCs w:val="24"/>
              </w:rPr>
              <w:t>spp.), dižskābardi (</w:t>
            </w:r>
            <w:r w:rsidRPr="0027174D">
              <w:rPr>
                <w:rFonts w:ascii="Times New Roman" w:hAnsi="Times New Roman" w:cs="Times New Roman"/>
                <w:i/>
                <w:iCs/>
                <w:sz w:val="24"/>
                <w:szCs w:val="24"/>
              </w:rPr>
              <w:t xml:space="preserve">Fagus </w:t>
            </w:r>
            <w:r w:rsidRPr="0027174D">
              <w:rPr>
                <w:rFonts w:ascii="Times New Roman" w:hAnsi="Times New Roman" w:cs="Times New Roman"/>
                <w:sz w:val="24"/>
                <w:szCs w:val="24"/>
              </w:rPr>
              <w:t>spp.), bērzu (</w:t>
            </w:r>
            <w:r w:rsidRPr="0027174D">
              <w:rPr>
                <w:rFonts w:ascii="Times New Roman" w:hAnsi="Times New Roman" w:cs="Times New Roman"/>
                <w:i/>
                <w:iCs/>
                <w:sz w:val="24"/>
                <w:szCs w:val="24"/>
              </w:rPr>
              <w:t xml:space="preserve">Betula </w:t>
            </w:r>
            <w:r w:rsidRPr="0027174D">
              <w:rPr>
                <w:rFonts w:ascii="Times New Roman" w:hAnsi="Times New Roman" w:cs="Times New Roman"/>
                <w:sz w:val="24"/>
                <w:szCs w:val="24"/>
              </w:rPr>
              <w:t>spp.), papeli un apsi (</w:t>
            </w:r>
            <w:r w:rsidRPr="0027174D">
              <w:rPr>
                <w:rFonts w:ascii="Times New Roman" w:hAnsi="Times New Roman" w:cs="Times New Roman"/>
                <w:i/>
                <w:iCs/>
                <w:sz w:val="24"/>
                <w:szCs w:val="24"/>
              </w:rPr>
              <w:t xml:space="preserve">Populus </w:t>
            </w:r>
            <w:r w:rsidRPr="0027174D">
              <w:rPr>
                <w:rFonts w:ascii="Times New Roman" w:hAnsi="Times New Roman" w:cs="Times New Roman"/>
                <w:sz w:val="24"/>
                <w:szCs w:val="24"/>
              </w:rPr>
              <w:t>spp.) vai eikaliptu (</w:t>
            </w:r>
            <w:r w:rsidRPr="0027174D">
              <w:rPr>
                <w:rFonts w:ascii="Times New Roman" w:hAnsi="Times New Roman" w:cs="Times New Roman"/>
                <w:i/>
                <w:iCs/>
                <w:sz w:val="24"/>
                <w:szCs w:val="24"/>
              </w:rPr>
              <w:t xml:space="preserve">Eucalyptus </w:t>
            </w:r>
            <w:r w:rsidRPr="0027174D">
              <w:rPr>
                <w:rFonts w:ascii="Times New Roman" w:hAnsi="Times New Roman" w:cs="Times New Roman"/>
                <w:sz w:val="24"/>
                <w:szCs w:val="24"/>
              </w:rPr>
              <w:t>spp.)), neapstrādāti, arī ar mizu vai aplievu, vai četrskaldņu brusas, nepiesūcināti ar krāsu, kodni, kreozotu vai citiem konservantiem</w:t>
            </w:r>
          </w:p>
        </w:tc>
      </w:tr>
      <w:tr w:rsidR="00B66187" w:rsidRPr="00337413" w14:paraId="314467D4" w14:textId="77777777" w:rsidTr="00F56FCB">
        <w:tc>
          <w:tcPr>
            <w:tcW w:w="2972" w:type="dxa"/>
          </w:tcPr>
          <w:p w14:paraId="1954FBB1" w14:textId="27F1CB6B" w:rsidR="00B66187" w:rsidRPr="0027174D" w:rsidRDefault="0043497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4404</w:t>
            </w:r>
          </w:p>
        </w:tc>
        <w:tc>
          <w:tcPr>
            <w:tcW w:w="5324" w:type="dxa"/>
          </w:tcPr>
          <w:p w14:paraId="6C486B2C" w14:textId="06F41039" w:rsidR="00B66187" w:rsidRPr="0027174D" w:rsidRDefault="00434977"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Šķeltas kārtis; koka pāļi, mieti un stabi, nosmailināti, bet gareniski nezāģēti</w:t>
            </w:r>
          </w:p>
        </w:tc>
      </w:tr>
      <w:tr w:rsidR="00434977" w:rsidRPr="00337413" w14:paraId="3D654EA2" w14:textId="77777777" w:rsidTr="00F56FCB">
        <w:tc>
          <w:tcPr>
            <w:tcW w:w="2972" w:type="dxa"/>
          </w:tcPr>
          <w:p w14:paraId="0E2155EC" w14:textId="2C366DF5" w:rsidR="00434977" w:rsidRPr="0027174D" w:rsidRDefault="0043497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4406</w:t>
            </w:r>
          </w:p>
        </w:tc>
        <w:tc>
          <w:tcPr>
            <w:tcW w:w="5324" w:type="dxa"/>
          </w:tcPr>
          <w:p w14:paraId="2FE9F4E9" w14:textId="49140711" w:rsidR="00434977" w:rsidRPr="00BE554C" w:rsidRDefault="00434977" w:rsidP="00F56FCB">
            <w:pPr>
              <w:ind w:firstLine="0"/>
              <w:rPr>
                <w:rFonts w:ascii="Times New Roman" w:hAnsi="Times New Roman" w:cs="Times New Roman"/>
                <w:sz w:val="24"/>
                <w:szCs w:val="24"/>
              </w:rPr>
            </w:pPr>
            <w:r w:rsidRPr="00BE554C">
              <w:rPr>
                <w:rFonts w:ascii="Times New Roman" w:hAnsi="Times New Roman" w:cs="Times New Roman"/>
                <w:sz w:val="24"/>
                <w:szCs w:val="24"/>
              </w:rPr>
              <w:t>Dzelzceļa vai tramvaja sliežu gulšņi no koka</w:t>
            </w:r>
          </w:p>
        </w:tc>
      </w:tr>
      <w:tr w:rsidR="00434977" w:rsidRPr="00337413" w14:paraId="204C5AB1" w14:textId="77777777" w:rsidTr="00F56FCB">
        <w:tc>
          <w:tcPr>
            <w:tcW w:w="2972" w:type="dxa"/>
          </w:tcPr>
          <w:p w14:paraId="76FB8AD0" w14:textId="2E1C423F" w:rsidR="00434977" w:rsidRPr="0027174D" w:rsidRDefault="0043497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4407</w:t>
            </w:r>
          </w:p>
        </w:tc>
        <w:tc>
          <w:tcPr>
            <w:tcW w:w="5324" w:type="dxa"/>
          </w:tcPr>
          <w:p w14:paraId="2B09569C" w14:textId="2C8FDB03" w:rsidR="00434977" w:rsidRPr="0027174D" w:rsidRDefault="00434977"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Skujkoku kokmateriāli, garumā sazāģēti</w:t>
            </w:r>
            <w:proofErr w:type="gramStart"/>
            <w:r w:rsidRPr="0027174D">
              <w:rPr>
                <w:rFonts w:ascii="Times New Roman" w:hAnsi="Times New Roman" w:cs="Times New Roman"/>
                <w:sz w:val="24"/>
                <w:szCs w:val="24"/>
              </w:rPr>
              <w:t xml:space="preserve"> vai šķeldoti, drāzti vai lobīti, ēvelēti vai neēvelēti, slīpēti vai neslīpēti, ar ķīļtapām garumā saaudzēti vai nesaaudzēti</w:t>
            </w:r>
            <w:proofErr w:type="gramEnd"/>
            <w:r w:rsidRPr="0027174D">
              <w:rPr>
                <w:rFonts w:ascii="Times New Roman" w:hAnsi="Times New Roman" w:cs="Times New Roman"/>
                <w:sz w:val="24"/>
                <w:szCs w:val="24"/>
              </w:rPr>
              <w:t>, biezāki par 6 mm</w:t>
            </w:r>
          </w:p>
        </w:tc>
      </w:tr>
      <w:tr w:rsidR="00434977" w:rsidRPr="00337413" w14:paraId="562C0F6D" w14:textId="77777777" w:rsidTr="00F56FCB">
        <w:tc>
          <w:tcPr>
            <w:tcW w:w="2972" w:type="dxa"/>
          </w:tcPr>
          <w:p w14:paraId="2387A5C2" w14:textId="0AB870D7" w:rsidR="00434977" w:rsidRPr="0027174D" w:rsidRDefault="0043497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4407 99</w:t>
            </w:r>
          </w:p>
        </w:tc>
        <w:tc>
          <w:tcPr>
            <w:tcW w:w="5324" w:type="dxa"/>
          </w:tcPr>
          <w:p w14:paraId="25EED347" w14:textId="6AA84663" w:rsidR="00434977" w:rsidRPr="0027174D" w:rsidRDefault="00434977"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Lapu koku kokmateriāli (izņemot tropu kokus, ozolu (</w:t>
            </w:r>
            <w:r w:rsidRPr="0027174D">
              <w:rPr>
                <w:rFonts w:ascii="Times New Roman" w:hAnsi="Times New Roman" w:cs="Times New Roman"/>
                <w:i/>
                <w:iCs/>
                <w:sz w:val="24"/>
                <w:szCs w:val="24"/>
              </w:rPr>
              <w:t xml:space="preserve">Quercus </w:t>
            </w:r>
            <w:r w:rsidRPr="0027174D">
              <w:rPr>
                <w:rFonts w:ascii="Times New Roman" w:hAnsi="Times New Roman" w:cs="Times New Roman"/>
                <w:sz w:val="24"/>
                <w:szCs w:val="24"/>
              </w:rPr>
              <w:t>spp.), dižskābardi (</w:t>
            </w:r>
            <w:r w:rsidRPr="0027174D">
              <w:rPr>
                <w:rFonts w:ascii="Times New Roman" w:hAnsi="Times New Roman" w:cs="Times New Roman"/>
                <w:i/>
                <w:iCs/>
                <w:sz w:val="24"/>
                <w:szCs w:val="24"/>
              </w:rPr>
              <w:t xml:space="preserve">Fagus </w:t>
            </w:r>
            <w:r w:rsidRPr="0027174D">
              <w:rPr>
                <w:rFonts w:ascii="Times New Roman" w:hAnsi="Times New Roman" w:cs="Times New Roman"/>
                <w:sz w:val="24"/>
                <w:szCs w:val="24"/>
              </w:rPr>
              <w:t>spp.), kļavu (</w:t>
            </w:r>
            <w:r w:rsidRPr="0027174D">
              <w:rPr>
                <w:rFonts w:ascii="Times New Roman" w:hAnsi="Times New Roman" w:cs="Times New Roman"/>
                <w:i/>
                <w:iCs/>
                <w:sz w:val="24"/>
                <w:szCs w:val="24"/>
              </w:rPr>
              <w:t>Acer</w:t>
            </w:r>
            <w:r w:rsidR="00BE554C">
              <w:rPr>
                <w:rFonts w:ascii="Times New Roman" w:hAnsi="Times New Roman" w:cs="Times New Roman"/>
                <w:i/>
                <w:iCs/>
                <w:sz w:val="24"/>
                <w:szCs w:val="24"/>
              </w:rPr>
              <w:t> </w:t>
            </w:r>
            <w:r w:rsidRPr="0027174D">
              <w:rPr>
                <w:rFonts w:ascii="Times New Roman" w:hAnsi="Times New Roman" w:cs="Times New Roman"/>
                <w:sz w:val="24"/>
                <w:szCs w:val="24"/>
              </w:rPr>
              <w:t>spp.), ķirsi (</w:t>
            </w:r>
            <w:r w:rsidRPr="0027174D">
              <w:rPr>
                <w:rFonts w:ascii="Times New Roman" w:hAnsi="Times New Roman" w:cs="Times New Roman"/>
                <w:i/>
                <w:iCs/>
                <w:sz w:val="24"/>
                <w:szCs w:val="24"/>
              </w:rPr>
              <w:t xml:space="preserve">Prunus </w:t>
            </w:r>
            <w:r w:rsidRPr="0027174D">
              <w:rPr>
                <w:rFonts w:ascii="Times New Roman" w:hAnsi="Times New Roman" w:cs="Times New Roman"/>
                <w:sz w:val="24"/>
                <w:szCs w:val="24"/>
              </w:rPr>
              <w:t>spp.), osi (</w:t>
            </w:r>
            <w:r w:rsidRPr="0027174D">
              <w:rPr>
                <w:rFonts w:ascii="Times New Roman" w:hAnsi="Times New Roman" w:cs="Times New Roman"/>
                <w:i/>
                <w:iCs/>
                <w:sz w:val="24"/>
                <w:szCs w:val="24"/>
              </w:rPr>
              <w:t xml:space="preserve">Fraxinus </w:t>
            </w:r>
            <w:r w:rsidRPr="0027174D">
              <w:rPr>
                <w:rFonts w:ascii="Times New Roman" w:hAnsi="Times New Roman" w:cs="Times New Roman"/>
                <w:sz w:val="24"/>
                <w:szCs w:val="24"/>
              </w:rPr>
              <w:t>spp.), bērzu (</w:t>
            </w:r>
            <w:r w:rsidRPr="0027174D">
              <w:rPr>
                <w:rFonts w:ascii="Times New Roman" w:hAnsi="Times New Roman" w:cs="Times New Roman"/>
                <w:i/>
                <w:iCs/>
                <w:sz w:val="24"/>
                <w:szCs w:val="24"/>
              </w:rPr>
              <w:t xml:space="preserve">Betula </w:t>
            </w:r>
            <w:r w:rsidRPr="0027174D">
              <w:rPr>
                <w:rFonts w:ascii="Times New Roman" w:hAnsi="Times New Roman" w:cs="Times New Roman"/>
                <w:sz w:val="24"/>
                <w:szCs w:val="24"/>
              </w:rPr>
              <w:t xml:space="preserve">spp.) vai papeli un apsi </w:t>
            </w:r>
            <w:proofErr w:type="gramStart"/>
            <w:r w:rsidRPr="0027174D">
              <w:rPr>
                <w:rFonts w:ascii="Times New Roman" w:hAnsi="Times New Roman" w:cs="Times New Roman"/>
                <w:sz w:val="24"/>
                <w:szCs w:val="24"/>
              </w:rPr>
              <w:t>(</w:t>
            </w:r>
            <w:proofErr w:type="gramEnd"/>
            <w:r w:rsidRPr="0027174D">
              <w:rPr>
                <w:rFonts w:ascii="Times New Roman" w:hAnsi="Times New Roman" w:cs="Times New Roman"/>
                <w:i/>
                <w:iCs/>
                <w:sz w:val="24"/>
                <w:szCs w:val="24"/>
              </w:rPr>
              <w:t xml:space="preserve">Populus </w:t>
            </w:r>
            <w:r w:rsidRPr="0027174D">
              <w:rPr>
                <w:rFonts w:ascii="Times New Roman" w:hAnsi="Times New Roman" w:cs="Times New Roman"/>
                <w:sz w:val="24"/>
                <w:szCs w:val="24"/>
              </w:rPr>
              <w:t>spp.)), garumā sazāģēti vai šķeldoti, drāzti vai lobīti, ēvelēti vai neēvelēti, slīpēti vai neslīpēti, ar ķīļtapām garumā saaudzēti vai nesaaudzēti, biezāki par 6 mm</w:t>
            </w:r>
            <w:r w:rsidR="009C6976">
              <w:rPr>
                <w:rFonts w:ascii="Times New Roman" w:hAnsi="Times New Roman" w:cs="Times New Roman"/>
                <w:sz w:val="24"/>
                <w:szCs w:val="24"/>
              </w:rPr>
              <w:t>.</w:t>
            </w:r>
            <w:r w:rsidRPr="0027174D">
              <w:rPr>
                <w:rFonts w:ascii="Times New Roman" w:hAnsi="Times New Roman" w:cs="Times New Roman"/>
                <w:sz w:val="24"/>
                <w:szCs w:val="24"/>
              </w:rPr>
              <w:t>”</w:t>
            </w:r>
            <w:r w:rsidR="004131CC">
              <w:rPr>
                <w:rFonts w:ascii="Times New Roman" w:hAnsi="Times New Roman" w:cs="Times New Roman"/>
                <w:sz w:val="24"/>
                <w:szCs w:val="24"/>
              </w:rPr>
              <w:t>;</w:t>
            </w:r>
          </w:p>
        </w:tc>
      </w:tr>
    </w:tbl>
    <w:p w14:paraId="5E00194E" w14:textId="44D79D01" w:rsidR="00F36CD0" w:rsidRPr="00F56FCB" w:rsidRDefault="00F36CD0" w:rsidP="00F36CD0">
      <w:pPr>
        <w:pStyle w:val="Sarakstarindkopa"/>
        <w:ind w:left="0"/>
        <w:rPr>
          <w:rFonts w:ascii="Times New Roman" w:hAnsi="Times New Roman" w:cs="Times New Roman"/>
          <w:sz w:val="28"/>
          <w:szCs w:val="28"/>
        </w:rPr>
      </w:pPr>
    </w:p>
    <w:p w14:paraId="0B662569" w14:textId="137A1863" w:rsidR="006335C1" w:rsidRPr="00F56FCB" w:rsidRDefault="00251507" w:rsidP="00681BAE">
      <w:pPr>
        <w:pStyle w:val="Sarakstarindkopa"/>
        <w:numPr>
          <w:ilvl w:val="1"/>
          <w:numId w:val="69"/>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i</w:t>
      </w:r>
      <w:r w:rsidR="004131CC" w:rsidRPr="00F56FCB">
        <w:rPr>
          <w:rFonts w:ascii="Times New Roman" w:hAnsi="Times New Roman" w:cs="Times New Roman"/>
          <w:sz w:val="28"/>
          <w:szCs w:val="28"/>
        </w:rPr>
        <w:t xml:space="preserve">zteikt </w:t>
      </w:r>
      <w:r w:rsidR="006335C1" w:rsidRPr="00F56FCB">
        <w:rPr>
          <w:rFonts w:ascii="Times New Roman" w:hAnsi="Times New Roman" w:cs="Times New Roman"/>
          <w:sz w:val="28"/>
          <w:szCs w:val="28"/>
        </w:rPr>
        <w:t>1.</w:t>
      </w:r>
      <w:r w:rsidR="002E7AD8">
        <w:rPr>
          <w:rFonts w:ascii="Times New Roman" w:hAnsi="Times New Roman" w:cs="Times New Roman"/>
          <w:sz w:val="28"/>
          <w:szCs w:val="28"/>
        </w:rPr>
        <w:t xml:space="preserve"> </w:t>
      </w:r>
      <w:r w:rsidR="006335C1" w:rsidRPr="00F56FCB">
        <w:rPr>
          <w:rFonts w:ascii="Times New Roman" w:hAnsi="Times New Roman" w:cs="Times New Roman"/>
          <w:sz w:val="28"/>
          <w:szCs w:val="28"/>
        </w:rPr>
        <w:t xml:space="preserve">pielikuma A daļas II nodaļas 2. punktu </w:t>
      </w:r>
      <w:r w:rsidR="00500E77" w:rsidRPr="00F56FCB">
        <w:rPr>
          <w:rFonts w:ascii="Times New Roman" w:hAnsi="Times New Roman" w:cs="Times New Roman"/>
          <w:sz w:val="28"/>
          <w:szCs w:val="28"/>
        </w:rPr>
        <w:t>šād</w:t>
      </w:r>
      <w:r w:rsidR="00500E77">
        <w:rPr>
          <w:rFonts w:ascii="Times New Roman" w:hAnsi="Times New Roman" w:cs="Times New Roman"/>
          <w:sz w:val="28"/>
          <w:szCs w:val="28"/>
        </w:rPr>
        <w:t>ā</w:t>
      </w:r>
      <w:r w:rsidR="00500E77" w:rsidRPr="00F56FCB">
        <w:rPr>
          <w:rFonts w:ascii="Times New Roman" w:hAnsi="Times New Roman" w:cs="Times New Roman"/>
          <w:sz w:val="28"/>
          <w:szCs w:val="28"/>
        </w:rPr>
        <w:t xml:space="preserve"> </w:t>
      </w:r>
      <w:r w:rsidR="006335C1" w:rsidRPr="00F56FCB">
        <w:rPr>
          <w:rFonts w:ascii="Times New Roman" w:hAnsi="Times New Roman" w:cs="Times New Roman"/>
          <w:sz w:val="28"/>
          <w:szCs w:val="28"/>
        </w:rPr>
        <w:t>redakcijā:</w:t>
      </w:r>
    </w:p>
    <w:p w14:paraId="794F5689" w14:textId="5F12D5D3" w:rsidR="009C6976" w:rsidRDefault="009C6976" w:rsidP="00681BAE">
      <w:pPr>
        <w:spacing w:before="100"/>
        <w:ind w:left="142"/>
        <w:rPr>
          <w:rFonts w:ascii="Times New Roman" w:hAnsi="Times New Roman" w:cs="Times New Roman"/>
          <w:sz w:val="28"/>
          <w:szCs w:val="28"/>
        </w:rPr>
      </w:pPr>
      <w:r>
        <w:rPr>
          <w:rFonts w:ascii="Times New Roman" w:hAnsi="Times New Roman" w:cs="Times New Roman"/>
          <w:sz w:val="28"/>
          <w:szCs w:val="28"/>
        </w:rPr>
        <w:t>,,</w:t>
      </w:r>
      <w:r w:rsidR="006A54B0" w:rsidRPr="00F56FCB">
        <w:rPr>
          <w:rFonts w:ascii="Times New Roman" w:hAnsi="Times New Roman" w:cs="Times New Roman"/>
          <w:sz w:val="28"/>
          <w:szCs w:val="28"/>
        </w:rPr>
        <w:t xml:space="preserve">2. Augi, kurus audzētājs audzē, augi, augu produkti un ar tiem saskarē nonākušie priekšmeti, kurus tirgo tālākai lauksaimnieciskai ražošanai </w:t>
      </w:r>
      <w:proofErr w:type="gramStart"/>
      <w:r w:rsidR="006A54B0" w:rsidRPr="00F56FCB">
        <w:rPr>
          <w:rFonts w:ascii="Times New Roman" w:hAnsi="Times New Roman" w:cs="Times New Roman"/>
          <w:sz w:val="28"/>
          <w:szCs w:val="28"/>
        </w:rPr>
        <w:t>(</w:t>
      </w:r>
      <w:proofErr w:type="gramEnd"/>
      <w:r w:rsidR="006A54B0" w:rsidRPr="00F56FCB">
        <w:rPr>
          <w:rFonts w:ascii="Times New Roman" w:hAnsi="Times New Roman" w:cs="Times New Roman"/>
          <w:sz w:val="28"/>
          <w:szCs w:val="28"/>
        </w:rPr>
        <w:t xml:space="preserve">izņemot augus, augu produktus un ar tiem saskarē nonākušos priekšmetus, kas paredzēti pārdošanai gala lietotājam un par kuriem Valsts augu aizsardzības dienests vai Eiropas Savienības dalībvalsts iestāde, kas atbildīga par augu aizsardzību, ir pārliecinājusies, ka to </w:t>
      </w:r>
      <w:r w:rsidR="006A54B0" w:rsidRPr="00E91A4C">
        <w:rPr>
          <w:rFonts w:ascii="Times New Roman" w:hAnsi="Times New Roman" w:cs="Times New Roman"/>
          <w:sz w:val="28"/>
          <w:szCs w:val="28"/>
        </w:rPr>
        <w:t xml:space="preserve">ražošana ir nošķirta no citas produkcijas ražošanas): begoniju </w:t>
      </w:r>
      <w:r w:rsidR="006A54B0" w:rsidRPr="00E91A4C">
        <w:rPr>
          <w:rFonts w:ascii="Times New Roman" w:hAnsi="Times New Roman" w:cs="Times New Roman"/>
          <w:i/>
          <w:iCs/>
          <w:sz w:val="28"/>
          <w:szCs w:val="28"/>
        </w:rPr>
        <w:t>Begonia</w:t>
      </w:r>
      <w:r w:rsidR="006A54B0" w:rsidRPr="00E91A4C">
        <w:rPr>
          <w:rFonts w:ascii="Times New Roman" w:hAnsi="Times New Roman" w:cs="Times New Roman"/>
          <w:sz w:val="28"/>
          <w:szCs w:val="28"/>
        </w:rPr>
        <w:t xml:space="preserve"> L. ģints stādīšanai paredzētie augi (izņemot sēklas, bumbuļus </w:t>
      </w:r>
      <w:r w:rsidR="006A54B0" w:rsidRPr="00E91A4C">
        <w:rPr>
          <w:rFonts w:ascii="Times New Roman" w:hAnsi="Times New Roman" w:cs="Times New Roman"/>
          <w:sz w:val="28"/>
          <w:szCs w:val="28"/>
        </w:rPr>
        <w:lastRenderedPageBreak/>
        <w:t xml:space="preserve">un bumbuļsīpolus), </w:t>
      </w:r>
      <w:r w:rsidR="006A54B0" w:rsidRPr="00E91A4C">
        <w:rPr>
          <w:rFonts w:ascii="Times New Roman" w:hAnsi="Times New Roman" w:cs="Times New Roman"/>
          <w:i/>
          <w:iCs/>
          <w:sz w:val="28"/>
          <w:szCs w:val="28"/>
        </w:rPr>
        <w:t xml:space="preserve">Dipladenia </w:t>
      </w:r>
      <w:r w:rsidR="006A54B0" w:rsidRPr="00E91A4C">
        <w:rPr>
          <w:rFonts w:ascii="Times New Roman" w:hAnsi="Times New Roman" w:cs="Times New Roman"/>
          <w:sz w:val="28"/>
          <w:szCs w:val="28"/>
        </w:rPr>
        <w:t xml:space="preserve">A.DC, puansetiju </w:t>
      </w:r>
      <w:r w:rsidR="006A54B0" w:rsidRPr="00E91A4C">
        <w:rPr>
          <w:rFonts w:ascii="Times New Roman" w:hAnsi="Times New Roman" w:cs="Times New Roman"/>
          <w:i/>
          <w:iCs/>
          <w:sz w:val="28"/>
          <w:szCs w:val="28"/>
        </w:rPr>
        <w:t>Euphorbia pulcherrima</w:t>
      </w:r>
      <w:r w:rsidR="006A54B0" w:rsidRPr="00E91A4C">
        <w:rPr>
          <w:rFonts w:ascii="Times New Roman" w:hAnsi="Times New Roman" w:cs="Times New Roman"/>
          <w:sz w:val="28"/>
          <w:szCs w:val="28"/>
        </w:rPr>
        <w:t xml:space="preserve"> Willd., gumijkoku </w:t>
      </w:r>
      <w:r w:rsidR="006A54B0" w:rsidRPr="00E91A4C">
        <w:rPr>
          <w:rFonts w:ascii="Times New Roman" w:hAnsi="Times New Roman" w:cs="Times New Roman"/>
          <w:i/>
          <w:iCs/>
          <w:sz w:val="28"/>
          <w:szCs w:val="28"/>
        </w:rPr>
        <w:t>Ficus</w:t>
      </w:r>
      <w:r w:rsidR="006A54B0" w:rsidRPr="00E91A4C">
        <w:rPr>
          <w:rFonts w:ascii="Times New Roman" w:hAnsi="Times New Roman" w:cs="Times New Roman"/>
          <w:sz w:val="28"/>
          <w:szCs w:val="28"/>
        </w:rPr>
        <w:t xml:space="preserve"> L., hibisku </w:t>
      </w:r>
      <w:r w:rsidR="006A54B0" w:rsidRPr="00E91A4C">
        <w:rPr>
          <w:rFonts w:ascii="Times New Roman" w:hAnsi="Times New Roman" w:cs="Times New Roman"/>
          <w:i/>
          <w:iCs/>
          <w:sz w:val="28"/>
          <w:szCs w:val="28"/>
        </w:rPr>
        <w:t>Hibiscus</w:t>
      </w:r>
      <w:r w:rsidR="006A54B0" w:rsidRPr="00E91A4C">
        <w:rPr>
          <w:rFonts w:ascii="Times New Roman" w:hAnsi="Times New Roman" w:cs="Times New Roman"/>
          <w:sz w:val="28"/>
          <w:szCs w:val="28"/>
        </w:rPr>
        <w:t xml:space="preserve"> L.</w:t>
      </w:r>
      <w:r w:rsidR="00D907F0" w:rsidRPr="00E91A4C">
        <w:rPr>
          <w:rFonts w:ascii="Times New Roman" w:hAnsi="Times New Roman" w:cs="Times New Roman"/>
          <w:sz w:val="28"/>
          <w:szCs w:val="28"/>
        </w:rPr>
        <w:t xml:space="preserve">, </w:t>
      </w:r>
      <w:r w:rsidR="006A54B0" w:rsidRPr="00E91A4C">
        <w:rPr>
          <w:rFonts w:ascii="Times New Roman" w:hAnsi="Times New Roman" w:cs="Times New Roman"/>
          <w:i/>
          <w:iCs/>
          <w:sz w:val="28"/>
          <w:szCs w:val="28"/>
        </w:rPr>
        <w:t xml:space="preserve">Mandevilla </w:t>
      </w:r>
      <w:r w:rsidR="006A54B0" w:rsidRPr="00E91A4C">
        <w:rPr>
          <w:rFonts w:ascii="Times New Roman" w:hAnsi="Times New Roman" w:cs="Times New Roman"/>
          <w:sz w:val="28"/>
          <w:szCs w:val="28"/>
        </w:rPr>
        <w:t xml:space="preserve">Lindl. un </w:t>
      </w:r>
      <w:r w:rsidR="00D907F0" w:rsidRPr="00E91A4C">
        <w:rPr>
          <w:rFonts w:ascii="Times New Roman" w:hAnsi="Times New Roman" w:cs="Times New Roman"/>
          <w:sz w:val="28"/>
          <w:szCs w:val="28"/>
        </w:rPr>
        <w:t xml:space="preserve">parastā oleandra </w:t>
      </w:r>
      <w:r w:rsidR="006A54B0" w:rsidRPr="00E91A4C">
        <w:rPr>
          <w:rFonts w:ascii="Times New Roman" w:hAnsi="Times New Roman" w:cs="Times New Roman"/>
          <w:i/>
          <w:iCs/>
          <w:sz w:val="28"/>
          <w:szCs w:val="28"/>
        </w:rPr>
        <w:t xml:space="preserve">Nerium oleander </w:t>
      </w:r>
      <w:r w:rsidR="006A54B0" w:rsidRPr="00E91A4C">
        <w:rPr>
          <w:rFonts w:ascii="Times New Roman" w:hAnsi="Times New Roman" w:cs="Times New Roman"/>
          <w:sz w:val="28"/>
          <w:szCs w:val="28"/>
        </w:rPr>
        <w:t>L. stādīšanai paredzētie augi (izņemot</w:t>
      </w:r>
      <w:r w:rsidR="006A54B0" w:rsidRPr="00F56FCB">
        <w:rPr>
          <w:rFonts w:ascii="Times New Roman" w:hAnsi="Times New Roman" w:cs="Times New Roman"/>
          <w:sz w:val="28"/>
          <w:szCs w:val="28"/>
        </w:rPr>
        <w:t xml:space="preserve"> sēklas)</w:t>
      </w:r>
      <w:r>
        <w:rPr>
          <w:rFonts w:ascii="Times New Roman" w:hAnsi="Times New Roman" w:cs="Times New Roman"/>
          <w:sz w:val="28"/>
          <w:szCs w:val="28"/>
        </w:rPr>
        <w:t>.</w:t>
      </w:r>
      <w:r w:rsidR="006A54B0" w:rsidRPr="00F56FCB">
        <w:rPr>
          <w:rFonts w:ascii="Times New Roman" w:hAnsi="Times New Roman" w:cs="Times New Roman"/>
          <w:sz w:val="28"/>
          <w:szCs w:val="28"/>
        </w:rPr>
        <w:t>”</w:t>
      </w:r>
      <w:r w:rsidR="004131CC">
        <w:rPr>
          <w:rFonts w:ascii="Times New Roman" w:hAnsi="Times New Roman" w:cs="Times New Roman"/>
          <w:sz w:val="28"/>
          <w:szCs w:val="28"/>
        </w:rPr>
        <w:t>;</w:t>
      </w:r>
    </w:p>
    <w:p w14:paraId="799AE509" w14:textId="6A6BC1B8" w:rsidR="0007701F" w:rsidRPr="00F56FCB" w:rsidRDefault="0007701F" w:rsidP="006A54B0">
      <w:pPr>
        <w:ind w:left="142"/>
        <w:rPr>
          <w:rFonts w:ascii="Times New Roman" w:hAnsi="Times New Roman" w:cs="Times New Roman"/>
          <w:sz w:val="28"/>
          <w:szCs w:val="28"/>
        </w:rPr>
      </w:pPr>
    </w:p>
    <w:p w14:paraId="4CD403A1" w14:textId="4E064D21" w:rsidR="009C6976" w:rsidRDefault="00251507" w:rsidP="00681BAE">
      <w:pPr>
        <w:pStyle w:val="Sarakstarindkopa"/>
        <w:numPr>
          <w:ilvl w:val="1"/>
          <w:numId w:val="69"/>
        </w:numPr>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a</w:t>
      </w:r>
      <w:r w:rsidR="004131CC" w:rsidRPr="00F56FCB">
        <w:rPr>
          <w:rFonts w:ascii="Times New Roman" w:hAnsi="Times New Roman" w:cs="Times New Roman"/>
          <w:sz w:val="28"/>
          <w:szCs w:val="28"/>
        </w:rPr>
        <w:t xml:space="preserve">izstāt </w:t>
      </w:r>
      <w:r w:rsidR="00574703" w:rsidRPr="00F56FCB">
        <w:rPr>
          <w:rFonts w:ascii="Times New Roman" w:hAnsi="Times New Roman" w:cs="Times New Roman"/>
          <w:sz w:val="28"/>
          <w:szCs w:val="28"/>
        </w:rPr>
        <w:t>1.</w:t>
      </w:r>
      <w:r w:rsidR="002E7AD8">
        <w:rPr>
          <w:rFonts w:ascii="Times New Roman" w:hAnsi="Times New Roman" w:cs="Times New Roman"/>
          <w:sz w:val="28"/>
          <w:szCs w:val="28"/>
        </w:rPr>
        <w:t xml:space="preserve"> </w:t>
      </w:r>
      <w:r w:rsidR="00574703" w:rsidRPr="00F56FCB">
        <w:rPr>
          <w:rFonts w:ascii="Times New Roman" w:hAnsi="Times New Roman" w:cs="Times New Roman"/>
          <w:sz w:val="28"/>
          <w:szCs w:val="28"/>
        </w:rPr>
        <w:t>pielikuma B daļas I nodaļas 1</w:t>
      </w:r>
      <w:r w:rsidR="00FD728C" w:rsidRPr="00F56FCB">
        <w:rPr>
          <w:rFonts w:ascii="Times New Roman" w:hAnsi="Times New Roman" w:cs="Times New Roman"/>
          <w:sz w:val="28"/>
          <w:szCs w:val="28"/>
        </w:rPr>
        <w:t>.</w:t>
      </w:r>
      <w:r w:rsidR="002E7AD8">
        <w:rPr>
          <w:rFonts w:ascii="Times New Roman" w:hAnsi="Times New Roman" w:cs="Times New Roman"/>
          <w:sz w:val="28"/>
          <w:szCs w:val="28"/>
        </w:rPr>
        <w:t xml:space="preserve"> </w:t>
      </w:r>
      <w:r w:rsidR="00FD728C" w:rsidRPr="00F56FCB">
        <w:rPr>
          <w:rFonts w:ascii="Times New Roman" w:hAnsi="Times New Roman" w:cs="Times New Roman"/>
          <w:sz w:val="28"/>
          <w:szCs w:val="28"/>
        </w:rPr>
        <w:t>punktā vārdus “</w:t>
      </w:r>
      <w:r w:rsidR="00574703" w:rsidRPr="00F56FCB">
        <w:rPr>
          <w:rFonts w:ascii="Times New Roman" w:hAnsi="Times New Roman" w:cs="Times New Roman"/>
          <w:sz w:val="28"/>
          <w:szCs w:val="28"/>
        </w:rPr>
        <w:t xml:space="preserve">kukurūzas </w:t>
      </w:r>
      <w:r w:rsidR="00574703" w:rsidRPr="00F56FCB">
        <w:rPr>
          <w:rFonts w:ascii="Times New Roman" w:hAnsi="Times New Roman" w:cs="Times New Roman"/>
          <w:i/>
          <w:sz w:val="28"/>
          <w:szCs w:val="28"/>
        </w:rPr>
        <w:t>Zea mais</w:t>
      </w:r>
      <w:r w:rsidR="00574703" w:rsidRPr="00F56FCB">
        <w:rPr>
          <w:rFonts w:ascii="Times New Roman" w:hAnsi="Times New Roman" w:cs="Times New Roman"/>
          <w:sz w:val="28"/>
          <w:szCs w:val="28"/>
        </w:rPr>
        <w:t xml:space="preserve"> L.</w:t>
      </w:r>
      <w:r w:rsidR="00FD728C" w:rsidRPr="00F56FCB">
        <w:rPr>
          <w:rFonts w:ascii="Times New Roman" w:hAnsi="Times New Roman" w:cs="Times New Roman"/>
          <w:sz w:val="28"/>
          <w:szCs w:val="28"/>
        </w:rPr>
        <w:t>” ar vārdiem “</w:t>
      </w:r>
      <w:r w:rsidR="00574703" w:rsidRPr="00F56FCB">
        <w:rPr>
          <w:rFonts w:ascii="Times New Roman" w:hAnsi="Times New Roman" w:cs="Times New Roman"/>
          <w:sz w:val="28"/>
          <w:szCs w:val="28"/>
        </w:rPr>
        <w:t xml:space="preserve">kukurūzas </w:t>
      </w:r>
      <w:r w:rsidR="00574703" w:rsidRPr="00F56FCB">
        <w:rPr>
          <w:rFonts w:ascii="Times New Roman" w:hAnsi="Times New Roman" w:cs="Times New Roman"/>
          <w:i/>
          <w:sz w:val="28"/>
          <w:szCs w:val="28"/>
        </w:rPr>
        <w:t xml:space="preserve">Zea mays </w:t>
      </w:r>
      <w:r w:rsidR="00574703" w:rsidRPr="00F56FCB">
        <w:rPr>
          <w:rFonts w:ascii="Times New Roman" w:hAnsi="Times New Roman" w:cs="Times New Roman"/>
          <w:sz w:val="28"/>
          <w:szCs w:val="28"/>
        </w:rPr>
        <w:t>L.</w:t>
      </w:r>
      <w:r w:rsidR="00FD728C" w:rsidRPr="00F56FCB">
        <w:rPr>
          <w:rFonts w:ascii="Times New Roman" w:hAnsi="Times New Roman" w:cs="Times New Roman"/>
          <w:sz w:val="28"/>
          <w:szCs w:val="28"/>
        </w:rPr>
        <w:t>”</w:t>
      </w:r>
      <w:r w:rsidR="004131CC">
        <w:rPr>
          <w:rFonts w:ascii="Times New Roman" w:hAnsi="Times New Roman" w:cs="Times New Roman"/>
          <w:sz w:val="28"/>
          <w:szCs w:val="28"/>
        </w:rPr>
        <w:t>;</w:t>
      </w:r>
    </w:p>
    <w:p w14:paraId="40D3C1EA" w14:textId="1388EF31" w:rsidR="00FD728C" w:rsidRPr="00F56FCB" w:rsidRDefault="00FD728C" w:rsidP="00F56FCB">
      <w:pPr>
        <w:ind w:left="720" w:firstLine="0"/>
        <w:rPr>
          <w:rFonts w:ascii="Times New Roman" w:hAnsi="Times New Roman" w:cs="Times New Roman"/>
          <w:sz w:val="28"/>
          <w:szCs w:val="28"/>
        </w:rPr>
      </w:pPr>
    </w:p>
    <w:p w14:paraId="1FBCC007" w14:textId="7245E28A" w:rsidR="009C6976" w:rsidRDefault="00251507" w:rsidP="00681BAE">
      <w:pPr>
        <w:pStyle w:val="Sarakstarindkopa"/>
        <w:numPr>
          <w:ilvl w:val="1"/>
          <w:numId w:val="69"/>
        </w:numPr>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a</w:t>
      </w:r>
      <w:r w:rsidR="004131CC" w:rsidRPr="00F56FCB">
        <w:rPr>
          <w:rFonts w:ascii="Times New Roman" w:hAnsi="Times New Roman" w:cs="Times New Roman"/>
          <w:sz w:val="28"/>
          <w:szCs w:val="28"/>
        </w:rPr>
        <w:t xml:space="preserve">izstāt </w:t>
      </w:r>
      <w:r w:rsidR="00EB66FB" w:rsidRPr="00F56FCB">
        <w:rPr>
          <w:rFonts w:ascii="Times New Roman" w:hAnsi="Times New Roman" w:cs="Times New Roman"/>
          <w:sz w:val="28"/>
          <w:szCs w:val="28"/>
        </w:rPr>
        <w:t>1.</w:t>
      </w:r>
      <w:r w:rsidR="00DB1BE4">
        <w:rPr>
          <w:rFonts w:ascii="Times New Roman" w:hAnsi="Times New Roman" w:cs="Times New Roman"/>
          <w:sz w:val="28"/>
          <w:szCs w:val="28"/>
        </w:rPr>
        <w:t xml:space="preserve"> </w:t>
      </w:r>
      <w:r w:rsidR="00EB66FB" w:rsidRPr="00F56FCB">
        <w:rPr>
          <w:rFonts w:ascii="Times New Roman" w:hAnsi="Times New Roman" w:cs="Times New Roman"/>
          <w:sz w:val="28"/>
          <w:szCs w:val="28"/>
        </w:rPr>
        <w:t>pielikuma B daļas I nodaļas 2.10.</w:t>
      </w:r>
      <w:r w:rsidR="002E7AD8">
        <w:rPr>
          <w:rFonts w:ascii="Times New Roman" w:hAnsi="Times New Roman" w:cs="Times New Roman"/>
          <w:sz w:val="28"/>
          <w:szCs w:val="28"/>
        </w:rPr>
        <w:t xml:space="preserve"> </w:t>
      </w:r>
      <w:r w:rsidR="00EB66FB" w:rsidRPr="00F56FCB">
        <w:rPr>
          <w:rFonts w:ascii="Times New Roman" w:hAnsi="Times New Roman" w:cs="Times New Roman"/>
          <w:sz w:val="28"/>
          <w:szCs w:val="28"/>
        </w:rPr>
        <w:t>apakšpunktā vārdus “</w:t>
      </w:r>
      <w:r w:rsidR="00EB66FB" w:rsidRPr="00F56FCB">
        <w:rPr>
          <w:rFonts w:ascii="Times New Roman" w:hAnsi="Times New Roman" w:cs="Times New Roman"/>
          <w:i/>
          <w:sz w:val="28"/>
          <w:szCs w:val="28"/>
        </w:rPr>
        <w:t>Amiris</w:t>
      </w:r>
      <w:r w:rsidR="00EB66FB" w:rsidRPr="00F56FCB">
        <w:rPr>
          <w:rFonts w:ascii="Times New Roman" w:hAnsi="Times New Roman" w:cs="Times New Roman"/>
          <w:sz w:val="28"/>
          <w:szCs w:val="28"/>
        </w:rPr>
        <w:t xml:space="preserve"> P. Browne”</w:t>
      </w:r>
      <w:proofErr w:type="gramStart"/>
      <w:r w:rsidR="00EB66FB" w:rsidRPr="00F56FCB">
        <w:rPr>
          <w:rFonts w:ascii="Times New Roman" w:hAnsi="Times New Roman" w:cs="Times New Roman"/>
          <w:sz w:val="28"/>
          <w:szCs w:val="28"/>
        </w:rPr>
        <w:t xml:space="preserve">  </w:t>
      </w:r>
      <w:proofErr w:type="gramEnd"/>
      <w:r w:rsidR="00EB66FB" w:rsidRPr="00F56FCB">
        <w:rPr>
          <w:rFonts w:ascii="Times New Roman" w:hAnsi="Times New Roman" w:cs="Times New Roman"/>
          <w:sz w:val="28"/>
          <w:szCs w:val="28"/>
        </w:rPr>
        <w:t>ar vārdiem “</w:t>
      </w:r>
      <w:r w:rsidR="00EB66FB" w:rsidRPr="00F56FCB">
        <w:rPr>
          <w:rFonts w:ascii="Times New Roman" w:hAnsi="Times New Roman" w:cs="Times New Roman"/>
          <w:i/>
          <w:sz w:val="28"/>
          <w:szCs w:val="28"/>
        </w:rPr>
        <w:t>Amyris</w:t>
      </w:r>
      <w:r w:rsidR="00EB66FB" w:rsidRPr="00F56FCB">
        <w:rPr>
          <w:rFonts w:ascii="Times New Roman" w:hAnsi="Times New Roman" w:cs="Times New Roman"/>
          <w:sz w:val="28"/>
          <w:szCs w:val="28"/>
        </w:rPr>
        <w:t xml:space="preserve"> P. Browne”</w:t>
      </w:r>
      <w:r w:rsidR="004131CC">
        <w:rPr>
          <w:rFonts w:ascii="Times New Roman" w:hAnsi="Times New Roman" w:cs="Times New Roman"/>
          <w:sz w:val="28"/>
          <w:szCs w:val="28"/>
        </w:rPr>
        <w:t>;</w:t>
      </w:r>
    </w:p>
    <w:p w14:paraId="51D33005" w14:textId="7E1BA8B2" w:rsidR="00EB66FB" w:rsidRPr="00F56FCB" w:rsidRDefault="00EB66FB" w:rsidP="00F56FCB">
      <w:pPr>
        <w:ind w:firstLine="0"/>
        <w:rPr>
          <w:rFonts w:ascii="Times New Roman" w:hAnsi="Times New Roman" w:cs="Times New Roman"/>
          <w:sz w:val="28"/>
          <w:szCs w:val="28"/>
        </w:rPr>
      </w:pPr>
    </w:p>
    <w:p w14:paraId="6B8C8061" w14:textId="7E10AA6F" w:rsidR="00297936" w:rsidRPr="00F56FCB" w:rsidRDefault="001D3F54" w:rsidP="00681BAE">
      <w:pPr>
        <w:pStyle w:val="Sarakstarindkopa"/>
        <w:numPr>
          <w:ilvl w:val="1"/>
          <w:numId w:val="69"/>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i</w:t>
      </w:r>
      <w:r w:rsidR="004131CC" w:rsidRPr="00F56FCB">
        <w:rPr>
          <w:rFonts w:ascii="Times New Roman" w:hAnsi="Times New Roman" w:cs="Times New Roman"/>
          <w:sz w:val="28"/>
          <w:szCs w:val="28"/>
        </w:rPr>
        <w:t xml:space="preserve">zteikt </w:t>
      </w:r>
      <w:r w:rsidR="00297936" w:rsidRPr="00F56FCB">
        <w:rPr>
          <w:rFonts w:ascii="Times New Roman" w:hAnsi="Times New Roman" w:cs="Times New Roman"/>
          <w:sz w:val="28"/>
          <w:szCs w:val="28"/>
        </w:rPr>
        <w:t>1.</w:t>
      </w:r>
      <w:r w:rsidR="00DB1BE4">
        <w:rPr>
          <w:rFonts w:ascii="Times New Roman" w:hAnsi="Times New Roman" w:cs="Times New Roman"/>
          <w:sz w:val="28"/>
          <w:szCs w:val="28"/>
        </w:rPr>
        <w:t xml:space="preserve"> </w:t>
      </w:r>
      <w:r w:rsidR="00297936" w:rsidRPr="00F56FCB">
        <w:rPr>
          <w:rFonts w:ascii="Times New Roman" w:hAnsi="Times New Roman" w:cs="Times New Roman"/>
          <w:sz w:val="28"/>
          <w:szCs w:val="28"/>
        </w:rPr>
        <w:t xml:space="preserve">pielikuma B daļas I nodaļas 4.1. apakšpunktu </w:t>
      </w:r>
      <w:r w:rsidR="00862D35" w:rsidRPr="00F56FCB">
        <w:rPr>
          <w:rFonts w:ascii="Times New Roman" w:hAnsi="Times New Roman" w:cs="Times New Roman"/>
          <w:sz w:val="28"/>
          <w:szCs w:val="28"/>
        </w:rPr>
        <w:t>šād</w:t>
      </w:r>
      <w:r w:rsidR="00862D35">
        <w:rPr>
          <w:rFonts w:ascii="Times New Roman" w:hAnsi="Times New Roman" w:cs="Times New Roman"/>
          <w:sz w:val="28"/>
          <w:szCs w:val="28"/>
        </w:rPr>
        <w:t>ā</w:t>
      </w:r>
      <w:r w:rsidR="00862D35" w:rsidRPr="00F56FCB">
        <w:rPr>
          <w:rFonts w:ascii="Times New Roman" w:hAnsi="Times New Roman" w:cs="Times New Roman"/>
          <w:sz w:val="28"/>
          <w:szCs w:val="28"/>
        </w:rPr>
        <w:t xml:space="preserve"> </w:t>
      </w:r>
      <w:r w:rsidR="00297936" w:rsidRPr="00F56FCB">
        <w:rPr>
          <w:rFonts w:ascii="Times New Roman" w:hAnsi="Times New Roman" w:cs="Times New Roman"/>
          <w:sz w:val="28"/>
          <w:szCs w:val="28"/>
        </w:rPr>
        <w:t>redakcijā:</w:t>
      </w:r>
    </w:p>
    <w:p w14:paraId="63D87E61" w14:textId="56C14674" w:rsidR="001D3F54" w:rsidRDefault="001D3F54" w:rsidP="00297936">
      <w:pPr>
        <w:pStyle w:val="Sarakstarindkopa"/>
        <w:ind w:left="0"/>
        <w:rPr>
          <w:rFonts w:ascii="Times New Roman" w:hAnsi="Times New Roman" w:cs="Times New Roman"/>
          <w:sz w:val="28"/>
          <w:szCs w:val="28"/>
        </w:rPr>
      </w:pPr>
      <w:r>
        <w:rPr>
          <w:rFonts w:ascii="Times New Roman" w:hAnsi="Times New Roman" w:cs="Times New Roman"/>
          <w:sz w:val="28"/>
          <w:szCs w:val="28"/>
        </w:rPr>
        <w:t>,,</w:t>
      </w:r>
      <w:r w:rsidR="00297936" w:rsidRPr="00F56FCB">
        <w:rPr>
          <w:rFonts w:ascii="Times New Roman" w:hAnsi="Times New Roman" w:cs="Times New Roman"/>
          <w:sz w:val="28"/>
          <w:szCs w:val="28"/>
        </w:rPr>
        <w:t>4.1. citrusu</w:t>
      </w:r>
      <w:r w:rsidR="00297936" w:rsidRPr="00F56FCB">
        <w:rPr>
          <w:rFonts w:ascii="Times New Roman" w:hAnsi="Times New Roman" w:cs="Times New Roman"/>
          <w:i/>
          <w:iCs/>
          <w:color w:val="000000"/>
          <w:sz w:val="28"/>
          <w:szCs w:val="28"/>
        </w:rPr>
        <w:t xml:space="preserve"> </w:t>
      </w:r>
      <w:r w:rsidR="00297936" w:rsidRPr="00F56FCB">
        <w:rPr>
          <w:rFonts w:ascii="Times New Roman" w:hAnsi="Times New Roman" w:cs="Times New Roman"/>
          <w:i/>
          <w:iCs/>
          <w:sz w:val="28"/>
          <w:szCs w:val="28"/>
        </w:rPr>
        <w:t xml:space="preserve">Citrus </w:t>
      </w:r>
      <w:r w:rsidR="00297936" w:rsidRPr="00F56FCB">
        <w:rPr>
          <w:rFonts w:ascii="Times New Roman" w:hAnsi="Times New Roman" w:cs="Times New Roman"/>
          <w:sz w:val="28"/>
          <w:szCs w:val="28"/>
        </w:rPr>
        <w:t xml:space="preserve">L., kinkānu </w:t>
      </w:r>
      <w:r w:rsidR="00297936" w:rsidRPr="00F56FCB">
        <w:rPr>
          <w:rFonts w:ascii="Times New Roman" w:hAnsi="Times New Roman" w:cs="Times New Roman"/>
          <w:i/>
          <w:iCs/>
          <w:sz w:val="28"/>
          <w:szCs w:val="28"/>
        </w:rPr>
        <w:t xml:space="preserve">Fortunella </w:t>
      </w:r>
      <w:r w:rsidR="00297936" w:rsidRPr="00F56FCB">
        <w:rPr>
          <w:rFonts w:ascii="Times New Roman" w:hAnsi="Times New Roman" w:cs="Times New Roman"/>
          <w:sz w:val="28"/>
          <w:szCs w:val="28"/>
        </w:rPr>
        <w:t xml:space="preserve">Swingle, Ķīnas mazo mandarīnu </w:t>
      </w:r>
      <w:r w:rsidR="00297936" w:rsidRPr="00E91A4C">
        <w:rPr>
          <w:rFonts w:ascii="Times New Roman" w:hAnsi="Times New Roman" w:cs="Times New Roman"/>
          <w:i/>
          <w:iCs/>
          <w:sz w:val="28"/>
          <w:szCs w:val="28"/>
        </w:rPr>
        <w:t xml:space="preserve">Poncirus </w:t>
      </w:r>
      <w:r w:rsidR="00297936" w:rsidRPr="00E91A4C">
        <w:rPr>
          <w:rFonts w:ascii="Times New Roman" w:hAnsi="Times New Roman" w:cs="Times New Roman"/>
          <w:sz w:val="28"/>
          <w:szCs w:val="28"/>
        </w:rPr>
        <w:t xml:space="preserve">Raf., </w:t>
      </w:r>
      <w:r w:rsidR="00297936" w:rsidRPr="00E91A4C">
        <w:rPr>
          <w:rFonts w:ascii="Times New Roman" w:hAnsi="Times New Roman" w:cs="Times New Roman"/>
          <w:i/>
          <w:iCs/>
          <w:sz w:val="28"/>
          <w:szCs w:val="28"/>
        </w:rPr>
        <w:t xml:space="preserve">Microcitrus </w:t>
      </w:r>
      <w:r w:rsidR="00297936" w:rsidRPr="00E91A4C">
        <w:rPr>
          <w:rFonts w:ascii="Times New Roman" w:hAnsi="Times New Roman" w:cs="Times New Roman"/>
          <w:sz w:val="28"/>
          <w:szCs w:val="28"/>
        </w:rPr>
        <w:t xml:space="preserve">Swingle, </w:t>
      </w:r>
      <w:r w:rsidR="00297936" w:rsidRPr="00E91A4C">
        <w:rPr>
          <w:rFonts w:ascii="Times New Roman" w:hAnsi="Times New Roman" w:cs="Times New Roman"/>
          <w:i/>
          <w:iCs/>
          <w:sz w:val="28"/>
          <w:szCs w:val="28"/>
        </w:rPr>
        <w:t xml:space="preserve">Naringi </w:t>
      </w:r>
      <w:r w:rsidR="00297936" w:rsidRPr="00E91A4C">
        <w:rPr>
          <w:rFonts w:ascii="Times New Roman" w:hAnsi="Times New Roman" w:cs="Times New Roman"/>
          <w:sz w:val="28"/>
          <w:szCs w:val="28"/>
        </w:rPr>
        <w:t xml:space="preserve">Adans., </w:t>
      </w:r>
      <w:r w:rsidR="00297936" w:rsidRPr="00E91A4C">
        <w:rPr>
          <w:rFonts w:ascii="Times New Roman" w:hAnsi="Times New Roman" w:cs="Times New Roman"/>
          <w:i/>
          <w:iCs/>
          <w:sz w:val="28"/>
          <w:szCs w:val="28"/>
        </w:rPr>
        <w:t xml:space="preserve">Swinglea </w:t>
      </w:r>
      <w:r w:rsidR="00297936" w:rsidRPr="00E91A4C">
        <w:rPr>
          <w:rFonts w:ascii="Times New Roman" w:hAnsi="Times New Roman" w:cs="Times New Roman"/>
          <w:sz w:val="28"/>
          <w:szCs w:val="28"/>
        </w:rPr>
        <w:t>Merr. un to hibrīd</w:t>
      </w:r>
      <w:r w:rsidR="00862D35" w:rsidRPr="00E91A4C">
        <w:rPr>
          <w:rFonts w:ascii="Times New Roman" w:hAnsi="Times New Roman" w:cs="Times New Roman"/>
          <w:sz w:val="28"/>
          <w:szCs w:val="28"/>
        </w:rPr>
        <w:t>u</w:t>
      </w:r>
      <w:r w:rsidR="00297936" w:rsidRPr="00E91A4C">
        <w:rPr>
          <w:rFonts w:ascii="Times New Roman" w:hAnsi="Times New Roman" w:cs="Times New Roman"/>
          <w:sz w:val="28"/>
          <w:szCs w:val="28"/>
        </w:rPr>
        <w:t xml:space="preserve">, </w:t>
      </w:r>
      <w:r w:rsidR="009644CD" w:rsidRPr="00E91A4C">
        <w:rPr>
          <w:rFonts w:ascii="Times New Roman" w:hAnsi="Times New Roman" w:cs="Times New Roman"/>
          <w:sz w:val="28"/>
          <w:szCs w:val="28"/>
        </w:rPr>
        <w:t>balzambumbier</w:t>
      </w:r>
      <w:r w:rsidR="00E21483" w:rsidRPr="00E91A4C">
        <w:rPr>
          <w:rFonts w:ascii="Times New Roman" w:hAnsi="Times New Roman" w:cs="Times New Roman"/>
          <w:sz w:val="28"/>
          <w:szCs w:val="28"/>
        </w:rPr>
        <w:t>u</w:t>
      </w:r>
      <w:r w:rsidR="009644CD">
        <w:rPr>
          <w:rFonts w:ascii="Times New Roman" w:hAnsi="Times New Roman" w:cs="Times New Roman"/>
          <w:sz w:val="28"/>
          <w:szCs w:val="28"/>
        </w:rPr>
        <w:t xml:space="preserve"> </w:t>
      </w:r>
      <w:r w:rsidR="00297936" w:rsidRPr="00F56FCB">
        <w:rPr>
          <w:rFonts w:ascii="Times New Roman" w:hAnsi="Times New Roman" w:cs="Times New Roman"/>
          <w:i/>
          <w:iCs/>
          <w:sz w:val="28"/>
          <w:szCs w:val="28"/>
        </w:rPr>
        <w:t xml:space="preserve">Momordica </w:t>
      </w:r>
      <w:r w:rsidR="00297936" w:rsidRPr="00F56FCB">
        <w:rPr>
          <w:rFonts w:ascii="Times New Roman" w:hAnsi="Times New Roman" w:cs="Times New Roman"/>
          <w:sz w:val="28"/>
          <w:szCs w:val="28"/>
        </w:rPr>
        <w:t xml:space="preserve">L., </w:t>
      </w:r>
      <w:r w:rsidR="001D47B8" w:rsidRPr="00F56FCB">
        <w:rPr>
          <w:rFonts w:ascii="Times New Roman" w:hAnsi="Times New Roman" w:cs="Times New Roman"/>
          <w:sz w:val="28"/>
          <w:szCs w:val="28"/>
        </w:rPr>
        <w:t xml:space="preserve">tomātu </w:t>
      </w:r>
      <w:r w:rsidR="00297936" w:rsidRPr="00F56FCB">
        <w:rPr>
          <w:rFonts w:ascii="Times New Roman" w:hAnsi="Times New Roman" w:cs="Times New Roman"/>
          <w:i/>
          <w:iCs/>
          <w:sz w:val="28"/>
          <w:szCs w:val="28"/>
        </w:rPr>
        <w:t xml:space="preserve">Solanum lycopersicum </w:t>
      </w:r>
      <w:r w:rsidR="00297936" w:rsidRPr="00F56FCB">
        <w:rPr>
          <w:rFonts w:ascii="Times New Roman" w:hAnsi="Times New Roman" w:cs="Times New Roman"/>
          <w:sz w:val="28"/>
          <w:szCs w:val="28"/>
        </w:rPr>
        <w:t xml:space="preserve">L. un baklažānu </w:t>
      </w:r>
      <w:r w:rsidR="00297936" w:rsidRPr="00F56FCB">
        <w:rPr>
          <w:rFonts w:ascii="Times New Roman" w:hAnsi="Times New Roman" w:cs="Times New Roman"/>
          <w:i/>
          <w:iCs/>
          <w:sz w:val="28"/>
          <w:szCs w:val="28"/>
        </w:rPr>
        <w:t xml:space="preserve">Solanum melongena </w:t>
      </w:r>
      <w:r w:rsidR="00297936" w:rsidRPr="00F56FCB">
        <w:rPr>
          <w:rFonts w:ascii="Times New Roman" w:hAnsi="Times New Roman" w:cs="Times New Roman"/>
          <w:sz w:val="28"/>
          <w:szCs w:val="28"/>
        </w:rPr>
        <w:t>L.”</w:t>
      </w:r>
      <w:r w:rsidR="004131CC">
        <w:rPr>
          <w:rFonts w:ascii="Times New Roman" w:hAnsi="Times New Roman" w:cs="Times New Roman"/>
          <w:sz w:val="28"/>
          <w:szCs w:val="28"/>
        </w:rPr>
        <w:t>;</w:t>
      </w:r>
    </w:p>
    <w:p w14:paraId="12E51788" w14:textId="1142A67C" w:rsidR="005D218A" w:rsidRPr="00F56FCB" w:rsidRDefault="005D218A" w:rsidP="00297936">
      <w:pPr>
        <w:pStyle w:val="Sarakstarindkopa"/>
        <w:ind w:left="0"/>
        <w:rPr>
          <w:rFonts w:ascii="Times New Roman" w:hAnsi="Times New Roman" w:cs="Times New Roman"/>
          <w:sz w:val="28"/>
          <w:szCs w:val="28"/>
        </w:rPr>
      </w:pPr>
    </w:p>
    <w:p w14:paraId="749716B8" w14:textId="60677083" w:rsidR="00231E6A" w:rsidRPr="00F56FCB" w:rsidRDefault="002E7AD8" w:rsidP="00681BAE">
      <w:pPr>
        <w:pStyle w:val="Sarakstarindkopa"/>
        <w:numPr>
          <w:ilvl w:val="1"/>
          <w:numId w:val="70"/>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231E6A" w:rsidRPr="00F56FCB">
        <w:rPr>
          <w:rFonts w:ascii="Times New Roman" w:hAnsi="Times New Roman" w:cs="Times New Roman"/>
          <w:sz w:val="28"/>
          <w:szCs w:val="28"/>
        </w:rPr>
        <w:t>1.</w:t>
      </w:r>
      <w:r>
        <w:rPr>
          <w:rFonts w:ascii="Times New Roman" w:hAnsi="Times New Roman" w:cs="Times New Roman"/>
          <w:sz w:val="28"/>
          <w:szCs w:val="28"/>
        </w:rPr>
        <w:t xml:space="preserve"> </w:t>
      </w:r>
      <w:r w:rsidR="00231E6A" w:rsidRPr="00F56FCB">
        <w:rPr>
          <w:rFonts w:ascii="Times New Roman" w:hAnsi="Times New Roman" w:cs="Times New Roman"/>
          <w:sz w:val="28"/>
          <w:szCs w:val="28"/>
        </w:rPr>
        <w:t xml:space="preserve">pielikuma B daļas I </w:t>
      </w:r>
      <w:r w:rsidR="00862D35" w:rsidRPr="00F56FCB">
        <w:rPr>
          <w:rFonts w:ascii="Times New Roman" w:hAnsi="Times New Roman" w:cs="Times New Roman"/>
          <w:sz w:val="28"/>
          <w:szCs w:val="28"/>
        </w:rPr>
        <w:t>noda</w:t>
      </w:r>
      <w:r w:rsidR="00862D35">
        <w:rPr>
          <w:rFonts w:ascii="Times New Roman" w:hAnsi="Times New Roman" w:cs="Times New Roman"/>
          <w:sz w:val="28"/>
          <w:szCs w:val="28"/>
        </w:rPr>
        <w:t>ļu ar</w:t>
      </w:r>
      <w:r w:rsidR="00862D35" w:rsidRPr="00F56FCB">
        <w:rPr>
          <w:rFonts w:ascii="Times New Roman" w:hAnsi="Times New Roman" w:cs="Times New Roman"/>
          <w:sz w:val="28"/>
          <w:szCs w:val="28"/>
        </w:rPr>
        <w:t xml:space="preserve"> </w:t>
      </w:r>
      <w:r w:rsidR="00231E6A" w:rsidRPr="00F56FCB">
        <w:rPr>
          <w:rFonts w:ascii="Times New Roman" w:hAnsi="Times New Roman" w:cs="Times New Roman"/>
          <w:sz w:val="28"/>
          <w:szCs w:val="28"/>
        </w:rPr>
        <w:t>4.</w:t>
      </w:r>
      <w:r w:rsidR="00862D35">
        <w:rPr>
          <w:rFonts w:ascii="Times New Roman" w:hAnsi="Times New Roman" w:cs="Times New Roman"/>
          <w:sz w:val="28"/>
          <w:szCs w:val="28"/>
        </w:rPr>
        <w:t>4</w:t>
      </w:r>
      <w:r w:rsidR="00231E6A" w:rsidRPr="00F56FCB">
        <w:rPr>
          <w:rFonts w:ascii="Times New Roman" w:hAnsi="Times New Roman" w:cs="Times New Roman"/>
          <w:sz w:val="28"/>
          <w:szCs w:val="28"/>
        </w:rPr>
        <w:t xml:space="preserve">. </w:t>
      </w:r>
      <w:r w:rsidR="00862D35">
        <w:rPr>
          <w:rFonts w:ascii="Times New Roman" w:hAnsi="Times New Roman" w:cs="Times New Roman"/>
          <w:sz w:val="28"/>
          <w:szCs w:val="28"/>
        </w:rPr>
        <w:t>apakšpunktu šādā redakcijā</w:t>
      </w:r>
      <w:r w:rsidR="00231E6A" w:rsidRPr="00F56FCB">
        <w:rPr>
          <w:rFonts w:ascii="Times New Roman" w:hAnsi="Times New Roman" w:cs="Times New Roman"/>
          <w:sz w:val="28"/>
          <w:szCs w:val="28"/>
        </w:rPr>
        <w:t>:</w:t>
      </w:r>
    </w:p>
    <w:p w14:paraId="2F1B73F6" w14:textId="258599F0" w:rsidR="001D3F54" w:rsidRDefault="001D3F54" w:rsidP="00F56FCB">
      <w:pPr>
        <w:pStyle w:val="Sarakstarindkopa"/>
        <w:spacing w:before="100" w:after="100"/>
        <w:ind w:left="0"/>
        <w:rPr>
          <w:rFonts w:ascii="Times New Roman" w:hAnsi="Times New Roman" w:cs="Times New Roman"/>
          <w:sz w:val="28"/>
          <w:szCs w:val="28"/>
        </w:rPr>
      </w:pPr>
      <w:r>
        <w:rPr>
          <w:rFonts w:ascii="Times New Roman" w:hAnsi="Times New Roman" w:cs="Times New Roman"/>
          <w:sz w:val="28"/>
          <w:szCs w:val="28"/>
        </w:rPr>
        <w:t>,,</w:t>
      </w:r>
      <w:r w:rsidR="00231E6A" w:rsidRPr="00F56FCB">
        <w:rPr>
          <w:rFonts w:ascii="Times New Roman" w:hAnsi="Times New Roman" w:cs="Times New Roman"/>
          <w:sz w:val="28"/>
          <w:szCs w:val="28"/>
        </w:rPr>
        <w:t xml:space="preserve">4.4. </w:t>
      </w:r>
      <w:r w:rsidR="009644CD" w:rsidRPr="00E91A4C">
        <w:rPr>
          <w:rFonts w:ascii="Times New Roman" w:hAnsi="Times New Roman" w:cs="Times New Roman"/>
          <w:sz w:val="28"/>
          <w:szCs w:val="28"/>
        </w:rPr>
        <w:t>granātābol</w:t>
      </w:r>
      <w:r w:rsidR="0054404C" w:rsidRPr="00E91A4C">
        <w:rPr>
          <w:rFonts w:ascii="Times New Roman" w:hAnsi="Times New Roman" w:cs="Times New Roman"/>
          <w:sz w:val="28"/>
          <w:szCs w:val="28"/>
        </w:rPr>
        <w:t>a</w:t>
      </w:r>
      <w:r w:rsidR="009644CD" w:rsidRPr="00E91A4C">
        <w:rPr>
          <w:rFonts w:ascii="Times New Roman" w:hAnsi="Times New Roman" w:cs="Times New Roman"/>
          <w:sz w:val="28"/>
          <w:szCs w:val="28"/>
        </w:rPr>
        <w:t xml:space="preserve"> </w:t>
      </w:r>
      <w:r w:rsidR="00AB3141" w:rsidRPr="00E91A4C">
        <w:rPr>
          <w:rFonts w:ascii="Times New Roman" w:hAnsi="Times New Roman" w:cs="Times New Roman"/>
          <w:i/>
          <w:iCs/>
          <w:sz w:val="28"/>
          <w:szCs w:val="28"/>
        </w:rPr>
        <w:t xml:space="preserve">Punica granatum </w:t>
      </w:r>
      <w:r w:rsidR="00AB3141" w:rsidRPr="00E91A4C">
        <w:rPr>
          <w:rFonts w:ascii="Times New Roman" w:hAnsi="Times New Roman" w:cs="Times New Roman"/>
          <w:sz w:val="28"/>
          <w:szCs w:val="28"/>
        </w:rPr>
        <w:t xml:space="preserve">L. – </w:t>
      </w:r>
      <w:r w:rsidR="00465028" w:rsidRPr="00E91A4C">
        <w:rPr>
          <w:rFonts w:ascii="Times New Roman" w:hAnsi="Times New Roman" w:cs="Times New Roman"/>
          <w:sz w:val="28"/>
          <w:szCs w:val="28"/>
        </w:rPr>
        <w:t xml:space="preserve">kuru </w:t>
      </w:r>
      <w:r w:rsidR="00AB3141" w:rsidRPr="00E91A4C">
        <w:rPr>
          <w:rFonts w:ascii="Times New Roman" w:hAnsi="Times New Roman" w:cs="Times New Roman"/>
          <w:sz w:val="28"/>
          <w:szCs w:val="28"/>
        </w:rPr>
        <w:t xml:space="preserve">izcelsme </w:t>
      </w:r>
      <w:r w:rsidR="00465028" w:rsidRPr="00E91A4C">
        <w:rPr>
          <w:rFonts w:ascii="Times New Roman" w:hAnsi="Times New Roman" w:cs="Times New Roman"/>
          <w:sz w:val="28"/>
          <w:szCs w:val="28"/>
        </w:rPr>
        <w:t xml:space="preserve">ir </w:t>
      </w:r>
      <w:r w:rsidR="00AB3141" w:rsidRPr="00E91A4C">
        <w:rPr>
          <w:rFonts w:ascii="Times New Roman" w:hAnsi="Times New Roman" w:cs="Times New Roman"/>
          <w:sz w:val="28"/>
          <w:szCs w:val="28"/>
        </w:rPr>
        <w:t>Āfrikas kontinenta valstīs, Kabo</w:t>
      </w:r>
      <w:r w:rsidR="00AB3141" w:rsidRPr="00F56FCB">
        <w:rPr>
          <w:rFonts w:ascii="Times New Roman" w:hAnsi="Times New Roman" w:cs="Times New Roman"/>
          <w:sz w:val="28"/>
          <w:szCs w:val="28"/>
        </w:rPr>
        <w:t>verdē, Sv. Helēnas salā, Madagaskarā, Reinjonā, Maurīcijā un Izraēlā.”</w:t>
      </w:r>
      <w:r w:rsidR="004131CC">
        <w:rPr>
          <w:rFonts w:ascii="Times New Roman" w:hAnsi="Times New Roman" w:cs="Times New Roman"/>
          <w:sz w:val="28"/>
          <w:szCs w:val="28"/>
        </w:rPr>
        <w:t>;</w:t>
      </w:r>
    </w:p>
    <w:p w14:paraId="79BEBD76" w14:textId="2764CC90" w:rsidR="00231E6A" w:rsidRPr="00F56FCB" w:rsidRDefault="00231E6A" w:rsidP="00231E6A">
      <w:pPr>
        <w:pStyle w:val="Sarakstarindkopa"/>
        <w:ind w:left="0"/>
        <w:rPr>
          <w:rFonts w:ascii="Times New Roman" w:hAnsi="Times New Roman" w:cs="Times New Roman"/>
          <w:sz w:val="28"/>
          <w:szCs w:val="28"/>
        </w:rPr>
      </w:pPr>
    </w:p>
    <w:p w14:paraId="2D95DBFF" w14:textId="7B544C18" w:rsidR="00F068EA" w:rsidRPr="00F56FCB" w:rsidRDefault="002E7AD8" w:rsidP="00681BAE">
      <w:pPr>
        <w:pStyle w:val="Sarakstarindkopa"/>
        <w:numPr>
          <w:ilvl w:val="1"/>
          <w:numId w:val="70"/>
        </w:numPr>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F068EA" w:rsidRPr="00F56FCB">
        <w:rPr>
          <w:rFonts w:ascii="Times New Roman" w:hAnsi="Times New Roman" w:cs="Times New Roman"/>
          <w:sz w:val="28"/>
          <w:szCs w:val="28"/>
        </w:rPr>
        <w:t>1.</w:t>
      </w:r>
      <w:r>
        <w:rPr>
          <w:rFonts w:ascii="Times New Roman" w:hAnsi="Times New Roman" w:cs="Times New Roman"/>
          <w:sz w:val="28"/>
          <w:szCs w:val="28"/>
        </w:rPr>
        <w:t xml:space="preserve"> </w:t>
      </w:r>
      <w:r w:rsidR="00F068EA" w:rsidRPr="00F56FCB">
        <w:rPr>
          <w:rFonts w:ascii="Times New Roman" w:hAnsi="Times New Roman" w:cs="Times New Roman"/>
          <w:sz w:val="28"/>
          <w:szCs w:val="28"/>
        </w:rPr>
        <w:t xml:space="preserve">pielikuma B daļas I </w:t>
      </w:r>
      <w:r w:rsidR="00E96C84" w:rsidRPr="00F56FCB">
        <w:rPr>
          <w:rFonts w:ascii="Times New Roman" w:hAnsi="Times New Roman" w:cs="Times New Roman"/>
          <w:sz w:val="28"/>
          <w:szCs w:val="28"/>
        </w:rPr>
        <w:t>nodaļ</w:t>
      </w:r>
      <w:r w:rsidR="00E96C84">
        <w:rPr>
          <w:rFonts w:ascii="Times New Roman" w:hAnsi="Times New Roman" w:cs="Times New Roman"/>
          <w:sz w:val="28"/>
          <w:szCs w:val="28"/>
        </w:rPr>
        <w:t>u</w:t>
      </w:r>
      <w:r w:rsidR="00E96C84" w:rsidRPr="00F56FCB">
        <w:rPr>
          <w:rFonts w:ascii="Times New Roman" w:hAnsi="Times New Roman" w:cs="Times New Roman"/>
          <w:sz w:val="28"/>
          <w:szCs w:val="28"/>
        </w:rPr>
        <w:t xml:space="preserve"> </w:t>
      </w:r>
      <w:r w:rsidR="00E96C84">
        <w:rPr>
          <w:rFonts w:ascii="Times New Roman" w:hAnsi="Times New Roman" w:cs="Times New Roman"/>
          <w:sz w:val="28"/>
          <w:szCs w:val="28"/>
        </w:rPr>
        <w:t>ar</w:t>
      </w:r>
      <w:r w:rsidR="00F068EA" w:rsidRPr="00F56FCB">
        <w:rPr>
          <w:rFonts w:ascii="Times New Roman" w:hAnsi="Times New Roman" w:cs="Times New Roman"/>
          <w:sz w:val="28"/>
          <w:szCs w:val="28"/>
        </w:rPr>
        <w:t xml:space="preserve"> </w:t>
      </w:r>
      <w:r w:rsidR="00E21483">
        <w:rPr>
          <w:rFonts w:ascii="Times New Roman" w:hAnsi="Times New Roman" w:cs="Times New Roman"/>
          <w:sz w:val="28"/>
          <w:szCs w:val="28"/>
        </w:rPr>
        <w:t>7.1.8</w:t>
      </w:r>
      <w:r w:rsidR="00F068EA" w:rsidRPr="00F56FCB">
        <w:rPr>
          <w:rFonts w:ascii="Times New Roman" w:hAnsi="Times New Roman" w:cs="Times New Roman"/>
          <w:sz w:val="28"/>
          <w:szCs w:val="28"/>
        </w:rPr>
        <w:t>. apakšpunktu</w:t>
      </w:r>
      <w:r w:rsidR="00E96C84">
        <w:rPr>
          <w:rFonts w:ascii="Times New Roman" w:hAnsi="Times New Roman" w:cs="Times New Roman"/>
          <w:sz w:val="28"/>
          <w:szCs w:val="28"/>
        </w:rPr>
        <w:t xml:space="preserve"> šādā redakcijā</w:t>
      </w:r>
      <w:r w:rsidR="00F068EA" w:rsidRPr="00F56FCB">
        <w:rPr>
          <w:rFonts w:ascii="Times New Roman" w:hAnsi="Times New Roman" w:cs="Times New Roman"/>
          <w:sz w:val="28"/>
          <w:szCs w:val="28"/>
        </w:rPr>
        <w:t>:</w:t>
      </w:r>
    </w:p>
    <w:p w14:paraId="46F3EE62" w14:textId="2A8471FB" w:rsidR="001D3F54" w:rsidRDefault="001D3F54" w:rsidP="00F068EA">
      <w:pPr>
        <w:pStyle w:val="Sarakstarindkopa"/>
        <w:ind w:left="0"/>
        <w:rPr>
          <w:rFonts w:ascii="Times New Roman" w:hAnsi="Times New Roman" w:cs="Times New Roman"/>
          <w:sz w:val="28"/>
          <w:szCs w:val="28"/>
        </w:rPr>
      </w:pPr>
      <w:r>
        <w:rPr>
          <w:rFonts w:ascii="Times New Roman" w:hAnsi="Times New Roman" w:cs="Times New Roman"/>
          <w:sz w:val="28"/>
          <w:szCs w:val="28"/>
        </w:rPr>
        <w:t>,,</w:t>
      </w:r>
      <w:r w:rsidR="00E21483">
        <w:rPr>
          <w:rFonts w:ascii="Times New Roman" w:hAnsi="Times New Roman" w:cs="Times New Roman"/>
          <w:sz w:val="28"/>
          <w:szCs w:val="28"/>
        </w:rPr>
        <w:t>7.1.8</w:t>
      </w:r>
      <w:r w:rsidR="00F068EA" w:rsidRPr="00F56FCB">
        <w:rPr>
          <w:rFonts w:ascii="Times New Roman" w:hAnsi="Times New Roman" w:cs="Times New Roman"/>
          <w:sz w:val="28"/>
          <w:szCs w:val="28"/>
        </w:rPr>
        <w:t xml:space="preserve">. </w:t>
      </w:r>
      <w:r w:rsidR="009644CD">
        <w:rPr>
          <w:rFonts w:ascii="Times New Roman" w:hAnsi="Times New Roman" w:cs="Times New Roman"/>
          <w:sz w:val="28"/>
          <w:szCs w:val="28"/>
        </w:rPr>
        <w:t>korin</w:t>
      </w:r>
      <w:r w:rsidR="00E21483">
        <w:rPr>
          <w:rFonts w:ascii="Times New Roman" w:hAnsi="Times New Roman" w:cs="Times New Roman"/>
          <w:sz w:val="28"/>
          <w:szCs w:val="28"/>
        </w:rPr>
        <w:t xml:space="preserve">šu </w:t>
      </w:r>
      <w:r w:rsidR="00F068EA" w:rsidRPr="00E91A4C">
        <w:rPr>
          <w:rFonts w:ascii="Times New Roman" w:hAnsi="Times New Roman" w:cs="Times New Roman"/>
          <w:i/>
          <w:iCs/>
          <w:sz w:val="28"/>
          <w:szCs w:val="28"/>
        </w:rPr>
        <w:t xml:space="preserve">Amelanchier </w:t>
      </w:r>
      <w:r w:rsidR="00F068EA" w:rsidRPr="00E91A4C">
        <w:rPr>
          <w:rFonts w:ascii="Times New Roman" w:hAnsi="Times New Roman" w:cs="Times New Roman"/>
          <w:sz w:val="28"/>
          <w:szCs w:val="28"/>
        </w:rPr>
        <w:t xml:space="preserve">Medik., </w:t>
      </w:r>
      <w:r w:rsidR="00CF01AF" w:rsidRPr="00E91A4C">
        <w:rPr>
          <w:rFonts w:ascii="Times New Roman" w:hAnsi="Times New Roman" w:cs="Times New Roman"/>
          <w:sz w:val="28"/>
          <w:szCs w:val="28"/>
        </w:rPr>
        <w:t>aronij</w:t>
      </w:r>
      <w:r w:rsidR="00E21483" w:rsidRPr="00E91A4C">
        <w:rPr>
          <w:rFonts w:ascii="Times New Roman" w:hAnsi="Times New Roman" w:cs="Times New Roman"/>
          <w:sz w:val="28"/>
          <w:szCs w:val="28"/>
        </w:rPr>
        <w:t>u</w:t>
      </w:r>
      <w:r w:rsidR="00CF01AF" w:rsidRPr="00E91A4C">
        <w:rPr>
          <w:rFonts w:ascii="Times New Roman" w:hAnsi="Times New Roman" w:cs="Times New Roman"/>
          <w:sz w:val="28"/>
          <w:szCs w:val="28"/>
        </w:rPr>
        <w:t xml:space="preserve"> </w:t>
      </w:r>
      <w:r w:rsidR="00F068EA" w:rsidRPr="00E91A4C">
        <w:rPr>
          <w:rFonts w:ascii="Times New Roman" w:hAnsi="Times New Roman" w:cs="Times New Roman"/>
          <w:i/>
          <w:iCs/>
          <w:sz w:val="28"/>
          <w:szCs w:val="28"/>
        </w:rPr>
        <w:t xml:space="preserve">Aronia </w:t>
      </w:r>
      <w:r w:rsidR="00F068EA" w:rsidRPr="00E91A4C">
        <w:rPr>
          <w:rFonts w:ascii="Times New Roman" w:hAnsi="Times New Roman" w:cs="Times New Roman"/>
          <w:sz w:val="28"/>
          <w:szCs w:val="28"/>
        </w:rPr>
        <w:t xml:space="preserve">Medik., </w:t>
      </w:r>
      <w:r w:rsidR="00CF01AF" w:rsidRPr="00E91A4C">
        <w:rPr>
          <w:rFonts w:ascii="Times New Roman" w:hAnsi="Times New Roman" w:cs="Times New Roman"/>
          <w:sz w:val="28"/>
          <w:szCs w:val="28"/>
        </w:rPr>
        <w:t>klinte</w:t>
      </w:r>
      <w:r w:rsidR="00E21483" w:rsidRPr="00E91A4C">
        <w:rPr>
          <w:rFonts w:ascii="Times New Roman" w:hAnsi="Times New Roman" w:cs="Times New Roman"/>
          <w:sz w:val="28"/>
          <w:szCs w:val="28"/>
        </w:rPr>
        <w:t>ņu</w:t>
      </w:r>
      <w:r w:rsidR="00CF01AF" w:rsidRPr="00E91A4C">
        <w:rPr>
          <w:rFonts w:ascii="Times New Roman" w:hAnsi="Times New Roman" w:cs="Times New Roman"/>
          <w:sz w:val="28"/>
          <w:szCs w:val="28"/>
        </w:rPr>
        <w:t xml:space="preserve"> </w:t>
      </w:r>
      <w:r w:rsidR="00F068EA" w:rsidRPr="00E91A4C">
        <w:rPr>
          <w:rFonts w:ascii="Times New Roman" w:hAnsi="Times New Roman" w:cs="Times New Roman"/>
          <w:i/>
          <w:iCs/>
          <w:sz w:val="28"/>
          <w:szCs w:val="28"/>
        </w:rPr>
        <w:t xml:space="preserve">Cotoneaster </w:t>
      </w:r>
      <w:r w:rsidR="00F068EA" w:rsidRPr="00E91A4C">
        <w:rPr>
          <w:rFonts w:ascii="Times New Roman" w:hAnsi="Times New Roman" w:cs="Times New Roman"/>
          <w:sz w:val="28"/>
          <w:szCs w:val="28"/>
        </w:rPr>
        <w:t>Medik.,</w:t>
      </w:r>
      <w:r w:rsidR="00CF01AF" w:rsidRPr="00E91A4C">
        <w:rPr>
          <w:rFonts w:ascii="Times New Roman" w:hAnsi="Times New Roman" w:cs="Times New Roman"/>
          <w:sz w:val="28"/>
          <w:szCs w:val="28"/>
        </w:rPr>
        <w:t xml:space="preserve"> vi</w:t>
      </w:r>
      <w:r w:rsidR="00A673CB" w:rsidRPr="00E91A4C">
        <w:rPr>
          <w:rFonts w:ascii="Times New Roman" w:hAnsi="Times New Roman" w:cs="Times New Roman"/>
          <w:sz w:val="28"/>
          <w:szCs w:val="28"/>
        </w:rPr>
        <w:t>l</w:t>
      </w:r>
      <w:r w:rsidR="00CF01AF" w:rsidRPr="00E91A4C">
        <w:rPr>
          <w:rFonts w:ascii="Times New Roman" w:hAnsi="Times New Roman" w:cs="Times New Roman"/>
          <w:sz w:val="28"/>
          <w:szCs w:val="28"/>
        </w:rPr>
        <w:t>kābe</w:t>
      </w:r>
      <w:r w:rsidR="00A673CB" w:rsidRPr="00E91A4C">
        <w:rPr>
          <w:rFonts w:ascii="Times New Roman" w:hAnsi="Times New Roman" w:cs="Times New Roman"/>
          <w:sz w:val="28"/>
          <w:szCs w:val="28"/>
        </w:rPr>
        <w:t>ļu</w:t>
      </w:r>
      <w:r w:rsidR="00F068EA" w:rsidRPr="00E91A4C">
        <w:rPr>
          <w:rFonts w:ascii="Times New Roman" w:hAnsi="Times New Roman" w:cs="Times New Roman"/>
          <w:sz w:val="28"/>
          <w:szCs w:val="28"/>
        </w:rPr>
        <w:t xml:space="preserve"> </w:t>
      </w:r>
      <w:r w:rsidR="00F068EA" w:rsidRPr="00E91A4C">
        <w:rPr>
          <w:rFonts w:ascii="Times New Roman" w:hAnsi="Times New Roman" w:cs="Times New Roman"/>
          <w:i/>
          <w:iCs/>
          <w:sz w:val="28"/>
          <w:szCs w:val="28"/>
        </w:rPr>
        <w:t xml:space="preserve">Crataegus </w:t>
      </w:r>
      <w:r w:rsidR="00F068EA" w:rsidRPr="00E91A4C">
        <w:rPr>
          <w:rFonts w:ascii="Times New Roman" w:hAnsi="Times New Roman" w:cs="Times New Roman"/>
          <w:sz w:val="28"/>
          <w:szCs w:val="28"/>
        </w:rPr>
        <w:t xml:space="preserve">L., </w:t>
      </w:r>
      <w:r w:rsidR="00CF01AF" w:rsidRPr="00E91A4C">
        <w:rPr>
          <w:rFonts w:ascii="Times New Roman" w:hAnsi="Times New Roman" w:cs="Times New Roman"/>
          <w:sz w:val="28"/>
          <w:szCs w:val="28"/>
        </w:rPr>
        <w:t>cidonij</w:t>
      </w:r>
      <w:r w:rsidR="00E21483" w:rsidRPr="00E91A4C">
        <w:rPr>
          <w:rFonts w:ascii="Times New Roman" w:hAnsi="Times New Roman" w:cs="Times New Roman"/>
          <w:sz w:val="28"/>
          <w:szCs w:val="28"/>
        </w:rPr>
        <w:t>u</w:t>
      </w:r>
      <w:r w:rsidR="00CF01AF" w:rsidRPr="00E91A4C">
        <w:rPr>
          <w:rFonts w:ascii="Times New Roman" w:hAnsi="Times New Roman" w:cs="Times New Roman"/>
          <w:sz w:val="28"/>
          <w:szCs w:val="28"/>
        </w:rPr>
        <w:t xml:space="preserve"> </w:t>
      </w:r>
      <w:r w:rsidR="00F068EA" w:rsidRPr="00E91A4C">
        <w:rPr>
          <w:rFonts w:ascii="Times New Roman" w:hAnsi="Times New Roman" w:cs="Times New Roman"/>
          <w:i/>
          <w:iCs/>
          <w:sz w:val="28"/>
          <w:szCs w:val="28"/>
        </w:rPr>
        <w:t xml:space="preserve">Cydonia </w:t>
      </w:r>
      <w:r w:rsidR="00F068EA" w:rsidRPr="00E91A4C">
        <w:rPr>
          <w:rFonts w:ascii="Times New Roman" w:hAnsi="Times New Roman" w:cs="Times New Roman"/>
          <w:sz w:val="28"/>
          <w:szCs w:val="28"/>
        </w:rPr>
        <w:t xml:space="preserve">Mill., </w:t>
      </w:r>
      <w:r w:rsidR="00CF01AF" w:rsidRPr="00E91A4C">
        <w:rPr>
          <w:rFonts w:ascii="Times New Roman" w:hAnsi="Times New Roman" w:cs="Times New Roman"/>
          <w:sz w:val="28"/>
          <w:szCs w:val="28"/>
        </w:rPr>
        <w:t>ābe</w:t>
      </w:r>
      <w:r w:rsidR="00E21483" w:rsidRPr="00E91A4C">
        <w:rPr>
          <w:rFonts w:ascii="Times New Roman" w:hAnsi="Times New Roman" w:cs="Times New Roman"/>
          <w:sz w:val="28"/>
          <w:szCs w:val="28"/>
        </w:rPr>
        <w:t>ļu</w:t>
      </w:r>
      <w:r w:rsidR="00CF01AF" w:rsidRPr="00E91A4C">
        <w:rPr>
          <w:rFonts w:ascii="Times New Roman" w:hAnsi="Times New Roman" w:cs="Times New Roman"/>
          <w:sz w:val="28"/>
          <w:szCs w:val="28"/>
        </w:rPr>
        <w:t xml:space="preserve"> </w:t>
      </w:r>
      <w:r w:rsidR="00F068EA" w:rsidRPr="00E91A4C">
        <w:rPr>
          <w:rFonts w:ascii="Times New Roman" w:hAnsi="Times New Roman" w:cs="Times New Roman"/>
          <w:i/>
          <w:iCs/>
          <w:sz w:val="28"/>
          <w:szCs w:val="28"/>
        </w:rPr>
        <w:t xml:space="preserve">Malus </w:t>
      </w:r>
      <w:r w:rsidR="00F068EA" w:rsidRPr="00E91A4C">
        <w:rPr>
          <w:rFonts w:ascii="Times New Roman" w:hAnsi="Times New Roman" w:cs="Times New Roman"/>
          <w:sz w:val="28"/>
          <w:szCs w:val="28"/>
        </w:rPr>
        <w:t xml:space="preserve">Mill., </w:t>
      </w:r>
      <w:r w:rsidR="00CF01AF" w:rsidRPr="00E91A4C">
        <w:rPr>
          <w:rFonts w:ascii="Times New Roman" w:hAnsi="Times New Roman" w:cs="Times New Roman"/>
          <w:sz w:val="28"/>
          <w:szCs w:val="28"/>
        </w:rPr>
        <w:t xml:space="preserve">plūmju </w:t>
      </w:r>
      <w:r w:rsidR="00F068EA" w:rsidRPr="00E91A4C">
        <w:rPr>
          <w:rFonts w:ascii="Times New Roman" w:hAnsi="Times New Roman" w:cs="Times New Roman"/>
          <w:i/>
          <w:iCs/>
          <w:sz w:val="28"/>
          <w:szCs w:val="28"/>
        </w:rPr>
        <w:t xml:space="preserve">Prunus </w:t>
      </w:r>
      <w:r w:rsidR="00F068EA" w:rsidRPr="00E91A4C">
        <w:rPr>
          <w:rFonts w:ascii="Times New Roman" w:hAnsi="Times New Roman" w:cs="Times New Roman"/>
          <w:sz w:val="28"/>
          <w:szCs w:val="28"/>
        </w:rPr>
        <w:t xml:space="preserve">L., </w:t>
      </w:r>
      <w:r w:rsidR="00A63182" w:rsidRPr="00E91A4C">
        <w:rPr>
          <w:rFonts w:ascii="Times New Roman" w:hAnsi="Times New Roman" w:cs="Times New Roman"/>
          <w:sz w:val="28"/>
          <w:szCs w:val="28"/>
        </w:rPr>
        <w:t>ugunsērkšķu</w:t>
      </w:r>
      <w:r w:rsidR="00E21483" w:rsidRPr="00E91A4C">
        <w:rPr>
          <w:rFonts w:ascii="Times New Roman" w:hAnsi="Times New Roman" w:cs="Times New Roman"/>
          <w:sz w:val="28"/>
          <w:szCs w:val="28"/>
        </w:rPr>
        <w:t xml:space="preserve"> </w:t>
      </w:r>
      <w:r w:rsidR="00F068EA" w:rsidRPr="00E91A4C">
        <w:rPr>
          <w:rFonts w:ascii="Times New Roman" w:hAnsi="Times New Roman" w:cs="Times New Roman"/>
          <w:i/>
          <w:iCs/>
          <w:sz w:val="28"/>
          <w:szCs w:val="28"/>
        </w:rPr>
        <w:t xml:space="preserve">Pyracantha </w:t>
      </w:r>
      <w:r w:rsidR="00F068EA" w:rsidRPr="00E91A4C">
        <w:rPr>
          <w:rFonts w:ascii="Times New Roman" w:hAnsi="Times New Roman" w:cs="Times New Roman"/>
          <w:sz w:val="28"/>
          <w:szCs w:val="28"/>
        </w:rPr>
        <w:t xml:space="preserve">M. Roem., </w:t>
      </w:r>
      <w:r w:rsidR="00E21483" w:rsidRPr="00E91A4C">
        <w:rPr>
          <w:rFonts w:ascii="Times New Roman" w:hAnsi="Times New Roman" w:cs="Times New Roman"/>
          <w:sz w:val="28"/>
          <w:szCs w:val="28"/>
        </w:rPr>
        <w:t xml:space="preserve">bumbieru </w:t>
      </w:r>
      <w:r w:rsidR="00F068EA" w:rsidRPr="00E91A4C">
        <w:rPr>
          <w:rFonts w:ascii="Times New Roman" w:hAnsi="Times New Roman" w:cs="Times New Roman"/>
          <w:i/>
          <w:iCs/>
          <w:sz w:val="28"/>
          <w:szCs w:val="28"/>
        </w:rPr>
        <w:t xml:space="preserve">Pyrus </w:t>
      </w:r>
      <w:r w:rsidR="00F068EA" w:rsidRPr="00E91A4C">
        <w:rPr>
          <w:rFonts w:ascii="Times New Roman" w:hAnsi="Times New Roman" w:cs="Times New Roman"/>
          <w:sz w:val="28"/>
          <w:szCs w:val="28"/>
        </w:rPr>
        <w:t xml:space="preserve">L. un </w:t>
      </w:r>
      <w:r w:rsidR="00E21483" w:rsidRPr="00E91A4C">
        <w:rPr>
          <w:rFonts w:ascii="Times New Roman" w:hAnsi="Times New Roman" w:cs="Times New Roman"/>
          <w:sz w:val="28"/>
          <w:szCs w:val="28"/>
        </w:rPr>
        <w:t xml:space="preserve">pīlādžu </w:t>
      </w:r>
      <w:r w:rsidR="00F068EA" w:rsidRPr="00E91A4C">
        <w:rPr>
          <w:rFonts w:ascii="Times New Roman" w:hAnsi="Times New Roman" w:cs="Times New Roman"/>
          <w:i/>
          <w:iCs/>
          <w:sz w:val="28"/>
          <w:szCs w:val="28"/>
        </w:rPr>
        <w:t xml:space="preserve">Sorbus </w:t>
      </w:r>
      <w:r w:rsidR="00F068EA" w:rsidRPr="00E91A4C">
        <w:rPr>
          <w:rFonts w:ascii="Times New Roman" w:hAnsi="Times New Roman" w:cs="Times New Roman"/>
          <w:sz w:val="28"/>
          <w:szCs w:val="28"/>
        </w:rPr>
        <w:t>L. koksne</w:t>
      </w:r>
      <w:r w:rsidR="00F068EA" w:rsidRPr="00F56FCB">
        <w:rPr>
          <w:rFonts w:ascii="Times New Roman" w:hAnsi="Times New Roman" w:cs="Times New Roman"/>
          <w:sz w:val="28"/>
          <w:szCs w:val="28"/>
        </w:rPr>
        <w:t xml:space="preserve">, arī koksne, kam nav saglabājusies </w:t>
      </w:r>
      <w:r w:rsidR="00465028" w:rsidRPr="00F56FCB">
        <w:rPr>
          <w:rFonts w:ascii="Times New Roman" w:hAnsi="Times New Roman" w:cs="Times New Roman"/>
          <w:sz w:val="28"/>
          <w:szCs w:val="28"/>
        </w:rPr>
        <w:t>dabisk</w:t>
      </w:r>
      <w:r w:rsidR="00465028">
        <w:rPr>
          <w:rFonts w:ascii="Times New Roman" w:hAnsi="Times New Roman" w:cs="Times New Roman"/>
          <w:sz w:val="28"/>
          <w:szCs w:val="28"/>
        </w:rPr>
        <w:t>ā</w:t>
      </w:r>
      <w:r w:rsidR="00465028" w:rsidRPr="00F56FCB">
        <w:rPr>
          <w:rFonts w:ascii="Times New Roman" w:hAnsi="Times New Roman" w:cs="Times New Roman"/>
          <w:sz w:val="28"/>
          <w:szCs w:val="28"/>
        </w:rPr>
        <w:t xml:space="preserve"> apaļ</w:t>
      </w:r>
      <w:r w:rsidR="00465028">
        <w:rPr>
          <w:rFonts w:ascii="Times New Roman" w:hAnsi="Times New Roman" w:cs="Times New Roman"/>
          <w:sz w:val="28"/>
          <w:szCs w:val="28"/>
        </w:rPr>
        <w:t>ā</w:t>
      </w:r>
      <w:r w:rsidR="00465028" w:rsidRPr="00F56FCB">
        <w:rPr>
          <w:rFonts w:ascii="Times New Roman" w:hAnsi="Times New Roman" w:cs="Times New Roman"/>
          <w:sz w:val="28"/>
          <w:szCs w:val="28"/>
        </w:rPr>
        <w:t xml:space="preserve"> </w:t>
      </w:r>
      <w:r w:rsidR="00F068EA" w:rsidRPr="00F56FCB">
        <w:rPr>
          <w:rFonts w:ascii="Times New Roman" w:hAnsi="Times New Roman" w:cs="Times New Roman"/>
          <w:sz w:val="28"/>
          <w:szCs w:val="28"/>
        </w:rPr>
        <w:t>virsma, izņemot zāģskaidas vai ēveļskaidas</w:t>
      </w:r>
      <w:r w:rsidR="00362FDE" w:rsidRPr="00F56FCB">
        <w:rPr>
          <w:rFonts w:ascii="Times New Roman" w:hAnsi="Times New Roman" w:cs="Times New Roman"/>
          <w:sz w:val="28"/>
          <w:szCs w:val="28"/>
        </w:rPr>
        <w:t>, kuru izcelsmes valsts ir Kanāda vai ASV</w:t>
      </w:r>
      <w:r>
        <w:rPr>
          <w:rFonts w:ascii="Times New Roman" w:hAnsi="Times New Roman" w:cs="Times New Roman"/>
          <w:sz w:val="28"/>
          <w:szCs w:val="28"/>
        </w:rPr>
        <w:t>.</w:t>
      </w:r>
      <w:r w:rsidR="00F068EA" w:rsidRPr="00F56FCB">
        <w:rPr>
          <w:rFonts w:ascii="Times New Roman" w:hAnsi="Times New Roman" w:cs="Times New Roman"/>
          <w:sz w:val="28"/>
          <w:szCs w:val="28"/>
        </w:rPr>
        <w:t>”</w:t>
      </w:r>
      <w:r w:rsidR="004131CC">
        <w:rPr>
          <w:rFonts w:ascii="Times New Roman" w:hAnsi="Times New Roman" w:cs="Times New Roman"/>
          <w:sz w:val="28"/>
          <w:szCs w:val="28"/>
        </w:rPr>
        <w:t>;</w:t>
      </w:r>
    </w:p>
    <w:p w14:paraId="2FD66840" w14:textId="3E2EC741" w:rsidR="00231E6A" w:rsidRPr="00F56FCB" w:rsidRDefault="00231E6A" w:rsidP="00F068EA">
      <w:pPr>
        <w:pStyle w:val="Sarakstarindkopa"/>
        <w:ind w:left="0"/>
        <w:rPr>
          <w:rFonts w:ascii="Times New Roman" w:hAnsi="Times New Roman" w:cs="Times New Roman"/>
          <w:sz w:val="28"/>
          <w:szCs w:val="28"/>
        </w:rPr>
      </w:pPr>
    </w:p>
    <w:p w14:paraId="4AC21DD7" w14:textId="6BF8343F" w:rsidR="00CB405E" w:rsidRPr="00F56FCB" w:rsidRDefault="002E7AD8" w:rsidP="00681BAE">
      <w:pPr>
        <w:pStyle w:val="Sarakstarindkopa"/>
        <w:numPr>
          <w:ilvl w:val="1"/>
          <w:numId w:val="71"/>
        </w:numPr>
        <w:spacing w:after="10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i</w:t>
      </w:r>
      <w:r w:rsidR="004131CC" w:rsidRPr="00F56FCB">
        <w:rPr>
          <w:rFonts w:ascii="Times New Roman" w:hAnsi="Times New Roman" w:cs="Times New Roman"/>
          <w:sz w:val="28"/>
          <w:szCs w:val="28"/>
        </w:rPr>
        <w:t xml:space="preserve">zteikt </w:t>
      </w:r>
      <w:r w:rsidR="00CB405E" w:rsidRPr="00F56FCB">
        <w:rPr>
          <w:rFonts w:ascii="Times New Roman" w:hAnsi="Times New Roman" w:cs="Times New Roman"/>
          <w:sz w:val="28"/>
          <w:szCs w:val="28"/>
        </w:rPr>
        <w:t>1.</w:t>
      </w:r>
      <w:r>
        <w:rPr>
          <w:rFonts w:ascii="Times New Roman" w:hAnsi="Times New Roman" w:cs="Times New Roman"/>
          <w:sz w:val="28"/>
          <w:szCs w:val="28"/>
        </w:rPr>
        <w:t xml:space="preserve"> </w:t>
      </w:r>
      <w:r w:rsidR="00CB405E" w:rsidRPr="00F56FCB">
        <w:rPr>
          <w:rFonts w:ascii="Times New Roman" w:hAnsi="Times New Roman" w:cs="Times New Roman"/>
          <w:sz w:val="28"/>
          <w:szCs w:val="28"/>
        </w:rPr>
        <w:t xml:space="preserve">pielikuma B daļas I nodaļas 7.2. apakšpunkta tabulu </w:t>
      </w:r>
      <w:r w:rsidR="001D3F54" w:rsidRPr="00F56FCB">
        <w:rPr>
          <w:rFonts w:ascii="Times New Roman" w:hAnsi="Times New Roman" w:cs="Times New Roman"/>
          <w:sz w:val="28"/>
          <w:szCs w:val="28"/>
        </w:rPr>
        <w:t>šād</w:t>
      </w:r>
      <w:r w:rsidR="001D3F54">
        <w:rPr>
          <w:rFonts w:ascii="Times New Roman" w:hAnsi="Times New Roman" w:cs="Times New Roman"/>
          <w:sz w:val="28"/>
          <w:szCs w:val="28"/>
        </w:rPr>
        <w:t>ā</w:t>
      </w:r>
      <w:r w:rsidR="001D3F54" w:rsidRPr="00F56FCB">
        <w:rPr>
          <w:rFonts w:ascii="Times New Roman" w:hAnsi="Times New Roman" w:cs="Times New Roman"/>
          <w:sz w:val="28"/>
          <w:szCs w:val="28"/>
        </w:rPr>
        <w:t xml:space="preserve"> </w:t>
      </w:r>
      <w:r w:rsidR="00CB405E" w:rsidRPr="00F56FCB">
        <w:rPr>
          <w:rFonts w:ascii="Times New Roman" w:hAnsi="Times New Roman" w:cs="Times New Roman"/>
          <w:sz w:val="28"/>
          <w:szCs w:val="28"/>
        </w:rPr>
        <w:t>redakcijā:</w:t>
      </w:r>
    </w:p>
    <w:tbl>
      <w:tblPr>
        <w:tblStyle w:val="Reatabula"/>
        <w:tblW w:w="0" w:type="auto"/>
        <w:tblLook w:val="04A0" w:firstRow="1" w:lastRow="0" w:firstColumn="1" w:lastColumn="0" w:noHBand="0" w:noVBand="1"/>
      </w:tblPr>
      <w:tblGrid>
        <w:gridCol w:w="2972"/>
        <w:gridCol w:w="5324"/>
      </w:tblGrid>
      <w:tr w:rsidR="00CB405E" w:rsidRPr="00337413" w14:paraId="26643579" w14:textId="77777777" w:rsidTr="00F56FCB">
        <w:tc>
          <w:tcPr>
            <w:tcW w:w="2972" w:type="dxa"/>
          </w:tcPr>
          <w:p w14:paraId="7130D957" w14:textId="4F4E6310" w:rsidR="00CB405E" w:rsidRPr="002E4DA2" w:rsidRDefault="00CE037B" w:rsidP="00CB405E">
            <w:pPr>
              <w:pStyle w:val="Sarakstarindkopa"/>
              <w:ind w:left="0"/>
              <w:rPr>
                <w:rFonts w:ascii="Times New Roman" w:hAnsi="Times New Roman" w:cs="Times New Roman"/>
                <w:sz w:val="24"/>
                <w:szCs w:val="24"/>
              </w:rPr>
            </w:pPr>
            <w:r>
              <w:rPr>
                <w:rFonts w:ascii="Times New Roman" w:hAnsi="Times New Roman" w:cs="Times New Roman"/>
                <w:sz w:val="24"/>
                <w:szCs w:val="24"/>
              </w:rPr>
              <w:t>,,</w:t>
            </w:r>
            <w:r w:rsidR="00CB405E" w:rsidRPr="002E4DA2">
              <w:rPr>
                <w:rFonts w:ascii="Times New Roman" w:hAnsi="Times New Roman" w:cs="Times New Roman"/>
                <w:sz w:val="24"/>
                <w:szCs w:val="24"/>
              </w:rPr>
              <w:t>KN kods</w:t>
            </w:r>
          </w:p>
        </w:tc>
        <w:tc>
          <w:tcPr>
            <w:tcW w:w="5324" w:type="dxa"/>
          </w:tcPr>
          <w:p w14:paraId="7A0ED73D" w14:textId="2F2DC2A0" w:rsidR="00CB405E" w:rsidRPr="00E5343A" w:rsidRDefault="00CB405E" w:rsidP="00E56A29">
            <w:pPr>
              <w:pStyle w:val="Sarakstarindkopa"/>
              <w:ind w:left="0"/>
              <w:jc w:val="center"/>
              <w:rPr>
                <w:rFonts w:ascii="Times New Roman" w:hAnsi="Times New Roman" w:cs="Times New Roman"/>
                <w:sz w:val="24"/>
                <w:szCs w:val="24"/>
              </w:rPr>
            </w:pPr>
            <w:r w:rsidRPr="00E5343A">
              <w:rPr>
                <w:rFonts w:ascii="Times New Roman" w:hAnsi="Times New Roman" w:cs="Times New Roman"/>
                <w:sz w:val="24"/>
                <w:szCs w:val="24"/>
              </w:rPr>
              <w:t>Apraksts</w:t>
            </w:r>
          </w:p>
        </w:tc>
      </w:tr>
      <w:tr w:rsidR="00CB405E" w:rsidRPr="00337413" w14:paraId="0BE8B39D" w14:textId="77777777" w:rsidTr="00F56FCB">
        <w:tc>
          <w:tcPr>
            <w:tcW w:w="2972" w:type="dxa"/>
          </w:tcPr>
          <w:p w14:paraId="1F44E6FE" w14:textId="24943D0B" w:rsidR="00CB405E" w:rsidRPr="002E4DA2" w:rsidRDefault="00E56A29"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4401 11 00</w:t>
            </w:r>
          </w:p>
        </w:tc>
        <w:tc>
          <w:tcPr>
            <w:tcW w:w="5324" w:type="dxa"/>
          </w:tcPr>
          <w:p w14:paraId="315E5B7E" w14:textId="4F01F993" w:rsidR="00CB405E" w:rsidRPr="00E5343A" w:rsidRDefault="00E56A29"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Malka apaļkoku, pagaļu, zaru, žagaru saišķu vai tamlīdzīgā veidā, skujkoki</w:t>
            </w:r>
          </w:p>
        </w:tc>
      </w:tr>
      <w:tr w:rsidR="00E56A29" w:rsidRPr="00337413" w14:paraId="451DB945" w14:textId="77777777" w:rsidTr="00F56FCB">
        <w:tc>
          <w:tcPr>
            <w:tcW w:w="2972" w:type="dxa"/>
          </w:tcPr>
          <w:p w14:paraId="3B6E99DD" w14:textId="6B74AA5E" w:rsidR="00E56A29" w:rsidRPr="002E4DA2" w:rsidRDefault="00E56A29"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4401 12 00</w:t>
            </w:r>
          </w:p>
        </w:tc>
        <w:tc>
          <w:tcPr>
            <w:tcW w:w="5324" w:type="dxa"/>
          </w:tcPr>
          <w:p w14:paraId="1D118B67" w14:textId="0D90B4CD" w:rsidR="00E56A29" w:rsidRPr="00E5343A" w:rsidRDefault="00E56A29"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 xml:space="preserve">Malka apaļkoku, pagaļu, zaru, žagaru saišķu vai tamlīdzīgā veidā, </w:t>
            </w:r>
            <w:r w:rsidR="00E21483">
              <w:rPr>
                <w:rFonts w:ascii="Times New Roman" w:hAnsi="Times New Roman" w:cs="Times New Roman"/>
                <w:sz w:val="24"/>
                <w:szCs w:val="24"/>
              </w:rPr>
              <w:t>lapu koki</w:t>
            </w:r>
          </w:p>
        </w:tc>
      </w:tr>
      <w:tr w:rsidR="00E56A29" w:rsidRPr="00337413" w14:paraId="6F59DA07" w14:textId="77777777" w:rsidTr="00F56FCB">
        <w:tc>
          <w:tcPr>
            <w:tcW w:w="2972" w:type="dxa"/>
          </w:tcPr>
          <w:p w14:paraId="52EC036F" w14:textId="3355D103" w:rsidR="00E56A29" w:rsidRPr="002E4DA2" w:rsidRDefault="00E56A29"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4401 21 00</w:t>
            </w:r>
          </w:p>
        </w:tc>
        <w:tc>
          <w:tcPr>
            <w:tcW w:w="5324" w:type="dxa"/>
          </w:tcPr>
          <w:p w14:paraId="434CAB71" w14:textId="536AF7F3" w:rsidR="00E56A29" w:rsidRPr="00E5343A" w:rsidRDefault="00E56A29" w:rsidP="00F56FCB">
            <w:pPr>
              <w:ind w:firstLine="0"/>
              <w:rPr>
                <w:rFonts w:ascii="Times New Roman" w:hAnsi="Times New Roman" w:cs="Times New Roman"/>
                <w:sz w:val="24"/>
                <w:szCs w:val="24"/>
              </w:rPr>
            </w:pPr>
            <w:r w:rsidRPr="002E4DA2">
              <w:rPr>
                <w:rFonts w:ascii="Times New Roman" w:hAnsi="Times New Roman" w:cs="Times New Roman"/>
                <w:sz w:val="24"/>
                <w:szCs w:val="24"/>
              </w:rPr>
              <w:t>Koka šķeldas vai skaidas, skujkoku koksnes</w:t>
            </w:r>
          </w:p>
        </w:tc>
      </w:tr>
      <w:tr w:rsidR="00E56A29" w:rsidRPr="00337413" w14:paraId="1743FBA1" w14:textId="77777777" w:rsidTr="00F56FCB">
        <w:tc>
          <w:tcPr>
            <w:tcW w:w="2972" w:type="dxa"/>
          </w:tcPr>
          <w:p w14:paraId="417C8BE7" w14:textId="5B44C6B9" w:rsidR="00E56A29" w:rsidRPr="002E4DA2" w:rsidRDefault="00E56A29"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4401 22 00</w:t>
            </w:r>
          </w:p>
        </w:tc>
        <w:tc>
          <w:tcPr>
            <w:tcW w:w="5324" w:type="dxa"/>
          </w:tcPr>
          <w:p w14:paraId="620FE7FF" w14:textId="7F856F1C" w:rsidR="00E56A29" w:rsidRPr="00E5343A" w:rsidRDefault="00E56A29" w:rsidP="00F56FCB">
            <w:pPr>
              <w:ind w:firstLine="0"/>
              <w:rPr>
                <w:rFonts w:ascii="Times New Roman" w:hAnsi="Times New Roman" w:cs="Times New Roman"/>
                <w:sz w:val="24"/>
                <w:szCs w:val="24"/>
              </w:rPr>
            </w:pPr>
            <w:r w:rsidRPr="002E4DA2">
              <w:rPr>
                <w:rFonts w:ascii="Times New Roman" w:hAnsi="Times New Roman" w:cs="Times New Roman"/>
                <w:sz w:val="24"/>
                <w:szCs w:val="24"/>
              </w:rPr>
              <w:t xml:space="preserve">Koka šķeldas vai skaidas, </w:t>
            </w:r>
            <w:r w:rsidR="00E21483">
              <w:rPr>
                <w:rFonts w:ascii="Times New Roman" w:hAnsi="Times New Roman" w:cs="Times New Roman"/>
                <w:sz w:val="24"/>
                <w:szCs w:val="24"/>
              </w:rPr>
              <w:t>lapu koku</w:t>
            </w:r>
            <w:r w:rsidR="00E21483" w:rsidRPr="002E4DA2">
              <w:rPr>
                <w:rFonts w:ascii="Times New Roman" w:hAnsi="Times New Roman" w:cs="Times New Roman"/>
                <w:sz w:val="24"/>
                <w:szCs w:val="24"/>
              </w:rPr>
              <w:t xml:space="preserve"> </w:t>
            </w:r>
            <w:r w:rsidRPr="002E4DA2">
              <w:rPr>
                <w:rFonts w:ascii="Times New Roman" w:hAnsi="Times New Roman" w:cs="Times New Roman"/>
                <w:sz w:val="24"/>
                <w:szCs w:val="24"/>
              </w:rPr>
              <w:t>koksnes</w:t>
            </w:r>
          </w:p>
        </w:tc>
      </w:tr>
      <w:tr w:rsidR="00E56A29" w:rsidRPr="00337413" w14:paraId="00DE6B0C" w14:textId="77777777" w:rsidTr="00F56FCB">
        <w:tc>
          <w:tcPr>
            <w:tcW w:w="2972" w:type="dxa"/>
          </w:tcPr>
          <w:p w14:paraId="2ABB3AA1" w14:textId="0CBA20B2" w:rsidR="00E56A29" w:rsidRPr="002E4DA2" w:rsidRDefault="00AC3EEC"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4401 40 10</w:t>
            </w:r>
          </w:p>
        </w:tc>
        <w:tc>
          <w:tcPr>
            <w:tcW w:w="5324" w:type="dxa"/>
          </w:tcPr>
          <w:p w14:paraId="6BC5085B" w14:textId="2E9D7B30" w:rsidR="00E56A29" w:rsidRPr="00E5343A" w:rsidRDefault="00AC3EEC" w:rsidP="00F56FCB">
            <w:pPr>
              <w:ind w:firstLine="0"/>
              <w:rPr>
                <w:rFonts w:ascii="Times New Roman" w:hAnsi="Times New Roman" w:cs="Times New Roman"/>
                <w:sz w:val="24"/>
                <w:szCs w:val="24"/>
              </w:rPr>
            </w:pPr>
            <w:r w:rsidRPr="002E4DA2">
              <w:rPr>
                <w:rFonts w:ascii="Times New Roman" w:hAnsi="Times New Roman" w:cs="Times New Roman"/>
                <w:sz w:val="24"/>
                <w:szCs w:val="24"/>
              </w:rPr>
              <w:t>Zāģskaidas, neaglomerētas</w:t>
            </w:r>
          </w:p>
        </w:tc>
      </w:tr>
      <w:tr w:rsidR="00AC3EEC" w:rsidRPr="00337413" w14:paraId="6D3B0FEE" w14:textId="77777777" w:rsidTr="00F56FCB">
        <w:tc>
          <w:tcPr>
            <w:tcW w:w="2972" w:type="dxa"/>
          </w:tcPr>
          <w:p w14:paraId="097630E4" w14:textId="2253CACA" w:rsidR="00AC3EEC" w:rsidRPr="002E4DA2" w:rsidRDefault="00AC3EEC"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4401 40 90</w:t>
            </w:r>
          </w:p>
        </w:tc>
        <w:tc>
          <w:tcPr>
            <w:tcW w:w="5324" w:type="dxa"/>
          </w:tcPr>
          <w:p w14:paraId="163E4072" w14:textId="6D1FE77B" w:rsidR="00AC3EEC" w:rsidRPr="00E5343A" w:rsidRDefault="00AC3EEC"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Koksnes atlikumi (kas nav zāģskaidas), neaglomerēti</w:t>
            </w:r>
          </w:p>
        </w:tc>
      </w:tr>
      <w:tr w:rsidR="00AC3EEC" w:rsidRPr="00337413" w14:paraId="13D7248E" w14:textId="77777777" w:rsidTr="00F56FCB">
        <w:tc>
          <w:tcPr>
            <w:tcW w:w="2972" w:type="dxa"/>
          </w:tcPr>
          <w:p w14:paraId="62C855EE" w14:textId="4F99BF90" w:rsidR="00AC3EEC" w:rsidRPr="002E4DA2" w:rsidRDefault="00AC3EEC"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ex 4403 11 00</w:t>
            </w:r>
          </w:p>
        </w:tc>
        <w:tc>
          <w:tcPr>
            <w:tcW w:w="5324" w:type="dxa"/>
          </w:tcPr>
          <w:p w14:paraId="3A957C87" w14:textId="4B1C7CF6" w:rsidR="00AC3EEC" w:rsidRPr="00E5343A" w:rsidRDefault="00AC3EEC"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kokmateriāli, piesūcināti ar krāsu, kodni, kreozotu vai citiem konservantiem, ar mizu vai aplievu, vai četrskaldņu brusas</w:t>
            </w:r>
          </w:p>
        </w:tc>
      </w:tr>
      <w:tr w:rsidR="00AC3EEC" w:rsidRPr="00337413" w14:paraId="626F1EA6" w14:textId="77777777" w:rsidTr="00F56FCB">
        <w:tc>
          <w:tcPr>
            <w:tcW w:w="2972" w:type="dxa"/>
          </w:tcPr>
          <w:p w14:paraId="22EFA5E3" w14:textId="32F8D80B" w:rsidR="00AC3EEC" w:rsidRPr="002E4DA2" w:rsidRDefault="00AC3EEC"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lastRenderedPageBreak/>
              <w:t>ex 4403 12 00</w:t>
            </w:r>
          </w:p>
        </w:tc>
        <w:tc>
          <w:tcPr>
            <w:tcW w:w="5324" w:type="dxa"/>
          </w:tcPr>
          <w:p w14:paraId="5EBBB72D" w14:textId="23690FFA" w:rsidR="00AC3EEC" w:rsidRPr="00E5343A" w:rsidRDefault="00AC3EEC"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 xml:space="preserve">Neapstrādāti </w:t>
            </w:r>
            <w:r w:rsidR="00E21483">
              <w:rPr>
                <w:rFonts w:ascii="Times New Roman" w:hAnsi="Times New Roman" w:cs="Times New Roman"/>
                <w:sz w:val="24"/>
                <w:szCs w:val="24"/>
              </w:rPr>
              <w:t>lapu koku</w:t>
            </w:r>
            <w:r w:rsidR="00E21483" w:rsidRPr="002E4DA2">
              <w:rPr>
                <w:rFonts w:ascii="Times New Roman" w:hAnsi="Times New Roman" w:cs="Times New Roman"/>
                <w:sz w:val="24"/>
                <w:szCs w:val="24"/>
              </w:rPr>
              <w:t xml:space="preserve"> </w:t>
            </w:r>
            <w:r w:rsidRPr="002E4DA2">
              <w:rPr>
                <w:rFonts w:ascii="Times New Roman" w:hAnsi="Times New Roman" w:cs="Times New Roman"/>
                <w:sz w:val="24"/>
                <w:szCs w:val="24"/>
              </w:rPr>
              <w:t>kokmateriāli, piesūcināti ar krāsu, kodni, kreozotu vai citiem konservantiem, ar mizu vai aplievu, vai četrskaldņu brusas</w:t>
            </w:r>
          </w:p>
        </w:tc>
      </w:tr>
      <w:tr w:rsidR="00AC3EEC" w:rsidRPr="00337413" w14:paraId="7957D3E5" w14:textId="77777777" w:rsidTr="00F56FCB">
        <w:tc>
          <w:tcPr>
            <w:tcW w:w="2972" w:type="dxa"/>
          </w:tcPr>
          <w:p w14:paraId="01BF906C" w14:textId="6E60235B" w:rsidR="00AC3EEC" w:rsidRPr="002E4DA2" w:rsidRDefault="00970017"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ex 4403 21</w:t>
            </w:r>
          </w:p>
        </w:tc>
        <w:tc>
          <w:tcPr>
            <w:tcW w:w="5324" w:type="dxa"/>
          </w:tcPr>
          <w:p w14:paraId="2D142839" w14:textId="186A8739" w:rsidR="00AC3EEC" w:rsidRPr="00DB3D16" w:rsidRDefault="00970017"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 priedes (</w:t>
            </w:r>
            <w:r w:rsidRPr="00E5343A">
              <w:rPr>
                <w:rFonts w:ascii="Times New Roman" w:hAnsi="Times New Roman" w:cs="Times New Roman"/>
                <w:i/>
                <w:iCs/>
                <w:sz w:val="24"/>
                <w:szCs w:val="24"/>
              </w:rPr>
              <w:t xml:space="preserve">Pinus </w:t>
            </w:r>
            <w:r w:rsidRPr="00E5343A">
              <w:rPr>
                <w:rFonts w:ascii="Times New Roman" w:hAnsi="Times New Roman" w:cs="Times New Roman"/>
                <w:sz w:val="24"/>
                <w:szCs w:val="24"/>
              </w:rPr>
              <w:t>spp.) – kokmateriāli ar mizu vai aplievu vai četrskaldņu brusas, nepiesūcināti ar krāsu, kodni, kreozot</w:t>
            </w:r>
            <w:r w:rsidRPr="00333741">
              <w:rPr>
                <w:rFonts w:ascii="Times New Roman" w:hAnsi="Times New Roman" w:cs="Times New Roman"/>
                <w:sz w:val="24"/>
                <w:szCs w:val="24"/>
              </w:rPr>
              <w:t xml:space="preserve">u vai citiem konservantiem, </w:t>
            </w:r>
            <w:r w:rsidR="00C90D0B">
              <w:rPr>
                <w:rFonts w:ascii="Times New Roman" w:hAnsi="Times New Roman" w:cs="Times New Roman"/>
                <w:sz w:val="24"/>
                <w:szCs w:val="24"/>
              </w:rPr>
              <w:t xml:space="preserve">kuru </w:t>
            </w:r>
            <w:r w:rsidRPr="00333741">
              <w:rPr>
                <w:rFonts w:ascii="Times New Roman" w:hAnsi="Times New Roman" w:cs="Times New Roman"/>
                <w:sz w:val="24"/>
                <w:szCs w:val="24"/>
              </w:rPr>
              <w:t xml:space="preserve">šķērsgriezums viscaur </w:t>
            </w:r>
            <w:r w:rsidR="00C90D0B">
              <w:rPr>
                <w:rFonts w:ascii="Times New Roman" w:hAnsi="Times New Roman" w:cs="Times New Roman"/>
                <w:sz w:val="24"/>
                <w:szCs w:val="24"/>
              </w:rPr>
              <w:t xml:space="preserve">ir </w:t>
            </w:r>
            <w:r w:rsidRPr="00333741">
              <w:rPr>
                <w:rFonts w:ascii="Times New Roman" w:hAnsi="Times New Roman" w:cs="Times New Roman"/>
                <w:sz w:val="24"/>
                <w:szCs w:val="24"/>
              </w:rPr>
              <w:t>15 cm vai vairāk</w:t>
            </w:r>
          </w:p>
        </w:tc>
      </w:tr>
      <w:tr w:rsidR="00970017" w:rsidRPr="00337413" w14:paraId="2DC3EB55" w14:textId="77777777" w:rsidTr="00F56FCB">
        <w:tc>
          <w:tcPr>
            <w:tcW w:w="2972" w:type="dxa"/>
          </w:tcPr>
          <w:p w14:paraId="6C1B7911" w14:textId="0D6154B5" w:rsidR="00970017" w:rsidRPr="002E4DA2" w:rsidRDefault="00970017"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ex 4403 22 00</w:t>
            </w:r>
          </w:p>
        </w:tc>
        <w:tc>
          <w:tcPr>
            <w:tcW w:w="5324" w:type="dxa"/>
          </w:tcPr>
          <w:p w14:paraId="75007636" w14:textId="2F721626" w:rsidR="00970017" w:rsidRPr="00E5343A" w:rsidRDefault="00970017"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 priedes (</w:t>
            </w:r>
            <w:r w:rsidRPr="002E4DA2">
              <w:rPr>
                <w:rFonts w:ascii="Times New Roman" w:hAnsi="Times New Roman" w:cs="Times New Roman"/>
                <w:i/>
                <w:iCs/>
                <w:sz w:val="24"/>
                <w:szCs w:val="24"/>
              </w:rPr>
              <w:t xml:space="preserve">Pinus </w:t>
            </w:r>
            <w:r w:rsidRPr="00E5343A">
              <w:rPr>
                <w:rFonts w:ascii="Times New Roman" w:hAnsi="Times New Roman" w:cs="Times New Roman"/>
                <w:sz w:val="24"/>
                <w:szCs w:val="24"/>
              </w:rPr>
              <w:t>spp.) – kokmateriāli ar mizu vai aplievu vai četrskaldņu brusas, nepiesūcināti ar krāsu, kodni, kreozotu vai citiem konservantiem, izņemot tādus, kuru šķērsgriezums viscaur ir 15 cm vai vairāk</w:t>
            </w:r>
          </w:p>
        </w:tc>
      </w:tr>
      <w:tr w:rsidR="00970017" w:rsidRPr="00337413" w14:paraId="39926861" w14:textId="77777777" w:rsidTr="00F56FCB">
        <w:tc>
          <w:tcPr>
            <w:tcW w:w="2972" w:type="dxa"/>
          </w:tcPr>
          <w:p w14:paraId="06B189C2" w14:textId="66343E29" w:rsidR="00970017" w:rsidRPr="002E4DA2" w:rsidRDefault="00970017"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ex 4403 23</w:t>
            </w:r>
          </w:p>
        </w:tc>
        <w:tc>
          <w:tcPr>
            <w:tcW w:w="5324" w:type="dxa"/>
          </w:tcPr>
          <w:p w14:paraId="63FE9B23" w14:textId="30BABAE4" w:rsidR="00970017" w:rsidRPr="00DB3D16" w:rsidRDefault="00970017"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 baltegles (</w:t>
            </w:r>
            <w:r w:rsidRPr="002E4DA2">
              <w:rPr>
                <w:rFonts w:ascii="Times New Roman" w:hAnsi="Times New Roman" w:cs="Times New Roman"/>
                <w:i/>
                <w:iCs/>
                <w:sz w:val="24"/>
                <w:szCs w:val="24"/>
              </w:rPr>
              <w:t xml:space="preserve">Abies </w:t>
            </w:r>
            <w:r w:rsidRPr="00E5343A">
              <w:rPr>
                <w:rFonts w:ascii="Times New Roman" w:hAnsi="Times New Roman" w:cs="Times New Roman"/>
                <w:sz w:val="24"/>
                <w:szCs w:val="24"/>
              </w:rPr>
              <w:t>spp.) un parastās egles (</w:t>
            </w:r>
            <w:r w:rsidRPr="00E5343A">
              <w:rPr>
                <w:rFonts w:ascii="Times New Roman" w:hAnsi="Times New Roman" w:cs="Times New Roman"/>
                <w:i/>
                <w:iCs/>
                <w:sz w:val="24"/>
                <w:szCs w:val="24"/>
              </w:rPr>
              <w:t xml:space="preserve">Picea </w:t>
            </w:r>
            <w:r w:rsidRPr="00333741">
              <w:rPr>
                <w:rFonts w:ascii="Times New Roman" w:hAnsi="Times New Roman" w:cs="Times New Roman"/>
                <w:sz w:val="24"/>
                <w:szCs w:val="24"/>
              </w:rPr>
              <w:t>spp.) – kokmateriāli ar mizu vai aplievu vai četrskaldņu brusas, nepiesūcināti ar krāsu, kodni, kreozotu vai citie</w:t>
            </w:r>
            <w:r w:rsidRPr="00DB3D16">
              <w:rPr>
                <w:rFonts w:ascii="Times New Roman" w:hAnsi="Times New Roman" w:cs="Times New Roman"/>
                <w:sz w:val="24"/>
                <w:szCs w:val="24"/>
              </w:rPr>
              <w:t>m konservantiem,</w:t>
            </w:r>
            <w:r w:rsidR="00C90D0B">
              <w:rPr>
                <w:rFonts w:ascii="Times New Roman" w:hAnsi="Times New Roman" w:cs="Times New Roman"/>
                <w:sz w:val="24"/>
                <w:szCs w:val="24"/>
              </w:rPr>
              <w:t xml:space="preserve"> kuru</w:t>
            </w:r>
            <w:r w:rsidRPr="00DB3D16">
              <w:rPr>
                <w:rFonts w:ascii="Times New Roman" w:hAnsi="Times New Roman" w:cs="Times New Roman"/>
                <w:sz w:val="24"/>
                <w:szCs w:val="24"/>
              </w:rPr>
              <w:t xml:space="preserve"> šķērsgriezums viscaur </w:t>
            </w:r>
            <w:r w:rsidR="00C90D0B">
              <w:rPr>
                <w:rFonts w:ascii="Times New Roman" w:hAnsi="Times New Roman" w:cs="Times New Roman"/>
                <w:sz w:val="24"/>
                <w:szCs w:val="24"/>
              </w:rPr>
              <w:t xml:space="preserve">ir </w:t>
            </w:r>
            <w:r w:rsidRPr="00DB3D16">
              <w:rPr>
                <w:rFonts w:ascii="Times New Roman" w:hAnsi="Times New Roman" w:cs="Times New Roman"/>
                <w:sz w:val="24"/>
                <w:szCs w:val="24"/>
              </w:rPr>
              <w:t>15 cm vai vairāk</w:t>
            </w:r>
          </w:p>
        </w:tc>
      </w:tr>
      <w:tr w:rsidR="00970017" w:rsidRPr="00337413" w14:paraId="30E47CFB" w14:textId="77777777" w:rsidTr="00F56FCB">
        <w:tc>
          <w:tcPr>
            <w:tcW w:w="2972" w:type="dxa"/>
          </w:tcPr>
          <w:p w14:paraId="149183E1" w14:textId="3EF99E15" w:rsidR="00970017" w:rsidRPr="002E4DA2" w:rsidRDefault="00970017"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ex 4403 24 00</w:t>
            </w:r>
          </w:p>
        </w:tc>
        <w:tc>
          <w:tcPr>
            <w:tcW w:w="5324" w:type="dxa"/>
          </w:tcPr>
          <w:p w14:paraId="2D7D098F" w14:textId="2A9CDCEB" w:rsidR="00970017" w:rsidRPr="00DB3D16" w:rsidRDefault="00970017"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 baltegles (</w:t>
            </w:r>
            <w:r w:rsidRPr="002E4DA2">
              <w:rPr>
                <w:rFonts w:ascii="Times New Roman" w:hAnsi="Times New Roman" w:cs="Times New Roman"/>
                <w:i/>
                <w:iCs/>
                <w:sz w:val="24"/>
                <w:szCs w:val="24"/>
              </w:rPr>
              <w:t xml:space="preserve">Abies </w:t>
            </w:r>
            <w:r w:rsidRPr="00E5343A">
              <w:rPr>
                <w:rFonts w:ascii="Times New Roman" w:hAnsi="Times New Roman" w:cs="Times New Roman"/>
                <w:sz w:val="24"/>
                <w:szCs w:val="24"/>
              </w:rPr>
              <w:t>spp.) un parastās egles (</w:t>
            </w:r>
            <w:r w:rsidRPr="00E5343A">
              <w:rPr>
                <w:rFonts w:ascii="Times New Roman" w:hAnsi="Times New Roman" w:cs="Times New Roman"/>
                <w:i/>
                <w:iCs/>
                <w:sz w:val="24"/>
                <w:szCs w:val="24"/>
              </w:rPr>
              <w:t xml:space="preserve">Picea </w:t>
            </w:r>
            <w:r w:rsidRPr="00333741">
              <w:rPr>
                <w:rFonts w:ascii="Times New Roman" w:hAnsi="Times New Roman" w:cs="Times New Roman"/>
                <w:sz w:val="24"/>
                <w:szCs w:val="24"/>
              </w:rPr>
              <w:t>spp.) – kokmateriāli ar mizu vai aplievu vai četrskaldņu brusas, nepiesūcināti ar krāsu, kodni, kreozotu vai citi</w:t>
            </w:r>
            <w:r w:rsidRPr="00DB3D16">
              <w:rPr>
                <w:rFonts w:ascii="Times New Roman" w:hAnsi="Times New Roman" w:cs="Times New Roman"/>
                <w:sz w:val="24"/>
                <w:szCs w:val="24"/>
              </w:rPr>
              <w:t>em konservantiem, izņemot tādus, kuru šķērsgriezums viscaur ir 15 cm vai vairāk</w:t>
            </w:r>
          </w:p>
        </w:tc>
      </w:tr>
      <w:tr w:rsidR="00970017" w:rsidRPr="00337413" w14:paraId="268AEFEB" w14:textId="77777777" w:rsidTr="00F56FCB">
        <w:tc>
          <w:tcPr>
            <w:tcW w:w="2972" w:type="dxa"/>
          </w:tcPr>
          <w:p w14:paraId="6F13C264" w14:textId="491AC214" w:rsidR="00970017" w:rsidRPr="002E4DA2" w:rsidRDefault="00970017"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ex 4403 25</w:t>
            </w:r>
          </w:p>
        </w:tc>
        <w:tc>
          <w:tcPr>
            <w:tcW w:w="5324" w:type="dxa"/>
          </w:tcPr>
          <w:p w14:paraId="64157734" w14:textId="4F972E60" w:rsidR="00970017" w:rsidRPr="00DB3D16" w:rsidRDefault="00970017"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kokmateriāli, kas nav no priedes (</w:t>
            </w:r>
            <w:r w:rsidRPr="00E5343A">
              <w:rPr>
                <w:rFonts w:ascii="Times New Roman" w:hAnsi="Times New Roman" w:cs="Times New Roman"/>
                <w:i/>
                <w:iCs/>
                <w:sz w:val="24"/>
                <w:szCs w:val="24"/>
              </w:rPr>
              <w:t xml:space="preserve">Pinus </w:t>
            </w:r>
            <w:r w:rsidRPr="00E5343A">
              <w:rPr>
                <w:rFonts w:ascii="Times New Roman" w:hAnsi="Times New Roman" w:cs="Times New Roman"/>
                <w:sz w:val="24"/>
                <w:szCs w:val="24"/>
              </w:rPr>
              <w:t>spp.), baltegles (</w:t>
            </w:r>
            <w:r w:rsidRPr="00333741">
              <w:rPr>
                <w:rFonts w:ascii="Times New Roman" w:hAnsi="Times New Roman" w:cs="Times New Roman"/>
                <w:i/>
                <w:iCs/>
                <w:sz w:val="24"/>
                <w:szCs w:val="24"/>
              </w:rPr>
              <w:t xml:space="preserve">Abies </w:t>
            </w:r>
            <w:r w:rsidRPr="00333741">
              <w:rPr>
                <w:rFonts w:ascii="Times New Roman" w:hAnsi="Times New Roman" w:cs="Times New Roman"/>
                <w:sz w:val="24"/>
                <w:szCs w:val="24"/>
              </w:rPr>
              <w:t>spp.) vai parastās egles (</w:t>
            </w:r>
            <w:r w:rsidRPr="00DB3D16">
              <w:rPr>
                <w:rFonts w:ascii="Times New Roman" w:hAnsi="Times New Roman" w:cs="Times New Roman"/>
                <w:i/>
                <w:iCs/>
                <w:sz w:val="24"/>
                <w:szCs w:val="24"/>
              </w:rPr>
              <w:t xml:space="preserve">Picea </w:t>
            </w:r>
            <w:r w:rsidRPr="00DB3D16">
              <w:rPr>
                <w:rFonts w:ascii="Times New Roman" w:hAnsi="Times New Roman" w:cs="Times New Roman"/>
                <w:sz w:val="24"/>
                <w:szCs w:val="24"/>
              </w:rPr>
              <w:t xml:space="preserve">spp.), ar mizu vai aplievu vai četrskaldņu brusas, nepiesūcināti ar krāsu, kodni, kreozotu vai citiem konservantiem, </w:t>
            </w:r>
            <w:r w:rsidR="00C90D0B">
              <w:rPr>
                <w:rFonts w:ascii="Times New Roman" w:hAnsi="Times New Roman" w:cs="Times New Roman"/>
                <w:sz w:val="24"/>
                <w:szCs w:val="24"/>
              </w:rPr>
              <w:t xml:space="preserve">kuru </w:t>
            </w:r>
            <w:r w:rsidRPr="00DB3D16">
              <w:rPr>
                <w:rFonts w:ascii="Times New Roman" w:hAnsi="Times New Roman" w:cs="Times New Roman"/>
                <w:sz w:val="24"/>
                <w:szCs w:val="24"/>
              </w:rPr>
              <w:t xml:space="preserve">šķērsgriezums viscaur </w:t>
            </w:r>
            <w:r w:rsidR="00C90D0B">
              <w:rPr>
                <w:rFonts w:ascii="Times New Roman" w:hAnsi="Times New Roman" w:cs="Times New Roman"/>
                <w:sz w:val="24"/>
                <w:szCs w:val="24"/>
              </w:rPr>
              <w:t xml:space="preserve">ir </w:t>
            </w:r>
            <w:r w:rsidRPr="00DB3D16">
              <w:rPr>
                <w:rFonts w:ascii="Times New Roman" w:hAnsi="Times New Roman" w:cs="Times New Roman"/>
                <w:sz w:val="24"/>
                <w:szCs w:val="24"/>
              </w:rPr>
              <w:t>15 cm vai vairāk</w:t>
            </w:r>
          </w:p>
        </w:tc>
      </w:tr>
      <w:tr w:rsidR="00970017" w:rsidRPr="00337413" w14:paraId="19BBFF06" w14:textId="77777777" w:rsidTr="00F56FCB">
        <w:tc>
          <w:tcPr>
            <w:tcW w:w="2972" w:type="dxa"/>
          </w:tcPr>
          <w:p w14:paraId="0F6E7EE2" w14:textId="2040CC0F" w:rsidR="00970017" w:rsidRPr="002E4DA2" w:rsidRDefault="00970017"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ex 4403 26 00</w:t>
            </w:r>
          </w:p>
        </w:tc>
        <w:tc>
          <w:tcPr>
            <w:tcW w:w="5324" w:type="dxa"/>
          </w:tcPr>
          <w:p w14:paraId="1D066777" w14:textId="1415D81D" w:rsidR="00970017" w:rsidRPr="00DB3D16" w:rsidRDefault="00970017"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kokmateriāli, kas nav no priedes (</w:t>
            </w:r>
            <w:r w:rsidRPr="00E5343A">
              <w:rPr>
                <w:rFonts w:ascii="Times New Roman" w:hAnsi="Times New Roman" w:cs="Times New Roman"/>
                <w:i/>
                <w:iCs/>
                <w:sz w:val="24"/>
                <w:szCs w:val="24"/>
              </w:rPr>
              <w:t xml:space="preserve">Pinus </w:t>
            </w:r>
            <w:r w:rsidRPr="00E5343A">
              <w:rPr>
                <w:rFonts w:ascii="Times New Roman" w:hAnsi="Times New Roman" w:cs="Times New Roman"/>
                <w:sz w:val="24"/>
                <w:szCs w:val="24"/>
              </w:rPr>
              <w:t>spp.), baltegles (</w:t>
            </w:r>
            <w:r w:rsidRPr="00333741">
              <w:rPr>
                <w:rFonts w:ascii="Times New Roman" w:hAnsi="Times New Roman" w:cs="Times New Roman"/>
                <w:i/>
                <w:iCs/>
                <w:sz w:val="24"/>
                <w:szCs w:val="24"/>
              </w:rPr>
              <w:t xml:space="preserve">Abies </w:t>
            </w:r>
            <w:r w:rsidRPr="00333741">
              <w:rPr>
                <w:rFonts w:ascii="Times New Roman" w:hAnsi="Times New Roman" w:cs="Times New Roman"/>
                <w:sz w:val="24"/>
                <w:szCs w:val="24"/>
              </w:rPr>
              <w:t>spp.) vai parastās egles (</w:t>
            </w:r>
            <w:r w:rsidRPr="00DB3D16">
              <w:rPr>
                <w:rFonts w:ascii="Times New Roman" w:hAnsi="Times New Roman" w:cs="Times New Roman"/>
                <w:i/>
                <w:iCs/>
                <w:sz w:val="24"/>
                <w:szCs w:val="24"/>
              </w:rPr>
              <w:t xml:space="preserve">Picea </w:t>
            </w:r>
            <w:r w:rsidRPr="00DB3D16">
              <w:rPr>
                <w:rFonts w:ascii="Times New Roman" w:hAnsi="Times New Roman" w:cs="Times New Roman"/>
                <w:sz w:val="24"/>
                <w:szCs w:val="24"/>
              </w:rPr>
              <w:t xml:space="preserve">spp.), ar mizu vai aplievu vai četrskaldņu brusas, nepiesūcināti ar krāsu, kodni, kreozotu vai citiem konservantiem, </w:t>
            </w:r>
            <w:r w:rsidR="00C90D0B">
              <w:rPr>
                <w:rFonts w:ascii="Times New Roman" w:hAnsi="Times New Roman" w:cs="Times New Roman"/>
                <w:sz w:val="24"/>
                <w:szCs w:val="24"/>
              </w:rPr>
              <w:t xml:space="preserve">kuru </w:t>
            </w:r>
            <w:r w:rsidRPr="00DB3D16">
              <w:rPr>
                <w:rFonts w:ascii="Times New Roman" w:hAnsi="Times New Roman" w:cs="Times New Roman"/>
                <w:sz w:val="24"/>
                <w:szCs w:val="24"/>
              </w:rPr>
              <w:t xml:space="preserve">šķērsgriezums viscaur </w:t>
            </w:r>
            <w:r w:rsidR="00C90D0B">
              <w:rPr>
                <w:rFonts w:ascii="Times New Roman" w:hAnsi="Times New Roman" w:cs="Times New Roman"/>
                <w:sz w:val="24"/>
                <w:szCs w:val="24"/>
              </w:rPr>
              <w:t xml:space="preserve">ir </w:t>
            </w:r>
            <w:r w:rsidRPr="00DB3D16">
              <w:rPr>
                <w:rFonts w:ascii="Times New Roman" w:hAnsi="Times New Roman" w:cs="Times New Roman"/>
                <w:sz w:val="24"/>
                <w:szCs w:val="24"/>
              </w:rPr>
              <w:t>15 cm vai vairāk</w:t>
            </w:r>
          </w:p>
        </w:tc>
      </w:tr>
      <w:tr w:rsidR="00970017" w:rsidRPr="00337413" w14:paraId="10F6BD5E" w14:textId="77777777" w:rsidTr="00F56FCB">
        <w:tc>
          <w:tcPr>
            <w:tcW w:w="2972" w:type="dxa"/>
          </w:tcPr>
          <w:p w14:paraId="72C667EB" w14:textId="0E426C95" w:rsidR="00970017" w:rsidRPr="002E4DA2" w:rsidRDefault="0028709C"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4403 91 00</w:t>
            </w:r>
          </w:p>
        </w:tc>
        <w:tc>
          <w:tcPr>
            <w:tcW w:w="5324" w:type="dxa"/>
          </w:tcPr>
          <w:p w14:paraId="408D8A12" w14:textId="3A9FC3BC" w:rsidR="00970017" w:rsidRPr="00DB3D16" w:rsidRDefault="0028709C"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ozola (</w:t>
            </w:r>
            <w:r w:rsidRPr="00E5343A">
              <w:rPr>
                <w:rFonts w:ascii="Times New Roman" w:hAnsi="Times New Roman" w:cs="Times New Roman"/>
                <w:i/>
                <w:iCs/>
                <w:sz w:val="24"/>
                <w:szCs w:val="24"/>
              </w:rPr>
              <w:t xml:space="preserve">Quercus </w:t>
            </w:r>
            <w:r w:rsidRPr="00E5343A">
              <w:rPr>
                <w:rFonts w:ascii="Times New Roman" w:hAnsi="Times New Roman" w:cs="Times New Roman"/>
                <w:sz w:val="24"/>
                <w:szCs w:val="24"/>
              </w:rPr>
              <w:t>spp.) kokmateriāli, arī ar mizu vai aplievu, vai četrskaldņu brusas, nepi</w:t>
            </w:r>
            <w:r w:rsidRPr="00333741">
              <w:rPr>
                <w:rFonts w:ascii="Times New Roman" w:hAnsi="Times New Roman" w:cs="Times New Roman"/>
                <w:sz w:val="24"/>
                <w:szCs w:val="24"/>
              </w:rPr>
              <w:t>esūcināti ar krāsu, kodni, kreozotu vai citiem konservantiem</w:t>
            </w:r>
          </w:p>
        </w:tc>
      </w:tr>
      <w:tr w:rsidR="0028709C" w:rsidRPr="00337413" w14:paraId="58B90099" w14:textId="77777777" w:rsidTr="00F56FCB">
        <w:tc>
          <w:tcPr>
            <w:tcW w:w="2972" w:type="dxa"/>
          </w:tcPr>
          <w:p w14:paraId="409D6BA6" w14:textId="49E26AE5" w:rsidR="0028709C" w:rsidRPr="002E4DA2" w:rsidRDefault="0028709C"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4403 95 </w:t>
            </w:r>
          </w:p>
        </w:tc>
        <w:tc>
          <w:tcPr>
            <w:tcW w:w="5324" w:type="dxa"/>
          </w:tcPr>
          <w:p w14:paraId="723790C0" w14:textId="25E8E261" w:rsidR="0028709C" w:rsidRPr="00E5343A" w:rsidRDefault="0028709C"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bērza (</w:t>
            </w:r>
            <w:r w:rsidRPr="002E4DA2">
              <w:rPr>
                <w:rFonts w:ascii="Times New Roman" w:hAnsi="Times New Roman" w:cs="Times New Roman"/>
                <w:i/>
                <w:iCs/>
                <w:sz w:val="24"/>
                <w:szCs w:val="24"/>
              </w:rPr>
              <w:t xml:space="preserve">Betula </w:t>
            </w:r>
            <w:r w:rsidRPr="00E5343A">
              <w:rPr>
                <w:rFonts w:ascii="Times New Roman" w:hAnsi="Times New Roman" w:cs="Times New Roman"/>
                <w:sz w:val="24"/>
                <w:szCs w:val="24"/>
              </w:rPr>
              <w:t xml:space="preserve">spp.) kokmateriāli, arī ar mizu vai aplievu, vai četrskaldņu brusas, nepiesūcināti ar krāsu, kodni, kreozotu vai citiem konservantiem, </w:t>
            </w:r>
            <w:r w:rsidR="00C90D0B">
              <w:rPr>
                <w:rFonts w:ascii="Times New Roman" w:hAnsi="Times New Roman" w:cs="Times New Roman"/>
                <w:sz w:val="24"/>
                <w:szCs w:val="24"/>
              </w:rPr>
              <w:t xml:space="preserve">kuru </w:t>
            </w:r>
            <w:r w:rsidRPr="00E5343A">
              <w:rPr>
                <w:rFonts w:ascii="Times New Roman" w:hAnsi="Times New Roman" w:cs="Times New Roman"/>
                <w:sz w:val="24"/>
                <w:szCs w:val="24"/>
              </w:rPr>
              <w:t xml:space="preserve">šķērsgriezums viscaur </w:t>
            </w:r>
            <w:r w:rsidR="00C90D0B">
              <w:rPr>
                <w:rFonts w:ascii="Times New Roman" w:hAnsi="Times New Roman" w:cs="Times New Roman"/>
                <w:sz w:val="24"/>
                <w:szCs w:val="24"/>
              </w:rPr>
              <w:t xml:space="preserve">ir </w:t>
            </w:r>
            <w:r w:rsidRPr="00E5343A">
              <w:rPr>
                <w:rFonts w:ascii="Times New Roman" w:hAnsi="Times New Roman" w:cs="Times New Roman"/>
                <w:sz w:val="24"/>
                <w:szCs w:val="24"/>
              </w:rPr>
              <w:t>15 cm vai vairāk</w:t>
            </w:r>
          </w:p>
        </w:tc>
      </w:tr>
      <w:tr w:rsidR="0028709C" w:rsidRPr="00337413" w14:paraId="36CF1EBD" w14:textId="77777777" w:rsidTr="00F56FCB">
        <w:tc>
          <w:tcPr>
            <w:tcW w:w="2972" w:type="dxa"/>
          </w:tcPr>
          <w:p w14:paraId="196780B4" w14:textId="4B2444EF" w:rsidR="0028709C" w:rsidRPr="002E4DA2" w:rsidRDefault="00B277BF"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4403 96 00 </w:t>
            </w:r>
          </w:p>
        </w:tc>
        <w:tc>
          <w:tcPr>
            <w:tcW w:w="5324" w:type="dxa"/>
          </w:tcPr>
          <w:p w14:paraId="32C125AD" w14:textId="4975543F" w:rsidR="0028709C" w:rsidRPr="00333741" w:rsidRDefault="00B277BF"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bērza (</w:t>
            </w:r>
            <w:r w:rsidRPr="00E5343A">
              <w:rPr>
                <w:rFonts w:ascii="Times New Roman" w:hAnsi="Times New Roman" w:cs="Times New Roman"/>
                <w:i/>
                <w:iCs/>
                <w:sz w:val="24"/>
                <w:szCs w:val="24"/>
              </w:rPr>
              <w:t xml:space="preserve">Betula </w:t>
            </w:r>
            <w:r w:rsidRPr="00E5343A">
              <w:rPr>
                <w:rFonts w:ascii="Times New Roman" w:hAnsi="Times New Roman" w:cs="Times New Roman"/>
                <w:sz w:val="24"/>
                <w:szCs w:val="24"/>
              </w:rPr>
              <w:t>spp.) kokmateriāli, arī ar mizu vai aplievu, vai četrskaldņu brusas, nepiesūcināti ar krāsu, kodni, kreozotu vai citiem konservantiem, izņemot tādus, kuru šķērsgriezums viscaur ir 15 cm vai vairāk</w:t>
            </w:r>
          </w:p>
        </w:tc>
      </w:tr>
      <w:tr w:rsidR="00B277BF" w:rsidRPr="00337413" w14:paraId="07411162" w14:textId="77777777" w:rsidTr="00F56FCB">
        <w:tc>
          <w:tcPr>
            <w:tcW w:w="2972" w:type="dxa"/>
          </w:tcPr>
          <w:p w14:paraId="53280D32" w14:textId="4C5D0E51" w:rsidR="00B277BF" w:rsidRPr="002E4DA2" w:rsidRDefault="00B277BF"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4403 97 00 </w:t>
            </w:r>
          </w:p>
        </w:tc>
        <w:tc>
          <w:tcPr>
            <w:tcW w:w="5324" w:type="dxa"/>
          </w:tcPr>
          <w:p w14:paraId="428F1C64" w14:textId="28FB23E7" w:rsidR="00B277BF" w:rsidRPr="00E5343A" w:rsidRDefault="00B277BF"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papeles un apses (</w:t>
            </w:r>
            <w:r w:rsidRPr="00E5343A">
              <w:rPr>
                <w:rFonts w:ascii="Times New Roman" w:hAnsi="Times New Roman" w:cs="Times New Roman"/>
                <w:i/>
                <w:iCs/>
                <w:sz w:val="24"/>
                <w:szCs w:val="24"/>
              </w:rPr>
              <w:t xml:space="preserve">Populus </w:t>
            </w:r>
            <w:r w:rsidRPr="00E5343A">
              <w:rPr>
                <w:rFonts w:ascii="Times New Roman" w:hAnsi="Times New Roman" w:cs="Times New Roman"/>
                <w:sz w:val="24"/>
                <w:szCs w:val="24"/>
              </w:rPr>
              <w:t xml:space="preserve">spp.) kokmateriāli, arī ar mizu vai aplievu, vai četrskaldņu </w:t>
            </w:r>
            <w:r w:rsidRPr="00E5343A">
              <w:rPr>
                <w:rFonts w:ascii="Times New Roman" w:hAnsi="Times New Roman" w:cs="Times New Roman"/>
                <w:sz w:val="24"/>
                <w:szCs w:val="24"/>
              </w:rPr>
              <w:lastRenderedPageBreak/>
              <w:t>brusas, nepiesūcināti ar krāsu, kodni, kreozotu vai citiem konservantiem</w:t>
            </w:r>
          </w:p>
        </w:tc>
      </w:tr>
      <w:tr w:rsidR="00B277BF" w:rsidRPr="00337413" w14:paraId="1F7678B2" w14:textId="77777777" w:rsidTr="00F56FCB">
        <w:tc>
          <w:tcPr>
            <w:tcW w:w="2972" w:type="dxa"/>
          </w:tcPr>
          <w:p w14:paraId="2F18779A" w14:textId="475B540C" w:rsidR="00B277BF" w:rsidRPr="002E4DA2" w:rsidRDefault="00B277BF"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lastRenderedPageBreak/>
              <w:t xml:space="preserve">ex 4403 99 00 </w:t>
            </w:r>
          </w:p>
        </w:tc>
        <w:tc>
          <w:tcPr>
            <w:tcW w:w="5324" w:type="dxa"/>
          </w:tcPr>
          <w:p w14:paraId="58B128C8" w14:textId="15B43C09" w:rsidR="00B277BF" w:rsidRPr="00DB3D16" w:rsidRDefault="00B277BF"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Lapu koku kokmateriāli (izņemot tropu kokus, ozolu (</w:t>
            </w:r>
            <w:r w:rsidRPr="00E5343A">
              <w:rPr>
                <w:rFonts w:ascii="Times New Roman" w:hAnsi="Times New Roman" w:cs="Times New Roman"/>
                <w:i/>
                <w:iCs/>
                <w:sz w:val="24"/>
                <w:szCs w:val="24"/>
              </w:rPr>
              <w:t xml:space="preserve">Quercus </w:t>
            </w:r>
            <w:r w:rsidRPr="00333741">
              <w:rPr>
                <w:rFonts w:ascii="Times New Roman" w:hAnsi="Times New Roman" w:cs="Times New Roman"/>
                <w:sz w:val="24"/>
                <w:szCs w:val="24"/>
              </w:rPr>
              <w:t>spp.), dižskābardi (</w:t>
            </w:r>
            <w:r w:rsidRPr="00333741">
              <w:rPr>
                <w:rFonts w:ascii="Times New Roman" w:hAnsi="Times New Roman" w:cs="Times New Roman"/>
                <w:i/>
                <w:iCs/>
                <w:sz w:val="24"/>
                <w:szCs w:val="24"/>
              </w:rPr>
              <w:t xml:space="preserve">Fagus </w:t>
            </w:r>
            <w:r w:rsidRPr="00DB3D16">
              <w:rPr>
                <w:rFonts w:ascii="Times New Roman" w:hAnsi="Times New Roman" w:cs="Times New Roman"/>
                <w:sz w:val="24"/>
                <w:szCs w:val="24"/>
              </w:rPr>
              <w:t>spp.), bērzu (</w:t>
            </w:r>
            <w:r w:rsidRPr="00DB3D16">
              <w:rPr>
                <w:rFonts w:ascii="Times New Roman" w:hAnsi="Times New Roman" w:cs="Times New Roman"/>
                <w:i/>
                <w:iCs/>
                <w:sz w:val="24"/>
                <w:szCs w:val="24"/>
              </w:rPr>
              <w:t xml:space="preserve">Betula </w:t>
            </w:r>
            <w:r w:rsidRPr="00DB3D16">
              <w:rPr>
                <w:rFonts w:ascii="Times New Roman" w:hAnsi="Times New Roman" w:cs="Times New Roman"/>
                <w:sz w:val="24"/>
                <w:szCs w:val="24"/>
              </w:rPr>
              <w:t>spp.), papeli un apsi (</w:t>
            </w:r>
            <w:r w:rsidRPr="00DB3D16">
              <w:rPr>
                <w:rFonts w:ascii="Times New Roman" w:hAnsi="Times New Roman" w:cs="Times New Roman"/>
                <w:i/>
                <w:iCs/>
                <w:sz w:val="24"/>
                <w:szCs w:val="24"/>
              </w:rPr>
              <w:t xml:space="preserve">Populus </w:t>
            </w:r>
            <w:r w:rsidRPr="00DB3D16">
              <w:rPr>
                <w:rFonts w:ascii="Times New Roman" w:hAnsi="Times New Roman" w:cs="Times New Roman"/>
                <w:sz w:val="24"/>
                <w:szCs w:val="24"/>
              </w:rPr>
              <w:t>spp.) vai eikaliptu (</w:t>
            </w:r>
            <w:r w:rsidRPr="00DB3D16">
              <w:rPr>
                <w:rFonts w:ascii="Times New Roman" w:hAnsi="Times New Roman" w:cs="Times New Roman"/>
                <w:i/>
                <w:iCs/>
                <w:sz w:val="24"/>
                <w:szCs w:val="24"/>
              </w:rPr>
              <w:t xml:space="preserve">Eucalyptus </w:t>
            </w:r>
            <w:r w:rsidRPr="00DB3D16">
              <w:rPr>
                <w:rFonts w:ascii="Times New Roman" w:hAnsi="Times New Roman" w:cs="Times New Roman"/>
                <w:sz w:val="24"/>
                <w:szCs w:val="24"/>
              </w:rPr>
              <w:t>spp.)), neapstrādāti, arī ar mizu vai aplievu, vai četrskaldņu brusas, nepiesūcināti ar krāsu, kodni, kreozotu vai citiem konservantiem</w:t>
            </w:r>
          </w:p>
        </w:tc>
      </w:tr>
      <w:tr w:rsidR="00B277BF" w:rsidRPr="00337413" w14:paraId="22B06AE1" w14:textId="77777777" w:rsidTr="00F56FCB">
        <w:tc>
          <w:tcPr>
            <w:tcW w:w="2972" w:type="dxa"/>
          </w:tcPr>
          <w:p w14:paraId="25FF79CC" w14:textId="53C224B0" w:rsidR="00B277BF" w:rsidRPr="002E4DA2" w:rsidRDefault="00ED3C9B"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4404 </w:t>
            </w:r>
          </w:p>
        </w:tc>
        <w:tc>
          <w:tcPr>
            <w:tcW w:w="5324" w:type="dxa"/>
          </w:tcPr>
          <w:p w14:paraId="54F05317" w14:textId="41991445" w:rsidR="00B277BF" w:rsidRPr="00E5343A" w:rsidRDefault="00ED3C9B" w:rsidP="00F56FCB">
            <w:pPr>
              <w:pStyle w:val="Sarakstarindkopa"/>
              <w:ind w:left="0" w:firstLine="0"/>
              <w:rPr>
                <w:rFonts w:ascii="Times New Roman" w:hAnsi="Times New Roman" w:cs="Times New Roman"/>
                <w:sz w:val="24"/>
                <w:szCs w:val="24"/>
              </w:rPr>
            </w:pPr>
            <w:r w:rsidRPr="00E5343A">
              <w:rPr>
                <w:rFonts w:ascii="Times New Roman" w:hAnsi="Times New Roman" w:cs="Times New Roman"/>
                <w:sz w:val="24"/>
                <w:szCs w:val="24"/>
              </w:rPr>
              <w:t>Šķeltas kārtis; koka pāļi, mieti un stabi, nosmailināti, bet gareniski nezāģēti</w:t>
            </w:r>
          </w:p>
        </w:tc>
      </w:tr>
      <w:tr w:rsidR="00B277BF" w:rsidRPr="00337413" w14:paraId="2A7E3BFD" w14:textId="77777777" w:rsidTr="00F56FCB">
        <w:tc>
          <w:tcPr>
            <w:tcW w:w="2972" w:type="dxa"/>
          </w:tcPr>
          <w:p w14:paraId="26CD8128" w14:textId="27DD456C" w:rsidR="00B277BF" w:rsidRPr="002E4DA2" w:rsidRDefault="00415DA8"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4406 </w:t>
            </w:r>
          </w:p>
        </w:tc>
        <w:tc>
          <w:tcPr>
            <w:tcW w:w="5324" w:type="dxa"/>
          </w:tcPr>
          <w:p w14:paraId="34E0ADF4" w14:textId="6EBD1906" w:rsidR="00B277BF" w:rsidRPr="00E5343A" w:rsidRDefault="00415DA8" w:rsidP="00F56FCB">
            <w:pPr>
              <w:ind w:firstLine="0"/>
              <w:rPr>
                <w:rFonts w:ascii="Times New Roman" w:hAnsi="Times New Roman" w:cs="Times New Roman"/>
                <w:sz w:val="24"/>
                <w:szCs w:val="24"/>
              </w:rPr>
            </w:pPr>
            <w:r w:rsidRPr="002E4DA2">
              <w:rPr>
                <w:rFonts w:ascii="Times New Roman" w:hAnsi="Times New Roman" w:cs="Times New Roman"/>
                <w:sz w:val="24"/>
                <w:szCs w:val="24"/>
              </w:rPr>
              <w:t>Dzelzceļa vai tramvaja sliežu gulšņi no koka</w:t>
            </w:r>
          </w:p>
        </w:tc>
      </w:tr>
      <w:tr w:rsidR="00ED3C9B" w:rsidRPr="00337413" w14:paraId="285BA629" w14:textId="77777777" w:rsidTr="00F56FCB">
        <w:tc>
          <w:tcPr>
            <w:tcW w:w="2972" w:type="dxa"/>
          </w:tcPr>
          <w:p w14:paraId="7B324479" w14:textId="22AEEFB0" w:rsidR="00ED3C9B" w:rsidRPr="002E4DA2" w:rsidRDefault="00415DA8"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4407 </w:t>
            </w:r>
          </w:p>
        </w:tc>
        <w:tc>
          <w:tcPr>
            <w:tcW w:w="5324" w:type="dxa"/>
          </w:tcPr>
          <w:p w14:paraId="5279DE8D" w14:textId="2C2DFE3E" w:rsidR="00ED3C9B" w:rsidRPr="00E5343A" w:rsidRDefault="00415DA8"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Skujkoku kokmateriāli, garumā sazāģēti</w:t>
            </w:r>
            <w:proofErr w:type="gramStart"/>
            <w:r w:rsidRPr="002E4DA2">
              <w:rPr>
                <w:rFonts w:ascii="Times New Roman" w:hAnsi="Times New Roman" w:cs="Times New Roman"/>
                <w:sz w:val="24"/>
                <w:szCs w:val="24"/>
              </w:rPr>
              <w:t xml:space="preserve"> vai šķeldoti, drāzti vai lobīti, ēvelēti vai neēvelēti, slīpēti vai nesl</w:t>
            </w:r>
            <w:r w:rsidRPr="00E5343A">
              <w:rPr>
                <w:rFonts w:ascii="Times New Roman" w:hAnsi="Times New Roman" w:cs="Times New Roman"/>
                <w:sz w:val="24"/>
                <w:szCs w:val="24"/>
              </w:rPr>
              <w:t>īpēti, ar ķīļtapām garumā saaudzēti vai nesaaudzēti</w:t>
            </w:r>
            <w:proofErr w:type="gramEnd"/>
            <w:r w:rsidRPr="00E5343A">
              <w:rPr>
                <w:rFonts w:ascii="Times New Roman" w:hAnsi="Times New Roman" w:cs="Times New Roman"/>
                <w:sz w:val="24"/>
                <w:szCs w:val="24"/>
              </w:rPr>
              <w:t>, biezāki par 6 mm</w:t>
            </w:r>
          </w:p>
        </w:tc>
      </w:tr>
      <w:tr w:rsidR="00415DA8" w:rsidRPr="00337413" w14:paraId="5C69A346" w14:textId="77777777" w:rsidTr="00F56FCB">
        <w:tc>
          <w:tcPr>
            <w:tcW w:w="2972" w:type="dxa"/>
          </w:tcPr>
          <w:p w14:paraId="093F2C3B" w14:textId="2042D4EB" w:rsidR="00415DA8" w:rsidRPr="002E4DA2" w:rsidRDefault="00415DA8"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4407 91 </w:t>
            </w:r>
          </w:p>
        </w:tc>
        <w:tc>
          <w:tcPr>
            <w:tcW w:w="5324" w:type="dxa"/>
          </w:tcPr>
          <w:p w14:paraId="57907872" w14:textId="3EEEEC60" w:rsidR="00415DA8" w:rsidRPr="00E5343A" w:rsidRDefault="00415DA8"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Ozola (</w:t>
            </w:r>
            <w:r w:rsidRPr="002E4DA2">
              <w:rPr>
                <w:rFonts w:ascii="Times New Roman" w:hAnsi="Times New Roman" w:cs="Times New Roman"/>
                <w:i/>
                <w:iCs/>
                <w:sz w:val="24"/>
                <w:szCs w:val="24"/>
              </w:rPr>
              <w:t xml:space="preserve">Quercus </w:t>
            </w:r>
            <w:r w:rsidRPr="00E5343A">
              <w:rPr>
                <w:rFonts w:ascii="Times New Roman" w:hAnsi="Times New Roman" w:cs="Times New Roman"/>
                <w:sz w:val="24"/>
                <w:szCs w:val="24"/>
              </w:rPr>
              <w:t>spp.) kokmateriāli, garumā sazāģēti</w:t>
            </w:r>
            <w:proofErr w:type="gramStart"/>
            <w:r w:rsidRPr="00E5343A">
              <w:rPr>
                <w:rFonts w:ascii="Times New Roman" w:hAnsi="Times New Roman" w:cs="Times New Roman"/>
                <w:sz w:val="24"/>
                <w:szCs w:val="24"/>
              </w:rPr>
              <w:t xml:space="preserve"> vai šķeldoti, drāzti vai lobīti, ēvelēti vai neēvelēti, slīpēti vai neslīpēti, ar ķīļtapām garumā saaudzēti vai nesaaudzēti</w:t>
            </w:r>
            <w:proofErr w:type="gramEnd"/>
            <w:r w:rsidRPr="00E5343A">
              <w:rPr>
                <w:rFonts w:ascii="Times New Roman" w:hAnsi="Times New Roman" w:cs="Times New Roman"/>
                <w:sz w:val="24"/>
                <w:szCs w:val="24"/>
              </w:rPr>
              <w:t>, biezāki par 6 mm</w:t>
            </w:r>
          </w:p>
        </w:tc>
      </w:tr>
      <w:tr w:rsidR="00415DA8" w:rsidRPr="00337413" w14:paraId="1EF5A744" w14:textId="77777777" w:rsidTr="00F56FCB">
        <w:tc>
          <w:tcPr>
            <w:tcW w:w="2972" w:type="dxa"/>
          </w:tcPr>
          <w:p w14:paraId="6DF7D3B4" w14:textId="2E672489" w:rsidR="00415DA8" w:rsidRPr="002E4DA2" w:rsidRDefault="00415DA8"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4407 93 </w:t>
            </w:r>
          </w:p>
        </w:tc>
        <w:tc>
          <w:tcPr>
            <w:tcW w:w="5324" w:type="dxa"/>
          </w:tcPr>
          <w:p w14:paraId="578185C4" w14:textId="45F16D84" w:rsidR="00415DA8" w:rsidRPr="00E5343A" w:rsidRDefault="00415DA8"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 xml:space="preserve">Cukura kļavas </w:t>
            </w:r>
            <w:r w:rsidRPr="002E4DA2">
              <w:rPr>
                <w:rFonts w:ascii="Times New Roman" w:hAnsi="Times New Roman" w:cs="Times New Roman"/>
                <w:i/>
                <w:iCs/>
                <w:sz w:val="24"/>
                <w:szCs w:val="24"/>
              </w:rPr>
              <w:t xml:space="preserve">Acer saccharum </w:t>
            </w:r>
            <w:r w:rsidRPr="00E5343A">
              <w:rPr>
                <w:rFonts w:ascii="Times New Roman" w:hAnsi="Times New Roman" w:cs="Times New Roman"/>
                <w:sz w:val="24"/>
                <w:szCs w:val="24"/>
              </w:rPr>
              <w:t>Marsh kokmateriāli, garumā sazāģēti</w:t>
            </w:r>
            <w:proofErr w:type="gramStart"/>
            <w:r w:rsidRPr="00E5343A">
              <w:rPr>
                <w:rFonts w:ascii="Times New Roman" w:hAnsi="Times New Roman" w:cs="Times New Roman"/>
                <w:sz w:val="24"/>
                <w:szCs w:val="24"/>
              </w:rPr>
              <w:t xml:space="preserve"> vai šķeldoti, drāzti vai lobīti, ēvelēti vai neēvelēti, slīpēti vai neslīpēti, ar ķīļtapām garumā saaudzēti vai nesaaudzēti</w:t>
            </w:r>
            <w:proofErr w:type="gramEnd"/>
            <w:r w:rsidRPr="00E5343A">
              <w:rPr>
                <w:rFonts w:ascii="Times New Roman" w:hAnsi="Times New Roman" w:cs="Times New Roman"/>
                <w:sz w:val="24"/>
                <w:szCs w:val="24"/>
              </w:rPr>
              <w:t>, biezāki par 6 mm</w:t>
            </w:r>
          </w:p>
        </w:tc>
      </w:tr>
      <w:tr w:rsidR="00415DA8" w:rsidRPr="00337413" w14:paraId="1848E658" w14:textId="77777777" w:rsidTr="00F56FCB">
        <w:tc>
          <w:tcPr>
            <w:tcW w:w="2972" w:type="dxa"/>
          </w:tcPr>
          <w:p w14:paraId="6862D9AE" w14:textId="41137BCE" w:rsidR="00415DA8" w:rsidRPr="002E4DA2" w:rsidRDefault="00415DA8"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4407 94 </w:t>
            </w:r>
          </w:p>
        </w:tc>
        <w:tc>
          <w:tcPr>
            <w:tcW w:w="5324" w:type="dxa"/>
          </w:tcPr>
          <w:p w14:paraId="3345CFFD" w14:textId="23816475" w:rsidR="00415DA8" w:rsidRPr="00E5343A" w:rsidRDefault="00415DA8"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Ķirša (</w:t>
            </w:r>
            <w:r w:rsidRPr="002E4DA2">
              <w:rPr>
                <w:rFonts w:ascii="Times New Roman" w:hAnsi="Times New Roman" w:cs="Times New Roman"/>
                <w:i/>
                <w:iCs/>
                <w:sz w:val="24"/>
                <w:szCs w:val="24"/>
              </w:rPr>
              <w:t>Pr</w:t>
            </w:r>
            <w:r w:rsidRPr="00E5343A">
              <w:rPr>
                <w:rFonts w:ascii="Times New Roman" w:hAnsi="Times New Roman" w:cs="Times New Roman"/>
                <w:i/>
                <w:iCs/>
                <w:sz w:val="24"/>
                <w:szCs w:val="24"/>
              </w:rPr>
              <w:t xml:space="preserve">unus </w:t>
            </w:r>
            <w:r w:rsidRPr="00E5343A">
              <w:rPr>
                <w:rFonts w:ascii="Times New Roman" w:hAnsi="Times New Roman" w:cs="Times New Roman"/>
                <w:sz w:val="24"/>
                <w:szCs w:val="24"/>
              </w:rPr>
              <w:t>spp.) kokmateriāli, garumā sazāģēti</w:t>
            </w:r>
            <w:proofErr w:type="gramStart"/>
            <w:r w:rsidRPr="00E5343A">
              <w:rPr>
                <w:rFonts w:ascii="Times New Roman" w:hAnsi="Times New Roman" w:cs="Times New Roman"/>
                <w:sz w:val="24"/>
                <w:szCs w:val="24"/>
              </w:rPr>
              <w:t xml:space="preserve"> vai šķeldoti, drāzti vai lobīti, ēvelēti vai neēvelēti, slīpēti vai neslīpēti, ar ķīļtapām garumā saaudzēti vai nesaaudzēti</w:t>
            </w:r>
            <w:proofErr w:type="gramEnd"/>
            <w:r w:rsidRPr="00E5343A">
              <w:rPr>
                <w:rFonts w:ascii="Times New Roman" w:hAnsi="Times New Roman" w:cs="Times New Roman"/>
                <w:sz w:val="24"/>
                <w:szCs w:val="24"/>
              </w:rPr>
              <w:t>, biezāki par 6 mm</w:t>
            </w:r>
          </w:p>
        </w:tc>
      </w:tr>
      <w:tr w:rsidR="00415DA8" w:rsidRPr="00337413" w14:paraId="2D4133CD" w14:textId="77777777" w:rsidTr="00F56FCB">
        <w:tc>
          <w:tcPr>
            <w:tcW w:w="2972" w:type="dxa"/>
          </w:tcPr>
          <w:p w14:paraId="366C3B35" w14:textId="03E7604B" w:rsidR="00415DA8" w:rsidRPr="002E4DA2" w:rsidRDefault="00B6425D"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4407 95 </w:t>
            </w:r>
          </w:p>
        </w:tc>
        <w:tc>
          <w:tcPr>
            <w:tcW w:w="5324" w:type="dxa"/>
          </w:tcPr>
          <w:p w14:paraId="71282C87" w14:textId="5E65C2DC" w:rsidR="00415DA8" w:rsidRPr="00DB3D16" w:rsidRDefault="00B6425D"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Oša (</w:t>
            </w:r>
            <w:r w:rsidRPr="00E5343A">
              <w:rPr>
                <w:rFonts w:ascii="Times New Roman" w:hAnsi="Times New Roman" w:cs="Times New Roman"/>
                <w:i/>
                <w:iCs/>
                <w:sz w:val="24"/>
                <w:szCs w:val="24"/>
              </w:rPr>
              <w:t xml:space="preserve">Fraxinus </w:t>
            </w:r>
            <w:r w:rsidRPr="00E5343A">
              <w:rPr>
                <w:rFonts w:ascii="Times New Roman" w:hAnsi="Times New Roman" w:cs="Times New Roman"/>
                <w:sz w:val="24"/>
                <w:szCs w:val="24"/>
              </w:rPr>
              <w:t>spp.) kokmateriāli, garumā sazāģēti</w:t>
            </w:r>
            <w:proofErr w:type="gramStart"/>
            <w:r w:rsidRPr="00E5343A">
              <w:rPr>
                <w:rFonts w:ascii="Times New Roman" w:hAnsi="Times New Roman" w:cs="Times New Roman"/>
                <w:sz w:val="24"/>
                <w:szCs w:val="24"/>
              </w:rPr>
              <w:t xml:space="preserve"> vai šķeldoti,</w:t>
            </w:r>
            <w:r w:rsidRPr="00333741">
              <w:rPr>
                <w:rFonts w:ascii="Times New Roman" w:hAnsi="Times New Roman" w:cs="Times New Roman"/>
                <w:sz w:val="24"/>
                <w:szCs w:val="24"/>
              </w:rPr>
              <w:t xml:space="preserve"> drāzti vai lobīti, ēvelēti vai neēvelēti, slīpēti vai neslīpēti, ar ķīļtapām garumā saaudzēti vai nesaaudzēti</w:t>
            </w:r>
            <w:proofErr w:type="gramEnd"/>
            <w:r w:rsidRPr="00333741">
              <w:rPr>
                <w:rFonts w:ascii="Times New Roman" w:hAnsi="Times New Roman" w:cs="Times New Roman"/>
                <w:sz w:val="24"/>
                <w:szCs w:val="24"/>
              </w:rPr>
              <w:t>, biezāki par 6 mm</w:t>
            </w:r>
          </w:p>
        </w:tc>
      </w:tr>
      <w:tr w:rsidR="00B6425D" w:rsidRPr="00337413" w14:paraId="76A74A28" w14:textId="77777777" w:rsidTr="00F56FCB">
        <w:tc>
          <w:tcPr>
            <w:tcW w:w="2972" w:type="dxa"/>
          </w:tcPr>
          <w:p w14:paraId="2492C973" w14:textId="105F7FF1" w:rsidR="00B6425D" w:rsidRPr="002E4DA2" w:rsidRDefault="00B6425D"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4407 96 </w:t>
            </w:r>
          </w:p>
        </w:tc>
        <w:tc>
          <w:tcPr>
            <w:tcW w:w="5324" w:type="dxa"/>
          </w:tcPr>
          <w:p w14:paraId="2E470C15" w14:textId="3ABBF00E" w:rsidR="00B6425D" w:rsidRPr="00333741" w:rsidRDefault="00B6425D"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Bērza (</w:t>
            </w:r>
            <w:r w:rsidRPr="002E4DA2">
              <w:rPr>
                <w:rFonts w:ascii="Times New Roman" w:hAnsi="Times New Roman" w:cs="Times New Roman"/>
                <w:i/>
                <w:iCs/>
                <w:sz w:val="24"/>
                <w:szCs w:val="24"/>
              </w:rPr>
              <w:t xml:space="preserve">Betula </w:t>
            </w:r>
            <w:r w:rsidRPr="00E5343A">
              <w:rPr>
                <w:rFonts w:ascii="Times New Roman" w:hAnsi="Times New Roman" w:cs="Times New Roman"/>
                <w:sz w:val="24"/>
                <w:szCs w:val="24"/>
              </w:rPr>
              <w:t>spp.) kokmateriāli, garumā sazāģēti</w:t>
            </w:r>
            <w:proofErr w:type="gramStart"/>
            <w:r w:rsidRPr="00E5343A">
              <w:rPr>
                <w:rFonts w:ascii="Times New Roman" w:hAnsi="Times New Roman" w:cs="Times New Roman"/>
                <w:sz w:val="24"/>
                <w:szCs w:val="24"/>
              </w:rPr>
              <w:t xml:space="preserve"> vai šķeldoti, drāzti vai lobīti, ēvelēti vai neēvelēti, slīpēti vai</w:t>
            </w:r>
            <w:r w:rsidRPr="00333741">
              <w:rPr>
                <w:rFonts w:ascii="Times New Roman" w:hAnsi="Times New Roman" w:cs="Times New Roman"/>
                <w:sz w:val="24"/>
                <w:szCs w:val="24"/>
              </w:rPr>
              <w:t xml:space="preserve"> neslīpēti, ar ķīļtapām garumā saaudzēti vai nesaaudzēti</w:t>
            </w:r>
            <w:proofErr w:type="gramEnd"/>
            <w:r w:rsidRPr="00333741">
              <w:rPr>
                <w:rFonts w:ascii="Times New Roman" w:hAnsi="Times New Roman" w:cs="Times New Roman"/>
                <w:sz w:val="24"/>
                <w:szCs w:val="24"/>
              </w:rPr>
              <w:t>, biezāki par 6 mm</w:t>
            </w:r>
          </w:p>
        </w:tc>
      </w:tr>
      <w:tr w:rsidR="00B6425D" w:rsidRPr="00337413" w14:paraId="7ECAC4BE" w14:textId="77777777" w:rsidTr="00F56FCB">
        <w:tc>
          <w:tcPr>
            <w:tcW w:w="2972" w:type="dxa"/>
          </w:tcPr>
          <w:p w14:paraId="0008C2DC" w14:textId="620D3F3F" w:rsidR="00B6425D" w:rsidRPr="002E4DA2" w:rsidRDefault="00B6425D"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4407 97 </w:t>
            </w:r>
          </w:p>
        </w:tc>
        <w:tc>
          <w:tcPr>
            <w:tcW w:w="5324" w:type="dxa"/>
          </w:tcPr>
          <w:p w14:paraId="6B282971" w14:textId="3140355F" w:rsidR="00B6425D" w:rsidRPr="00E5343A" w:rsidRDefault="00B6425D"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Papeles un apses (</w:t>
            </w:r>
            <w:r w:rsidRPr="002E4DA2">
              <w:rPr>
                <w:rFonts w:ascii="Times New Roman" w:hAnsi="Times New Roman" w:cs="Times New Roman"/>
                <w:i/>
                <w:iCs/>
                <w:sz w:val="24"/>
                <w:szCs w:val="24"/>
              </w:rPr>
              <w:t xml:space="preserve">Populus </w:t>
            </w:r>
            <w:r w:rsidRPr="00E5343A">
              <w:rPr>
                <w:rFonts w:ascii="Times New Roman" w:hAnsi="Times New Roman" w:cs="Times New Roman"/>
                <w:sz w:val="24"/>
                <w:szCs w:val="24"/>
              </w:rPr>
              <w:t>spp.) kokmateriāli, garumā sazāģēti</w:t>
            </w:r>
            <w:proofErr w:type="gramStart"/>
            <w:r w:rsidRPr="00E5343A">
              <w:rPr>
                <w:rFonts w:ascii="Times New Roman" w:hAnsi="Times New Roman" w:cs="Times New Roman"/>
                <w:sz w:val="24"/>
                <w:szCs w:val="24"/>
              </w:rPr>
              <w:t xml:space="preserve"> vai šķeldoti, drāzti vai lobīti, ēvelēti vai neēvelēti, slīpēti vai neslīpēti, ar ķīļtapām garumā saaudzēti vai nesaaudzēti</w:t>
            </w:r>
            <w:proofErr w:type="gramEnd"/>
            <w:r w:rsidRPr="00E5343A">
              <w:rPr>
                <w:rFonts w:ascii="Times New Roman" w:hAnsi="Times New Roman" w:cs="Times New Roman"/>
                <w:sz w:val="24"/>
                <w:szCs w:val="24"/>
              </w:rPr>
              <w:t>, biezāki par 6 mm</w:t>
            </w:r>
          </w:p>
        </w:tc>
      </w:tr>
      <w:tr w:rsidR="00B6425D" w:rsidRPr="00337413" w14:paraId="24252F2B" w14:textId="77777777" w:rsidTr="00F56FCB">
        <w:tc>
          <w:tcPr>
            <w:tcW w:w="2972" w:type="dxa"/>
          </w:tcPr>
          <w:p w14:paraId="50754930" w14:textId="23DFBC7E" w:rsidR="00B6425D" w:rsidRPr="002E4DA2" w:rsidRDefault="00B6425D"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4407 99 </w:t>
            </w:r>
          </w:p>
        </w:tc>
        <w:tc>
          <w:tcPr>
            <w:tcW w:w="5324" w:type="dxa"/>
          </w:tcPr>
          <w:p w14:paraId="3E858AA8" w14:textId="594EF926" w:rsidR="00B6425D" w:rsidRPr="00DB3D16" w:rsidRDefault="00B6425D"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Lapu koku kokmateriāli (izņemot tropu kokus, ozolu (</w:t>
            </w:r>
            <w:r w:rsidRPr="00E5343A">
              <w:rPr>
                <w:rFonts w:ascii="Times New Roman" w:hAnsi="Times New Roman" w:cs="Times New Roman"/>
                <w:i/>
                <w:iCs/>
                <w:sz w:val="24"/>
                <w:szCs w:val="24"/>
              </w:rPr>
              <w:t xml:space="preserve">Quercus </w:t>
            </w:r>
            <w:r w:rsidRPr="00E5343A">
              <w:rPr>
                <w:rFonts w:ascii="Times New Roman" w:hAnsi="Times New Roman" w:cs="Times New Roman"/>
                <w:sz w:val="24"/>
                <w:szCs w:val="24"/>
              </w:rPr>
              <w:t>spp.), dižskābardi (</w:t>
            </w:r>
            <w:r w:rsidRPr="00333741">
              <w:rPr>
                <w:rFonts w:ascii="Times New Roman" w:hAnsi="Times New Roman" w:cs="Times New Roman"/>
                <w:i/>
                <w:iCs/>
                <w:sz w:val="24"/>
                <w:szCs w:val="24"/>
              </w:rPr>
              <w:t xml:space="preserve">Fagus </w:t>
            </w:r>
            <w:r w:rsidRPr="00333741">
              <w:rPr>
                <w:rFonts w:ascii="Times New Roman" w:hAnsi="Times New Roman" w:cs="Times New Roman"/>
                <w:sz w:val="24"/>
                <w:szCs w:val="24"/>
              </w:rPr>
              <w:t>spp.), kļavu (</w:t>
            </w:r>
            <w:r w:rsidRPr="00DB3D16">
              <w:rPr>
                <w:rFonts w:ascii="Times New Roman" w:hAnsi="Times New Roman" w:cs="Times New Roman"/>
                <w:i/>
                <w:iCs/>
                <w:sz w:val="24"/>
                <w:szCs w:val="24"/>
              </w:rPr>
              <w:t xml:space="preserve">Acer </w:t>
            </w:r>
            <w:r w:rsidRPr="00DB3D16">
              <w:rPr>
                <w:rFonts w:ascii="Times New Roman" w:hAnsi="Times New Roman" w:cs="Times New Roman"/>
                <w:sz w:val="24"/>
                <w:szCs w:val="24"/>
              </w:rPr>
              <w:t>spp.), ķirsi (</w:t>
            </w:r>
            <w:r w:rsidRPr="00DB3D16">
              <w:rPr>
                <w:rFonts w:ascii="Times New Roman" w:hAnsi="Times New Roman" w:cs="Times New Roman"/>
                <w:i/>
                <w:iCs/>
                <w:sz w:val="24"/>
                <w:szCs w:val="24"/>
              </w:rPr>
              <w:t xml:space="preserve">Prunus </w:t>
            </w:r>
            <w:r w:rsidRPr="00DB3D16">
              <w:rPr>
                <w:rFonts w:ascii="Times New Roman" w:hAnsi="Times New Roman" w:cs="Times New Roman"/>
                <w:sz w:val="24"/>
                <w:szCs w:val="24"/>
              </w:rPr>
              <w:t>spp.), osi (</w:t>
            </w:r>
            <w:r w:rsidRPr="00DB3D16">
              <w:rPr>
                <w:rFonts w:ascii="Times New Roman" w:hAnsi="Times New Roman" w:cs="Times New Roman"/>
                <w:i/>
                <w:iCs/>
                <w:sz w:val="24"/>
                <w:szCs w:val="24"/>
              </w:rPr>
              <w:t xml:space="preserve">Fraxinus </w:t>
            </w:r>
            <w:r w:rsidRPr="00DB3D16">
              <w:rPr>
                <w:rFonts w:ascii="Times New Roman" w:hAnsi="Times New Roman" w:cs="Times New Roman"/>
                <w:sz w:val="24"/>
                <w:szCs w:val="24"/>
              </w:rPr>
              <w:t>spp.), bērzu (</w:t>
            </w:r>
            <w:r w:rsidRPr="00DB3D16">
              <w:rPr>
                <w:rFonts w:ascii="Times New Roman" w:hAnsi="Times New Roman" w:cs="Times New Roman"/>
                <w:i/>
                <w:iCs/>
                <w:sz w:val="24"/>
                <w:szCs w:val="24"/>
              </w:rPr>
              <w:t xml:space="preserve">Betula </w:t>
            </w:r>
            <w:r w:rsidRPr="00DB3D16">
              <w:rPr>
                <w:rFonts w:ascii="Times New Roman" w:hAnsi="Times New Roman" w:cs="Times New Roman"/>
                <w:sz w:val="24"/>
                <w:szCs w:val="24"/>
              </w:rPr>
              <w:t xml:space="preserve">spp.) vai papeli un apsi </w:t>
            </w:r>
            <w:proofErr w:type="gramStart"/>
            <w:r w:rsidRPr="00DB3D16">
              <w:rPr>
                <w:rFonts w:ascii="Times New Roman" w:hAnsi="Times New Roman" w:cs="Times New Roman"/>
                <w:sz w:val="24"/>
                <w:szCs w:val="24"/>
              </w:rPr>
              <w:t>(</w:t>
            </w:r>
            <w:proofErr w:type="gramEnd"/>
            <w:r w:rsidRPr="00DB3D16">
              <w:rPr>
                <w:rFonts w:ascii="Times New Roman" w:hAnsi="Times New Roman" w:cs="Times New Roman"/>
                <w:i/>
                <w:iCs/>
                <w:sz w:val="24"/>
                <w:szCs w:val="24"/>
              </w:rPr>
              <w:t xml:space="preserve">Populus </w:t>
            </w:r>
            <w:r w:rsidRPr="00DB3D16">
              <w:rPr>
                <w:rFonts w:ascii="Times New Roman" w:hAnsi="Times New Roman" w:cs="Times New Roman"/>
                <w:sz w:val="24"/>
                <w:szCs w:val="24"/>
              </w:rPr>
              <w:t>spp.)), garumā sazāģēti vai šķeldoti, drāzti vai lobīti, ēvelēti vai neēvelēti, slīpēti vai neslīpēti, ar ķīļtapām garumā saaudzēti vai nesaaudzēti, biezāki par 6 mm</w:t>
            </w:r>
          </w:p>
        </w:tc>
      </w:tr>
      <w:tr w:rsidR="00B6425D" w:rsidRPr="00337413" w14:paraId="60AC3882" w14:textId="77777777" w:rsidTr="00F56FCB">
        <w:tc>
          <w:tcPr>
            <w:tcW w:w="2972" w:type="dxa"/>
          </w:tcPr>
          <w:p w14:paraId="50C752A8" w14:textId="134F73F9" w:rsidR="00B6425D" w:rsidRPr="002E4DA2" w:rsidRDefault="00B6425D"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4408 10 </w:t>
            </w:r>
          </w:p>
        </w:tc>
        <w:tc>
          <w:tcPr>
            <w:tcW w:w="5324" w:type="dxa"/>
          </w:tcPr>
          <w:p w14:paraId="09BADC90" w14:textId="6A20DC77" w:rsidR="00B6425D" w:rsidRPr="00E5343A" w:rsidRDefault="00B6425D"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Skujkoku loksnes finierim (ieskaitot loksnes, kas iegūtas, sadalot koka saklātņus) un ta</w:t>
            </w:r>
            <w:r w:rsidRPr="00E5343A">
              <w:rPr>
                <w:rFonts w:ascii="Times New Roman" w:hAnsi="Times New Roman" w:cs="Times New Roman"/>
                <w:sz w:val="24"/>
                <w:szCs w:val="24"/>
              </w:rPr>
              <w:t>mlīdzīgiem laminētas koksnes materiāliem un citi garumā sazāģēti kokmateriāli, lobīti</w:t>
            </w:r>
            <w:proofErr w:type="gramStart"/>
            <w:r w:rsidRPr="00E5343A">
              <w:rPr>
                <w:rFonts w:ascii="Times New Roman" w:hAnsi="Times New Roman" w:cs="Times New Roman"/>
                <w:sz w:val="24"/>
                <w:szCs w:val="24"/>
              </w:rPr>
              <w:t xml:space="preserve"> vai mizoti, arī ēvelēti, </w:t>
            </w:r>
            <w:r w:rsidRPr="00E5343A">
              <w:rPr>
                <w:rFonts w:ascii="Times New Roman" w:hAnsi="Times New Roman" w:cs="Times New Roman"/>
                <w:sz w:val="24"/>
                <w:szCs w:val="24"/>
              </w:rPr>
              <w:lastRenderedPageBreak/>
              <w:t>slīpēti, savienoti vai saaudzēti garumā</w:t>
            </w:r>
            <w:proofErr w:type="gramEnd"/>
            <w:r w:rsidRPr="00E5343A">
              <w:rPr>
                <w:rFonts w:ascii="Times New Roman" w:hAnsi="Times New Roman" w:cs="Times New Roman"/>
                <w:sz w:val="24"/>
                <w:szCs w:val="24"/>
              </w:rPr>
              <w:t>, ne biezāki par 6 mm</w:t>
            </w:r>
          </w:p>
        </w:tc>
      </w:tr>
      <w:tr w:rsidR="00B6425D" w:rsidRPr="00337413" w14:paraId="110BC4BC" w14:textId="77777777" w:rsidTr="00F56FCB">
        <w:tc>
          <w:tcPr>
            <w:tcW w:w="2972" w:type="dxa"/>
          </w:tcPr>
          <w:p w14:paraId="4325012A" w14:textId="521732B2" w:rsidR="00B6425D" w:rsidRPr="002E4DA2" w:rsidRDefault="00B6425D"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lastRenderedPageBreak/>
              <w:t xml:space="preserve">4416 00 00 </w:t>
            </w:r>
          </w:p>
        </w:tc>
        <w:tc>
          <w:tcPr>
            <w:tcW w:w="5324" w:type="dxa"/>
          </w:tcPr>
          <w:p w14:paraId="7DAA805F" w14:textId="5F00C568" w:rsidR="00B6425D" w:rsidRPr="00E5343A" w:rsidRDefault="00B6425D"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Mucas, muciņas, kubli, toveri un citādi mucinieku darinājumi un to daļa</w:t>
            </w:r>
            <w:r w:rsidRPr="00E5343A">
              <w:rPr>
                <w:rFonts w:ascii="Times New Roman" w:hAnsi="Times New Roman" w:cs="Times New Roman"/>
                <w:sz w:val="24"/>
                <w:szCs w:val="24"/>
              </w:rPr>
              <w:t>s no koka, ieskaitot mucu dēlīšus</w:t>
            </w:r>
          </w:p>
        </w:tc>
      </w:tr>
      <w:tr w:rsidR="00B6425D" w:rsidRPr="00337413" w14:paraId="6A0D7C9F" w14:textId="77777777" w:rsidTr="00F56FCB">
        <w:tc>
          <w:tcPr>
            <w:tcW w:w="2972" w:type="dxa"/>
          </w:tcPr>
          <w:p w14:paraId="116EF5FE" w14:textId="1EB29DE9" w:rsidR="00B6425D" w:rsidRPr="002E4DA2" w:rsidRDefault="00B6425D"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9406 10 00 </w:t>
            </w:r>
          </w:p>
        </w:tc>
        <w:tc>
          <w:tcPr>
            <w:tcW w:w="5324" w:type="dxa"/>
          </w:tcPr>
          <w:p w14:paraId="68DFBAC8" w14:textId="3812F602" w:rsidR="00B6425D" w:rsidRPr="00E5343A" w:rsidRDefault="00B6425D" w:rsidP="00F56FCB">
            <w:pPr>
              <w:ind w:firstLine="0"/>
              <w:rPr>
                <w:rFonts w:ascii="Times New Roman" w:hAnsi="Times New Roman" w:cs="Times New Roman"/>
                <w:sz w:val="24"/>
                <w:szCs w:val="24"/>
              </w:rPr>
            </w:pPr>
            <w:r w:rsidRPr="002E4DA2">
              <w:rPr>
                <w:rFonts w:ascii="Times New Roman" w:hAnsi="Times New Roman" w:cs="Times New Roman"/>
                <w:sz w:val="24"/>
                <w:szCs w:val="24"/>
              </w:rPr>
              <w:t>Saliekamās būvkonstrukcijas no koka</w:t>
            </w:r>
            <w:r w:rsidR="001D3F54">
              <w:rPr>
                <w:rFonts w:ascii="Times New Roman" w:hAnsi="Times New Roman" w:cs="Times New Roman"/>
                <w:sz w:val="24"/>
                <w:szCs w:val="24"/>
              </w:rPr>
              <w:t>.</w:t>
            </w:r>
            <w:r w:rsidRPr="002E4DA2">
              <w:rPr>
                <w:rFonts w:ascii="Times New Roman" w:hAnsi="Times New Roman" w:cs="Times New Roman"/>
                <w:sz w:val="24"/>
                <w:szCs w:val="24"/>
              </w:rPr>
              <w:t>”</w:t>
            </w:r>
            <w:r w:rsidR="004131CC">
              <w:rPr>
                <w:rFonts w:ascii="Times New Roman" w:hAnsi="Times New Roman" w:cs="Times New Roman"/>
                <w:sz w:val="24"/>
                <w:szCs w:val="24"/>
              </w:rPr>
              <w:t>;</w:t>
            </w:r>
          </w:p>
        </w:tc>
      </w:tr>
    </w:tbl>
    <w:p w14:paraId="13BDAD1C" w14:textId="36A36B3A" w:rsidR="00D07EC8" w:rsidRPr="00F56FCB" w:rsidRDefault="00D07EC8" w:rsidP="00F56FCB">
      <w:pPr>
        <w:ind w:firstLine="0"/>
        <w:rPr>
          <w:rFonts w:ascii="Times New Roman" w:hAnsi="Times New Roman" w:cs="Times New Roman"/>
          <w:sz w:val="28"/>
          <w:szCs w:val="28"/>
        </w:rPr>
      </w:pPr>
    </w:p>
    <w:p w14:paraId="0443829C" w14:textId="2BF93492" w:rsidR="006E4D46" w:rsidRPr="00F56FCB" w:rsidRDefault="00251507" w:rsidP="00681BAE">
      <w:pPr>
        <w:pStyle w:val="Sarakstarindkopa"/>
        <w:numPr>
          <w:ilvl w:val="1"/>
          <w:numId w:val="72"/>
        </w:numPr>
        <w:spacing w:after="10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i</w:t>
      </w:r>
      <w:r w:rsidR="004131CC" w:rsidRPr="00F56FCB">
        <w:rPr>
          <w:rFonts w:ascii="Times New Roman" w:hAnsi="Times New Roman" w:cs="Times New Roman"/>
          <w:sz w:val="28"/>
          <w:szCs w:val="28"/>
        </w:rPr>
        <w:t xml:space="preserve">zteikt </w:t>
      </w:r>
      <w:r w:rsidR="006E4D46" w:rsidRPr="00F56FCB">
        <w:rPr>
          <w:rFonts w:ascii="Times New Roman" w:hAnsi="Times New Roman" w:cs="Times New Roman"/>
          <w:sz w:val="28"/>
          <w:szCs w:val="28"/>
        </w:rPr>
        <w:t>1.</w:t>
      </w:r>
      <w:r w:rsidR="002E7AD8">
        <w:rPr>
          <w:rFonts w:ascii="Times New Roman" w:hAnsi="Times New Roman" w:cs="Times New Roman"/>
          <w:sz w:val="28"/>
          <w:szCs w:val="28"/>
        </w:rPr>
        <w:t xml:space="preserve"> </w:t>
      </w:r>
      <w:r w:rsidR="006E4D46" w:rsidRPr="00F56FCB">
        <w:rPr>
          <w:rFonts w:ascii="Times New Roman" w:hAnsi="Times New Roman" w:cs="Times New Roman"/>
          <w:sz w:val="28"/>
          <w:szCs w:val="28"/>
        </w:rPr>
        <w:t>pielikuma B daļas I</w:t>
      </w:r>
      <w:r w:rsidR="00212261" w:rsidRPr="00F56FCB">
        <w:rPr>
          <w:rFonts w:ascii="Times New Roman" w:hAnsi="Times New Roman" w:cs="Times New Roman"/>
          <w:sz w:val="28"/>
          <w:szCs w:val="28"/>
        </w:rPr>
        <w:t>I nodaļas 8</w:t>
      </w:r>
      <w:r w:rsidR="006E4D46" w:rsidRPr="00F56FCB">
        <w:rPr>
          <w:rFonts w:ascii="Times New Roman" w:hAnsi="Times New Roman" w:cs="Times New Roman"/>
          <w:sz w:val="28"/>
          <w:szCs w:val="28"/>
        </w:rPr>
        <w:t xml:space="preserve">.2. apakšpunkta tabulu </w:t>
      </w:r>
      <w:r w:rsidR="001D3F54" w:rsidRPr="00F56FCB">
        <w:rPr>
          <w:rFonts w:ascii="Times New Roman" w:hAnsi="Times New Roman" w:cs="Times New Roman"/>
          <w:sz w:val="28"/>
          <w:szCs w:val="28"/>
        </w:rPr>
        <w:t>šād</w:t>
      </w:r>
      <w:r w:rsidR="001D3F54">
        <w:rPr>
          <w:rFonts w:ascii="Times New Roman" w:hAnsi="Times New Roman" w:cs="Times New Roman"/>
          <w:sz w:val="28"/>
          <w:szCs w:val="28"/>
        </w:rPr>
        <w:t>ā</w:t>
      </w:r>
      <w:r w:rsidR="001D3F54" w:rsidRPr="00F56FCB">
        <w:rPr>
          <w:rFonts w:ascii="Times New Roman" w:hAnsi="Times New Roman" w:cs="Times New Roman"/>
          <w:sz w:val="28"/>
          <w:szCs w:val="28"/>
        </w:rPr>
        <w:t xml:space="preserve"> </w:t>
      </w:r>
      <w:r w:rsidR="006E4D46" w:rsidRPr="00F56FCB">
        <w:rPr>
          <w:rFonts w:ascii="Times New Roman" w:hAnsi="Times New Roman" w:cs="Times New Roman"/>
          <w:sz w:val="28"/>
          <w:szCs w:val="28"/>
        </w:rPr>
        <w:t>redakcijā:</w:t>
      </w:r>
    </w:p>
    <w:tbl>
      <w:tblPr>
        <w:tblStyle w:val="Reatabula"/>
        <w:tblW w:w="0" w:type="auto"/>
        <w:tblLook w:val="04A0" w:firstRow="1" w:lastRow="0" w:firstColumn="1" w:lastColumn="0" w:noHBand="0" w:noVBand="1"/>
      </w:tblPr>
      <w:tblGrid>
        <w:gridCol w:w="2972"/>
        <w:gridCol w:w="5324"/>
      </w:tblGrid>
      <w:tr w:rsidR="00212261" w:rsidRPr="00337413" w14:paraId="071C2611" w14:textId="77777777" w:rsidTr="00F56FCB">
        <w:tc>
          <w:tcPr>
            <w:tcW w:w="2972" w:type="dxa"/>
          </w:tcPr>
          <w:p w14:paraId="33A78F90" w14:textId="0D3B43B1" w:rsidR="00212261" w:rsidRPr="002E4DA2" w:rsidRDefault="00CE037B" w:rsidP="00212261">
            <w:pPr>
              <w:pStyle w:val="Sarakstarindkopa"/>
              <w:ind w:left="0"/>
              <w:rPr>
                <w:rFonts w:ascii="Times New Roman" w:hAnsi="Times New Roman" w:cs="Times New Roman"/>
                <w:sz w:val="24"/>
                <w:szCs w:val="24"/>
              </w:rPr>
            </w:pPr>
            <w:r>
              <w:rPr>
                <w:rFonts w:ascii="Times New Roman" w:hAnsi="Times New Roman" w:cs="Times New Roman"/>
                <w:sz w:val="24"/>
                <w:szCs w:val="24"/>
              </w:rPr>
              <w:t>,,</w:t>
            </w:r>
            <w:r w:rsidR="00D34363" w:rsidRPr="002E4DA2">
              <w:rPr>
                <w:rFonts w:ascii="Times New Roman" w:hAnsi="Times New Roman" w:cs="Times New Roman"/>
                <w:sz w:val="24"/>
                <w:szCs w:val="24"/>
              </w:rPr>
              <w:t>KN kods</w:t>
            </w:r>
          </w:p>
        </w:tc>
        <w:tc>
          <w:tcPr>
            <w:tcW w:w="5324" w:type="dxa"/>
          </w:tcPr>
          <w:p w14:paraId="3E3B619A" w14:textId="20AFCAA8" w:rsidR="00212261" w:rsidRPr="00E5343A" w:rsidRDefault="00D34363" w:rsidP="00D34363">
            <w:pPr>
              <w:pStyle w:val="Sarakstarindkopa"/>
              <w:ind w:left="0"/>
              <w:jc w:val="center"/>
              <w:rPr>
                <w:rFonts w:ascii="Times New Roman" w:hAnsi="Times New Roman" w:cs="Times New Roman"/>
                <w:sz w:val="24"/>
                <w:szCs w:val="24"/>
              </w:rPr>
            </w:pPr>
            <w:r w:rsidRPr="00E5343A">
              <w:rPr>
                <w:rFonts w:ascii="Times New Roman" w:hAnsi="Times New Roman" w:cs="Times New Roman"/>
                <w:sz w:val="24"/>
                <w:szCs w:val="24"/>
              </w:rPr>
              <w:t>Apraksts</w:t>
            </w:r>
          </w:p>
        </w:tc>
      </w:tr>
      <w:tr w:rsidR="00212261" w:rsidRPr="00337413" w14:paraId="5B0A5CC0" w14:textId="77777777" w:rsidTr="00F56FCB">
        <w:tc>
          <w:tcPr>
            <w:tcW w:w="2972" w:type="dxa"/>
          </w:tcPr>
          <w:p w14:paraId="5DED1AD6" w14:textId="4CB9BADD" w:rsidR="00212261" w:rsidRPr="002E4DA2" w:rsidRDefault="00C36C53"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4401 11 00 </w:t>
            </w:r>
          </w:p>
        </w:tc>
        <w:tc>
          <w:tcPr>
            <w:tcW w:w="5324" w:type="dxa"/>
          </w:tcPr>
          <w:p w14:paraId="6C2B7A93" w14:textId="0C429DAF" w:rsidR="00212261" w:rsidRPr="00E5343A" w:rsidRDefault="00C36C53"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Malka apaļkoku, pagaļu, zaru, žagaru saišķu vai tamlīdzīgā veidā, skujkoki</w:t>
            </w:r>
          </w:p>
        </w:tc>
      </w:tr>
      <w:tr w:rsidR="00212261" w:rsidRPr="00337413" w14:paraId="4AEEA609" w14:textId="77777777" w:rsidTr="00F56FCB">
        <w:tc>
          <w:tcPr>
            <w:tcW w:w="2972" w:type="dxa"/>
          </w:tcPr>
          <w:p w14:paraId="37951BA0" w14:textId="2612C46D" w:rsidR="00212261" w:rsidRPr="002E4DA2" w:rsidRDefault="00C36C53"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4401 12 00 </w:t>
            </w:r>
          </w:p>
        </w:tc>
        <w:tc>
          <w:tcPr>
            <w:tcW w:w="5324" w:type="dxa"/>
          </w:tcPr>
          <w:p w14:paraId="6E5195D9" w14:textId="3906488A" w:rsidR="00212261" w:rsidRPr="00E5343A" w:rsidRDefault="00C36C53"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Malka apaļkoku, pagaļu, zaru, žagaru saišķu vai tamlīdzīgā veidā, lapu koki</w:t>
            </w:r>
          </w:p>
        </w:tc>
      </w:tr>
      <w:tr w:rsidR="00212261" w:rsidRPr="00337413" w14:paraId="723EEBAA" w14:textId="77777777" w:rsidTr="00F56FCB">
        <w:tc>
          <w:tcPr>
            <w:tcW w:w="2972" w:type="dxa"/>
          </w:tcPr>
          <w:p w14:paraId="40647904" w14:textId="6B7090E2" w:rsidR="00212261" w:rsidRPr="002E4DA2" w:rsidRDefault="00C36C53"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4401 21 00</w:t>
            </w:r>
          </w:p>
        </w:tc>
        <w:tc>
          <w:tcPr>
            <w:tcW w:w="5324" w:type="dxa"/>
          </w:tcPr>
          <w:p w14:paraId="69836ECF" w14:textId="58047047" w:rsidR="00212261" w:rsidRPr="00E5343A" w:rsidRDefault="00C36C53" w:rsidP="00F56FCB">
            <w:pPr>
              <w:ind w:firstLine="0"/>
              <w:rPr>
                <w:rFonts w:ascii="Times New Roman" w:hAnsi="Times New Roman" w:cs="Times New Roman"/>
                <w:sz w:val="24"/>
                <w:szCs w:val="24"/>
              </w:rPr>
            </w:pPr>
            <w:r w:rsidRPr="002E4DA2">
              <w:rPr>
                <w:rFonts w:ascii="Times New Roman" w:hAnsi="Times New Roman" w:cs="Times New Roman"/>
                <w:sz w:val="24"/>
                <w:szCs w:val="24"/>
              </w:rPr>
              <w:t>Koka šķeldas vai skaidas, skujkoku koksnes</w:t>
            </w:r>
          </w:p>
        </w:tc>
      </w:tr>
      <w:tr w:rsidR="00212261" w:rsidRPr="00337413" w14:paraId="1B1BD21C" w14:textId="77777777" w:rsidTr="00F56FCB">
        <w:tc>
          <w:tcPr>
            <w:tcW w:w="2972" w:type="dxa"/>
          </w:tcPr>
          <w:p w14:paraId="72E3CB3F" w14:textId="1241E81A" w:rsidR="00212261" w:rsidRPr="002E4DA2" w:rsidRDefault="00C36C53"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4401 22 00</w:t>
            </w:r>
          </w:p>
        </w:tc>
        <w:tc>
          <w:tcPr>
            <w:tcW w:w="5324" w:type="dxa"/>
          </w:tcPr>
          <w:p w14:paraId="27F91EB5" w14:textId="19380CCC" w:rsidR="00212261" w:rsidRPr="00E5343A" w:rsidRDefault="00C36C53" w:rsidP="00F56FCB">
            <w:pPr>
              <w:ind w:firstLine="0"/>
              <w:rPr>
                <w:rFonts w:ascii="Times New Roman" w:hAnsi="Times New Roman" w:cs="Times New Roman"/>
                <w:sz w:val="24"/>
                <w:szCs w:val="24"/>
              </w:rPr>
            </w:pPr>
            <w:r w:rsidRPr="002E4DA2">
              <w:rPr>
                <w:rFonts w:ascii="Times New Roman" w:hAnsi="Times New Roman" w:cs="Times New Roman"/>
                <w:sz w:val="24"/>
                <w:szCs w:val="24"/>
              </w:rPr>
              <w:t xml:space="preserve">Koka šķeldas vai skaidas, </w:t>
            </w:r>
            <w:r w:rsidR="00C63942">
              <w:rPr>
                <w:rFonts w:ascii="Times New Roman" w:hAnsi="Times New Roman" w:cs="Times New Roman"/>
                <w:sz w:val="24"/>
                <w:szCs w:val="24"/>
              </w:rPr>
              <w:t>lapu koku</w:t>
            </w:r>
            <w:r w:rsidR="00C63942" w:rsidRPr="002E4DA2">
              <w:rPr>
                <w:rFonts w:ascii="Times New Roman" w:hAnsi="Times New Roman" w:cs="Times New Roman"/>
                <w:sz w:val="24"/>
                <w:szCs w:val="24"/>
              </w:rPr>
              <w:t xml:space="preserve"> </w:t>
            </w:r>
            <w:r w:rsidRPr="002E4DA2">
              <w:rPr>
                <w:rFonts w:ascii="Times New Roman" w:hAnsi="Times New Roman" w:cs="Times New Roman"/>
                <w:sz w:val="24"/>
                <w:szCs w:val="24"/>
              </w:rPr>
              <w:t>koksnes</w:t>
            </w:r>
          </w:p>
        </w:tc>
      </w:tr>
      <w:tr w:rsidR="00212261" w:rsidRPr="00337413" w14:paraId="3D06F512" w14:textId="77777777" w:rsidTr="00F56FCB">
        <w:tc>
          <w:tcPr>
            <w:tcW w:w="2972" w:type="dxa"/>
          </w:tcPr>
          <w:p w14:paraId="1558332C" w14:textId="4F81E097" w:rsidR="00212261" w:rsidRPr="002E4DA2" w:rsidRDefault="005522C5"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4401 40 90 </w:t>
            </w:r>
          </w:p>
        </w:tc>
        <w:tc>
          <w:tcPr>
            <w:tcW w:w="5324" w:type="dxa"/>
          </w:tcPr>
          <w:p w14:paraId="73AFDEE5" w14:textId="4491EC87" w:rsidR="00212261" w:rsidRPr="00E5343A" w:rsidRDefault="005522C5" w:rsidP="00F56FCB">
            <w:pPr>
              <w:ind w:firstLine="0"/>
              <w:rPr>
                <w:rFonts w:ascii="Times New Roman" w:hAnsi="Times New Roman" w:cs="Times New Roman"/>
                <w:sz w:val="24"/>
                <w:szCs w:val="24"/>
              </w:rPr>
            </w:pPr>
            <w:r w:rsidRPr="002E4DA2">
              <w:rPr>
                <w:rFonts w:ascii="Times New Roman" w:hAnsi="Times New Roman" w:cs="Times New Roman"/>
                <w:sz w:val="24"/>
                <w:szCs w:val="24"/>
              </w:rPr>
              <w:t>Koksnes atlikumi (kas nav zāģskaidas), neaglomerēti</w:t>
            </w:r>
          </w:p>
        </w:tc>
      </w:tr>
      <w:tr w:rsidR="00212261" w:rsidRPr="00337413" w14:paraId="3698424A" w14:textId="77777777" w:rsidTr="00F56FCB">
        <w:tc>
          <w:tcPr>
            <w:tcW w:w="2972" w:type="dxa"/>
          </w:tcPr>
          <w:p w14:paraId="4EF4935F" w14:textId="7E067E77" w:rsidR="00212261" w:rsidRPr="002E4DA2" w:rsidRDefault="005522C5"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4403 11 00 </w:t>
            </w:r>
          </w:p>
        </w:tc>
        <w:tc>
          <w:tcPr>
            <w:tcW w:w="5324" w:type="dxa"/>
          </w:tcPr>
          <w:p w14:paraId="17C68991" w14:textId="5A2EA58C" w:rsidR="00212261" w:rsidRPr="00E5343A" w:rsidRDefault="005522C5"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kokmateriāli, piesūcināti ar krāsu, kodni, kreozotu vai citiem konservantiem, ar mizu vai aplievu</w:t>
            </w:r>
            <w:r w:rsidRPr="00E5343A">
              <w:rPr>
                <w:rFonts w:ascii="Times New Roman" w:hAnsi="Times New Roman" w:cs="Times New Roman"/>
                <w:sz w:val="24"/>
                <w:szCs w:val="24"/>
              </w:rPr>
              <w:t>, vai četrskaldņu brusas</w:t>
            </w:r>
          </w:p>
        </w:tc>
      </w:tr>
      <w:tr w:rsidR="00212261" w:rsidRPr="00337413" w14:paraId="6678FC52" w14:textId="77777777" w:rsidTr="00F56FCB">
        <w:tc>
          <w:tcPr>
            <w:tcW w:w="2972" w:type="dxa"/>
          </w:tcPr>
          <w:p w14:paraId="0A33D6B8" w14:textId="684CAD88" w:rsidR="00212261" w:rsidRPr="002E4DA2" w:rsidRDefault="005522C5"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4403 12 00 </w:t>
            </w:r>
          </w:p>
        </w:tc>
        <w:tc>
          <w:tcPr>
            <w:tcW w:w="5324" w:type="dxa"/>
          </w:tcPr>
          <w:p w14:paraId="01C10F6A" w14:textId="60AA1644" w:rsidR="00212261" w:rsidRPr="00E5343A" w:rsidRDefault="005522C5"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lapu koku kokmateriāli, piesūcināti ar krāsu, kodni, kreozotu vai citiem konservantiem, ar mizu vai aplievu, vai četrskaldņu brusas</w:t>
            </w:r>
          </w:p>
        </w:tc>
      </w:tr>
      <w:tr w:rsidR="005522C5" w:rsidRPr="00337413" w14:paraId="00CD7693" w14:textId="77777777" w:rsidTr="00F56FCB">
        <w:tc>
          <w:tcPr>
            <w:tcW w:w="2972" w:type="dxa"/>
          </w:tcPr>
          <w:p w14:paraId="3BAAE618" w14:textId="2DD3416B" w:rsidR="005522C5" w:rsidRPr="002E4DA2" w:rsidRDefault="00BA6FC6"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4403 21 </w:t>
            </w:r>
          </w:p>
        </w:tc>
        <w:tc>
          <w:tcPr>
            <w:tcW w:w="5324" w:type="dxa"/>
          </w:tcPr>
          <w:p w14:paraId="264A05CE" w14:textId="3DB05318" w:rsidR="005522C5" w:rsidRPr="007821F8" w:rsidRDefault="00BA6FC6"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 priedes (</w:t>
            </w:r>
            <w:r w:rsidRPr="00E5343A">
              <w:rPr>
                <w:rFonts w:ascii="Times New Roman" w:hAnsi="Times New Roman" w:cs="Times New Roman"/>
                <w:i/>
                <w:iCs/>
                <w:sz w:val="24"/>
                <w:szCs w:val="24"/>
              </w:rPr>
              <w:t xml:space="preserve">Pinus </w:t>
            </w:r>
            <w:r w:rsidRPr="00E5343A">
              <w:rPr>
                <w:rFonts w:ascii="Times New Roman" w:hAnsi="Times New Roman" w:cs="Times New Roman"/>
                <w:sz w:val="24"/>
                <w:szCs w:val="24"/>
              </w:rPr>
              <w:t xml:space="preserve">spp.) </w:t>
            </w:r>
            <w:r w:rsidRPr="00333741">
              <w:rPr>
                <w:rFonts w:ascii="Times New Roman" w:hAnsi="Times New Roman" w:cs="Times New Roman"/>
                <w:sz w:val="24"/>
                <w:szCs w:val="24"/>
              </w:rPr>
              <w:t xml:space="preserve">– kokmateriāli ar mizu vai aplievu vai četrskaldņu brusas, nepiesūcināti ar krāsu, kodni, kreozotu vai citiem konservantiem, </w:t>
            </w:r>
            <w:r w:rsidR="00EC7F31">
              <w:rPr>
                <w:rFonts w:ascii="Times New Roman" w:hAnsi="Times New Roman" w:cs="Times New Roman"/>
                <w:sz w:val="24"/>
                <w:szCs w:val="24"/>
              </w:rPr>
              <w:t xml:space="preserve">kuru </w:t>
            </w:r>
            <w:r w:rsidRPr="00333741">
              <w:rPr>
                <w:rFonts w:ascii="Times New Roman" w:hAnsi="Times New Roman" w:cs="Times New Roman"/>
                <w:sz w:val="24"/>
                <w:szCs w:val="24"/>
              </w:rPr>
              <w:t xml:space="preserve">šķērsgriezums viscaur </w:t>
            </w:r>
            <w:r w:rsidR="00EC7F31">
              <w:rPr>
                <w:rFonts w:ascii="Times New Roman" w:hAnsi="Times New Roman" w:cs="Times New Roman"/>
                <w:sz w:val="24"/>
                <w:szCs w:val="24"/>
              </w:rPr>
              <w:t xml:space="preserve">ir </w:t>
            </w:r>
            <w:r w:rsidRPr="00333741">
              <w:rPr>
                <w:rFonts w:ascii="Times New Roman" w:hAnsi="Times New Roman" w:cs="Times New Roman"/>
                <w:sz w:val="24"/>
                <w:szCs w:val="24"/>
              </w:rPr>
              <w:t>15 cm vai vairāk</w:t>
            </w:r>
          </w:p>
        </w:tc>
      </w:tr>
      <w:tr w:rsidR="00522627" w:rsidRPr="00337413" w14:paraId="35AAF65D" w14:textId="77777777" w:rsidTr="00F56FCB">
        <w:tc>
          <w:tcPr>
            <w:tcW w:w="2972" w:type="dxa"/>
          </w:tcPr>
          <w:p w14:paraId="1BE4F412" w14:textId="30019426" w:rsidR="00522627" w:rsidRPr="002E4DA2" w:rsidRDefault="00BA6FC6"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4403 22 00 </w:t>
            </w:r>
          </w:p>
        </w:tc>
        <w:tc>
          <w:tcPr>
            <w:tcW w:w="5324" w:type="dxa"/>
          </w:tcPr>
          <w:p w14:paraId="39741734" w14:textId="479D4441" w:rsidR="00522627" w:rsidRPr="007821F8" w:rsidRDefault="00BA6FC6"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 priedes (</w:t>
            </w:r>
            <w:r w:rsidRPr="00E5343A">
              <w:rPr>
                <w:rFonts w:ascii="Times New Roman" w:hAnsi="Times New Roman" w:cs="Times New Roman"/>
                <w:i/>
                <w:iCs/>
                <w:sz w:val="24"/>
                <w:szCs w:val="24"/>
              </w:rPr>
              <w:t xml:space="preserve">Pinus </w:t>
            </w:r>
            <w:r w:rsidRPr="00E5343A">
              <w:rPr>
                <w:rFonts w:ascii="Times New Roman" w:hAnsi="Times New Roman" w:cs="Times New Roman"/>
                <w:sz w:val="24"/>
                <w:szCs w:val="24"/>
              </w:rPr>
              <w:t>spp.) – kokmateriāli ar mizu vai apli</w:t>
            </w:r>
            <w:r w:rsidRPr="00333741">
              <w:rPr>
                <w:rFonts w:ascii="Times New Roman" w:hAnsi="Times New Roman" w:cs="Times New Roman"/>
                <w:sz w:val="24"/>
                <w:szCs w:val="24"/>
              </w:rPr>
              <w:t>evu vai četrskaldņu brusas, nepiesūcināti ar krāsu, kodni, kreozotu vai citiem konservantiem, izņemot tādus, kuru šķērsgriezums viscaur ir 15 cm vai vairāk</w:t>
            </w:r>
          </w:p>
        </w:tc>
      </w:tr>
      <w:tr w:rsidR="00522627" w:rsidRPr="00337413" w14:paraId="12A35DD3" w14:textId="77777777" w:rsidTr="00F56FCB">
        <w:tc>
          <w:tcPr>
            <w:tcW w:w="2972" w:type="dxa"/>
          </w:tcPr>
          <w:p w14:paraId="692C28E8" w14:textId="0D8AB425" w:rsidR="00522627" w:rsidRPr="002E4DA2" w:rsidRDefault="00304698"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4403 23 </w:t>
            </w:r>
          </w:p>
        </w:tc>
        <w:tc>
          <w:tcPr>
            <w:tcW w:w="5324" w:type="dxa"/>
          </w:tcPr>
          <w:p w14:paraId="5E2A2A3D" w14:textId="60E05113" w:rsidR="00522627" w:rsidRPr="007821F8" w:rsidRDefault="00304698"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 baltegles (</w:t>
            </w:r>
            <w:r w:rsidRPr="00E5343A">
              <w:rPr>
                <w:rFonts w:ascii="Times New Roman" w:hAnsi="Times New Roman" w:cs="Times New Roman"/>
                <w:i/>
                <w:iCs/>
                <w:sz w:val="24"/>
                <w:szCs w:val="24"/>
              </w:rPr>
              <w:t xml:space="preserve">Abies </w:t>
            </w:r>
            <w:r w:rsidRPr="00E5343A">
              <w:rPr>
                <w:rFonts w:ascii="Times New Roman" w:hAnsi="Times New Roman" w:cs="Times New Roman"/>
                <w:sz w:val="24"/>
                <w:szCs w:val="24"/>
              </w:rPr>
              <w:t>spp.) un parastās egles (</w:t>
            </w:r>
            <w:r w:rsidRPr="00333741">
              <w:rPr>
                <w:rFonts w:ascii="Times New Roman" w:hAnsi="Times New Roman" w:cs="Times New Roman"/>
                <w:i/>
                <w:iCs/>
                <w:sz w:val="24"/>
                <w:szCs w:val="24"/>
              </w:rPr>
              <w:t xml:space="preserve">Picea </w:t>
            </w:r>
            <w:r w:rsidRPr="00333741">
              <w:rPr>
                <w:rFonts w:ascii="Times New Roman" w:hAnsi="Times New Roman" w:cs="Times New Roman"/>
                <w:sz w:val="24"/>
                <w:szCs w:val="24"/>
              </w:rPr>
              <w:t xml:space="preserve">spp.) – kokmateriāli ar mizu vai aplievu vai četrskaldņu brusas, nepiesūcināti ar krāsu, kodni, kreozotu vai citiem konservantiem, </w:t>
            </w:r>
            <w:r w:rsidR="00EC7F31">
              <w:rPr>
                <w:rFonts w:ascii="Times New Roman" w:hAnsi="Times New Roman" w:cs="Times New Roman"/>
                <w:sz w:val="24"/>
                <w:szCs w:val="24"/>
              </w:rPr>
              <w:t xml:space="preserve">kuru </w:t>
            </w:r>
            <w:r w:rsidRPr="00333741">
              <w:rPr>
                <w:rFonts w:ascii="Times New Roman" w:hAnsi="Times New Roman" w:cs="Times New Roman"/>
                <w:sz w:val="24"/>
                <w:szCs w:val="24"/>
              </w:rPr>
              <w:t xml:space="preserve">šķērsgriezums viscaur </w:t>
            </w:r>
            <w:r w:rsidR="00EC7F31">
              <w:rPr>
                <w:rFonts w:ascii="Times New Roman" w:hAnsi="Times New Roman" w:cs="Times New Roman"/>
                <w:sz w:val="24"/>
                <w:szCs w:val="24"/>
              </w:rPr>
              <w:t xml:space="preserve">ir </w:t>
            </w:r>
            <w:r w:rsidRPr="00333741">
              <w:rPr>
                <w:rFonts w:ascii="Times New Roman" w:hAnsi="Times New Roman" w:cs="Times New Roman"/>
                <w:sz w:val="24"/>
                <w:szCs w:val="24"/>
              </w:rPr>
              <w:t>15 cm vai vairāk</w:t>
            </w:r>
          </w:p>
        </w:tc>
      </w:tr>
      <w:tr w:rsidR="00522627" w:rsidRPr="00337413" w14:paraId="107A39C5" w14:textId="77777777" w:rsidTr="00F56FCB">
        <w:tc>
          <w:tcPr>
            <w:tcW w:w="2972" w:type="dxa"/>
          </w:tcPr>
          <w:p w14:paraId="1E022C4E" w14:textId="49C3B69C" w:rsidR="00522627" w:rsidRPr="002E4DA2" w:rsidRDefault="00304698"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4403 24 00 </w:t>
            </w:r>
          </w:p>
        </w:tc>
        <w:tc>
          <w:tcPr>
            <w:tcW w:w="5324" w:type="dxa"/>
          </w:tcPr>
          <w:p w14:paraId="546A638F" w14:textId="7441603A" w:rsidR="00522627" w:rsidRPr="007821F8" w:rsidRDefault="00304698"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 baltegles (</w:t>
            </w:r>
            <w:r w:rsidRPr="00E5343A">
              <w:rPr>
                <w:rFonts w:ascii="Times New Roman" w:hAnsi="Times New Roman" w:cs="Times New Roman"/>
                <w:i/>
                <w:iCs/>
                <w:sz w:val="24"/>
                <w:szCs w:val="24"/>
              </w:rPr>
              <w:t xml:space="preserve">Abies </w:t>
            </w:r>
            <w:r w:rsidRPr="00E5343A">
              <w:rPr>
                <w:rFonts w:ascii="Times New Roman" w:hAnsi="Times New Roman" w:cs="Times New Roman"/>
                <w:sz w:val="24"/>
                <w:szCs w:val="24"/>
              </w:rPr>
              <w:t>spp.) un parastās egles (</w:t>
            </w:r>
            <w:r w:rsidRPr="00333741">
              <w:rPr>
                <w:rFonts w:ascii="Times New Roman" w:hAnsi="Times New Roman" w:cs="Times New Roman"/>
                <w:i/>
                <w:iCs/>
                <w:sz w:val="24"/>
                <w:szCs w:val="24"/>
              </w:rPr>
              <w:t xml:space="preserve">Picea </w:t>
            </w:r>
            <w:r w:rsidRPr="00333741">
              <w:rPr>
                <w:rFonts w:ascii="Times New Roman" w:hAnsi="Times New Roman" w:cs="Times New Roman"/>
                <w:sz w:val="24"/>
                <w:szCs w:val="24"/>
              </w:rPr>
              <w:t>spp.) – kokmateriāli ar mizu vai aplievu vai četrskaldņu brusas, nepiesūcināti ar krāsu, kodni, kreozotu vai citiem konservantiem, izņemot tādus, kuru šķērsgriezums viscaur ir 15 cm vai vairāk</w:t>
            </w:r>
          </w:p>
        </w:tc>
      </w:tr>
      <w:tr w:rsidR="00522627" w:rsidRPr="00337413" w14:paraId="692FCB26" w14:textId="77777777" w:rsidTr="00F56FCB">
        <w:tc>
          <w:tcPr>
            <w:tcW w:w="2972" w:type="dxa"/>
          </w:tcPr>
          <w:p w14:paraId="052347F7" w14:textId="05D0C259" w:rsidR="00522627" w:rsidRPr="002E4DA2" w:rsidRDefault="00270B56"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4403 25 </w:t>
            </w:r>
          </w:p>
        </w:tc>
        <w:tc>
          <w:tcPr>
            <w:tcW w:w="5324" w:type="dxa"/>
          </w:tcPr>
          <w:p w14:paraId="358C79F7" w14:textId="64142AF0" w:rsidR="00522627" w:rsidRPr="007821F8" w:rsidRDefault="00270B56"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kokmateriāli, kas nav no priedes (</w:t>
            </w:r>
            <w:r w:rsidRPr="00E5343A">
              <w:rPr>
                <w:rFonts w:ascii="Times New Roman" w:hAnsi="Times New Roman" w:cs="Times New Roman"/>
                <w:i/>
                <w:iCs/>
                <w:sz w:val="24"/>
                <w:szCs w:val="24"/>
              </w:rPr>
              <w:t xml:space="preserve">Pinus </w:t>
            </w:r>
            <w:r w:rsidRPr="00E5343A">
              <w:rPr>
                <w:rFonts w:ascii="Times New Roman" w:hAnsi="Times New Roman" w:cs="Times New Roman"/>
                <w:sz w:val="24"/>
                <w:szCs w:val="24"/>
              </w:rPr>
              <w:t>s</w:t>
            </w:r>
            <w:r w:rsidRPr="00333741">
              <w:rPr>
                <w:rFonts w:ascii="Times New Roman" w:hAnsi="Times New Roman" w:cs="Times New Roman"/>
                <w:sz w:val="24"/>
                <w:szCs w:val="24"/>
              </w:rPr>
              <w:t>pp.), baltegles (</w:t>
            </w:r>
            <w:r w:rsidRPr="00333741">
              <w:rPr>
                <w:rFonts w:ascii="Times New Roman" w:hAnsi="Times New Roman" w:cs="Times New Roman"/>
                <w:i/>
                <w:iCs/>
                <w:sz w:val="24"/>
                <w:szCs w:val="24"/>
              </w:rPr>
              <w:t xml:space="preserve">Abies </w:t>
            </w:r>
            <w:r w:rsidRPr="00333741">
              <w:rPr>
                <w:rFonts w:ascii="Times New Roman" w:hAnsi="Times New Roman" w:cs="Times New Roman"/>
                <w:sz w:val="24"/>
                <w:szCs w:val="24"/>
              </w:rPr>
              <w:t>spp.) vai parastās egles (</w:t>
            </w:r>
            <w:r w:rsidRPr="007821F8">
              <w:rPr>
                <w:rFonts w:ascii="Times New Roman" w:hAnsi="Times New Roman" w:cs="Times New Roman"/>
                <w:i/>
                <w:iCs/>
                <w:sz w:val="24"/>
                <w:szCs w:val="24"/>
              </w:rPr>
              <w:t xml:space="preserve">Picea </w:t>
            </w:r>
            <w:r w:rsidRPr="007821F8">
              <w:rPr>
                <w:rFonts w:ascii="Times New Roman" w:hAnsi="Times New Roman" w:cs="Times New Roman"/>
                <w:sz w:val="24"/>
                <w:szCs w:val="24"/>
              </w:rPr>
              <w:t xml:space="preserve">spp.), ar mizu vai aplievu vai četrskaldņu brusas, nepiesūcināti ar krāsu, kodni, kreozotu vai citiem konservantiem, </w:t>
            </w:r>
            <w:r w:rsidR="00EC7F31">
              <w:rPr>
                <w:rFonts w:ascii="Times New Roman" w:hAnsi="Times New Roman" w:cs="Times New Roman"/>
                <w:sz w:val="24"/>
                <w:szCs w:val="24"/>
              </w:rPr>
              <w:t xml:space="preserve">kuru </w:t>
            </w:r>
            <w:r w:rsidRPr="007821F8">
              <w:rPr>
                <w:rFonts w:ascii="Times New Roman" w:hAnsi="Times New Roman" w:cs="Times New Roman"/>
                <w:sz w:val="24"/>
                <w:szCs w:val="24"/>
              </w:rPr>
              <w:t xml:space="preserve">šķērsgriezums viscaur </w:t>
            </w:r>
            <w:r w:rsidR="00EC7F31">
              <w:rPr>
                <w:rFonts w:ascii="Times New Roman" w:hAnsi="Times New Roman" w:cs="Times New Roman"/>
                <w:sz w:val="24"/>
                <w:szCs w:val="24"/>
              </w:rPr>
              <w:t xml:space="preserve">ir </w:t>
            </w:r>
            <w:r w:rsidRPr="007821F8">
              <w:rPr>
                <w:rFonts w:ascii="Times New Roman" w:hAnsi="Times New Roman" w:cs="Times New Roman"/>
                <w:sz w:val="24"/>
                <w:szCs w:val="24"/>
              </w:rPr>
              <w:t>15 cm vai vairāk</w:t>
            </w:r>
          </w:p>
        </w:tc>
      </w:tr>
      <w:tr w:rsidR="00270B56" w:rsidRPr="00337413" w14:paraId="3A27E4CC" w14:textId="77777777" w:rsidTr="00F56FCB">
        <w:tc>
          <w:tcPr>
            <w:tcW w:w="2972" w:type="dxa"/>
          </w:tcPr>
          <w:p w14:paraId="353F3F6A" w14:textId="65B45896" w:rsidR="00270B56" w:rsidRPr="002E4DA2" w:rsidRDefault="0085208F"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4403 26 00 </w:t>
            </w:r>
          </w:p>
        </w:tc>
        <w:tc>
          <w:tcPr>
            <w:tcW w:w="5324" w:type="dxa"/>
          </w:tcPr>
          <w:p w14:paraId="5670A2F1" w14:textId="52B76A3A" w:rsidR="00270B56" w:rsidRPr="007821F8" w:rsidRDefault="0085208F"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kokmateriāli, kas n</w:t>
            </w:r>
            <w:r w:rsidRPr="00E5343A">
              <w:rPr>
                <w:rFonts w:ascii="Times New Roman" w:hAnsi="Times New Roman" w:cs="Times New Roman"/>
                <w:sz w:val="24"/>
                <w:szCs w:val="24"/>
              </w:rPr>
              <w:t>av no priedes (</w:t>
            </w:r>
            <w:r w:rsidRPr="00333741">
              <w:rPr>
                <w:rFonts w:ascii="Times New Roman" w:hAnsi="Times New Roman" w:cs="Times New Roman"/>
                <w:i/>
                <w:iCs/>
                <w:sz w:val="24"/>
                <w:szCs w:val="24"/>
              </w:rPr>
              <w:t xml:space="preserve">Pinus </w:t>
            </w:r>
            <w:r w:rsidRPr="00333741">
              <w:rPr>
                <w:rFonts w:ascii="Times New Roman" w:hAnsi="Times New Roman" w:cs="Times New Roman"/>
                <w:sz w:val="24"/>
                <w:szCs w:val="24"/>
              </w:rPr>
              <w:t>spp.), baltegles (</w:t>
            </w:r>
            <w:r w:rsidRPr="00333741">
              <w:rPr>
                <w:rFonts w:ascii="Times New Roman" w:hAnsi="Times New Roman" w:cs="Times New Roman"/>
                <w:i/>
                <w:iCs/>
                <w:sz w:val="24"/>
                <w:szCs w:val="24"/>
              </w:rPr>
              <w:t xml:space="preserve">Abies </w:t>
            </w:r>
            <w:r w:rsidRPr="007821F8">
              <w:rPr>
                <w:rFonts w:ascii="Times New Roman" w:hAnsi="Times New Roman" w:cs="Times New Roman"/>
                <w:sz w:val="24"/>
                <w:szCs w:val="24"/>
              </w:rPr>
              <w:t xml:space="preserve">spp.) vai </w:t>
            </w:r>
            <w:r w:rsidRPr="007821F8">
              <w:rPr>
                <w:rFonts w:ascii="Times New Roman" w:hAnsi="Times New Roman" w:cs="Times New Roman"/>
                <w:sz w:val="24"/>
                <w:szCs w:val="24"/>
              </w:rPr>
              <w:lastRenderedPageBreak/>
              <w:t>parastās egles (</w:t>
            </w:r>
            <w:r w:rsidRPr="007821F8">
              <w:rPr>
                <w:rFonts w:ascii="Times New Roman" w:hAnsi="Times New Roman" w:cs="Times New Roman"/>
                <w:i/>
                <w:iCs/>
                <w:sz w:val="24"/>
                <w:szCs w:val="24"/>
              </w:rPr>
              <w:t xml:space="preserve">Picea </w:t>
            </w:r>
            <w:r w:rsidRPr="007821F8">
              <w:rPr>
                <w:rFonts w:ascii="Times New Roman" w:hAnsi="Times New Roman" w:cs="Times New Roman"/>
                <w:sz w:val="24"/>
                <w:szCs w:val="24"/>
              </w:rPr>
              <w:t>spp.), ar mizu vai aplievu vai četrskaldņu brusas, nepiesūcināti ar krāsu, kodni, kreozotu vai citiem konservantiem, izņemot tādus, kuru šķērsgriezums viscaur ir 15 cm vai vairāk</w:t>
            </w:r>
          </w:p>
        </w:tc>
      </w:tr>
      <w:tr w:rsidR="00270B56" w:rsidRPr="00337413" w14:paraId="676BEF59" w14:textId="77777777" w:rsidTr="00F56FCB">
        <w:tc>
          <w:tcPr>
            <w:tcW w:w="2972" w:type="dxa"/>
          </w:tcPr>
          <w:p w14:paraId="302B9712" w14:textId="721821CF" w:rsidR="00270B56" w:rsidRPr="002E4DA2" w:rsidRDefault="0085208F"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lastRenderedPageBreak/>
              <w:t xml:space="preserve">ex 4403 99 00 </w:t>
            </w:r>
          </w:p>
        </w:tc>
        <w:tc>
          <w:tcPr>
            <w:tcW w:w="5324" w:type="dxa"/>
          </w:tcPr>
          <w:p w14:paraId="134F61E9" w14:textId="22D6016E" w:rsidR="00270B56" w:rsidRPr="007821F8" w:rsidRDefault="0085208F"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Lapu koku kokmateriāli (izņemot tropu kokus, ozolu (</w:t>
            </w:r>
            <w:r w:rsidRPr="00E5343A">
              <w:rPr>
                <w:rFonts w:ascii="Times New Roman" w:hAnsi="Times New Roman" w:cs="Times New Roman"/>
                <w:i/>
                <w:iCs/>
                <w:sz w:val="24"/>
                <w:szCs w:val="24"/>
              </w:rPr>
              <w:t xml:space="preserve">Quercus </w:t>
            </w:r>
            <w:r w:rsidRPr="00E5343A">
              <w:rPr>
                <w:rFonts w:ascii="Times New Roman" w:hAnsi="Times New Roman" w:cs="Times New Roman"/>
                <w:sz w:val="24"/>
                <w:szCs w:val="24"/>
              </w:rPr>
              <w:t>spp.), dižskābardi (</w:t>
            </w:r>
            <w:r w:rsidRPr="00333741">
              <w:rPr>
                <w:rFonts w:ascii="Times New Roman" w:hAnsi="Times New Roman" w:cs="Times New Roman"/>
                <w:i/>
                <w:iCs/>
                <w:sz w:val="24"/>
                <w:szCs w:val="24"/>
              </w:rPr>
              <w:t xml:space="preserve">Fagus </w:t>
            </w:r>
            <w:r w:rsidRPr="00333741">
              <w:rPr>
                <w:rFonts w:ascii="Times New Roman" w:hAnsi="Times New Roman" w:cs="Times New Roman"/>
                <w:sz w:val="24"/>
                <w:szCs w:val="24"/>
              </w:rPr>
              <w:t>spp.), bērzu (</w:t>
            </w:r>
            <w:r w:rsidRPr="007821F8">
              <w:rPr>
                <w:rFonts w:ascii="Times New Roman" w:hAnsi="Times New Roman" w:cs="Times New Roman"/>
                <w:i/>
                <w:iCs/>
                <w:sz w:val="24"/>
                <w:szCs w:val="24"/>
              </w:rPr>
              <w:t xml:space="preserve">Betula </w:t>
            </w:r>
            <w:r w:rsidRPr="007821F8">
              <w:rPr>
                <w:rFonts w:ascii="Times New Roman" w:hAnsi="Times New Roman" w:cs="Times New Roman"/>
                <w:sz w:val="24"/>
                <w:szCs w:val="24"/>
              </w:rPr>
              <w:t>spp.), papeli un apsi (</w:t>
            </w:r>
            <w:r w:rsidRPr="007821F8">
              <w:rPr>
                <w:rFonts w:ascii="Times New Roman" w:hAnsi="Times New Roman" w:cs="Times New Roman"/>
                <w:i/>
                <w:iCs/>
                <w:sz w:val="24"/>
                <w:szCs w:val="24"/>
              </w:rPr>
              <w:t xml:space="preserve">Populus </w:t>
            </w:r>
            <w:r w:rsidRPr="007821F8">
              <w:rPr>
                <w:rFonts w:ascii="Times New Roman" w:hAnsi="Times New Roman" w:cs="Times New Roman"/>
                <w:sz w:val="24"/>
                <w:szCs w:val="24"/>
              </w:rPr>
              <w:t>spp.) vai eikaliptu (</w:t>
            </w:r>
            <w:r w:rsidRPr="007821F8">
              <w:rPr>
                <w:rFonts w:ascii="Times New Roman" w:hAnsi="Times New Roman" w:cs="Times New Roman"/>
                <w:i/>
                <w:iCs/>
                <w:sz w:val="24"/>
                <w:szCs w:val="24"/>
              </w:rPr>
              <w:t xml:space="preserve">Eucalyptus </w:t>
            </w:r>
            <w:r w:rsidRPr="007821F8">
              <w:rPr>
                <w:rFonts w:ascii="Times New Roman" w:hAnsi="Times New Roman" w:cs="Times New Roman"/>
                <w:sz w:val="24"/>
                <w:szCs w:val="24"/>
              </w:rPr>
              <w:t>spp.)), neapstrādāti, arī ar mizu vai aplievu, vai četrskaldņu brusas, nepiesūcināti ar krāsu, kodni, kreozotu vai citiem konservantiem</w:t>
            </w:r>
          </w:p>
        </w:tc>
      </w:tr>
      <w:tr w:rsidR="00270B56" w:rsidRPr="00337413" w14:paraId="7B0D2571" w14:textId="77777777" w:rsidTr="00F56FCB">
        <w:tc>
          <w:tcPr>
            <w:tcW w:w="2972" w:type="dxa"/>
          </w:tcPr>
          <w:p w14:paraId="278251F4" w14:textId="21B299A6" w:rsidR="00270B56" w:rsidRPr="002E4DA2" w:rsidRDefault="00835FC6"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4404 </w:t>
            </w:r>
          </w:p>
        </w:tc>
        <w:tc>
          <w:tcPr>
            <w:tcW w:w="5324" w:type="dxa"/>
          </w:tcPr>
          <w:p w14:paraId="4D8ED1A2" w14:textId="5BBD428E" w:rsidR="00270B56" w:rsidRPr="00E5343A" w:rsidRDefault="00835FC6"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Šķeltas kārtis; koka pāļi, mieti un stabi, nosmailināti, bet gareniski nezāģēti</w:t>
            </w:r>
          </w:p>
        </w:tc>
      </w:tr>
      <w:tr w:rsidR="0085208F" w:rsidRPr="00337413" w14:paraId="18EEB81D" w14:textId="77777777" w:rsidTr="00F56FCB">
        <w:tc>
          <w:tcPr>
            <w:tcW w:w="2972" w:type="dxa"/>
          </w:tcPr>
          <w:p w14:paraId="04D16666" w14:textId="1EFF1DF8" w:rsidR="0085208F" w:rsidRPr="002E4DA2" w:rsidRDefault="00835FC6"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4406 </w:t>
            </w:r>
          </w:p>
        </w:tc>
        <w:tc>
          <w:tcPr>
            <w:tcW w:w="5324" w:type="dxa"/>
          </w:tcPr>
          <w:p w14:paraId="70521B50" w14:textId="3C2D758E" w:rsidR="0085208F" w:rsidRPr="00E5343A" w:rsidRDefault="00835FC6" w:rsidP="00F56FCB">
            <w:pPr>
              <w:ind w:firstLine="0"/>
              <w:rPr>
                <w:rFonts w:ascii="Times New Roman" w:hAnsi="Times New Roman" w:cs="Times New Roman"/>
                <w:sz w:val="24"/>
                <w:szCs w:val="24"/>
              </w:rPr>
            </w:pPr>
            <w:r w:rsidRPr="002E4DA2">
              <w:rPr>
                <w:rFonts w:ascii="Times New Roman" w:hAnsi="Times New Roman" w:cs="Times New Roman"/>
                <w:sz w:val="24"/>
                <w:szCs w:val="24"/>
              </w:rPr>
              <w:t>Dzelzceļa vai tramvaja sliežu gulšņi no koka</w:t>
            </w:r>
          </w:p>
        </w:tc>
      </w:tr>
      <w:tr w:rsidR="0085208F" w:rsidRPr="00337413" w14:paraId="647660DC" w14:textId="77777777" w:rsidTr="00F56FCB">
        <w:tc>
          <w:tcPr>
            <w:tcW w:w="2972" w:type="dxa"/>
          </w:tcPr>
          <w:p w14:paraId="53D4E62A" w14:textId="22FB39C4" w:rsidR="0085208F" w:rsidRPr="002E4DA2" w:rsidRDefault="00835FC6"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4407 </w:t>
            </w:r>
          </w:p>
        </w:tc>
        <w:tc>
          <w:tcPr>
            <w:tcW w:w="5324" w:type="dxa"/>
          </w:tcPr>
          <w:p w14:paraId="298EC05C" w14:textId="1AE3EC3F" w:rsidR="0085208F" w:rsidRPr="00E5343A" w:rsidRDefault="00835FC6"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Skujkoku kokmateriāli, garumā sazāģēti</w:t>
            </w:r>
            <w:proofErr w:type="gramStart"/>
            <w:r w:rsidRPr="00E5343A">
              <w:rPr>
                <w:rFonts w:ascii="Times New Roman" w:hAnsi="Times New Roman" w:cs="Times New Roman"/>
                <w:sz w:val="24"/>
                <w:szCs w:val="24"/>
              </w:rPr>
              <w:t xml:space="preserve"> vai šķeldoti, drāzti vai lobīti, ēvelēti vai neēvelēti, slīpēti vai neslīpēti, ar ķīļtapām garumā saaudzēti vai nesaaudzēti</w:t>
            </w:r>
            <w:proofErr w:type="gramEnd"/>
            <w:r w:rsidRPr="00E5343A">
              <w:rPr>
                <w:rFonts w:ascii="Times New Roman" w:hAnsi="Times New Roman" w:cs="Times New Roman"/>
                <w:sz w:val="24"/>
                <w:szCs w:val="24"/>
              </w:rPr>
              <w:t>, biezāki par 6 mm</w:t>
            </w:r>
          </w:p>
        </w:tc>
      </w:tr>
      <w:tr w:rsidR="0085208F" w:rsidRPr="00337413" w14:paraId="3D9CB107" w14:textId="77777777" w:rsidTr="00F56FCB">
        <w:tc>
          <w:tcPr>
            <w:tcW w:w="2972" w:type="dxa"/>
          </w:tcPr>
          <w:p w14:paraId="54B87D6B" w14:textId="63B2E591" w:rsidR="0085208F" w:rsidRPr="002E4DA2" w:rsidRDefault="00FA7212"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4407 99 </w:t>
            </w:r>
          </w:p>
        </w:tc>
        <w:tc>
          <w:tcPr>
            <w:tcW w:w="5324" w:type="dxa"/>
          </w:tcPr>
          <w:p w14:paraId="44B06197" w14:textId="611DCE6E" w:rsidR="0085208F" w:rsidRPr="007821F8" w:rsidRDefault="00FA7212"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Lapu koku kokmateriāli (izņemot tropu kokus, ozolu (</w:t>
            </w:r>
            <w:r w:rsidRPr="00E5343A">
              <w:rPr>
                <w:rFonts w:ascii="Times New Roman" w:hAnsi="Times New Roman" w:cs="Times New Roman"/>
                <w:i/>
                <w:iCs/>
                <w:sz w:val="24"/>
                <w:szCs w:val="24"/>
              </w:rPr>
              <w:t xml:space="preserve">Quercus </w:t>
            </w:r>
            <w:r w:rsidRPr="00E5343A">
              <w:rPr>
                <w:rFonts w:ascii="Times New Roman" w:hAnsi="Times New Roman" w:cs="Times New Roman"/>
                <w:sz w:val="24"/>
                <w:szCs w:val="24"/>
              </w:rPr>
              <w:t>spp.), dižskābardi (</w:t>
            </w:r>
            <w:r w:rsidRPr="00333741">
              <w:rPr>
                <w:rFonts w:ascii="Times New Roman" w:hAnsi="Times New Roman" w:cs="Times New Roman"/>
                <w:i/>
                <w:iCs/>
                <w:sz w:val="24"/>
                <w:szCs w:val="24"/>
              </w:rPr>
              <w:t xml:space="preserve">Fagus </w:t>
            </w:r>
            <w:r w:rsidRPr="00333741">
              <w:rPr>
                <w:rFonts w:ascii="Times New Roman" w:hAnsi="Times New Roman" w:cs="Times New Roman"/>
                <w:sz w:val="24"/>
                <w:szCs w:val="24"/>
              </w:rPr>
              <w:t>spp.), kļavu (</w:t>
            </w:r>
            <w:r w:rsidRPr="007821F8">
              <w:rPr>
                <w:rFonts w:ascii="Times New Roman" w:hAnsi="Times New Roman" w:cs="Times New Roman"/>
                <w:i/>
                <w:iCs/>
                <w:sz w:val="24"/>
                <w:szCs w:val="24"/>
              </w:rPr>
              <w:t xml:space="preserve">Acer </w:t>
            </w:r>
            <w:r w:rsidRPr="007821F8">
              <w:rPr>
                <w:rFonts w:ascii="Times New Roman" w:hAnsi="Times New Roman" w:cs="Times New Roman"/>
                <w:sz w:val="24"/>
                <w:szCs w:val="24"/>
              </w:rPr>
              <w:t>spp.), ķirsi (</w:t>
            </w:r>
            <w:r w:rsidRPr="007821F8">
              <w:rPr>
                <w:rFonts w:ascii="Times New Roman" w:hAnsi="Times New Roman" w:cs="Times New Roman"/>
                <w:i/>
                <w:iCs/>
                <w:sz w:val="24"/>
                <w:szCs w:val="24"/>
              </w:rPr>
              <w:t xml:space="preserve">Prunus </w:t>
            </w:r>
            <w:r w:rsidRPr="007821F8">
              <w:rPr>
                <w:rFonts w:ascii="Times New Roman" w:hAnsi="Times New Roman" w:cs="Times New Roman"/>
                <w:sz w:val="24"/>
                <w:szCs w:val="24"/>
              </w:rPr>
              <w:t>spp.), osi (</w:t>
            </w:r>
            <w:r w:rsidRPr="007821F8">
              <w:rPr>
                <w:rFonts w:ascii="Times New Roman" w:hAnsi="Times New Roman" w:cs="Times New Roman"/>
                <w:i/>
                <w:iCs/>
                <w:sz w:val="24"/>
                <w:szCs w:val="24"/>
              </w:rPr>
              <w:t xml:space="preserve">Fraxinus </w:t>
            </w:r>
            <w:r w:rsidRPr="007821F8">
              <w:rPr>
                <w:rFonts w:ascii="Times New Roman" w:hAnsi="Times New Roman" w:cs="Times New Roman"/>
                <w:sz w:val="24"/>
                <w:szCs w:val="24"/>
              </w:rPr>
              <w:t>spp.), bērzu (</w:t>
            </w:r>
            <w:r w:rsidRPr="007821F8">
              <w:rPr>
                <w:rFonts w:ascii="Times New Roman" w:hAnsi="Times New Roman" w:cs="Times New Roman"/>
                <w:i/>
                <w:iCs/>
                <w:sz w:val="24"/>
                <w:szCs w:val="24"/>
              </w:rPr>
              <w:t xml:space="preserve">Betula </w:t>
            </w:r>
            <w:r w:rsidRPr="007821F8">
              <w:rPr>
                <w:rFonts w:ascii="Times New Roman" w:hAnsi="Times New Roman" w:cs="Times New Roman"/>
                <w:sz w:val="24"/>
                <w:szCs w:val="24"/>
              </w:rPr>
              <w:t xml:space="preserve">spp.) vai papeli un apsi </w:t>
            </w:r>
            <w:proofErr w:type="gramStart"/>
            <w:r w:rsidRPr="007821F8">
              <w:rPr>
                <w:rFonts w:ascii="Times New Roman" w:hAnsi="Times New Roman" w:cs="Times New Roman"/>
                <w:sz w:val="24"/>
                <w:szCs w:val="24"/>
              </w:rPr>
              <w:t>(</w:t>
            </w:r>
            <w:proofErr w:type="gramEnd"/>
            <w:r w:rsidRPr="007821F8">
              <w:rPr>
                <w:rFonts w:ascii="Times New Roman" w:hAnsi="Times New Roman" w:cs="Times New Roman"/>
                <w:i/>
                <w:iCs/>
                <w:sz w:val="24"/>
                <w:szCs w:val="24"/>
              </w:rPr>
              <w:t xml:space="preserve">Populus </w:t>
            </w:r>
            <w:r w:rsidRPr="007821F8">
              <w:rPr>
                <w:rFonts w:ascii="Times New Roman" w:hAnsi="Times New Roman" w:cs="Times New Roman"/>
                <w:sz w:val="24"/>
                <w:szCs w:val="24"/>
              </w:rPr>
              <w:t>spp.)), garumā sazāģēti vai šķeldoti, drāzti vai lobīti, ēvelēti vai neēvelēti, slīpēti vai neslīpēti, ar ķīļtapām garumā saaudzēti vai nesaaudzēti, biezāki par 6 mm</w:t>
            </w:r>
          </w:p>
        </w:tc>
      </w:tr>
      <w:tr w:rsidR="00FA7212" w:rsidRPr="00337413" w14:paraId="565A0524" w14:textId="77777777" w:rsidTr="00E91A4C">
        <w:tc>
          <w:tcPr>
            <w:tcW w:w="2972" w:type="dxa"/>
          </w:tcPr>
          <w:p w14:paraId="52E9E9D8" w14:textId="063EA5FA" w:rsidR="00FA7212" w:rsidRPr="002E4DA2" w:rsidRDefault="00FA7212"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4415 </w:t>
            </w:r>
          </w:p>
        </w:tc>
        <w:tc>
          <w:tcPr>
            <w:tcW w:w="5324" w:type="dxa"/>
          </w:tcPr>
          <w:p w14:paraId="72BCF6EE" w14:textId="2C7228C9" w:rsidR="00FA7212" w:rsidRPr="00E5343A" w:rsidRDefault="00FA7212" w:rsidP="00E91A4C">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Koka lādes, kastes, redeļkastes, spoles un tamlīdzīga tara; koka kabeļu spoles; paliktņi, kastu paliktņi un citas kravu plātnes no koka; paliktņu apmales no koka</w:t>
            </w:r>
          </w:p>
        </w:tc>
      </w:tr>
      <w:tr w:rsidR="00FA7212" w:rsidRPr="00337413" w14:paraId="3CF09684" w14:textId="77777777" w:rsidTr="00E91A4C">
        <w:tc>
          <w:tcPr>
            <w:tcW w:w="2972" w:type="dxa"/>
          </w:tcPr>
          <w:p w14:paraId="424BE0BB" w14:textId="0FFF0FCA" w:rsidR="00FA7212" w:rsidRPr="002E4DA2" w:rsidRDefault="00FA7212"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9406 10 00 </w:t>
            </w:r>
          </w:p>
        </w:tc>
        <w:tc>
          <w:tcPr>
            <w:tcW w:w="5324" w:type="dxa"/>
          </w:tcPr>
          <w:p w14:paraId="73F9459D" w14:textId="3D09DD33" w:rsidR="00FA7212" w:rsidRPr="00E91A4C" w:rsidRDefault="00FA7212" w:rsidP="00E91A4C">
            <w:pPr>
              <w:ind w:firstLine="0"/>
              <w:rPr>
                <w:rFonts w:ascii="Times New Roman" w:hAnsi="Times New Roman" w:cs="Times New Roman"/>
                <w:sz w:val="24"/>
                <w:szCs w:val="24"/>
              </w:rPr>
            </w:pPr>
            <w:r w:rsidRPr="00E91A4C">
              <w:rPr>
                <w:rFonts w:ascii="Times New Roman" w:hAnsi="Times New Roman" w:cs="Times New Roman"/>
                <w:sz w:val="24"/>
                <w:szCs w:val="24"/>
              </w:rPr>
              <w:t>Saliekamās būvkonstrukcijas no koka”</w:t>
            </w:r>
            <w:r w:rsidR="004131CC">
              <w:rPr>
                <w:rFonts w:ascii="Times New Roman" w:hAnsi="Times New Roman" w:cs="Times New Roman"/>
                <w:sz w:val="24"/>
                <w:szCs w:val="24"/>
              </w:rPr>
              <w:t>;</w:t>
            </w:r>
          </w:p>
        </w:tc>
      </w:tr>
    </w:tbl>
    <w:p w14:paraId="52451821" w14:textId="77777777" w:rsidR="006E4D46" w:rsidRPr="00F56FCB" w:rsidRDefault="006E4D46" w:rsidP="00212261">
      <w:pPr>
        <w:pStyle w:val="Sarakstarindkopa"/>
        <w:ind w:left="0"/>
        <w:rPr>
          <w:rFonts w:ascii="Times New Roman" w:hAnsi="Times New Roman" w:cs="Times New Roman"/>
          <w:sz w:val="24"/>
          <w:szCs w:val="24"/>
        </w:rPr>
      </w:pPr>
    </w:p>
    <w:p w14:paraId="699285BC" w14:textId="6C36B241" w:rsidR="0009746F" w:rsidRDefault="002E7AD8" w:rsidP="00681BAE">
      <w:pPr>
        <w:pStyle w:val="Sarakstarindkopa"/>
        <w:numPr>
          <w:ilvl w:val="1"/>
          <w:numId w:val="73"/>
        </w:numPr>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s</w:t>
      </w:r>
      <w:r w:rsidR="004131CC" w:rsidRPr="00F56FCB">
        <w:rPr>
          <w:rFonts w:ascii="Times New Roman" w:hAnsi="Times New Roman" w:cs="Times New Roman"/>
          <w:sz w:val="28"/>
          <w:szCs w:val="28"/>
        </w:rPr>
        <w:t xml:space="preserve">vītrot </w:t>
      </w:r>
      <w:r w:rsidR="00451F4F" w:rsidRPr="00F56FCB">
        <w:rPr>
          <w:rFonts w:ascii="Times New Roman" w:hAnsi="Times New Roman" w:cs="Times New Roman"/>
          <w:sz w:val="28"/>
          <w:szCs w:val="28"/>
        </w:rPr>
        <w:t>3.</w:t>
      </w:r>
      <w:r>
        <w:rPr>
          <w:rFonts w:ascii="Times New Roman" w:hAnsi="Times New Roman" w:cs="Times New Roman"/>
          <w:sz w:val="28"/>
          <w:szCs w:val="28"/>
        </w:rPr>
        <w:t xml:space="preserve"> </w:t>
      </w:r>
      <w:r w:rsidR="00451F4F" w:rsidRPr="00F56FCB">
        <w:rPr>
          <w:rFonts w:ascii="Times New Roman" w:hAnsi="Times New Roman" w:cs="Times New Roman"/>
          <w:sz w:val="28"/>
          <w:szCs w:val="28"/>
        </w:rPr>
        <w:t xml:space="preserve">pielikuma A daļas I nodaļas </w:t>
      </w:r>
      <w:r w:rsidR="00731258">
        <w:rPr>
          <w:rFonts w:ascii="Times New Roman" w:hAnsi="Times New Roman" w:cs="Times New Roman"/>
          <w:sz w:val="28"/>
          <w:szCs w:val="28"/>
        </w:rPr>
        <w:t>(</w:t>
      </w:r>
      <w:r w:rsidR="00451F4F" w:rsidRPr="00F56FCB">
        <w:rPr>
          <w:rFonts w:ascii="Times New Roman" w:hAnsi="Times New Roman" w:cs="Times New Roman"/>
          <w:sz w:val="28"/>
          <w:szCs w:val="28"/>
        </w:rPr>
        <w:t>a) sadaļas 9.</w:t>
      </w:r>
      <w:r>
        <w:rPr>
          <w:rFonts w:ascii="Times New Roman" w:hAnsi="Times New Roman" w:cs="Times New Roman"/>
          <w:sz w:val="28"/>
          <w:szCs w:val="28"/>
        </w:rPr>
        <w:t xml:space="preserve"> </w:t>
      </w:r>
      <w:r w:rsidR="00451F4F" w:rsidRPr="00F56FCB">
        <w:rPr>
          <w:rFonts w:ascii="Times New Roman" w:hAnsi="Times New Roman" w:cs="Times New Roman"/>
          <w:sz w:val="28"/>
          <w:szCs w:val="28"/>
        </w:rPr>
        <w:t>punktu</w:t>
      </w:r>
      <w:r w:rsidR="004131CC">
        <w:rPr>
          <w:rFonts w:ascii="Times New Roman" w:hAnsi="Times New Roman" w:cs="Times New Roman"/>
          <w:sz w:val="28"/>
          <w:szCs w:val="28"/>
        </w:rPr>
        <w:t>;</w:t>
      </w:r>
      <w:r w:rsidR="00451F4F" w:rsidRPr="00F56FCB">
        <w:rPr>
          <w:rFonts w:ascii="Times New Roman" w:hAnsi="Times New Roman" w:cs="Times New Roman"/>
          <w:sz w:val="28"/>
          <w:szCs w:val="28"/>
        </w:rPr>
        <w:t xml:space="preserve"> </w:t>
      </w:r>
    </w:p>
    <w:p w14:paraId="1112286A" w14:textId="77777777" w:rsidR="001D3F54" w:rsidRPr="00F56FCB" w:rsidRDefault="001D3F54" w:rsidP="00F56FCB">
      <w:pPr>
        <w:pStyle w:val="Sarakstarindkopa"/>
        <w:ind w:firstLine="0"/>
        <w:rPr>
          <w:rFonts w:ascii="Times New Roman" w:hAnsi="Times New Roman" w:cs="Times New Roman"/>
          <w:sz w:val="28"/>
          <w:szCs w:val="28"/>
        </w:rPr>
      </w:pPr>
    </w:p>
    <w:p w14:paraId="1A28E0A2" w14:textId="09614EF1" w:rsidR="00CC43E8" w:rsidRPr="00F56FCB" w:rsidRDefault="002E7AD8" w:rsidP="00681BAE">
      <w:pPr>
        <w:pStyle w:val="Sarakstarindkopa"/>
        <w:numPr>
          <w:ilvl w:val="1"/>
          <w:numId w:val="73"/>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CC43E8" w:rsidRPr="00F56FCB">
        <w:rPr>
          <w:rFonts w:ascii="Times New Roman" w:hAnsi="Times New Roman" w:cs="Times New Roman"/>
          <w:sz w:val="28"/>
          <w:szCs w:val="28"/>
        </w:rPr>
        <w:t>3.</w:t>
      </w:r>
      <w:r>
        <w:rPr>
          <w:rFonts w:ascii="Times New Roman" w:hAnsi="Times New Roman" w:cs="Times New Roman"/>
          <w:sz w:val="28"/>
          <w:szCs w:val="28"/>
        </w:rPr>
        <w:t xml:space="preserve"> </w:t>
      </w:r>
      <w:r w:rsidR="00CC43E8" w:rsidRPr="00F56FCB">
        <w:rPr>
          <w:rFonts w:ascii="Times New Roman" w:hAnsi="Times New Roman" w:cs="Times New Roman"/>
          <w:sz w:val="28"/>
          <w:szCs w:val="28"/>
        </w:rPr>
        <w:t xml:space="preserve">pielikuma A daļas I nodaļas </w:t>
      </w:r>
      <w:r w:rsidR="00731258">
        <w:rPr>
          <w:rFonts w:ascii="Times New Roman" w:hAnsi="Times New Roman" w:cs="Times New Roman"/>
          <w:sz w:val="28"/>
          <w:szCs w:val="28"/>
        </w:rPr>
        <w:t>(</w:t>
      </w:r>
      <w:r w:rsidR="00CC43E8" w:rsidRPr="00F56FCB">
        <w:rPr>
          <w:rFonts w:ascii="Times New Roman" w:hAnsi="Times New Roman" w:cs="Times New Roman"/>
          <w:sz w:val="28"/>
          <w:szCs w:val="28"/>
        </w:rPr>
        <w:t xml:space="preserve">a) sadaļu </w:t>
      </w:r>
      <w:r w:rsidR="00515216" w:rsidRPr="00F56FCB">
        <w:rPr>
          <w:rFonts w:ascii="Times New Roman" w:hAnsi="Times New Roman" w:cs="Times New Roman"/>
          <w:sz w:val="28"/>
          <w:szCs w:val="28"/>
        </w:rPr>
        <w:t xml:space="preserve">ar </w:t>
      </w:r>
      <w:r w:rsidR="00CC43E8" w:rsidRPr="00F56FCB">
        <w:rPr>
          <w:rFonts w:ascii="Times New Roman" w:hAnsi="Times New Roman" w:cs="Times New Roman"/>
          <w:sz w:val="28"/>
          <w:szCs w:val="28"/>
        </w:rPr>
        <w:t>10.</w:t>
      </w:r>
      <w:r w:rsidR="00CC43E8" w:rsidRPr="00F56FCB">
        <w:rPr>
          <w:rFonts w:ascii="Times New Roman" w:hAnsi="Times New Roman" w:cs="Times New Roman"/>
          <w:sz w:val="28"/>
          <w:szCs w:val="28"/>
          <w:vertAlign w:val="superscript"/>
        </w:rPr>
        <w:t>1</w:t>
      </w:r>
      <w:r w:rsidR="00CC43E8" w:rsidRPr="00F56FCB">
        <w:rPr>
          <w:rFonts w:ascii="Times New Roman" w:hAnsi="Times New Roman" w:cs="Times New Roman"/>
          <w:sz w:val="28"/>
          <w:szCs w:val="28"/>
        </w:rPr>
        <w:t xml:space="preserve"> punktu</w:t>
      </w:r>
      <w:r w:rsidR="00F52C15">
        <w:rPr>
          <w:rFonts w:ascii="Times New Roman" w:hAnsi="Times New Roman" w:cs="Times New Roman"/>
          <w:sz w:val="28"/>
          <w:szCs w:val="28"/>
        </w:rPr>
        <w:t xml:space="preserve"> šādā redakcijā</w:t>
      </w:r>
      <w:r w:rsidR="00CC43E8" w:rsidRPr="00F56FCB">
        <w:rPr>
          <w:rFonts w:ascii="Times New Roman" w:hAnsi="Times New Roman" w:cs="Times New Roman"/>
          <w:sz w:val="28"/>
          <w:szCs w:val="28"/>
        </w:rPr>
        <w:t>:</w:t>
      </w:r>
    </w:p>
    <w:p w14:paraId="257F2939" w14:textId="7C16A464" w:rsidR="00515216" w:rsidRPr="00E14CDE" w:rsidRDefault="00E14CDE" w:rsidP="00F56FCB">
      <w:pPr>
        <w:spacing w:before="100" w:after="100"/>
        <w:rPr>
          <w:rStyle w:val="Komentraatsauce"/>
          <w:rFonts w:ascii="Times New Roman" w:hAnsi="Times New Roman" w:cs="Times New Roman"/>
          <w:sz w:val="28"/>
          <w:szCs w:val="28"/>
        </w:rPr>
      </w:pPr>
      <w:r>
        <w:rPr>
          <w:rFonts w:ascii="Times New Roman" w:hAnsi="Times New Roman" w:cs="Times New Roman"/>
          <w:sz w:val="28"/>
          <w:szCs w:val="28"/>
        </w:rPr>
        <w:t>,,</w:t>
      </w:r>
      <w:r w:rsidR="00310BD5" w:rsidRPr="00F56FCB">
        <w:rPr>
          <w:rFonts w:ascii="Times New Roman" w:hAnsi="Times New Roman" w:cs="Times New Roman"/>
          <w:sz w:val="28"/>
          <w:szCs w:val="28"/>
        </w:rPr>
        <w:t>10.</w:t>
      </w:r>
      <w:r w:rsidR="00B2100C" w:rsidRPr="00F56FCB">
        <w:rPr>
          <w:rFonts w:ascii="Times New Roman" w:hAnsi="Times New Roman" w:cs="Times New Roman"/>
          <w:sz w:val="28"/>
          <w:szCs w:val="28"/>
          <w:vertAlign w:val="superscript"/>
        </w:rPr>
        <w:t>1</w:t>
      </w:r>
      <w:r w:rsidR="00310BD5" w:rsidRPr="00F56FCB">
        <w:rPr>
          <w:rFonts w:ascii="Times New Roman" w:hAnsi="Times New Roman" w:cs="Times New Roman"/>
          <w:sz w:val="28"/>
          <w:szCs w:val="28"/>
        </w:rPr>
        <w:t xml:space="preserve"> </w:t>
      </w:r>
      <w:r w:rsidR="00310BD5" w:rsidRPr="00F56FCB">
        <w:rPr>
          <w:rFonts w:ascii="Times New Roman" w:hAnsi="Times New Roman" w:cs="Times New Roman"/>
          <w:i/>
          <w:sz w:val="28"/>
          <w:szCs w:val="28"/>
        </w:rPr>
        <w:t>Bactericera cockerelli</w:t>
      </w:r>
      <w:r w:rsidR="00310BD5" w:rsidRPr="00F56FCB">
        <w:rPr>
          <w:rFonts w:ascii="Times New Roman" w:hAnsi="Times New Roman" w:cs="Times New Roman"/>
          <w:sz w:val="28"/>
          <w:szCs w:val="28"/>
        </w:rPr>
        <w:t xml:space="preserve"> (Sulc</w:t>
      </w:r>
      <w:r w:rsidR="00515216" w:rsidRPr="00F56FCB">
        <w:rPr>
          <w:rFonts w:ascii="Times New Roman" w:hAnsi="Times New Roman" w:cs="Times New Roman"/>
          <w:sz w:val="28"/>
          <w:szCs w:val="28"/>
        </w:rPr>
        <w:t>)</w:t>
      </w:r>
      <w:r w:rsidRPr="00F56FCB">
        <w:rPr>
          <w:rFonts w:ascii="Times New Roman" w:hAnsi="Times New Roman" w:cs="Times New Roman"/>
          <w:sz w:val="28"/>
          <w:szCs w:val="28"/>
        </w:rPr>
        <w:t>.</w:t>
      </w:r>
      <w:r w:rsidR="00310BD5" w:rsidRPr="00F56FCB">
        <w:rPr>
          <w:rFonts w:ascii="Times New Roman" w:hAnsi="Times New Roman" w:cs="Times New Roman"/>
          <w:sz w:val="28"/>
          <w:szCs w:val="28"/>
        </w:rPr>
        <w:t>”</w:t>
      </w:r>
      <w:r w:rsidR="004131CC">
        <w:rPr>
          <w:rFonts w:ascii="Times New Roman" w:hAnsi="Times New Roman" w:cs="Times New Roman"/>
          <w:sz w:val="28"/>
          <w:szCs w:val="28"/>
        </w:rPr>
        <w:t>;</w:t>
      </w:r>
      <w:r w:rsidRPr="00F56FCB" w:rsidDel="00E14CDE">
        <w:rPr>
          <w:rFonts w:ascii="Times New Roman" w:hAnsi="Times New Roman" w:cs="Times New Roman"/>
          <w:sz w:val="28"/>
          <w:szCs w:val="28"/>
        </w:rPr>
        <w:t xml:space="preserve"> </w:t>
      </w:r>
    </w:p>
    <w:p w14:paraId="0748A89D" w14:textId="77777777" w:rsidR="00E14CDE" w:rsidRPr="00F56FCB" w:rsidRDefault="00E14CDE" w:rsidP="00515216">
      <w:pPr>
        <w:pStyle w:val="Sarakstarindkopa"/>
        <w:rPr>
          <w:rFonts w:ascii="Times New Roman" w:hAnsi="Times New Roman" w:cs="Times New Roman"/>
          <w:sz w:val="28"/>
          <w:szCs w:val="28"/>
        </w:rPr>
      </w:pPr>
    </w:p>
    <w:p w14:paraId="08C2695A" w14:textId="751E399B" w:rsidR="00A3777D" w:rsidRPr="00F56FCB" w:rsidRDefault="002E7AD8" w:rsidP="00681BAE">
      <w:pPr>
        <w:pStyle w:val="Sarakstarindkopa"/>
        <w:numPr>
          <w:ilvl w:val="1"/>
          <w:numId w:val="73"/>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A3777D" w:rsidRPr="00F56FCB">
        <w:rPr>
          <w:rFonts w:ascii="Times New Roman" w:hAnsi="Times New Roman" w:cs="Times New Roman"/>
          <w:sz w:val="28"/>
          <w:szCs w:val="28"/>
        </w:rPr>
        <w:t>3.</w:t>
      </w:r>
      <w:r w:rsidR="00F52C15">
        <w:rPr>
          <w:rFonts w:ascii="Times New Roman" w:hAnsi="Times New Roman" w:cs="Times New Roman"/>
          <w:sz w:val="28"/>
          <w:szCs w:val="28"/>
        </w:rPr>
        <w:t xml:space="preserve"> </w:t>
      </w:r>
      <w:r w:rsidR="00A3777D" w:rsidRPr="00F56FCB">
        <w:rPr>
          <w:rFonts w:ascii="Times New Roman" w:hAnsi="Times New Roman" w:cs="Times New Roman"/>
          <w:sz w:val="28"/>
          <w:szCs w:val="28"/>
        </w:rPr>
        <w:t xml:space="preserve">pielikuma A daļas I nodaļas </w:t>
      </w:r>
      <w:r w:rsidR="00731258">
        <w:rPr>
          <w:rFonts w:ascii="Times New Roman" w:hAnsi="Times New Roman" w:cs="Times New Roman"/>
          <w:sz w:val="28"/>
          <w:szCs w:val="28"/>
        </w:rPr>
        <w:t>(</w:t>
      </w:r>
      <w:r w:rsidR="00A3777D" w:rsidRPr="00F56FCB">
        <w:rPr>
          <w:rFonts w:ascii="Times New Roman" w:hAnsi="Times New Roman" w:cs="Times New Roman"/>
          <w:sz w:val="28"/>
          <w:szCs w:val="28"/>
        </w:rPr>
        <w:t xml:space="preserve">a) sadaļu </w:t>
      </w:r>
      <w:r w:rsidR="00F52C15">
        <w:rPr>
          <w:rFonts w:ascii="Times New Roman" w:hAnsi="Times New Roman" w:cs="Times New Roman"/>
          <w:sz w:val="28"/>
          <w:szCs w:val="28"/>
        </w:rPr>
        <w:t>ar</w:t>
      </w:r>
      <w:r w:rsidR="00F52C15" w:rsidRPr="00F56FCB">
        <w:rPr>
          <w:rFonts w:ascii="Times New Roman" w:hAnsi="Times New Roman" w:cs="Times New Roman"/>
          <w:sz w:val="28"/>
          <w:szCs w:val="28"/>
        </w:rPr>
        <w:t xml:space="preserve"> </w:t>
      </w:r>
      <w:r w:rsidR="00A3777D" w:rsidRPr="00F56FCB">
        <w:rPr>
          <w:rFonts w:ascii="Times New Roman" w:hAnsi="Times New Roman" w:cs="Times New Roman"/>
          <w:sz w:val="28"/>
          <w:szCs w:val="28"/>
        </w:rPr>
        <w:t>21.</w:t>
      </w:r>
      <w:r w:rsidR="00F52C15" w:rsidRPr="00F56FCB">
        <w:rPr>
          <w:rFonts w:ascii="Times New Roman" w:hAnsi="Times New Roman" w:cs="Times New Roman"/>
          <w:sz w:val="28"/>
          <w:szCs w:val="28"/>
          <w:vertAlign w:val="superscript"/>
        </w:rPr>
        <w:t>1</w:t>
      </w:r>
      <w:r w:rsidR="00A3777D" w:rsidRPr="00F56FCB">
        <w:rPr>
          <w:rFonts w:ascii="Times New Roman" w:hAnsi="Times New Roman" w:cs="Times New Roman"/>
          <w:sz w:val="28"/>
          <w:szCs w:val="28"/>
        </w:rPr>
        <w:t xml:space="preserve"> </w:t>
      </w:r>
      <w:r w:rsidR="00F52C15" w:rsidRPr="00F56FCB">
        <w:rPr>
          <w:rFonts w:ascii="Times New Roman" w:hAnsi="Times New Roman" w:cs="Times New Roman"/>
          <w:sz w:val="28"/>
          <w:szCs w:val="28"/>
        </w:rPr>
        <w:t>punkt</w:t>
      </w:r>
      <w:r w:rsidR="00F52C15">
        <w:rPr>
          <w:rFonts w:ascii="Times New Roman" w:hAnsi="Times New Roman" w:cs="Times New Roman"/>
          <w:sz w:val="28"/>
          <w:szCs w:val="28"/>
        </w:rPr>
        <w:t>u šādā redakcijā</w:t>
      </w:r>
      <w:r w:rsidR="00A3777D" w:rsidRPr="00F56FCB">
        <w:rPr>
          <w:rFonts w:ascii="Times New Roman" w:hAnsi="Times New Roman" w:cs="Times New Roman"/>
          <w:sz w:val="28"/>
          <w:szCs w:val="28"/>
        </w:rPr>
        <w:t>:</w:t>
      </w:r>
    </w:p>
    <w:p w14:paraId="31742CF3" w14:textId="1497C5DC" w:rsidR="00E14CDE" w:rsidRDefault="00E14CDE" w:rsidP="00F56FCB">
      <w:pPr>
        <w:spacing w:before="100"/>
        <w:ind w:firstLine="0"/>
        <w:rPr>
          <w:rFonts w:ascii="Times New Roman" w:hAnsi="Times New Roman" w:cs="Times New Roman"/>
          <w:sz w:val="28"/>
          <w:szCs w:val="28"/>
        </w:rPr>
      </w:pPr>
      <w:r>
        <w:rPr>
          <w:rFonts w:ascii="Times New Roman" w:hAnsi="Times New Roman" w:cs="Times New Roman"/>
          <w:sz w:val="28"/>
          <w:szCs w:val="28"/>
        </w:rPr>
        <w:t>,,</w:t>
      </w:r>
      <w:r w:rsidR="00A3777D" w:rsidRPr="00F56FCB">
        <w:rPr>
          <w:rFonts w:ascii="Times New Roman" w:hAnsi="Times New Roman" w:cs="Times New Roman"/>
          <w:sz w:val="28"/>
          <w:szCs w:val="28"/>
        </w:rPr>
        <w:t>21.</w:t>
      </w:r>
      <w:r w:rsidR="00A3777D" w:rsidRPr="00F56FCB">
        <w:rPr>
          <w:rFonts w:ascii="Times New Roman" w:hAnsi="Times New Roman" w:cs="Times New Roman"/>
          <w:sz w:val="28"/>
          <w:szCs w:val="28"/>
          <w:vertAlign w:val="superscript"/>
        </w:rPr>
        <w:t>1</w:t>
      </w:r>
      <w:r w:rsidR="00310BD5" w:rsidRPr="00F56FCB">
        <w:rPr>
          <w:rFonts w:ascii="Times New Roman" w:hAnsi="Times New Roman" w:cs="Times New Roman"/>
          <w:sz w:val="28"/>
          <w:szCs w:val="28"/>
        </w:rPr>
        <w:t xml:space="preserve"> </w:t>
      </w:r>
      <w:r w:rsidR="00310BD5" w:rsidRPr="00F56FCB">
        <w:rPr>
          <w:rFonts w:ascii="Times New Roman" w:hAnsi="Times New Roman" w:cs="Times New Roman"/>
          <w:i/>
          <w:sz w:val="28"/>
          <w:szCs w:val="28"/>
        </w:rPr>
        <w:t>Keiferia lycopersicella</w:t>
      </w:r>
      <w:r w:rsidR="00310BD5" w:rsidRPr="00F56FCB">
        <w:rPr>
          <w:rFonts w:ascii="Times New Roman" w:hAnsi="Times New Roman" w:cs="Times New Roman"/>
          <w:sz w:val="28"/>
          <w:szCs w:val="28"/>
        </w:rPr>
        <w:t xml:space="preserve"> (Walsingham)</w:t>
      </w:r>
      <w:r>
        <w:rPr>
          <w:rFonts w:ascii="Times New Roman" w:hAnsi="Times New Roman" w:cs="Times New Roman"/>
          <w:sz w:val="28"/>
          <w:szCs w:val="28"/>
        </w:rPr>
        <w:t>.</w:t>
      </w:r>
      <w:r w:rsidR="00310BD5" w:rsidRPr="00F56FCB">
        <w:rPr>
          <w:rFonts w:ascii="Times New Roman" w:hAnsi="Times New Roman" w:cs="Times New Roman"/>
          <w:sz w:val="28"/>
          <w:szCs w:val="28"/>
        </w:rPr>
        <w:t>”</w:t>
      </w:r>
      <w:r w:rsidR="004131CC">
        <w:rPr>
          <w:rFonts w:ascii="Times New Roman" w:hAnsi="Times New Roman" w:cs="Times New Roman"/>
          <w:sz w:val="28"/>
          <w:szCs w:val="28"/>
        </w:rPr>
        <w:t>;</w:t>
      </w:r>
      <w:r w:rsidRPr="00E14CDE" w:rsidDel="00E14CDE">
        <w:rPr>
          <w:rFonts w:ascii="Times New Roman" w:hAnsi="Times New Roman" w:cs="Times New Roman"/>
          <w:sz w:val="28"/>
          <w:szCs w:val="28"/>
        </w:rPr>
        <w:t xml:space="preserve"> </w:t>
      </w:r>
    </w:p>
    <w:p w14:paraId="25505506" w14:textId="3399E1B2" w:rsidR="00A3777D" w:rsidRPr="00F56FCB" w:rsidRDefault="00A3777D" w:rsidP="00F56FCB">
      <w:pPr>
        <w:spacing w:before="100"/>
        <w:ind w:firstLine="0"/>
        <w:rPr>
          <w:rFonts w:ascii="Times New Roman" w:hAnsi="Times New Roman" w:cs="Times New Roman"/>
          <w:sz w:val="28"/>
          <w:szCs w:val="28"/>
        </w:rPr>
      </w:pPr>
    </w:p>
    <w:p w14:paraId="4D680F7E" w14:textId="2394E925" w:rsidR="00A87664" w:rsidRPr="00F56FCB" w:rsidRDefault="002E7AD8" w:rsidP="00681BAE">
      <w:pPr>
        <w:pStyle w:val="Sarakstarindkopa"/>
        <w:numPr>
          <w:ilvl w:val="1"/>
          <w:numId w:val="74"/>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A87664" w:rsidRPr="00F56FCB">
        <w:rPr>
          <w:rFonts w:ascii="Times New Roman" w:hAnsi="Times New Roman" w:cs="Times New Roman"/>
          <w:sz w:val="28"/>
          <w:szCs w:val="28"/>
        </w:rPr>
        <w:t>3.</w:t>
      </w:r>
      <w:r>
        <w:rPr>
          <w:rFonts w:ascii="Times New Roman" w:hAnsi="Times New Roman" w:cs="Times New Roman"/>
          <w:sz w:val="28"/>
          <w:szCs w:val="28"/>
        </w:rPr>
        <w:t xml:space="preserve"> </w:t>
      </w:r>
      <w:r w:rsidR="00A87664" w:rsidRPr="00F56FCB">
        <w:rPr>
          <w:rFonts w:ascii="Times New Roman" w:hAnsi="Times New Roman" w:cs="Times New Roman"/>
          <w:sz w:val="28"/>
          <w:szCs w:val="28"/>
        </w:rPr>
        <w:t xml:space="preserve">pielikuma A daļas I nodaļas </w:t>
      </w:r>
      <w:r w:rsidR="00731258">
        <w:rPr>
          <w:rFonts w:ascii="Times New Roman" w:hAnsi="Times New Roman" w:cs="Times New Roman"/>
          <w:sz w:val="28"/>
          <w:szCs w:val="28"/>
        </w:rPr>
        <w:t>(</w:t>
      </w:r>
      <w:r w:rsidR="00A87664" w:rsidRPr="00F56FCB">
        <w:rPr>
          <w:rFonts w:ascii="Times New Roman" w:hAnsi="Times New Roman" w:cs="Times New Roman"/>
          <w:sz w:val="28"/>
          <w:szCs w:val="28"/>
        </w:rPr>
        <w:t xml:space="preserve">a) sadaļu </w:t>
      </w:r>
      <w:r w:rsidR="00E075AD">
        <w:rPr>
          <w:rFonts w:ascii="Times New Roman" w:hAnsi="Times New Roman" w:cs="Times New Roman"/>
          <w:sz w:val="28"/>
          <w:szCs w:val="28"/>
        </w:rPr>
        <w:t xml:space="preserve">ar </w:t>
      </w:r>
      <w:r w:rsidR="00A87664" w:rsidRPr="00F56FCB">
        <w:rPr>
          <w:rFonts w:ascii="Times New Roman" w:hAnsi="Times New Roman" w:cs="Times New Roman"/>
          <w:sz w:val="28"/>
          <w:szCs w:val="28"/>
        </w:rPr>
        <w:t>31.</w:t>
      </w:r>
      <w:r w:rsidR="007C5E1A" w:rsidRPr="00F56FCB">
        <w:rPr>
          <w:rFonts w:ascii="Times New Roman" w:hAnsi="Times New Roman" w:cs="Times New Roman"/>
          <w:sz w:val="28"/>
          <w:szCs w:val="28"/>
          <w:vertAlign w:val="superscript"/>
        </w:rPr>
        <w:t>1</w:t>
      </w:r>
      <w:r w:rsidR="00A87664" w:rsidRPr="00F56FCB">
        <w:rPr>
          <w:rFonts w:ascii="Times New Roman" w:hAnsi="Times New Roman" w:cs="Times New Roman"/>
          <w:sz w:val="28"/>
          <w:szCs w:val="28"/>
        </w:rPr>
        <w:t xml:space="preserve"> </w:t>
      </w:r>
      <w:r w:rsidR="007C5E1A" w:rsidRPr="00F56FCB">
        <w:rPr>
          <w:rFonts w:ascii="Times New Roman" w:hAnsi="Times New Roman" w:cs="Times New Roman"/>
          <w:sz w:val="28"/>
          <w:szCs w:val="28"/>
        </w:rPr>
        <w:t>punkt</w:t>
      </w:r>
      <w:r w:rsidR="007C5E1A">
        <w:rPr>
          <w:rFonts w:ascii="Times New Roman" w:hAnsi="Times New Roman" w:cs="Times New Roman"/>
          <w:sz w:val="28"/>
          <w:szCs w:val="28"/>
        </w:rPr>
        <w:t>u šādā redakcijā</w:t>
      </w:r>
      <w:r w:rsidR="00A87664" w:rsidRPr="00F56FCB">
        <w:rPr>
          <w:rFonts w:ascii="Times New Roman" w:hAnsi="Times New Roman" w:cs="Times New Roman"/>
          <w:sz w:val="28"/>
          <w:szCs w:val="28"/>
        </w:rPr>
        <w:t>:</w:t>
      </w:r>
    </w:p>
    <w:p w14:paraId="181FF518" w14:textId="6431E9B2" w:rsidR="00515216" w:rsidRDefault="00E14CDE" w:rsidP="00F56FCB">
      <w:pPr>
        <w:spacing w:before="100"/>
        <w:rPr>
          <w:rFonts w:ascii="Times New Roman" w:hAnsi="Times New Roman" w:cs="Times New Roman"/>
          <w:sz w:val="28"/>
          <w:szCs w:val="28"/>
        </w:rPr>
      </w:pPr>
      <w:r>
        <w:rPr>
          <w:rFonts w:ascii="Times New Roman" w:hAnsi="Times New Roman" w:cs="Times New Roman"/>
          <w:sz w:val="28"/>
          <w:szCs w:val="28"/>
        </w:rPr>
        <w:t>,,</w:t>
      </w:r>
      <w:r w:rsidR="00943D98" w:rsidRPr="00F56FCB">
        <w:rPr>
          <w:rFonts w:ascii="Times New Roman" w:hAnsi="Times New Roman" w:cs="Times New Roman"/>
          <w:sz w:val="28"/>
          <w:szCs w:val="28"/>
        </w:rPr>
        <w:t>31.</w:t>
      </w:r>
      <w:r w:rsidR="00943D98" w:rsidRPr="00F56FCB">
        <w:rPr>
          <w:rFonts w:ascii="Times New Roman" w:hAnsi="Times New Roman" w:cs="Times New Roman"/>
          <w:sz w:val="28"/>
          <w:szCs w:val="28"/>
          <w:vertAlign w:val="superscript"/>
        </w:rPr>
        <w:t>1</w:t>
      </w:r>
      <w:r w:rsidR="00310BD5" w:rsidRPr="00F56FCB">
        <w:rPr>
          <w:rFonts w:ascii="Times New Roman" w:hAnsi="Times New Roman" w:cs="Times New Roman"/>
          <w:i/>
          <w:sz w:val="28"/>
          <w:szCs w:val="28"/>
        </w:rPr>
        <w:t xml:space="preserve"> Saperda candida</w:t>
      </w:r>
      <w:r w:rsidR="00310BD5" w:rsidRPr="00F56FCB">
        <w:rPr>
          <w:rFonts w:ascii="Times New Roman" w:hAnsi="Times New Roman" w:cs="Times New Roman"/>
          <w:sz w:val="28"/>
          <w:szCs w:val="28"/>
        </w:rPr>
        <w:t xml:space="preserve"> Fabricius</w:t>
      </w:r>
      <w:r>
        <w:rPr>
          <w:rFonts w:ascii="Times New Roman" w:hAnsi="Times New Roman" w:cs="Times New Roman"/>
          <w:sz w:val="28"/>
          <w:szCs w:val="28"/>
        </w:rPr>
        <w:t>.</w:t>
      </w:r>
      <w:r w:rsidR="00310BD5" w:rsidRPr="00F56FCB">
        <w:rPr>
          <w:rFonts w:ascii="Times New Roman" w:hAnsi="Times New Roman" w:cs="Times New Roman"/>
          <w:sz w:val="28"/>
          <w:szCs w:val="28"/>
        </w:rPr>
        <w:t>”</w:t>
      </w:r>
      <w:r w:rsidR="004131CC">
        <w:rPr>
          <w:rFonts w:ascii="Times New Roman" w:hAnsi="Times New Roman" w:cs="Times New Roman"/>
          <w:sz w:val="28"/>
          <w:szCs w:val="28"/>
        </w:rPr>
        <w:t>;</w:t>
      </w:r>
    </w:p>
    <w:p w14:paraId="48D69DEA" w14:textId="77777777" w:rsidR="00E14CDE" w:rsidRPr="00F56FCB" w:rsidRDefault="00E14CDE" w:rsidP="00F56FCB">
      <w:pPr>
        <w:ind w:firstLine="0"/>
        <w:rPr>
          <w:rFonts w:ascii="Times New Roman" w:hAnsi="Times New Roman" w:cs="Times New Roman"/>
          <w:sz w:val="28"/>
          <w:szCs w:val="28"/>
        </w:rPr>
      </w:pPr>
    </w:p>
    <w:p w14:paraId="3F85D119" w14:textId="22C0F142" w:rsidR="00D65F08" w:rsidRPr="00F56FCB" w:rsidRDefault="001635E8" w:rsidP="00681BAE">
      <w:pPr>
        <w:pStyle w:val="Sarakstarindkopa"/>
        <w:numPr>
          <w:ilvl w:val="1"/>
          <w:numId w:val="74"/>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D65F08" w:rsidRPr="00F56FCB">
        <w:rPr>
          <w:rFonts w:ascii="Times New Roman" w:hAnsi="Times New Roman" w:cs="Times New Roman"/>
          <w:sz w:val="28"/>
          <w:szCs w:val="28"/>
        </w:rPr>
        <w:t xml:space="preserve">3.pielikuma A daļas I nodaļas </w:t>
      </w:r>
      <w:r w:rsidR="00731258">
        <w:rPr>
          <w:rFonts w:ascii="Times New Roman" w:hAnsi="Times New Roman" w:cs="Times New Roman"/>
          <w:sz w:val="28"/>
          <w:szCs w:val="28"/>
        </w:rPr>
        <w:t>(</w:t>
      </w:r>
      <w:r w:rsidR="00D65F08" w:rsidRPr="00F56FCB">
        <w:rPr>
          <w:rFonts w:ascii="Times New Roman" w:hAnsi="Times New Roman" w:cs="Times New Roman"/>
          <w:sz w:val="28"/>
          <w:szCs w:val="28"/>
        </w:rPr>
        <w:t xml:space="preserve">a) sadaļu </w:t>
      </w:r>
      <w:r w:rsidRPr="00F56FCB">
        <w:rPr>
          <w:rFonts w:ascii="Times New Roman" w:hAnsi="Times New Roman" w:cs="Times New Roman"/>
          <w:sz w:val="28"/>
          <w:szCs w:val="28"/>
        </w:rPr>
        <w:t xml:space="preserve">ar </w:t>
      </w:r>
      <w:r w:rsidR="00470DEA" w:rsidRPr="00F56FCB">
        <w:rPr>
          <w:rFonts w:ascii="Times New Roman" w:hAnsi="Times New Roman" w:cs="Times New Roman"/>
          <w:sz w:val="28"/>
          <w:szCs w:val="28"/>
        </w:rPr>
        <w:t>37</w:t>
      </w:r>
      <w:r w:rsidR="00D65F08" w:rsidRPr="00F56FCB">
        <w:rPr>
          <w:rFonts w:ascii="Times New Roman" w:hAnsi="Times New Roman" w:cs="Times New Roman"/>
          <w:sz w:val="28"/>
          <w:szCs w:val="28"/>
        </w:rPr>
        <w:t>.</w:t>
      </w:r>
      <w:r w:rsidR="00470DEA" w:rsidRPr="00F56FCB">
        <w:rPr>
          <w:rFonts w:ascii="Times New Roman" w:hAnsi="Times New Roman" w:cs="Times New Roman"/>
          <w:sz w:val="28"/>
          <w:szCs w:val="28"/>
        </w:rPr>
        <w:t>1</w:t>
      </w:r>
      <w:r w:rsidR="00B2100C" w:rsidRPr="00F56FCB">
        <w:rPr>
          <w:rFonts w:ascii="Times New Roman" w:hAnsi="Times New Roman" w:cs="Times New Roman"/>
          <w:sz w:val="28"/>
          <w:szCs w:val="28"/>
        </w:rPr>
        <w:t>.</w:t>
      </w:r>
      <w:r w:rsidR="00B2100C" w:rsidRPr="00F56FCB">
        <w:rPr>
          <w:rFonts w:ascii="Times New Roman" w:hAnsi="Times New Roman" w:cs="Times New Roman"/>
          <w:sz w:val="28"/>
          <w:szCs w:val="28"/>
          <w:vertAlign w:val="superscript"/>
        </w:rPr>
        <w:t>1</w:t>
      </w:r>
      <w:r w:rsidR="00D65F08" w:rsidRPr="00F56FCB">
        <w:rPr>
          <w:rFonts w:ascii="Times New Roman" w:hAnsi="Times New Roman" w:cs="Times New Roman"/>
          <w:sz w:val="28"/>
          <w:szCs w:val="28"/>
        </w:rPr>
        <w:t xml:space="preserve"> </w:t>
      </w:r>
      <w:r w:rsidR="00B2100C" w:rsidRPr="00F56FCB">
        <w:rPr>
          <w:rFonts w:ascii="Times New Roman" w:hAnsi="Times New Roman" w:cs="Times New Roman"/>
          <w:sz w:val="28"/>
          <w:szCs w:val="28"/>
        </w:rPr>
        <w:t>apakšpunktu šādā redakcijā</w:t>
      </w:r>
      <w:r w:rsidR="00D65F08" w:rsidRPr="00F56FCB">
        <w:rPr>
          <w:rFonts w:ascii="Times New Roman" w:hAnsi="Times New Roman" w:cs="Times New Roman"/>
          <w:sz w:val="28"/>
          <w:szCs w:val="28"/>
        </w:rPr>
        <w:t>:</w:t>
      </w:r>
    </w:p>
    <w:p w14:paraId="0BB38BC5" w14:textId="57F1F190" w:rsidR="00D65F08" w:rsidRPr="00F56FCB" w:rsidRDefault="00E14CDE" w:rsidP="00F56FCB">
      <w:pPr>
        <w:spacing w:before="100"/>
        <w:rPr>
          <w:rFonts w:ascii="Times New Roman" w:hAnsi="Times New Roman" w:cs="Times New Roman"/>
          <w:sz w:val="28"/>
          <w:szCs w:val="28"/>
        </w:rPr>
      </w:pPr>
      <w:r w:rsidRPr="00F56FCB">
        <w:rPr>
          <w:rFonts w:ascii="Times New Roman" w:hAnsi="Times New Roman" w:cs="Times New Roman"/>
          <w:sz w:val="28"/>
          <w:szCs w:val="28"/>
        </w:rPr>
        <w:t>,,</w:t>
      </w:r>
      <w:r w:rsidR="0024483D" w:rsidRPr="00F56FCB">
        <w:rPr>
          <w:rFonts w:ascii="Times New Roman" w:hAnsi="Times New Roman" w:cs="Times New Roman"/>
          <w:sz w:val="28"/>
          <w:szCs w:val="28"/>
        </w:rPr>
        <w:t>37.1.</w:t>
      </w:r>
      <w:r w:rsidR="00B2100C" w:rsidRPr="00F56FCB">
        <w:rPr>
          <w:rFonts w:ascii="Times New Roman" w:hAnsi="Times New Roman" w:cs="Times New Roman"/>
          <w:sz w:val="28"/>
          <w:szCs w:val="28"/>
          <w:vertAlign w:val="superscript"/>
        </w:rPr>
        <w:t>1</w:t>
      </w:r>
      <w:r w:rsidR="0024483D" w:rsidRPr="00F56FCB">
        <w:rPr>
          <w:rFonts w:ascii="Times New Roman" w:hAnsi="Times New Roman" w:cs="Times New Roman"/>
          <w:sz w:val="28"/>
          <w:szCs w:val="28"/>
        </w:rPr>
        <w:t xml:space="preserve"> </w:t>
      </w:r>
      <w:r w:rsidR="00310BD5" w:rsidRPr="00F56FCB">
        <w:rPr>
          <w:rFonts w:ascii="Times New Roman" w:hAnsi="Times New Roman" w:cs="Times New Roman"/>
          <w:i/>
          <w:sz w:val="28"/>
          <w:szCs w:val="28"/>
        </w:rPr>
        <w:t xml:space="preserve">Thaumatotibia leucotreta </w:t>
      </w:r>
      <w:r w:rsidR="00310BD5" w:rsidRPr="00F56FCB">
        <w:rPr>
          <w:rFonts w:ascii="Times New Roman" w:hAnsi="Times New Roman" w:cs="Times New Roman"/>
          <w:sz w:val="28"/>
          <w:szCs w:val="28"/>
        </w:rPr>
        <w:t>(Meyrick</w:t>
      </w:r>
      <w:r w:rsidR="00470DEA" w:rsidRPr="00681BAE">
        <w:rPr>
          <w:rFonts w:ascii="Times New Roman" w:hAnsi="Times New Roman" w:cs="Times New Roman"/>
          <w:sz w:val="28"/>
          <w:szCs w:val="28"/>
        </w:rPr>
        <w:t>)</w:t>
      </w:r>
      <w:r w:rsidRPr="00F56FCB">
        <w:rPr>
          <w:rFonts w:ascii="Times New Roman" w:hAnsi="Times New Roman" w:cs="Times New Roman"/>
          <w:sz w:val="28"/>
          <w:szCs w:val="28"/>
        </w:rPr>
        <w:t>.</w:t>
      </w:r>
      <w:r w:rsidR="00310BD5" w:rsidRPr="00F56FCB">
        <w:rPr>
          <w:rFonts w:ascii="Times New Roman" w:hAnsi="Times New Roman" w:cs="Times New Roman"/>
          <w:sz w:val="28"/>
          <w:szCs w:val="28"/>
        </w:rPr>
        <w:t>”</w:t>
      </w:r>
      <w:r w:rsidR="004131CC">
        <w:rPr>
          <w:rFonts w:ascii="Times New Roman" w:hAnsi="Times New Roman" w:cs="Times New Roman"/>
          <w:sz w:val="28"/>
          <w:szCs w:val="28"/>
        </w:rPr>
        <w:t>;</w:t>
      </w:r>
    </w:p>
    <w:p w14:paraId="7EBFAFE6" w14:textId="77777777" w:rsidR="00E14CDE" w:rsidRPr="00F56FCB" w:rsidRDefault="00E14CDE" w:rsidP="0024483D">
      <w:pPr>
        <w:pStyle w:val="Sarakstarindkopa"/>
        <w:ind w:left="709"/>
        <w:rPr>
          <w:rFonts w:ascii="Times New Roman" w:hAnsi="Times New Roman" w:cs="Times New Roman"/>
          <w:sz w:val="28"/>
          <w:szCs w:val="28"/>
        </w:rPr>
      </w:pPr>
    </w:p>
    <w:p w14:paraId="3EC3A287" w14:textId="57D69FEC" w:rsidR="0074543A" w:rsidRDefault="0031448D" w:rsidP="00681BAE">
      <w:pPr>
        <w:pStyle w:val="Sarakstarindkopa"/>
        <w:numPr>
          <w:ilvl w:val="1"/>
          <w:numId w:val="74"/>
        </w:numPr>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s</w:t>
      </w:r>
      <w:r w:rsidR="004131CC" w:rsidRPr="00F56FCB">
        <w:rPr>
          <w:rFonts w:ascii="Times New Roman" w:hAnsi="Times New Roman" w:cs="Times New Roman"/>
          <w:sz w:val="28"/>
          <w:szCs w:val="28"/>
        </w:rPr>
        <w:t xml:space="preserve">vītrot </w:t>
      </w:r>
      <w:r w:rsidR="00810D76" w:rsidRPr="00F56FCB">
        <w:rPr>
          <w:rFonts w:ascii="Times New Roman" w:hAnsi="Times New Roman" w:cs="Times New Roman"/>
          <w:sz w:val="28"/>
          <w:szCs w:val="28"/>
        </w:rPr>
        <w:t>3.</w:t>
      </w:r>
      <w:r w:rsidR="002E7AD8">
        <w:rPr>
          <w:rFonts w:ascii="Times New Roman" w:hAnsi="Times New Roman" w:cs="Times New Roman"/>
          <w:sz w:val="28"/>
          <w:szCs w:val="28"/>
        </w:rPr>
        <w:t xml:space="preserve"> </w:t>
      </w:r>
      <w:r w:rsidR="00810D76" w:rsidRPr="00F56FCB">
        <w:rPr>
          <w:rFonts w:ascii="Times New Roman" w:hAnsi="Times New Roman" w:cs="Times New Roman"/>
          <w:sz w:val="28"/>
          <w:szCs w:val="28"/>
        </w:rPr>
        <w:t xml:space="preserve">pielikuma A daļas I nodaļas </w:t>
      </w:r>
      <w:r w:rsidR="00731258">
        <w:rPr>
          <w:rFonts w:ascii="Times New Roman" w:hAnsi="Times New Roman" w:cs="Times New Roman"/>
          <w:sz w:val="28"/>
          <w:szCs w:val="28"/>
        </w:rPr>
        <w:t>(</w:t>
      </w:r>
      <w:r w:rsidR="00810D76" w:rsidRPr="00F56FCB">
        <w:rPr>
          <w:rFonts w:ascii="Times New Roman" w:hAnsi="Times New Roman" w:cs="Times New Roman"/>
          <w:sz w:val="28"/>
          <w:szCs w:val="28"/>
        </w:rPr>
        <w:t>b) sadaļas 2.</w:t>
      </w:r>
      <w:r w:rsidR="002E7AD8">
        <w:rPr>
          <w:rFonts w:ascii="Times New Roman" w:hAnsi="Times New Roman" w:cs="Times New Roman"/>
          <w:sz w:val="28"/>
          <w:szCs w:val="28"/>
        </w:rPr>
        <w:t xml:space="preserve"> </w:t>
      </w:r>
      <w:r w:rsidR="00810D76" w:rsidRPr="00F56FCB">
        <w:rPr>
          <w:rFonts w:ascii="Times New Roman" w:hAnsi="Times New Roman" w:cs="Times New Roman"/>
          <w:sz w:val="28"/>
          <w:szCs w:val="28"/>
        </w:rPr>
        <w:t>punktu</w:t>
      </w:r>
      <w:r w:rsidR="004131CC">
        <w:rPr>
          <w:rFonts w:ascii="Times New Roman" w:hAnsi="Times New Roman" w:cs="Times New Roman"/>
          <w:sz w:val="28"/>
          <w:szCs w:val="28"/>
        </w:rPr>
        <w:t>;</w:t>
      </w:r>
    </w:p>
    <w:p w14:paraId="2D00CE82" w14:textId="77777777" w:rsidR="00E14CDE" w:rsidRPr="00F56FCB" w:rsidRDefault="00E14CDE" w:rsidP="00F56FCB">
      <w:pPr>
        <w:pStyle w:val="Sarakstarindkopa"/>
        <w:ind w:firstLine="0"/>
        <w:rPr>
          <w:rFonts w:ascii="Times New Roman" w:hAnsi="Times New Roman" w:cs="Times New Roman"/>
          <w:sz w:val="28"/>
          <w:szCs w:val="28"/>
        </w:rPr>
      </w:pPr>
    </w:p>
    <w:p w14:paraId="1EF87D07" w14:textId="3237AE3C" w:rsidR="00410A3A" w:rsidRPr="00F56FCB" w:rsidRDefault="002E7AD8" w:rsidP="00681BAE">
      <w:pPr>
        <w:pStyle w:val="Sarakstarindkopa"/>
        <w:numPr>
          <w:ilvl w:val="1"/>
          <w:numId w:val="74"/>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725835" w:rsidRPr="00F56FCB">
        <w:rPr>
          <w:rFonts w:ascii="Times New Roman" w:hAnsi="Times New Roman" w:cs="Times New Roman"/>
          <w:sz w:val="28"/>
          <w:szCs w:val="28"/>
        </w:rPr>
        <w:t>3.</w:t>
      </w:r>
      <w:r>
        <w:rPr>
          <w:rFonts w:ascii="Times New Roman" w:hAnsi="Times New Roman" w:cs="Times New Roman"/>
          <w:sz w:val="28"/>
          <w:szCs w:val="28"/>
        </w:rPr>
        <w:t xml:space="preserve"> </w:t>
      </w:r>
      <w:r w:rsidR="00725835" w:rsidRPr="00F56FCB">
        <w:rPr>
          <w:rFonts w:ascii="Times New Roman" w:hAnsi="Times New Roman" w:cs="Times New Roman"/>
          <w:sz w:val="28"/>
          <w:szCs w:val="28"/>
        </w:rPr>
        <w:t xml:space="preserve">pielikuma A daļas I nodaļas </w:t>
      </w:r>
      <w:r w:rsidR="00731258">
        <w:rPr>
          <w:rFonts w:ascii="Times New Roman" w:hAnsi="Times New Roman" w:cs="Times New Roman"/>
          <w:sz w:val="28"/>
          <w:szCs w:val="28"/>
        </w:rPr>
        <w:t>(</w:t>
      </w:r>
      <w:r w:rsidR="00725835" w:rsidRPr="00F56FCB">
        <w:rPr>
          <w:rFonts w:ascii="Times New Roman" w:hAnsi="Times New Roman" w:cs="Times New Roman"/>
          <w:sz w:val="28"/>
          <w:szCs w:val="28"/>
        </w:rPr>
        <w:t>b</w:t>
      </w:r>
      <w:r w:rsidR="00410A3A" w:rsidRPr="00F56FCB">
        <w:rPr>
          <w:rFonts w:ascii="Times New Roman" w:hAnsi="Times New Roman" w:cs="Times New Roman"/>
          <w:sz w:val="28"/>
          <w:szCs w:val="28"/>
        </w:rPr>
        <w:t xml:space="preserve">) sadaļu ar </w:t>
      </w:r>
      <w:r w:rsidR="00DB1529" w:rsidRPr="00F56FCB">
        <w:rPr>
          <w:rFonts w:ascii="Times New Roman" w:hAnsi="Times New Roman" w:cs="Times New Roman"/>
          <w:sz w:val="28"/>
          <w:szCs w:val="28"/>
        </w:rPr>
        <w:t>3</w:t>
      </w:r>
      <w:r w:rsidR="00725835" w:rsidRPr="00F56FCB">
        <w:rPr>
          <w:rFonts w:ascii="Times New Roman" w:hAnsi="Times New Roman" w:cs="Times New Roman"/>
          <w:sz w:val="28"/>
          <w:szCs w:val="28"/>
        </w:rPr>
        <w:t>.</w:t>
      </w:r>
      <w:r w:rsidR="00B2100C">
        <w:rPr>
          <w:rFonts w:ascii="Times New Roman" w:hAnsi="Times New Roman" w:cs="Times New Roman"/>
          <w:sz w:val="28"/>
          <w:szCs w:val="28"/>
        </w:rPr>
        <w:t xml:space="preserve"> un 4. </w:t>
      </w:r>
      <w:r w:rsidR="00410A3A" w:rsidRPr="00F56FCB">
        <w:rPr>
          <w:rFonts w:ascii="Times New Roman" w:hAnsi="Times New Roman" w:cs="Times New Roman"/>
          <w:sz w:val="28"/>
          <w:szCs w:val="28"/>
        </w:rPr>
        <w:t>punktu</w:t>
      </w:r>
      <w:r w:rsidR="00B32622" w:rsidRPr="00F56FCB">
        <w:rPr>
          <w:rFonts w:ascii="Times New Roman" w:hAnsi="Times New Roman" w:cs="Times New Roman"/>
          <w:sz w:val="28"/>
          <w:szCs w:val="28"/>
        </w:rPr>
        <w:t xml:space="preserve"> </w:t>
      </w:r>
      <w:r w:rsidR="00B2100C">
        <w:rPr>
          <w:rFonts w:ascii="Times New Roman" w:hAnsi="Times New Roman" w:cs="Times New Roman"/>
          <w:sz w:val="28"/>
          <w:szCs w:val="28"/>
        </w:rPr>
        <w:t>šādā redakcijā</w:t>
      </w:r>
      <w:r w:rsidR="00410A3A" w:rsidRPr="00F56FCB">
        <w:rPr>
          <w:rFonts w:ascii="Times New Roman" w:hAnsi="Times New Roman" w:cs="Times New Roman"/>
          <w:sz w:val="28"/>
          <w:szCs w:val="28"/>
        </w:rPr>
        <w:t>:</w:t>
      </w:r>
    </w:p>
    <w:p w14:paraId="23A8179A" w14:textId="2DD36B3A" w:rsidR="00725835" w:rsidRPr="00F56FCB" w:rsidRDefault="00D7510F" w:rsidP="00F56FCB">
      <w:pPr>
        <w:rPr>
          <w:rFonts w:ascii="Times New Roman" w:hAnsi="Times New Roman" w:cs="Times New Roman"/>
          <w:sz w:val="28"/>
          <w:szCs w:val="28"/>
        </w:rPr>
      </w:pPr>
      <w:r w:rsidRPr="00F56FCB">
        <w:rPr>
          <w:rFonts w:ascii="Times New Roman" w:hAnsi="Times New Roman" w:cs="Times New Roman"/>
          <w:sz w:val="28"/>
          <w:szCs w:val="28"/>
        </w:rPr>
        <w:t>,,</w:t>
      </w:r>
      <w:r w:rsidR="00DB1529" w:rsidRPr="00F56FCB">
        <w:rPr>
          <w:rFonts w:ascii="Times New Roman" w:hAnsi="Times New Roman" w:cs="Times New Roman"/>
          <w:sz w:val="28"/>
          <w:szCs w:val="28"/>
        </w:rPr>
        <w:t>3</w:t>
      </w:r>
      <w:r w:rsidR="00725835" w:rsidRPr="00F56FCB">
        <w:rPr>
          <w:rFonts w:ascii="Times New Roman" w:hAnsi="Times New Roman" w:cs="Times New Roman"/>
          <w:sz w:val="28"/>
          <w:szCs w:val="28"/>
        </w:rPr>
        <w:t>.</w:t>
      </w:r>
      <w:r w:rsidR="008D0CFC" w:rsidRPr="00F56FCB">
        <w:rPr>
          <w:rFonts w:ascii="Times New Roman" w:hAnsi="Times New Roman" w:cs="Times New Roman"/>
          <w:i/>
          <w:sz w:val="28"/>
          <w:szCs w:val="28"/>
        </w:rPr>
        <w:t xml:space="preserve"> Xanthomonas citri </w:t>
      </w:r>
      <w:r w:rsidR="008D0CFC" w:rsidRPr="00F56FCB">
        <w:rPr>
          <w:rFonts w:ascii="Times New Roman" w:hAnsi="Times New Roman" w:cs="Times New Roman"/>
          <w:sz w:val="28"/>
          <w:szCs w:val="28"/>
        </w:rPr>
        <w:t>pv</w:t>
      </w:r>
      <w:r w:rsidR="008D0CFC" w:rsidRPr="00F56FCB">
        <w:rPr>
          <w:rFonts w:ascii="Times New Roman" w:hAnsi="Times New Roman" w:cs="Times New Roman"/>
          <w:i/>
          <w:sz w:val="28"/>
          <w:szCs w:val="28"/>
        </w:rPr>
        <w:t>. aurantifolii</w:t>
      </w:r>
    </w:p>
    <w:p w14:paraId="3A76058D" w14:textId="6C2634BE" w:rsidR="00B32622" w:rsidRPr="00F56FCB" w:rsidRDefault="00B2100C" w:rsidP="00F56FCB">
      <w:pPr>
        <w:rPr>
          <w:rFonts w:ascii="Times New Roman" w:hAnsi="Times New Roman" w:cs="Times New Roman"/>
          <w:sz w:val="28"/>
          <w:szCs w:val="28"/>
        </w:rPr>
      </w:pPr>
      <w:r w:rsidRPr="00F56FCB">
        <w:rPr>
          <w:rFonts w:ascii="Times New Roman" w:hAnsi="Times New Roman" w:cs="Times New Roman"/>
          <w:sz w:val="28"/>
          <w:szCs w:val="28"/>
        </w:rPr>
        <w:t>4</w:t>
      </w:r>
      <w:r w:rsidR="00B32622" w:rsidRPr="00F56FCB">
        <w:rPr>
          <w:rFonts w:ascii="Times New Roman" w:hAnsi="Times New Roman" w:cs="Times New Roman"/>
          <w:sz w:val="28"/>
          <w:szCs w:val="28"/>
        </w:rPr>
        <w:t xml:space="preserve">. </w:t>
      </w:r>
      <w:r w:rsidR="008D0CFC" w:rsidRPr="00F56FCB">
        <w:rPr>
          <w:rFonts w:ascii="Times New Roman" w:hAnsi="Times New Roman" w:cs="Times New Roman"/>
          <w:i/>
          <w:sz w:val="28"/>
          <w:szCs w:val="28"/>
        </w:rPr>
        <w:t xml:space="preserve">Xanthomonas citri </w:t>
      </w:r>
      <w:r w:rsidR="008D0CFC" w:rsidRPr="00E91A4C">
        <w:rPr>
          <w:rFonts w:ascii="Times New Roman" w:hAnsi="Times New Roman" w:cs="Times New Roman"/>
          <w:sz w:val="28"/>
          <w:szCs w:val="28"/>
        </w:rPr>
        <w:t>pv</w:t>
      </w:r>
      <w:r w:rsidR="008D0CFC" w:rsidRPr="00E91A4C">
        <w:rPr>
          <w:rFonts w:ascii="Times New Roman" w:hAnsi="Times New Roman" w:cs="Times New Roman"/>
          <w:i/>
          <w:sz w:val="28"/>
          <w:szCs w:val="28"/>
        </w:rPr>
        <w:t xml:space="preserve">. </w:t>
      </w:r>
      <w:r w:rsidR="00483951" w:rsidRPr="00E91A4C">
        <w:rPr>
          <w:rFonts w:ascii="Times New Roman" w:hAnsi="Times New Roman" w:cs="Times New Roman"/>
          <w:i/>
          <w:sz w:val="28"/>
          <w:szCs w:val="28"/>
        </w:rPr>
        <w:t>c</w:t>
      </w:r>
      <w:r w:rsidR="008D0CFC" w:rsidRPr="00E91A4C">
        <w:rPr>
          <w:rFonts w:ascii="Times New Roman" w:hAnsi="Times New Roman" w:cs="Times New Roman"/>
          <w:i/>
          <w:sz w:val="28"/>
          <w:szCs w:val="28"/>
        </w:rPr>
        <w:t>itri</w:t>
      </w:r>
      <w:r w:rsidR="00D7510F" w:rsidRPr="00E91A4C">
        <w:rPr>
          <w:rFonts w:ascii="Times New Roman" w:hAnsi="Times New Roman" w:cs="Times New Roman"/>
          <w:sz w:val="28"/>
          <w:szCs w:val="28"/>
        </w:rPr>
        <w:t>.</w:t>
      </w:r>
      <w:r w:rsidR="008D0CFC" w:rsidRPr="00E91A4C">
        <w:rPr>
          <w:rFonts w:ascii="Times New Roman" w:hAnsi="Times New Roman" w:cs="Times New Roman"/>
          <w:sz w:val="28"/>
          <w:szCs w:val="28"/>
        </w:rPr>
        <w:t>”</w:t>
      </w:r>
      <w:r w:rsidR="004131CC">
        <w:rPr>
          <w:rFonts w:ascii="Times New Roman" w:hAnsi="Times New Roman" w:cs="Times New Roman"/>
          <w:sz w:val="28"/>
          <w:szCs w:val="28"/>
        </w:rPr>
        <w:t>;</w:t>
      </w:r>
    </w:p>
    <w:p w14:paraId="1E0039B5" w14:textId="77777777" w:rsidR="00D7510F" w:rsidRPr="00F56FCB" w:rsidRDefault="00D7510F" w:rsidP="00725835">
      <w:pPr>
        <w:pStyle w:val="Sarakstarindkopa"/>
        <w:rPr>
          <w:rFonts w:ascii="Times New Roman" w:hAnsi="Times New Roman" w:cs="Times New Roman"/>
          <w:sz w:val="28"/>
          <w:szCs w:val="28"/>
        </w:rPr>
      </w:pPr>
    </w:p>
    <w:p w14:paraId="18E0770D" w14:textId="1D240EEA" w:rsidR="00EC6E26" w:rsidRPr="00F56FCB" w:rsidRDefault="002E7AD8" w:rsidP="00681BAE">
      <w:pPr>
        <w:pStyle w:val="Sarakstarindkopa"/>
        <w:numPr>
          <w:ilvl w:val="1"/>
          <w:numId w:val="74"/>
        </w:numPr>
        <w:spacing w:before="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EC6E26" w:rsidRPr="00F56FCB">
        <w:rPr>
          <w:rFonts w:ascii="Times New Roman" w:hAnsi="Times New Roman" w:cs="Times New Roman"/>
          <w:sz w:val="28"/>
          <w:szCs w:val="28"/>
        </w:rPr>
        <w:t>3.</w:t>
      </w:r>
      <w:r>
        <w:rPr>
          <w:rFonts w:ascii="Times New Roman" w:hAnsi="Times New Roman" w:cs="Times New Roman"/>
          <w:sz w:val="28"/>
          <w:szCs w:val="28"/>
        </w:rPr>
        <w:t xml:space="preserve"> </w:t>
      </w:r>
      <w:r w:rsidR="00EC6E26" w:rsidRPr="00F56FCB">
        <w:rPr>
          <w:rFonts w:ascii="Times New Roman" w:hAnsi="Times New Roman" w:cs="Times New Roman"/>
          <w:sz w:val="28"/>
          <w:szCs w:val="28"/>
        </w:rPr>
        <w:t xml:space="preserve">pielikuma A daļas I nodaļas </w:t>
      </w:r>
      <w:r w:rsidR="00CF1BDB">
        <w:rPr>
          <w:rFonts w:ascii="Times New Roman" w:hAnsi="Times New Roman" w:cs="Times New Roman"/>
          <w:sz w:val="28"/>
          <w:szCs w:val="28"/>
        </w:rPr>
        <w:t>(</w:t>
      </w:r>
      <w:r w:rsidR="00EC6E26" w:rsidRPr="00F56FCB">
        <w:rPr>
          <w:rFonts w:ascii="Times New Roman" w:hAnsi="Times New Roman" w:cs="Times New Roman"/>
          <w:sz w:val="28"/>
          <w:szCs w:val="28"/>
        </w:rPr>
        <w:t xml:space="preserve">c) sadaļu </w:t>
      </w:r>
      <w:r w:rsidR="00B2100C">
        <w:rPr>
          <w:rFonts w:ascii="Times New Roman" w:hAnsi="Times New Roman" w:cs="Times New Roman"/>
          <w:sz w:val="28"/>
          <w:szCs w:val="28"/>
        </w:rPr>
        <w:t>ar</w:t>
      </w:r>
      <w:r w:rsidR="00B2100C" w:rsidRPr="00F56FCB">
        <w:rPr>
          <w:rFonts w:ascii="Times New Roman" w:hAnsi="Times New Roman" w:cs="Times New Roman"/>
          <w:sz w:val="28"/>
          <w:szCs w:val="28"/>
        </w:rPr>
        <w:t xml:space="preserve"> </w:t>
      </w:r>
      <w:r w:rsidR="00EC6E26" w:rsidRPr="00F56FCB">
        <w:rPr>
          <w:rFonts w:ascii="Times New Roman" w:hAnsi="Times New Roman" w:cs="Times New Roman"/>
          <w:sz w:val="28"/>
          <w:szCs w:val="28"/>
        </w:rPr>
        <w:t>11.</w:t>
      </w:r>
      <w:r w:rsidR="00B2100C" w:rsidRPr="00F56FCB">
        <w:rPr>
          <w:rFonts w:ascii="Times New Roman" w:hAnsi="Times New Roman" w:cs="Times New Roman"/>
          <w:sz w:val="28"/>
          <w:szCs w:val="28"/>
          <w:vertAlign w:val="superscript"/>
        </w:rPr>
        <w:t>1</w:t>
      </w:r>
      <w:r w:rsidR="00EC6E26" w:rsidRPr="00F56FCB">
        <w:rPr>
          <w:rFonts w:ascii="Times New Roman" w:hAnsi="Times New Roman" w:cs="Times New Roman"/>
          <w:sz w:val="28"/>
          <w:szCs w:val="28"/>
        </w:rPr>
        <w:t xml:space="preserve"> </w:t>
      </w:r>
      <w:r w:rsidR="00B2100C" w:rsidRPr="00F56FCB">
        <w:rPr>
          <w:rFonts w:ascii="Times New Roman" w:hAnsi="Times New Roman" w:cs="Times New Roman"/>
          <w:sz w:val="28"/>
          <w:szCs w:val="28"/>
        </w:rPr>
        <w:t>punkt</w:t>
      </w:r>
      <w:r w:rsidR="00B2100C">
        <w:rPr>
          <w:rFonts w:ascii="Times New Roman" w:hAnsi="Times New Roman" w:cs="Times New Roman"/>
          <w:sz w:val="28"/>
          <w:szCs w:val="28"/>
        </w:rPr>
        <w:t>u</w:t>
      </w:r>
      <w:r w:rsidR="00B2100C" w:rsidRPr="00F56FCB">
        <w:rPr>
          <w:rFonts w:ascii="Times New Roman" w:hAnsi="Times New Roman" w:cs="Times New Roman"/>
          <w:sz w:val="28"/>
          <w:szCs w:val="28"/>
        </w:rPr>
        <w:t xml:space="preserve"> </w:t>
      </w:r>
      <w:r w:rsidR="00B2100C">
        <w:rPr>
          <w:rFonts w:ascii="Times New Roman" w:hAnsi="Times New Roman" w:cs="Times New Roman"/>
          <w:sz w:val="28"/>
          <w:szCs w:val="28"/>
        </w:rPr>
        <w:t>šādā redakcijā</w:t>
      </w:r>
      <w:r w:rsidR="00EC6E26" w:rsidRPr="00F56FCB">
        <w:rPr>
          <w:rFonts w:ascii="Times New Roman" w:hAnsi="Times New Roman" w:cs="Times New Roman"/>
          <w:sz w:val="28"/>
          <w:szCs w:val="28"/>
        </w:rPr>
        <w:t>:</w:t>
      </w:r>
    </w:p>
    <w:p w14:paraId="7643F07B" w14:textId="4154E915" w:rsidR="00EC6E26" w:rsidRPr="00F56FCB" w:rsidRDefault="00D7510F" w:rsidP="00F56FCB">
      <w:pPr>
        <w:spacing w:before="100"/>
        <w:rPr>
          <w:rFonts w:ascii="Times New Roman" w:hAnsi="Times New Roman" w:cs="Times New Roman"/>
          <w:sz w:val="28"/>
          <w:szCs w:val="28"/>
        </w:rPr>
      </w:pPr>
      <w:r>
        <w:rPr>
          <w:rFonts w:ascii="Times New Roman" w:hAnsi="Times New Roman" w:cs="Times New Roman"/>
          <w:sz w:val="28"/>
          <w:szCs w:val="28"/>
        </w:rPr>
        <w:t>,,</w:t>
      </w:r>
      <w:r w:rsidR="00EC6E26" w:rsidRPr="00F56FCB">
        <w:rPr>
          <w:rFonts w:ascii="Times New Roman" w:hAnsi="Times New Roman" w:cs="Times New Roman"/>
          <w:sz w:val="28"/>
          <w:szCs w:val="28"/>
        </w:rPr>
        <w:t>11.</w:t>
      </w:r>
      <w:r w:rsidR="00EC6E26" w:rsidRPr="00F56FCB">
        <w:rPr>
          <w:rFonts w:ascii="Times New Roman" w:hAnsi="Times New Roman" w:cs="Times New Roman"/>
          <w:sz w:val="28"/>
          <w:szCs w:val="28"/>
          <w:vertAlign w:val="superscript"/>
        </w:rPr>
        <w:t>1</w:t>
      </w:r>
      <w:r w:rsidR="00EC6E26" w:rsidRPr="00F56FCB">
        <w:rPr>
          <w:rFonts w:ascii="Times New Roman" w:hAnsi="Times New Roman" w:cs="Times New Roman"/>
          <w:sz w:val="28"/>
          <w:szCs w:val="28"/>
        </w:rPr>
        <w:t xml:space="preserve"> </w:t>
      </w:r>
      <w:r w:rsidR="00D441C4" w:rsidRPr="00F56FCB">
        <w:rPr>
          <w:rFonts w:ascii="Times New Roman" w:hAnsi="Times New Roman" w:cs="Times New Roman"/>
          <w:i/>
          <w:sz w:val="28"/>
          <w:szCs w:val="28"/>
        </w:rPr>
        <w:t>Phyllosticta citricarpa</w:t>
      </w:r>
      <w:r w:rsidR="00D441C4" w:rsidRPr="00F56FCB">
        <w:rPr>
          <w:rFonts w:ascii="Times New Roman" w:hAnsi="Times New Roman" w:cs="Times New Roman"/>
          <w:sz w:val="28"/>
          <w:szCs w:val="28"/>
        </w:rPr>
        <w:t xml:space="preserve"> (McAlpine) Van der Aa</w:t>
      </w:r>
      <w:r w:rsidR="009643CD">
        <w:rPr>
          <w:rFonts w:ascii="Times New Roman" w:hAnsi="Times New Roman" w:cs="Times New Roman"/>
          <w:sz w:val="28"/>
          <w:szCs w:val="28"/>
        </w:rPr>
        <w:t>.</w:t>
      </w:r>
      <w:r w:rsidR="00D441C4" w:rsidRPr="00F56FCB">
        <w:rPr>
          <w:rFonts w:ascii="Times New Roman" w:hAnsi="Times New Roman" w:cs="Times New Roman"/>
          <w:sz w:val="28"/>
          <w:szCs w:val="28"/>
        </w:rPr>
        <w:t>”</w:t>
      </w:r>
      <w:r w:rsidR="004131CC">
        <w:rPr>
          <w:rFonts w:ascii="Times New Roman" w:hAnsi="Times New Roman" w:cs="Times New Roman"/>
          <w:sz w:val="28"/>
          <w:szCs w:val="28"/>
        </w:rPr>
        <w:t>;</w:t>
      </w:r>
    </w:p>
    <w:p w14:paraId="165397B7" w14:textId="77777777" w:rsidR="00D7510F" w:rsidRPr="00F56FCB" w:rsidRDefault="00D7510F" w:rsidP="00EC6E26">
      <w:pPr>
        <w:pStyle w:val="Sarakstarindkopa"/>
        <w:rPr>
          <w:rFonts w:ascii="Times New Roman" w:hAnsi="Times New Roman" w:cs="Times New Roman"/>
          <w:sz w:val="28"/>
          <w:szCs w:val="28"/>
        </w:rPr>
      </w:pPr>
    </w:p>
    <w:p w14:paraId="2068873E" w14:textId="037EA100" w:rsidR="00EC6E26" w:rsidRDefault="002E7AD8" w:rsidP="00681BAE">
      <w:pPr>
        <w:pStyle w:val="Sarakstarindkopa"/>
        <w:numPr>
          <w:ilvl w:val="1"/>
          <w:numId w:val="75"/>
        </w:numPr>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a</w:t>
      </w:r>
      <w:r w:rsidR="004131CC" w:rsidRPr="00F56FCB">
        <w:rPr>
          <w:rFonts w:ascii="Times New Roman" w:hAnsi="Times New Roman" w:cs="Times New Roman"/>
          <w:sz w:val="28"/>
          <w:szCs w:val="28"/>
        </w:rPr>
        <w:t xml:space="preserve">izstāt </w:t>
      </w:r>
      <w:r w:rsidR="00CA6CAC" w:rsidRPr="00F56FCB">
        <w:rPr>
          <w:rFonts w:ascii="Times New Roman" w:hAnsi="Times New Roman" w:cs="Times New Roman"/>
          <w:sz w:val="28"/>
          <w:szCs w:val="28"/>
        </w:rPr>
        <w:t>3.</w:t>
      </w:r>
      <w:r w:rsidR="00B2100C">
        <w:rPr>
          <w:rFonts w:ascii="Times New Roman" w:hAnsi="Times New Roman" w:cs="Times New Roman"/>
          <w:sz w:val="28"/>
          <w:szCs w:val="28"/>
        </w:rPr>
        <w:t xml:space="preserve"> </w:t>
      </w:r>
      <w:r w:rsidR="00CA6CAC" w:rsidRPr="00F56FCB">
        <w:rPr>
          <w:rFonts w:ascii="Times New Roman" w:hAnsi="Times New Roman" w:cs="Times New Roman"/>
          <w:sz w:val="28"/>
          <w:szCs w:val="28"/>
        </w:rPr>
        <w:t xml:space="preserve">pielikuma A daļas I nodaļas </w:t>
      </w:r>
      <w:r w:rsidR="00CF1BDB">
        <w:rPr>
          <w:rFonts w:ascii="Times New Roman" w:hAnsi="Times New Roman" w:cs="Times New Roman"/>
          <w:sz w:val="28"/>
          <w:szCs w:val="28"/>
        </w:rPr>
        <w:t>(</w:t>
      </w:r>
      <w:r w:rsidR="00CA6CAC" w:rsidRPr="00F56FCB">
        <w:rPr>
          <w:rFonts w:ascii="Times New Roman" w:hAnsi="Times New Roman" w:cs="Times New Roman"/>
          <w:sz w:val="28"/>
          <w:szCs w:val="28"/>
        </w:rPr>
        <w:t>c)</w:t>
      </w:r>
      <w:r w:rsidR="002344FB" w:rsidRPr="00F56FCB">
        <w:rPr>
          <w:rFonts w:ascii="Times New Roman" w:hAnsi="Times New Roman" w:cs="Times New Roman"/>
          <w:sz w:val="28"/>
          <w:szCs w:val="28"/>
        </w:rPr>
        <w:t xml:space="preserve"> </w:t>
      </w:r>
      <w:r w:rsidR="00CA6CAC" w:rsidRPr="00F56FCB">
        <w:rPr>
          <w:rFonts w:ascii="Times New Roman" w:hAnsi="Times New Roman" w:cs="Times New Roman"/>
          <w:sz w:val="28"/>
          <w:szCs w:val="28"/>
        </w:rPr>
        <w:t>sadaļas 12.</w:t>
      </w:r>
      <w:r w:rsidR="00B2100C">
        <w:rPr>
          <w:rFonts w:ascii="Times New Roman" w:hAnsi="Times New Roman" w:cs="Times New Roman"/>
          <w:sz w:val="28"/>
          <w:szCs w:val="28"/>
        </w:rPr>
        <w:t xml:space="preserve"> </w:t>
      </w:r>
      <w:r w:rsidR="00CA6CAC" w:rsidRPr="00F56FCB">
        <w:rPr>
          <w:rFonts w:ascii="Times New Roman" w:hAnsi="Times New Roman" w:cs="Times New Roman"/>
          <w:sz w:val="28"/>
          <w:szCs w:val="28"/>
        </w:rPr>
        <w:t>punktā vārdus “</w:t>
      </w:r>
      <w:r w:rsidR="00CA6CAC" w:rsidRPr="00F56FCB">
        <w:rPr>
          <w:rFonts w:ascii="Times New Roman" w:hAnsi="Times New Roman" w:cs="Times New Roman"/>
          <w:i/>
          <w:sz w:val="28"/>
          <w:szCs w:val="28"/>
        </w:rPr>
        <w:t xml:space="preserve">Phyloosticta solitaria </w:t>
      </w:r>
      <w:r w:rsidR="00CA6CAC" w:rsidRPr="00F56FCB">
        <w:rPr>
          <w:rFonts w:ascii="Times New Roman" w:hAnsi="Times New Roman" w:cs="Times New Roman"/>
          <w:sz w:val="28"/>
          <w:szCs w:val="28"/>
        </w:rPr>
        <w:t>Ell. and Ev.” ar vārdiem “</w:t>
      </w:r>
      <w:r w:rsidR="00CA6CAC" w:rsidRPr="00F56FCB">
        <w:rPr>
          <w:rFonts w:ascii="Times New Roman" w:hAnsi="Times New Roman" w:cs="Times New Roman"/>
          <w:i/>
          <w:sz w:val="28"/>
          <w:szCs w:val="28"/>
        </w:rPr>
        <w:t xml:space="preserve">Phyllosticta solitaria </w:t>
      </w:r>
      <w:r w:rsidR="00CA6CAC" w:rsidRPr="00F56FCB">
        <w:rPr>
          <w:rFonts w:ascii="Times New Roman" w:hAnsi="Times New Roman" w:cs="Times New Roman"/>
          <w:sz w:val="28"/>
          <w:szCs w:val="28"/>
        </w:rPr>
        <w:t>Ellis &amp; Everhart”</w:t>
      </w:r>
      <w:r w:rsidR="004131CC">
        <w:rPr>
          <w:rFonts w:ascii="Times New Roman" w:hAnsi="Times New Roman" w:cs="Times New Roman"/>
          <w:sz w:val="28"/>
          <w:szCs w:val="28"/>
        </w:rPr>
        <w:t>;</w:t>
      </w:r>
    </w:p>
    <w:p w14:paraId="232BCAE9" w14:textId="77777777" w:rsidR="00D7510F" w:rsidRPr="00F56FCB" w:rsidRDefault="00D7510F" w:rsidP="00F56FCB">
      <w:pPr>
        <w:pStyle w:val="Sarakstarindkopa"/>
        <w:ind w:firstLine="0"/>
        <w:rPr>
          <w:rFonts w:ascii="Times New Roman" w:hAnsi="Times New Roman" w:cs="Times New Roman"/>
          <w:sz w:val="28"/>
          <w:szCs w:val="28"/>
        </w:rPr>
      </w:pPr>
    </w:p>
    <w:p w14:paraId="2D0B34CD" w14:textId="2ACE530C" w:rsidR="00D7510F" w:rsidRDefault="002E7AD8" w:rsidP="00681BAE">
      <w:pPr>
        <w:pStyle w:val="Sarakstarindkopa"/>
        <w:numPr>
          <w:ilvl w:val="1"/>
          <w:numId w:val="75"/>
        </w:numPr>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s</w:t>
      </w:r>
      <w:r w:rsidR="004131CC" w:rsidRPr="00F56FCB">
        <w:rPr>
          <w:rFonts w:ascii="Times New Roman" w:hAnsi="Times New Roman" w:cs="Times New Roman"/>
          <w:sz w:val="28"/>
          <w:szCs w:val="28"/>
        </w:rPr>
        <w:t xml:space="preserve">vītrot </w:t>
      </w:r>
      <w:r w:rsidR="00241B13" w:rsidRPr="00F56FCB">
        <w:rPr>
          <w:rFonts w:ascii="Times New Roman" w:hAnsi="Times New Roman" w:cs="Times New Roman"/>
          <w:sz w:val="28"/>
          <w:szCs w:val="28"/>
        </w:rPr>
        <w:t>3.</w:t>
      </w:r>
      <w:r>
        <w:rPr>
          <w:rFonts w:ascii="Times New Roman" w:hAnsi="Times New Roman" w:cs="Times New Roman"/>
          <w:sz w:val="28"/>
          <w:szCs w:val="28"/>
        </w:rPr>
        <w:t xml:space="preserve"> </w:t>
      </w:r>
      <w:r w:rsidR="00241B13" w:rsidRPr="00F56FCB">
        <w:rPr>
          <w:rFonts w:ascii="Times New Roman" w:hAnsi="Times New Roman" w:cs="Times New Roman"/>
          <w:sz w:val="28"/>
          <w:szCs w:val="28"/>
        </w:rPr>
        <w:t xml:space="preserve">pielikuma A daļas I nodaļas </w:t>
      </w:r>
      <w:r w:rsidR="00CF1BDB">
        <w:rPr>
          <w:rFonts w:ascii="Times New Roman" w:hAnsi="Times New Roman" w:cs="Times New Roman"/>
          <w:sz w:val="28"/>
          <w:szCs w:val="28"/>
        </w:rPr>
        <w:t>(</w:t>
      </w:r>
      <w:r w:rsidR="00241B13" w:rsidRPr="00F56FCB">
        <w:rPr>
          <w:rFonts w:ascii="Times New Roman" w:hAnsi="Times New Roman" w:cs="Times New Roman"/>
          <w:sz w:val="28"/>
          <w:szCs w:val="28"/>
        </w:rPr>
        <w:t>d) sadaļas 1.</w:t>
      </w:r>
      <w:r>
        <w:rPr>
          <w:rFonts w:ascii="Times New Roman" w:hAnsi="Times New Roman" w:cs="Times New Roman"/>
          <w:sz w:val="28"/>
          <w:szCs w:val="28"/>
        </w:rPr>
        <w:t xml:space="preserve"> </w:t>
      </w:r>
      <w:r w:rsidR="00241B13" w:rsidRPr="00F56FCB">
        <w:rPr>
          <w:rFonts w:ascii="Times New Roman" w:hAnsi="Times New Roman" w:cs="Times New Roman"/>
          <w:sz w:val="28"/>
          <w:szCs w:val="28"/>
        </w:rPr>
        <w:t>punktu</w:t>
      </w:r>
      <w:r w:rsidR="004131CC">
        <w:rPr>
          <w:rFonts w:ascii="Times New Roman" w:hAnsi="Times New Roman" w:cs="Times New Roman"/>
          <w:sz w:val="28"/>
          <w:szCs w:val="28"/>
        </w:rPr>
        <w:t>;</w:t>
      </w:r>
    </w:p>
    <w:p w14:paraId="7BA50853" w14:textId="32589D24" w:rsidR="00241B13" w:rsidRPr="00F56FCB" w:rsidRDefault="00241B13" w:rsidP="00F56FCB">
      <w:pPr>
        <w:ind w:firstLine="0"/>
        <w:rPr>
          <w:rFonts w:ascii="Times New Roman" w:hAnsi="Times New Roman" w:cs="Times New Roman"/>
          <w:sz w:val="28"/>
          <w:szCs w:val="28"/>
        </w:rPr>
      </w:pPr>
    </w:p>
    <w:p w14:paraId="4F831A88" w14:textId="757C8FC9" w:rsidR="00D7510F" w:rsidRDefault="002E7AD8" w:rsidP="00681BAE">
      <w:pPr>
        <w:pStyle w:val="Sarakstarindkopa"/>
        <w:numPr>
          <w:ilvl w:val="1"/>
          <w:numId w:val="75"/>
        </w:numPr>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s</w:t>
      </w:r>
      <w:r w:rsidR="004131CC" w:rsidRPr="00F56FCB">
        <w:rPr>
          <w:rFonts w:ascii="Times New Roman" w:hAnsi="Times New Roman" w:cs="Times New Roman"/>
          <w:sz w:val="28"/>
          <w:szCs w:val="28"/>
        </w:rPr>
        <w:t xml:space="preserve">vītrot </w:t>
      </w:r>
      <w:r w:rsidR="00D35FF6" w:rsidRPr="00F56FCB">
        <w:rPr>
          <w:rFonts w:ascii="Times New Roman" w:hAnsi="Times New Roman" w:cs="Times New Roman"/>
          <w:sz w:val="28"/>
          <w:szCs w:val="28"/>
        </w:rPr>
        <w:t>3.</w:t>
      </w:r>
      <w:r>
        <w:rPr>
          <w:rFonts w:ascii="Times New Roman" w:hAnsi="Times New Roman" w:cs="Times New Roman"/>
          <w:sz w:val="28"/>
          <w:szCs w:val="28"/>
        </w:rPr>
        <w:t xml:space="preserve"> </w:t>
      </w:r>
      <w:r w:rsidR="00D35FF6" w:rsidRPr="00F56FCB">
        <w:rPr>
          <w:rFonts w:ascii="Times New Roman" w:hAnsi="Times New Roman" w:cs="Times New Roman"/>
          <w:sz w:val="28"/>
          <w:szCs w:val="28"/>
        </w:rPr>
        <w:t xml:space="preserve">pielikuma A daļas I nodaļas </w:t>
      </w:r>
      <w:r w:rsidR="00CF1BDB">
        <w:rPr>
          <w:rFonts w:ascii="Times New Roman" w:hAnsi="Times New Roman" w:cs="Times New Roman"/>
          <w:sz w:val="28"/>
          <w:szCs w:val="28"/>
        </w:rPr>
        <w:t>(</w:t>
      </w:r>
      <w:r w:rsidR="00D35FF6" w:rsidRPr="00F56FCB">
        <w:rPr>
          <w:rFonts w:ascii="Times New Roman" w:hAnsi="Times New Roman" w:cs="Times New Roman"/>
          <w:sz w:val="28"/>
          <w:szCs w:val="28"/>
        </w:rPr>
        <w:t xml:space="preserve">d) sadaļas 2.5. </w:t>
      </w:r>
      <w:r w:rsidR="00FD7593">
        <w:rPr>
          <w:rFonts w:ascii="Times New Roman" w:hAnsi="Times New Roman" w:cs="Times New Roman"/>
          <w:sz w:val="28"/>
          <w:szCs w:val="28"/>
        </w:rPr>
        <w:t>apakš</w:t>
      </w:r>
      <w:r w:rsidR="00D35FF6" w:rsidRPr="00F56FCB">
        <w:rPr>
          <w:rFonts w:ascii="Times New Roman" w:hAnsi="Times New Roman" w:cs="Times New Roman"/>
          <w:sz w:val="28"/>
          <w:szCs w:val="28"/>
        </w:rPr>
        <w:t>punktu</w:t>
      </w:r>
      <w:r w:rsidR="004131CC">
        <w:rPr>
          <w:rFonts w:ascii="Times New Roman" w:hAnsi="Times New Roman" w:cs="Times New Roman"/>
          <w:sz w:val="28"/>
          <w:szCs w:val="28"/>
        </w:rPr>
        <w:t>;</w:t>
      </w:r>
    </w:p>
    <w:p w14:paraId="202B5905" w14:textId="024FFA1E" w:rsidR="00D35FF6" w:rsidRPr="00F56FCB" w:rsidRDefault="00D35FF6" w:rsidP="00F56FCB">
      <w:pPr>
        <w:ind w:firstLine="0"/>
        <w:rPr>
          <w:rFonts w:ascii="Times New Roman" w:hAnsi="Times New Roman" w:cs="Times New Roman"/>
          <w:sz w:val="28"/>
          <w:szCs w:val="28"/>
        </w:rPr>
      </w:pPr>
    </w:p>
    <w:p w14:paraId="0CBA2E56" w14:textId="46A51478" w:rsidR="00D7510F" w:rsidRDefault="002E7AD8" w:rsidP="00681BAE">
      <w:pPr>
        <w:pStyle w:val="Sarakstarindkopa"/>
        <w:numPr>
          <w:ilvl w:val="1"/>
          <w:numId w:val="76"/>
        </w:numPr>
        <w:rPr>
          <w:rFonts w:ascii="Times New Roman" w:hAnsi="Times New Roman" w:cs="Times New Roman"/>
          <w:sz w:val="28"/>
          <w:szCs w:val="28"/>
        </w:rPr>
      </w:pPr>
      <w:r>
        <w:rPr>
          <w:rFonts w:ascii="Times New Roman" w:hAnsi="Times New Roman" w:cs="Times New Roman"/>
          <w:sz w:val="28"/>
          <w:szCs w:val="28"/>
        </w:rPr>
        <w:t xml:space="preserve"> </w:t>
      </w:r>
      <w:r w:rsidR="00BF6212" w:rsidRPr="00F56FCB">
        <w:rPr>
          <w:rFonts w:ascii="Times New Roman" w:hAnsi="Times New Roman" w:cs="Times New Roman"/>
          <w:sz w:val="28"/>
          <w:szCs w:val="28"/>
        </w:rPr>
        <w:t>Aizstāt 3.</w:t>
      </w:r>
      <w:r>
        <w:rPr>
          <w:rFonts w:ascii="Times New Roman" w:hAnsi="Times New Roman" w:cs="Times New Roman"/>
          <w:sz w:val="28"/>
          <w:szCs w:val="28"/>
        </w:rPr>
        <w:t xml:space="preserve"> </w:t>
      </w:r>
      <w:r w:rsidR="00BF6212" w:rsidRPr="00F56FCB">
        <w:rPr>
          <w:rFonts w:ascii="Times New Roman" w:hAnsi="Times New Roman" w:cs="Times New Roman"/>
          <w:sz w:val="28"/>
          <w:szCs w:val="28"/>
        </w:rPr>
        <w:t xml:space="preserve">pielikuma A daļas II nodaļas </w:t>
      </w:r>
      <w:r w:rsidR="00CF1BDB">
        <w:rPr>
          <w:rFonts w:ascii="Times New Roman" w:hAnsi="Times New Roman" w:cs="Times New Roman"/>
          <w:sz w:val="28"/>
          <w:szCs w:val="28"/>
        </w:rPr>
        <w:t>(</w:t>
      </w:r>
      <w:r w:rsidR="00BF6212" w:rsidRPr="00F56FCB">
        <w:rPr>
          <w:rFonts w:ascii="Times New Roman" w:hAnsi="Times New Roman" w:cs="Times New Roman"/>
          <w:sz w:val="28"/>
          <w:szCs w:val="28"/>
        </w:rPr>
        <w:t>a) sadaļas 7.</w:t>
      </w:r>
      <w:r>
        <w:rPr>
          <w:rFonts w:ascii="Times New Roman" w:hAnsi="Times New Roman" w:cs="Times New Roman"/>
          <w:sz w:val="28"/>
          <w:szCs w:val="28"/>
        </w:rPr>
        <w:t xml:space="preserve"> </w:t>
      </w:r>
      <w:r w:rsidR="00BF6212" w:rsidRPr="00F56FCB">
        <w:rPr>
          <w:rFonts w:ascii="Times New Roman" w:hAnsi="Times New Roman" w:cs="Times New Roman"/>
          <w:sz w:val="28"/>
          <w:szCs w:val="28"/>
        </w:rPr>
        <w:t>punktā vārdus “</w:t>
      </w:r>
      <w:r w:rsidR="00BF6212" w:rsidRPr="00F56FCB">
        <w:rPr>
          <w:rFonts w:ascii="Times New Roman" w:hAnsi="Times New Roman" w:cs="Times New Roman"/>
          <w:i/>
          <w:sz w:val="28"/>
          <w:szCs w:val="28"/>
        </w:rPr>
        <w:t xml:space="preserve">Popilia japonica </w:t>
      </w:r>
      <w:r w:rsidR="00BF6212" w:rsidRPr="00F56FCB">
        <w:rPr>
          <w:rFonts w:ascii="Times New Roman" w:hAnsi="Times New Roman" w:cs="Times New Roman"/>
          <w:sz w:val="28"/>
          <w:szCs w:val="28"/>
        </w:rPr>
        <w:t>Newman” ar vārdiem “</w:t>
      </w:r>
      <w:r w:rsidR="00BF6212" w:rsidRPr="00F56FCB">
        <w:rPr>
          <w:rFonts w:ascii="Times New Roman" w:hAnsi="Times New Roman" w:cs="Times New Roman"/>
          <w:i/>
          <w:sz w:val="28"/>
          <w:szCs w:val="28"/>
        </w:rPr>
        <w:t>Popillia japonica</w:t>
      </w:r>
      <w:r w:rsidR="00BF6212" w:rsidRPr="00F56FCB">
        <w:rPr>
          <w:rFonts w:ascii="Times New Roman" w:hAnsi="Times New Roman" w:cs="Times New Roman"/>
          <w:sz w:val="28"/>
          <w:szCs w:val="28"/>
        </w:rPr>
        <w:t xml:space="preserve"> Newman”</w:t>
      </w:r>
      <w:r w:rsidR="004131CC">
        <w:rPr>
          <w:rFonts w:ascii="Times New Roman" w:hAnsi="Times New Roman" w:cs="Times New Roman"/>
          <w:sz w:val="28"/>
          <w:szCs w:val="28"/>
        </w:rPr>
        <w:t>;</w:t>
      </w:r>
    </w:p>
    <w:p w14:paraId="7689290E" w14:textId="3952E338" w:rsidR="00BF6212" w:rsidRPr="00F56FCB" w:rsidRDefault="00BF6212" w:rsidP="00F56FCB">
      <w:pPr>
        <w:ind w:firstLine="0"/>
        <w:rPr>
          <w:rFonts w:ascii="Times New Roman" w:hAnsi="Times New Roman" w:cs="Times New Roman"/>
          <w:sz w:val="28"/>
          <w:szCs w:val="28"/>
        </w:rPr>
      </w:pPr>
    </w:p>
    <w:p w14:paraId="2C8E9FED" w14:textId="460F2293" w:rsidR="00F63EC5" w:rsidRPr="00F56FCB" w:rsidRDefault="002E7AD8" w:rsidP="00681BAE">
      <w:pPr>
        <w:pStyle w:val="Sarakstarindkopa"/>
        <w:numPr>
          <w:ilvl w:val="1"/>
          <w:numId w:val="77"/>
        </w:numPr>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p</w:t>
      </w:r>
      <w:r w:rsidR="00080ABF" w:rsidRPr="00F56FCB">
        <w:rPr>
          <w:rFonts w:ascii="Times New Roman" w:hAnsi="Times New Roman" w:cs="Times New Roman"/>
          <w:sz w:val="28"/>
          <w:szCs w:val="28"/>
        </w:rPr>
        <w:t xml:space="preserve">apildināt </w:t>
      </w:r>
      <w:r w:rsidR="00F63EC5" w:rsidRPr="00F56FCB">
        <w:rPr>
          <w:rFonts w:ascii="Times New Roman" w:hAnsi="Times New Roman" w:cs="Times New Roman"/>
          <w:sz w:val="28"/>
          <w:szCs w:val="28"/>
        </w:rPr>
        <w:t>3.</w:t>
      </w:r>
      <w:r>
        <w:rPr>
          <w:rFonts w:ascii="Times New Roman" w:hAnsi="Times New Roman" w:cs="Times New Roman"/>
          <w:sz w:val="28"/>
          <w:szCs w:val="28"/>
        </w:rPr>
        <w:t xml:space="preserve"> </w:t>
      </w:r>
      <w:r w:rsidR="00F63EC5" w:rsidRPr="00F56FCB">
        <w:rPr>
          <w:rFonts w:ascii="Times New Roman" w:hAnsi="Times New Roman" w:cs="Times New Roman"/>
          <w:sz w:val="28"/>
          <w:szCs w:val="28"/>
        </w:rPr>
        <w:t>pielikuma A daļas I</w:t>
      </w:r>
      <w:r w:rsidR="00E955FC" w:rsidRPr="00F56FCB">
        <w:rPr>
          <w:rFonts w:ascii="Times New Roman" w:hAnsi="Times New Roman" w:cs="Times New Roman"/>
          <w:sz w:val="28"/>
          <w:szCs w:val="28"/>
        </w:rPr>
        <w:t xml:space="preserve">I nodaļas </w:t>
      </w:r>
      <w:r w:rsidR="00CF1BDB">
        <w:rPr>
          <w:rFonts w:ascii="Times New Roman" w:hAnsi="Times New Roman" w:cs="Times New Roman"/>
          <w:sz w:val="28"/>
          <w:szCs w:val="28"/>
        </w:rPr>
        <w:t>(</w:t>
      </w:r>
      <w:r w:rsidR="00E955FC" w:rsidRPr="00F56FCB">
        <w:rPr>
          <w:rFonts w:ascii="Times New Roman" w:hAnsi="Times New Roman" w:cs="Times New Roman"/>
          <w:sz w:val="28"/>
          <w:szCs w:val="28"/>
        </w:rPr>
        <w:t>b</w:t>
      </w:r>
      <w:r w:rsidR="00F63EC5" w:rsidRPr="00F56FCB">
        <w:rPr>
          <w:rFonts w:ascii="Times New Roman" w:hAnsi="Times New Roman" w:cs="Times New Roman"/>
          <w:sz w:val="28"/>
          <w:szCs w:val="28"/>
        </w:rPr>
        <w:t>) sadaļu ar 3.</w:t>
      </w:r>
      <w:r>
        <w:rPr>
          <w:rFonts w:ascii="Times New Roman" w:hAnsi="Times New Roman" w:cs="Times New Roman"/>
          <w:sz w:val="28"/>
          <w:szCs w:val="28"/>
        </w:rPr>
        <w:t xml:space="preserve"> </w:t>
      </w:r>
      <w:r w:rsidR="00F63EC5" w:rsidRPr="00F56FCB">
        <w:rPr>
          <w:rFonts w:ascii="Times New Roman" w:hAnsi="Times New Roman" w:cs="Times New Roman"/>
          <w:sz w:val="28"/>
          <w:szCs w:val="28"/>
        </w:rPr>
        <w:t>punktu</w:t>
      </w:r>
      <w:r w:rsidR="00731258">
        <w:rPr>
          <w:rFonts w:ascii="Times New Roman" w:hAnsi="Times New Roman" w:cs="Times New Roman"/>
          <w:sz w:val="28"/>
          <w:szCs w:val="28"/>
        </w:rPr>
        <w:t xml:space="preserve"> šādā redakcijā</w:t>
      </w:r>
      <w:r w:rsidR="00F63EC5" w:rsidRPr="00F56FCB">
        <w:rPr>
          <w:rFonts w:ascii="Times New Roman" w:hAnsi="Times New Roman" w:cs="Times New Roman"/>
          <w:sz w:val="28"/>
          <w:szCs w:val="28"/>
        </w:rPr>
        <w:t>:</w:t>
      </w:r>
    </w:p>
    <w:p w14:paraId="15066874" w14:textId="74DE02C8" w:rsidR="00D7510F" w:rsidRDefault="00577C17" w:rsidP="00F56FCB">
      <w:pPr>
        <w:spacing w:before="100"/>
        <w:rPr>
          <w:rFonts w:ascii="Times New Roman" w:hAnsi="Times New Roman" w:cs="Times New Roman"/>
          <w:sz w:val="28"/>
          <w:szCs w:val="28"/>
        </w:rPr>
      </w:pPr>
      <w:r>
        <w:rPr>
          <w:rFonts w:ascii="Times New Roman" w:hAnsi="Times New Roman" w:cs="Times New Roman"/>
          <w:sz w:val="28"/>
          <w:szCs w:val="28"/>
        </w:rPr>
        <w:t>,,</w:t>
      </w:r>
      <w:r w:rsidR="00F63EC5" w:rsidRPr="00F56FCB">
        <w:rPr>
          <w:rFonts w:ascii="Times New Roman" w:hAnsi="Times New Roman" w:cs="Times New Roman"/>
          <w:sz w:val="28"/>
          <w:szCs w:val="28"/>
        </w:rPr>
        <w:t xml:space="preserve">3. </w:t>
      </w:r>
      <w:r w:rsidR="003B585D" w:rsidRPr="00F56FCB">
        <w:rPr>
          <w:rFonts w:ascii="Times New Roman" w:hAnsi="Times New Roman" w:cs="Times New Roman"/>
          <w:i/>
          <w:sz w:val="28"/>
          <w:szCs w:val="28"/>
        </w:rPr>
        <w:t>Xylella fastidiosa</w:t>
      </w:r>
      <w:r w:rsidR="003B585D" w:rsidRPr="00F56FCB">
        <w:rPr>
          <w:rFonts w:ascii="Times New Roman" w:hAnsi="Times New Roman" w:cs="Times New Roman"/>
          <w:sz w:val="28"/>
          <w:szCs w:val="28"/>
        </w:rPr>
        <w:t xml:space="preserve"> (Wells et al.)</w:t>
      </w:r>
      <w:r w:rsidR="00D7510F">
        <w:rPr>
          <w:rFonts w:ascii="Times New Roman" w:hAnsi="Times New Roman" w:cs="Times New Roman"/>
          <w:sz w:val="28"/>
          <w:szCs w:val="28"/>
        </w:rPr>
        <w:t>.</w:t>
      </w:r>
      <w:r w:rsidR="003B585D" w:rsidRPr="00F56FCB">
        <w:rPr>
          <w:rFonts w:ascii="Times New Roman" w:hAnsi="Times New Roman" w:cs="Times New Roman"/>
          <w:sz w:val="28"/>
          <w:szCs w:val="28"/>
        </w:rPr>
        <w:t>”</w:t>
      </w:r>
      <w:r w:rsidR="00080ABF">
        <w:rPr>
          <w:rFonts w:ascii="Times New Roman" w:hAnsi="Times New Roman" w:cs="Times New Roman"/>
          <w:sz w:val="28"/>
          <w:szCs w:val="28"/>
        </w:rPr>
        <w:t>;</w:t>
      </w:r>
    </w:p>
    <w:p w14:paraId="063CE20B" w14:textId="0289051A" w:rsidR="00241B13" w:rsidRPr="00F56FCB" w:rsidRDefault="00241B13" w:rsidP="00F56FCB">
      <w:pPr>
        <w:ind w:firstLine="0"/>
        <w:rPr>
          <w:rFonts w:ascii="Times New Roman" w:hAnsi="Times New Roman" w:cs="Times New Roman"/>
          <w:sz w:val="28"/>
          <w:szCs w:val="28"/>
        </w:rPr>
      </w:pPr>
    </w:p>
    <w:p w14:paraId="2D86F94C" w14:textId="4DAE3938" w:rsidR="009759F9" w:rsidRPr="00E91A4C" w:rsidRDefault="002E7AD8" w:rsidP="00681BAE">
      <w:pPr>
        <w:pStyle w:val="Sarakstarindkopa"/>
        <w:numPr>
          <w:ilvl w:val="1"/>
          <w:numId w:val="78"/>
        </w:numPr>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p</w:t>
      </w:r>
      <w:r w:rsidR="00080ABF" w:rsidRPr="00F56FCB">
        <w:rPr>
          <w:rFonts w:ascii="Times New Roman" w:hAnsi="Times New Roman" w:cs="Times New Roman"/>
          <w:sz w:val="28"/>
          <w:szCs w:val="28"/>
        </w:rPr>
        <w:t xml:space="preserve">apildināt </w:t>
      </w:r>
      <w:r w:rsidR="00E955FC" w:rsidRPr="00F56FCB">
        <w:rPr>
          <w:rFonts w:ascii="Times New Roman" w:hAnsi="Times New Roman" w:cs="Times New Roman"/>
          <w:sz w:val="28"/>
          <w:szCs w:val="28"/>
        </w:rPr>
        <w:t>3.</w:t>
      </w:r>
      <w:r>
        <w:rPr>
          <w:rFonts w:ascii="Times New Roman" w:hAnsi="Times New Roman" w:cs="Times New Roman"/>
          <w:sz w:val="28"/>
          <w:szCs w:val="28"/>
        </w:rPr>
        <w:t xml:space="preserve"> </w:t>
      </w:r>
      <w:r w:rsidR="00E955FC" w:rsidRPr="00F56FCB">
        <w:rPr>
          <w:rFonts w:ascii="Times New Roman" w:hAnsi="Times New Roman" w:cs="Times New Roman"/>
          <w:sz w:val="28"/>
          <w:szCs w:val="28"/>
        </w:rPr>
        <w:t xml:space="preserve">pielikuma A daļas II nodaļas </w:t>
      </w:r>
      <w:r w:rsidR="00CF1BDB">
        <w:rPr>
          <w:rFonts w:ascii="Times New Roman" w:hAnsi="Times New Roman" w:cs="Times New Roman"/>
          <w:sz w:val="28"/>
          <w:szCs w:val="28"/>
        </w:rPr>
        <w:t>(</w:t>
      </w:r>
      <w:r w:rsidR="00E955FC" w:rsidRPr="00F56FCB">
        <w:rPr>
          <w:rFonts w:ascii="Times New Roman" w:hAnsi="Times New Roman" w:cs="Times New Roman"/>
          <w:sz w:val="28"/>
          <w:szCs w:val="28"/>
        </w:rPr>
        <w:t xml:space="preserve">d) sadaļu ar </w:t>
      </w:r>
      <w:r w:rsidR="00731258" w:rsidRPr="00F56FCB">
        <w:rPr>
          <w:rFonts w:ascii="Times New Roman" w:hAnsi="Times New Roman" w:cs="Times New Roman"/>
          <w:sz w:val="28"/>
          <w:szCs w:val="28"/>
        </w:rPr>
        <w:t>4</w:t>
      </w:r>
      <w:r w:rsidR="00E955FC" w:rsidRPr="00F56FCB">
        <w:rPr>
          <w:rFonts w:ascii="Times New Roman" w:hAnsi="Times New Roman" w:cs="Times New Roman"/>
          <w:sz w:val="28"/>
          <w:szCs w:val="28"/>
        </w:rPr>
        <w:t>.</w:t>
      </w:r>
      <w:r w:rsidRPr="002E4DA2">
        <w:rPr>
          <w:rFonts w:ascii="Times New Roman" w:hAnsi="Times New Roman" w:cs="Times New Roman"/>
          <w:sz w:val="28"/>
          <w:szCs w:val="28"/>
        </w:rPr>
        <w:t xml:space="preserve"> </w:t>
      </w:r>
      <w:r w:rsidR="00E955FC" w:rsidRPr="00E91A4C">
        <w:rPr>
          <w:rFonts w:ascii="Times New Roman" w:hAnsi="Times New Roman" w:cs="Times New Roman"/>
          <w:sz w:val="28"/>
          <w:szCs w:val="28"/>
        </w:rPr>
        <w:t xml:space="preserve">punktu </w:t>
      </w:r>
      <w:r w:rsidR="00731258" w:rsidRPr="00E91A4C">
        <w:rPr>
          <w:rFonts w:ascii="Times New Roman" w:hAnsi="Times New Roman" w:cs="Times New Roman"/>
          <w:sz w:val="28"/>
          <w:szCs w:val="28"/>
        </w:rPr>
        <w:t>šādā redakcijā</w:t>
      </w:r>
      <w:r w:rsidR="00310BD5" w:rsidRPr="00E91A4C">
        <w:rPr>
          <w:rFonts w:ascii="Times New Roman" w:hAnsi="Times New Roman" w:cs="Times New Roman"/>
          <w:sz w:val="28"/>
          <w:szCs w:val="28"/>
        </w:rPr>
        <w:t>:</w:t>
      </w:r>
    </w:p>
    <w:p w14:paraId="2F0AFECB" w14:textId="3EA5EEAD" w:rsidR="00577C17" w:rsidRDefault="00577C17" w:rsidP="00F56FCB">
      <w:pPr>
        <w:spacing w:before="100"/>
        <w:rPr>
          <w:rFonts w:ascii="Times New Roman" w:hAnsi="Times New Roman" w:cs="Times New Roman"/>
          <w:sz w:val="28"/>
          <w:szCs w:val="28"/>
        </w:rPr>
      </w:pPr>
      <w:r w:rsidRPr="00E91A4C">
        <w:rPr>
          <w:rFonts w:ascii="Times New Roman" w:hAnsi="Times New Roman" w:cs="Times New Roman"/>
          <w:sz w:val="28"/>
          <w:szCs w:val="28"/>
        </w:rPr>
        <w:t>,,</w:t>
      </w:r>
      <w:r w:rsidR="00731258" w:rsidRPr="00E91A4C">
        <w:rPr>
          <w:rFonts w:ascii="Times New Roman" w:hAnsi="Times New Roman" w:cs="Times New Roman"/>
          <w:sz w:val="28"/>
          <w:szCs w:val="28"/>
        </w:rPr>
        <w:t>4</w:t>
      </w:r>
      <w:r w:rsidR="00E955FC" w:rsidRPr="00E91A4C">
        <w:rPr>
          <w:rFonts w:ascii="Times New Roman" w:hAnsi="Times New Roman" w:cs="Times New Roman"/>
          <w:sz w:val="28"/>
          <w:szCs w:val="28"/>
        </w:rPr>
        <w:t>.</w:t>
      </w:r>
      <w:r w:rsidR="004E5E04" w:rsidRPr="00E91A4C">
        <w:rPr>
          <w:rFonts w:ascii="Times New Roman" w:hAnsi="Times New Roman" w:cs="Times New Roman"/>
          <w:sz w:val="28"/>
          <w:szCs w:val="28"/>
        </w:rPr>
        <w:t xml:space="preserve"> </w:t>
      </w:r>
      <w:r w:rsidR="003B585D" w:rsidRPr="00E91A4C">
        <w:rPr>
          <w:rFonts w:ascii="Times New Roman" w:hAnsi="Times New Roman" w:cs="Times New Roman"/>
          <w:i/>
          <w:sz w:val="28"/>
          <w:szCs w:val="28"/>
        </w:rPr>
        <w:t>Candidatus</w:t>
      </w:r>
      <w:r w:rsidR="003B585D" w:rsidRPr="00F56FCB">
        <w:rPr>
          <w:rFonts w:ascii="Times New Roman" w:hAnsi="Times New Roman" w:cs="Times New Roman"/>
          <w:i/>
          <w:sz w:val="28"/>
          <w:szCs w:val="28"/>
        </w:rPr>
        <w:t xml:space="preserve"> </w:t>
      </w:r>
      <w:r w:rsidR="003B585D" w:rsidRPr="00F56FCB">
        <w:rPr>
          <w:rFonts w:ascii="Times New Roman" w:hAnsi="Times New Roman" w:cs="Times New Roman"/>
          <w:sz w:val="28"/>
          <w:szCs w:val="28"/>
        </w:rPr>
        <w:t>Phytoplasma ulmi</w:t>
      </w:r>
      <w:r w:rsidRPr="00F56FCB">
        <w:rPr>
          <w:rFonts w:ascii="Times New Roman" w:hAnsi="Times New Roman" w:cs="Times New Roman"/>
          <w:sz w:val="28"/>
          <w:szCs w:val="28"/>
        </w:rPr>
        <w:t>.</w:t>
      </w:r>
      <w:r w:rsidR="003B585D" w:rsidRPr="00F56FCB">
        <w:rPr>
          <w:rFonts w:ascii="Times New Roman" w:hAnsi="Times New Roman" w:cs="Times New Roman"/>
          <w:sz w:val="28"/>
          <w:szCs w:val="28"/>
        </w:rPr>
        <w:t>”</w:t>
      </w:r>
      <w:r w:rsidR="00080ABF">
        <w:rPr>
          <w:rFonts w:ascii="Times New Roman" w:hAnsi="Times New Roman" w:cs="Times New Roman"/>
          <w:sz w:val="28"/>
          <w:szCs w:val="28"/>
        </w:rPr>
        <w:t>;</w:t>
      </w:r>
    </w:p>
    <w:p w14:paraId="7C1F7D74" w14:textId="33340052" w:rsidR="00E955FC" w:rsidRPr="00F56FCB" w:rsidRDefault="00E955FC" w:rsidP="00F56FCB">
      <w:pPr>
        <w:ind w:firstLine="0"/>
        <w:rPr>
          <w:rFonts w:ascii="Times New Roman" w:hAnsi="Times New Roman" w:cs="Times New Roman"/>
          <w:sz w:val="28"/>
          <w:szCs w:val="28"/>
        </w:rPr>
      </w:pPr>
    </w:p>
    <w:p w14:paraId="468EE6F1" w14:textId="2FD5EEB0" w:rsidR="00BF43E1" w:rsidRPr="00681BAE" w:rsidRDefault="00080ABF" w:rsidP="00681BAE">
      <w:pPr>
        <w:pStyle w:val="Sarakstarindkopa"/>
        <w:numPr>
          <w:ilvl w:val="1"/>
          <w:numId w:val="34"/>
        </w:numPr>
        <w:spacing w:after="100"/>
        <w:ind w:left="0" w:firstLine="709"/>
        <w:contextualSpacing w:val="0"/>
        <w:rPr>
          <w:rFonts w:ascii="Times New Roman" w:hAnsi="Times New Roman" w:cs="Times New Roman"/>
          <w:sz w:val="28"/>
          <w:szCs w:val="28"/>
        </w:rPr>
      </w:pPr>
      <w:r>
        <w:rPr>
          <w:rFonts w:ascii="Times New Roman" w:hAnsi="Times New Roman" w:cs="Times New Roman"/>
          <w:sz w:val="28"/>
          <w:szCs w:val="28"/>
        </w:rPr>
        <w:t>i</w:t>
      </w:r>
      <w:r w:rsidRPr="00F56FCB">
        <w:rPr>
          <w:rFonts w:ascii="Times New Roman" w:hAnsi="Times New Roman" w:cs="Times New Roman"/>
          <w:sz w:val="28"/>
          <w:szCs w:val="28"/>
        </w:rPr>
        <w:t xml:space="preserve">zteikt </w:t>
      </w:r>
      <w:r w:rsidR="00123E8E" w:rsidRPr="00F56FCB">
        <w:rPr>
          <w:rFonts w:ascii="Times New Roman" w:hAnsi="Times New Roman" w:cs="Times New Roman"/>
          <w:sz w:val="28"/>
          <w:szCs w:val="28"/>
        </w:rPr>
        <w:t>3.</w:t>
      </w:r>
      <w:r w:rsidR="002E7AD8">
        <w:rPr>
          <w:rFonts w:ascii="Times New Roman" w:hAnsi="Times New Roman" w:cs="Times New Roman"/>
          <w:sz w:val="28"/>
          <w:szCs w:val="28"/>
        </w:rPr>
        <w:t xml:space="preserve"> </w:t>
      </w:r>
      <w:r w:rsidR="00123E8E" w:rsidRPr="00F56FCB">
        <w:rPr>
          <w:rFonts w:ascii="Times New Roman" w:hAnsi="Times New Roman" w:cs="Times New Roman"/>
          <w:sz w:val="28"/>
          <w:szCs w:val="28"/>
        </w:rPr>
        <w:t xml:space="preserve">pielikuma B daļas </w:t>
      </w:r>
      <w:r w:rsidR="00CF1BDB">
        <w:rPr>
          <w:rFonts w:ascii="Times New Roman" w:hAnsi="Times New Roman" w:cs="Times New Roman"/>
          <w:sz w:val="28"/>
          <w:szCs w:val="28"/>
        </w:rPr>
        <w:t>(</w:t>
      </w:r>
      <w:r w:rsidR="00123E8E" w:rsidRPr="00F56FCB">
        <w:rPr>
          <w:rFonts w:ascii="Times New Roman" w:hAnsi="Times New Roman" w:cs="Times New Roman"/>
          <w:sz w:val="28"/>
          <w:szCs w:val="28"/>
        </w:rPr>
        <w:t>a) sadaļas 1.</w:t>
      </w:r>
      <w:r w:rsidR="002E7AD8">
        <w:rPr>
          <w:rFonts w:ascii="Times New Roman" w:hAnsi="Times New Roman" w:cs="Times New Roman"/>
          <w:sz w:val="28"/>
          <w:szCs w:val="28"/>
        </w:rPr>
        <w:t xml:space="preserve"> </w:t>
      </w:r>
      <w:r w:rsidR="000B49C2" w:rsidRPr="00F56FCB">
        <w:rPr>
          <w:rFonts w:ascii="Times New Roman" w:hAnsi="Times New Roman" w:cs="Times New Roman"/>
          <w:sz w:val="28"/>
          <w:szCs w:val="28"/>
        </w:rPr>
        <w:t>punktu šād</w:t>
      </w:r>
      <w:r w:rsidR="00123E8E" w:rsidRPr="00F56FCB">
        <w:rPr>
          <w:rFonts w:ascii="Times New Roman" w:hAnsi="Times New Roman" w:cs="Times New Roman"/>
          <w:sz w:val="28"/>
          <w:szCs w:val="28"/>
        </w:rPr>
        <w:t>ā redakcijā:</w:t>
      </w:r>
    </w:p>
    <w:tbl>
      <w:tblPr>
        <w:tblStyle w:val="Reatabula"/>
        <w:tblW w:w="0" w:type="auto"/>
        <w:tblLook w:val="04A0" w:firstRow="1" w:lastRow="0" w:firstColumn="1" w:lastColumn="0" w:noHBand="0" w:noVBand="1"/>
      </w:tblPr>
      <w:tblGrid>
        <w:gridCol w:w="4140"/>
        <w:gridCol w:w="4156"/>
      </w:tblGrid>
      <w:tr w:rsidR="00BF43E1" w:rsidRPr="00337413" w14:paraId="7F8A91F3" w14:textId="77777777" w:rsidTr="001A492D">
        <w:tc>
          <w:tcPr>
            <w:tcW w:w="4140" w:type="dxa"/>
          </w:tcPr>
          <w:p w14:paraId="733E90B4" w14:textId="67671EBA" w:rsidR="00BF43E1" w:rsidRPr="00E5343A" w:rsidRDefault="00BF43E1" w:rsidP="00F56FCB">
            <w:pPr>
              <w:ind w:firstLine="0"/>
              <w:rPr>
                <w:rFonts w:ascii="Times New Roman" w:hAnsi="Times New Roman" w:cs="Times New Roman"/>
                <w:i/>
                <w:sz w:val="24"/>
                <w:szCs w:val="24"/>
              </w:rPr>
            </w:pPr>
            <w:r w:rsidRPr="002E4DA2">
              <w:rPr>
                <w:rFonts w:ascii="Times New Roman" w:hAnsi="Times New Roman" w:cs="Times New Roman"/>
                <w:sz w:val="24"/>
                <w:szCs w:val="24"/>
              </w:rPr>
              <w:t xml:space="preserve">„1. </w:t>
            </w:r>
            <w:r w:rsidRPr="002E4DA2">
              <w:rPr>
                <w:rFonts w:ascii="Times New Roman" w:eastAsia="Times New Roman" w:hAnsi="Times New Roman" w:cs="Times New Roman"/>
                <w:i/>
                <w:iCs/>
                <w:sz w:val="24"/>
                <w:szCs w:val="24"/>
                <w:lang w:eastAsia="lv-LV"/>
              </w:rPr>
              <w:t xml:space="preserve">Bemisia tabaci </w:t>
            </w:r>
            <w:r w:rsidRPr="00F56FCB">
              <w:rPr>
                <w:rFonts w:ascii="Times New Roman" w:eastAsia="Times New Roman" w:hAnsi="Times New Roman" w:cs="Times New Roman"/>
                <w:iCs/>
                <w:sz w:val="24"/>
                <w:szCs w:val="24"/>
                <w:lang w:eastAsia="lv-LV"/>
              </w:rPr>
              <w:t>Genn. (Eiropas populācijas)</w:t>
            </w:r>
          </w:p>
        </w:tc>
        <w:tc>
          <w:tcPr>
            <w:tcW w:w="4156" w:type="dxa"/>
          </w:tcPr>
          <w:p w14:paraId="42422B79" w14:textId="37E012BD" w:rsidR="00BF43E1" w:rsidRPr="002E4DA2" w:rsidRDefault="00BF43E1" w:rsidP="00F56FCB">
            <w:pPr>
              <w:ind w:firstLine="0"/>
              <w:rPr>
                <w:rFonts w:ascii="Times New Roman" w:hAnsi="Times New Roman" w:cs="Times New Roman"/>
                <w:sz w:val="24"/>
                <w:szCs w:val="24"/>
              </w:rPr>
            </w:pPr>
            <w:r w:rsidRPr="00333741">
              <w:rPr>
                <w:rFonts w:ascii="Times New Roman" w:eastAsia="Times New Roman" w:hAnsi="Times New Roman" w:cs="Times New Roman"/>
                <w:sz w:val="24"/>
                <w:szCs w:val="24"/>
                <w:lang w:eastAsia="lv-LV"/>
              </w:rPr>
              <w:t>Īrija, Portugāle (</w:t>
            </w:r>
            <w:r w:rsidR="00C77597" w:rsidRPr="00F56FCB">
              <w:rPr>
                <w:rFonts w:ascii="Times New Roman" w:eastAsia="Times New Roman" w:hAnsi="Times New Roman" w:cs="Times New Roman"/>
                <w:sz w:val="24"/>
                <w:szCs w:val="24"/>
                <w:lang w:val="en-US"/>
              </w:rPr>
              <w:t>Azores, Beira Interior, Beira Litoral, Entre Douro e Minho and Trás-os-Montes</w:t>
            </w:r>
            <w:r w:rsidR="0063415F">
              <w:rPr>
                <w:rFonts w:ascii="Times New Roman" w:eastAsia="Times New Roman" w:hAnsi="Times New Roman" w:cs="Times New Roman"/>
                <w:sz w:val="24"/>
                <w:szCs w:val="24"/>
                <w:lang w:val="en-US"/>
              </w:rPr>
              <w:t>)</w:t>
            </w:r>
            <w:r w:rsidRPr="00CF1BDB">
              <w:rPr>
                <w:rFonts w:ascii="Times New Roman" w:eastAsia="Times New Roman" w:hAnsi="Times New Roman" w:cs="Times New Roman"/>
                <w:sz w:val="24"/>
                <w:szCs w:val="24"/>
                <w:lang w:eastAsia="lv-LV"/>
              </w:rPr>
              <w:t>, Apvienotā</w:t>
            </w:r>
            <w:r w:rsidR="00A951FA" w:rsidRPr="00F56FCB">
              <w:rPr>
                <w:rFonts w:ascii="Times New Roman" w:eastAsia="Times New Roman" w:hAnsi="Times New Roman" w:cs="Times New Roman"/>
                <w:sz w:val="24"/>
                <w:szCs w:val="24"/>
                <w:lang w:eastAsia="lv-LV"/>
              </w:rPr>
              <w:t> </w:t>
            </w:r>
            <w:r w:rsidRPr="002E4DA2">
              <w:rPr>
                <w:rFonts w:ascii="Times New Roman" w:eastAsia="Times New Roman" w:hAnsi="Times New Roman" w:cs="Times New Roman"/>
                <w:sz w:val="24"/>
                <w:szCs w:val="24"/>
                <w:lang w:eastAsia="lv-LV"/>
              </w:rPr>
              <w:t>Karaliste, Zviedrija, Somija</w:t>
            </w:r>
            <w:r w:rsidR="00577C17">
              <w:rPr>
                <w:rFonts w:ascii="Times New Roman" w:eastAsia="Times New Roman" w:hAnsi="Times New Roman" w:cs="Times New Roman"/>
                <w:sz w:val="24"/>
                <w:szCs w:val="24"/>
                <w:lang w:eastAsia="lv-LV"/>
              </w:rPr>
              <w:t>.</w:t>
            </w:r>
            <w:r w:rsidRPr="002E4DA2">
              <w:rPr>
                <w:rFonts w:ascii="Times New Roman" w:eastAsia="Times New Roman" w:hAnsi="Times New Roman" w:cs="Times New Roman"/>
                <w:sz w:val="24"/>
                <w:szCs w:val="24"/>
                <w:lang w:eastAsia="lv-LV"/>
              </w:rPr>
              <w:t>”</w:t>
            </w:r>
            <w:r w:rsidR="00080ABF">
              <w:rPr>
                <w:rFonts w:ascii="Times New Roman" w:eastAsia="Times New Roman" w:hAnsi="Times New Roman" w:cs="Times New Roman"/>
                <w:sz w:val="24"/>
                <w:szCs w:val="24"/>
                <w:lang w:eastAsia="lv-LV"/>
              </w:rPr>
              <w:t>;</w:t>
            </w:r>
          </w:p>
        </w:tc>
      </w:tr>
    </w:tbl>
    <w:p w14:paraId="5A112F27" w14:textId="77777777" w:rsidR="00577C17" w:rsidRDefault="00577C17" w:rsidP="00F56FCB">
      <w:pPr>
        <w:pStyle w:val="Sarakstarindkopa"/>
        <w:ind w:firstLine="0"/>
        <w:rPr>
          <w:rFonts w:ascii="Times New Roman" w:hAnsi="Times New Roman" w:cs="Times New Roman"/>
          <w:sz w:val="28"/>
          <w:szCs w:val="28"/>
        </w:rPr>
      </w:pPr>
    </w:p>
    <w:p w14:paraId="7BDF1991" w14:textId="3D32AB82" w:rsidR="002A590A" w:rsidRPr="00F56FCB" w:rsidRDefault="00CF1BDB" w:rsidP="00681BAE">
      <w:pPr>
        <w:pStyle w:val="Sarakstarindkopa"/>
        <w:numPr>
          <w:ilvl w:val="1"/>
          <w:numId w:val="79"/>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1A492D" w:rsidRPr="00F56FCB">
        <w:rPr>
          <w:rFonts w:ascii="Times New Roman" w:hAnsi="Times New Roman" w:cs="Times New Roman"/>
          <w:sz w:val="28"/>
          <w:szCs w:val="28"/>
        </w:rPr>
        <w:t>3.</w:t>
      </w:r>
      <w:r w:rsidR="002E7AD8">
        <w:rPr>
          <w:rFonts w:ascii="Times New Roman" w:hAnsi="Times New Roman" w:cs="Times New Roman"/>
          <w:sz w:val="28"/>
          <w:szCs w:val="28"/>
        </w:rPr>
        <w:t xml:space="preserve"> </w:t>
      </w:r>
      <w:r w:rsidR="001A492D" w:rsidRPr="00F56FCB">
        <w:rPr>
          <w:rFonts w:ascii="Times New Roman" w:hAnsi="Times New Roman" w:cs="Times New Roman"/>
          <w:sz w:val="28"/>
          <w:szCs w:val="28"/>
        </w:rPr>
        <w:t xml:space="preserve">pielikuma B daļas </w:t>
      </w:r>
      <w:r>
        <w:rPr>
          <w:rFonts w:ascii="Times New Roman" w:hAnsi="Times New Roman" w:cs="Times New Roman"/>
          <w:sz w:val="28"/>
          <w:szCs w:val="28"/>
        </w:rPr>
        <w:t>(</w:t>
      </w:r>
      <w:r w:rsidR="001A492D" w:rsidRPr="00F56FCB">
        <w:rPr>
          <w:rFonts w:ascii="Times New Roman" w:hAnsi="Times New Roman" w:cs="Times New Roman"/>
          <w:sz w:val="28"/>
          <w:szCs w:val="28"/>
        </w:rPr>
        <w:t>a) sadaļas 3.</w:t>
      </w:r>
      <w:r w:rsidR="002E7AD8">
        <w:rPr>
          <w:rFonts w:ascii="Times New Roman" w:hAnsi="Times New Roman" w:cs="Times New Roman"/>
          <w:sz w:val="28"/>
          <w:szCs w:val="28"/>
        </w:rPr>
        <w:t xml:space="preserve"> </w:t>
      </w:r>
      <w:r w:rsidR="000B49C2" w:rsidRPr="00F56FCB">
        <w:rPr>
          <w:rFonts w:ascii="Times New Roman" w:hAnsi="Times New Roman" w:cs="Times New Roman"/>
          <w:sz w:val="28"/>
          <w:szCs w:val="28"/>
        </w:rPr>
        <w:t>punktu šād</w:t>
      </w:r>
      <w:r w:rsidR="001A492D" w:rsidRPr="00F56FCB">
        <w:rPr>
          <w:rFonts w:ascii="Times New Roman" w:hAnsi="Times New Roman" w:cs="Times New Roman"/>
          <w:sz w:val="28"/>
          <w:szCs w:val="28"/>
        </w:rPr>
        <w:t>ā redakcijā:</w:t>
      </w:r>
    </w:p>
    <w:tbl>
      <w:tblPr>
        <w:tblStyle w:val="Reatabula"/>
        <w:tblW w:w="0" w:type="auto"/>
        <w:tblLook w:val="04A0" w:firstRow="1" w:lastRow="0" w:firstColumn="1" w:lastColumn="0" w:noHBand="0" w:noVBand="1"/>
      </w:tblPr>
      <w:tblGrid>
        <w:gridCol w:w="4140"/>
        <w:gridCol w:w="4156"/>
      </w:tblGrid>
      <w:tr w:rsidR="001A492D" w:rsidRPr="00337413" w14:paraId="712915AD" w14:textId="77777777" w:rsidTr="00911D15">
        <w:tc>
          <w:tcPr>
            <w:tcW w:w="4140" w:type="dxa"/>
          </w:tcPr>
          <w:p w14:paraId="6CC5758B" w14:textId="73B17428" w:rsidR="001A492D" w:rsidRPr="002E4DA2" w:rsidRDefault="001A492D" w:rsidP="00F56FCB">
            <w:pPr>
              <w:ind w:firstLine="0"/>
              <w:rPr>
                <w:rFonts w:ascii="Times New Roman" w:hAnsi="Times New Roman" w:cs="Times New Roman"/>
                <w:i/>
                <w:sz w:val="24"/>
                <w:szCs w:val="24"/>
              </w:rPr>
            </w:pPr>
            <w:r w:rsidRPr="002E4DA2">
              <w:rPr>
                <w:rFonts w:ascii="Times New Roman" w:hAnsi="Times New Roman" w:cs="Times New Roman"/>
                <w:sz w:val="24"/>
                <w:szCs w:val="24"/>
              </w:rPr>
              <w:t xml:space="preserve">„3. </w:t>
            </w:r>
            <w:r w:rsidRPr="002E4DA2">
              <w:rPr>
                <w:rFonts w:ascii="Times New Roman" w:eastAsia="Times New Roman" w:hAnsi="Times New Roman" w:cs="Times New Roman"/>
                <w:i/>
                <w:iCs/>
                <w:sz w:val="24"/>
                <w:szCs w:val="24"/>
                <w:lang w:eastAsia="lv-LV"/>
              </w:rPr>
              <w:t xml:space="preserve">Dryocosmus kuriphilus </w:t>
            </w:r>
            <w:r w:rsidRPr="00F56FCB">
              <w:rPr>
                <w:rFonts w:ascii="Times New Roman" w:eastAsia="Times New Roman" w:hAnsi="Times New Roman" w:cs="Times New Roman"/>
                <w:iCs/>
                <w:sz w:val="24"/>
                <w:szCs w:val="24"/>
                <w:lang w:eastAsia="lv-LV"/>
              </w:rPr>
              <w:t>Yasumatsu</w:t>
            </w:r>
          </w:p>
        </w:tc>
        <w:tc>
          <w:tcPr>
            <w:tcW w:w="4156" w:type="dxa"/>
          </w:tcPr>
          <w:p w14:paraId="6E3B39E6" w14:textId="447B4CA9" w:rsidR="001A492D" w:rsidRPr="00E5343A" w:rsidRDefault="001A492D" w:rsidP="00F56FCB">
            <w:pPr>
              <w:ind w:firstLine="0"/>
              <w:rPr>
                <w:rFonts w:ascii="Times New Roman" w:hAnsi="Times New Roman" w:cs="Times New Roman"/>
                <w:sz w:val="24"/>
                <w:szCs w:val="24"/>
              </w:rPr>
            </w:pPr>
            <w:r w:rsidRPr="00E5343A">
              <w:rPr>
                <w:rFonts w:ascii="Times New Roman" w:eastAsia="Times New Roman" w:hAnsi="Times New Roman" w:cs="Times New Roman"/>
                <w:sz w:val="24"/>
                <w:szCs w:val="24"/>
                <w:lang w:eastAsia="lv-LV"/>
              </w:rPr>
              <w:t>Īrija, Apvienotā Karaliste</w:t>
            </w:r>
            <w:r w:rsidR="00577C17">
              <w:rPr>
                <w:rFonts w:ascii="Times New Roman" w:eastAsia="Times New Roman" w:hAnsi="Times New Roman" w:cs="Times New Roman"/>
                <w:sz w:val="24"/>
                <w:szCs w:val="24"/>
                <w:lang w:eastAsia="lv-LV"/>
              </w:rPr>
              <w:t>.</w:t>
            </w:r>
            <w:r w:rsidR="007160B2" w:rsidRPr="00E5343A">
              <w:rPr>
                <w:rFonts w:ascii="Times New Roman" w:eastAsia="Times New Roman" w:hAnsi="Times New Roman" w:cs="Times New Roman"/>
                <w:sz w:val="24"/>
                <w:szCs w:val="24"/>
                <w:lang w:eastAsia="lv-LV"/>
              </w:rPr>
              <w:t>”</w:t>
            </w:r>
            <w:r w:rsidR="00080ABF">
              <w:rPr>
                <w:rFonts w:ascii="Times New Roman" w:eastAsia="Times New Roman" w:hAnsi="Times New Roman" w:cs="Times New Roman"/>
                <w:sz w:val="24"/>
                <w:szCs w:val="24"/>
                <w:lang w:eastAsia="lv-LV"/>
              </w:rPr>
              <w:t>;</w:t>
            </w:r>
          </w:p>
        </w:tc>
      </w:tr>
    </w:tbl>
    <w:p w14:paraId="3AC8B335" w14:textId="77777777" w:rsidR="001A492D" w:rsidRPr="00F56FCB" w:rsidRDefault="001A492D" w:rsidP="001A492D">
      <w:pPr>
        <w:rPr>
          <w:rFonts w:ascii="Times New Roman" w:hAnsi="Times New Roman" w:cs="Times New Roman"/>
          <w:sz w:val="28"/>
          <w:szCs w:val="28"/>
        </w:rPr>
      </w:pPr>
    </w:p>
    <w:p w14:paraId="226EA2C0" w14:textId="5BEA5E56" w:rsidR="0090735E" w:rsidRPr="00F56FCB" w:rsidRDefault="002E7AD8" w:rsidP="00681BAE">
      <w:pPr>
        <w:pStyle w:val="Sarakstarindkopa"/>
        <w:numPr>
          <w:ilvl w:val="1"/>
          <w:numId w:val="80"/>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90735E" w:rsidRPr="00F56FCB">
        <w:rPr>
          <w:rFonts w:ascii="Times New Roman" w:hAnsi="Times New Roman" w:cs="Times New Roman"/>
          <w:sz w:val="28"/>
          <w:szCs w:val="28"/>
        </w:rPr>
        <w:t>3.</w:t>
      </w:r>
      <w:r>
        <w:rPr>
          <w:rFonts w:ascii="Times New Roman" w:hAnsi="Times New Roman" w:cs="Times New Roman"/>
          <w:sz w:val="28"/>
          <w:szCs w:val="28"/>
        </w:rPr>
        <w:t xml:space="preserve"> </w:t>
      </w:r>
      <w:r w:rsidR="0090735E" w:rsidRPr="00F56FCB">
        <w:rPr>
          <w:rFonts w:ascii="Times New Roman" w:hAnsi="Times New Roman" w:cs="Times New Roman"/>
          <w:sz w:val="28"/>
          <w:szCs w:val="28"/>
        </w:rPr>
        <w:t xml:space="preserve">pielikuma B daļas </w:t>
      </w:r>
      <w:r w:rsidR="00CF1BDB">
        <w:rPr>
          <w:rFonts w:ascii="Times New Roman" w:hAnsi="Times New Roman" w:cs="Times New Roman"/>
          <w:sz w:val="28"/>
          <w:szCs w:val="28"/>
        </w:rPr>
        <w:t>(</w:t>
      </w:r>
      <w:r w:rsidR="0090735E" w:rsidRPr="00F56FCB">
        <w:rPr>
          <w:rFonts w:ascii="Times New Roman" w:hAnsi="Times New Roman" w:cs="Times New Roman"/>
          <w:sz w:val="28"/>
          <w:szCs w:val="28"/>
        </w:rPr>
        <w:t>a) sadaļas 4</w:t>
      </w:r>
      <w:r w:rsidR="000B49C2" w:rsidRPr="00F56FCB">
        <w:rPr>
          <w:rFonts w:ascii="Times New Roman" w:hAnsi="Times New Roman" w:cs="Times New Roman"/>
          <w:sz w:val="28"/>
          <w:szCs w:val="28"/>
        </w:rPr>
        <w:t>.</w:t>
      </w:r>
      <w:r>
        <w:rPr>
          <w:rFonts w:ascii="Times New Roman" w:hAnsi="Times New Roman" w:cs="Times New Roman"/>
          <w:sz w:val="28"/>
          <w:szCs w:val="28"/>
        </w:rPr>
        <w:t xml:space="preserve"> </w:t>
      </w:r>
      <w:r w:rsidR="000B49C2" w:rsidRPr="00F56FCB">
        <w:rPr>
          <w:rFonts w:ascii="Times New Roman" w:hAnsi="Times New Roman" w:cs="Times New Roman"/>
          <w:sz w:val="28"/>
          <w:szCs w:val="28"/>
        </w:rPr>
        <w:t>punktu šād</w:t>
      </w:r>
      <w:r w:rsidR="0090735E" w:rsidRPr="00F56FCB">
        <w:rPr>
          <w:rFonts w:ascii="Times New Roman" w:hAnsi="Times New Roman" w:cs="Times New Roman"/>
          <w:sz w:val="28"/>
          <w:szCs w:val="28"/>
        </w:rPr>
        <w:t>ā redakcijā:</w:t>
      </w:r>
    </w:p>
    <w:tbl>
      <w:tblPr>
        <w:tblStyle w:val="Reatabula"/>
        <w:tblW w:w="0" w:type="auto"/>
        <w:tblLook w:val="04A0" w:firstRow="1" w:lastRow="0" w:firstColumn="1" w:lastColumn="0" w:noHBand="0" w:noVBand="1"/>
      </w:tblPr>
      <w:tblGrid>
        <w:gridCol w:w="4140"/>
        <w:gridCol w:w="4156"/>
      </w:tblGrid>
      <w:tr w:rsidR="0090735E" w:rsidRPr="00337413" w14:paraId="000673D3" w14:textId="77777777" w:rsidTr="00911D15">
        <w:tc>
          <w:tcPr>
            <w:tcW w:w="4140" w:type="dxa"/>
          </w:tcPr>
          <w:p w14:paraId="429F3F7C" w14:textId="1ECE5559" w:rsidR="0090735E" w:rsidRPr="002E4DA2" w:rsidRDefault="0090735E" w:rsidP="00F56FCB">
            <w:pPr>
              <w:ind w:firstLine="0"/>
              <w:rPr>
                <w:rFonts w:ascii="Times New Roman" w:hAnsi="Times New Roman" w:cs="Times New Roman"/>
                <w:i/>
                <w:sz w:val="24"/>
                <w:szCs w:val="24"/>
              </w:rPr>
            </w:pPr>
            <w:r w:rsidRPr="002E4DA2">
              <w:rPr>
                <w:rFonts w:ascii="Times New Roman" w:hAnsi="Times New Roman" w:cs="Times New Roman"/>
                <w:sz w:val="24"/>
                <w:szCs w:val="24"/>
              </w:rPr>
              <w:t xml:space="preserve">„4. </w:t>
            </w:r>
            <w:r w:rsidRPr="002E4DA2">
              <w:rPr>
                <w:rFonts w:ascii="Times New Roman" w:eastAsia="Times New Roman" w:hAnsi="Times New Roman" w:cs="Times New Roman"/>
                <w:i/>
                <w:iCs/>
                <w:sz w:val="24"/>
                <w:szCs w:val="24"/>
                <w:lang w:eastAsia="lv-LV"/>
              </w:rPr>
              <w:t xml:space="preserve">Globodera pallida </w:t>
            </w:r>
            <w:r w:rsidRPr="00F56FCB">
              <w:rPr>
                <w:rFonts w:ascii="Times New Roman" w:eastAsia="Times New Roman" w:hAnsi="Times New Roman" w:cs="Times New Roman"/>
                <w:iCs/>
                <w:sz w:val="24"/>
                <w:szCs w:val="24"/>
                <w:lang w:eastAsia="lv-LV"/>
              </w:rPr>
              <w:t>(Stone) Behrens</w:t>
            </w:r>
          </w:p>
        </w:tc>
        <w:tc>
          <w:tcPr>
            <w:tcW w:w="4156" w:type="dxa"/>
          </w:tcPr>
          <w:p w14:paraId="72534838" w14:textId="259CED3E" w:rsidR="0090735E" w:rsidRPr="00E5343A" w:rsidRDefault="0090735E" w:rsidP="00F56FCB">
            <w:pPr>
              <w:ind w:firstLine="0"/>
              <w:rPr>
                <w:rFonts w:ascii="Times New Roman" w:hAnsi="Times New Roman" w:cs="Times New Roman"/>
                <w:sz w:val="24"/>
                <w:szCs w:val="24"/>
              </w:rPr>
            </w:pPr>
            <w:r w:rsidRPr="002E4DA2">
              <w:rPr>
                <w:rFonts w:ascii="Times New Roman" w:eastAsia="Times New Roman" w:hAnsi="Times New Roman" w:cs="Times New Roman"/>
                <w:sz w:val="24"/>
                <w:szCs w:val="24"/>
                <w:lang w:eastAsia="lv-LV"/>
              </w:rPr>
              <w:t>Somija, Latvija, Portugāle (Azoru</w:t>
            </w:r>
            <w:r w:rsidR="00A951FA" w:rsidRPr="00F56FCB">
              <w:rPr>
                <w:rFonts w:ascii="Times New Roman" w:eastAsia="Times New Roman" w:hAnsi="Times New Roman" w:cs="Times New Roman"/>
                <w:sz w:val="24"/>
                <w:szCs w:val="24"/>
                <w:lang w:eastAsia="lv-LV"/>
              </w:rPr>
              <w:t xml:space="preserve"> </w:t>
            </w:r>
            <w:r w:rsidRPr="002E4DA2">
              <w:rPr>
                <w:rFonts w:ascii="Times New Roman" w:eastAsia="Times New Roman" w:hAnsi="Times New Roman" w:cs="Times New Roman"/>
                <w:sz w:val="24"/>
                <w:szCs w:val="24"/>
                <w:lang w:eastAsia="lv-LV"/>
              </w:rPr>
              <w:t>salas), Slovēnija, Slovākija</w:t>
            </w:r>
            <w:r w:rsidR="00577C17">
              <w:rPr>
                <w:rFonts w:ascii="Times New Roman" w:eastAsia="Times New Roman" w:hAnsi="Times New Roman" w:cs="Times New Roman"/>
                <w:sz w:val="24"/>
                <w:szCs w:val="24"/>
                <w:lang w:eastAsia="lv-LV"/>
              </w:rPr>
              <w:t>.</w:t>
            </w:r>
            <w:r w:rsidRPr="002E4DA2">
              <w:rPr>
                <w:rFonts w:ascii="Times New Roman" w:eastAsia="Times New Roman" w:hAnsi="Times New Roman" w:cs="Times New Roman"/>
                <w:sz w:val="24"/>
                <w:szCs w:val="24"/>
                <w:lang w:eastAsia="lv-LV"/>
              </w:rPr>
              <w:t>”</w:t>
            </w:r>
            <w:r w:rsidR="00080ABF">
              <w:rPr>
                <w:rFonts w:ascii="Times New Roman" w:eastAsia="Times New Roman" w:hAnsi="Times New Roman" w:cs="Times New Roman"/>
                <w:sz w:val="24"/>
                <w:szCs w:val="24"/>
                <w:lang w:eastAsia="lv-LV"/>
              </w:rPr>
              <w:t>;</w:t>
            </w:r>
          </w:p>
        </w:tc>
      </w:tr>
    </w:tbl>
    <w:p w14:paraId="4ECFCFD5" w14:textId="77777777" w:rsidR="0090735E" w:rsidRPr="00F56FCB" w:rsidRDefault="0090735E" w:rsidP="0090735E">
      <w:pPr>
        <w:rPr>
          <w:rFonts w:ascii="Times New Roman" w:hAnsi="Times New Roman" w:cs="Times New Roman"/>
          <w:sz w:val="28"/>
          <w:szCs w:val="28"/>
        </w:rPr>
      </w:pPr>
    </w:p>
    <w:p w14:paraId="2A6F8F4C" w14:textId="1A8546EF" w:rsidR="00A96287" w:rsidRPr="00F56FCB" w:rsidRDefault="00CF1BDB" w:rsidP="00681BAE">
      <w:pPr>
        <w:pStyle w:val="Sarakstarindkopa"/>
        <w:numPr>
          <w:ilvl w:val="1"/>
          <w:numId w:val="80"/>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p</w:t>
      </w:r>
      <w:r w:rsidR="00080ABF" w:rsidRPr="00F56FCB">
        <w:rPr>
          <w:rFonts w:ascii="Times New Roman" w:hAnsi="Times New Roman" w:cs="Times New Roman"/>
          <w:sz w:val="28"/>
          <w:szCs w:val="28"/>
        </w:rPr>
        <w:t xml:space="preserve">apildināt </w:t>
      </w:r>
      <w:r w:rsidR="0007273D" w:rsidRPr="00F56FCB">
        <w:rPr>
          <w:rFonts w:ascii="Times New Roman" w:hAnsi="Times New Roman" w:cs="Times New Roman"/>
          <w:sz w:val="28"/>
          <w:szCs w:val="28"/>
        </w:rPr>
        <w:t>3.</w:t>
      </w:r>
      <w:r w:rsidR="002E7AD8">
        <w:rPr>
          <w:rFonts w:ascii="Times New Roman" w:hAnsi="Times New Roman" w:cs="Times New Roman"/>
          <w:sz w:val="28"/>
          <w:szCs w:val="28"/>
        </w:rPr>
        <w:t xml:space="preserve"> </w:t>
      </w:r>
      <w:r w:rsidR="0007273D" w:rsidRPr="00F56FCB">
        <w:rPr>
          <w:rFonts w:ascii="Times New Roman" w:hAnsi="Times New Roman" w:cs="Times New Roman"/>
          <w:sz w:val="28"/>
          <w:szCs w:val="28"/>
        </w:rPr>
        <w:t xml:space="preserve">pielikuma B daļas </w:t>
      </w:r>
      <w:r w:rsidR="00C2165B">
        <w:rPr>
          <w:rFonts w:ascii="Times New Roman" w:hAnsi="Times New Roman" w:cs="Times New Roman"/>
          <w:sz w:val="28"/>
          <w:szCs w:val="28"/>
        </w:rPr>
        <w:t>(</w:t>
      </w:r>
      <w:r w:rsidR="0007273D" w:rsidRPr="00F56FCB">
        <w:rPr>
          <w:rFonts w:ascii="Times New Roman" w:hAnsi="Times New Roman" w:cs="Times New Roman"/>
          <w:sz w:val="28"/>
          <w:szCs w:val="28"/>
        </w:rPr>
        <w:t>a) sadaļu ar</w:t>
      </w:r>
      <w:r w:rsidR="00A96287" w:rsidRPr="00F56FCB">
        <w:rPr>
          <w:rFonts w:ascii="Times New Roman" w:hAnsi="Times New Roman" w:cs="Times New Roman"/>
          <w:sz w:val="28"/>
          <w:szCs w:val="28"/>
        </w:rPr>
        <w:t xml:space="preserve"> 4.</w:t>
      </w:r>
      <w:r w:rsidR="00A96287" w:rsidRPr="00F56FCB">
        <w:rPr>
          <w:rFonts w:ascii="Times New Roman" w:hAnsi="Times New Roman" w:cs="Times New Roman"/>
          <w:sz w:val="28"/>
          <w:szCs w:val="28"/>
          <w:vertAlign w:val="superscript"/>
        </w:rPr>
        <w:t>1</w:t>
      </w:r>
      <w:r w:rsidR="002E7AD8">
        <w:rPr>
          <w:rFonts w:ascii="Times New Roman" w:hAnsi="Times New Roman" w:cs="Times New Roman"/>
          <w:sz w:val="28"/>
          <w:szCs w:val="28"/>
        </w:rPr>
        <w:t xml:space="preserve"> </w:t>
      </w:r>
      <w:r w:rsidR="000B49C2" w:rsidRPr="00F56FCB">
        <w:rPr>
          <w:rFonts w:ascii="Times New Roman" w:hAnsi="Times New Roman" w:cs="Times New Roman"/>
          <w:sz w:val="28"/>
          <w:szCs w:val="28"/>
        </w:rPr>
        <w:t>punktu šād</w:t>
      </w:r>
      <w:r w:rsidR="00A96287" w:rsidRPr="00F56FCB">
        <w:rPr>
          <w:rFonts w:ascii="Times New Roman" w:hAnsi="Times New Roman" w:cs="Times New Roman"/>
          <w:sz w:val="28"/>
          <w:szCs w:val="28"/>
        </w:rPr>
        <w:t>ā redakcijā:</w:t>
      </w:r>
    </w:p>
    <w:tbl>
      <w:tblPr>
        <w:tblStyle w:val="Reatabula"/>
        <w:tblW w:w="0" w:type="auto"/>
        <w:tblLook w:val="04A0" w:firstRow="1" w:lastRow="0" w:firstColumn="1" w:lastColumn="0" w:noHBand="0" w:noVBand="1"/>
      </w:tblPr>
      <w:tblGrid>
        <w:gridCol w:w="4140"/>
        <w:gridCol w:w="4156"/>
      </w:tblGrid>
      <w:tr w:rsidR="00A96287" w:rsidRPr="00337413" w14:paraId="38466AE6" w14:textId="77777777" w:rsidTr="00911D15">
        <w:tc>
          <w:tcPr>
            <w:tcW w:w="4140" w:type="dxa"/>
          </w:tcPr>
          <w:p w14:paraId="23715279" w14:textId="67B3C3F7" w:rsidR="00A96287" w:rsidRPr="00E5343A" w:rsidRDefault="00A96287" w:rsidP="00F56FCB">
            <w:pPr>
              <w:ind w:firstLine="0"/>
              <w:rPr>
                <w:rFonts w:ascii="Times New Roman" w:hAnsi="Times New Roman" w:cs="Times New Roman"/>
                <w:i/>
                <w:sz w:val="24"/>
                <w:szCs w:val="24"/>
              </w:rPr>
            </w:pPr>
            <w:r w:rsidRPr="002E4DA2">
              <w:rPr>
                <w:rFonts w:ascii="Times New Roman" w:hAnsi="Times New Roman" w:cs="Times New Roman"/>
                <w:sz w:val="24"/>
                <w:szCs w:val="24"/>
              </w:rPr>
              <w:t>„4.</w:t>
            </w:r>
            <w:r w:rsidRPr="00F56FCB">
              <w:rPr>
                <w:rFonts w:ascii="Times New Roman" w:hAnsi="Times New Roman" w:cs="Times New Roman"/>
                <w:sz w:val="24"/>
                <w:szCs w:val="24"/>
                <w:vertAlign w:val="superscript"/>
              </w:rPr>
              <w:t>1</w:t>
            </w:r>
            <w:r w:rsidR="00F72393" w:rsidRPr="002E4DA2">
              <w:rPr>
                <w:rFonts w:ascii="Times New Roman" w:hAnsi="Times New Roman" w:cs="Times New Roman"/>
                <w:sz w:val="24"/>
                <w:szCs w:val="24"/>
              </w:rPr>
              <w:t xml:space="preserve"> </w:t>
            </w:r>
            <w:r w:rsidRPr="002E4DA2">
              <w:rPr>
                <w:rFonts w:ascii="Times New Roman" w:eastAsia="Times New Roman" w:hAnsi="Times New Roman" w:cs="Times New Roman"/>
                <w:i/>
                <w:iCs/>
                <w:sz w:val="24"/>
                <w:szCs w:val="24"/>
                <w:lang w:eastAsia="lv-LV"/>
              </w:rPr>
              <w:t xml:space="preserve">Globodera rostochiensis </w:t>
            </w:r>
            <w:r w:rsidRPr="00F56FCB">
              <w:rPr>
                <w:rFonts w:ascii="Times New Roman" w:eastAsia="Times New Roman" w:hAnsi="Times New Roman" w:cs="Times New Roman"/>
                <w:iCs/>
                <w:sz w:val="24"/>
                <w:szCs w:val="24"/>
                <w:lang w:eastAsia="lv-LV"/>
              </w:rPr>
              <w:t>(Wollenweber) Behrens</w:t>
            </w:r>
          </w:p>
        </w:tc>
        <w:tc>
          <w:tcPr>
            <w:tcW w:w="4156" w:type="dxa"/>
          </w:tcPr>
          <w:p w14:paraId="4D75B8FC" w14:textId="694ED3F6" w:rsidR="00A96287" w:rsidRPr="00CF1BDB" w:rsidRDefault="00A96287" w:rsidP="00F56FCB">
            <w:pPr>
              <w:ind w:firstLine="0"/>
              <w:rPr>
                <w:rFonts w:ascii="Times New Roman" w:hAnsi="Times New Roman" w:cs="Times New Roman"/>
                <w:sz w:val="24"/>
                <w:szCs w:val="24"/>
              </w:rPr>
            </w:pPr>
            <w:r w:rsidRPr="00333741">
              <w:rPr>
                <w:rFonts w:ascii="Times New Roman" w:eastAsia="Times New Roman" w:hAnsi="Times New Roman" w:cs="Times New Roman"/>
                <w:sz w:val="24"/>
                <w:szCs w:val="24"/>
                <w:lang w:eastAsia="lv-LV"/>
              </w:rPr>
              <w:t>Portugāle (Azoru salas)</w:t>
            </w:r>
            <w:r w:rsidR="00577C17">
              <w:rPr>
                <w:rFonts w:ascii="Times New Roman" w:eastAsia="Times New Roman" w:hAnsi="Times New Roman" w:cs="Times New Roman"/>
                <w:sz w:val="24"/>
                <w:szCs w:val="24"/>
                <w:lang w:eastAsia="lv-LV"/>
              </w:rPr>
              <w:t>.</w:t>
            </w:r>
            <w:r w:rsidR="00C149A8" w:rsidRPr="00333741">
              <w:rPr>
                <w:rFonts w:ascii="Times New Roman" w:eastAsia="Times New Roman" w:hAnsi="Times New Roman" w:cs="Times New Roman"/>
                <w:sz w:val="24"/>
                <w:szCs w:val="24"/>
                <w:lang w:eastAsia="lv-LV"/>
              </w:rPr>
              <w:t>”</w:t>
            </w:r>
            <w:r w:rsidR="00080ABF">
              <w:rPr>
                <w:rFonts w:ascii="Times New Roman" w:eastAsia="Times New Roman" w:hAnsi="Times New Roman" w:cs="Times New Roman"/>
                <w:sz w:val="24"/>
                <w:szCs w:val="24"/>
                <w:lang w:eastAsia="lv-LV"/>
              </w:rPr>
              <w:t>;</w:t>
            </w:r>
          </w:p>
        </w:tc>
      </w:tr>
    </w:tbl>
    <w:p w14:paraId="5224E150" w14:textId="77777777" w:rsidR="00A96287" w:rsidRPr="00F56FCB" w:rsidRDefault="00A96287" w:rsidP="00A96287">
      <w:pPr>
        <w:pStyle w:val="Sarakstarindkopa"/>
        <w:rPr>
          <w:rFonts w:ascii="Times New Roman" w:hAnsi="Times New Roman" w:cs="Times New Roman"/>
          <w:sz w:val="28"/>
          <w:szCs w:val="28"/>
        </w:rPr>
      </w:pPr>
    </w:p>
    <w:p w14:paraId="4B4615CF" w14:textId="05FEED22" w:rsidR="00C149A8" w:rsidRPr="00F56FCB" w:rsidRDefault="002E7AD8" w:rsidP="00681BAE">
      <w:pPr>
        <w:pStyle w:val="Sarakstarindkopa"/>
        <w:numPr>
          <w:ilvl w:val="1"/>
          <w:numId w:val="80"/>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C149A8" w:rsidRPr="00F56FCB">
        <w:rPr>
          <w:rFonts w:ascii="Times New Roman" w:hAnsi="Times New Roman" w:cs="Times New Roman"/>
          <w:sz w:val="28"/>
          <w:szCs w:val="28"/>
        </w:rPr>
        <w:t>3.</w:t>
      </w:r>
      <w:r>
        <w:rPr>
          <w:rFonts w:ascii="Times New Roman" w:hAnsi="Times New Roman" w:cs="Times New Roman"/>
          <w:sz w:val="28"/>
          <w:szCs w:val="28"/>
        </w:rPr>
        <w:t xml:space="preserve"> </w:t>
      </w:r>
      <w:r w:rsidR="00C149A8" w:rsidRPr="00F56FCB">
        <w:rPr>
          <w:rFonts w:ascii="Times New Roman" w:hAnsi="Times New Roman" w:cs="Times New Roman"/>
          <w:sz w:val="28"/>
          <w:szCs w:val="28"/>
        </w:rPr>
        <w:t xml:space="preserve">pielikuma B daļas </w:t>
      </w:r>
      <w:r w:rsidR="00C2165B">
        <w:rPr>
          <w:rFonts w:ascii="Times New Roman" w:hAnsi="Times New Roman" w:cs="Times New Roman"/>
          <w:sz w:val="28"/>
          <w:szCs w:val="28"/>
        </w:rPr>
        <w:t>(</w:t>
      </w:r>
      <w:r w:rsidR="00C149A8" w:rsidRPr="00F56FCB">
        <w:rPr>
          <w:rFonts w:ascii="Times New Roman" w:hAnsi="Times New Roman" w:cs="Times New Roman"/>
          <w:sz w:val="28"/>
          <w:szCs w:val="28"/>
        </w:rPr>
        <w:t>a) sadaļas 5</w:t>
      </w:r>
      <w:r w:rsidR="000B49C2" w:rsidRPr="00F56FCB">
        <w:rPr>
          <w:rFonts w:ascii="Times New Roman" w:hAnsi="Times New Roman" w:cs="Times New Roman"/>
          <w:sz w:val="28"/>
          <w:szCs w:val="28"/>
        </w:rPr>
        <w:t>.</w:t>
      </w:r>
      <w:r>
        <w:rPr>
          <w:rFonts w:ascii="Times New Roman" w:hAnsi="Times New Roman" w:cs="Times New Roman"/>
          <w:sz w:val="28"/>
          <w:szCs w:val="28"/>
        </w:rPr>
        <w:t xml:space="preserve"> </w:t>
      </w:r>
      <w:r w:rsidR="000B49C2" w:rsidRPr="00F56FCB">
        <w:rPr>
          <w:rFonts w:ascii="Times New Roman" w:hAnsi="Times New Roman" w:cs="Times New Roman"/>
          <w:sz w:val="28"/>
          <w:szCs w:val="28"/>
        </w:rPr>
        <w:t>punktu šād</w:t>
      </w:r>
      <w:r w:rsidR="00C149A8" w:rsidRPr="00F56FCB">
        <w:rPr>
          <w:rFonts w:ascii="Times New Roman" w:hAnsi="Times New Roman" w:cs="Times New Roman"/>
          <w:sz w:val="28"/>
          <w:szCs w:val="28"/>
        </w:rPr>
        <w:t>ā redakcijā:</w:t>
      </w:r>
    </w:p>
    <w:tbl>
      <w:tblPr>
        <w:tblStyle w:val="Reatabula"/>
        <w:tblW w:w="0" w:type="auto"/>
        <w:tblLook w:val="04A0" w:firstRow="1" w:lastRow="0" w:firstColumn="1" w:lastColumn="0" w:noHBand="0" w:noVBand="1"/>
      </w:tblPr>
      <w:tblGrid>
        <w:gridCol w:w="4140"/>
        <w:gridCol w:w="4156"/>
      </w:tblGrid>
      <w:tr w:rsidR="00C149A8" w:rsidRPr="00337413" w14:paraId="730BED2F" w14:textId="77777777" w:rsidTr="00911D15">
        <w:tc>
          <w:tcPr>
            <w:tcW w:w="4140" w:type="dxa"/>
          </w:tcPr>
          <w:p w14:paraId="1608769E" w14:textId="15C740BF" w:rsidR="00C149A8" w:rsidRPr="002E4DA2" w:rsidRDefault="00C149A8" w:rsidP="00F56FCB">
            <w:pPr>
              <w:ind w:firstLine="0"/>
              <w:rPr>
                <w:rFonts w:ascii="Times New Roman" w:hAnsi="Times New Roman" w:cs="Times New Roman"/>
                <w:i/>
                <w:sz w:val="24"/>
                <w:szCs w:val="24"/>
              </w:rPr>
            </w:pPr>
            <w:r w:rsidRPr="002E4DA2">
              <w:rPr>
                <w:rFonts w:ascii="Times New Roman" w:hAnsi="Times New Roman" w:cs="Times New Roman"/>
                <w:sz w:val="24"/>
                <w:szCs w:val="24"/>
              </w:rPr>
              <w:t xml:space="preserve">„5. </w:t>
            </w:r>
            <w:r w:rsidRPr="002E4DA2">
              <w:rPr>
                <w:rFonts w:ascii="Times New Roman" w:eastAsia="Times New Roman" w:hAnsi="Times New Roman" w:cs="Times New Roman"/>
                <w:i/>
                <w:iCs/>
                <w:sz w:val="24"/>
                <w:szCs w:val="24"/>
                <w:lang w:eastAsia="lv-LV"/>
              </w:rPr>
              <w:t xml:space="preserve">Leptinotarsa decemlineata </w:t>
            </w:r>
            <w:r w:rsidRPr="002E4DA2">
              <w:rPr>
                <w:rFonts w:ascii="Times New Roman" w:eastAsia="Times New Roman" w:hAnsi="Times New Roman" w:cs="Times New Roman"/>
                <w:iCs/>
                <w:sz w:val="24"/>
                <w:szCs w:val="24"/>
                <w:lang w:eastAsia="lv-LV"/>
              </w:rPr>
              <w:t>Say</w:t>
            </w:r>
          </w:p>
        </w:tc>
        <w:tc>
          <w:tcPr>
            <w:tcW w:w="4156" w:type="dxa"/>
          </w:tcPr>
          <w:p w14:paraId="5DBB3C7A" w14:textId="46161F5A" w:rsidR="00C149A8" w:rsidRPr="00CF1BDB" w:rsidRDefault="004436E3" w:rsidP="00F56FCB">
            <w:pPr>
              <w:ind w:firstLine="0"/>
              <w:rPr>
                <w:rFonts w:ascii="Times New Roman" w:hAnsi="Times New Roman" w:cs="Times New Roman"/>
                <w:sz w:val="24"/>
                <w:szCs w:val="24"/>
              </w:rPr>
            </w:pPr>
            <w:r w:rsidRPr="00E5343A">
              <w:rPr>
                <w:rFonts w:ascii="Times New Roman" w:hAnsi="Times New Roman" w:cs="Times New Roman"/>
                <w:sz w:val="24"/>
                <w:szCs w:val="24"/>
              </w:rPr>
              <w:t>Spānija</w:t>
            </w:r>
            <w:r w:rsidR="00C149A8" w:rsidRPr="00E5343A">
              <w:rPr>
                <w:rFonts w:ascii="Times New Roman" w:hAnsi="Times New Roman" w:cs="Times New Roman"/>
                <w:sz w:val="24"/>
                <w:szCs w:val="24"/>
              </w:rPr>
              <w:t xml:space="preserve"> (Ibisa un Menorka), Īrija, Kipra, Malta, Portugāle (Azoru salas un Madeira), Apvienotā Karaliste, S</w:t>
            </w:r>
            <w:r w:rsidRPr="00333741">
              <w:rPr>
                <w:rFonts w:ascii="Times New Roman" w:hAnsi="Times New Roman" w:cs="Times New Roman"/>
                <w:sz w:val="24"/>
                <w:szCs w:val="24"/>
              </w:rPr>
              <w:t>pānija</w:t>
            </w:r>
            <w:r w:rsidR="00C149A8" w:rsidRPr="00333741">
              <w:rPr>
                <w:rFonts w:ascii="Times New Roman" w:hAnsi="Times New Roman" w:cs="Times New Roman"/>
                <w:sz w:val="24"/>
                <w:szCs w:val="24"/>
              </w:rPr>
              <w:t xml:space="preserve"> (Blēkinges, Gotlandes</w:t>
            </w:r>
            <w:r w:rsidR="00C149A8" w:rsidRPr="0013106E">
              <w:rPr>
                <w:rFonts w:ascii="Times New Roman" w:hAnsi="Times New Roman" w:cs="Times New Roman"/>
                <w:sz w:val="24"/>
                <w:szCs w:val="24"/>
              </w:rPr>
              <w:t>, Hallandes, Kalmaras un Skones lēne), Somija (Olandes, Hemes, Kimi, Pirkanmā, Satakuntas, Turku un Ūsimā reģions)</w:t>
            </w:r>
            <w:r w:rsidR="00577C17">
              <w:rPr>
                <w:rFonts w:ascii="Times New Roman" w:hAnsi="Times New Roman" w:cs="Times New Roman"/>
                <w:sz w:val="24"/>
                <w:szCs w:val="24"/>
              </w:rPr>
              <w:t>.</w:t>
            </w:r>
            <w:r w:rsidR="00C149A8" w:rsidRPr="0013106E">
              <w:rPr>
                <w:rFonts w:ascii="Times New Roman" w:hAnsi="Times New Roman" w:cs="Times New Roman"/>
                <w:sz w:val="24"/>
                <w:szCs w:val="24"/>
              </w:rPr>
              <w:t>”</w:t>
            </w:r>
            <w:r w:rsidR="00080ABF">
              <w:rPr>
                <w:rFonts w:ascii="Times New Roman" w:hAnsi="Times New Roman" w:cs="Times New Roman"/>
                <w:sz w:val="24"/>
                <w:szCs w:val="24"/>
              </w:rPr>
              <w:t>;</w:t>
            </w:r>
          </w:p>
        </w:tc>
      </w:tr>
    </w:tbl>
    <w:p w14:paraId="22FA1778" w14:textId="77777777" w:rsidR="00C149A8" w:rsidRPr="00F56FCB" w:rsidRDefault="00C149A8" w:rsidP="00C149A8">
      <w:pPr>
        <w:rPr>
          <w:rFonts w:ascii="Times New Roman" w:hAnsi="Times New Roman" w:cs="Times New Roman"/>
          <w:sz w:val="28"/>
          <w:szCs w:val="28"/>
        </w:rPr>
      </w:pPr>
    </w:p>
    <w:p w14:paraId="7B120B50" w14:textId="1FDBEE92" w:rsidR="00A96287" w:rsidRPr="00F56FCB" w:rsidRDefault="002E7AD8" w:rsidP="00681BAE">
      <w:pPr>
        <w:pStyle w:val="Sarakstarindkopa"/>
        <w:numPr>
          <w:ilvl w:val="1"/>
          <w:numId w:val="81"/>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D3533E" w:rsidRPr="00F56FCB">
        <w:rPr>
          <w:rFonts w:ascii="Times New Roman" w:hAnsi="Times New Roman" w:cs="Times New Roman"/>
          <w:sz w:val="28"/>
          <w:szCs w:val="28"/>
        </w:rPr>
        <w:t>3.</w:t>
      </w:r>
      <w:r>
        <w:rPr>
          <w:rFonts w:ascii="Times New Roman" w:hAnsi="Times New Roman" w:cs="Times New Roman"/>
          <w:sz w:val="28"/>
          <w:szCs w:val="28"/>
        </w:rPr>
        <w:t xml:space="preserve"> </w:t>
      </w:r>
      <w:r w:rsidR="00D3533E" w:rsidRPr="00F56FCB">
        <w:rPr>
          <w:rFonts w:ascii="Times New Roman" w:hAnsi="Times New Roman" w:cs="Times New Roman"/>
          <w:sz w:val="28"/>
          <w:szCs w:val="28"/>
        </w:rPr>
        <w:t xml:space="preserve">pielikuma B daļas </w:t>
      </w:r>
      <w:r w:rsidR="00C2165B">
        <w:rPr>
          <w:rFonts w:ascii="Times New Roman" w:hAnsi="Times New Roman" w:cs="Times New Roman"/>
          <w:sz w:val="28"/>
          <w:szCs w:val="28"/>
        </w:rPr>
        <w:t>(</w:t>
      </w:r>
      <w:r w:rsidR="00D3533E" w:rsidRPr="00F56FCB">
        <w:rPr>
          <w:rFonts w:ascii="Times New Roman" w:hAnsi="Times New Roman" w:cs="Times New Roman"/>
          <w:sz w:val="28"/>
          <w:szCs w:val="28"/>
        </w:rPr>
        <w:t>a) sadaļas 7.</w:t>
      </w:r>
      <w:r>
        <w:rPr>
          <w:rFonts w:ascii="Times New Roman" w:hAnsi="Times New Roman" w:cs="Times New Roman"/>
          <w:sz w:val="28"/>
          <w:szCs w:val="28"/>
        </w:rPr>
        <w:t xml:space="preserve"> </w:t>
      </w:r>
      <w:r w:rsidR="00D3533E" w:rsidRPr="00F56FCB">
        <w:rPr>
          <w:rFonts w:ascii="Times New Roman" w:hAnsi="Times New Roman" w:cs="Times New Roman"/>
          <w:sz w:val="28"/>
          <w:szCs w:val="28"/>
        </w:rPr>
        <w:t xml:space="preserve">punktu </w:t>
      </w:r>
      <w:r w:rsidR="000B49C2" w:rsidRPr="00F56FCB">
        <w:rPr>
          <w:rFonts w:ascii="Times New Roman" w:hAnsi="Times New Roman" w:cs="Times New Roman"/>
          <w:sz w:val="28"/>
          <w:szCs w:val="28"/>
        </w:rPr>
        <w:t>šādā</w:t>
      </w:r>
      <w:r w:rsidR="00D3533E" w:rsidRPr="00F56FCB">
        <w:rPr>
          <w:rFonts w:ascii="Times New Roman" w:hAnsi="Times New Roman" w:cs="Times New Roman"/>
          <w:sz w:val="28"/>
          <w:szCs w:val="28"/>
        </w:rPr>
        <w:t xml:space="preserve"> redakcijā:</w:t>
      </w:r>
    </w:p>
    <w:tbl>
      <w:tblPr>
        <w:tblStyle w:val="Reatabula"/>
        <w:tblW w:w="0" w:type="auto"/>
        <w:tblLook w:val="04A0" w:firstRow="1" w:lastRow="0" w:firstColumn="1" w:lastColumn="0" w:noHBand="0" w:noVBand="1"/>
      </w:tblPr>
      <w:tblGrid>
        <w:gridCol w:w="4140"/>
        <w:gridCol w:w="4156"/>
      </w:tblGrid>
      <w:tr w:rsidR="00D3533E" w:rsidRPr="00337413" w14:paraId="66BBB70E" w14:textId="77777777" w:rsidTr="00911D15">
        <w:tc>
          <w:tcPr>
            <w:tcW w:w="4140" w:type="dxa"/>
          </w:tcPr>
          <w:p w14:paraId="1FEC9656" w14:textId="3EE5CE1A" w:rsidR="00D3533E" w:rsidRPr="002E4DA2" w:rsidRDefault="00D3533E" w:rsidP="00F56FCB">
            <w:pPr>
              <w:ind w:firstLine="0"/>
              <w:rPr>
                <w:rFonts w:ascii="Times New Roman" w:hAnsi="Times New Roman" w:cs="Times New Roman"/>
                <w:i/>
                <w:sz w:val="24"/>
                <w:szCs w:val="24"/>
              </w:rPr>
            </w:pPr>
            <w:r w:rsidRPr="002E4DA2">
              <w:rPr>
                <w:rFonts w:ascii="Times New Roman" w:hAnsi="Times New Roman" w:cs="Times New Roman"/>
                <w:sz w:val="24"/>
                <w:szCs w:val="24"/>
              </w:rPr>
              <w:t xml:space="preserve">„7. </w:t>
            </w:r>
            <w:r w:rsidRPr="002E4DA2">
              <w:rPr>
                <w:rFonts w:ascii="Times New Roman" w:eastAsia="Times New Roman" w:hAnsi="Times New Roman" w:cs="Times New Roman"/>
                <w:i/>
                <w:iCs/>
                <w:sz w:val="24"/>
                <w:szCs w:val="24"/>
                <w:lang w:eastAsia="lv-LV"/>
              </w:rPr>
              <w:t xml:space="preserve">Thaumetopoea processionea </w:t>
            </w:r>
            <w:r w:rsidRPr="002E4DA2">
              <w:rPr>
                <w:rFonts w:ascii="Times New Roman" w:eastAsia="Times New Roman" w:hAnsi="Times New Roman" w:cs="Times New Roman"/>
                <w:iCs/>
                <w:sz w:val="24"/>
                <w:szCs w:val="24"/>
                <w:lang w:eastAsia="lv-LV"/>
              </w:rPr>
              <w:t>L</w:t>
            </w:r>
            <w:r w:rsidRPr="002E4DA2">
              <w:rPr>
                <w:rFonts w:ascii="Times New Roman" w:eastAsia="Times New Roman" w:hAnsi="Times New Roman" w:cs="Times New Roman"/>
                <w:i/>
                <w:iCs/>
                <w:sz w:val="24"/>
                <w:szCs w:val="24"/>
                <w:lang w:eastAsia="lv-LV"/>
              </w:rPr>
              <w:t>.</w:t>
            </w:r>
          </w:p>
        </w:tc>
        <w:tc>
          <w:tcPr>
            <w:tcW w:w="4156" w:type="dxa"/>
          </w:tcPr>
          <w:p w14:paraId="52501ED5" w14:textId="57C8AB99" w:rsidR="00D3533E" w:rsidRPr="002E4DA2" w:rsidRDefault="008D6C5B" w:rsidP="00F56FCB">
            <w:pPr>
              <w:ind w:firstLine="0"/>
              <w:rPr>
                <w:rFonts w:ascii="Times New Roman" w:hAnsi="Times New Roman" w:cs="Times New Roman"/>
                <w:sz w:val="24"/>
                <w:szCs w:val="24"/>
              </w:rPr>
            </w:pPr>
            <w:r w:rsidRPr="00E5343A">
              <w:rPr>
                <w:rFonts w:ascii="Times New Roman" w:hAnsi="Times New Roman" w:cs="Times New Roman"/>
                <w:sz w:val="24"/>
                <w:szCs w:val="24"/>
              </w:rPr>
              <w:t>Īrija, Apvienotā Karaliste</w:t>
            </w:r>
            <w:r w:rsidR="00C2165B">
              <w:rPr>
                <w:rFonts w:ascii="Times New Roman" w:hAnsi="Times New Roman" w:cs="Times New Roman"/>
                <w:sz w:val="24"/>
                <w:szCs w:val="24"/>
              </w:rPr>
              <w:t xml:space="preserve"> </w:t>
            </w:r>
            <w:proofErr w:type="gramStart"/>
            <w:r w:rsidRPr="002E4DA2">
              <w:rPr>
                <w:rFonts w:ascii="Times New Roman" w:hAnsi="Times New Roman" w:cs="Times New Roman"/>
                <w:sz w:val="24"/>
                <w:szCs w:val="24"/>
              </w:rPr>
              <w:t>(</w:t>
            </w:r>
            <w:proofErr w:type="gramEnd"/>
            <w:r w:rsidRPr="002E4DA2">
              <w:rPr>
                <w:rFonts w:ascii="Times New Roman" w:hAnsi="Times New Roman" w:cs="Times New Roman"/>
                <w:sz w:val="24"/>
                <w:szCs w:val="24"/>
              </w:rPr>
              <w:t>izņemot šādu vietējo pašvaldību teritorijas: Bārneta; Brenta; Bromlija; Kamdena: Londonas Sitija; Vestminsteras Sitija; Kroidona; Īlinga; Elmbridžas apgabals; Epsomas un Jūelas apgabals; Gildforda; Haknija; Hamersmita un Fulema; Haringeja; Harova; Hilingdona; Hounslova; Islingtona; Kensingtona un Čelsija; Kingstona pie Temzas; Lambeta; Lūishema; Mertona; Redinga; Ričmonda pie Temzas; Ranimīdas apgabals; Slouva; Sautoksfordšīra; Saterka; Spelthornas apgabals; Satona; Tauerhamleta; Va</w:t>
            </w:r>
            <w:r w:rsidRPr="00E5343A">
              <w:rPr>
                <w:rFonts w:ascii="Times New Roman" w:hAnsi="Times New Roman" w:cs="Times New Roman"/>
                <w:sz w:val="24"/>
                <w:szCs w:val="24"/>
              </w:rPr>
              <w:t>ndsvorta; Rietumberkšīra un Vokinga)</w:t>
            </w:r>
            <w:r w:rsidR="00C2165B">
              <w:rPr>
                <w:rFonts w:ascii="Times New Roman" w:hAnsi="Times New Roman" w:cs="Times New Roman"/>
                <w:sz w:val="24"/>
                <w:szCs w:val="24"/>
              </w:rPr>
              <w:t>.</w:t>
            </w:r>
            <w:r w:rsidRPr="002E4DA2">
              <w:rPr>
                <w:rFonts w:ascii="Times New Roman" w:hAnsi="Times New Roman" w:cs="Times New Roman"/>
                <w:sz w:val="24"/>
                <w:szCs w:val="24"/>
              </w:rPr>
              <w:t>”</w:t>
            </w:r>
            <w:r w:rsidR="00080ABF">
              <w:rPr>
                <w:rFonts w:ascii="Times New Roman" w:hAnsi="Times New Roman" w:cs="Times New Roman"/>
                <w:sz w:val="24"/>
                <w:szCs w:val="24"/>
              </w:rPr>
              <w:t>;</w:t>
            </w:r>
          </w:p>
        </w:tc>
      </w:tr>
    </w:tbl>
    <w:p w14:paraId="3BC0CF8E" w14:textId="77777777" w:rsidR="00D3533E" w:rsidRPr="00F56FCB" w:rsidRDefault="00D3533E" w:rsidP="00D3533E">
      <w:pPr>
        <w:rPr>
          <w:rFonts w:ascii="Times New Roman" w:hAnsi="Times New Roman" w:cs="Times New Roman"/>
          <w:sz w:val="28"/>
          <w:szCs w:val="28"/>
        </w:rPr>
      </w:pPr>
    </w:p>
    <w:p w14:paraId="2AECED53" w14:textId="77BB0E19" w:rsidR="00FC2646" w:rsidRPr="00F56FCB" w:rsidRDefault="00714417" w:rsidP="00681BAE">
      <w:pPr>
        <w:pStyle w:val="Sarakstarindkopa"/>
        <w:numPr>
          <w:ilvl w:val="1"/>
          <w:numId w:val="81"/>
        </w:numPr>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 xml:space="preserve">svītrot </w:t>
      </w:r>
      <w:r w:rsidR="00430AD6" w:rsidRPr="00F56FCB">
        <w:rPr>
          <w:rFonts w:ascii="Times New Roman" w:hAnsi="Times New Roman" w:cs="Times New Roman"/>
          <w:sz w:val="28"/>
          <w:szCs w:val="28"/>
        </w:rPr>
        <w:t>3.</w:t>
      </w:r>
      <w:r w:rsidR="002E7AD8">
        <w:rPr>
          <w:rFonts w:ascii="Times New Roman" w:hAnsi="Times New Roman" w:cs="Times New Roman"/>
          <w:sz w:val="28"/>
          <w:szCs w:val="28"/>
        </w:rPr>
        <w:t xml:space="preserve"> </w:t>
      </w:r>
      <w:r w:rsidR="00430AD6" w:rsidRPr="00F56FCB">
        <w:rPr>
          <w:rFonts w:ascii="Times New Roman" w:hAnsi="Times New Roman" w:cs="Times New Roman"/>
          <w:sz w:val="28"/>
          <w:szCs w:val="28"/>
        </w:rPr>
        <w:t xml:space="preserve">pielikuma B daļas </w:t>
      </w:r>
      <w:r w:rsidR="00C2165B">
        <w:rPr>
          <w:rFonts w:ascii="Times New Roman" w:hAnsi="Times New Roman" w:cs="Times New Roman"/>
          <w:sz w:val="28"/>
          <w:szCs w:val="28"/>
        </w:rPr>
        <w:t>(</w:t>
      </w:r>
      <w:r w:rsidR="00430AD6" w:rsidRPr="00F56FCB">
        <w:rPr>
          <w:rFonts w:ascii="Times New Roman" w:hAnsi="Times New Roman" w:cs="Times New Roman"/>
          <w:sz w:val="28"/>
          <w:szCs w:val="28"/>
        </w:rPr>
        <w:t xml:space="preserve">b) sadaļas </w:t>
      </w:r>
      <w:r w:rsidR="00FC2646" w:rsidRPr="00F56FCB">
        <w:rPr>
          <w:rFonts w:ascii="Times New Roman" w:hAnsi="Times New Roman" w:cs="Times New Roman"/>
          <w:sz w:val="28"/>
          <w:szCs w:val="28"/>
        </w:rPr>
        <w:t>2.</w:t>
      </w:r>
      <w:r w:rsidR="002E7AD8">
        <w:rPr>
          <w:rFonts w:ascii="Times New Roman" w:hAnsi="Times New Roman" w:cs="Times New Roman"/>
          <w:sz w:val="28"/>
          <w:szCs w:val="28"/>
        </w:rPr>
        <w:t xml:space="preserve"> </w:t>
      </w:r>
      <w:r w:rsidRPr="00F56FCB">
        <w:rPr>
          <w:rFonts w:ascii="Times New Roman" w:hAnsi="Times New Roman" w:cs="Times New Roman"/>
          <w:sz w:val="28"/>
          <w:szCs w:val="28"/>
        </w:rPr>
        <w:t>punkt</w:t>
      </w:r>
      <w:r>
        <w:rPr>
          <w:rFonts w:ascii="Times New Roman" w:hAnsi="Times New Roman" w:cs="Times New Roman"/>
          <w:sz w:val="28"/>
          <w:szCs w:val="28"/>
        </w:rPr>
        <w:t>ā vārdu “</w:t>
      </w:r>
      <w:r w:rsidR="00C77597">
        <w:rPr>
          <w:rFonts w:ascii="Times New Roman" w:hAnsi="Times New Roman" w:cs="Times New Roman"/>
          <w:sz w:val="28"/>
          <w:szCs w:val="28"/>
        </w:rPr>
        <w:t>Somija</w:t>
      </w:r>
      <w:r>
        <w:rPr>
          <w:rFonts w:ascii="Times New Roman" w:hAnsi="Times New Roman" w:cs="Times New Roman"/>
          <w:sz w:val="28"/>
          <w:szCs w:val="28"/>
        </w:rPr>
        <w:t>”</w:t>
      </w:r>
      <w:r w:rsidR="00080ABF">
        <w:rPr>
          <w:rFonts w:ascii="Times New Roman" w:hAnsi="Times New Roman" w:cs="Times New Roman"/>
          <w:sz w:val="28"/>
          <w:szCs w:val="28"/>
        </w:rPr>
        <w:t>;</w:t>
      </w:r>
    </w:p>
    <w:p w14:paraId="3AB6574F" w14:textId="60BBDA88" w:rsidR="00451F4F" w:rsidRPr="00F56FCB" w:rsidRDefault="00430AD6" w:rsidP="00FC2646">
      <w:pPr>
        <w:pStyle w:val="Sarakstarindkopa"/>
        <w:rPr>
          <w:rFonts w:ascii="Times New Roman" w:hAnsi="Times New Roman" w:cs="Times New Roman"/>
          <w:sz w:val="28"/>
          <w:szCs w:val="28"/>
        </w:rPr>
      </w:pPr>
      <w:r w:rsidRPr="00F56FCB">
        <w:rPr>
          <w:rFonts w:ascii="Times New Roman" w:hAnsi="Times New Roman" w:cs="Times New Roman"/>
          <w:sz w:val="28"/>
          <w:szCs w:val="28"/>
        </w:rPr>
        <w:t xml:space="preserve"> </w:t>
      </w:r>
    </w:p>
    <w:p w14:paraId="43217658" w14:textId="44E914E6" w:rsidR="00AC5B29" w:rsidRDefault="002E7AD8" w:rsidP="00681BAE">
      <w:pPr>
        <w:pStyle w:val="Sarakstarindkopa"/>
        <w:numPr>
          <w:ilvl w:val="1"/>
          <w:numId w:val="81"/>
        </w:numPr>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aizstāt</w:t>
      </w:r>
      <w:r w:rsidR="00080ABF" w:rsidRPr="00F56FCB">
        <w:rPr>
          <w:rFonts w:ascii="Times New Roman" w:hAnsi="Times New Roman" w:cs="Times New Roman"/>
          <w:sz w:val="28"/>
          <w:szCs w:val="28"/>
        </w:rPr>
        <w:t xml:space="preserve"> </w:t>
      </w:r>
      <w:r w:rsidR="00F26907" w:rsidRPr="00F56FCB">
        <w:rPr>
          <w:rFonts w:ascii="Times New Roman" w:hAnsi="Times New Roman" w:cs="Times New Roman"/>
          <w:sz w:val="28"/>
          <w:szCs w:val="28"/>
        </w:rPr>
        <w:t>4.</w:t>
      </w:r>
      <w:r>
        <w:rPr>
          <w:rFonts w:ascii="Times New Roman" w:hAnsi="Times New Roman" w:cs="Times New Roman"/>
          <w:sz w:val="28"/>
          <w:szCs w:val="28"/>
        </w:rPr>
        <w:t xml:space="preserve"> </w:t>
      </w:r>
      <w:r w:rsidR="00F26907" w:rsidRPr="00E91A4C">
        <w:rPr>
          <w:rFonts w:ascii="Times New Roman" w:hAnsi="Times New Roman" w:cs="Times New Roman"/>
          <w:sz w:val="28"/>
          <w:szCs w:val="28"/>
        </w:rPr>
        <w:t>pielikuma A daļas I nodaļas</w:t>
      </w:r>
      <w:r w:rsidR="00081541" w:rsidRPr="00E91A4C">
        <w:rPr>
          <w:rFonts w:ascii="Times New Roman" w:hAnsi="Times New Roman" w:cs="Times New Roman"/>
          <w:sz w:val="28"/>
          <w:szCs w:val="28"/>
        </w:rPr>
        <w:t xml:space="preserve"> </w:t>
      </w:r>
      <w:r w:rsidR="00714417" w:rsidRPr="00E91A4C">
        <w:rPr>
          <w:rFonts w:ascii="Times New Roman" w:hAnsi="Times New Roman" w:cs="Times New Roman"/>
          <w:sz w:val="28"/>
          <w:szCs w:val="28"/>
        </w:rPr>
        <w:t>(</w:t>
      </w:r>
      <w:r w:rsidR="00081541" w:rsidRPr="00E91A4C">
        <w:rPr>
          <w:rFonts w:ascii="Times New Roman" w:hAnsi="Times New Roman" w:cs="Times New Roman"/>
          <w:sz w:val="28"/>
          <w:szCs w:val="28"/>
        </w:rPr>
        <w:t>a</w:t>
      </w:r>
      <w:r w:rsidR="00F26907" w:rsidRPr="00E91A4C">
        <w:rPr>
          <w:rFonts w:ascii="Times New Roman" w:hAnsi="Times New Roman" w:cs="Times New Roman"/>
          <w:sz w:val="28"/>
          <w:szCs w:val="28"/>
        </w:rPr>
        <w:t>) sadaļas 2.</w:t>
      </w:r>
      <w:r w:rsidRPr="00E91A4C">
        <w:rPr>
          <w:rFonts w:ascii="Times New Roman" w:hAnsi="Times New Roman" w:cs="Times New Roman"/>
          <w:sz w:val="28"/>
          <w:szCs w:val="28"/>
        </w:rPr>
        <w:t xml:space="preserve"> </w:t>
      </w:r>
      <w:r w:rsidR="00714417" w:rsidRPr="00E91A4C">
        <w:rPr>
          <w:rFonts w:ascii="Times New Roman" w:hAnsi="Times New Roman" w:cs="Times New Roman"/>
          <w:sz w:val="28"/>
          <w:szCs w:val="28"/>
        </w:rPr>
        <w:t>punktā vārdus “</w:t>
      </w:r>
      <w:r w:rsidR="00714417" w:rsidRPr="00E91A4C">
        <w:rPr>
          <w:rFonts w:ascii="Times New Roman" w:hAnsi="Times New Roman" w:cs="Times New Roman"/>
          <w:i/>
          <w:sz w:val="28"/>
          <w:szCs w:val="28"/>
        </w:rPr>
        <w:t xml:space="preserve">Aleurocantus </w:t>
      </w:r>
      <w:r w:rsidR="00714417" w:rsidRPr="00E91A4C">
        <w:rPr>
          <w:rFonts w:ascii="Times New Roman" w:hAnsi="Times New Roman" w:cs="Times New Roman"/>
          <w:sz w:val="28"/>
          <w:szCs w:val="28"/>
        </w:rPr>
        <w:t>spp</w:t>
      </w:r>
      <w:r w:rsidR="00714417">
        <w:rPr>
          <w:rFonts w:ascii="Times New Roman" w:hAnsi="Times New Roman" w:cs="Times New Roman"/>
          <w:sz w:val="28"/>
          <w:szCs w:val="28"/>
        </w:rPr>
        <w:t>”</w:t>
      </w:r>
      <w:r w:rsidR="00714417" w:rsidRPr="00F56FCB">
        <w:rPr>
          <w:rFonts w:ascii="Times New Roman" w:hAnsi="Times New Roman" w:cs="Times New Roman"/>
          <w:sz w:val="28"/>
          <w:szCs w:val="28"/>
        </w:rPr>
        <w:t xml:space="preserve"> </w:t>
      </w:r>
      <w:r w:rsidR="00714417">
        <w:rPr>
          <w:rFonts w:ascii="Times New Roman" w:hAnsi="Times New Roman" w:cs="Times New Roman"/>
          <w:sz w:val="28"/>
          <w:szCs w:val="28"/>
        </w:rPr>
        <w:t xml:space="preserve">ar vārdiem </w:t>
      </w:r>
      <w:r w:rsidR="00714417" w:rsidRPr="00064F16">
        <w:rPr>
          <w:rFonts w:ascii="Times New Roman" w:hAnsi="Times New Roman" w:cs="Times New Roman"/>
          <w:sz w:val="28"/>
          <w:szCs w:val="28"/>
        </w:rPr>
        <w:t>“</w:t>
      </w:r>
      <w:r w:rsidR="00714417" w:rsidRPr="00064F16">
        <w:rPr>
          <w:rFonts w:ascii="Times New Roman" w:hAnsi="Times New Roman" w:cs="Times New Roman"/>
          <w:i/>
          <w:sz w:val="28"/>
          <w:szCs w:val="28"/>
        </w:rPr>
        <w:t xml:space="preserve">Aleurocanthus </w:t>
      </w:r>
      <w:r w:rsidR="002E4DA2">
        <w:rPr>
          <w:rFonts w:ascii="Times New Roman" w:hAnsi="Times New Roman" w:cs="Times New Roman"/>
          <w:sz w:val="28"/>
          <w:szCs w:val="28"/>
        </w:rPr>
        <w:t>spp</w:t>
      </w:r>
      <w:r w:rsidR="00714417" w:rsidRPr="00064F16">
        <w:rPr>
          <w:rFonts w:ascii="Times New Roman" w:hAnsi="Times New Roman" w:cs="Times New Roman"/>
          <w:sz w:val="28"/>
          <w:szCs w:val="28"/>
        </w:rPr>
        <w:t>”</w:t>
      </w:r>
      <w:r w:rsidR="00080ABF">
        <w:rPr>
          <w:rFonts w:ascii="Times New Roman" w:hAnsi="Times New Roman" w:cs="Times New Roman"/>
          <w:sz w:val="28"/>
          <w:szCs w:val="28"/>
        </w:rPr>
        <w:t>;</w:t>
      </w:r>
    </w:p>
    <w:p w14:paraId="14F7DDEF" w14:textId="45086F19" w:rsidR="00F26907" w:rsidRPr="00F56FCB" w:rsidRDefault="00F26907" w:rsidP="00F56FCB">
      <w:pPr>
        <w:ind w:firstLine="0"/>
      </w:pPr>
    </w:p>
    <w:p w14:paraId="72B705D0" w14:textId="30B59D5D" w:rsidR="00911D15" w:rsidRDefault="002E7AD8" w:rsidP="00681BAE">
      <w:pPr>
        <w:pStyle w:val="Sarakstarindkopa"/>
        <w:numPr>
          <w:ilvl w:val="1"/>
          <w:numId w:val="81"/>
        </w:numPr>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aizstāt</w:t>
      </w:r>
      <w:r w:rsidR="00080ABF" w:rsidRPr="00F56FCB">
        <w:rPr>
          <w:rFonts w:ascii="Times New Roman" w:hAnsi="Times New Roman" w:cs="Times New Roman"/>
          <w:sz w:val="28"/>
          <w:szCs w:val="28"/>
        </w:rPr>
        <w:t xml:space="preserve"> </w:t>
      </w:r>
      <w:r w:rsidR="00A913B3" w:rsidRPr="00F56FCB">
        <w:rPr>
          <w:rFonts w:ascii="Times New Roman" w:hAnsi="Times New Roman" w:cs="Times New Roman"/>
          <w:sz w:val="28"/>
          <w:szCs w:val="28"/>
        </w:rPr>
        <w:t>4.</w:t>
      </w:r>
      <w:r>
        <w:rPr>
          <w:rFonts w:ascii="Times New Roman" w:hAnsi="Times New Roman" w:cs="Times New Roman"/>
          <w:sz w:val="28"/>
          <w:szCs w:val="28"/>
        </w:rPr>
        <w:t xml:space="preserve"> </w:t>
      </w:r>
      <w:r w:rsidR="00A913B3" w:rsidRPr="00F56FCB">
        <w:rPr>
          <w:rFonts w:ascii="Times New Roman" w:hAnsi="Times New Roman" w:cs="Times New Roman"/>
          <w:sz w:val="28"/>
          <w:szCs w:val="28"/>
        </w:rPr>
        <w:t xml:space="preserve">pielikuma A daļas I nodaļas </w:t>
      </w:r>
      <w:r w:rsidR="002E4DA2">
        <w:rPr>
          <w:rFonts w:ascii="Times New Roman" w:hAnsi="Times New Roman" w:cs="Times New Roman"/>
          <w:sz w:val="28"/>
          <w:szCs w:val="28"/>
        </w:rPr>
        <w:t>(</w:t>
      </w:r>
      <w:r w:rsidR="00A913B3" w:rsidRPr="00F56FCB">
        <w:rPr>
          <w:rFonts w:ascii="Times New Roman" w:hAnsi="Times New Roman" w:cs="Times New Roman"/>
          <w:sz w:val="28"/>
          <w:szCs w:val="28"/>
        </w:rPr>
        <w:t>a) sadaļas 5.</w:t>
      </w:r>
      <w:r>
        <w:rPr>
          <w:rFonts w:ascii="Times New Roman" w:hAnsi="Times New Roman" w:cs="Times New Roman"/>
          <w:sz w:val="28"/>
          <w:szCs w:val="28"/>
        </w:rPr>
        <w:t xml:space="preserve"> </w:t>
      </w:r>
      <w:r w:rsidR="002E4DA2" w:rsidRPr="00F56FCB">
        <w:rPr>
          <w:rFonts w:ascii="Times New Roman" w:hAnsi="Times New Roman" w:cs="Times New Roman"/>
          <w:sz w:val="28"/>
          <w:szCs w:val="28"/>
        </w:rPr>
        <w:t>punkt</w:t>
      </w:r>
      <w:r w:rsidR="002E4DA2">
        <w:rPr>
          <w:rFonts w:ascii="Times New Roman" w:hAnsi="Times New Roman" w:cs="Times New Roman"/>
          <w:sz w:val="28"/>
          <w:szCs w:val="28"/>
        </w:rPr>
        <w:t>ā vārdus “</w:t>
      </w:r>
      <w:r w:rsidR="002E4DA2">
        <w:rPr>
          <w:rFonts w:ascii="Times New Roman" w:hAnsi="Times New Roman" w:cs="Times New Roman"/>
          <w:i/>
          <w:sz w:val="28"/>
          <w:szCs w:val="28"/>
          <w:lang w:bidi="lv-LV"/>
        </w:rPr>
        <w:t>Aonid</w:t>
      </w:r>
      <w:r w:rsidR="002E4DA2" w:rsidRPr="00064F16">
        <w:rPr>
          <w:rFonts w:ascii="Times New Roman" w:hAnsi="Times New Roman" w:cs="Times New Roman"/>
          <w:i/>
          <w:sz w:val="28"/>
          <w:szCs w:val="28"/>
          <w:lang w:bidi="lv-LV"/>
        </w:rPr>
        <w:t>ella citrina</w:t>
      </w:r>
      <w:r w:rsidR="002E4DA2" w:rsidRPr="00064F16">
        <w:rPr>
          <w:rFonts w:ascii="Times New Roman" w:hAnsi="Times New Roman" w:cs="Times New Roman"/>
          <w:sz w:val="28"/>
          <w:szCs w:val="28"/>
          <w:lang w:bidi="lv-LV"/>
        </w:rPr>
        <w:t xml:space="preserve"> Coquillet</w:t>
      </w:r>
      <w:r w:rsidR="002E4DA2">
        <w:rPr>
          <w:rFonts w:ascii="Times New Roman" w:hAnsi="Times New Roman" w:cs="Times New Roman"/>
          <w:sz w:val="28"/>
          <w:szCs w:val="28"/>
          <w:lang w:bidi="lv-LV"/>
        </w:rPr>
        <w:t xml:space="preserve">” ar vārdiem </w:t>
      </w:r>
      <w:r w:rsidR="002E4DA2" w:rsidRPr="00064F16">
        <w:rPr>
          <w:rFonts w:ascii="Times New Roman" w:hAnsi="Times New Roman" w:cs="Times New Roman"/>
          <w:sz w:val="28"/>
          <w:szCs w:val="28"/>
        </w:rPr>
        <w:t>“</w:t>
      </w:r>
      <w:r w:rsidR="002E4DA2" w:rsidRPr="00064F16">
        <w:rPr>
          <w:rFonts w:ascii="Times New Roman" w:hAnsi="Times New Roman" w:cs="Times New Roman"/>
          <w:i/>
          <w:sz w:val="28"/>
          <w:szCs w:val="28"/>
          <w:lang w:bidi="lv-LV"/>
        </w:rPr>
        <w:t>Aonidiella citrina</w:t>
      </w:r>
      <w:r w:rsidR="002E4DA2" w:rsidRPr="00064F16">
        <w:rPr>
          <w:rFonts w:ascii="Times New Roman" w:hAnsi="Times New Roman" w:cs="Times New Roman"/>
          <w:sz w:val="28"/>
          <w:szCs w:val="28"/>
          <w:lang w:bidi="lv-LV"/>
        </w:rPr>
        <w:t xml:space="preserve"> Coquillet”</w:t>
      </w:r>
      <w:r w:rsidR="00080ABF">
        <w:rPr>
          <w:rFonts w:ascii="Times New Roman" w:hAnsi="Times New Roman" w:cs="Times New Roman"/>
          <w:sz w:val="28"/>
          <w:szCs w:val="28"/>
          <w:lang w:bidi="lv-LV"/>
        </w:rPr>
        <w:t>;</w:t>
      </w:r>
    </w:p>
    <w:p w14:paraId="6F440B75" w14:textId="77777777" w:rsidR="00AC5B29" w:rsidRPr="00F56FCB" w:rsidRDefault="00AC5B29" w:rsidP="00F56FCB">
      <w:pPr>
        <w:ind w:firstLine="0"/>
        <w:rPr>
          <w:rFonts w:ascii="Times New Roman" w:hAnsi="Times New Roman" w:cs="Times New Roman"/>
          <w:sz w:val="28"/>
          <w:szCs w:val="28"/>
        </w:rPr>
      </w:pPr>
    </w:p>
    <w:p w14:paraId="3AADC40F" w14:textId="64F1ED64" w:rsidR="00911D15" w:rsidRDefault="002E7AD8" w:rsidP="00681BAE">
      <w:pPr>
        <w:pStyle w:val="Sarakstarindkopa"/>
        <w:numPr>
          <w:ilvl w:val="1"/>
          <w:numId w:val="81"/>
        </w:numPr>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s</w:t>
      </w:r>
      <w:r w:rsidR="00080ABF" w:rsidRPr="00F56FCB">
        <w:rPr>
          <w:rFonts w:ascii="Times New Roman" w:hAnsi="Times New Roman" w:cs="Times New Roman"/>
          <w:sz w:val="28"/>
          <w:szCs w:val="28"/>
        </w:rPr>
        <w:t xml:space="preserve">vītrot </w:t>
      </w:r>
      <w:r w:rsidR="00911D15" w:rsidRPr="00F56FCB">
        <w:rPr>
          <w:rFonts w:ascii="Times New Roman" w:hAnsi="Times New Roman" w:cs="Times New Roman"/>
          <w:sz w:val="28"/>
          <w:szCs w:val="28"/>
        </w:rPr>
        <w:t>4.</w:t>
      </w:r>
      <w:r>
        <w:rPr>
          <w:rFonts w:ascii="Times New Roman" w:hAnsi="Times New Roman" w:cs="Times New Roman"/>
          <w:sz w:val="28"/>
          <w:szCs w:val="28"/>
        </w:rPr>
        <w:t xml:space="preserve"> </w:t>
      </w:r>
      <w:r w:rsidR="00911D15" w:rsidRPr="00F56FCB">
        <w:rPr>
          <w:rFonts w:ascii="Times New Roman" w:hAnsi="Times New Roman" w:cs="Times New Roman"/>
          <w:sz w:val="28"/>
          <w:szCs w:val="28"/>
        </w:rPr>
        <w:t xml:space="preserve">pielikuma A daļas I nodaļas </w:t>
      </w:r>
      <w:r w:rsidR="002E4DA2">
        <w:rPr>
          <w:rFonts w:ascii="Times New Roman" w:hAnsi="Times New Roman" w:cs="Times New Roman"/>
          <w:sz w:val="28"/>
          <w:szCs w:val="28"/>
        </w:rPr>
        <w:t>(</w:t>
      </w:r>
      <w:r w:rsidR="00911D15" w:rsidRPr="00F56FCB">
        <w:rPr>
          <w:rFonts w:ascii="Times New Roman" w:hAnsi="Times New Roman" w:cs="Times New Roman"/>
          <w:sz w:val="28"/>
          <w:szCs w:val="28"/>
        </w:rPr>
        <w:t>b) sadaļas 3.</w:t>
      </w:r>
      <w:r>
        <w:rPr>
          <w:rFonts w:ascii="Times New Roman" w:hAnsi="Times New Roman" w:cs="Times New Roman"/>
          <w:sz w:val="28"/>
          <w:szCs w:val="28"/>
        </w:rPr>
        <w:t xml:space="preserve"> </w:t>
      </w:r>
      <w:r w:rsidR="00911D15" w:rsidRPr="00F56FCB">
        <w:rPr>
          <w:rFonts w:ascii="Times New Roman" w:hAnsi="Times New Roman" w:cs="Times New Roman"/>
          <w:sz w:val="28"/>
          <w:szCs w:val="28"/>
        </w:rPr>
        <w:t>punktu</w:t>
      </w:r>
      <w:r w:rsidR="00080ABF">
        <w:rPr>
          <w:rFonts w:ascii="Times New Roman" w:hAnsi="Times New Roman" w:cs="Times New Roman"/>
          <w:sz w:val="28"/>
          <w:szCs w:val="28"/>
        </w:rPr>
        <w:t>;</w:t>
      </w:r>
    </w:p>
    <w:p w14:paraId="70FAE07C" w14:textId="0CB4F16B" w:rsidR="00AC5B29" w:rsidRPr="00F56FCB" w:rsidRDefault="00AC5B29" w:rsidP="00F56FCB">
      <w:pPr>
        <w:ind w:firstLine="0"/>
        <w:rPr>
          <w:rFonts w:ascii="Times New Roman" w:hAnsi="Times New Roman" w:cs="Times New Roman"/>
          <w:sz w:val="28"/>
          <w:szCs w:val="28"/>
        </w:rPr>
      </w:pPr>
    </w:p>
    <w:p w14:paraId="1BE1C942" w14:textId="46E8B5E8" w:rsidR="00AC5B29" w:rsidRDefault="002E7AD8" w:rsidP="00681BAE">
      <w:pPr>
        <w:pStyle w:val="Sarakstarindkopa"/>
        <w:numPr>
          <w:ilvl w:val="1"/>
          <w:numId w:val="81"/>
        </w:numPr>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s</w:t>
      </w:r>
      <w:r w:rsidR="00080ABF" w:rsidRPr="00F56FCB">
        <w:rPr>
          <w:rFonts w:ascii="Times New Roman" w:hAnsi="Times New Roman" w:cs="Times New Roman"/>
          <w:sz w:val="28"/>
          <w:szCs w:val="28"/>
        </w:rPr>
        <w:t xml:space="preserve">vītrot </w:t>
      </w:r>
      <w:r w:rsidR="000F5A7B" w:rsidRPr="00F56FCB">
        <w:rPr>
          <w:rFonts w:ascii="Times New Roman" w:hAnsi="Times New Roman" w:cs="Times New Roman"/>
          <w:sz w:val="28"/>
          <w:szCs w:val="28"/>
        </w:rPr>
        <w:t>4.</w:t>
      </w:r>
      <w:r>
        <w:rPr>
          <w:rFonts w:ascii="Times New Roman" w:hAnsi="Times New Roman" w:cs="Times New Roman"/>
          <w:sz w:val="28"/>
          <w:szCs w:val="28"/>
        </w:rPr>
        <w:t xml:space="preserve"> </w:t>
      </w:r>
      <w:r w:rsidR="000F5A7B" w:rsidRPr="00F56FCB">
        <w:rPr>
          <w:rFonts w:ascii="Times New Roman" w:hAnsi="Times New Roman" w:cs="Times New Roman"/>
          <w:sz w:val="28"/>
          <w:szCs w:val="28"/>
        </w:rPr>
        <w:t xml:space="preserve">pielikuma A daļas I nodaļas </w:t>
      </w:r>
      <w:r w:rsidR="002E4DA2">
        <w:rPr>
          <w:rFonts w:ascii="Times New Roman" w:hAnsi="Times New Roman" w:cs="Times New Roman"/>
          <w:sz w:val="28"/>
          <w:szCs w:val="28"/>
        </w:rPr>
        <w:t>(</w:t>
      </w:r>
      <w:r w:rsidR="000F5A7B" w:rsidRPr="00F56FCB">
        <w:rPr>
          <w:rFonts w:ascii="Times New Roman" w:hAnsi="Times New Roman" w:cs="Times New Roman"/>
          <w:sz w:val="28"/>
          <w:szCs w:val="28"/>
        </w:rPr>
        <w:t>c) sadaļas 11.</w:t>
      </w:r>
      <w:r>
        <w:rPr>
          <w:rFonts w:ascii="Times New Roman" w:hAnsi="Times New Roman" w:cs="Times New Roman"/>
          <w:sz w:val="28"/>
          <w:szCs w:val="28"/>
        </w:rPr>
        <w:t xml:space="preserve"> </w:t>
      </w:r>
      <w:r w:rsidR="000F5A7B" w:rsidRPr="00F56FCB">
        <w:rPr>
          <w:rFonts w:ascii="Times New Roman" w:hAnsi="Times New Roman" w:cs="Times New Roman"/>
          <w:sz w:val="28"/>
          <w:szCs w:val="28"/>
        </w:rPr>
        <w:t>punktu</w:t>
      </w:r>
      <w:r w:rsidR="00080ABF">
        <w:rPr>
          <w:rFonts w:ascii="Times New Roman" w:hAnsi="Times New Roman" w:cs="Times New Roman"/>
          <w:sz w:val="28"/>
          <w:szCs w:val="28"/>
        </w:rPr>
        <w:t>;</w:t>
      </w:r>
    </w:p>
    <w:p w14:paraId="4C0786F9" w14:textId="09C82C70" w:rsidR="00430AD6" w:rsidRPr="00F56FCB" w:rsidRDefault="00430AD6" w:rsidP="00F56FCB">
      <w:pPr>
        <w:ind w:firstLine="0"/>
        <w:rPr>
          <w:rFonts w:ascii="Times New Roman" w:hAnsi="Times New Roman" w:cs="Times New Roman"/>
          <w:sz w:val="28"/>
          <w:szCs w:val="28"/>
        </w:rPr>
      </w:pPr>
    </w:p>
    <w:p w14:paraId="59909752" w14:textId="200063EA" w:rsidR="00AC5B29" w:rsidRDefault="002E7AD8" w:rsidP="00681BAE">
      <w:pPr>
        <w:pStyle w:val="Sarakstarindkopa"/>
        <w:numPr>
          <w:ilvl w:val="1"/>
          <w:numId w:val="81"/>
        </w:num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80ABF">
        <w:rPr>
          <w:rFonts w:ascii="Times New Roman" w:hAnsi="Times New Roman" w:cs="Times New Roman"/>
          <w:sz w:val="28"/>
          <w:szCs w:val="28"/>
        </w:rPr>
        <w:t>aizstāt</w:t>
      </w:r>
      <w:r w:rsidR="00080ABF" w:rsidRPr="00F56FCB">
        <w:rPr>
          <w:rFonts w:ascii="Times New Roman" w:hAnsi="Times New Roman" w:cs="Times New Roman"/>
          <w:sz w:val="28"/>
          <w:szCs w:val="28"/>
        </w:rPr>
        <w:t xml:space="preserve"> </w:t>
      </w:r>
      <w:r w:rsidR="00241A95" w:rsidRPr="00F56FCB">
        <w:rPr>
          <w:rFonts w:ascii="Times New Roman" w:hAnsi="Times New Roman" w:cs="Times New Roman"/>
          <w:sz w:val="28"/>
          <w:szCs w:val="28"/>
        </w:rPr>
        <w:t>4.</w:t>
      </w:r>
      <w:r>
        <w:rPr>
          <w:rFonts w:ascii="Times New Roman" w:hAnsi="Times New Roman" w:cs="Times New Roman"/>
          <w:sz w:val="28"/>
          <w:szCs w:val="28"/>
        </w:rPr>
        <w:t xml:space="preserve"> </w:t>
      </w:r>
      <w:r w:rsidR="00241A95" w:rsidRPr="00F56FCB">
        <w:rPr>
          <w:rFonts w:ascii="Times New Roman" w:hAnsi="Times New Roman" w:cs="Times New Roman"/>
          <w:sz w:val="28"/>
          <w:szCs w:val="28"/>
        </w:rPr>
        <w:t xml:space="preserve">pielikuma A daļas II nodaļas </w:t>
      </w:r>
      <w:r w:rsidR="002E4DA2">
        <w:rPr>
          <w:rFonts w:ascii="Times New Roman" w:hAnsi="Times New Roman" w:cs="Times New Roman"/>
          <w:sz w:val="28"/>
          <w:szCs w:val="28"/>
        </w:rPr>
        <w:t>(</w:t>
      </w:r>
      <w:r w:rsidR="00241A95" w:rsidRPr="00F56FCB">
        <w:rPr>
          <w:rFonts w:ascii="Times New Roman" w:hAnsi="Times New Roman" w:cs="Times New Roman"/>
          <w:sz w:val="28"/>
          <w:szCs w:val="28"/>
        </w:rPr>
        <w:t>b) sadaļas 8.</w:t>
      </w:r>
      <w:r>
        <w:rPr>
          <w:rFonts w:ascii="Times New Roman" w:hAnsi="Times New Roman" w:cs="Times New Roman"/>
          <w:sz w:val="28"/>
          <w:szCs w:val="28"/>
        </w:rPr>
        <w:t xml:space="preserve"> </w:t>
      </w:r>
      <w:r w:rsidR="001F4B80" w:rsidRPr="00F56FCB">
        <w:rPr>
          <w:rFonts w:ascii="Times New Roman" w:hAnsi="Times New Roman" w:cs="Times New Roman"/>
          <w:sz w:val="28"/>
          <w:szCs w:val="28"/>
        </w:rPr>
        <w:t>punkt</w:t>
      </w:r>
      <w:r w:rsidR="001F4B80">
        <w:rPr>
          <w:rFonts w:ascii="Times New Roman" w:hAnsi="Times New Roman" w:cs="Times New Roman"/>
          <w:sz w:val="28"/>
          <w:szCs w:val="28"/>
        </w:rPr>
        <w:t>ā</w:t>
      </w:r>
      <w:r w:rsidR="001F4B80" w:rsidRPr="00F56FCB">
        <w:rPr>
          <w:rFonts w:ascii="Times New Roman" w:hAnsi="Times New Roman" w:cs="Times New Roman"/>
          <w:sz w:val="28"/>
          <w:szCs w:val="28"/>
        </w:rPr>
        <w:t xml:space="preserve"> </w:t>
      </w:r>
      <w:r w:rsidR="001F4B80">
        <w:rPr>
          <w:rFonts w:ascii="Times New Roman" w:hAnsi="Times New Roman" w:cs="Times New Roman"/>
          <w:sz w:val="28"/>
          <w:szCs w:val="28"/>
        </w:rPr>
        <w:t xml:space="preserve">vārdus </w:t>
      </w:r>
      <w:r w:rsidR="001F4B80" w:rsidRPr="00064F16">
        <w:rPr>
          <w:rFonts w:ascii="Times New Roman" w:hAnsi="Times New Roman" w:cs="Times New Roman"/>
          <w:sz w:val="28"/>
          <w:szCs w:val="28"/>
        </w:rPr>
        <w:t>“</w:t>
      </w:r>
      <w:r w:rsidR="001F4B80" w:rsidRPr="00064F16">
        <w:rPr>
          <w:rFonts w:ascii="Times New Roman" w:hAnsi="Times New Roman" w:cs="Times New Roman"/>
          <w:i/>
          <w:sz w:val="28"/>
          <w:szCs w:val="28"/>
          <w:lang w:bidi="lv-LV"/>
        </w:rPr>
        <w:t xml:space="preserve">Xanthomonas </w:t>
      </w:r>
      <w:r w:rsidR="001F4B80">
        <w:rPr>
          <w:rFonts w:ascii="Times New Roman" w:hAnsi="Times New Roman" w:cs="Times New Roman"/>
          <w:i/>
          <w:sz w:val="28"/>
          <w:szCs w:val="28"/>
          <w:lang w:bidi="lv-LV"/>
        </w:rPr>
        <w:t xml:space="preserve">campestris </w:t>
      </w:r>
      <w:r w:rsidR="001F4B80" w:rsidRPr="00F56FCB">
        <w:rPr>
          <w:rFonts w:ascii="Times New Roman" w:hAnsi="Times New Roman" w:cs="Times New Roman"/>
          <w:sz w:val="28"/>
          <w:szCs w:val="28"/>
          <w:lang w:bidi="lv-LV"/>
        </w:rPr>
        <w:t>pv</w:t>
      </w:r>
      <w:r w:rsidR="001F4B80">
        <w:rPr>
          <w:rFonts w:ascii="Times New Roman" w:hAnsi="Times New Roman" w:cs="Times New Roman"/>
          <w:i/>
          <w:sz w:val="28"/>
          <w:szCs w:val="28"/>
          <w:lang w:bidi="lv-LV"/>
        </w:rPr>
        <w:t xml:space="preserve">. </w:t>
      </w:r>
      <w:r w:rsidR="004E284A">
        <w:rPr>
          <w:rFonts w:ascii="Times New Roman" w:hAnsi="Times New Roman" w:cs="Times New Roman"/>
          <w:i/>
          <w:sz w:val="28"/>
          <w:szCs w:val="28"/>
          <w:lang w:bidi="lv-LV"/>
        </w:rPr>
        <w:t>p</w:t>
      </w:r>
      <w:r w:rsidR="001F4B80">
        <w:rPr>
          <w:rFonts w:ascii="Times New Roman" w:hAnsi="Times New Roman" w:cs="Times New Roman"/>
          <w:i/>
          <w:sz w:val="28"/>
          <w:szCs w:val="28"/>
          <w:lang w:bidi="lv-LV"/>
        </w:rPr>
        <w:t xml:space="preserve">runi </w:t>
      </w:r>
      <w:r w:rsidR="001F4B80" w:rsidRPr="00F56FCB">
        <w:rPr>
          <w:rFonts w:ascii="Times New Roman" w:hAnsi="Times New Roman" w:cs="Times New Roman"/>
          <w:sz w:val="28"/>
          <w:szCs w:val="28"/>
          <w:lang w:bidi="lv-LV"/>
        </w:rPr>
        <w:t>(Smith)</w:t>
      </w:r>
      <w:r w:rsidR="001F4B80">
        <w:rPr>
          <w:rFonts w:ascii="Times New Roman" w:hAnsi="Times New Roman" w:cs="Times New Roman"/>
          <w:i/>
          <w:sz w:val="28"/>
          <w:szCs w:val="28"/>
          <w:lang w:bidi="lv-LV"/>
        </w:rPr>
        <w:t xml:space="preserve"> </w:t>
      </w:r>
      <w:r w:rsidR="001F4B80" w:rsidRPr="00F56FCB">
        <w:rPr>
          <w:rFonts w:ascii="Times New Roman" w:hAnsi="Times New Roman" w:cs="Times New Roman"/>
          <w:sz w:val="28"/>
          <w:szCs w:val="28"/>
          <w:lang w:bidi="lv-LV"/>
        </w:rPr>
        <w:t>Dye</w:t>
      </w:r>
      <w:r w:rsidR="001F4B80">
        <w:rPr>
          <w:rFonts w:ascii="Times New Roman" w:hAnsi="Times New Roman" w:cs="Times New Roman"/>
          <w:sz w:val="28"/>
          <w:szCs w:val="28"/>
          <w:lang w:bidi="lv-LV"/>
        </w:rPr>
        <w:t>”</w:t>
      </w:r>
      <w:r w:rsidR="001F4B80" w:rsidRPr="00064F16">
        <w:rPr>
          <w:rFonts w:ascii="Times New Roman" w:hAnsi="Times New Roman" w:cs="Times New Roman"/>
          <w:i/>
          <w:sz w:val="28"/>
          <w:szCs w:val="28"/>
          <w:lang w:bidi="lv-LV"/>
        </w:rPr>
        <w:t xml:space="preserve"> </w:t>
      </w:r>
      <w:r w:rsidR="001F4B80" w:rsidRPr="00F56FCB">
        <w:rPr>
          <w:rFonts w:ascii="Times New Roman" w:hAnsi="Times New Roman" w:cs="Times New Roman"/>
          <w:sz w:val="28"/>
          <w:szCs w:val="28"/>
          <w:lang w:bidi="lv-LV"/>
        </w:rPr>
        <w:t>ar vārdiem</w:t>
      </w:r>
      <w:r w:rsidR="001F4B80">
        <w:rPr>
          <w:rFonts w:ascii="Times New Roman" w:hAnsi="Times New Roman" w:cs="Times New Roman"/>
          <w:i/>
          <w:sz w:val="28"/>
          <w:szCs w:val="28"/>
          <w:lang w:bidi="lv-LV"/>
        </w:rPr>
        <w:t xml:space="preserve"> </w:t>
      </w:r>
      <w:r w:rsidR="001F4B80" w:rsidRPr="00064F16">
        <w:rPr>
          <w:rFonts w:ascii="Times New Roman" w:hAnsi="Times New Roman" w:cs="Times New Roman"/>
          <w:sz w:val="28"/>
          <w:szCs w:val="28"/>
        </w:rPr>
        <w:t>“</w:t>
      </w:r>
      <w:r w:rsidR="001F4B80" w:rsidRPr="00064F16">
        <w:rPr>
          <w:rFonts w:ascii="Times New Roman" w:hAnsi="Times New Roman" w:cs="Times New Roman"/>
          <w:i/>
          <w:sz w:val="28"/>
          <w:szCs w:val="28"/>
          <w:lang w:bidi="lv-LV"/>
        </w:rPr>
        <w:t xml:space="preserve">Xanthomonas arboricola </w:t>
      </w:r>
      <w:r w:rsidR="001F4B80" w:rsidRPr="00064F16">
        <w:rPr>
          <w:rFonts w:ascii="Times New Roman" w:hAnsi="Times New Roman" w:cs="Times New Roman"/>
          <w:sz w:val="28"/>
          <w:szCs w:val="28"/>
          <w:lang w:bidi="lv-LV"/>
        </w:rPr>
        <w:t>pv</w:t>
      </w:r>
      <w:r w:rsidR="001F4B80" w:rsidRPr="00064F16">
        <w:rPr>
          <w:rFonts w:ascii="Times New Roman" w:hAnsi="Times New Roman" w:cs="Times New Roman"/>
          <w:i/>
          <w:sz w:val="28"/>
          <w:szCs w:val="28"/>
          <w:lang w:bidi="lv-LV"/>
        </w:rPr>
        <w:t xml:space="preserve">. pruni </w:t>
      </w:r>
      <w:r w:rsidR="001F4B80" w:rsidRPr="00064F16">
        <w:rPr>
          <w:rFonts w:ascii="Times New Roman" w:hAnsi="Times New Roman" w:cs="Times New Roman"/>
          <w:sz w:val="28"/>
          <w:szCs w:val="28"/>
          <w:lang w:bidi="lv-LV"/>
        </w:rPr>
        <w:t>(Smith) Vauterin</w:t>
      </w:r>
      <w:r w:rsidR="001F4B80" w:rsidRPr="00064F16">
        <w:rPr>
          <w:rFonts w:ascii="Times New Roman" w:hAnsi="Times New Roman" w:cs="Times New Roman"/>
          <w:i/>
          <w:sz w:val="28"/>
          <w:szCs w:val="28"/>
          <w:lang w:bidi="lv-LV"/>
        </w:rPr>
        <w:t xml:space="preserve"> et al.</w:t>
      </w:r>
      <w:r w:rsidR="001F4B80" w:rsidRPr="00064F16">
        <w:rPr>
          <w:rFonts w:ascii="Times New Roman" w:hAnsi="Times New Roman" w:cs="Times New Roman"/>
          <w:sz w:val="28"/>
          <w:szCs w:val="28"/>
        </w:rPr>
        <w:t>”</w:t>
      </w:r>
      <w:r w:rsidR="00080ABF">
        <w:rPr>
          <w:rFonts w:ascii="Times New Roman" w:hAnsi="Times New Roman" w:cs="Times New Roman"/>
          <w:sz w:val="28"/>
          <w:szCs w:val="28"/>
        </w:rPr>
        <w:t>;</w:t>
      </w:r>
    </w:p>
    <w:p w14:paraId="652B7F59" w14:textId="136B29DD" w:rsidR="00241A95" w:rsidRPr="00F56FCB" w:rsidRDefault="00241A95" w:rsidP="00F56FCB">
      <w:pPr>
        <w:ind w:firstLine="0"/>
      </w:pPr>
    </w:p>
    <w:p w14:paraId="72FC583B" w14:textId="4A05BC88" w:rsidR="0040644F" w:rsidRPr="00E91A4C" w:rsidRDefault="002E7AD8" w:rsidP="00681BAE">
      <w:pPr>
        <w:pStyle w:val="Sarakstarindkopa"/>
        <w:numPr>
          <w:ilvl w:val="1"/>
          <w:numId w:val="81"/>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p</w:t>
      </w:r>
      <w:r w:rsidR="00080ABF" w:rsidRPr="00F56FCB">
        <w:rPr>
          <w:rFonts w:ascii="Times New Roman" w:hAnsi="Times New Roman" w:cs="Times New Roman"/>
          <w:sz w:val="28"/>
          <w:szCs w:val="28"/>
        </w:rPr>
        <w:t xml:space="preserve">apildināt </w:t>
      </w:r>
      <w:r w:rsidR="0040644F" w:rsidRPr="00F56FCB">
        <w:rPr>
          <w:rFonts w:ascii="Times New Roman" w:hAnsi="Times New Roman" w:cs="Times New Roman"/>
          <w:sz w:val="28"/>
          <w:szCs w:val="28"/>
        </w:rPr>
        <w:t>4.</w:t>
      </w:r>
      <w:r>
        <w:rPr>
          <w:rFonts w:ascii="Times New Roman" w:hAnsi="Times New Roman" w:cs="Times New Roman"/>
          <w:sz w:val="28"/>
          <w:szCs w:val="28"/>
        </w:rPr>
        <w:t xml:space="preserve"> </w:t>
      </w:r>
      <w:r w:rsidR="0040644F" w:rsidRPr="00F56FCB">
        <w:rPr>
          <w:rFonts w:ascii="Times New Roman" w:hAnsi="Times New Roman" w:cs="Times New Roman"/>
          <w:sz w:val="28"/>
          <w:szCs w:val="28"/>
        </w:rPr>
        <w:t xml:space="preserve">pielikuma A daļas II nodaļas </w:t>
      </w:r>
      <w:r w:rsidR="001F4B80">
        <w:rPr>
          <w:rFonts w:ascii="Times New Roman" w:hAnsi="Times New Roman" w:cs="Times New Roman"/>
          <w:sz w:val="28"/>
          <w:szCs w:val="28"/>
        </w:rPr>
        <w:t>(</w:t>
      </w:r>
      <w:r w:rsidR="0040644F" w:rsidRPr="00F56FCB">
        <w:rPr>
          <w:rFonts w:ascii="Times New Roman" w:hAnsi="Times New Roman" w:cs="Times New Roman"/>
          <w:sz w:val="28"/>
          <w:szCs w:val="28"/>
        </w:rPr>
        <w:t>d</w:t>
      </w:r>
      <w:r w:rsidR="0040644F" w:rsidRPr="00E91A4C">
        <w:rPr>
          <w:rFonts w:ascii="Times New Roman" w:hAnsi="Times New Roman" w:cs="Times New Roman"/>
          <w:sz w:val="28"/>
          <w:szCs w:val="28"/>
        </w:rPr>
        <w:t xml:space="preserve">) sadaļu ar </w:t>
      </w:r>
      <w:r w:rsidR="000171E5" w:rsidRPr="008C1BD7">
        <w:rPr>
          <w:rFonts w:ascii="Times New Roman" w:hAnsi="Times New Roman" w:cs="Times New Roman"/>
          <w:sz w:val="28"/>
          <w:szCs w:val="28"/>
        </w:rPr>
        <w:t>6</w:t>
      </w:r>
      <w:r w:rsidR="0040644F" w:rsidRPr="00D70648">
        <w:rPr>
          <w:rFonts w:ascii="Times New Roman" w:hAnsi="Times New Roman" w:cs="Times New Roman"/>
          <w:sz w:val="28"/>
          <w:szCs w:val="28"/>
        </w:rPr>
        <w:t>.</w:t>
      </w:r>
      <w:r w:rsidR="0040644F" w:rsidRPr="00CF6862">
        <w:rPr>
          <w:rFonts w:ascii="Times New Roman" w:hAnsi="Times New Roman" w:cs="Times New Roman"/>
          <w:sz w:val="28"/>
          <w:szCs w:val="28"/>
          <w:vertAlign w:val="superscript"/>
        </w:rPr>
        <w:t>1</w:t>
      </w:r>
      <w:r w:rsidRPr="00FA503F">
        <w:rPr>
          <w:rFonts w:ascii="Times New Roman" w:hAnsi="Times New Roman" w:cs="Times New Roman"/>
          <w:sz w:val="28"/>
          <w:szCs w:val="28"/>
        </w:rPr>
        <w:t xml:space="preserve"> </w:t>
      </w:r>
      <w:r w:rsidR="00652B13" w:rsidRPr="00E91A4C">
        <w:rPr>
          <w:rFonts w:ascii="Times New Roman" w:hAnsi="Times New Roman" w:cs="Times New Roman"/>
          <w:sz w:val="28"/>
          <w:szCs w:val="28"/>
        </w:rPr>
        <w:t>apakš</w:t>
      </w:r>
      <w:r w:rsidR="0040644F" w:rsidRPr="00E91A4C">
        <w:rPr>
          <w:rFonts w:ascii="Times New Roman" w:hAnsi="Times New Roman" w:cs="Times New Roman"/>
          <w:sz w:val="28"/>
          <w:szCs w:val="28"/>
        </w:rPr>
        <w:t>punktu</w:t>
      </w:r>
      <w:r w:rsidR="00CB061D" w:rsidRPr="00E91A4C">
        <w:rPr>
          <w:rFonts w:ascii="Times New Roman" w:hAnsi="Times New Roman" w:cs="Times New Roman"/>
          <w:sz w:val="28"/>
          <w:szCs w:val="28"/>
        </w:rPr>
        <w:t xml:space="preserve"> šādā</w:t>
      </w:r>
      <w:r w:rsidR="0040644F" w:rsidRPr="00E91A4C">
        <w:rPr>
          <w:rFonts w:ascii="Times New Roman" w:hAnsi="Times New Roman" w:cs="Times New Roman"/>
          <w:sz w:val="28"/>
          <w:szCs w:val="28"/>
        </w:rPr>
        <w:t xml:space="preserve"> redakcijā:</w:t>
      </w:r>
    </w:p>
    <w:tbl>
      <w:tblPr>
        <w:tblStyle w:val="Reatabula"/>
        <w:tblW w:w="0" w:type="auto"/>
        <w:tblLook w:val="04A0" w:firstRow="1" w:lastRow="0" w:firstColumn="1" w:lastColumn="0" w:noHBand="0" w:noVBand="1"/>
      </w:tblPr>
      <w:tblGrid>
        <w:gridCol w:w="4140"/>
        <w:gridCol w:w="4156"/>
      </w:tblGrid>
      <w:tr w:rsidR="0040644F" w:rsidRPr="00337413" w14:paraId="037CBAB8" w14:textId="77777777" w:rsidTr="00911D15">
        <w:tc>
          <w:tcPr>
            <w:tcW w:w="4140" w:type="dxa"/>
          </w:tcPr>
          <w:p w14:paraId="6187A1EE" w14:textId="10705D16" w:rsidR="0040644F" w:rsidRPr="00E91A4C" w:rsidRDefault="00911D15" w:rsidP="00F56FCB">
            <w:pPr>
              <w:ind w:firstLine="0"/>
              <w:rPr>
                <w:rFonts w:ascii="Times New Roman" w:hAnsi="Times New Roman" w:cs="Times New Roman"/>
                <w:i/>
                <w:sz w:val="24"/>
                <w:szCs w:val="24"/>
              </w:rPr>
            </w:pPr>
            <w:r w:rsidRPr="00E91A4C">
              <w:rPr>
                <w:rFonts w:ascii="Times New Roman" w:hAnsi="Times New Roman" w:cs="Times New Roman"/>
                <w:sz w:val="24"/>
                <w:szCs w:val="24"/>
              </w:rPr>
              <w:t>„</w:t>
            </w:r>
            <w:r w:rsidR="00904434" w:rsidRPr="00E91A4C">
              <w:rPr>
                <w:rFonts w:ascii="Times New Roman" w:hAnsi="Times New Roman" w:cs="Times New Roman"/>
                <w:sz w:val="24"/>
                <w:szCs w:val="24"/>
              </w:rPr>
              <w:t>6</w:t>
            </w:r>
            <w:r w:rsidR="00454C3A" w:rsidRPr="00E91A4C">
              <w:rPr>
                <w:rFonts w:ascii="Times New Roman" w:hAnsi="Times New Roman" w:cs="Times New Roman"/>
                <w:sz w:val="24"/>
                <w:szCs w:val="24"/>
              </w:rPr>
              <w:t>.</w:t>
            </w:r>
            <w:r w:rsidR="00454C3A" w:rsidRPr="00E91A4C">
              <w:rPr>
                <w:rFonts w:ascii="Times New Roman" w:hAnsi="Times New Roman" w:cs="Times New Roman"/>
                <w:sz w:val="24"/>
                <w:szCs w:val="24"/>
                <w:vertAlign w:val="superscript"/>
              </w:rPr>
              <w:t>1</w:t>
            </w:r>
            <w:r w:rsidR="00454C3A" w:rsidRPr="00E91A4C">
              <w:rPr>
                <w:rFonts w:ascii="Times New Roman" w:hAnsi="Times New Roman" w:cs="Times New Roman"/>
                <w:sz w:val="24"/>
                <w:szCs w:val="24"/>
              </w:rPr>
              <w:t xml:space="preserve"> </w:t>
            </w:r>
            <w:r w:rsidR="00013757" w:rsidRPr="00E91A4C">
              <w:rPr>
                <w:rFonts w:ascii="Times New Roman" w:hAnsi="Times New Roman" w:cs="Times New Roman"/>
                <w:sz w:val="24"/>
                <w:szCs w:val="24"/>
              </w:rPr>
              <w:t>Potato spindle tuber viroid</w:t>
            </w:r>
          </w:p>
        </w:tc>
        <w:tc>
          <w:tcPr>
            <w:tcW w:w="4156" w:type="dxa"/>
          </w:tcPr>
          <w:p w14:paraId="2B5C001A" w14:textId="1BD92713" w:rsidR="0040644F" w:rsidRPr="00E5343A" w:rsidRDefault="00134DF9" w:rsidP="00F56FCB">
            <w:pPr>
              <w:ind w:firstLine="0"/>
              <w:rPr>
                <w:rFonts w:ascii="Times New Roman" w:hAnsi="Times New Roman" w:cs="Times New Roman"/>
                <w:sz w:val="24"/>
                <w:szCs w:val="24"/>
              </w:rPr>
            </w:pPr>
            <w:r w:rsidRPr="00E91A4C">
              <w:rPr>
                <w:rFonts w:ascii="Times New Roman" w:hAnsi="Times New Roman" w:cs="Times New Roman"/>
                <w:sz w:val="24"/>
                <w:szCs w:val="24"/>
                <w:lang w:bidi="lv-LV"/>
              </w:rPr>
              <w:t xml:space="preserve">Tomātu </w:t>
            </w:r>
            <w:r w:rsidR="0008631C" w:rsidRPr="00E91A4C">
              <w:rPr>
                <w:rFonts w:ascii="Times New Roman" w:hAnsi="Times New Roman" w:cs="Times New Roman"/>
                <w:i/>
                <w:sz w:val="24"/>
                <w:szCs w:val="24"/>
                <w:lang w:bidi="lv-LV"/>
              </w:rPr>
              <w:t xml:space="preserve">Solanum lycopersicum </w:t>
            </w:r>
            <w:r w:rsidR="0008631C" w:rsidRPr="00E91A4C">
              <w:rPr>
                <w:rFonts w:ascii="Times New Roman" w:hAnsi="Times New Roman" w:cs="Times New Roman"/>
                <w:sz w:val="24"/>
                <w:szCs w:val="24"/>
                <w:lang w:bidi="lv-LV"/>
              </w:rPr>
              <w:t>L. un t</w:t>
            </w:r>
            <w:r w:rsidR="00402682" w:rsidRPr="00E91A4C">
              <w:rPr>
                <w:rFonts w:ascii="Times New Roman" w:hAnsi="Times New Roman" w:cs="Times New Roman"/>
                <w:sz w:val="24"/>
                <w:szCs w:val="24"/>
                <w:lang w:bidi="lv-LV"/>
              </w:rPr>
              <w:t>o</w:t>
            </w:r>
            <w:r w:rsidR="0008631C" w:rsidRPr="00E91A4C">
              <w:rPr>
                <w:rFonts w:ascii="Times New Roman" w:hAnsi="Times New Roman" w:cs="Times New Roman"/>
                <w:sz w:val="24"/>
                <w:szCs w:val="24"/>
                <w:lang w:bidi="lv-LV"/>
              </w:rPr>
              <w:t xml:space="preserve"> hibrīd</w:t>
            </w:r>
            <w:r w:rsidR="00402682" w:rsidRPr="00E91A4C">
              <w:rPr>
                <w:rFonts w:ascii="Times New Roman" w:hAnsi="Times New Roman" w:cs="Times New Roman"/>
                <w:sz w:val="24"/>
                <w:szCs w:val="24"/>
                <w:lang w:bidi="lv-LV"/>
              </w:rPr>
              <w:t>u</w:t>
            </w:r>
            <w:r w:rsidR="0008631C" w:rsidRPr="00E91A4C">
              <w:rPr>
                <w:rFonts w:ascii="Times New Roman" w:hAnsi="Times New Roman" w:cs="Times New Roman"/>
                <w:sz w:val="24"/>
                <w:szCs w:val="24"/>
                <w:lang w:bidi="lv-LV"/>
              </w:rPr>
              <w:t xml:space="preserve">, </w:t>
            </w:r>
            <w:r w:rsidRPr="00E91A4C">
              <w:rPr>
                <w:rFonts w:ascii="Times New Roman" w:hAnsi="Times New Roman" w:cs="Times New Roman"/>
                <w:sz w:val="24"/>
                <w:szCs w:val="24"/>
                <w:lang w:bidi="lv-LV"/>
              </w:rPr>
              <w:t xml:space="preserve">dārzeņpiparu </w:t>
            </w:r>
            <w:r w:rsidR="0008631C" w:rsidRPr="00E91A4C">
              <w:rPr>
                <w:rFonts w:ascii="Times New Roman" w:hAnsi="Times New Roman" w:cs="Times New Roman"/>
                <w:i/>
                <w:sz w:val="24"/>
                <w:szCs w:val="24"/>
                <w:lang w:bidi="lv-LV"/>
              </w:rPr>
              <w:t>Capsicum annuum</w:t>
            </w:r>
            <w:r w:rsidR="0008631C" w:rsidRPr="00E91A4C">
              <w:rPr>
                <w:rFonts w:ascii="Times New Roman" w:hAnsi="Times New Roman" w:cs="Times New Roman"/>
                <w:sz w:val="24"/>
                <w:szCs w:val="24"/>
                <w:lang w:bidi="lv-LV"/>
              </w:rPr>
              <w:t xml:space="preserve"> L., </w:t>
            </w:r>
            <w:r w:rsidR="0008631C" w:rsidRPr="00E91A4C">
              <w:rPr>
                <w:rFonts w:ascii="Times New Roman" w:hAnsi="Times New Roman" w:cs="Times New Roman"/>
                <w:i/>
                <w:sz w:val="24"/>
                <w:szCs w:val="24"/>
                <w:lang w:bidi="lv-LV"/>
              </w:rPr>
              <w:t>Capsicum frutescens</w:t>
            </w:r>
            <w:r w:rsidR="0008631C" w:rsidRPr="00E91A4C">
              <w:rPr>
                <w:rFonts w:ascii="Times New Roman" w:hAnsi="Times New Roman" w:cs="Times New Roman"/>
                <w:sz w:val="24"/>
                <w:szCs w:val="24"/>
                <w:lang w:bidi="lv-LV"/>
              </w:rPr>
              <w:t xml:space="preserve"> L.: stādīšanai paredzēti augi (ieskaitot sēklas), kā arī </w:t>
            </w:r>
            <w:r w:rsidRPr="00E91A4C">
              <w:rPr>
                <w:rFonts w:ascii="Times New Roman" w:hAnsi="Times New Roman" w:cs="Times New Roman"/>
                <w:sz w:val="24"/>
                <w:szCs w:val="24"/>
                <w:lang w:bidi="lv-LV"/>
              </w:rPr>
              <w:t xml:space="preserve">kartupeļu </w:t>
            </w:r>
            <w:r w:rsidR="0008631C" w:rsidRPr="00E91A4C">
              <w:rPr>
                <w:rFonts w:ascii="Times New Roman" w:hAnsi="Times New Roman" w:cs="Times New Roman"/>
                <w:i/>
                <w:sz w:val="24"/>
                <w:szCs w:val="24"/>
                <w:lang w:bidi="lv-LV"/>
              </w:rPr>
              <w:t>Solanum tuberosum</w:t>
            </w:r>
            <w:r w:rsidR="0008631C" w:rsidRPr="00E91A4C">
              <w:rPr>
                <w:rFonts w:ascii="Times New Roman" w:hAnsi="Times New Roman" w:cs="Times New Roman"/>
                <w:sz w:val="24"/>
                <w:szCs w:val="24"/>
                <w:lang w:bidi="lv-LV"/>
              </w:rPr>
              <w:t xml:space="preserve"> L. </w:t>
            </w:r>
            <w:r w:rsidR="00AC5B29" w:rsidRPr="00E91A4C">
              <w:rPr>
                <w:rFonts w:ascii="Times New Roman" w:hAnsi="Times New Roman" w:cs="Times New Roman"/>
                <w:sz w:val="24"/>
                <w:szCs w:val="24"/>
                <w:lang w:bidi="lv-LV"/>
              </w:rPr>
              <w:t>augi.</w:t>
            </w:r>
            <w:r w:rsidR="0008631C" w:rsidRPr="00E91A4C">
              <w:rPr>
                <w:rFonts w:ascii="Times New Roman" w:hAnsi="Times New Roman" w:cs="Times New Roman"/>
                <w:sz w:val="24"/>
                <w:szCs w:val="24"/>
                <w:lang w:bidi="lv-LV"/>
              </w:rPr>
              <w:t>”</w:t>
            </w:r>
            <w:r w:rsidR="00080ABF">
              <w:rPr>
                <w:rFonts w:ascii="Times New Roman" w:hAnsi="Times New Roman" w:cs="Times New Roman"/>
                <w:sz w:val="24"/>
                <w:szCs w:val="24"/>
                <w:lang w:bidi="lv-LV"/>
              </w:rPr>
              <w:t>;</w:t>
            </w:r>
          </w:p>
        </w:tc>
      </w:tr>
    </w:tbl>
    <w:p w14:paraId="361CEA0B" w14:textId="77777777" w:rsidR="00AC5B29" w:rsidRDefault="00AC5B29" w:rsidP="00F56FCB">
      <w:pPr>
        <w:pStyle w:val="Sarakstarindkopa"/>
        <w:ind w:firstLine="0"/>
        <w:rPr>
          <w:rFonts w:ascii="Times New Roman" w:hAnsi="Times New Roman" w:cs="Times New Roman"/>
          <w:sz w:val="28"/>
          <w:szCs w:val="28"/>
        </w:rPr>
      </w:pPr>
    </w:p>
    <w:p w14:paraId="73CE811C" w14:textId="482327DC" w:rsidR="00AC5B29" w:rsidRDefault="002E7AD8" w:rsidP="00681BAE">
      <w:pPr>
        <w:pStyle w:val="Sarakstarindkopa"/>
        <w:numPr>
          <w:ilvl w:val="1"/>
          <w:numId w:val="82"/>
        </w:numPr>
        <w:rPr>
          <w:rFonts w:ascii="Times New Roman" w:hAnsi="Times New Roman" w:cs="Times New Roman"/>
          <w:sz w:val="28"/>
          <w:szCs w:val="28"/>
        </w:rPr>
      </w:pPr>
      <w:r w:rsidRPr="00F56FCB">
        <w:rPr>
          <w:rFonts w:ascii="Times New Roman" w:hAnsi="Times New Roman" w:cs="Times New Roman"/>
          <w:sz w:val="28"/>
          <w:szCs w:val="28"/>
        </w:rPr>
        <w:t xml:space="preserve"> </w:t>
      </w:r>
      <w:r w:rsidR="00080ABF">
        <w:rPr>
          <w:rFonts w:ascii="Times New Roman" w:hAnsi="Times New Roman" w:cs="Times New Roman"/>
          <w:sz w:val="28"/>
          <w:szCs w:val="28"/>
        </w:rPr>
        <w:t>a</w:t>
      </w:r>
      <w:r w:rsidR="00080ABF" w:rsidRPr="00F56FCB">
        <w:rPr>
          <w:rFonts w:ascii="Times New Roman" w:hAnsi="Times New Roman" w:cs="Times New Roman"/>
          <w:sz w:val="28"/>
          <w:szCs w:val="28"/>
        </w:rPr>
        <w:t xml:space="preserve">izstāt </w:t>
      </w:r>
      <w:r w:rsidR="00ED2E67" w:rsidRPr="00F56FCB">
        <w:rPr>
          <w:rFonts w:ascii="Times New Roman" w:hAnsi="Times New Roman" w:cs="Times New Roman"/>
          <w:sz w:val="28"/>
          <w:szCs w:val="28"/>
        </w:rPr>
        <w:t>4.</w:t>
      </w:r>
      <w:r w:rsidRPr="00F56FCB">
        <w:rPr>
          <w:rFonts w:ascii="Times New Roman" w:hAnsi="Times New Roman" w:cs="Times New Roman"/>
          <w:sz w:val="28"/>
          <w:szCs w:val="28"/>
        </w:rPr>
        <w:t xml:space="preserve"> </w:t>
      </w:r>
      <w:r w:rsidR="00ED2E67" w:rsidRPr="00F56FCB">
        <w:rPr>
          <w:rFonts w:ascii="Times New Roman" w:hAnsi="Times New Roman" w:cs="Times New Roman"/>
          <w:sz w:val="28"/>
          <w:szCs w:val="28"/>
        </w:rPr>
        <w:t xml:space="preserve">pielikuma B daļas </w:t>
      </w:r>
      <w:r w:rsidR="001F4B80" w:rsidRPr="00F56FCB">
        <w:rPr>
          <w:rFonts w:ascii="Times New Roman" w:hAnsi="Times New Roman" w:cs="Times New Roman"/>
          <w:sz w:val="28"/>
          <w:szCs w:val="28"/>
        </w:rPr>
        <w:t>(</w:t>
      </w:r>
      <w:r w:rsidR="00ED2E67" w:rsidRPr="00F56FCB">
        <w:rPr>
          <w:rFonts w:ascii="Times New Roman" w:hAnsi="Times New Roman" w:cs="Times New Roman"/>
          <w:sz w:val="28"/>
          <w:szCs w:val="28"/>
        </w:rPr>
        <w:t>a) sadaļas 5.</w:t>
      </w:r>
      <w:r w:rsidRPr="00F56FCB">
        <w:rPr>
          <w:rFonts w:ascii="Times New Roman" w:hAnsi="Times New Roman" w:cs="Times New Roman"/>
          <w:sz w:val="28"/>
          <w:szCs w:val="28"/>
        </w:rPr>
        <w:t xml:space="preserve"> </w:t>
      </w:r>
      <w:r w:rsidR="00E5343A" w:rsidRPr="00F56FCB">
        <w:rPr>
          <w:rFonts w:ascii="Times New Roman" w:hAnsi="Times New Roman" w:cs="Times New Roman"/>
          <w:sz w:val="28"/>
          <w:szCs w:val="28"/>
        </w:rPr>
        <w:t>punktā vārdu “Francija</w:t>
      </w:r>
      <w:r w:rsidR="00ED2E67" w:rsidRPr="00F56FCB">
        <w:rPr>
          <w:rFonts w:ascii="Times New Roman" w:hAnsi="Times New Roman" w:cs="Times New Roman"/>
          <w:sz w:val="28"/>
          <w:szCs w:val="28"/>
        </w:rPr>
        <w:t xml:space="preserve">” </w:t>
      </w:r>
      <w:r w:rsidR="00E5343A" w:rsidRPr="00F56FCB">
        <w:rPr>
          <w:rFonts w:ascii="Times New Roman" w:hAnsi="Times New Roman" w:cs="Times New Roman"/>
          <w:sz w:val="28"/>
          <w:szCs w:val="28"/>
        </w:rPr>
        <w:t>ar vārdu “Portugāle”</w:t>
      </w:r>
      <w:r w:rsidR="00080ABF">
        <w:rPr>
          <w:rFonts w:ascii="Times New Roman" w:hAnsi="Times New Roman" w:cs="Times New Roman"/>
          <w:sz w:val="28"/>
          <w:szCs w:val="28"/>
        </w:rPr>
        <w:t>;</w:t>
      </w:r>
    </w:p>
    <w:p w14:paraId="4726684B" w14:textId="2D62ABBF" w:rsidR="00ED2E67" w:rsidRPr="00F56FCB" w:rsidRDefault="00ED2E67" w:rsidP="00F56FCB">
      <w:pPr>
        <w:ind w:firstLine="0"/>
        <w:rPr>
          <w:rFonts w:ascii="Times New Roman" w:hAnsi="Times New Roman" w:cs="Times New Roman"/>
          <w:sz w:val="28"/>
          <w:szCs w:val="28"/>
        </w:rPr>
      </w:pPr>
    </w:p>
    <w:p w14:paraId="6991024C" w14:textId="7A393F7D" w:rsidR="00904434" w:rsidRPr="00F56FCB" w:rsidRDefault="00E5343A" w:rsidP="00681BAE">
      <w:pPr>
        <w:pStyle w:val="Sarakstarindkopa"/>
        <w:numPr>
          <w:ilvl w:val="1"/>
          <w:numId w:val="82"/>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p</w:t>
      </w:r>
      <w:r w:rsidR="00080ABF" w:rsidRPr="00F56FCB">
        <w:rPr>
          <w:rFonts w:ascii="Times New Roman" w:hAnsi="Times New Roman" w:cs="Times New Roman"/>
          <w:sz w:val="28"/>
          <w:szCs w:val="28"/>
        </w:rPr>
        <w:t xml:space="preserve">apildināt </w:t>
      </w:r>
      <w:r w:rsidR="00904434" w:rsidRPr="00F56FCB">
        <w:rPr>
          <w:rFonts w:ascii="Times New Roman" w:hAnsi="Times New Roman" w:cs="Times New Roman"/>
          <w:sz w:val="28"/>
          <w:szCs w:val="28"/>
        </w:rPr>
        <w:t>4.</w:t>
      </w:r>
      <w:r w:rsidR="002E7AD8">
        <w:rPr>
          <w:rFonts w:ascii="Times New Roman" w:hAnsi="Times New Roman" w:cs="Times New Roman"/>
          <w:sz w:val="28"/>
          <w:szCs w:val="28"/>
        </w:rPr>
        <w:t xml:space="preserve"> </w:t>
      </w:r>
      <w:r w:rsidR="00FD5F56" w:rsidRPr="00F56FCB">
        <w:rPr>
          <w:rFonts w:ascii="Times New Roman" w:hAnsi="Times New Roman" w:cs="Times New Roman"/>
          <w:sz w:val="28"/>
          <w:szCs w:val="28"/>
        </w:rPr>
        <w:t xml:space="preserve">pielikuma B daļas </w:t>
      </w:r>
      <w:r>
        <w:rPr>
          <w:rFonts w:ascii="Times New Roman" w:hAnsi="Times New Roman" w:cs="Times New Roman"/>
          <w:sz w:val="28"/>
          <w:szCs w:val="28"/>
        </w:rPr>
        <w:t>(</w:t>
      </w:r>
      <w:r w:rsidR="00FD5F56" w:rsidRPr="00F56FCB">
        <w:rPr>
          <w:rFonts w:ascii="Times New Roman" w:hAnsi="Times New Roman" w:cs="Times New Roman"/>
          <w:sz w:val="28"/>
          <w:szCs w:val="28"/>
        </w:rPr>
        <w:t>a) sadaļu ar 12</w:t>
      </w:r>
      <w:r w:rsidR="00CB061D" w:rsidRPr="00F56FCB">
        <w:rPr>
          <w:rFonts w:ascii="Times New Roman" w:hAnsi="Times New Roman" w:cs="Times New Roman"/>
          <w:sz w:val="28"/>
          <w:szCs w:val="28"/>
        </w:rPr>
        <w:t>.</w:t>
      </w:r>
      <w:r w:rsidR="00B23F81">
        <w:rPr>
          <w:rFonts w:ascii="Times New Roman" w:hAnsi="Times New Roman" w:cs="Times New Roman"/>
          <w:sz w:val="28"/>
          <w:szCs w:val="28"/>
        </w:rPr>
        <w:t xml:space="preserve">, 13. un 14. </w:t>
      </w:r>
      <w:r w:rsidR="00CB061D" w:rsidRPr="00F56FCB">
        <w:rPr>
          <w:rFonts w:ascii="Times New Roman" w:hAnsi="Times New Roman" w:cs="Times New Roman"/>
          <w:sz w:val="28"/>
          <w:szCs w:val="28"/>
        </w:rPr>
        <w:t>punktu šādā</w:t>
      </w:r>
      <w:r w:rsidR="00904434" w:rsidRPr="00F56FCB">
        <w:rPr>
          <w:rFonts w:ascii="Times New Roman" w:hAnsi="Times New Roman" w:cs="Times New Roman"/>
          <w:sz w:val="28"/>
          <w:szCs w:val="28"/>
        </w:rPr>
        <w:t xml:space="preserve"> redakcijā:</w:t>
      </w:r>
    </w:p>
    <w:tbl>
      <w:tblPr>
        <w:tblStyle w:val="Reatabula"/>
        <w:tblW w:w="0" w:type="auto"/>
        <w:tblLook w:val="04A0" w:firstRow="1" w:lastRow="0" w:firstColumn="1" w:lastColumn="0" w:noHBand="0" w:noVBand="1"/>
      </w:tblPr>
      <w:tblGrid>
        <w:gridCol w:w="2765"/>
        <w:gridCol w:w="2765"/>
        <w:gridCol w:w="2766"/>
      </w:tblGrid>
      <w:tr w:rsidR="00697A9E" w:rsidRPr="00337413" w14:paraId="15711952" w14:textId="77777777" w:rsidTr="00697A9E">
        <w:tc>
          <w:tcPr>
            <w:tcW w:w="2765" w:type="dxa"/>
          </w:tcPr>
          <w:tbl>
            <w:tblPr>
              <w:tblW w:w="5000" w:type="pct"/>
              <w:tblCellSpacing w:w="0" w:type="dxa"/>
              <w:tblCellMar>
                <w:left w:w="0" w:type="dxa"/>
                <w:right w:w="0" w:type="dxa"/>
              </w:tblCellMar>
              <w:tblLook w:val="04A0" w:firstRow="1" w:lastRow="0" w:firstColumn="1" w:lastColumn="0" w:noHBand="0" w:noVBand="1"/>
            </w:tblPr>
            <w:tblGrid>
              <w:gridCol w:w="420"/>
              <w:gridCol w:w="2129"/>
            </w:tblGrid>
            <w:tr w:rsidR="00697A9E" w:rsidRPr="00E5343A" w14:paraId="1CF4B3AE" w14:textId="77777777">
              <w:trPr>
                <w:tblCellSpacing w:w="0" w:type="dxa"/>
              </w:trPr>
              <w:tc>
                <w:tcPr>
                  <w:tcW w:w="0" w:type="auto"/>
                  <w:hideMark/>
                </w:tcPr>
                <w:p w14:paraId="63A79F33" w14:textId="37A7D397" w:rsidR="00697A9E" w:rsidRPr="00E5343A" w:rsidRDefault="00AC5B29" w:rsidP="00F56FCB">
                  <w:pPr>
                    <w:pStyle w:val="Normal1"/>
                    <w:ind w:firstLine="0"/>
                  </w:pPr>
                  <w:r>
                    <w:t>,,</w:t>
                  </w:r>
                  <w:r w:rsidR="00866566" w:rsidRPr="00333741">
                    <w:t>12</w:t>
                  </w:r>
                  <w:r w:rsidR="00697A9E" w:rsidRPr="00333741">
                    <w:t>.</w:t>
                  </w:r>
                </w:p>
              </w:tc>
              <w:tc>
                <w:tcPr>
                  <w:tcW w:w="0" w:type="auto"/>
                  <w:hideMark/>
                </w:tcPr>
                <w:p w14:paraId="30934617" w14:textId="35138B58" w:rsidR="00697A9E" w:rsidRPr="00E5343A" w:rsidRDefault="00E5343A" w:rsidP="00F56FCB">
                  <w:pPr>
                    <w:pStyle w:val="Normal1"/>
                    <w:ind w:firstLine="0"/>
                  </w:pPr>
                  <w:r>
                    <w:rPr>
                      <w:rStyle w:val="italic"/>
                      <w:i/>
                    </w:rPr>
                    <w:t xml:space="preserve"> </w:t>
                  </w:r>
                  <w:r w:rsidR="00697A9E" w:rsidRPr="00333741">
                    <w:rPr>
                      <w:rStyle w:val="italic"/>
                      <w:i/>
                    </w:rPr>
                    <w:t>Paysandisia archon</w:t>
                  </w:r>
                  <w:r w:rsidR="00697A9E" w:rsidRPr="00333741">
                    <w:t xml:space="preserve"> (Burmeister)</w:t>
                  </w:r>
                </w:p>
              </w:tc>
            </w:tr>
          </w:tbl>
          <w:p w14:paraId="233A3076" w14:textId="77777777" w:rsidR="00697A9E" w:rsidRPr="00333741" w:rsidRDefault="00697A9E" w:rsidP="00697A9E">
            <w:pPr>
              <w:rPr>
                <w:rFonts w:ascii="Times New Roman" w:hAnsi="Times New Roman" w:cs="Times New Roman"/>
                <w:sz w:val="24"/>
                <w:szCs w:val="24"/>
              </w:rPr>
            </w:pPr>
          </w:p>
        </w:tc>
        <w:tc>
          <w:tcPr>
            <w:tcW w:w="2765" w:type="dxa"/>
          </w:tcPr>
          <w:p w14:paraId="0A61DC63" w14:textId="08587EB5" w:rsidR="00697A9E" w:rsidRPr="00E91A4C" w:rsidRDefault="00697A9E" w:rsidP="00F56FCB">
            <w:pPr>
              <w:ind w:firstLine="0"/>
              <w:rPr>
                <w:rFonts w:ascii="Times New Roman" w:hAnsi="Times New Roman" w:cs="Times New Roman"/>
                <w:sz w:val="24"/>
                <w:szCs w:val="24"/>
              </w:rPr>
            </w:pPr>
            <w:r w:rsidRPr="00E91A4C">
              <w:rPr>
                <w:rFonts w:ascii="Times New Roman" w:hAnsi="Times New Roman" w:cs="Times New Roman"/>
                <w:sz w:val="24"/>
                <w:szCs w:val="24"/>
              </w:rPr>
              <w:t xml:space="preserve">Stādīšanai paredzēti </w:t>
            </w:r>
            <w:r w:rsidR="00402682" w:rsidRPr="00E91A4C">
              <w:rPr>
                <w:rFonts w:ascii="Times New Roman" w:hAnsi="Times New Roman" w:cs="Times New Roman"/>
                <w:sz w:val="24"/>
                <w:szCs w:val="24"/>
              </w:rPr>
              <w:t xml:space="preserve">palmu </w:t>
            </w:r>
            <w:r w:rsidRPr="00E91A4C">
              <w:rPr>
                <w:rStyle w:val="italic"/>
                <w:rFonts w:ascii="Times New Roman" w:hAnsi="Times New Roman" w:cs="Times New Roman"/>
                <w:i/>
                <w:sz w:val="24"/>
                <w:szCs w:val="24"/>
              </w:rPr>
              <w:t>Palmae</w:t>
            </w:r>
            <w:r w:rsidRPr="00E91A4C">
              <w:rPr>
                <w:rFonts w:ascii="Times New Roman" w:hAnsi="Times New Roman" w:cs="Times New Roman"/>
                <w:sz w:val="24"/>
                <w:szCs w:val="24"/>
              </w:rPr>
              <w:t xml:space="preserve"> </w:t>
            </w:r>
            <w:r w:rsidR="00B66F76" w:rsidRPr="00E91A4C">
              <w:rPr>
                <w:rFonts w:ascii="Times New Roman" w:hAnsi="Times New Roman" w:cs="Times New Roman"/>
                <w:sz w:val="24"/>
                <w:szCs w:val="24"/>
              </w:rPr>
              <w:t xml:space="preserve">dzimtas </w:t>
            </w:r>
            <w:r w:rsidRPr="00E91A4C">
              <w:rPr>
                <w:rFonts w:ascii="Times New Roman" w:hAnsi="Times New Roman" w:cs="Times New Roman"/>
                <w:sz w:val="24"/>
                <w:szCs w:val="24"/>
              </w:rPr>
              <w:t xml:space="preserve">augi, kuru stumbra pamatnes diametrs pārsniedz 5 cm un kuri pieder pie šādām ģintīm un sugām: </w:t>
            </w:r>
            <w:r w:rsidR="00866566" w:rsidRPr="00E91A4C">
              <w:rPr>
                <w:rStyle w:val="italic"/>
                <w:rFonts w:ascii="Times New Roman" w:hAnsi="Times New Roman" w:cs="Times New Roman"/>
                <w:i/>
                <w:sz w:val="24"/>
                <w:szCs w:val="24"/>
              </w:rPr>
              <w:t xml:space="preserve">Brahea </w:t>
            </w:r>
            <w:r w:rsidR="00866566" w:rsidRPr="00E91A4C">
              <w:rPr>
                <w:rStyle w:val="italic"/>
                <w:rFonts w:ascii="Times New Roman" w:hAnsi="Times New Roman" w:cs="Times New Roman"/>
                <w:sz w:val="24"/>
                <w:szCs w:val="24"/>
              </w:rPr>
              <w:t>Mart</w:t>
            </w:r>
            <w:r w:rsidR="00866566" w:rsidRPr="00E91A4C">
              <w:rPr>
                <w:rStyle w:val="italic"/>
                <w:rFonts w:ascii="Times New Roman" w:hAnsi="Times New Roman" w:cs="Times New Roman"/>
                <w:i/>
                <w:sz w:val="24"/>
                <w:szCs w:val="24"/>
              </w:rPr>
              <w:t xml:space="preserve">., Butia </w:t>
            </w:r>
            <w:r w:rsidR="00866566" w:rsidRPr="00E91A4C">
              <w:rPr>
                <w:rStyle w:val="italic"/>
                <w:rFonts w:ascii="Times New Roman" w:hAnsi="Times New Roman" w:cs="Times New Roman"/>
                <w:sz w:val="24"/>
                <w:szCs w:val="24"/>
              </w:rPr>
              <w:t>Becc.</w:t>
            </w:r>
            <w:r w:rsidR="00866566" w:rsidRPr="00E91A4C">
              <w:rPr>
                <w:rStyle w:val="italic"/>
                <w:rFonts w:ascii="Times New Roman" w:hAnsi="Times New Roman" w:cs="Times New Roman"/>
                <w:i/>
                <w:sz w:val="24"/>
                <w:szCs w:val="24"/>
              </w:rPr>
              <w:t xml:space="preserve">, Chamaerops </w:t>
            </w:r>
            <w:r w:rsidR="00866566" w:rsidRPr="00E91A4C">
              <w:rPr>
                <w:rStyle w:val="italic"/>
                <w:rFonts w:ascii="Times New Roman" w:hAnsi="Times New Roman" w:cs="Times New Roman"/>
                <w:sz w:val="24"/>
                <w:szCs w:val="24"/>
              </w:rPr>
              <w:t>L.</w:t>
            </w:r>
            <w:r w:rsidR="00866566" w:rsidRPr="00E91A4C">
              <w:rPr>
                <w:rStyle w:val="italic"/>
                <w:rFonts w:ascii="Times New Roman" w:hAnsi="Times New Roman" w:cs="Times New Roman"/>
                <w:i/>
                <w:sz w:val="24"/>
                <w:szCs w:val="24"/>
              </w:rPr>
              <w:t xml:space="preserve">, Jubaea </w:t>
            </w:r>
            <w:r w:rsidR="00866566" w:rsidRPr="00E91A4C">
              <w:rPr>
                <w:rStyle w:val="italic"/>
                <w:rFonts w:ascii="Times New Roman" w:hAnsi="Times New Roman" w:cs="Times New Roman"/>
                <w:sz w:val="24"/>
                <w:szCs w:val="24"/>
              </w:rPr>
              <w:t>Kunth</w:t>
            </w:r>
            <w:r w:rsidR="00866566" w:rsidRPr="00E91A4C">
              <w:rPr>
                <w:rStyle w:val="italic"/>
                <w:rFonts w:ascii="Times New Roman" w:hAnsi="Times New Roman" w:cs="Times New Roman"/>
                <w:i/>
                <w:sz w:val="24"/>
                <w:szCs w:val="24"/>
              </w:rPr>
              <w:t xml:space="preserve">, Livistona </w:t>
            </w:r>
            <w:r w:rsidR="00866566" w:rsidRPr="00E91A4C">
              <w:rPr>
                <w:rStyle w:val="italic"/>
                <w:rFonts w:ascii="Times New Roman" w:hAnsi="Times New Roman" w:cs="Times New Roman"/>
                <w:sz w:val="24"/>
                <w:szCs w:val="24"/>
              </w:rPr>
              <w:t>R. Br.</w:t>
            </w:r>
            <w:r w:rsidR="00866566" w:rsidRPr="00E91A4C">
              <w:rPr>
                <w:rStyle w:val="italic"/>
                <w:rFonts w:ascii="Times New Roman" w:hAnsi="Times New Roman" w:cs="Times New Roman"/>
                <w:i/>
                <w:sz w:val="24"/>
                <w:szCs w:val="24"/>
              </w:rPr>
              <w:t xml:space="preserve">, Phoenix </w:t>
            </w:r>
            <w:r w:rsidR="00866566" w:rsidRPr="00E91A4C">
              <w:rPr>
                <w:rStyle w:val="italic"/>
                <w:rFonts w:ascii="Times New Roman" w:hAnsi="Times New Roman" w:cs="Times New Roman"/>
                <w:sz w:val="24"/>
                <w:szCs w:val="24"/>
              </w:rPr>
              <w:t>L</w:t>
            </w:r>
            <w:r w:rsidR="00866566" w:rsidRPr="00E91A4C">
              <w:rPr>
                <w:rStyle w:val="italic"/>
                <w:rFonts w:ascii="Times New Roman" w:hAnsi="Times New Roman" w:cs="Times New Roman"/>
                <w:i/>
                <w:sz w:val="24"/>
                <w:szCs w:val="24"/>
              </w:rPr>
              <w:t xml:space="preserve">., Sabal </w:t>
            </w:r>
            <w:r w:rsidR="00866566" w:rsidRPr="00E91A4C">
              <w:rPr>
                <w:rStyle w:val="italic"/>
                <w:rFonts w:ascii="Times New Roman" w:hAnsi="Times New Roman" w:cs="Times New Roman"/>
                <w:sz w:val="24"/>
                <w:szCs w:val="24"/>
              </w:rPr>
              <w:t>Adans.</w:t>
            </w:r>
            <w:r w:rsidR="00866566" w:rsidRPr="00E91A4C">
              <w:rPr>
                <w:rStyle w:val="italic"/>
                <w:rFonts w:ascii="Times New Roman" w:hAnsi="Times New Roman" w:cs="Times New Roman"/>
                <w:i/>
                <w:sz w:val="24"/>
                <w:szCs w:val="24"/>
              </w:rPr>
              <w:t xml:space="preserve">, Syagrus </w:t>
            </w:r>
            <w:r w:rsidR="00866566" w:rsidRPr="00E91A4C">
              <w:rPr>
                <w:rStyle w:val="italic"/>
                <w:rFonts w:ascii="Times New Roman" w:hAnsi="Times New Roman" w:cs="Times New Roman"/>
                <w:sz w:val="24"/>
                <w:szCs w:val="24"/>
              </w:rPr>
              <w:t>Mart</w:t>
            </w:r>
            <w:r w:rsidR="00866566" w:rsidRPr="00E91A4C">
              <w:rPr>
                <w:rStyle w:val="italic"/>
                <w:rFonts w:ascii="Times New Roman" w:hAnsi="Times New Roman" w:cs="Times New Roman"/>
                <w:i/>
                <w:sz w:val="24"/>
                <w:szCs w:val="24"/>
              </w:rPr>
              <w:t xml:space="preserve">., Trachycarpus </w:t>
            </w:r>
            <w:r w:rsidR="00866566" w:rsidRPr="00E91A4C">
              <w:rPr>
                <w:rStyle w:val="italic"/>
                <w:rFonts w:ascii="Times New Roman" w:hAnsi="Times New Roman" w:cs="Times New Roman"/>
                <w:sz w:val="24"/>
                <w:szCs w:val="24"/>
              </w:rPr>
              <w:t>H. Wendl.</w:t>
            </w:r>
            <w:r w:rsidR="00866566" w:rsidRPr="00E91A4C">
              <w:rPr>
                <w:rStyle w:val="italic"/>
                <w:rFonts w:ascii="Times New Roman" w:hAnsi="Times New Roman" w:cs="Times New Roman"/>
                <w:i/>
                <w:sz w:val="24"/>
                <w:szCs w:val="24"/>
              </w:rPr>
              <w:t xml:space="preserve">, Trithrinax </w:t>
            </w:r>
            <w:r w:rsidR="00866566" w:rsidRPr="00E91A4C">
              <w:rPr>
                <w:rStyle w:val="italic"/>
                <w:rFonts w:ascii="Times New Roman" w:hAnsi="Times New Roman" w:cs="Times New Roman"/>
                <w:sz w:val="24"/>
                <w:szCs w:val="24"/>
              </w:rPr>
              <w:t>Mart.</w:t>
            </w:r>
            <w:r w:rsidR="00866566" w:rsidRPr="00E91A4C">
              <w:rPr>
                <w:rStyle w:val="italic"/>
                <w:rFonts w:ascii="Times New Roman" w:hAnsi="Times New Roman" w:cs="Times New Roman"/>
                <w:i/>
                <w:sz w:val="24"/>
                <w:szCs w:val="24"/>
              </w:rPr>
              <w:t xml:space="preserve">, Washingtonia </w:t>
            </w:r>
            <w:r w:rsidR="00866566" w:rsidRPr="00E91A4C">
              <w:rPr>
                <w:rStyle w:val="italic"/>
                <w:rFonts w:ascii="Times New Roman" w:hAnsi="Times New Roman" w:cs="Times New Roman"/>
                <w:sz w:val="24"/>
                <w:szCs w:val="24"/>
              </w:rPr>
              <w:t>Raf</w:t>
            </w:r>
            <w:r w:rsidR="00866566" w:rsidRPr="00E91A4C">
              <w:rPr>
                <w:rStyle w:val="italic"/>
                <w:rFonts w:ascii="Times New Roman" w:hAnsi="Times New Roman" w:cs="Times New Roman"/>
                <w:i/>
                <w:sz w:val="24"/>
                <w:szCs w:val="24"/>
              </w:rPr>
              <w:t>.</w:t>
            </w:r>
          </w:p>
        </w:tc>
        <w:tc>
          <w:tcPr>
            <w:tcW w:w="2766" w:type="dxa"/>
          </w:tcPr>
          <w:p w14:paraId="67507A4F" w14:textId="2DE33B30" w:rsidR="00697A9E" w:rsidRPr="00E5343A" w:rsidRDefault="005A480A" w:rsidP="00F56FCB">
            <w:pPr>
              <w:ind w:firstLine="0"/>
              <w:rPr>
                <w:rFonts w:ascii="Times New Roman" w:hAnsi="Times New Roman" w:cs="Times New Roman"/>
                <w:sz w:val="24"/>
                <w:szCs w:val="24"/>
              </w:rPr>
            </w:pPr>
            <w:r w:rsidRPr="00E5343A">
              <w:rPr>
                <w:rFonts w:ascii="Times New Roman" w:hAnsi="Times New Roman" w:cs="Times New Roman"/>
                <w:sz w:val="24"/>
                <w:szCs w:val="24"/>
              </w:rPr>
              <w:t>Īrija, Malta, Apvienotā Karaliste</w:t>
            </w:r>
          </w:p>
        </w:tc>
      </w:tr>
    </w:tbl>
    <w:p w14:paraId="4994BB35" w14:textId="43F0D431" w:rsidR="00866566" w:rsidRPr="00F56FCB" w:rsidRDefault="00866566" w:rsidP="00F56FCB">
      <w:pPr>
        <w:ind w:firstLine="0"/>
        <w:rPr>
          <w:rFonts w:ascii="Times New Roman" w:hAnsi="Times New Roman" w:cs="Times New Roman"/>
          <w:sz w:val="28"/>
          <w:szCs w:val="28"/>
        </w:rPr>
      </w:pPr>
    </w:p>
    <w:tbl>
      <w:tblPr>
        <w:tblStyle w:val="Reatabula"/>
        <w:tblW w:w="0" w:type="auto"/>
        <w:tblLook w:val="04A0" w:firstRow="1" w:lastRow="0" w:firstColumn="1" w:lastColumn="0" w:noHBand="0" w:noVBand="1"/>
      </w:tblPr>
      <w:tblGrid>
        <w:gridCol w:w="2765"/>
        <w:gridCol w:w="2765"/>
        <w:gridCol w:w="2766"/>
      </w:tblGrid>
      <w:tr w:rsidR="00866566" w:rsidRPr="00E5343A" w14:paraId="0BD8FF97" w14:textId="77777777" w:rsidTr="00866566">
        <w:tc>
          <w:tcPr>
            <w:tcW w:w="2765" w:type="dxa"/>
          </w:tcPr>
          <w:p w14:paraId="2A2A8663" w14:textId="3812371C" w:rsidR="00866566" w:rsidRPr="00E5343A" w:rsidRDefault="00866566" w:rsidP="00F56FCB">
            <w:pPr>
              <w:ind w:firstLine="0"/>
              <w:rPr>
                <w:rFonts w:ascii="Times New Roman" w:hAnsi="Times New Roman" w:cs="Times New Roman"/>
                <w:sz w:val="24"/>
                <w:szCs w:val="24"/>
              </w:rPr>
            </w:pPr>
            <w:r w:rsidRPr="00333741">
              <w:rPr>
                <w:rFonts w:ascii="Times New Roman" w:hAnsi="Times New Roman" w:cs="Times New Roman"/>
                <w:sz w:val="24"/>
                <w:szCs w:val="24"/>
              </w:rPr>
              <w:t>13.</w:t>
            </w:r>
            <w:r w:rsidR="00B23F81">
              <w:rPr>
                <w:rFonts w:ascii="Times New Roman" w:hAnsi="Times New Roman" w:cs="Times New Roman"/>
                <w:sz w:val="24"/>
                <w:szCs w:val="24"/>
              </w:rPr>
              <w:t xml:space="preserve"> </w:t>
            </w:r>
            <w:r w:rsidRPr="0013106E">
              <w:rPr>
                <w:rFonts w:ascii="Times New Roman" w:eastAsia="Calibri" w:hAnsi="Times New Roman" w:cs="Times New Roman"/>
                <w:i/>
                <w:sz w:val="24"/>
                <w:szCs w:val="24"/>
                <w:lang w:eastAsia="lv-LV" w:bidi="lv-LV"/>
              </w:rPr>
              <w:t xml:space="preserve">Rhynchophorus ferrugineus </w:t>
            </w:r>
            <w:r w:rsidRPr="00137CC7">
              <w:rPr>
                <w:rFonts w:ascii="Times New Roman" w:eastAsia="Calibri" w:hAnsi="Times New Roman" w:cs="Times New Roman"/>
                <w:sz w:val="24"/>
                <w:szCs w:val="24"/>
                <w:lang w:eastAsia="lv-LV" w:bidi="lv-LV"/>
              </w:rPr>
              <w:t>(Olivier)</w:t>
            </w:r>
          </w:p>
        </w:tc>
        <w:tc>
          <w:tcPr>
            <w:tcW w:w="2765" w:type="dxa"/>
          </w:tcPr>
          <w:p w14:paraId="3C725E08" w14:textId="7AC05027" w:rsidR="00866566" w:rsidRPr="00E91A4C" w:rsidRDefault="00866566" w:rsidP="00F56FCB">
            <w:pPr>
              <w:ind w:firstLine="0"/>
              <w:rPr>
                <w:rFonts w:ascii="Times New Roman" w:hAnsi="Times New Roman" w:cs="Times New Roman"/>
                <w:sz w:val="24"/>
                <w:szCs w:val="24"/>
              </w:rPr>
            </w:pPr>
            <w:r w:rsidRPr="00E91A4C">
              <w:rPr>
                <w:rFonts w:ascii="Times New Roman" w:hAnsi="Times New Roman" w:cs="Times New Roman"/>
                <w:sz w:val="24"/>
                <w:szCs w:val="24"/>
              </w:rPr>
              <w:t>Stādīšanai paredzēti</w:t>
            </w:r>
            <w:r w:rsidR="00134DF9" w:rsidRPr="00E91A4C">
              <w:rPr>
                <w:rFonts w:ascii="Times New Roman" w:hAnsi="Times New Roman" w:cs="Times New Roman"/>
                <w:sz w:val="24"/>
                <w:szCs w:val="24"/>
              </w:rPr>
              <w:t xml:space="preserve"> </w:t>
            </w:r>
            <w:r w:rsidR="00402682" w:rsidRPr="00E91A4C">
              <w:rPr>
                <w:rFonts w:ascii="Times New Roman" w:hAnsi="Times New Roman" w:cs="Times New Roman"/>
                <w:sz w:val="24"/>
                <w:szCs w:val="24"/>
              </w:rPr>
              <w:t>p</w:t>
            </w:r>
            <w:r w:rsidR="00134DF9" w:rsidRPr="00E91A4C">
              <w:rPr>
                <w:rFonts w:ascii="Times New Roman" w:hAnsi="Times New Roman" w:cs="Times New Roman"/>
                <w:sz w:val="24"/>
                <w:szCs w:val="24"/>
              </w:rPr>
              <w:t>almu</w:t>
            </w:r>
            <w:r w:rsidRPr="00E91A4C">
              <w:rPr>
                <w:rFonts w:ascii="Times New Roman" w:hAnsi="Times New Roman" w:cs="Times New Roman"/>
                <w:sz w:val="24"/>
                <w:szCs w:val="24"/>
              </w:rPr>
              <w:t xml:space="preserve"> </w:t>
            </w:r>
            <w:r w:rsidRPr="00E91A4C">
              <w:rPr>
                <w:rStyle w:val="italic"/>
                <w:rFonts w:ascii="Times New Roman" w:hAnsi="Times New Roman" w:cs="Times New Roman"/>
                <w:i/>
                <w:sz w:val="24"/>
                <w:szCs w:val="24"/>
              </w:rPr>
              <w:t>Palmae</w:t>
            </w:r>
            <w:r w:rsidRPr="00E91A4C">
              <w:rPr>
                <w:rFonts w:ascii="Times New Roman" w:hAnsi="Times New Roman" w:cs="Times New Roman"/>
                <w:sz w:val="24"/>
                <w:szCs w:val="24"/>
              </w:rPr>
              <w:t xml:space="preserve"> </w:t>
            </w:r>
            <w:r w:rsidR="00C93D69" w:rsidRPr="00E91A4C">
              <w:rPr>
                <w:rFonts w:ascii="Times New Roman" w:hAnsi="Times New Roman" w:cs="Times New Roman"/>
                <w:sz w:val="24"/>
                <w:szCs w:val="24"/>
              </w:rPr>
              <w:t xml:space="preserve">dzimtas </w:t>
            </w:r>
            <w:r w:rsidRPr="00E91A4C">
              <w:rPr>
                <w:rFonts w:ascii="Times New Roman" w:hAnsi="Times New Roman" w:cs="Times New Roman"/>
                <w:sz w:val="24"/>
                <w:szCs w:val="24"/>
              </w:rPr>
              <w:t>augi</w:t>
            </w:r>
            <w:r w:rsidRPr="00E91A4C">
              <w:rPr>
                <w:rFonts w:ascii="Times New Roman" w:eastAsia="Calibri" w:hAnsi="Times New Roman" w:cs="Times New Roman"/>
                <w:sz w:val="24"/>
                <w:szCs w:val="24"/>
                <w:lang w:eastAsia="lv-LV" w:bidi="lv-LV"/>
              </w:rPr>
              <w:t xml:space="preserve">, kuru stumbra pamatnes diametrs pārsniedz 5 cm un kuri pieder pie šādiem taksoniem: </w:t>
            </w:r>
            <w:r w:rsidRPr="00E91A4C">
              <w:rPr>
                <w:rFonts w:ascii="Times New Roman" w:eastAsia="Calibri" w:hAnsi="Times New Roman" w:cs="Times New Roman"/>
                <w:i/>
                <w:sz w:val="24"/>
                <w:szCs w:val="24"/>
                <w:lang w:eastAsia="lv-LV" w:bidi="lv-LV"/>
              </w:rPr>
              <w:t>Areca catechu</w:t>
            </w:r>
            <w:r w:rsidRPr="00E91A4C">
              <w:rPr>
                <w:rFonts w:ascii="Times New Roman" w:eastAsia="Calibri" w:hAnsi="Times New Roman" w:cs="Times New Roman"/>
                <w:sz w:val="24"/>
                <w:szCs w:val="24"/>
                <w:lang w:eastAsia="lv-LV" w:bidi="lv-LV"/>
              </w:rPr>
              <w:t xml:space="preserve"> L., </w:t>
            </w:r>
            <w:r w:rsidRPr="00E91A4C">
              <w:rPr>
                <w:rFonts w:ascii="Times New Roman" w:eastAsia="Calibri" w:hAnsi="Times New Roman" w:cs="Times New Roman"/>
                <w:i/>
                <w:sz w:val="24"/>
                <w:szCs w:val="24"/>
                <w:lang w:eastAsia="lv-LV" w:bidi="lv-LV"/>
              </w:rPr>
              <w:t>Arenga pinnata</w:t>
            </w:r>
            <w:r w:rsidRPr="00E91A4C">
              <w:rPr>
                <w:rFonts w:ascii="Times New Roman" w:eastAsia="Calibri" w:hAnsi="Times New Roman" w:cs="Times New Roman"/>
                <w:sz w:val="24"/>
                <w:szCs w:val="24"/>
                <w:lang w:eastAsia="lv-LV" w:bidi="lv-LV"/>
              </w:rPr>
              <w:t xml:space="preserve"> (Wurmb) Merr.,</w:t>
            </w:r>
            <w:r w:rsidRPr="00E91A4C">
              <w:rPr>
                <w:rFonts w:ascii="Times New Roman" w:eastAsia="Calibri" w:hAnsi="Times New Roman" w:cs="Times New Roman"/>
                <w:i/>
                <w:sz w:val="24"/>
                <w:szCs w:val="24"/>
                <w:lang w:eastAsia="lv-LV" w:bidi="lv-LV"/>
              </w:rPr>
              <w:t xml:space="preserve"> Bismarckia</w:t>
            </w:r>
            <w:r w:rsidRPr="00E91A4C">
              <w:rPr>
                <w:rFonts w:ascii="Times New Roman" w:eastAsia="Calibri" w:hAnsi="Times New Roman" w:cs="Times New Roman"/>
                <w:sz w:val="24"/>
                <w:szCs w:val="24"/>
                <w:lang w:eastAsia="lv-LV" w:bidi="lv-LV"/>
              </w:rPr>
              <w:t xml:space="preserve"> Hildebr. &amp; H. Wendl., </w:t>
            </w:r>
            <w:r w:rsidRPr="00E91A4C">
              <w:rPr>
                <w:rFonts w:ascii="Times New Roman" w:eastAsia="Calibri" w:hAnsi="Times New Roman" w:cs="Times New Roman"/>
                <w:i/>
                <w:sz w:val="24"/>
                <w:szCs w:val="24"/>
                <w:lang w:eastAsia="lv-LV" w:bidi="lv-LV"/>
              </w:rPr>
              <w:t xml:space="preserve">Borassus flabellifer </w:t>
            </w:r>
            <w:r w:rsidRPr="00E91A4C">
              <w:rPr>
                <w:rFonts w:ascii="Times New Roman" w:eastAsia="Calibri" w:hAnsi="Times New Roman" w:cs="Times New Roman"/>
                <w:sz w:val="24"/>
                <w:szCs w:val="24"/>
                <w:lang w:eastAsia="lv-LV" w:bidi="lv-LV"/>
              </w:rPr>
              <w:t xml:space="preserve">L., </w:t>
            </w:r>
            <w:r w:rsidRPr="00E91A4C">
              <w:rPr>
                <w:rFonts w:ascii="Times New Roman" w:eastAsia="Calibri" w:hAnsi="Times New Roman" w:cs="Times New Roman"/>
                <w:i/>
                <w:sz w:val="24"/>
                <w:szCs w:val="24"/>
                <w:lang w:eastAsia="lv-LV" w:bidi="lv-LV"/>
              </w:rPr>
              <w:t>Brahea armata</w:t>
            </w:r>
            <w:r w:rsidRPr="00E91A4C">
              <w:rPr>
                <w:rFonts w:ascii="Times New Roman" w:eastAsia="Calibri" w:hAnsi="Times New Roman" w:cs="Times New Roman"/>
                <w:sz w:val="24"/>
                <w:szCs w:val="24"/>
                <w:lang w:eastAsia="lv-LV" w:bidi="lv-LV"/>
              </w:rPr>
              <w:t xml:space="preserve"> S. Watson,</w:t>
            </w:r>
            <w:r w:rsidRPr="00E91A4C">
              <w:rPr>
                <w:rFonts w:ascii="Times New Roman" w:eastAsia="Calibri" w:hAnsi="Times New Roman" w:cs="Times New Roman"/>
                <w:i/>
                <w:sz w:val="24"/>
                <w:szCs w:val="24"/>
                <w:lang w:eastAsia="lv-LV" w:bidi="lv-LV"/>
              </w:rPr>
              <w:t xml:space="preserve"> Brahea edulis</w:t>
            </w:r>
            <w:r w:rsidRPr="00E91A4C">
              <w:rPr>
                <w:rFonts w:ascii="Times New Roman" w:eastAsia="Calibri" w:hAnsi="Times New Roman" w:cs="Times New Roman"/>
                <w:sz w:val="24"/>
                <w:szCs w:val="24"/>
                <w:lang w:eastAsia="lv-LV" w:bidi="lv-LV"/>
              </w:rPr>
              <w:t xml:space="preserve"> H. Wendl., </w:t>
            </w:r>
            <w:r w:rsidRPr="00E91A4C">
              <w:rPr>
                <w:rFonts w:ascii="Times New Roman" w:eastAsia="Calibri" w:hAnsi="Times New Roman" w:cs="Times New Roman"/>
                <w:i/>
                <w:sz w:val="24"/>
                <w:szCs w:val="24"/>
                <w:lang w:eastAsia="lv-LV" w:bidi="lv-LV"/>
              </w:rPr>
              <w:t xml:space="preserve">Butia capitata </w:t>
            </w:r>
            <w:r w:rsidRPr="00E91A4C">
              <w:rPr>
                <w:rFonts w:ascii="Times New Roman" w:eastAsia="Calibri" w:hAnsi="Times New Roman" w:cs="Times New Roman"/>
                <w:sz w:val="24"/>
                <w:szCs w:val="24"/>
                <w:lang w:eastAsia="lv-LV" w:bidi="lv-LV"/>
              </w:rPr>
              <w:t>(Mart.) Becc.</w:t>
            </w:r>
            <w:r w:rsidRPr="00E91A4C">
              <w:rPr>
                <w:rFonts w:ascii="Times New Roman" w:eastAsia="Calibri" w:hAnsi="Times New Roman" w:cs="Times New Roman"/>
                <w:i/>
                <w:sz w:val="24"/>
                <w:szCs w:val="24"/>
                <w:lang w:eastAsia="lv-LV" w:bidi="lv-LV"/>
              </w:rPr>
              <w:t>, Calamus merrillii</w:t>
            </w:r>
            <w:r w:rsidRPr="00E91A4C">
              <w:rPr>
                <w:rFonts w:ascii="Times New Roman" w:eastAsia="Calibri" w:hAnsi="Times New Roman" w:cs="Times New Roman"/>
                <w:sz w:val="24"/>
                <w:szCs w:val="24"/>
                <w:lang w:eastAsia="lv-LV" w:bidi="lv-LV"/>
              </w:rPr>
              <w:t xml:space="preserve"> Becc., </w:t>
            </w:r>
            <w:r w:rsidRPr="00E91A4C">
              <w:rPr>
                <w:rFonts w:ascii="Times New Roman" w:eastAsia="Calibri" w:hAnsi="Times New Roman" w:cs="Times New Roman"/>
                <w:i/>
                <w:sz w:val="24"/>
                <w:szCs w:val="24"/>
                <w:lang w:eastAsia="lv-LV" w:bidi="lv-LV"/>
              </w:rPr>
              <w:lastRenderedPageBreak/>
              <w:t>Caryota maxima</w:t>
            </w:r>
            <w:r w:rsidRPr="00E91A4C">
              <w:rPr>
                <w:rFonts w:ascii="Times New Roman" w:eastAsia="Calibri" w:hAnsi="Times New Roman" w:cs="Times New Roman"/>
                <w:sz w:val="24"/>
                <w:szCs w:val="24"/>
                <w:lang w:eastAsia="lv-LV" w:bidi="lv-LV"/>
              </w:rPr>
              <w:t xml:space="preserve"> Blume, </w:t>
            </w:r>
            <w:r w:rsidRPr="00E91A4C">
              <w:rPr>
                <w:rFonts w:ascii="Times New Roman" w:eastAsia="Calibri" w:hAnsi="Times New Roman" w:cs="Times New Roman"/>
                <w:i/>
                <w:sz w:val="24"/>
                <w:szCs w:val="24"/>
                <w:lang w:eastAsia="lv-LV" w:bidi="lv-LV"/>
              </w:rPr>
              <w:t xml:space="preserve">Caryota cumingii </w:t>
            </w:r>
            <w:r w:rsidRPr="00E91A4C">
              <w:rPr>
                <w:rFonts w:ascii="Times New Roman" w:eastAsia="Calibri" w:hAnsi="Times New Roman" w:cs="Times New Roman"/>
                <w:sz w:val="24"/>
                <w:szCs w:val="24"/>
                <w:lang w:eastAsia="lv-LV" w:bidi="lv-LV"/>
              </w:rPr>
              <w:t>Lodd. ex Mart.,</w:t>
            </w:r>
            <w:r w:rsidRPr="00E91A4C">
              <w:rPr>
                <w:rFonts w:ascii="Times New Roman" w:eastAsia="Calibri" w:hAnsi="Times New Roman" w:cs="Times New Roman"/>
                <w:i/>
                <w:sz w:val="24"/>
                <w:szCs w:val="24"/>
                <w:lang w:eastAsia="lv-LV" w:bidi="lv-LV"/>
              </w:rPr>
              <w:t xml:space="preserve"> Chamaerops humilis </w:t>
            </w:r>
            <w:r w:rsidRPr="00E91A4C">
              <w:rPr>
                <w:rFonts w:ascii="Times New Roman" w:eastAsia="Calibri" w:hAnsi="Times New Roman" w:cs="Times New Roman"/>
                <w:sz w:val="24"/>
                <w:szCs w:val="24"/>
                <w:lang w:eastAsia="lv-LV" w:bidi="lv-LV"/>
              </w:rPr>
              <w:t>L.,</w:t>
            </w:r>
            <w:r w:rsidRPr="00E91A4C">
              <w:rPr>
                <w:rFonts w:ascii="Times New Roman" w:eastAsia="Calibri" w:hAnsi="Times New Roman" w:cs="Times New Roman"/>
                <w:i/>
                <w:sz w:val="24"/>
                <w:szCs w:val="24"/>
                <w:lang w:eastAsia="lv-LV" w:bidi="lv-LV"/>
              </w:rPr>
              <w:t xml:space="preserve"> Cocos nucifera</w:t>
            </w:r>
            <w:r w:rsidRPr="00E91A4C">
              <w:rPr>
                <w:rFonts w:ascii="Times New Roman" w:eastAsia="Calibri" w:hAnsi="Times New Roman" w:cs="Times New Roman"/>
                <w:sz w:val="24"/>
                <w:szCs w:val="24"/>
                <w:lang w:eastAsia="lv-LV" w:bidi="lv-LV"/>
              </w:rPr>
              <w:t xml:space="preserve"> L., </w:t>
            </w:r>
            <w:r w:rsidRPr="00E91A4C">
              <w:rPr>
                <w:rFonts w:ascii="Times New Roman" w:eastAsia="Calibri" w:hAnsi="Times New Roman" w:cs="Times New Roman"/>
                <w:i/>
                <w:sz w:val="24"/>
                <w:szCs w:val="24"/>
                <w:lang w:eastAsia="lv-LV" w:bidi="lv-LV"/>
              </w:rPr>
              <w:t>Copernicia</w:t>
            </w:r>
            <w:r w:rsidRPr="00E91A4C">
              <w:rPr>
                <w:rFonts w:ascii="Times New Roman" w:eastAsia="Calibri" w:hAnsi="Times New Roman" w:cs="Times New Roman"/>
                <w:sz w:val="24"/>
                <w:szCs w:val="24"/>
                <w:lang w:eastAsia="lv-LV" w:bidi="lv-LV"/>
              </w:rPr>
              <w:t xml:space="preserve"> Mart., </w:t>
            </w:r>
            <w:r w:rsidRPr="00E91A4C">
              <w:rPr>
                <w:rFonts w:ascii="Times New Roman" w:eastAsia="Calibri" w:hAnsi="Times New Roman" w:cs="Times New Roman"/>
                <w:i/>
                <w:sz w:val="24"/>
                <w:szCs w:val="24"/>
                <w:lang w:eastAsia="lv-LV" w:bidi="lv-LV"/>
              </w:rPr>
              <w:t xml:space="preserve">Corypha utan </w:t>
            </w:r>
            <w:r w:rsidRPr="00E91A4C">
              <w:rPr>
                <w:rFonts w:ascii="Times New Roman" w:eastAsia="Calibri" w:hAnsi="Times New Roman" w:cs="Times New Roman"/>
                <w:sz w:val="24"/>
                <w:szCs w:val="24"/>
                <w:lang w:eastAsia="lv-LV" w:bidi="lv-LV"/>
              </w:rPr>
              <w:t xml:space="preserve">Lam., </w:t>
            </w:r>
            <w:r w:rsidRPr="00E91A4C">
              <w:rPr>
                <w:rFonts w:ascii="Times New Roman" w:eastAsia="Calibri" w:hAnsi="Times New Roman" w:cs="Times New Roman"/>
                <w:i/>
                <w:sz w:val="24"/>
                <w:szCs w:val="24"/>
                <w:lang w:eastAsia="lv-LV" w:bidi="lv-LV"/>
              </w:rPr>
              <w:t>Elaeis guineensis</w:t>
            </w:r>
            <w:r w:rsidRPr="00E91A4C">
              <w:rPr>
                <w:rFonts w:ascii="Times New Roman" w:eastAsia="Calibri" w:hAnsi="Times New Roman" w:cs="Times New Roman"/>
                <w:sz w:val="24"/>
                <w:szCs w:val="24"/>
                <w:lang w:eastAsia="lv-LV" w:bidi="lv-LV"/>
              </w:rPr>
              <w:t xml:space="preserve"> Jacq.,</w:t>
            </w:r>
            <w:r w:rsidRPr="00E91A4C">
              <w:rPr>
                <w:rFonts w:ascii="Times New Roman" w:eastAsia="Calibri" w:hAnsi="Times New Roman" w:cs="Times New Roman"/>
                <w:i/>
                <w:sz w:val="24"/>
                <w:szCs w:val="24"/>
                <w:lang w:eastAsia="lv-LV" w:bidi="lv-LV"/>
              </w:rPr>
              <w:t xml:space="preserve"> Howea forsteriana </w:t>
            </w:r>
            <w:r w:rsidRPr="00E91A4C">
              <w:rPr>
                <w:rFonts w:ascii="Times New Roman" w:eastAsia="Calibri" w:hAnsi="Times New Roman" w:cs="Times New Roman"/>
                <w:sz w:val="24"/>
                <w:szCs w:val="24"/>
                <w:lang w:eastAsia="lv-LV" w:bidi="lv-LV"/>
              </w:rPr>
              <w:t xml:space="preserve">Becc., </w:t>
            </w:r>
            <w:r w:rsidRPr="00E91A4C">
              <w:rPr>
                <w:rFonts w:ascii="Times New Roman" w:eastAsia="Calibri" w:hAnsi="Times New Roman" w:cs="Times New Roman"/>
                <w:i/>
                <w:sz w:val="24"/>
                <w:szCs w:val="24"/>
                <w:lang w:eastAsia="lv-LV" w:bidi="lv-LV"/>
              </w:rPr>
              <w:t xml:space="preserve">Jubea chilensis </w:t>
            </w:r>
            <w:r w:rsidRPr="00E91A4C">
              <w:rPr>
                <w:rFonts w:ascii="Times New Roman" w:eastAsia="Calibri" w:hAnsi="Times New Roman" w:cs="Times New Roman"/>
                <w:sz w:val="24"/>
                <w:szCs w:val="24"/>
                <w:lang w:eastAsia="lv-LV" w:bidi="lv-LV"/>
              </w:rPr>
              <w:t xml:space="preserve">(Molina) Baill., </w:t>
            </w:r>
            <w:r w:rsidRPr="00E91A4C">
              <w:rPr>
                <w:rFonts w:ascii="Times New Roman" w:eastAsia="Calibri" w:hAnsi="Times New Roman" w:cs="Times New Roman"/>
                <w:i/>
                <w:sz w:val="24"/>
                <w:szCs w:val="24"/>
                <w:lang w:eastAsia="lv-LV" w:bidi="lv-LV"/>
              </w:rPr>
              <w:t xml:space="preserve">Livistona australis </w:t>
            </w:r>
            <w:r w:rsidRPr="00E91A4C">
              <w:rPr>
                <w:rFonts w:ascii="Times New Roman" w:eastAsia="Calibri" w:hAnsi="Times New Roman" w:cs="Times New Roman"/>
                <w:sz w:val="24"/>
                <w:szCs w:val="24"/>
                <w:lang w:eastAsia="lv-LV" w:bidi="lv-LV"/>
              </w:rPr>
              <w:t xml:space="preserve">C. Martius, </w:t>
            </w:r>
            <w:r w:rsidRPr="00E91A4C">
              <w:rPr>
                <w:rFonts w:ascii="Times New Roman" w:eastAsia="Calibri" w:hAnsi="Times New Roman" w:cs="Times New Roman"/>
                <w:i/>
                <w:sz w:val="24"/>
                <w:szCs w:val="24"/>
                <w:lang w:eastAsia="lv-LV" w:bidi="lv-LV"/>
              </w:rPr>
              <w:t xml:space="preserve">Livistona decora </w:t>
            </w:r>
            <w:r w:rsidRPr="00E91A4C">
              <w:rPr>
                <w:rFonts w:ascii="Times New Roman" w:eastAsia="Calibri" w:hAnsi="Times New Roman" w:cs="Times New Roman"/>
                <w:sz w:val="24"/>
                <w:szCs w:val="24"/>
                <w:lang w:eastAsia="lv-LV" w:bidi="lv-LV"/>
              </w:rPr>
              <w:t xml:space="preserve">(W. Bull) Dowe, </w:t>
            </w:r>
            <w:r w:rsidRPr="00E91A4C">
              <w:rPr>
                <w:rFonts w:ascii="Times New Roman" w:eastAsia="Calibri" w:hAnsi="Times New Roman" w:cs="Times New Roman"/>
                <w:i/>
                <w:sz w:val="24"/>
                <w:szCs w:val="24"/>
                <w:lang w:eastAsia="lv-LV" w:bidi="lv-LV"/>
              </w:rPr>
              <w:t>Livistona rotundifolia</w:t>
            </w:r>
            <w:r w:rsidRPr="00E91A4C">
              <w:rPr>
                <w:rFonts w:ascii="Times New Roman" w:eastAsia="Calibri" w:hAnsi="Times New Roman" w:cs="Times New Roman"/>
                <w:sz w:val="24"/>
                <w:szCs w:val="24"/>
                <w:lang w:eastAsia="lv-LV" w:bidi="lv-LV"/>
              </w:rPr>
              <w:t xml:space="preserve"> (Lam.) Mart., </w:t>
            </w:r>
            <w:r w:rsidRPr="00E91A4C">
              <w:rPr>
                <w:rFonts w:ascii="Times New Roman" w:eastAsia="Calibri" w:hAnsi="Times New Roman" w:cs="Times New Roman"/>
                <w:i/>
                <w:sz w:val="24"/>
                <w:szCs w:val="24"/>
                <w:lang w:eastAsia="lv-LV" w:bidi="lv-LV"/>
              </w:rPr>
              <w:t>Metroxylon sagu</w:t>
            </w:r>
            <w:r w:rsidRPr="00E91A4C">
              <w:rPr>
                <w:rFonts w:ascii="Times New Roman" w:eastAsia="Calibri" w:hAnsi="Times New Roman" w:cs="Times New Roman"/>
                <w:sz w:val="24"/>
                <w:szCs w:val="24"/>
                <w:lang w:eastAsia="lv-LV" w:bidi="lv-LV"/>
              </w:rPr>
              <w:t xml:space="preserve"> Rottb., </w:t>
            </w:r>
            <w:r w:rsidRPr="00E91A4C">
              <w:rPr>
                <w:rFonts w:ascii="Times New Roman" w:eastAsia="Calibri" w:hAnsi="Times New Roman" w:cs="Times New Roman"/>
                <w:i/>
                <w:sz w:val="24"/>
                <w:szCs w:val="24"/>
                <w:lang w:eastAsia="lv-LV" w:bidi="lv-LV"/>
              </w:rPr>
              <w:t xml:space="preserve">Phoenix canariensis </w:t>
            </w:r>
            <w:r w:rsidRPr="00E91A4C">
              <w:rPr>
                <w:rFonts w:ascii="Times New Roman" w:eastAsia="Calibri" w:hAnsi="Times New Roman" w:cs="Times New Roman"/>
                <w:sz w:val="24"/>
                <w:szCs w:val="24"/>
                <w:lang w:eastAsia="lv-LV" w:bidi="lv-LV"/>
              </w:rPr>
              <w:t>Chabaud,</w:t>
            </w:r>
            <w:r w:rsidRPr="00E91A4C">
              <w:rPr>
                <w:rFonts w:ascii="Times New Roman" w:eastAsia="Calibri" w:hAnsi="Times New Roman" w:cs="Times New Roman"/>
                <w:i/>
                <w:sz w:val="24"/>
                <w:szCs w:val="24"/>
                <w:lang w:eastAsia="lv-LV" w:bidi="lv-LV"/>
              </w:rPr>
              <w:t xml:space="preserve"> Phoenix dactylifera</w:t>
            </w:r>
            <w:r w:rsidRPr="00E91A4C">
              <w:rPr>
                <w:rFonts w:ascii="Times New Roman" w:eastAsia="Calibri" w:hAnsi="Times New Roman" w:cs="Times New Roman"/>
                <w:sz w:val="24"/>
                <w:szCs w:val="24"/>
                <w:lang w:eastAsia="lv-LV" w:bidi="lv-LV"/>
              </w:rPr>
              <w:t xml:space="preserve"> L., </w:t>
            </w:r>
            <w:r w:rsidRPr="00E91A4C">
              <w:rPr>
                <w:rFonts w:ascii="Times New Roman" w:eastAsia="Calibri" w:hAnsi="Times New Roman" w:cs="Times New Roman"/>
                <w:i/>
                <w:sz w:val="24"/>
                <w:szCs w:val="24"/>
                <w:lang w:eastAsia="lv-LV" w:bidi="lv-LV"/>
              </w:rPr>
              <w:t>Phoenix reclinata</w:t>
            </w:r>
            <w:r w:rsidRPr="00E91A4C">
              <w:rPr>
                <w:rFonts w:ascii="Times New Roman" w:eastAsia="Calibri" w:hAnsi="Times New Roman" w:cs="Times New Roman"/>
                <w:sz w:val="24"/>
                <w:szCs w:val="24"/>
                <w:lang w:eastAsia="lv-LV" w:bidi="lv-LV"/>
              </w:rPr>
              <w:t xml:space="preserve"> Jacq., </w:t>
            </w:r>
            <w:r w:rsidRPr="00E91A4C">
              <w:rPr>
                <w:rFonts w:ascii="Times New Roman" w:eastAsia="Calibri" w:hAnsi="Times New Roman" w:cs="Times New Roman"/>
                <w:i/>
                <w:sz w:val="24"/>
                <w:szCs w:val="24"/>
                <w:lang w:eastAsia="lv-LV" w:bidi="lv-LV"/>
              </w:rPr>
              <w:t>Phoenix roebelenii</w:t>
            </w:r>
            <w:r w:rsidRPr="00E91A4C">
              <w:rPr>
                <w:rFonts w:ascii="Times New Roman" w:eastAsia="Calibri" w:hAnsi="Times New Roman" w:cs="Times New Roman"/>
                <w:sz w:val="24"/>
                <w:szCs w:val="24"/>
                <w:lang w:eastAsia="lv-LV" w:bidi="lv-LV"/>
              </w:rPr>
              <w:t xml:space="preserve"> O'Brien, </w:t>
            </w:r>
            <w:r w:rsidRPr="00E91A4C">
              <w:rPr>
                <w:rFonts w:ascii="Times New Roman" w:eastAsia="Calibri" w:hAnsi="Times New Roman" w:cs="Times New Roman"/>
                <w:i/>
                <w:sz w:val="24"/>
                <w:szCs w:val="24"/>
                <w:lang w:eastAsia="lv-LV" w:bidi="lv-LV"/>
              </w:rPr>
              <w:t>Phoenix sylvestris</w:t>
            </w:r>
            <w:r w:rsidRPr="00E91A4C">
              <w:rPr>
                <w:rFonts w:ascii="Times New Roman" w:eastAsia="Calibri" w:hAnsi="Times New Roman" w:cs="Times New Roman"/>
                <w:sz w:val="24"/>
                <w:szCs w:val="24"/>
                <w:lang w:eastAsia="lv-LV" w:bidi="lv-LV"/>
              </w:rPr>
              <w:t xml:space="preserve"> (L.) Roxb.,</w:t>
            </w:r>
            <w:r w:rsidRPr="00E91A4C">
              <w:rPr>
                <w:rFonts w:ascii="Times New Roman" w:eastAsia="Calibri" w:hAnsi="Times New Roman" w:cs="Times New Roman"/>
                <w:i/>
                <w:sz w:val="24"/>
                <w:szCs w:val="24"/>
                <w:lang w:eastAsia="lv-LV" w:bidi="lv-LV"/>
              </w:rPr>
              <w:t xml:space="preserve"> Phoenix theophrasti</w:t>
            </w:r>
            <w:r w:rsidRPr="00E91A4C">
              <w:rPr>
                <w:rFonts w:ascii="Times New Roman" w:eastAsia="Calibri" w:hAnsi="Times New Roman" w:cs="Times New Roman"/>
                <w:sz w:val="24"/>
                <w:szCs w:val="24"/>
                <w:lang w:eastAsia="lv-LV" w:bidi="lv-LV"/>
              </w:rPr>
              <w:t xml:space="preserve"> Greuter, </w:t>
            </w:r>
            <w:r w:rsidRPr="00E91A4C">
              <w:rPr>
                <w:rFonts w:ascii="Times New Roman" w:eastAsia="Calibri" w:hAnsi="Times New Roman" w:cs="Times New Roman"/>
                <w:i/>
                <w:sz w:val="24"/>
                <w:szCs w:val="24"/>
                <w:lang w:eastAsia="lv-LV" w:bidi="lv-LV"/>
              </w:rPr>
              <w:t>Pritchardia</w:t>
            </w:r>
            <w:r w:rsidRPr="00E91A4C">
              <w:rPr>
                <w:rFonts w:ascii="Times New Roman" w:eastAsia="Calibri" w:hAnsi="Times New Roman" w:cs="Times New Roman"/>
                <w:sz w:val="24"/>
                <w:szCs w:val="24"/>
                <w:lang w:eastAsia="lv-LV" w:bidi="lv-LV"/>
              </w:rPr>
              <w:t xml:space="preserve"> Seem. &amp; H. Wendl., </w:t>
            </w:r>
            <w:r w:rsidRPr="00E91A4C">
              <w:rPr>
                <w:rFonts w:ascii="Times New Roman" w:eastAsia="Calibri" w:hAnsi="Times New Roman" w:cs="Times New Roman"/>
                <w:i/>
                <w:sz w:val="24"/>
                <w:szCs w:val="24"/>
                <w:lang w:eastAsia="lv-LV" w:bidi="lv-LV"/>
              </w:rPr>
              <w:t>Ravenea rivularis</w:t>
            </w:r>
            <w:r w:rsidRPr="00E91A4C">
              <w:rPr>
                <w:rFonts w:ascii="Times New Roman" w:eastAsia="Calibri" w:hAnsi="Times New Roman" w:cs="Times New Roman"/>
                <w:sz w:val="24"/>
                <w:szCs w:val="24"/>
                <w:lang w:eastAsia="lv-LV" w:bidi="lv-LV"/>
              </w:rPr>
              <w:t xml:space="preserve"> Jum. &amp; H. Perrier, </w:t>
            </w:r>
            <w:r w:rsidRPr="00E91A4C">
              <w:rPr>
                <w:rFonts w:ascii="Times New Roman" w:eastAsia="Calibri" w:hAnsi="Times New Roman" w:cs="Times New Roman"/>
                <w:i/>
                <w:sz w:val="24"/>
                <w:szCs w:val="24"/>
                <w:lang w:eastAsia="lv-LV" w:bidi="lv-LV"/>
              </w:rPr>
              <w:t>Roystonea regia</w:t>
            </w:r>
            <w:r w:rsidRPr="00E91A4C">
              <w:rPr>
                <w:rFonts w:ascii="Times New Roman" w:eastAsia="Calibri" w:hAnsi="Times New Roman" w:cs="Times New Roman"/>
                <w:sz w:val="24"/>
                <w:szCs w:val="24"/>
                <w:lang w:eastAsia="lv-LV" w:bidi="lv-LV"/>
              </w:rPr>
              <w:t xml:space="preserve"> (Kunth) O. F. Cook, </w:t>
            </w:r>
            <w:r w:rsidRPr="00E91A4C">
              <w:rPr>
                <w:rFonts w:ascii="Times New Roman" w:eastAsia="Calibri" w:hAnsi="Times New Roman" w:cs="Times New Roman"/>
                <w:i/>
                <w:sz w:val="24"/>
                <w:szCs w:val="24"/>
                <w:lang w:eastAsia="lv-LV" w:bidi="lv-LV"/>
              </w:rPr>
              <w:t>Sabal palmetto</w:t>
            </w:r>
            <w:r w:rsidRPr="00E91A4C">
              <w:rPr>
                <w:rFonts w:ascii="Times New Roman" w:eastAsia="Calibri" w:hAnsi="Times New Roman" w:cs="Times New Roman"/>
                <w:sz w:val="24"/>
                <w:szCs w:val="24"/>
                <w:lang w:eastAsia="lv-LV" w:bidi="lv-LV"/>
              </w:rPr>
              <w:t xml:space="preserve"> (Walter) Lodd. ex Schult. &amp; Schult. f.,</w:t>
            </w:r>
            <w:r w:rsidRPr="00E91A4C">
              <w:rPr>
                <w:rFonts w:ascii="Times New Roman" w:eastAsia="Calibri" w:hAnsi="Times New Roman" w:cs="Times New Roman"/>
                <w:i/>
                <w:sz w:val="24"/>
                <w:szCs w:val="24"/>
                <w:lang w:eastAsia="lv-LV" w:bidi="lv-LV"/>
              </w:rPr>
              <w:t xml:space="preserve"> Syagrus romanzoffiana</w:t>
            </w:r>
            <w:r w:rsidRPr="00E91A4C">
              <w:rPr>
                <w:rFonts w:ascii="Times New Roman" w:eastAsia="Calibri" w:hAnsi="Times New Roman" w:cs="Times New Roman"/>
                <w:sz w:val="24"/>
                <w:szCs w:val="24"/>
                <w:lang w:eastAsia="lv-LV" w:bidi="lv-LV"/>
              </w:rPr>
              <w:t xml:space="preserve"> (Cham.) Glassman,</w:t>
            </w:r>
            <w:r w:rsidRPr="00E91A4C">
              <w:rPr>
                <w:rFonts w:ascii="Times New Roman" w:eastAsia="Calibri" w:hAnsi="Times New Roman" w:cs="Times New Roman"/>
                <w:i/>
                <w:sz w:val="24"/>
                <w:szCs w:val="24"/>
                <w:lang w:eastAsia="lv-LV" w:bidi="lv-LV"/>
              </w:rPr>
              <w:t xml:space="preserve"> Trachycarpus fortunei</w:t>
            </w:r>
            <w:r w:rsidRPr="00E91A4C">
              <w:rPr>
                <w:rFonts w:ascii="Times New Roman" w:eastAsia="Calibri" w:hAnsi="Times New Roman" w:cs="Times New Roman"/>
                <w:sz w:val="24"/>
                <w:szCs w:val="24"/>
                <w:lang w:eastAsia="lv-LV" w:bidi="lv-LV"/>
              </w:rPr>
              <w:t xml:space="preserve"> (Hook.) H. Wendl. un </w:t>
            </w:r>
            <w:r w:rsidRPr="00E91A4C">
              <w:rPr>
                <w:rFonts w:ascii="Times New Roman" w:eastAsia="Calibri" w:hAnsi="Times New Roman" w:cs="Times New Roman"/>
                <w:i/>
                <w:sz w:val="24"/>
                <w:szCs w:val="24"/>
                <w:lang w:eastAsia="lv-LV" w:bidi="lv-LV"/>
              </w:rPr>
              <w:t>Washingtonia</w:t>
            </w:r>
            <w:r w:rsidRPr="00E91A4C">
              <w:rPr>
                <w:rFonts w:ascii="Times New Roman" w:eastAsia="Calibri" w:hAnsi="Times New Roman" w:cs="Times New Roman"/>
                <w:sz w:val="24"/>
                <w:szCs w:val="24"/>
                <w:lang w:eastAsia="lv-LV" w:bidi="lv-LV"/>
              </w:rPr>
              <w:t xml:space="preserve"> Raf.</w:t>
            </w:r>
          </w:p>
        </w:tc>
        <w:tc>
          <w:tcPr>
            <w:tcW w:w="2766" w:type="dxa"/>
          </w:tcPr>
          <w:p w14:paraId="0A8E3020" w14:textId="4B87819F" w:rsidR="005A480A" w:rsidRPr="00E5343A" w:rsidRDefault="005A480A" w:rsidP="00F56FCB">
            <w:pPr>
              <w:ind w:firstLine="0"/>
              <w:rPr>
                <w:rFonts w:ascii="Times New Roman" w:hAnsi="Times New Roman" w:cs="Times New Roman"/>
                <w:sz w:val="24"/>
                <w:szCs w:val="24"/>
              </w:rPr>
            </w:pPr>
            <w:r w:rsidRPr="00E5343A">
              <w:rPr>
                <w:rFonts w:ascii="Times New Roman" w:hAnsi="Times New Roman" w:cs="Times New Roman"/>
                <w:sz w:val="24"/>
                <w:szCs w:val="24"/>
              </w:rPr>
              <w:lastRenderedPageBreak/>
              <w:t>Īrija, Portugāle (Azoru salas),</w:t>
            </w:r>
            <w:r w:rsidR="00E5343A" w:rsidRPr="00F56FCB">
              <w:rPr>
                <w:rFonts w:ascii="Times New Roman" w:hAnsi="Times New Roman" w:cs="Times New Roman"/>
                <w:sz w:val="24"/>
                <w:szCs w:val="24"/>
              </w:rPr>
              <w:t xml:space="preserve"> </w:t>
            </w:r>
            <w:r w:rsidRPr="00333741">
              <w:rPr>
                <w:rFonts w:ascii="Times New Roman" w:hAnsi="Times New Roman" w:cs="Times New Roman"/>
                <w:sz w:val="24"/>
                <w:szCs w:val="24"/>
              </w:rPr>
              <w:t>Apvienotā Karaliste</w:t>
            </w:r>
          </w:p>
        </w:tc>
      </w:tr>
    </w:tbl>
    <w:p w14:paraId="1D411ABF" w14:textId="4CF3E937" w:rsidR="005A480A" w:rsidRPr="00F56FCB" w:rsidRDefault="005A480A" w:rsidP="00F56FCB">
      <w:pPr>
        <w:ind w:firstLine="0"/>
        <w:rPr>
          <w:rFonts w:ascii="Times New Roman" w:hAnsi="Times New Roman" w:cs="Times New Roman"/>
          <w:sz w:val="28"/>
          <w:szCs w:val="28"/>
        </w:rPr>
      </w:pPr>
    </w:p>
    <w:tbl>
      <w:tblPr>
        <w:tblStyle w:val="Reatabula"/>
        <w:tblW w:w="0" w:type="auto"/>
        <w:tblLook w:val="04A0" w:firstRow="1" w:lastRow="0" w:firstColumn="1" w:lastColumn="0" w:noHBand="0" w:noVBand="1"/>
      </w:tblPr>
      <w:tblGrid>
        <w:gridCol w:w="2765"/>
        <w:gridCol w:w="2765"/>
        <w:gridCol w:w="2766"/>
      </w:tblGrid>
      <w:tr w:rsidR="005A480A" w:rsidRPr="00337413" w14:paraId="5FCD936E" w14:textId="77777777" w:rsidTr="005A480A">
        <w:tc>
          <w:tcPr>
            <w:tcW w:w="2765" w:type="dxa"/>
          </w:tcPr>
          <w:p w14:paraId="563230F7" w14:textId="1E6A0EF5" w:rsidR="005A480A" w:rsidRPr="00B23F81" w:rsidRDefault="005A480A" w:rsidP="00F56FCB">
            <w:pPr>
              <w:ind w:firstLine="0"/>
              <w:rPr>
                <w:rFonts w:ascii="Times New Roman" w:hAnsi="Times New Roman" w:cs="Times New Roman"/>
                <w:sz w:val="24"/>
                <w:szCs w:val="24"/>
              </w:rPr>
            </w:pPr>
            <w:r w:rsidRPr="00333741">
              <w:rPr>
                <w:rFonts w:ascii="Times New Roman" w:hAnsi="Times New Roman" w:cs="Times New Roman"/>
                <w:sz w:val="24"/>
                <w:szCs w:val="24"/>
              </w:rPr>
              <w:t>1</w:t>
            </w:r>
            <w:r w:rsidR="004D4515" w:rsidRPr="00B23F81">
              <w:rPr>
                <w:rFonts w:ascii="Times New Roman" w:hAnsi="Times New Roman" w:cs="Times New Roman"/>
                <w:sz w:val="24"/>
                <w:szCs w:val="24"/>
              </w:rPr>
              <w:t>4</w:t>
            </w:r>
            <w:r w:rsidRPr="00B23F81">
              <w:rPr>
                <w:rFonts w:ascii="Times New Roman" w:hAnsi="Times New Roman" w:cs="Times New Roman"/>
                <w:sz w:val="24"/>
                <w:szCs w:val="24"/>
              </w:rPr>
              <w:t>.</w:t>
            </w:r>
            <w:r w:rsidR="00B23F81">
              <w:rPr>
                <w:rFonts w:ascii="Times New Roman" w:hAnsi="Times New Roman" w:cs="Times New Roman"/>
                <w:sz w:val="24"/>
                <w:szCs w:val="24"/>
              </w:rPr>
              <w:t xml:space="preserve"> </w:t>
            </w:r>
            <w:r w:rsidRPr="00B23F81">
              <w:rPr>
                <w:rFonts w:ascii="Times New Roman" w:hAnsi="Times New Roman" w:cs="Times New Roman"/>
                <w:i/>
                <w:sz w:val="24"/>
                <w:szCs w:val="24"/>
              </w:rPr>
              <w:t>Thaumetopoea pityocampa</w:t>
            </w:r>
            <w:r w:rsidRPr="00B23F81">
              <w:rPr>
                <w:rFonts w:ascii="Times New Roman" w:hAnsi="Times New Roman" w:cs="Times New Roman"/>
                <w:sz w:val="24"/>
                <w:szCs w:val="24"/>
              </w:rPr>
              <w:t xml:space="preserve"> Denis &amp; Schiffermüller</w:t>
            </w:r>
          </w:p>
        </w:tc>
        <w:tc>
          <w:tcPr>
            <w:tcW w:w="2765" w:type="dxa"/>
          </w:tcPr>
          <w:p w14:paraId="5E8D53C9" w14:textId="5FB1A2E8" w:rsidR="005A480A" w:rsidRPr="00E91A4C" w:rsidRDefault="005A480A" w:rsidP="00F56FCB">
            <w:pPr>
              <w:ind w:firstLine="0"/>
              <w:rPr>
                <w:rFonts w:ascii="Times New Roman" w:hAnsi="Times New Roman" w:cs="Times New Roman"/>
                <w:sz w:val="24"/>
                <w:szCs w:val="24"/>
              </w:rPr>
            </w:pPr>
            <w:r w:rsidRPr="00E91A4C">
              <w:rPr>
                <w:rFonts w:ascii="Times New Roman" w:hAnsi="Times New Roman" w:cs="Times New Roman"/>
                <w:sz w:val="24"/>
                <w:szCs w:val="24"/>
              </w:rPr>
              <w:t xml:space="preserve">Stādīšanai paredzēti </w:t>
            </w:r>
            <w:r w:rsidR="00DF6340" w:rsidRPr="00E91A4C">
              <w:rPr>
                <w:rFonts w:ascii="Times New Roman" w:hAnsi="Times New Roman" w:cs="Times New Roman"/>
                <w:sz w:val="24"/>
                <w:szCs w:val="24"/>
              </w:rPr>
              <w:t>p</w:t>
            </w:r>
            <w:r w:rsidR="00134DF9" w:rsidRPr="00E91A4C">
              <w:rPr>
                <w:rFonts w:ascii="Times New Roman" w:hAnsi="Times New Roman" w:cs="Times New Roman"/>
                <w:sz w:val="24"/>
                <w:szCs w:val="24"/>
              </w:rPr>
              <w:t>rie</w:t>
            </w:r>
            <w:r w:rsidR="00DF6340" w:rsidRPr="00E91A4C">
              <w:rPr>
                <w:rFonts w:ascii="Times New Roman" w:hAnsi="Times New Roman" w:cs="Times New Roman"/>
                <w:sz w:val="24"/>
                <w:szCs w:val="24"/>
              </w:rPr>
              <w:t>žu</w:t>
            </w:r>
            <w:r w:rsidR="00134DF9" w:rsidRPr="00E91A4C">
              <w:rPr>
                <w:rFonts w:ascii="Times New Roman" w:hAnsi="Times New Roman" w:cs="Times New Roman"/>
                <w:sz w:val="24"/>
                <w:szCs w:val="24"/>
              </w:rPr>
              <w:t xml:space="preserve"> </w:t>
            </w:r>
            <w:r w:rsidRPr="00E91A4C">
              <w:rPr>
                <w:rFonts w:ascii="Times New Roman" w:hAnsi="Times New Roman" w:cs="Times New Roman"/>
                <w:i/>
                <w:sz w:val="24"/>
                <w:szCs w:val="24"/>
              </w:rPr>
              <w:t xml:space="preserve">Pinus </w:t>
            </w:r>
            <w:r w:rsidRPr="00E91A4C">
              <w:rPr>
                <w:rFonts w:ascii="Times New Roman" w:hAnsi="Times New Roman" w:cs="Times New Roman"/>
                <w:sz w:val="24"/>
                <w:szCs w:val="24"/>
              </w:rPr>
              <w:t>L. augi, izņemot augļus un sēklas</w:t>
            </w:r>
          </w:p>
        </w:tc>
        <w:tc>
          <w:tcPr>
            <w:tcW w:w="2766" w:type="dxa"/>
          </w:tcPr>
          <w:p w14:paraId="6ED440F9" w14:textId="5FC56560" w:rsidR="005A480A" w:rsidRPr="00B23F81" w:rsidRDefault="005A480A" w:rsidP="00F56FCB">
            <w:pPr>
              <w:ind w:firstLine="0"/>
              <w:rPr>
                <w:rFonts w:ascii="Times New Roman" w:hAnsi="Times New Roman" w:cs="Times New Roman"/>
                <w:sz w:val="24"/>
                <w:szCs w:val="24"/>
              </w:rPr>
            </w:pPr>
            <w:r w:rsidRPr="00B23F81">
              <w:rPr>
                <w:rFonts w:ascii="Times New Roman" w:hAnsi="Times New Roman" w:cs="Times New Roman"/>
                <w:sz w:val="24"/>
                <w:szCs w:val="24"/>
              </w:rPr>
              <w:t>Apvienotā Karaliste</w:t>
            </w:r>
            <w:r w:rsidR="00AC5B29">
              <w:rPr>
                <w:rFonts w:ascii="Times New Roman" w:hAnsi="Times New Roman" w:cs="Times New Roman"/>
                <w:sz w:val="24"/>
                <w:szCs w:val="24"/>
              </w:rPr>
              <w:t>.</w:t>
            </w:r>
            <w:r w:rsidRPr="00B23F81">
              <w:rPr>
                <w:rFonts w:ascii="Times New Roman" w:hAnsi="Times New Roman" w:cs="Times New Roman"/>
                <w:sz w:val="24"/>
                <w:szCs w:val="24"/>
              </w:rPr>
              <w:t>”</w:t>
            </w:r>
            <w:r w:rsidR="00080ABF">
              <w:rPr>
                <w:rFonts w:ascii="Times New Roman" w:hAnsi="Times New Roman" w:cs="Times New Roman"/>
                <w:sz w:val="24"/>
                <w:szCs w:val="24"/>
              </w:rPr>
              <w:t>;</w:t>
            </w:r>
          </w:p>
        </w:tc>
      </w:tr>
    </w:tbl>
    <w:p w14:paraId="7DBA3F40" w14:textId="68BAD4B8" w:rsidR="005A480A" w:rsidRPr="00F56FCB" w:rsidRDefault="005A480A" w:rsidP="005A480A">
      <w:pPr>
        <w:rPr>
          <w:rFonts w:ascii="Times New Roman" w:hAnsi="Times New Roman" w:cs="Times New Roman"/>
          <w:sz w:val="28"/>
          <w:szCs w:val="28"/>
        </w:rPr>
      </w:pPr>
    </w:p>
    <w:p w14:paraId="2542FEFB" w14:textId="5909BE73" w:rsidR="000D0B3E" w:rsidRDefault="007B6BBC" w:rsidP="00681BAE">
      <w:pPr>
        <w:pStyle w:val="Sarakstarindkopa"/>
        <w:numPr>
          <w:ilvl w:val="1"/>
          <w:numId w:val="83"/>
        </w:numPr>
        <w:rPr>
          <w:rFonts w:ascii="Times New Roman" w:hAnsi="Times New Roman" w:cs="Times New Roman"/>
          <w:sz w:val="28"/>
          <w:szCs w:val="28"/>
        </w:rPr>
      </w:pPr>
      <w:r w:rsidRPr="00F56FCB">
        <w:rPr>
          <w:rFonts w:ascii="Times New Roman" w:hAnsi="Times New Roman" w:cs="Times New Roman"/>
          <w:sz w:val="28"/>
          <w:szCs w:val="28"/>
        </w:rPr>
        <w:t xml:space="preserve"> </w:t>
      </w:r>
      <w:r w:rsidR="00080ABF">
        <w:rPr>
          <w:rFonts w:ascii="Times New Roman" w:hAnsi="Times New Roman" w:cs="Times New Roman"/>
          <w:sz w:val="28"/>
          <w:szCs w:val="28"/>
        </w:rPr>
        <w:t>svītrot</w:t>
      </w:r>
      <w:r w:rsidR="00080ABF" w:rsidRPr="00F56FCB">
        <w:rPr>
          <w:rFonts w:ascii="Times New Roman" w:hAnsi="Times New Roman" w:cs="Times New Roman"/>
          <w:sz w:val="28"/>
          <w:szCs w:val="28"/>
        </w:rPr>
        <w:t xml:space="preserve"> </w:t>
      </w:r>
      <w:r w:rsidR="004C396B" w:rsidRPr="00F56FCB">
        <w:rPr>
          <w:rFonts w:ascii="Times New Roman" w:hAnsi="Times New Roman" w:cs="Times New Roman"/>
          <w:sz w:val="28"/>
          <w:szCs w:val="28"/>
        </w:rPr>
        <w:t>4.</w:t>
      </w:r>
      <w:r w:rsidR="002E7AD8">
        <w:rPr>
          <w:rFonts w:ascii="Times New Roman" w:hAnsi="Times New Roman" w:cs="Times New Roman"/>
          <w:sz w:val="28"/>
          <w:szCs w:val="28"/>
        </w:rPr>
        <w:t xml:space="preserve"> </w:t>
      </w:r>
      <w:r w:rsidR="004C396B" w:rsidRPr="00F56FCB">
        <w:rPr>
          <w:rFonts w:ascii="Times New Roman" w:hAnsi="Times New Roman" w:cs="Times New Roman"/>
          <w:sz w:val="28"/>
          <w:szCs w:val="28"/>
        </w:rPr>
        <w:t xml:space="preserve">pielikuma B daļas </w:t>
      </w:r>
      <w:r w:rsidR="00B23F81">
        <w:rPr>
          <w:rFonts w:ascii="Times New Roman" w:hAnsi="Times New Roman" w:cs="Times New Roman"/>
          <w:sz w:val="28"/>
          <w:szCs w:val="28"/>
        </w:rPr>
        <w:t>(</w:t>
      </w:r>
      <w:r w:rsidR="004C396B" w:rsidRPr="00F56FCB">
        <w:rPr>
          <w:rFonts w:ascii="Times New Roman" w:hAnsi="Times New Roman" w:cs="Times New Roman"/>
          <w:sz w:val="28"/>
          <w:szCs w:val="28"/>
        </w:rPr>
        <w:t>b) sadaļas 1</w:t>
      </w:r>
      <w:r w:rsidR="000D0B3E" w:rsidRPr="00F56FCB">
        <w:rPr>
          <w:rFonts w:ascii="Times New Roman" w:hAnsi="Times New Roman" w:cs="Times New Roman"/>
          <w:sz w:val="28"/>
          <w:szCs w:val="28"/>
        </w:rPr>
        <w:t>.</w:t>
      </w:r>
      <w:r w:rsidR="002E7AD8">
        <w:rPr>
          <w:rFonts w:ascii="Times New Roman" w:hAnsi="Times New Roman" w:cs="Times New Roman"/>
          <w:sz w:val="28"/>
          <w:szCs w:val="28"/>
        </w:rPr>
        <w:t xml:space="preserve"> </w:t>
      </w:r>
      <w:r w:rsidR="00B23F81" w:rsidRPr="00F56FCB">
        <w:rPr>
          <w:rFonts w:ascii="Times New Roman" w:hAnsi="Times New Roman" w:cs="Times New Roman"/>
          <w:sz w:val="28"/>
          <w:szCs w:val="28"/>
        </w:rPr>
        <w:t>punkt</w:t>
      </w:r>
      <w:r w:rsidR="00B23F81">
        <w:rPr>
          <w:rFonts w:ascii="Times New Roman" w:hAnsi="Times New Roman" w:cs="Times New Roman"/>
          <w:sz w:val="28"/>
          <w:szCs w:val="28"/>
        </w:rPr>
        <w:t>ā vārdu “Portugāle”</w:t>
      </w:r>
      <w:r w:rsidR="00080ABF">
        <w:rPr>
          <w:rFonts w:ascii="Times New Roman" w:hAnsi="Times New Roman" w:cs="Times New Roman"/>
          <w:sz w:val="28"/>
          <w:szCs w:val="28"/>
        </w:rPr>
        <w:t>;</w:t>
      </w:r>
    </w:p>
    <w:p w14:paraId="3C5B78EB" w14:textId="77777777" w:rsidR="00AC5B29" w:rsidRPr="00F56FCB" w:rsidRDefault="00AC5B29" w:rsidP="00F56FCB">
      <w:pPr>
        <w:ind w:firstLine="0"/>
        <w:rPr>
          <w:rFonts w:ascii="Times New Roman" w:hAnsi="Times New Roman" w:cs="Times New Roman"/>
          <w:sz w:val="28"/>
          <w:szCs w:val="28"/>
        </w:rPr>
      </w:pPr>
    </w:p>
    <w:p w14:paraId="627F9732" w14:textId="65DC243B" w:rsidR="007B6BBC" w:rsidRPr="00E91A4C" w:rsidRDefault="008E51AF" w:rsidP="00681BAE">
      <w:pPr>
        <w:pStyle w:val="Sarakstarindkopa"/>
        <w:numPr>
          <w:ilvl w:val="1"/>
          <w:numId w:val="83"/>
        </w:numPr>
        <w:spacing w:after="100"/>
        <w:contextualSpacing w:val="0"/>
        <w:rPr>
          <w:rFonts w:ascii="Times New Roman" w:hAnsi="Times New Roman" w:cs="Times New Roman"/>
          <w:sz w:val="28"/>
          <w:szCs w:val="28"/>
        </w:rPr>
      </w:pPr>
      <w:r w:rsidRPr="00137CC7">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3240E0" w:rsidRPr="00F56FCB">
        <w:rPr>
          <w:rFonts w:ascii="Times New Roman" w:hAnsi="Times New Roman" w:cs="Times New Roman"/>
          <w:sz w:val="28"/>
          <w:szCs w:val="28"/>
        </w:rPr>
        <w:t>4.</w:t>
      </w:r>
      <w:r w:rsidRPr="00137CC7">
        <w:rPr>
          <w:rFonts w:ascii="Times New Roman" w:hAnsi="Times New Roman" w:cs="Times New Roman"/>
          <w:sz w:val="28"/>
          <w:szCs w:val="28"/>
        </w:rPr>
        <w:t xml:space="preserve"> </w:t>
      </w:r>
      <w:r w:rsidR="003240E0" w:rsidRPr="00F56FCB">
        <w:rPr>
          <w:rFonts w:ascii="Times New Roman" w:hAnsi="Times New Roman" w:cs="Times New Roman"/>
          <w:sz w:val="28"/>
          <w:szCs w:val="28"/>
        </w:rPr>
        <w:t xml:space="preserve">pielikuma B daļas </w:t>
      </w:r>
      <w:r w:rsidR="00B23F81" w:rsidRPr="00137CC7">
        <w:rPr>
          <w:rFonts w:ascii="Times New Roman" w:hAnsi="Times New Roman" w:cs="Times New Roman"/>
          <w:sz w:val="28"/>
          <w:szCs w:val="28"/>
        </w:rPr>
        <w:t>(</w:t>
      </w:r>
      <w:r w:rsidR="003240E0" w:rsidRPr="00F56FCB">
        <w:rPr>
          <w:rFonts w:ascii="Times New Roman" w:hAnsi="Times New Roman" w:cs="Times New Roman"/>
          <w:sz w:val="28"/>
          <w:szCs w:val="28"/>
        </w:rPr>
        <w:t>b) sadaļas 2.</w:t>
      </w:r>
      <w:r w:rsidRPr="00137CC7">
        <w:rPr>
          <w:rFonts w:ascii="Times New Roman" w:hAnsi="Times New Roman" w:cs="Times New Roman"/>
          <w:sz w:val="28"/>
          <w:szCs w:val="28"/>
        </w:rPr>
        <w:t xml:space="preserve"> </w:t>
      </w:r>
      <w:r w:rsidR="003240E0" w:rsidRPr="00F56FCB">
        <w:rPr>
          <w:rFonts w:ascii="Times New Roman" w:hAnsi="Times New Roman" w:cs="Times New Roman"/>
          <w:sz w:val="28"/>
          <w:szCs w:val="28"/>
        </w:rPr>
        <w:t>punkta „</w:t>
      </w:r>
      <w:r w:rsidR="003240E0" w:rsidRPr="00E91A4C">
        <w:rPr>
          <w:rFonts w:ascii="Times New Roman" w:hAnsi="Times New Roman" w:cs="Times New Roman"/>
          <w:sz w:val="28"/>
          <w:szCs w:val="28"/>
        </w:rPr>
        <w:t>Aizsargājamā</w:t>
      </w:r>
      <w:r w:rsidRPr="00E91A4C">
        <w:rPr>
          <w:rFonts w:ascii="Times New Roman" w:hAnsi="Times New Roman" w:cs="Times New Roman"/>
          <w:sz w:val="28"/>
          <w:szCs w:val="28"/>
        </w:rPr>
        <w:t xml:space="preserve"> </w:t>
      </w:r>
      <w:r w:rsidR="003240E0" w:rsidRPr="00E91A4C">
        <w:rPr>
          <w:rFonts w:ascii="Times New Roman" w:hAnsi="Times New Roman" w:cs="Times New Roman"/>
          <w:sz w:val="28"/>
          <w:szCs w:val="28"/>
        </w:rPr>
        <w:t>(-s) zona (-s)” tekstu šādā redakcijā:</w:t>
      </w:r>
    </w:p>
    <w:p w14:paraId="18C9667F" w14:textId="7BD4AFCA" w:rsidR="00E71011" w:rsidRPr="008C1BD7" w:rsidRDefault="004216A4" w:rsidP="008C1BD7">
      <w:pPr>
        <w:pStyle w:val="Sarakstarindkopa"/>
        <w:ind w:left="0"/>
      </w:pPr>
      <w:r w:rsidRPr="00E91A4C">
        <w:rPr>
          <w:rFonts w:ascii="Times New Roman" w:hAnsi="Times New Roman" w:cs="Times New Roman"/>
          <w:sz w:val="28"/>
          <w:szCs w:val="28"/>
        </w:rPr>
        <w:t>,,</w:t>
      </w:r>
      <w:r w:rsidR="00402682" w:rsidRPr="00E91A4C">
        <w:rPr>
          <w:rFonts w:ascii="Times New Roman" w:hAnsi="Times New Roman" w:cs="Times New Roman"/>
          <w:sz w:val="28"/>
          <w:szCs w:val="28"/>
        </w:rPr>
        <w:t>Spānija</w:t>
      </w:r>
      <w:r w:rsidR="003240E0" w:rsidRPr="00F56FCB">
        <w:rPr>
          <w:rFonts w:ascii="Times New Roman" w:hAnsi="Times New Roman" w:cs="Times New Roman"/>
          <w:sz w:val="28"/>
          <w:szCs w:val="28"/>
        </w:rPr>
        <w:t xml:space="preserve"> </w:t>
      </w:r>
      <w:proofErr w:type="gramStart"/>
      <w:r w:rsidR="003240E0" w:rsidRPr="00F56FCB">
        <w:rPr>
          <w:rFonts w:ascii="Times New Roman" w:hAnsi="Times New Roman" w:cs="Times New Roman"/>
          <w:sz w:val="28"/>
          <w:szCs w:val="28"/>
        </w:rPr>
        <w:t>(</w:t>
      </w:r>
      <w:proofErr w:type="gramEnd"/>
      <w:r w:rsidR="003240E0" w:rsidRPr="00F56FCB">
        <w:rPr>
          <w:rFonts w:ascii="Times New Roman" w:hAnsi="Times New Roman" w:cs="Times New Roman"/>
          <w:sz w:val="28"/>
          <w:szCs w:val="28"/>
        </w:rPr>
        <w:t>izņemot Andalūzijas, Aragonas, Kastīlijas-Lamančas, Kastīlijas un Leonas, Estremaduras, Madrides, Mursijas, Navarras un Larjohas autonomo apgabalu un Gipuskojas provinci (Basku Zeme), Gariges, Nogeras, Pladurdžeļas, Segrias un Urdžeļas komarku Ļeidas provincē (Katalonijas autonomais apgabals), Augšvinalopo un Vidusvinalopo komarku Alikantes provincē un Alvoračes un Turisas municipalitāti Valensijas pro</w:t>
      </w:r>
      <w:r w:rsidR="00905F86" w:rsidRPr="00F56FCB">
        <w:rPr>
          <w:rFonts w:ascii="Times New Roman" w:hAnsi="Times New Roman" w:cs="Times New Roman"/>
          <w:sz w:val="28"/>
          <w:szCs w:val="28"/>
        </w:rPr>
        <w:t>vincē (Valensijas apgabals)), Igaunija</w:t>
      </w:r>
      <w:r w:rsidR="003240E0" w:rsidRPr="00F56FCB">
        <w:rPr>
          <w:rFonts w:ascii="Times New Roman" w:hAnsi="Times New Roman" w:cs="Times New Roman"/>
          <w:sz w:val="28"/>
          <w:szCs w:val="28"/>
        </w:rPr>
        <w:t xml:space="preserve">, </w:t>
      </w:r>
      <w:r w:rsidR="003240E0" w:rsidRPr="00F56FCB">
        <w:rPr>
          <w:rFonts w:ascii="Times New Roman" w:hAnsi="Times New Roman" w:cs="Times New Roman"/>
          <w:sz w:val="28"/>
          <w:szCs w:val="28"/>
        </w:rPr>
        <w:lastRenderedPageBreak/>
        <w:t>F</w:t>
      </w:r>
      <w:r w:rsidR="00905F86" w:rsidRPr="00F56FCB">
        <w:rPr>
          <w:rFonts w:ascii="Times New Roman" w:hAnsi="Times New Roman" w:cs="Times New Roman"/>
          <w:sz w:val="28"/>
          <w:szCs w:val="28"/>
        </w:rPr>
        <w:t>rancija (Korsika), Īrija</w:t>
      </w:r>
      <w:r w:rsidR="003240E0" w:rsidRPr="00F56FCB">
        <w:rPr>
          <w:rFonts w:ascii="Times New Roman" w:hAnsi="Times New Roman" w:cs="Times New Roman"/>
          <w:sz w:val="28"/>
          <w:szCs w:val="28"/>
        </w:rPr>
        <w:t xml:space="preserve"> (izņemot Golvejas pilsētu), I</w:t>
      </w:r>
      <w:r w:rsidR="00905F86" w:rsidRPr="00F56FCB">
        <w:rPr>
          <w:rFonts w:ascii="Times New Roman" w:hAnsi="Times New Roman" w:cs="Times New Roman"/>
          <w:sz w:val="28"/>
          <w:szCs w:val="28"/>
        </w:rPr>
        <w:t>tālija</w:t>
      </w:r>
      <w:r w:rsidR="003240E0" w:rsidRPr="00F56FCB">
        <w:rPr>
          <w:rFonts w:ascii="Times New Roman" w:hAnsi="Times New Roman" w:cs="Times New Roman"/>
          <w:sz w:val="28"/>
          <w:szCs w:val="28"/>
        </w:rPr>
        <w:t xml:space="preserve"> (Abruco, Apūlija, Bazilikata, Kalabrija, Kampānija, Emīlija–Romanja (Parmas un Pjačencas province), Lacio, Ligūrija, Lombardija (izņemot Mantujas, Milānas, Sondrio un Varēzes provinci), Marke, Molize, Pjemonta (izņemot Buskas, Čentallo un Tarantaskas komūnu Kuneo provincē), Sardīnija, Sicīlija, Toskāna, Umbrija, Valle d'Aosta, Veneto (izņemot Rovigo un Venēcijas provinci, Barbonas, Boara Pizāni, Kastelbaldo, Mazi, Pjačenca d'Adidžes, Santurbano un Veskovanas komūnu Padujas provincē un apgabalu uz dienvidiem no automaģistrāles A4 Veronas provincē)), L</w:t>
      </w:r>
      <w:r w:rsidR="00905F86" w:rsidRPr="00F56FCB">
        <w:rPr>
          <w:rFonts w:ascii="Times New Roman" w:hAnsi="Times New Roman" w:cs="Times New Roman"/>
          <w:sz w:val="28"/>
          <w:szCs w:val="28"/>
        </w:rPr>
        <w:t>atvija, Lietuva</w:t>
      </w:r>
      <w:r w:rsidR="003240E0" w:rsidRPr="00F56FCB">
        <w:rPr>
          <w:rFonts w:ascii="Times New Roman" w:hAnsi="Times New Roman" w:cs="Times New Roman"/>
          <w:sz w:val="28"/>
          <w:szCs w:val="28"/>
        </w:rPr>
        <w:t xml:space="preserve"> (izņemot Ķēdaiņu un Babtu pašvaldību (Kauņas reģions)), P</w:t>
      </w:r>
      <w:r w:rsidR="00905F86" w:rsidRPr="00F56FCB">
        <w:rPr>
          <w:rFonts w:ascii="Times New Roman" w:hAnsi="Times New Roman" w:cs="Times New Roman"/>
          <w:sz w:val="28"/>
          <w:szCs w:val="28"/>
        </w:rPr>
        <w:t xml:space="preserve">ortugāle, Slovēnija </w:t>
      </w:r>
      <w:r w:rsidR="003240E0" w:rsidRPr="00F56FCB">
        <w:rPr>
          <w:rFonts w:ascii="Times New Roman" w:hAnsi="Times New Roman" w:cs="Times New Roman"/>
          <w:sz w:val="28"/>
          <w:szCs w:val="28"/>
        </w:rPr>
        <w:t>(izņemot Goreņskas, Koroškas, Mariboras un Notraņskas reģionu un Lendavas un Renče-Vogrsko kopienu (uz</w:t>
      </w:r>
      <w:r w:rsidR="00905F86" w:rsidRPr="00F56FCB">
        <w:rPr>
          <w:rFonts w:ascii="Times New Roman" w:hAnsi="Times New Roman" w:cs="Times New Roman"/>
          <w:sz w:val="28"/>
          <w:szCs w:val="28"/>
        </w:rPr>
        <w:t xml:space="preserve"> dienvidiem no autoceļa H4)), Slovākija</w:t>
      </w:r>
      <w:r w:rsidR="003240E0" w:rsidRPr="00F56FCB">
        <w:rPr>
          <w:rFonts w:ascii="Times New Roman" w:hAnsi="Times New Roman" w:cs="Times New Roman"/>
          <w:sz w:val="28"/>
          <w:szCs w:val="28"/>
        </w:rPr>
        <w:t xml:space="preserve"> (izņemot Dunajska Stredas </w:t>
      </w:r>
      <w:r w:rsidR="006B0684">
        <w:rPr>
          <w:rFonts w:ascii="Times New Roman" w:hAnsi="Times New Roman" w:cs="Times New Roman"/>
          <w:sz w:val="28"/>
          <w:szCs w:val="28"/>
        </w:rPr>
        <w:t>apgabalu</w:t>
      </w:r>
      <w:r w:rsidR="003240E0" w:rsidRPr="00F56FCB">
        <w:rPr>
          <w:rFonts w:ascii="Times New Roman" w:hAnsi="Times New Roman" w:cs="Times New Roman"/>
          <w:sz w:val="28"/>
          <w:szCs w:val="28"/>
        </w:rPr>
        <w:t xml:space="preserve">, Hronovces un Hronske Kļačanu pagastu (Levices </w:t>
      </w:r>
      <w:r w:rsidR="006B0684">
        <w:rPr>
          <w:rFonts w:ascii="Times New Roman" w:hAnsi="Times New Roman" w:cs="Times New Roman"/>
          <w:sz w:val="28"/>
          <w:szCs w:val="28"/>
        </w:rPr>
        <w:t>apgabals</w:t>
      </w:r>
      <w:r w:rsidR="003240E0" w:rsidRPr="00F56FCB">
        <w:rPr>
          <w:rFonts w:ascii="Times New Roman" w:hAnsi="Times New Roman" w:cs="Times New Roman"/>
          <w:sz w:val="28"/>
          <w:szCs w:val="28"/>
        </w:rPr>
        <w:t xml:space="preserve">), Dvoru pie Žitavas pagastu (Nove Zāmku </w:t>
      </w:r>
      <w:r w:rsidR="006B0684">
        <w:rPr>
          <w:rFonts w:ascii="Times New Roman" w:hAnsi="Times New Roman" w:cs="Times New Roman"/>
          <w:sz w:val="28"/>
          <w:szCs w:val="28"/>
        </w:rPr>
        <w:t>apgabals</w:t>
      </w:r>
      <w:r w:rsidR="003240E0" w:rsidRPr="0063415F">
        <w:rPr>
          <w:rFonts w:ascii="Times New Roman" w:hAnsi="Times New Roman" w:cs="Times New Roman"/>
          <w:sz w:val="28"/>
          <w:szCs w:val="28"/>
        </w:rPr>
        <w:t xml:space="preserve">), Malinecas pagastu (Poltāras </w:t>
      </w:r>
      <w:r w:rsidR="006B0684">
        <w:rPr>
          <w:rFonts w:ascii="Times New Roman" w:hAnsi="Times New Roman" w:cs="Times New Roman"/>
          <w:sz w:val="28"/>
          <w:szCs w:val="28"/>
        </w:rPr>
        <w:t>apgabals</w:t>
      </w:r>
      <w:r w:rsidR="003240E0" w:rsidRPr="0063415F">
        <w:rPr>
          <w:rFonts w:ascii="Times New Roman" w:hAnsi="Times New Roman" w:cs="Times New Roman"/>
          <w:sz w:val="28"/>
          <w:szCs w:val="28"/>
        </w:rPr>
        <w:t xml:space="preserve">), Hrhovas pagastu (Rožņavas </w:t>
      </w:r>
      <w:r w:rsidR="006B0684">
        <w:rPr>
          <w:rFonts w:ascii="Times New Roman" w:hAnsi="Times New Roman" w:cs="Times New Roman"/>
          <w:sz w:val="28"/>
          <w:szCs w:val="28"/>
        </w:rPr>
        <w:t>apgabals</w:t>
      </w:r>
      <w:r w:rsidR="003240E0" w:rsidRPr="00F56FCB">
        <w:rPr>
          <w:rFonts w:ascii="Times New Roman" w:hAnsi="Times New Roman" w:cs="Times New Roman"/>
          <w:sz w:val="28"/>
          <w:szCs w:val="28"/>
        </w:rPr>
        <w:t xml:space="preserve">), Veļke Ripņanu pagastu (Topoļčanu </w:t>
      </w:r>
      <w:r w:rsidR="006B0684">
        <w:rPr>
          <w:rFonts w:ascii="Times New Roman" w:hAnsi="Times New Roman" w:cs="Times New Roman"/>
          <w:sz w:val="28"/>
          <w:szCs w:val="28"/>
        </w:rPr>
        <w:t>apgabals</w:t>
      </w:r>
      <w:r w:rsidR="003240E0" w:rsidRPr="0063415F">
        <w:rPr>
          <w:rFonts w:ascii="Times New Roman" w:hAnsi="Times New Roman" w:cs="Times New Roman"/>
          <w:sz w:val="28"/>
          <w:szCs w:val="28"/>
        </w:rPr>
        <w:t xml:space="preserve">), Kazimīras, Luhiņas, Mali Horešas, Svetušes un Zatīnas pagastu (Trebišovas </w:t>
      </w:r>
      <w:r w:rsidR="006B0684">
        <w:rPr>
          <w:rFonts w:ascii="Times New Roman" w:hAnsi="Times New Roman" w:cs="Times New Roman"/>
          <w:sz w:val="28"/>
          <w:szCs w:val="28"/>
        </w:rPr>
        <w:t>apgabals</w:t>
      </w:r>
      <w:r w:rsidR="00905F86" w:rsidRPr="00F56FCB">
        <w:rPr>
          <w:rFonts w:ascii="Times New Roman" w:hAnsi="Times New Roman" w:cs="Times New Roman"/>
          <w:sz w:val="28"/>
          <w:szCs w:val="28"/>
        </w:rPr>
        <w:t>)), Somija, Apvienotā Karaliste</w:t>
      </w:r>
      <w:r w:rsidR="003240E0" w:rsidRPr="00F56FCB">
        <w:rPr>
          <w:rFonts w:ascii="Times New Roman" w:hAnsi="Times New Roman" w:cs="Times New Roman"/>
          <w:sz w:val="28"/>
          <w:szCs w:val="28"/>
        </w:rPr>
        <w:t xml:space="preserve"> (Ziemeļīrija: izņemot Augšējās Balinranas, Augšējās Karigenahas, Balinranas un Karigenahas pilsētciemu </w:t>
      </w:r>
      <w:r w:rsidR="003240E0" w:rsidRPr="00E91A4C">
        <w:rPr>
          <w:rFonts w:ascii="Times New Roman" w:hAnsi="Times New Roman" w:cs="Times New Roman"/>
          <w:sz w:val="28"/>
          <w:szCs w:val="28"/>
        </w:rPr>
        <w:t>Daunas grāfistē, Danmarīkrosas vēlēšanu apgabalu Belfāstā, Antrimas grāfistē; M</w:t>
      </w:r>
      <w:r w:rsidR="00047889" w:rsidRPr="00E91A4C">
        <w:rPr>
          <w:rFonts w:ascii="Times New Roman" w:hAnsi="Times New Roman" w:cs="Times New Roman"/>
          <w:sz w:val="28"/>
          <w:szCs w:val="28"/>
        </w:rPr>
        <w:t>e</w:t>
      </w:r>
      <w:r w:rsidR="003240E0" w:rsidRPr="00E91A4C">
        <w:rPr>
          <w:rFonts w:ascii="Times New Roman" w:hAnsi="Times New Roman" w:cs="Times New Roman"/>
          <w:sz w:val="28"/>
          <w:szCs w:val="28"/>
        </w:rPr>
        <w:t>nas sala un Normandijas salas).”</w:t>
      </w:r>
      <w:r w:rsidR="00080ABF">
        <w:rPr>
          <w:rFonts w:ascii="Times New Roman" w:hAnsi="Times New Roman" w:cs="Times New Roman"/>
          <w:sz w:val="28"/>
          <w:szCs w:val="28"/>
        </w:rPr>
        <w:t>;</w:t>
      </w:r>
    </w:p>
    <w:p w14:paraId="37AD70D7" w14:textId="10535AAB" w:rsidR="000B3A56" w:rsidRPr="00F56FCB" w:rsidRDefault="008E51AF" w:rsidP="00F56FCB">
      <w:pPr>
        <w:spacing w:after="100"/>
        <w:rPr>
          <w:rFonts w:ascii="Times New Roman" w:hAnsi="Times New Roman" w:cs="Times New Roman"/>
          <w:sz w:val="28"/>
          <w:szCs w:val="28"/>
        </w:rPr>
      </w:pPr>
      <w:r w:rsidRPr="00F56FCB">
        <w:rPr>
          <w:rFonts w:ascii="Times New Roman" w:hAnsi="Times New Roman" w:cs="Times New Roman"/>
          <w:sz w:val="28"/>
          <w:szCs w:val="28"/>
        </w:rPr>
        <w:t xml:space="preserve"> </w:t>
      </w:r>
    </w:p>
    <w:p w14:paraId="2B6462E6" w14:textId="4966DF33" w:rsidR="0009746F" w:rsidRPr="00E91A4C" w:rsidRDefault="0031448D" w:rsidP="00681BAE">
      <w:pPr>
        <w:pStyle w:val="Sarakstarindkopa"/>
        <w:numPr>
          <w:ilvl w:val="1"/>
          <w:numId w:val="84"/>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p</w:t>
      </w:r>
      <w:r w:rsidR="00080ABF" w:rsidRPr="00E91A4C">
        <w:rPr>
          <w:rFonts w:ascii="Times New Roman" w:hAnsi="Times New Roman" w:cs="Times New Roman"/>
          <w:sz w:val="28"/>
          <w:szCs w:val="28"/>
        </w:rPr>
        <w:t xml:space="preserve">apildināt </w:t>
      </w:r>
      <w:r w:rsidR="00C93D69" w:rsidRPr="00E91A4C">
        <w:rPr>
          <w:rFonts w:ascii="Times New Roman" w:hAnsi="Times New Roman" w:cs="Times New Roman"/>
          <w:sz w:val="28"/>
          <w:szCs w:val="28"/>
        </w:rPr>
        <w:t>4. pielikuma B daļas (b) sadaļu ar 3. punktu šādā redakcijā:</w:t>
      </w:r>
    </w:p>
    <w:tbl>
      <w:tblPr>
        <w:tblStyle w:val="Reatabula"/>
        <w:tblW w:w="0" w:type="auto"/>
        <w:tblLook w:val="04A0" w:firstRow="1" w:lastRow="0" w:firstColumn="1" w:lastColumn="0" w:noHBand="0" w:noVBand="1"/>
      </w:tblPr>
      <w:tblGrid>
        <w:gridCol w:w="2765"/>
        <w:gridCol w:w="2765"/>
        <w:gridCol w:w="2766"/>
      </w:tblGrid>
      <w:tr w:rsidR="000B3A56" w:rsidRPr="00E91A4C" w14:paraId="531EF843" w14:textId="5683734F" w:rsidTr="000B3A56">
        <w:tc>
          <w:tcPr>
            <w:tcW w:w="2765" w:type="dxa"/>
          </w:tcPr>
          <w:p w14:paraId="2184454E" w14:textId="0F263B38" w:rsidR="000B3A56" w:rsidRPr="00E91A4C" w:rsidRDefault="004216A4" w:rsidP="00F56FCB">
            <w:pPr>
              <w:ind w:firstLine="0"/>
              <w:rPr>
                <w:rFonts w:ascii="Times New Roman" w:hAnsi="Times New Roman" w:cs="Times New Roman"/>
                <w:sz w:val="24"/>
                <w:szCs w:val="24"/>
              </w:rPr>
            </w:pPr>
            <w:r w:rsidRPr="00E91A4C">
              <w:rPr>
                <w:rFonts w:ascii="Times New Roman" w:hAnsi="Times New Roman" w:cs="Times New Roman"/>
                <w:sz w:val="24"/>
                <w:szCs w:val="24"/>
              </w:rPr>
              <w:t>,,</w:t>
            </w:r>
            <w:r w:rsidR="000B3A56" w:rsidRPr="00E91A4C">
              <w:rPr>
                <w:rFonts w:ascii="Times New Roman" w:hAnsi="Times New Roman" w:cs="Times New Roman"/>
                <w:sz w:val="24"/>
                <w:szCs w:val="24"/>
              </w:rPr>
              <w:t>3.</w:t>
            </w:r>
            <w:r w:rsidR="0039109C" w:rsidRPr="00E91A4C">
              <w:rPr>
                <w:rFonts w:ascii="Times New Roman" w:hAnsi="Times New Roman" w:cs="Times New Roman"/>
                <w:sz w:val="24"/>
                <w:szCs w:val="24"/>
              </w:rPr>
              <w:t xml:space="preserve"> </w:t>
            </w:r>
            <w:r w:rsidR="000B3A56" w:rsidRPr="00E91A4C">
              <w:rPr>
                <w:rFonts w:ascii="Times New Roman" w:hAnsi="Times New Roman" w:cs="Times New Roman"/>
                <w:sz w:val="24"/>
                <w:szCs w:val="24"/>
              </w:rPr>
              <w:t xml:space="preserve"> </w:t>
            </w:r>
            <w:r w:rsidR="000B3A56" w:rsidRPr="00E91A4C">
              <w:rPr>
                <w:rFonts w:ascii="Times New Roman" w:hAnsi="Times New Roman" w:cs="Times New Roman"/>
                <w:i/>
                <w:sz w:val="24"/>
                <w:szCs w:val="24"/>
              </w:rPr>
              <w:t xml:space="preserve">Xanthomonas arboricola </w:t>
            </w:r>
            <w:r w:rsidR="000B3A56" w:rsidRPr="00E91A4C">
              <w:rPr>
                <w:rFonts w:ascii="Times New Roman" w:hAnsi="Times New Roman" w:cs="Times New Roman"/>
                <w:sz w:val="24"/>
                <w:szCs w:val="24"/>
              </w:rPr>
              <w:t>pv.</w:t>
            </w:r>
            <w:r w:rsidR="000B3A56" w:rsidRPr="00E91A4C">
              <w:rPr>
                <w:rFonts w:ascii="Times New Roman" w:hAnsi="Times New Roman" w:cs="Times New Roman"/>
                <w:i/>
                <w:sz w:val="24"/>
                <w:szCs w:val="24"/>
              </w:rPr>
              <w:t xml:space="preserve"> pruni </w:t>
            </w:r>
            <w:r w:rsidR="000B3A56" w:rsidRPr="00E91A4C">
              <w:rPr>
                <w:rFonts w:ascii="Times New Roman" w:hAnsi="Times New Roman" w:cs="Times New Roman"/>
                <w:sz w:val="24"/>
                <w:szCs w:val="24"/>
              </w:rPr>
              <w:t>(Smith) Vauterin</w:t>
            </w:r>
            <w:r w:rsidR="000B3A56" w:rsidRPr="00E91A4C">
              <w:rPr>
                <w:rFonts w:ascii="Times New Roman" w:hAnsi="Times New Roman" w:cs="Times New Roman"/>
                <w:i/>
                <w:sz w:val="24"/>
                <w:szCs w:val="24"/>
              </w:rPr>
              <w:t xml:space="preserve"> et al.</w:t>
            </w:r>
          </w:p>
        </w:tc>
        <w:tc>
          <w:tcPr>
            <w:tcW w:w="2765" w:type="dxa"/>
          </w:tcPr>
          <w:p w14:paraId="6A637363" w14:textId="6F777BFC" w:rsidR="000B3A56" w:rsidRPr="00E91A4C" w:rsidRDefault="000B3A56" w:rsidP="00F56FCB">
            <w:pPr>
              <w:ind w:firstLine="0"/>
              <w:rPr>
                <w:rFonts w:ascii="Times New Roman" w:hAnsi="Times New Roman" w:cs="Times New Roman"/>
                <w:sz w:val="24"/>
                <w:szCs w:val="24"/>
              </w:rPr>
            </w:pPr>
            <w:r w:rsidRPr="00E91A4C">
              <w:rPr>
                <w:rFonts w:ascii="Times New Roman" w:hAnsi="Times New Roman" w:cs="Times New Roman"/>
                <w:sz w:val="24"/>
                <w:szCs w:val="24"/>
              </w:rPr>
              <w:t xml:space="preserve">Stādīšanai paredzēti </w:t>
            </w:r>
            <w:r w:rsidR="00DF6340" w:rsidRPr="00E91A4C">
              <w:rPr>
                <w:rFonts w:ascii="Times New Roman" w:hAnsi="Times New Roman" w:cs="Times New Roman"/>
                <w:sz w:val="24"/>
                <w:szCs w:val="24"/>
              </w:rPr>
              <w:t>p</w:t>
            </w:r>
            <w:r w:rsidR="00BD10F5" w:rsidRPr="00E91A4C">
              <w:rPr>
                <w:rFonts w:ascii="Times New Roman" w:hAnsi="Times New Roman" w:cs="Times New Roman"/>
                <w:sz w:val="24"/>
                <w:szCs w:val="24"/>
              </w:rPr>
              <w:t xml:space="preserve">lūmju </w:t>
            </w:r>
            <w:r w:rsidRPr="00E91A4C">
              <w:rPr>
                <w:rFonts w:ascii="Times New Roman" w:hAnsi="Times New Roman" w:cs="Times New Roman"/>
                <w:i/>
                <w:sz w:val="24"/>
                <w:szCs w:val="24"/>
              </w:rPr>
              <w:t xml:space="preserve">Prunus </w:t>
            </w:r>
            <w:r w:rsidRPr="00E91A4C">
              <w:rPr>
                <w:rFonts w:ascii="Times New Roman" w:hAnsi="Times New Roman" w:cs="Times New Roman"/>
                <w:sz w:val="24"/>
                <w:szCs w:val="24"/>
              </w:rPr>
              <w:t>L. augi, izņemot sēklas</w:t>
            </w:r>
          </w:p>
        </w:tc>
        <w:tc>
          <w:tcPr>
            <w:tcW w:w="2766" w:type="dxa"/>
          </w:tcPr>
          <w:p w14:paraId="044E83B2" w14:textId="51727BB0" w:rsidR="000B3A56" w:rsidRPr="00E91A4C" w:rsidRDefault="000B3A56" w:rsidP="00F56FCB">
            <w:pPr>
              <w:ind w:firstLine="0"/>
              <w:rPr>
                <w:rFonts w:ascii="Times New Roman" w:hAnsi="Times New Roman" w:cs="Times New Roman"/>
                <w:sz w:val="24"/>
                <w:szCs w:val="24"/>
              </w:rPr>
            </w:pPr>
            <w:r w:rsidRPr="00E91A4C">
              <w:rPr>
                <w:rFonts w:ascii="Times New Roman" w:hAnsi="Times New Roman" w:cs="Times New Roman"/>
                <w:sz w:val="24"/>
                <w:szCs w:val="24"/>
              </w:rPr>
              <w:t>Apvienotā Karaliste.”</w:t>
            </w:r>
            <w:r w:rsidR="00080ABF">
              <w:rPr>
                <w:rFonts w:ascii="Times New Roman" w:hAnsi="Times New Roman" w:cs="Times New Roman"/>
                <w:sz w:val="24"/>
                <w:szCs w:val="24"/>
              </w:rPr>
              <w:t>;</w:t>
            </w:r>
          </w:p>
        </w:tc>
      </w:tr>
    </w:tbl>
    <w:p w14:paraId="22A51D78" w14:textId="77777777" w:rsidR="000B3A56" w:rsidRPr="00E91A4C" w:rsidRDefault="000B3A56" w:rsidP="000B3A56">
      <w:pPr>
        <w:rPr>
          <w:rFonts w:ascii="Times New Roman" w:hAnsi="Times New Roman" w:cs="Times New Roman"/>
          <w:sz w:val="28"/>
          <w:szCs w:val="28"/>
        </w:rPr>
      </w:pPr>
    </w:p>
    <w:p w14:paraId="702EC7E5" w14:textId="3F2272A3" w:rsidR="003E1DA8" w:rsidRPr="00F56FCB" w:rsidRDefault="008E51AF" w:rsidP="00681BAE">
      <w:pPr>
        <w:pStyle w:val="Sarakstarindkopa"/>
        <w:numPr>
          <w:ilvl w:val="1"/>
          <w:numId w:val="84"/>
        </w:numPr>
        <w:spacing w:after="100"/>
        <w:rPr>
          <w:rFonts w:ascii="Times New Roman" w:hAnsi="Times New Roman" w:cs="Times New Roman"/>
          <w:sz w:val="28"/>
          <w:szCs w:val="28"/>
        </w:rPr>
      </w:pPr>
      <w:r w:rsidRPr="00E91A4C">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E91A4C">
        <w:rPr>
          <w:rFonts w:ascii="Times New Roman" w:hAnsi="Times New Roman" w:cs="Times New Roman"/>
          <w:sz w:val="28"/>
          <w:szCs w:val="28"/>
        </w:rPr>
        <w:t xml:space="preserve">zteikt </w:t>
      </w:r>
      <w:r w:rsidR="003E1DA8" w:rsidRPr="00E91A4C">
        <w:rPr>
          <w:rFonts w:ascii="Times New Roman" w:hAnsi="Times New Roman" w:cs="Times New Roman"/>
          <w:sz w:val="28"/>
          <w:szCs w:val="28"/>
        </w:rPr>
        <w:t>4.</w:t>
      </w:r>
      <w:r w:rsidRPr="00E91A4C">
        <w:rPr>
          <w:rFonts w:ascii="Times New Roman" w:hAnsi="Times New Roman" w:cs="Times New Roman"/>
          <w:sz w:val="28"/>
          <w:szCs w:val="28"/>
        </w:rPr>
        <w:t xml:space="preserve"> </w:t>
      </w:r>
      <w:r w:rsidR="003E1DA8" w:rsidRPr="00E91A4C">
        <w:rPr>
          <w:rFonts w:ascii="Times New Roman" w:hAnsi="Times New Roman" w:cs="Times New Roman"/>
          <w:sz w:val="28"/>
          <w:szCs w:val="28"/>
        </w:rPr>
        <w:t xml:space="preserve">pielikuma B daļas </w:t>
      </w:r>
      <w:r w:rsidR="0039109C" w:rsidRPr="00E91A4C">
        <w:rPr>
          <w:rFonts w:ascii="Times New Roman" w:hAnsi="Times New Roman" w:cs="Times New Roman"/>
          <w:sz w:val="28"/>
          <w:szCs w:val="28"/>
        </w:rPr>
        <w:t>(</w:t>
      </w:r>
      <w:r w:rsidR="00A272A5" w:rsidRPr="00E91A4C">
        <w:rPr>
          <w:rFonts w:ascii="Times New Roman" w:hAnsi="Times New Roman" w:cs="Times New Roman"/>
          <w:sz w:val="28"/>
          <w:szCs w:val="28"/>
        </w:rPr>
        <w:t>c</w:t>
      </w:r>
      <w:r w:rsidR="003E1DA8" w:rsidRPr="00E91A4C">
        <w:rPr>
          <w:rFonts w:ascii="Times New Roman" w:hAnsi="Times New Roman" w:cs="Times New Roman"/>
          <w:sz w:val="28"/>
          <w:szCs w:val="28"/>
        </w:rPr>
        <w:t>)</w:t>
      </w:r>
      <w:r w:rsidR="003E1DA8" w:rsidRPr="00F56FCB">
        <w:rPr>
          <w:rFonts w:ascii="Times New Roman" w:hAnsi="Times New Roman" w:cs="Times New Roman"/>
          <w:sz w:val="28"/>
          <w:szCs w:val="28"/>
        </w:rPr>
        <w:t xml:space="preserve"> </w:t>
      </w:r>
      <w:r w:rsidR="0016125A" w:rsidRPr="00F56FCB">
        <w:rPr>
          <w:rFonts w:ascii="Times New Roman" w:hAnsi="Times New Roman" w:cs="Times New Roman"/>
          <w:sz w:val="28"/>
          <w:szCs w:val="28"/>
        </w:rPr>
        <w:t>sadaļas 1</w:t>
      </w:r>
      <w:r w:rsidR="003E1DA8" w:rsidRPr="00F56FCB">
        <w:rPr>
          <w:rFonts w:ascii="Times New Roman" w:hAnsi="Times New Roman" w:cs="Times New Roman"/>
          <w:sz w:val="28"/>
          <w:szCs w:val="28"/>
        </w:rPr>
        <w:t>.</w:t>
      </w:r>
      <w:r>
        <w:rPr>
          <w:rFonts w:ascii="Times New Roman" w:hAnsi="Times New Roman" w:cs="Times New Roman"/>
          <w:sz w:val="28"/>
          <w:szCs w:val="28"/>
        </w:rPr>
        <w:t xml:space="preserve"> </w:t>
      </w:r>
      <w:r w:rsidR="003E1DA8" w:rsidRPr="00F56FCB">
        <w:rPr>
          <w:rFonts w:ascii="Times New Roman" w:hAnsi="Times New Roman" w:cs="Times New Roman"/>
          <w:sz w:val="28"/>
          <w:szCs w:val="28"/>
        </w:rPr>
        <w:t xml:space="preserve">punkta </w:t>
      </w:r>
      <w:r w:rsidR="00362DDD">
        <w:rPr>
          <w:rFonts w:ascii="Times New Roman" w:hAnsi="Times New Roman" w:cs="Times New Roman"/>
          <w:sz w:val="28"/>
          <w:szCs w:val="28"/>
        </w:rPr>
        <w:t xml:space="preserve">ailes </w:t>
      </w:r>
      <w:r w:rsidR="005E6A77">
        <w:rPr>
          <w:rFonts w:ascii="Times New Roman" w:hAnsi="Times New Roman" w:cs="Times New Roman"/>
          <w:sz w:val="28"/>
          <w:szCs w:val="28"/>
        </w:rPr>
        <w:t>”</w:t>
      </w:r>
      <w:r w:rsidR="003E1DA8" w:rsidRPr="00F56FCB">
        <w:rPr>
          <w:rFonts w:ascii="Times New Roman" w:hAnsi="Times New Roman" w:cs="Times New Roman"/>
          <w:sz w:val="28"/>
          <w:szCs w:val="28"/>
        </w:rPr>
        <w:t>Aizsargājamā</w:t>
      </w:r>
      <w:r>
        <w:rPr>
          <w:rFonts w:ascii="Times New Roman" w:hAnsi="Times New Roman" w:cs="Times New Roman"/>
          <w:sz w:val="28"/>
          <w:szCs w:val="28"/>
        </w:rPr>
        <w:t xml:space="preserve"> </w:t>
      </w:r>
      <w:r w:rsidR="003E1DA8" w:rsidRPr="00F56FCB">
        <w:rPr>
          <w:rFonts w:ascii="Times New Roman" w:hAnsi="Times New Roman" w:cs="Times New Roman"/>
          <w:sz w:val="28"/>
          <w:szCs w:val="28"/>
        </w:rPr>
        <w:t>(-s) zona (-s)” tekstu šādā redakcijā:</w:t>
      </w:r>
    </w:p>
    <w:p w14:paraId="4532DDC2" w14:textId="4EB08BDA" w:rsidR="0009746F" w:rsidRPr="00F56FCB" w:rsidRDefault="00633971" w:rsidP="00F56FCB">
      <w:pPr>
        <w:rPr>
          <w:rFonts w:ascii="Times New Roman" w:hAnsi="Times New Roman" w:cs="Times New Roman"/>
          <w:sz w:val="28"/>
          <w:szCs w:val="28"/>
        </w:rPr>
      </w:pPr>
      <w:r>
        <w:rPr>
          <w:rFonts w:ascii="Times New Roman" w:hAnsi="Times New Roman" w:cs="Times New Roman"/>
          <w:sz w:val="28"/>
          <w:szCs w:val="28"/>
        </w:rPr>
        <w:t>,,</w:t>
      </w:r>
      <w:r w:rsidR="0016125A" w:rsidRPr="00F56FCB">
        <w:rPr>
          <w:rFonts w:ascii="Times New Roman" w:hAnsi="Times New Roman" w:cs="Times New Roman"/>
          <w:sz w:val="28"/>
          <w:szCs w:val="28"/>
        </w:rPr>
        <w:t>Īrija, Apvienotā Karaliste.”</w:t>
      </w:r>
      <w:r w:rsidR="00080ABF">
        <w:rPr>
          <w:rFonts w:ascii="Times New Roman" w:hAnsi="Times New Roman" w:cs="Times New Roman"/>
          <w:sz w:val="28"/>
          <w:szCs w:val="28"/>
        </w:rPr>
        <w:t>;</w:t>
      </w:r>
    </w:p>
    <w:p w14:paraId="04EE86F8" w14:textId="77777777" w:rsidR="0016125A" w:rsidRPr="00F56FCB" w:rsidRDefault="0016125A" w:rsidP="003E1DA8">
      <w:pPr>
        <w:ind w:left="360"/>
        <w:rPr>
          <w:rFonts w:ascii="Times New Roman" w:hAnsi="Times New Roman" w:cs="Times New Roman"/>
          <w:sz w:val="28"/>
          <w:szCs w:val="28"/>
        </w:rPr>
      </w:pPr>
    </w:p>
    <w:p w14:paraId="45E533C5" w14:textId="6F8F3D00" w:rsidR="00282201" w:rsidRPr="00F56FCB" w:rsidRDefault="008E51AF" w:rsidP="00681BAE">
      <w:pPr>
        <w:pStyle w:val="Sarakstarindkopa"/>
        <w:numPr>
          <w:ilvl w:val="1"/>
          <w:numId w:val="84"/>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282201" w:rsidRPr="00F56FCB">
        <w:rPr>
          <w:rFonts w:ascii="Times New Roman" w:hAnsi="Times New Roman" w:cs="Times New Roman"/>
          <w:sz w:val="28"/>
          <w:szCs w:val="28"/>
        </w:rPr>
        <w:t>4.</w:t>
      </w:r>
      <w:r>
        <w:rPr>
          <w:rFonts w:ascii="Times New Roman" w:hAnsi="Times New Roman" w:cs="Times New Roman"/>
          <w:sz w:val="28"/>
          <w:szCs w:val="28"/>
        </w:rPr>
        <w:t xml:space="preserve"> </w:t>
      </w:r>
      <w:r w:rsidR="00282201" w:rsidRPr="00F56FCB">
        <w:rPr>
          <w:rFonts w:ascii="Times New Roman" w:hAnsi="Times New Roman" w:cs="Times New Roman"/>
          <w:sz w:val="28"/>
          <w:szCs w:val="28"/>
        </w:rPr>
        <w:t xml:space="preserve">pielikuma B daļas </w:t>
      </w:r>
      <w:r w:rsidR="004216A4">
        <w:rPr>
          <w:rFonts w:ascii="Times New Roman" w:hAnsi="Times New Roman" w:cs="Times New Roman"/>
          <w:sz w:val="28"/>
          <w:szCs w:val="28"/>
        </w:rPr>
        <w:t>(</w:t>
      </w:r>
      <w:r w:rsidR="00282201" w:rsidRPr="00F56FCB">
        <w:rPr>
          <w:rFonts w:ascii="Times New Roman" w:hAnsi="Times New Roman" w:cs="Times New Roman"/>
          <w:sz w:val="28"/>
          <w:szCs w:val="28"/>
        </w:rPr>
        <w:t>d) sadaļu šādā redakcijā:</w:t>
      </w:r>
    </w:p>
    <w:tbl>
      <w:tblPr>
        <w:tblStyle w:val="Reatabula"/>
        <w:tblW w:w="0" w:type="auto"/>
        <w:tblLook w:val="04A0" w:firstRow="1" w:lastRow="0" w:firstColumn="1" w:lastColumn="0" w:noHBand="0" w:noVBand="1"/>
      </w:tblPr>
      <w:tblGrid>
        <w:gridCol w:w="2765"/>
        <w:gridCol w:w="2765"/>
        <w:gridCol w:w="2766"/>
      </w:tblGrid>
      <w:tr w:rsidR="00282201" w:rsidRPr="00337413" w14:paraId="20173F79" w14:textId="77777777" w:rsidTr="00282201">
        <w:tc>
          <w:tcPr>
            <w:tcW w:w="2765" w:type="dxa"/>
          </w:tcPr>
          <w:p w14:paraId="14795D4D" w14:textId="41E09311" w:rsidR="00282201" w:rsidRPr="004216A4" w:rsidRDefault="004216A4" w:rsidP="00F56FCB">
            <w:pPr>
              <w:ind w:firstLine="0"/>
              <w:rPr>
                <w:rFonts w:ascii="Times New Roman" w:hAnsi="Times New Roman" w:cs="Times New Roman"/>
                <w:sz w:val="24"/>
                <w:szCs w:val="24"/>
              </w:rPr>
            </w:pPr>
            <w:r w:rsidRPr="00F56FCB">
              <w:rPr>
                <w:rFonts w:ascii="Times New Roman" w:hAnsi="Times New Roman" w:cs="Times New Roman"/>
                <w:sz w:val="24"/>
                <w:szCs w:val="24"/>
              </w:rPr>
              <w:t>,,</w:t>
            </w:r>
            <w:r w:rsidR="00282201" w:rsidRPr="00333741">
              <w:rPr>
                <w:rFonts w:ascii="Times New Roman" w:hAnsi="Times New Roman" w:cs="Times New Roman"/>
                <w:sz w:val="24"/>
                <w:szCs w:val="24"/>
              </w:rPr>
              <w:t>Suga</w:t>
            </w:r>
          </w:p>
        </w:tc>
        <w:tc>
          <w:tcPr>
            <w:tcW w:w="2765" w:type="dxa"/>
          </w:tcPr>
          <w:p w14:paraId="0EFD1344" w14:textId="6E3C502A" w:rsidR="00282201" w:rsidRPr="004216A4" w:rsidRDefault="00282201" w:rsidP="00F56FCB">
            <w:pPr>
              <w:pStyle w:val="Sarakstarindkopa"/>
              <w:ind w:left="0" w:firstLine="0"/>
              <w:rPr>
                <w:rFonts w:ascii="Times New Roman" w:hAnsi="Times New Roman" w:cs="Times New Roman"/>
                <w:sz w:val="24"/>
                <w:szCs w:val="24"/>
              </w:rPr>
            </w:pPr>
            <w:r w:rsidRPr="004216A4">
              <w:rPr>
                <w:rFonts w:ascii="Times New Roman" w:hAnsi="Times New Roman" w:cs="Times New Roman"/>
                <w:sz w:val="24"/>
                <w:szCs w:val="24"/>
              </w:rPr>
              <w:t>Inficētie vai invadētie augi un augu produkti</w:t>
            </w:r>
          </w:p>
        </w:tc>
        <w:tc>
          <w:tcPr>
            <w:tcW w:w="2766" w:type="dxa"/>
          </w:tcPr>
          <w:p w14:paraId="1DD8C556" w14:textId="4740C3AB" w:rsidR="00282201" w:rsidRPr="004216A4" w:rsidRDefault="00282201" w:rsidP="00282201">
            <w:pPr>
              <w:pStyle w:val="Sarakstarindkopa"/>
              <w:ind w:left="0"/>
              <w:rPr>
                <w:rFonts w:ascii="Times New Roman" w:hAnsi="Times New Roman" w:cs="Times New Roman"/>
                <w:sz w:val="24"/>
                <w:szCs w:val="24"/>
              </w:rPr>
            </w:pPr>
            <w:r w:rsidRPr="004216A4">
              <w:rPr>
                <w:rFonts w:ascii="Times New Roman" w:hAnsi="Times New Roman" w:cs="Times New Roman"/>
                <w:sz w:val="24"/>
                <w:szCs w:val="24"/>
              </w:rPr>
              <w:t>Aizsargājamā(-s) zona (-s)</w:t>
            </w:r>
          </w:p>
        </w:tc>
      </w:tr>
      <w:tr w:rsidR="00282201" w:rsidRPr="00337413" w14:paraId="6C6173E3" w14:textId="77777777" w:rsidTr="00282201">
        <w:tc>
          <w:tcPr>
            <w:tcW w:w="2765" w:type="dxa"/>
          </w:tcPr>
          <w:p w14:paraId="36EAC685" w14:textId="6A0DD071" w:rsidR="00282201" w:rsidRPr="004216A4" w:rsidRDefault="00282201" w:rsidP="00FA503F">
            <w:pPr>
              <w:pStyle w:val="Sarakstarindkopa"/>
              <w:numPr>
                <w:ilvl w:val="0"/>
                <w:numId w:val="38"/>
              </w:numPr>
              <w:rPr>
                <w:rFonts w:ascii="Times New Roman" w:hAnsi="Times New Roman" w:cs="Times New Roman"/>
                <w:sz w:val="24"/>
                <w:szCs w:val="24"/>
              </w:rPr>
            </w:pPr>
            <w:r w:rsidRPr="00333741">
              <w:rPr>
                <w:rFonts w:ascii="Times New Roman" w:hAnsi="Times New Roman" w:cs="Times New Roman"/>
                <w:i/>
                <w:sz w:val="24"/>
                <w:szCs w:val="24"/>
              </w:rPr>
              <w:t xml:space="preserve">Candidatus </w:t>
            </w:r>
            <w:r w:rsidRPr="00333741">
              <w:rPr>
                <w:rFonts w:ascii="Times New Roman" w:hAnsi="Times New Roman" w:cs="Times New Roman"/>
                <w:sz w:val="24"/>
                <w:szCs w:val="24"/>
              </w:rPr>
              <w:t>Phytoplasma ulmi</w:t>
            </w:r>
          </w:p>
        </w:tc>
        <w:tc>
          <w:tcPr>
            <w:tcW w:w="2765" w:type="dxa"/>
          </w:tcPr>
          <w:p w14:paraId="67CEB3AE" w14:textId="49990CCE" w:rsidR="00282201" w:rsidRPr="00333741" w:rsidRDefault="00282201" w:rsidP="00F56FCB">
            <w:pPr>
              <w:pStyle w:val="Sarakstarindkopa"/>
              <w:ind w:left="0" w:firstLine="0"/>
              <w:rPr>
                <w:rFonts w:ascii="Times New Roman" w:hAnsi="Times New Roman" w:cs="Times New Roman"/>
                <w:sz w:val="24"/>
                <w:szCs w:val="24"/>
              </w:rPr>
            </w:pPr>
            <w:r w:rsidRPr="004216A4">
              <w:rPr>
                <w:rFonts w:ascii="Times New Roman" w:hAnsi="Times New Roman" w:cs="Times New Roman"/>
                <w:sz w:val="24"/>
                <w:szCs w:val="24"/>
              </w:rPr>
              <w:t xml:space="preserve">Stādīšanai paredzēti </w:t>
            </w:r>
            <w:r w:rsidR="00BD10F5">
              <w:rPr>
                <w:rFonts w:ascii="Times New Roman" w:hAnsi="Times New Roman" w:cs="Times New Roman"/>
                <w:sz w:val="24"/>
                <w:szCs w:val="24"/>
              </w:rPr>
              <w:t xml:space="preserve">gobu </w:t>
            </w:r>
            <w:r w:rsidRPr="004216A4">
              <w:rPr>
                <w:rFonts w:ascii="Times New Roman" w:hAnsi="Times New Roman" w:cs="Times New Roman"/>
                <w:i/>
                <w:sz w:val="24"/>
                <w:szCs w:val="24"/>
              </w:rPr>
              <w:t xml:space="preserve">Ulmus </w:t>
            </w:r>
            <w:r w:rsidRPr="004216A4">
              <w:rPr>
                <w:rFonts w:ascii="Times New Roman" w:hAnsi="Times New Roman" w:cs="Times New Roman"/>
                <w:sz w:val="24"/>
                <w:szCs w:val="24"/>
              </w:rPr>
              <w:t>L. augi, izņemot sēklas</w:t>
            </w:r>
          </w:p>
        </w:tc>
        <w:tc>
          <w:tcPr>
            <w:tcW w:w="2766" w:type="dxa"/>
          </w:tcPr>
          <w:p w14:paraId="7FD01278" w14:textId="3E5D75AF" w:rsidR="00282201" w:rsidRPr="004216A4" w:rsidRDefault="00282201" w:rsidP="00F56FCB">
            <w:pPr>
              <w:pStyle w:val="Sarakstarindkopa"/>
              <w:ind w:left="0" w:firstLine="0"/>
              <w:rPr>
                <w:rFonts w:ascii="Times New Roman" w:hAnsi="Times New Roman" w:cs="Times New Roman"/>
                <w:sz w:val="24"/>
                <w:szCs w:val="24"/>
              </w:rPr>
            </w:pPr>
            <w:r w:rsidRPr="004216A4">
              <w:rPr>
                <w:rFonts w:ascii="Times New Roman" w:hAnsi="Times New Roman" w:cs="Times New Roman"/>
                <w:sz w:val="24"/>
                <w:szCs w:val="24"/>
              </w:rPr>
              <w:t>Apvienotā Karaliste</w:t>
            </w:r>
          </w:p>
        </w:tc>
      </w:tr>
      <w:tr w:rsidR="00282201" w:rsidRPr="00337413" w14:paraId="5667D6D1" w14:textId="77777777" w:rsidTr="00282201">
        <w:tc>
          <w:tcPr>
            <w:tcW w:w="2765" w:type="dxa"/>
          </w:tcPr>
          <w:p w14:paraId="71A7B3B0" w14:textId="1277D0A0" w:rsidR="00282201" w:rsidRPr="00333741" w:rsidRDefault="00282201" w:rsidP="00FA503F">
            <w:pPr>
              <w:pStyle w:val="Sarakstarindkopa"/>
              <w:numPr>
                <w:ilvl w:val="0"/>
                <w:numId w:val="38"/>
              </w:numPr>
              <w:rPr>
                <w:rFonts w:ascii="Times New Roman" w:hAnsi="Times New Roman" w:cs="Times New Roman"/>
                <w:sz w:val="24"/>
                <w:szCs w:val="24"/>
              </w:rPr>
            </w:pPr>
            <w:r w:rsidRPr="00F56FCB">
              <w:rPr>
                <w:rFonts w:ascii="Times New Roman" w:eastAsia="Times New Roman" w:hAnsi="Times New Roman" w:cs="Times New Roman"/>
                <w:i/>
                <w:iCs/>
                <w:sz w:val="24"/>
                <w:szCs w:val="24"/>
                <w:lang w:eastAsia="lv-LV"/>
              </w:rPr>
              <w:t>Citrus tristeza virus</w:t>
            </w:r>
            <w:r w:rsidRPr="00F56FCB">
              <w:rPr>
                <w:rFonts w:ascii="Times New Roman" w:eastAsia="Times New Roman" w:hAnsi="Times New Roman" w:cs="Times New Roman"/>
                <w:sz w:val="24"/>
                <w:szCs w:val="24"/>
                <w:lang w:eastAsia="lv-LV"/>
              </w:rPr>
              <w:t xml:space="preserve"> (Eiropas izolāti)</w:t>
            </w:r>
          </w:p>
        </w:tc>
        <w:tc>
          <w:tcPr>
            <w:tcW w:w="2765" w:type="dxa"/>
          </w:tcPr>
          <w:p w14:paraId="49A55A40" w14:textId="13205BA9" w:rsidR="00282201" w:rsidRPr="00333741" w:rsidRDefault="00282201" w:rsidP="00F56FCB">
            <w:pPr>
              <w:pStyle w:val="Sarakstarindkopa"/>
              <w:ind w:left="0" w:firstLine="0"/>
              <w:rPr>
                <w:rFonts w:ascii="Times New Roman" w:hAnsi="Times New Roman" w:cs="Times New Roman"/>
                <w:sz w:val="24"/>
                <w:szCs w:val="24"/>
              </w:rPr>
            </w:pPr>
            <w:r w:rsidRPr="00F56FCB">
              <w:rPr>
                <w:rFonts w:ascii="Times New Roman" w:eastAsia="Times New Roman" w:hAnsi="Times New Roman" w:cs="Times New Roman"/>
                <w:sz w:val="24"/>
                <w:szCs w:val="24"/>
                <w:lang w:eastAsia="lv-LV"/>
              </w:rPr>
              <w:t xml:space="preserve">Citrusu </w:t>
            </w:r>
            <w:r w:rsidRPr="00F56FCB">
              <w:rPr>
                <w:rFonts w:ascii="Times New Roman" w:eastAsia="Times New Roman" w:hAnsi="Times New Roman" w:cs="Times New Roman"/>
                <w:i/>
                <w:iCs/>
                <w:sz w:val="24"/>
                <w:szCs w:val="24"/>
                <w:lang w:eastAsia="lv-LV"/>
              </w:rPr>
              <w:t>Citrus L</w:t>
            </w:r>
            <w:r w:rsidRPr="00F56FCB">
              <w:rPr>
                <w:rFonts w:ascii="Times New Roman" w:eastAsia="Times New Roman" w:hAnsi="Times New Roman" w:cs="Times New Roman"/>
                <w:sz w:val="24"/>
                <w:szCs w:val="24"/>
                <w:lang w:eastAsia="lv-LV"/>
              </w:rPr>
              <w:t xml:space="preserve">., kinkānu </w:t>
            </w:r>
            <w:r w:rsidRPr="00F56FCB">
              <w:rPr>
                <w:rFonts w:ascii="Times New Roman" w:eastAsia="Times New Roman" w:hAnsi="Times New Roman" w:cs="Times New Roman"/>
                <w:i/>
                <w:iCs/>
                <w:sz w:val="24"/>
                <w:szCs w:val="24"/>
                <w:lang w:eastAsia="lv-LV"/>
              </w:rPr>
              <w:t>Fortunella Swingle</w:t>
            </w:r>
            <w:r w:rsidRPr="00F56FCB">
              <w:rPr>
                <w:rFonts w:ascii="Times New Roman" w:eastAsia="Times New Roman" w:hAnsi="Times New Roman" w:cs="Times New Roman"/>
                <w:sz w:val="24"/>
                <w:szCs w:val="24"/>
                <w:lang w:eastAsia="lv-LV"/>
              </w:rPr>
              <w:t xml:space="preserve">, Ķīnas mazo mandarīnu </w:t>
            </w:r>
            <w:r w:rsidRPr="00F56FCB">
              <w:rPr>
                <w:rFonts w:ascii="Times New Roman" w:eastAsia="Times New Roman" w:hAnsi="Times New Roman" w:cs="Times New Roman"/>
                <w:i/>
                <w:iCs/>
                <w:sz w:val="24"/>
                <w:szCs w:val="24"/>
                <w:lang w:eastAsia="lv-LV"/>
              </w:rPr>
              <w:t>Poncirus Raf</w:t>
            </w:r>
            <w:r w:rsidRPr="00F56FCB">
              <w:rPr>
                <w:rFonts w:ascii="Times New Roman" w:eastAsia="Times New Roman" w:hAnsi="Times New Roman" w:cs="Times New Roman"/>
                <w:sz w:val="24"/>
                <w:szCs w:val="24"/>
                <w:lang w:eastAsia="lv-LV"/>
              </w:rPr>
              <w:t>. ģints un to hibrīdu augļi ar lapām un kātiem</w:t>
            </w:r>
          </w:p>
        </w:tc>
        <w:tc>
          <w:tcPr>
            <w:tcW w:w="2766" w:type="dxa"/>
          </w:tcPr>
          <w:p w14:paraId="67843811" w14:textId="4F25E8E1" w:rsidR="00282201" w:rsidRPr="004216A4" w:rsidRDefault="00282201" w:rsidP="00F56FCB">
            <w:pPr>
              <w:pStyle w:val="Sarakstarindkopa"/>
              <w:ind w:left="0" w:firstLine="0"/>
              <w:rPr>
                <w:rFonts w:ascii="Times New Roman" w:hAnsi="Times New Roman" w:cs="Times New Roman"/>
                <w:sz w:val="24"/>
                <w:szCs w:val="24"/>
              </w:rPr>
            </w:pPr>
            <w:r w:rsidRPr="00E91A4C">
              <w:rPr>
                <w:rFonts w:ascii="Times New Roman" w:hAnsi="Times New Roman" w:cs="Times New Roman"/>
                <w:sz w:val="24"/>
                <w:szCs w:val="24"/>
              </w:rPr>
              <w:t>Grie</w:t>
            </w:r>
            <w:r w:rsidR="00A272A5" w:rsidRPr="00E91A4C">
              <w:rPr>
                <w:rFonts w:ascii="Times New Roman" w:hAnsi="Times New Roman" w:cs="Times New Roman"/>
                <w:sz w:val="24"/>
                <w:szCs w:val="24"/>
              </w:rPr>
              <w:t>ķ</w:t>
            </w:r>
            <w:r w:rsidRPr="00E91A4C">
              <w:rPr>
                <w:rFonts w:ascii="Times New Roman" w:hAnsi="Times New Roman" w:cs="Times New Roman"/>
                <w:sz w:val="24"/>
                <w:szCs w:val="24"/>
              </w:rPr>
              <w:t>ija</w:t>
            </w:r>
            <w:r w:rsidR="004216A4">
              <w:rPr>
                <w:rFonts w:ascii="Times New Roman" w:hAnsi="Times New Roman" w:cs="Times New Roman"/>
                <w:sz w:val="24"/>
                <w:szCs w:val="24"/>
              </w:rPr>
              <w:t xml:space="preserve"> </w:t>
            </w:r>
            <w:r w:rsidRPr="00333741">
              <w:rPr>
                <w:rFonts w:ascii="Times New Roman" w:hAnsi="Times New Roman" w:cs="Times New Roman"/>
                <w:sz w:val="24"/>
                <w:szCs w:val="24"/>
              </w:rPr>
              <w:t>(</w:t>
            </w:r>
            <w:r w:rsidR="00336A3A" w:rsidRPr="004216A4">
              <w:rPr>
                <w:rFonts w:ascii="Times New Roman" w:hAnsi="Times New Roman" w:cs="Times New Roman"/>
                <w:sz w:val="24"/>
                <w:szCs w:val="24"/>
              </w:rPr>
              <w:t>izņemot Argolidas un Hanjas reģionālās pārvaldes vienības</w:t>
            </w:r>
            <w:r w:rsidR="00336A3A" w:rsidRPr="00333741">
              <w:rPr>
                <w:rFonts w:ascii="Times New Roman" w:hAnsi="Times New Roman" w:cs="Times New Roman"/>
                <w:sz w:val="24"/>
                <w:szCs w:val="24"/>
              </w:rPr>
              <w:t>), M</w:t>
            </w:r>
            <w:r w:rsidR="00F14C3B" w:rsidRPr="00333741">
              <w:rPr>
                <w:rFonts w:ascii="Times New Roman" w:hAnsi="Times New Roman" w:cs="Times New Roman"/>
                <w:sz w:val="24"/>
                <w:szCs w:val="24"/>
              </w:rPr>
              <w:t>alta</w:t>
            </w:r>
            <w:r w:rsidR="00336A3A" w:rsidRPr="004216A4">
              <w:rPr>
                <w:rFonts w:ascii="Times New Roman" w:hAnsi="Times New Roman" w:cs="Times New Roman"/>
                <w:sz w:val="24"/>
                <w:szCs w:val="24"/>
              </w:rPr>
              <w:t>, P</w:t>
            </w:r>
            <w:r w:rsidR="00F14C3B" w:rsidRPr="004216A4">
              <w:rPr>
                <w:rFonts w:ascii="Times New Roman" w:hAnsi="Times New Roman" w:cs="Times New Roman"/>
                <w:sz w:val="24"/>
                <w:szCs w:val="24"/>
              </w:rPr>
              <w:t xml:space="preserve">ortugāle </w:t>
            </w:r>
            <w:r w:rsidR="00336A3A" w:rsidRPr="004216A4">
              <w:rPr>
                <w:rFonts w:ascii="Times New Roman" w:hAnsi="Times New Roman" w:cs="Times New Roman"/>
                <w:sz w:val="24"/>
                <w:szCs w:val="24"/>
              </w:rPr>
              <w:t>(izņemot Algarvi, Madeiru un Odemiras konselu Alentežu)</w:t>
            </w:r>
          </w:p>
        </w:tc>
      </w:tr>
      <w:tr w:rsidR="00282201" w:rsidRPr="00337413" w14:paraId="79CD79E2" w14:textId="77777777" w:rsidTr="00282201">
        <w:tc>
          <w:tcPr>
            <w:tcW w:w="2765" w:type="dxa"/>
          </w:tcPr>
          <w:p w14:paraId="05729EFE" w14:textId="22AD6EAB" w:rsidR="00282201" w:rsidRPr="00333741" w:rsidRDefault="00673ABC" w:rsidP="00FA503F">
            <w:pPr>
              <w:pStyle w:val="Sarakstarindkopa"/>
              <w:numPr>
                <w:ilvl w:val="0"/>
                <w:numId w:val="38"/>
              </w:numPr>
              <w:rPr>
                <w:rFonts w:ascii="Times New Roman" w:hAnsi="Times New Roman" w:cs="Times New Roman"/>
                <w:i/>
                <w:sz w:val="24"/>
                <w:szCs w:val="24"/>
              </w:rPr>
            </w:pPr>
            <w:r w:rsidRPr="00F56FCB">
              <w:rPr>
                <w:rFonts w:ascii="Times New Roman" w:eastAsia="Times New Roman" w:hAnsi="Times New Roman" w:cs="Times New Roman"/>
                <w:i/>
                <w:sz w:val="24"/>
                <w:szCs w:val="24"/>
                <w:lang w:eastAsia="lv-LV"/>
              </w:rPr>
              <w:lastRenderedPageBreak/>
              <w:t>Grapevine flavescence dorée MLO</w:t>
            </w:r>
          </w:p>
        </w:tc>
        <w:tc>
          <w:tcPr>
            <w:tcW w:w="2765" w:type="dxa"/>
          </w:tcPr>
          <w:p w14:paraId="194A2209" w14:textId="619AA553" w:rsidR="00282201" w:rsidRPr="00333741" w:rsidRDefault="00673ABC" w:rsidP="00F56FCB">
            <w:pPr>
              <w:pStyle w:val="Sarakstarindkopa"/>
              <w:ind w:left="0" w:firstLine="0"/>
              <w:rPr>
                <w:rFonts w:ascii="Times New Roman" w:hAnsi="Times New Roman" w:cs="Times New Roman"/>
                <w:sz w:val="24"/>
                <w:szCs w:val="24"/>
              </w:rPr>
            </w:pPr>
            <w:r w:rsidRPr="00F56FCB">
              <w:rPr>
                <w:rFonts w:ascii="Times New Roman" w:eastAsia="Times New Roman" w:hAnsi="Times New Roman" w:cs="Times New Roman"/>
                <w:sz w:val="24"/>
                <w:szCs w:val="24"/>
                <w:lang w:eastAsia="lv-LV"/>
              </w:rPr>
              <w:t xml:space="preserve">Vīnkoku </w:t>
            </w:r>
            <w:r w:rsidRPr="00F56FCB">
              <w:rPr>
                <w:rFonts w:ascii="Times New Roman" w:eastAsia="Times New Roman" w:hAnsi="Times New Roman" w:cs="Times New Roman"/>
                <w:i/>
                <w:iCs/>
                <w:sz w:val="24"/>
                <w:szCs w:val="24"/>
                <w:lang w:eastAsia="lv-LV"/>
              </w:rPr>
              <w:t>Vitis</w:t>
            </w:r>
            <w:r w:rsidRPr="00F56FCB">
              <w:rPr>
                <w:rFonts w:ascii="Times New Roman" w:eastAsia="Times New Roman" w:hAnsi="Times New Roman" w:cs="Times New Roman"/>
                <w:sz w:val="24"/>
                <w:szCs w:val="24"/>
                <w:lang w:eastAsia="lv-LV"/>
              </w:rPr>
              <w:t xml:space="preserve"> L. ģints augi, izņemot augļus un sēklas</w:t>
            </w:r>
          </w:p>
        </w:tc>
        <w:tc>
          <w:tcPr>
            <w:tcW w:w="2766" w:type="dxa"/>
          </w:tcPr>
          <w:p w14:paraId="4C0869BE" w14:textId="4EC21EBC" w:rsidR="00282201" w:rsidRPr="00333741" w:rsidRDefault="00673ABC" w:rsidP="00F56FCB">
            <w:pPr>
              <w:pStyle w:val="Sarakstarindkopa"/>
              <w:ind w:left="0" w:firstLine="0"/>
              <w:rPr>
                <w:rFonts w:ascii="Times New Roman" w:hAnsi="Times New Roman" w:cs="Times New Roman"/>
                <w:sz w:val="24"/>
                <w:szCs w:val="24"/>
              </w:rPr>
            </w:pPr>
            <w:r w:rsidRPr="00F56FCB">
              <w:rPr>
                <w:rFonts w:ascii="Times New Roman" w:eastAsia="Times New Roman" w:hAnsi="Times New Roman" w:cs="Times New Roman"/>
                <w:sz w:val="24"/>
                <w:szCs w:val="24"/>
                <w:lang w:eastAsia="lv-LV"/>
              </w:rPr>
              <w:t>Čehija,</w:t>
            </w:r>
            <w:r w:rsidR="004216A4">
              <w:rPr>
                <w:rFonts w:ascii="Times New Roman" w:eastAsia="Times New Roman" w:hAnsi="Times New Roman" w:cs="Times New Roman"/>
                <w:sz w:val="24"/>
                <w:szCs w:val="24"/>
                <w:lang w:eastAsia="lv-LV"/>
              </w:rPr>
              <w:t xml:space="preserve"> </w:t>
            </w:r>
            <w:r w:rsidRPr="00F56FCB">
              <w:rPr>
                <w:rFonts w:ascii="Times New Roman" w:eastAsia="Times New Roman" w:hAnsi="Times New Roman" w:cs="Times New Roman"/>
                <w:sz w:val="24"/>
                <w:szCs w:val="24"/>
                <w:lang w:eastAsia="lv-LV"/>
              </w:rPr>
              <w:t>Francija (</w:t>
            </w:r>
            <w:r w:rsidRPr="00F56FCB">
              <w:rPr>
                <w:rFonts w:ascii="Times New Roman" w:eastAsia="Times New Roman" w:hAnsi="Times New Roman" w:cs="Times New Roman"/>
                <w:i/>
                <w:iCs/>
                <w:sz w:val="24"/>
                <w:szCs w:val="24"/>
                <w:lang w:eastAsia="lv-LV"/>
              </w:rPr>
              <w:t>Champagne-Ardenne, Lorraine, Alsace</w:t>
            </w:r>
            <w:r w:rsidRPr="00F56FCB">
              <w:rPr>
                <w:rFonts w:ascii="Times New Roman" w:eastAsia="Times New Roman" w:hAnsi="Times New Roman" w:cs="Times New Roman"/>
                <w:sz w:val="24"/>
                <w:szCs w:val="24"/>
                <w:lang w:eastAsia="lv-LV"/>
              </w:rPr>
              <w:t>), Itālija (</w:t>
            </w:r>
            <w:r w:rsidRPr="00F56FCB">
              <w:rPr>
                <w:rFonts w:ascii="Times New Roman" w:eastAsia="Times New Roman" w:hAnsi="Times New Roman" w:cs="Times New Roman"/>
                <w:i/>
                <w:iCs/>
                <w:sz w:val="24"/>
                <w:szCs w:val="24"/>
                <w:lang w:eastAsia="lv-LV"/>
              </w:rPr>
              <w:t>Basilicata</w:t>
            </w:r>
            <w:r w:rsidRPr="00F56FCB">
              <w:rPr>
                <w:rFonts w:ascii="Times New Roman" w:eastAsia="Times New Roman" w:hAnsi="Times New Roman" w:cs="Times New Roman"/>
                <w:sz w:val="24"/>
                <w:szCs w:val="24"/>
                <w:lang w:eastAsia="lv-LV"/>
              </w:rPr>
              <w:t>)</w:t>
            </w:r>
            <w:r w:rsidR="006B0FA7">
              <w:rPr>
                <w:rFonts w:ascii="Times New Roman" w:eastAsia="Times New Roman" w:hAnsi="Times New Roman" w:cs="Times New Roman"/>
                <w:sz w:val="24"/>
                <w:szCs w:val="24"/>
                <w:lang w:eastAsia="lv-LV"/>
              </w:rPr>
              <w:t>.</w:t>
            </w:r>
            <w:r w:rsidR="00905F86" w:rsidRPr="00F56FCB">
              <w:rPr>
                <w:rFonts w:ascii="Times New Roman" w:eastAsia="Times New Roman" w:hAnsi="Times New Roman" w:cs="Times New Roman"/>
                <w:sz w:val="24"/>
                <w:szCs w:val="24"/>
                <w:lang w:eastAsia="lv-LV"/>
              </w:rPr>
              <w:t>”</w:t>
            </w:r>
            <w:r w:rsidR="00080ABF">
              <w:rPr>
                <w:rFonts w:ascii="Times New Roman" w:eastAsia="Times New Roman" w:hAnsi="Times New Roman" w:cs="Times New Roman"/>
                <w:sz w:val="24"/>
                <w:szCs w:val="24"/>
                <w:lang w:eastAsia="lv-LV"/>
              </w:rPr>
              <w:t>;</w:t>
            </w:r>
          </w:p>
        </w:tc>
      </w:tr>
    </w:tbl>
    <w:p w14:paraId="4B723667" w14:textId="77777777" w:rsidR="0009746F" w:rsidRPr="00F56FCB" w:rsidRDefault="0009746F" w:rsidP="00681BAE">
      <w:pPr>
        <w:ind w:firstLine="0"/>
        <w:rPr>
          <w:rFonts w:ascii="Times New Roman" w:hAnsi="Times New Roman" w:cs="Times New Roman"/>
          <w:sz w:val="28"/>
          <w:szCs w:val="28"/>
        </w:rPr>
      </w:pPr>
    </w:p>
    <w:p w14:paraId="14D29D72" w14:textId="2794A032" w:rsidR="00905F86" w:rsidRPr="00E91A4C" w:rsidRDefault="008E51AF" w:rsidP="00681BAE">
      <w:pPr>
        <w:pStyle w:val="Sarakstarindkopa"/>
        <w:numPr>
          <w:ilvl w:val="1"/>
          <w:numId w:val="85"/>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905F86" w:rsidRPr="00F56FCB">
        <w:rPr>
          <w:rFonts w:ascii="Times New Roman" w:hAnsi="Times New Roman" w:cs="Times New Roman"/>
          <w:sz w:val="28"/>
          <w:szCs w:val="28"/>
        </w:rPr>
        <w:t>5.</w:t>
      </w:r>
      <w:r>
        <w:rPr>
          <w:rFonts w:ascii="Times New Roman" w:hAnsi="Times New Roman" w:cs="Times New Roman"/>
          <w:sz w:val="28"/>
          <w:szCs w:val="28"/>
        </w:rPr>
        <w:t xml:space="preserve"> </w:t>
      </w:r>
      <w:r w:rsidR="00905F86" w:rsidRPr="00F56FCB">
        <w:rPr>
          <w:rFonts w:ascii="Times New Roman" w:hAnsi="Times New Roman" w:cs="Times New Roman"/>
          <w:sz w:val="28"/>
          <w:szCs w:val="28"/>
        </w:rPr>
        <w:t>pielikuma B daļas 1.</w:t>
      </w:r>
      <w:r>
        <w:rPr>
          <w:rFonts w:ascii="Times New Roman" w:hAnsi="Times New Roman" w:cs="Times New Roman"/>
          <w:sz w:val="28"/>
          <w:szCs w:val="28"/>
        </w:rPr>
        <w:t xml:space="preserve"> </w:t>
      </w:r>
      <w:r w:rsidR="00905F86" w:rsidRPr="00F56FCB">
        <w:rPr>
          <w:rFonts w:ascii="Times New Roman" w:hAnsi="Times New Roman" w:cs="Times New Roman"/>
          <w:sz w:val="28"/>
          <w:szCs w:val="28"/>
        </w:rPr>
        <w:t xml:space="preserve">punkta </w:t>
      </w:r>
      <w:r w:rsidR="00362DDD">
        <w:rPr>
          <w:rFonts w:ascii="Times New Roman" w:hAnsi="Times New Roman" w:cs="Times New Roman"/>
          <w:sz w:val="28"/>
          <w:szCs w:val="28"/>
        </w:rPr>
        <w:t>ailes</w:t>
      </w:r>
      <w:r w:rsidR="00905F86" w:rsidRPr="00F56FCB">
        <w:rPr>
          <w:rFonts w:ascii="Times New Roman" w:hAnsi="Times New Roman" w:cs="Times New Roman"/>
          <w:sz w:val="28"/>
          <w:szCs w:val="28"/>
        </w:rPr>
        <w:t xml:space="preserve"> </w:t>
      </w:r>
      <w:r w:rsidR="006B0FA7">
        <w:rPr>
          <w:rFonts w:ascii="Times New Roman" w:hAnsi="Times New Roman" w:cs="Times New Roman"/>
          <w:sz w:val="28"/>
          <w:szCs w:val="28"/>
        </w:rPr>
        <w:t>“</w:t>
      </w:r>
      <w:r w:rsidR="00905F86" w:rsidRPr="00F56FCB">
        <w:rPr>
          <w:rFonts w:ascii="Times New Roman" w:hAnsi="Times New Roman" w:cs="Times New Roman"/>
          <w:sz w:val="28"/>
          <w:szCs w:val="28"/>
        </w:rPr>
        <w:t xml:space="preserve">Aizsargājamā(-s) </w:t>
      </w:r>
      <w:r w:rsidR="00905F86" w:rsidRPr="00E91A4C">
        <w:rPr>
          <w:rFonts w:ascii="Times New Roman" w:hAnsi="Times New Roman" w:cs="Times New Roman"/>
          <w:sz w:val="28"/>
          <w:szCs w:val="28"/>
        </w:rPr>
        <w:t>zona (-s)” tekstu šādā redakcijā:</w:t>
      </w:r>
    </w:p>
    <w:p w14:paraId="39A4DDC5" w14:textId="7CAAD5F9" w:rsidR="00905F86" w:rsidRPr="00F56FCB" w:rsidRDefault="006B0FA7" w:rsidP="00242468">
      <w:pPr>
        <w:rPr>
          <w:rFonts w:ascii="Times New Roman" w:hAnsi="Times New Roman" w:cs="Times New Roman"/>
          <w:sz w:val="28"/>
          <w:szCs w:val="28"/>
        </w:rPr>
      </w:pPr>
      <w:r w:rsidRPr="00E91A4C">
        <w:rPr>
          <w:rFonts w:ascii="Times New Roman" w:hAnsi="Times New Roman" w:cs="Times New Roman"/>
          <w:sz w:val="28"/>
          <w:szCs w:val="28"/>
        </w:rPr>
        <w:t>,,</w:t>
      </w:r>
      <w:r w:rsidR="00A272A5" w:rsidRPr="00E91A4C">
        <w:rPr>
          <w:rFonts w:ascii="Times New Roman" w:hAnsi="Times New Roman" w:cs="Times New Roman"/>
          <w:sz w:val="28"/>
          <w:szCs w:val="28"/>
        </w:rPr>
        <w:t>Spānija</w:t>
      </w:r>
      <w:r w:rsidR="00905F86" w:rsidRPr="00E91A4C">
        <w:rPr>
          <w:rFonts w:ascii="Times New Roman" w:hAnsi="Times New Roman" w:cs="Times New Roman"/>
          <w:sz w:val="28"/>
          <w:szCs w:val="28"/>
        </w:rPr>
        <w:t xml:space="preserve"> </w:t>
      </w:r>
      <w:proofErr w:type="gramStart"/>
      <w:r w:rsidR="00905F86" w:rsidRPr="00E91A4C">
        <w:rPr>
          <w:rFonts w:ascii="Times New Roman" w:hAnsi="Times New Roman" w:cs="Times New Roman"/>
          <w:sz w:val="28"/>
          <w:szCs w:val="28"/>
        </w:rPr>
        <w:t>(</w:t>
      </w:r>
      <w:proofErr w:type="gramEnd"/>
      <w:r w:rsidR="00905F86" w:rsidRPr="00E91A4C">
        <w:rPr>
          <w:rFonts w:ascii="Times New Roman" w:hAnsi="Times New Roman" w:cs="Times New Roman"/>
          <w:sz w:val="28"/>
          <w:szCs w:val="28"/>
        </w:rPr>
        <w:t>izņemot Andalūzijas, Aragonas, Kastīlijas-Lamančas, Kastīlijas un</w:t>
      </w:r>
      <w:r w:rsidR="00905F86" w:rsidRPr="00F56FCB">
        <w:rPr>
          <w:rFonts w:ascii="Times New Roman" w:hAnsi="Times New Roman" w:cs="Times New Roman"/>
          <w:sz w:val="28"/>
          <w:szCs w:val="28"/>
        </w:rPr>
        <w:t xml:space="preserve"> Leonas, Estremaduras, Madrides, Mursijas, Navarras un Larjohas autonomo apgabalu un Gipuskojas provinci (Basku Zeme), Gariges, Nogeras, Pladurdžeļas, Segrias un Urdžeļas komarku Ļeidas provincē (Katalonijas autonomais apgabals), Augšvinalopo un Vidusvinalopo komarku Alikantes provincē un Alvoračes un Turisas municipalitāti Valensijas provincē (Valensijas apgabals)), Igaunija, Francija (Korsika), Īrija (izņemot Golvejas pilsētu), Itālija (Abruco, Apūlija, Bazilikata, Kalabrija, Kampānija, Emīlija–Romanja (Parmas un Pjačencas province), Lacio, Ligūrija, Lombardija (izņemot Mantujas, Milānas, Sondrio un Varēzes provinci), Marke, Molize, Pjemonta (izņemot Buskas, Čentallo un Tarantaskas komūnu Kuneo provincē), Sardīnija, Sicīlija, Toskāna, Umbrija, Valle d'Aosta, Veneto (izņemot Rovigo un Venēcijas provinci, Barbonas, Boara Pizāni, Kastelbaldo, Mazi, Pjačenca d’Adidžes, Santurbano un Veskovanas komūnu Padujas provincē un apgabalu uz dienvidiem no automaģistrāles A4 Veronas provincē)), Latvija, Lietuva (izņemot Ķēdaiņu un Babtu pašvaldību (Kauņas reģions)), Portugāle, Slovēnija (izņemot Goreņskas, Koroškas, Mariboras un Notraņskas reģionu un Lendavas un Renče-Vogrsko kopienu (uz dienvidiem no autoceļa H4)), Slovākija (izņemot Dunajska Stredas </w:t>
      </w:r>
      <w:r w:rsidR="00E232CE">
        <w:rPr>
          <w:rFonts w:ascii="Times New Roman" w:hAnsi="Times New Roman" w:cs="Times New Roman"/>
          <w:sz w:val="28"/>
          <w:szCs w:val="28"/>
        </w:rPr>
        <w:t>apgabals</w:t>
      </w:r>
      <w:r w:rsidR="00905F86" w:rsidRPr="00F56FCB">
        <w:rPr>
          <w:rFonts w:ascii="Times New Roman" w:hAnsi="Times New Roman" w:cs="Times New Roman"/>
          <w:sz w:val="28"/>
          <w:szCs w:val="28"/>
        </w:rPr>
        <w:t xml:space="preserve">, Hronovces un Hronske Kļačanu pagastu (Levices </w:t>
      </w:r>
      <w:r w:rsidR="00E232CE">
        <w:rPr>
          <w:rFonts w:ascii="Times New Roman" w:hAnsi="Times New Roman" w:cs="Times New Roman"/>
          <w:sz w:val="28"/>
          <w:szCs w:val="28"/>
        </w:rPr>
        <w:t>apgabals</w:t>
      </w:r>
      <w:r w:rsidR="00905F86" w:rsidRPr="00F56FCB">
        <w:rPr>
          <w:rFonts w:ascii="Times New Roman" w:hAnsi="Times New Roman" w:cs="Times New Roman"/>
          <w:sz w:val="28"/>
          <w:szCs w:val="28"/>
        </w:rPr>
        <w:t xml:space="preserve">), Dvoru pie Žitavas pagastu (Nove Zāmku </w:t>
      </w:r>
      <w:r w:rsidR="00E232CE">
        <w:rPr>
          <w:rFonts w:ascii="Times New Roman" w:hAnsi="Times New Roman" w:cs="Times New Roman"/>
          <w:sz w:val="28"/>
          <w:szCs w:val="28"/>
        </w:rPr>
        <w:t>apgabals</w:t>
      </w:r>
      <w:r w:rsidR="00905F86" w:rsidRPr="00F56FCB">
        <w:rPr>
          <w:rFonts w:ascii="Times New Roman" w:hAnsi="Times New Roman" w:cs="Times New Roman"/>
          <w:sz w:val="28"/>
          <w:szCs w:val="28"/>
        </w:rPr>
        <w:t xml:space="preserve">), Malinecas pagastu (Poltāras </w:t>
      </w:r>
      <w:r w:rsidR="00E232CE">
        <w:rPr>
          <w:rFonts w:ascii="Times New Roman" w:hAnsi="Times New Roman" w:cs="Times New Roman"/>
          <w:sz w:val="28"/>
          <w:szCs w:val="28"/>
        </w:rPr>
        <w:t>apgabals</w:t>
      </w:r>
      <w:r w:rsidR="00905F86" w:rsidRPr="00F56FCB">
        <w:rPr>
          <w:rFonts w:ascii="Times New Roman" w:hAnsi="Times New Roman" w:cs="Times New Roman"/>
          <w:sz w:val="28"/>
          <w:szCs w:val="28"/>
        </w:rPr>
        <w:t xml:space="preserve">), Hrhovas pagastu (Rožņavas </w:t>
      </w:r>
      <w:r w:rsidR="00E232CE">
        <w:rPr>
          <w:rFonts w:ascii="Times New Roman" w:hAnsi="Times New Roman" w:cs="Times New Roman"/>
          <w:sz w:val="28"/>
          <w:szCs w:val="28"/>
        </w:rPr>
        <w:t>apgabals</w:t>
      </w:r>
      <w:r w:rsidR="00905F86" w:rsidRPr="00F56FCB">
        <w:rPr>
          <w:rFonts w:ascii="Times New Roman" w:hAnsi="Times New Roman" w:cs="Times New Roman"/>
          <w:sz w:val="28"/>
          <w:szCs w:val="28"/>
        </w:rPr>
        <w:t xml:space="preserve">), Veļke Ripņanu pagastu (Topoļčanu </w:t>
      </w:r>
      <w:r w:rsidR="00E232CE">
        <w:rPr>
          <w:rFonts w:ascii="Times New Roman" w:hAnsi="Times New Roman" w:cs="Times New Roman"/>
          <w:sz w:val="28"/>
          <w:szCs w:val="28"/>
        </w:rPr>
        <w:t>apgabals</w:t>
      </w:r>
      <w:r w:rsidR="00905F86" w:rsidRPr="00F56FCB">
        <w:rPr>
          <w:rFonts w:ascii="Times New Roman" w:hAnsi="Times New Roman" w:cs="Times New Roman"/>
          <w:sz w:val="28"/>
          <w:szCs w:val="28"/>
        </w:rPr>
        <w:t xml:space="preserve">), Kazimīras, Luhiņas, Mali Horešas, Svetušes un Zatīnas pagastu (Trebišovas </w:t>
      </w:r>
      <w:r w:rsidR="00E232CE">
        <w:rPr>
          <w:rFonts w:ascii="Times New Roman" w:hAnsi="Times New Roman" w:cs="Times New Roman"/>
          <w:sz w:val="28"/>
          <w:szCs w:val="28"/>
        </w:rPr>
        <w:t>apgabals</w:t>
      </w:r>
      <w:r w:rsidR="00905F86" w:rsidRPr="00F56FCB">
        <w:rPr>
          <w:rFonts w:ascii="Times New Roman" w:hAnsi="Times New Roman" w:cs="Times New Roman"/>
          <w:sz w:val="28"/>
          <w:szCs w:val="28"/>
        </w:rPr>
        <w:t xml:space="preserve">)), Somija, Apvienotā Karaliste (Ziemeļīrija: izņemot Augšējās Balinranas, Augšējās Karigenahas, Balinranas un Karigenahas pilsētciemu Daunas grāfistē, Danmarīkrosas vēlēšanu apgabalu Belfāstā, Antrimas grāfistē; </w:t>
      </w:r>
      <w:r w:rsidR="00905F86" w:rsidRPr="00E91A4C">
        <w:rPr>
          <w:rFonts w:ascii="Times New Roman" w:hAnsi="Times New Roman" w:cs="Times New Roman"/>
          <w:sz w:val="28"/>
          <w:szCs w:val="28"/>
        </w:rPr>
        <w:t>M</w:t>
      </w:r>
      <w:r w:rsidR="00047889" w:rsidRPr="00E91A4C">
        <w:rPr>
          <w:rFonts w:ascii="Times New Roman" w:hAnsi="Times New Roman" w:cs="Times New Roman"/>
          <w:sz w:val="28"/>
          <w:szCs w:val="28"/>
        </w:rPr>
        <w:t>e</w:t>
      </w:r>
      <w:r w:rsidR="00905F86" w:rsidRPr="00E91A4C">
        <w:rPr>
          <w:rFonts w:ascii="Times New Roman" w:hAnsi="Times New Roman" w:cs="Times New Roman"/>
          <w:sz w:val="28"/>
          <w:szCs w:val="28"/>
        </w:rPr>
        <w:t>nas sala</w:t>
      </w:r>
      <w:r w:rsidR="00905F86" w:rsidRPr="00F56FCB">
        <w:rPr>
          <w:rFonts w:ascii="Times New Roman" w:hAnsi="Times New Roman" w:cs="Times New Roman"/>
          <w:sz w:val="28"/>
          <w:szCs w:val="28"/>
        </w:rPr>
        <w:t xml:space="preserve"> un Normandijas salas).”</w:t>
      </w:r>
      <w:r w:rsidR="00080ABF">
        <w:rPr>
          <w:rFonts w:ascii="Times New Roman" w:hAnsi="Times New Roman" w:cs="Times New Roman"/>
          <w:sz w:val="28"/>
          <w:szCs w:val="28"/>
        </w:rPr>
        <w:t>;</w:t>
      </w:r>
    </w:p>
    <w:p w14:paraId="7F47C5F2" w14:textId="77777777" w:rsidR="0009746F" w:rsidRPr="00F56FCB" w:rsidRDefault="0009746F" w:rsidP="0009746F">
      <w:pPr>
        <w:rPr>
          <w:rFonts w:ascii="Times New Roman" w:hAnsi="Times New Roman" w:cs="Times New Roman"/>
          <w:sz w:val="28"/>
          <w:szCs w:val="28"/>
        </w:rPr>
      </w:pPr>
    </w:p>
    <w:p w14:paraId="1EBC7D87" w14:textId="0BD274DC" w:rsidR="00D50720" w:rsidRPr="00F56FCB" w:rsidRDefault="008E51AF" w:rsidP="00681BAE">
      <w:pPr>
        <w:pStyle w:val="Sarakstarindkopa"/>
        <w:numPr>
          <w:ilvl w:val="1"/>
          <w:numId w:val="85"/>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D50720" w:rsidRPr="00F56FCB">
        <w:rPr>
          <w:rFonts w:ascii="Times New Roman" w:hAnsi="Times New Roman" w:cs="Times New Roman"/>
          <w:sz w:val="28"/>
          <w:szCs w:val="28"/>
        </w:rPr>
        <w:t>5.</w:t>
      </w:r>
      <w:r>
        <w:rPr>
          <w:rFonts w:ascii="Times New Roman" w:hAnsi="Times New Roman" w:cs="Times New Roman"/>
          <w:sz w:val="28"/>
          <w:szCs w:val="28"/>
        </w:rPr>
        <w:t xml:space="preserve"> </w:t>
      </w:r>
      <w:r w:rsidR="00D50720" w:rsidRPr="00F56FCB">
        <w:rPr>
          <w:rFonts w:ascii="Times New Roman" w:hAnsi="Times New Roman" w:cs="Times New Roman"/>
          <w:sz w:val="28"/>
          <w:szCs w:val="28"/>
        </w:rPr>
        <w:t>pielikuma B daļas 2.</w:t>
      </w:r>
      <w:r>
        <w:rPr>
          <w:rFonts w:ascii="Times New Roman" w:hAnsi="Times New Roman" w:cs="Times New Roman"/>
          <w:sz w:val="28"/>
          <w:szCs w:val="28"/>
        </w:rPr>
        <w:t xml:space="preserve"> </w:t>
      </w:r>
      <w:r w:rsidR="00D50720" w:rsidRPr="00F56FCB">
        <w:rPr>
          <w:rFonts w:ascii="Times New Roman" w:hAnsi="Times New Roman" w:cs="Times New Roman"/>
          <w:sz w:val="28"/>
          <w:szCs w:val="28"/>
        </w:rPr>
        <w:t xml:space="preserve">punkta </w:t>
      </w:r>
      <w:r w:rsidR="00362DDD">
        <w:rPr>
          <w:rFonts w:ascii="Times New Roman" w:hAnsi="Times New Roman" w:cs="Times New Roman"/>
          <w:sz w:val="28"/>
          <w:szCs w:val="28"/>
        </w:rPr>
        <w:t xml:space="preserve">ailes </w:t>
      </w:r>
      <w:r w:rsidR="005E6A77">
        <w:rPr>
          <w:rFonts w:ascii="Times New Roman" w:hAnsi="Times New Roman" w:cs="Times New Roman"/>
          <w:sz w:val="28"/>
          <w:szCs w:val="28"/>
        </w:rPr>
        <w:t>”</w:t>
      </w:r>
      <w:r w:rsidR="00D50720" w:rsidRPr="00F56FCB">
        <w:rPr>
          <w:rFonts w:ascii="Times New Roman" w:hAnsi="Times New Roman" w:cs="Times New Roman"/>
          <w:sz w:val="28"/>
          <w:szCs w:val="28"/>
        </w:rPr>
        <w:t>Aizsargājamā(-s) zona (-s)” tekstu šādā redakcijā:</w:t>
      </w:r>
    </w:p>
    <w:p w14:paraId="68107549" w14:textId="015BBA3E" w:rsidR="0009746F" w:rsidRPr="00E91A4C" w:rsidRDefault="00633971" w:rsidP="00242468">
      <w:pPr>
        <w:rPr>
          <w:rFonts w:ascii="Times New Roman" w:hAnsi="Times New Roman" w:cs="Times New Roman"/>
          <w:sz w:val="28"/>
          <w:szCs w:val="28"/>
        </w:rPr>
      </w:pPr>
      <w:r>
        <w:rPr>
          <w:rFonts w:ascii="Times New Roman" w:hAnsi="Times New Roman" w:cs="Times New Roman"/>
          <w:sz w:val="28"/>
          <w:szCs w:val="28"/>
        </w:rPr>
        <w:t>,,</w:t>
      </w:r>
      <w:r w:rsidR="006D0FB0" w:rsidRPr="00E91A4C">
        <w:rPr>
          <w:rFonts w:ascii="Times New Roman" w:hAnsi="Times New Roman" w:cs="Times New Roman"/>
          <w:sz w:val="28"/>
          <w:szCs w:val="28"/>
        </w:rPr>
        <w:t xml:space="preserve">Spānija </w:t>
      </w:r>
      <w:proofErr w:type="gramStart"/>
      <w:r w:rsidR="00D50720" w:rsidRPr="00E91A4C">
        <w:rPr>
          <w:rFonts w:ascii="Times New Roman" w:hAnsi="Times New Roman" w:cs="Times New Roman"/>
          <w:sz w:val="28"/>
          <w:szCs w:val="28"/>
        </w:rPr>
        <w:t>(</w:t>
      </w:r>
      <w:proofErr w:type="gramEnd"/>
      <w:r w:rsidR="00D50720" w:rsidRPr="00E91A4C">
        <w:rPr>
          <w:rFonts w:ascii="Times New Roman" w:hAnsi="Times New Roman" w:cs="Times New Roman"/>
          <w:sz w:val="28"/>
          <w:szCs w:val="28"/>
        </w:rPr>
        <w:t>izņemot Andalūzijas, Aragonas, Kastīlijas-Lamančas, Kastīlijas un</w:t>
      </w:r>
      <w:r w:rsidR="00D50720" w:rsidRPr="00F56FCB">
        <w:rPr>
          <w:rFonts w:ascii="Times New Roman" w:hAnsi="Times New Roman" w:cs="Times New Roman"/>
          <w:sz w:val="28"/>
          <w:szCs w:val="28"/>
        </w:rPr>
        <w:t xml:space="preserve"> Leonas, Estremaduras, Madrides, Mursijas, Navarras un Larjohas autonomo apgabalu un Gipuskojas provinci (Basku Zeme), Gariges, Nogeras, Pladurdžeļas, Segrias un Urdžeļas komarku Ļeidas provincē (Katalonijas autonomais apgabals), Augšvinalopo un Vidusvinalopo komarku Alikantes provincē un Alvoračes un Turisas municipalitāti Valensijas pro</w:t>
      </w:r>
      <w:r w:rsidR="00EA7BCF" w:rsidRPr="00F56FCB">
        <w:rPr>
          <w:rFonts w:ascii="Times New Roman" w:hAnsi="Times New Roman" w:cs="Times New Roman"/>
          <w:sz w:val="28"/>
          <w:szCs w:val="28"/>
        </w:rPr>
        <w:t>vincē (Valensijas apgabals)), Igaunija</w:t>
      </w:r>
      <w:r w:rsidR="00D50720" w:rsidRPr="00F56FCB">
        <w:rPr>
          <w:rFonts w:ascii="Times New Roman" w:hAnsi="Times New Roman" w:cs="Times New Roman"/>
          <w:sz w:val="28"/>
          <w:szCs w:val="28"/>
        </w:rPr>
        <w:t>, F</w:t>
      </w:r>
      <w:r w:rsidR="00EA7BCF" w:rsidRPr="00F56FCB">
        <w:rPr>
          <w:rFonts w:ascii="Times New Roman" w:hAnsi="Times New Roman" w:cs="Times New Roman"/>
          <w:sz w:val="28"/>
          <w:szCs w:val="28"/>
        </w:rPr>
        <w:t>rancija (Korsika), Īrija</w:t>
      </w:r>
      <w:r w:rsidR="00D50720" w:rsidRPr="00F56FCB">
        <w:rPr>
          <w:rFonts w:ascii="Times New Roman" w:hAnsi="Times New Roman" w:cs="Times New Roman"/>
          <w:sz w:val="28"/>
          <w:szCs w:val="28"/>
        </w:rPr>
        <w:t xml:space="preserve"> (izņemot Golvejas pilsētu), I</w:t>
      </w:r>
      <w:r w:rsidR="00EA7BCF" w:rsidRPr="00F56FCB">
        <w:rPr>
          <w:rFonts w:ascii="Times New Roman" w:hAnsi="Times New Roman" w:cs="Times New Roman"/>
          <w:sz w:val="28"/>
          <w:szCs w:val="28"/>
        </w:rPr>
        <w:t>tālija</w:t>
      </w:r>
      <w:r w:rsidR="00D50720" w:rsidRPr="00F56FCB">
        <w:rPr>
          <w:rFonts w:ascii="Times New Roman" w:hAnsi="Times New Roman" w:cs="Times New Roman"/>
          <w:sz w:val="28"/>
          <w:szCs w:val="28"/>
        </w:rPr>
        <w:t xml:space="preserve"> (Abruco, Apūlija, Bazilikata, Kalabrija, Kampānija, Emīlija–Romanja (Parmas un Pjačencas </w:t>
      </w:r>
      <w:r w:rsidR="00D50720" w:rsidRPr="00F56FCB">
        <w:rPr>
          <w:rFonts w:ascii="Times New Roman" w:hAnsi="Times New Roman" w:cs="Times New Roman"/>
          <w:sz w:val="28"/>
          <w:szCs w:val="28"/>
        </w:rPr>
        <w:lastRenderedPageBreak/>
        <w:t>province), Lacio, Ligūrija, Lombardija (izņemot Mantujas, Milānas, Sondrio un Varēzes provinci), Marke, Molize, Pjemonta (izņemot Buskas, Čentallo un Tarantaskas komūnu Kuneo provincē), Sardīnija, Sicīlija, Toskāna, Umbrija, Valle d'Aosta, Veneto (izņemot Rovigo un Venēcijas provinci, Barbonas, Boara Pizāni, Kastelbaldo, Mazi, Pjačenca d'Adidžes, Santurbano un Veskovanas komūnu Padujas provincē un apgabalu uz dienvidiem no automaģistrāles A4 Veronas provincē)), L</w:t>
      </w:r>
      <w:r w:rsidR="00EA7BCF" w:rsidRPr="00F56FCB">
        <w:rPr>
          <w:rFonts w:ascii="Times New Roman" w:hAnsi="Times New Roman" w:cs="Times New Roman"/>
          <w:sz w:val="28"/>
          <w:szCs w:val="28"/>
        </w:rPr>
        <w:t>atvija</w:t>
      </w:r>
      <w:r w:rsidR="00D50720" w:rsidRPr="00F56FCB">
        <w:rPr>
          <w:rFonts w:ascii="Times New Roman" w:hAnsi="Times New Roman" w:cs="Times New Roman"/>
          <w:sz w:val="28"/>
          <w:szCs w:val="28"/>
        </w:rPr>
        <w:t>, L</w:t>
      </w:r>
      <w:r w:rsidR="00EA7BCF" w:rsidRPr="00F56FCB">
        <w:rPr>
          <w:rFonts w:ascii="Times New Roman" w:hAnsi="Times New Roman" w:cs="Times New Roman"/>
          <w:sz w:val="28"/>
          <w:szCs w:val="28"/>
        </w:rPr>
        <w:t>ietuva</w:t>
      </w:r>
      <w:r w:rsidR="00D50720" w:rsidRPr="00F56FCB">
        <w:rPr>
          <w:rFonts w:ascii="Times New Roman" w:hAnsi="Times New Roman" w:cs="Times New Roman"/>
          <w:sz w:val="28"/>
          <w:szCs w:val="28"/>
        </w:rPr>
        <w:t xml:space="preserve"> (izņemot Ķēdaiņu un Babtu pašvaldību (Kauņas reģions)), P</w:t>
      </w:r>
      <w:r w:rsidR="00EA7BCF" w:rsidRPr="00F56FCB">
        <w:rPr>
          <w:rFonts w:ascii="Times New Roman" w:hAnsi="Times New Roman" w:cs="Times New Roman"/>
          <w:sz w:val="28"/>
          <w:szCs w:val="28"/>
        </w:rPr>
        <w:t>ortugāle</w:t>
      </w:r>
      <w:r w:rsidR="00D50720" w:rsidRPr="00F56FCB">
        <w:rPr>
          <w:rFonts w:ascii="Times New Roman" w:hAnsi="Times New Roman" w:cs="Times New Roman"/>
          <w:sz w:val="28"/>
          <w:szCs w:val="28"/>
        </w:rPr>
        <w:t>, S</w:t>
      </w:r>
      <w:r w:rsidR="00EA7BCF" w:rsidRPr="00F56FCB">
        <w:rPr>
          <w:rFonts w:ascii="Times New Roman" w:hAnsi="Times New Roman" w:cs="Times New Roman"/>
          <w:sz w:val="28"/>
          <w:szCs w:val="28"/>
        </w:rPr>
        <w:t>lovēnija</w:t>
      </w:r>
      <w:r w:rsidR="00D50720" w:rsidRPr="00F56FCB">
        <w:rPr>
          <w:rFonts w:ascii="Times New Roman" w:hAnsi="Times New Roman" w:cs="Times New Roman"/>
          <w:sz w:val="28"/>
          <w:szCs w:val="28"/>
        </w:rPr>
        <w:t xml:space="preserve"> (izņemot Goreņskas, Koroškas, Mariboras un Notraņskas reģionu un Lendavas un Renče-Vogrsko kopienu (uz</w:t>
      </w:r>
      <w:r w:rsidR="00EA7BCF" w:rsidRPr="00F56FCB">
        <w:rPr>
          <w:rFonts w:ascii="Times New Roman" w:hAnsi="Times New Roman" w:cs="Times New Roman"/>
          <w:sz w:val="28"/>
          <w:szCs w:val="28"/>
        </w:rPr>
        <w:t xml:space="preserve"> dienvidiem no autoceļa H4)), Slovākija</w:t>
      </w:r>
      <w:r w:rsidR="00D50720" w:rsidRPr="00F56FCB">
        <w:rPr>
          <w:rFonts w:ascii="Times New Roman" w:hAnsi="Times New Roman" w:cs="Times New Roman"/>
          <w:sz w:val="28"/>
          <w:szCs w:val="28"/>
        </w:rPr>
        <w:t xml:space="preserve"> (izņemot Dunajska Stredas </w:t>
      </w:r>
      <w:r w:rsidR="00A5044E">
        <w:rPr>
          <w:rFonts w:ascii="Times New Roman" w:hAnsi="Times New Roman" w:cs="Times New Roman"/>
          <w:sz w:val="28"/>
          <w:szCs w:val="28"/>
        </w:rPr>
        <w:t>apgabalu</w:t>
      </w:r>
      <w:r w:rsidR="00D50720" w:rsidRPr="00F56FCB">
        <w:rPr>
          <w:rFonts w:ascii="Times New Roman" w:hAnsi="Times New Roman" w:cs="Times New Roman"/>
          <w:sz w:val="28"/>
          <w:szCs w:val="28"/>
        </w:rPr>
        <w:t xml:space="preserve">, Hronovces un Hronske </w:t>
      </w:r>
      <w:r w:rsidR="00D50720" w:rsidRPr="00E91A4C">
        <w:rPr>
          <w:rFonts w:ascii="Times New Roman" w:hAnsi="Times New Roman" w:cs="Times New Roman"/>
          <w:sz w:val="28"/>
          <w:szCs w:val="28"/>
        </w:rPr>
        <w:t xml:space="preserve">Kļačanu pagastu (Levices </w:t>
      </w:r>
      <w:r w:rsidR="00A5044E" w:rsidRPr="00E91A4C">
        <w:rPr>
          <w:rFonts w:ascii="Times New Roman" w:hAnsi="Times New Roman" w:cs="Times New Roman"/>
          <w:sz w:val="28"/>
          <w:szCs w:val="28"/>
        </w:rPr>
        <w:t>apgabals</w:t>
      </w:r>
      <w:r w:rsidR="00D50720" w:rsidRPr="00E91A4C">
        <w:rPr>
          <w:rFonts w:ascii="Times New Roman" w:hAnsi="Times New Roman" w:cs="Times New Roman"/>
          <w:sz w:val="28"/>
          <w:szCs w:val="28"/>
        </w:rPr>
        <w:t xml:space="preserve">), Dvoru pie Žitavas pagastu (Nove Zāmku </w:t>
      </w:r>
      <w:r w:rsidR="00A5044E" w:rsidRPr="00E91A4C">
        <w:rPr>
          <w:rFonts w:ascii="Times New Roman" w:hAnsi="Times New Roman" w:cs="Times New Roman"/>
          <w:sz w:val="28"/>
          <w:szCs w:val="28"/>
        </w:rPr>
        <w:t>apgabals</w:t>
      </w:r>
      <w:r w:rsidR="00D50720" w:rsidRPr="00E91A4C">
        <w:rPr>
          <w:rFonts w:ascii="Times New Roman" w:hAnsi="Times New Roman" w:cs="Times New Roman"/>
          <w:sz w:val="28"/>
          <w:szCs w:val="28"/>
        </w:rPr>
        <w:t xml:space="preserve">), Malinecas pagastu (Poltāras </w:t>
      </w:r>
      <w:r w:rsidR="00A5044E" w:rsidRPr="00E91A4C">
        <w:rPr>
          <w:rFonts w:ascii="Times New Roman" w:hAnsi="Times New Roman" w:cs="Times New Roman"/>
          <w:sz w:val="28"/>
          <w:szCs w:val="28"/>
        </w:rPr>
        <w:t>apgabals</w:t>
      </w:r>
      <w:r w:rsidR="00D50720" w:rsidRPr="00E91A4C">
        <w:rPr>
          <w:rFonts w:ascii="Times New Roman" w:hAnsi="Times New Roman" w:cs="Times New Roman"/>
          <w:sz w:val="28"/>
          <w:szCs w:val="28"/>
        </w:rPr>
        <w:t xml:space="preserve">), Hrhovas pagastu (Rožņavas apriņķis), Veļke Ripņanu pagastu (Topoļčanu </w:t>
      </w:r>
      <w:r w:rsidR="00A5044E" w:rsidRPr="00E91A4C">
        <w:rPr>
          <w:rFonts w:ascii="Times New Roman" w:hAnsi="Times New Roman" w:cs="Times New Roman"/>
          <w:sz w:val="28"/>
          <w:szCs w:val="28"/>
        </w:rPr>
        <w:t>apgabals</w:t>
      </w:r>
      <w:r w:rsidR="00D50720" w:rsidRPr="00E91A4C">
        <w:rPr>
          <w:rFonts w:ascii="Times New Roman" w:hAnsi="Times New Roman" w:cs="Times New Roman"/>
          <w:sz w:val="28"/>
          <w:szCs w:val="28"/>
        </w:rPr>
        <w:t>), Kazimīras, Luhiņas, Mali Horešas, Svetušes un Zatīnas pa</w:t>
      </w:r>
      <w:r w:rsidR="00EA7BCF" w:rsidRPr="00E91A4C">
        <w:rPr>
          <w:rFonts w:ascii="Times New Roman" w:hAnsi="Times New Roman" w:cs="Times New Roman"/>
          <w:sz w:val="28"/>
          <w:szCs w:val="28"/>
        </w:rPr>
        <w:t xml:space="preserve">gastu (Trebišovas </w:t>
      </w:r>
      <w:r w:rsidR="00A5044E" w:rsidRPr="00E91A4C">
        <w:rPr>
          <w:rFonts w:ascii="Times New Roman" w:hAnsi="Times New Roman" w:cs="Times New Roman"/>
          <w:sz w:val="28"/>
          <w:szCs w:val="28"/>
        </w:rPr>
        <w:t>apgabals</w:t>
      </w:r>
      <w:r w:rsidR="00EA7BCF" w:rsidRPr="00E91A4C">
        <w:rPr>
          <w:rFonts w:ascii="Times New Roman" w:hAnsi="Times New Roman" w:cs="Times New Roman"/>
          <w:sz w:val="28"/>
          <w:szCs w:val="28"/>
        </w:rPr>
        <w:t>)), Somija, Apvienotā Karaliste</w:t>
      </w:r>
      <w:r w:rsidR="00D50720" w:rsidRPr="00E91A4C">
        <w:rPr>
          <w:rFonts w:ascii="Times New Roman" w:hAnsi="Times New Roman" w:cs="Times New Roman"/>
          <w:sz w:val="28"/>
          <w:szCs w:val="28"/>
        </w:rPr>
        <w:t xml:space="preserve"> (Ziemeļīrija: izņemot Augšējās Balinranas, Augšējās Karigenahas, Balinranas un Karigenahas pilsētciemu Daunas grāfistē, Danmarīkrosas vēlēšanu apgabalu Belfāstā, Antrimas grāfistē; M</w:t>
      </w:r>
      <w:r w:rsidR="00047889" w:rsidRPr="00E91A4C">
        <w:rPr>
          <w:rFonts w:ascii="Times New Roman" w:hAnsi="Times New Roman" w:cs="Times New Roman"/>
          <w:sz w:val="28"/>
          <w:szCs w:val="28"/>
        </w:rPr>
        <w:t>e</w:t>
      </w:r>
      <w:r w:rsidR="00D50720" w:rsidRPr="00E91A4C">
        <w:rPr>
          <w:rFonts w:ascii="Times New Roman" w:hAnsi="Times New Roman" w:cs="Times New Roman"/>
          <w:sz w:val="28"/>
          <w:szCs w:val="28"/>
        </w:rPr>
        <w:t>nas sala un Normandijas salas).”</w:t>
      </w:r>
      <w:r w:rsidR="00080ABF">
        <w:rPr>
          <w:rFonts w:ascii="Times New Roman" w:hAnsi="Times New Roman" w:cs="Times New Roman"/>
          <w:sz w:val="28"/>
          <w:szCs w:val="28"/>
        </w:rPr>
        <w:t>;</w:t>
      </w:r>
    </w:p>
    <w:p w14:paraId="254F08D3" w14:textId="77777777" w:rsidR="0009746F" w:rsidRPr="00E91A4C" w:rsidRDefault="0009746F" w:rsidP="0009746F">
      <w:pPr>
        <w:rPr>
          <w:rFonts w:ascii="Times New Roman" w:hAnsi="Times New Roman" w:cs="Times New Roman"/>
          <w:sz w:val="28"/>
          <w:szCs w:val="28"/>
        </w:rPr>
      </w:pPr>
    </w:p>
    <w:p w14:paraId="38350027" w14:textId="3AB7E61D" w:rsidR="00242468" w:rsidRPr="00E91A4C" w:rsidRDefault="008E51AF" w:rsidP="00681BAE">
      <w:pPr>
        <w:pStyle w:val="Sarakstarindkopa"/>
        <w:numPr>
          <w:ilvl w:val="1"/>
          <w:numId w:val="86"/>
        </w:numPr>
        <w:spacing w:after="100"/>
        <w:contextualSpacing w:val="0"/>
        <w:rPr>
          <w:rFonts w:ascii="Times New Roman" w:hAnsi="Times New Roman" w:cs="Times New Roman"/>
          <w:sz w:val="28"/>
          <w:szCs w:val="28"/>
        </w:rPr>
      </w:pPr>
      <w:r w:rsidRPr="00E91A4C">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E91A4C">
        <w:rPr>
          <w:rFonts w:ascii="Times New Roman" w:hAnsi="Times New Roman" w:cs="Times New Roman"/>
          <w:sz w:val="28"/>
          <w:szCs w:val="28"/>
        </w:rPr>
        <w:t xml:space="preserve">zteikt </w:t>
      </w:r>
      <w:r w:rsidR="00242468" w:rsidRPr="00E91A4C">
        <w:rPr>
          <w:rFonts w:ascii="Times New Roman" w:hAnsi="Times New Roman" w:cs="Times New Roman"/>
          <w:sz w:val="28"/>
          <w:szCs w:val="28"/>
        </w:rPr>
        <w:t>6.</w:t>
      </w:r>
      <w:r w:rsidRPr="00E91A4C">
        <w:rPr>
          <w:rFonts w:ascii="Times New Roman" w:hAnsi="Times New Roman" w:cs="Times New Roman"/>
          <w:sz w:val="28"/>
          <w:szCs w:val="28"/>
        </w:rPr>
        <w:t xml:space="preserve"> </w:t>
      </w:r>
      <w:r w:rsidR="00242468" w:rsidRPr="00E91A4C">
        <w:rPr>
          <w:rFonts w:ascii="Times New Roman" w:hAnsi="Times New Roman" w:cs="Times New Roman"/>
          <w:sz w:val="28"/>
          <w:szCs w:val="28"/>
        </w:rPr>
        <w:t>pielikuma A daļas I nodaļas 7.</w:t>
      </w:r>
      <w:r w:rsidRPr="00E91A4C">
        <w:rPr>
          <w:rFonts w:ascii="Times New Roman" w:hAnsi="Times New Roman" w:cs="Times New Roman"/>
          <w:sz w:val="28"/>
          <w:szCs w:val="28"/>
        </w:rPr>
        <w:t xml:space="preserve"> </w:t>
      </w:r>
      <w:r w:rsidR="00242468" w:rsidRPr="00E91A4C">
        <w:rPr>
          <w:rFonts w:ascii="Times New Roman" w:hAnsi="Times New Roman" w:cs="Times New Roman"/>
          <w:sz w:val="28"/>
          <w:szCs w:val="28"/>
        </w:rPr>
        <w:t xml:space="preserve">punkta </w:t>
      </w:r>
      <w:r w:rsidR="00DB7D7B">
        <w:rPr>
          <w:rFonts w:ascii="Times New Roman" w:hAnsi="Times New Roman" w:cs="Times New Roman"/>
          <w:sz w:val="28"/>
          <w:szCs w:val="28"/>
        </w:rPr>
        <w:t xml:space="preserve">ailes </w:t>
      </w:r>
      <w:r w:rsidR="005E6A77" w:rsidRPr="00E91A4C">
        <w:rPr>
          <w:rFonts w:ascii="Times New Roman" w:hAnsi="Times New Roman" w:cs="Times New Roman"/>
          <w:sz w:val="28"/>
          <w:szCs w:val="28"/>
        </w:rPr>
        <w:t>”</w:t>
      </w:r>
      <w:r w:rsidR="00242468" w:rsidRPr="00E91A4C">
        <w:rPr>
          <w:rFonts w:ascii="Times New Roman" w:hAnsi="Times New Roman" w:cs="Times New Roman"/>
          <w:sz w:val="28"/>
          <w:szCs w:val="28"/>
        </w:rPr>
        <w:t>Īpašās prasības” tekstu šādā redakcijā</w:t>
      </w:r>
      <w:r w:rsidR="005C21AA" w:rsidRPr="00E91A4C">
        <w:rPr>
          <w:rFonts w:ascii="Times New Roman" w:hAnsi="Times New Roman" w:cs="Times New Roman"/>
          <w:sz w:val="28"/>
          <w:szCs w:val="28"/>
        </w:rPr>
        <w:t>:</w:t>
      </w:r>
    </w:p>
    <w:p w14:paraId="4B27BAA8" w14:textId="5545ABED" w:rsidR="00242468" w:rsidRPr="00E91A4C" w:rsidRDefault="00E24025" w:rsidP="00242468">
      <w:pPr>
        <w:pStyle w:val="Sarakstarindkopa"/>
        <w:ind w:left="0"/>
        <w:rPr>
          <w:rFonts w:ascii="Times New Roman" w:hAnsi="Times New Roman" w:cs="Times New Roman"/>
          <w:sz w:val="28"/>
          <w:szCs w:val="28"/>
        </w:rPr>
      </w:pPr>
      <w:r w:rsidRPr="00E91A4C">
        <w:rPr>
          <w:rFonts w:ascii="Times New Roman" w:hAnsi="Times New Roman" w:cs="Times New Roman"/>
          <w:sz w:val="28"/>
          <w:szCs w:val="28"/>
        </w:rPr>
        <w:t>,,</w:t>
      </w:r>
      <w:r w:rsidR="00242468" w:rsidRPr="00E91A4C">
        <w:rPr>
          <w:rFonts w:ascii="Times New Roman" w:hAnsi="Times New Roman" w:cs="Times New Roman"/>
          <w:sz w:val="28"/>
          <w:szCs w:val="28"/>
        </w:rPr>
        <w:t>Koksnes iepakojamie materiāli ir:</w:t>
      </w:r>
    </w:p>
    <w:p w14:paraId="0996EED5" w14:textId="37D6776D" w:rsidR="00242468" w:rsidRPr="00F56FCB" w:rsidRDefault="00465E53" w:rsidP="001D6782">
      <w:pPr>
        <w:pStyle w:val="Sarakstarindkopa"/>
        <w:ind w:left="0" w:firstLine="709"/>
        <w:rPr>
          <w:rFonts w:ascii="Times New Roman" w:hAnsi="Times New Roman" w:cs="Times New Roman"/>
          <w:sz w:val="28"/>
          <w:szCs w:val="28"/>
        </w:rPr>
      </w:pPr>
      <w:r w:rsidRPr="00E91A4C">
        <w:rPr>
          <w:rFonts w:ascii="Times New Roman" w:hAnsi="Times New Roman" w:cs="Times New Roman"/>
          <w:sz w:val="28"/>
          <w:szCs w:val="28"/>
        </w:rPr>
        <w:t>-</w:t>
      </w:r>
      <w:r w:rsidR="00137993" w:rsidRPr="00E91A4C">
        <w:rPr>
          <w:rFonts w:ascii="Times New Roman" w:hAnsi="Times New Roman" w:cs="Times New Roman"/>
          <w:sz w:val="28"/>
          <w:szCs w:val="28"/>
        </w:rPr>
        <w:t xml:space="preserve"> </w:t>
      </w:r>
      <w:r w:rsidR="00242468" w:rsidRPr="00E91A4C">
        <w:rPr>
          <w:rFonts w:ascii="Times New Roman" w:hAnsi="Times New Roman" w:cs="Times New Roman"/>
          <w:sz w:val="28"/>
          <w:szCs w:val="28"/>
        </w:rPr>
        <w:t xml:space="preserve">gatavoti no mizota koka, kā norādīts </w:t>
      </w:r>
      <w:r w:rsidR="006D0FB0" w:rsidRPr="00E91A4C">
        <w:rPr>
          <w:rFonts w:ascii="Times New Roman" w:hAnsi="Times New Roman" w:cs="Times New Roman"/>
          <w:sz w:val="28"/>
          <w:szCs w:val="28"/>
        </w:rPr>
        <w:t>Pārtikas un lauksaimniecības Organizācijas</w:t>
      </w:r>
      <w:r w:rsidR="009E5545" w:rsidRPr="00E91A4C">
        <w:rPr>
          <w:rFonts w:ascii="Times New Roman" w:hAnsi="Times New Roman" w:cs="Times New Roman"/>
          <w:sz w:val="28"/>
          <w:szCs w:val="28"/>
        </w:rPr>
        <w:t xml:space="preserve"> (FAO)</w:t>
      </w:r>
      <w:r w:rsidR="006D0FB0" w:rsidRPr="00E91A4C">
        <w:rPr>
          <w:rFonts w:ascii="Times New Roman" w:hAnsi="Times New Roman" w:cs="Times New Roman"/>
          <w:sz w:val="28"/>
          <w:szCs w:val="28"/>
        </w:rPr>
        <w:t xml:space="preserve"> </w:t>
      </w:r>
      <w:r w:rsidR="00242468" w:rsidRPr="00E91A4C">
        <w:rPr>
          <w:rFonts w:ascii="Times New Roman" w:hAnsi="Times New Roman" w:cs="Times New Roman"/>
          <w:sz w:val="28"/>
          <w:szCs w:val="28"/>
        </w:rPr>
        <w:t>Starpta</w:t>
      </w:r>
      <w:r w:rsidR="00242468" w:rsidRPr="00F56FCB">
        <w:rPr>
          <w:rFonts w:ascii="Times New Roman" w:hAnsi="Times New Roman" w:cs="Times New Roman"/>
          <w:sz w:val="28"/>
          <w:szCs w:val="28"/>
        </w:rPr>
        <w:t>utiskā fitosanitāro pasākumu standarta Nr. 15 “Starptautiskajā tirdzniecībā izmantotā koksnes iepakojamā materiāla reglamentācija”</w:t>
      </w:r>
      <w:proofErr w:type="gramStart"/>
      <w:r w:rsidR="00A5044E">
        <w:rPr>
          <w:rFonts w:ascii="Times New Roman" w:hAnsi="Times New Roman" w:cs="Times New Roman"/>
          <w:sz w:val="28"/>
          <w:szCs w:val="28"/>
        </w:rPr>
        <w:t xml:space="preserve"> </w:t>
      </w:r>
      <w:r w:rsidR="00242468" w:rsidRPr="00F56FCB">
        <w:rPr>
          <w:rFonts w:ascii="Times New Roman" w:hAnsi="Times New Roman" w:cs="Times New Roman"/>
          <w:sz w:val="28"/>
          <w:szCs w:val="28"/>
        </w:rPr>
        <w:t xml:space="preserve"> </w:t>
      </w:r>
      <w:proofErr w:type="gramEnd"/>
      <w:r w:rsidR="00242468" w:rsidRPr="00F56FCB">
        <w:rPr>
          <w:rFonts w:ascii="Times New Roman" w:hAnsi="Times New Roman" w:cs="Times New Roman"/>
          <w:sz w:val="28"/>
          <w:szCs w:val="28"/>
        </w:rPr>
        <w:t>I pielikumā,</w:t>
      </w:r>
    </w:p>
    <w:p w14:paraId="6A018ADF" w14:textId="403E8716" w:rsidR="00242468" w:rsidRPr="00F56FCB" w:rsidRDefault="00465E53" w:rsidP="00242468">
      <w:pPr>
        <w:pStyle w:val="Sarakstarindkopa"/>
        <w:ind w:left="0"/>
        <w:rPr>
          <w:rFonts w:ascii="Times New Roman" w:hAnsi="Times New Roman" w:cs="Times New Roman"/>
          <w:sz w:val="28"/>
          <w:szCs w:val="28"/>
        </w:rPr>
      </w:pPr>
      <w:r w:rsidRPr="00F56FCB">
        <w:rPr>
          <w:rFonts w:ascii="Times New Roman" w:hAnsi="Times New Roman" w:cs="Times New Roman"/>
          <w:sz w:val="28"/>
          <w:szCs w:val="28"/>
        </w:rPr>
        <w:t>-</w:t>
      </w:r>
      <w:r w:rsidR="00137993" w:rsidRPr="00F56FCB">
        <w:rPr>
          <w:rFonts w:ascii="Times New Roman" w:hAnsi="Times New Roman" w:cs="Times New Roman"/>
          <w:sz w:val="28"/>
          <w:szCs w:val="28"/>
        </w:rPr>
        <w:t xml:space="preserve"> </w:t>
      </w:r>
      <w:r w:rsidR="00242468" w:rsidRPr="00F56FCB">
        <w:rPr>
          <w:rFonts w:ascii="Times New Roman" w:hAnsi="Times New Roman" w:cs="Times New Roman"/>
          <w:sz w:val="28"/>
          <w:szCs w:val="28"/>
        </w:rPr>
        <w:t>apstrādāti vienā no atzītiem apstrādes veidiem, kā norādīts šā starptautiskā standarta I pielikumā, un</w:t>
      </w:r>
    </w:p>
    <w:p w14:paraId="7B875562" w14:textId="709FD344" w:rsidR="00242468" w:rsidRPr="00F56FCB" w:rsidRDefault="00465E53" w:rsidP="00242468">
      <w:pPr>
        <w:pStyle w:val="Sarakstarindkopa"/>
        <w:ind w:left="0"/>
        <w:rPr>
          <w:rFonts w:ascii="Times New Roman" w:hAnsi="Times New Roman" w:cs="Times New Roman"/>
          <w:sz w:val="28"/>
          <w:szCs w:val="28"/>
        </w:rPr>
      </w:pPr>
      <w:r w:rsidRPr="00F56FCB">
        <w:rPr>
          <w:rFonts w:ascii="Times New Roman" w:hAnsi="Times New Roman" w:cs="Times New Roman"/>
          <w:sz w:val="28"/>
          <w:szCs w:val="28"/>
        </w:rPr>
        <w:t>-</w:t>
      </w:r>
      <w:r w:rsidR="00137993" w:rsidRPr="00F56FCB">
        <w:rPr>
          <w:rFonts w:ascii="Times New Roman" w:hAnsi="Times New Roman" w:cs="Times New Roman"/>
          <w:sz w:val="28"/>
          <w:szCs w:val="28"/>
        </w:rPr>
        <w:t xml:space="preserve"> </w:t>
      </w:r>
      <w:r w:rsidR="00242468" w:rsidRPr="00F56FCB">
        <w:rPr>
          <w:rFonts w:ascii="Times New Roman" w:hAnsi="Times New Roman" w:cs="Times New Roman"/>
          <w:sz w:val="28"/>
          <w:szCs w:val="28"/>
        </w:rPr>
        <w:t>marķēti ar šā starptautiskā standarta II pielikumā noteikto marķējumu, kas norāda, ka koksnes iepakojamam materiālam izdarīta apstiprināta un minētajam standartam atbilstoša fitosanitārā apstrāde.”</w:t>
      </w:r>
      <w:r w:rsidR="00080ABF">
        <w:rPr>
          <w:rFonts w:ascii="Times New Roman" w:hAnsi="Times New Roman" w:cs="Times New Roman"/>
          <w:sz w:val="28"/>
          <w:szCs w:val="28"/>
        </w:rPr>
        <w:t>;</w:t>
      </w:r>
    </w:p>
    <w:p w14:paraId="7B79CBE6" w14:textId="1AF2E4CA" w:rsidR="0009746F" w:rsidRPr="00F56FCB" w:rsidRDefault="0009746F" w:rsidP="0009746F">
      <w:pPr>
        <w:rPr>
          <w:rFonts w:ascii="Times New Roman" w:hAnsi="Times New Roman" w:cs="Times New Roman"/>
          <w:sz w:val="28"/>
          <w:szCs w:val="28"/>
        </w:rPr>
      </w:pPr>
    </w:p>
    <w:p w14:paraId="733FCA29" w14:textId="47C17719" w:rsidR="003240E0" w:rsidRPr="00F56FCB" w:rsidRDefault="008E51AF" w:rsidP="00681BAE">
      <w:pPr>
        <w:pStyle w:val="Sarakstarindkopa"/>
        <w:numPr>
          <w:ilvl w:val="1"/>
          <w:numId w:val="86"/>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5C21AA" w:rsidRPr="00F56FCB">
        <w:rPr>
          <w:rFonts w:ascii="Times New Roman" w:hAnsi="Times New Roman" w:cs="Times New Roman"/>
          <w:sz w:val="28"/>
          <w:szCs w:val="28"/>
        </w:rPr>
        <w:t>6.</w:t>
      </w:r>
      <w:r>
        <w:rPr>
          <w:rFonts w:ascii="Times New Roman" w:hAnsi="Times New Roman" w:cs="Times New Roman"/>
          <w:sz w:val="28"/>
          <w:szCs w:val="28"/>
        </w:rPr>
        <w:t xml:space="preserve"> </w:t>
      </w:r>
      <w:r w:rsidR="005C21AA" w:rsidRPr="00F56FCB">
        <w:rPr>
          <w:rFonts w:ascii="Times New Roman" w:hAnsi="Times New Roman" w:cs="Times New Roman"/>
          <w:sz w:val="28"/>
          <w:szCs w:val="28"/>
        </w:rPr>
        <w:t>pielikuma A daļas I nodaļas 17.</w:t>
      </w:r>
      <w:r>
        <w:rPr>
          <w:rFonts w:ascii="Times New Roman" w:hAnsi="Times New Roman" w:cs="Times New Roman"/>
          <w:sz w:val="28"/>
          <w:szCs w:val="28"/>
        </w:rPr>
        <w:t xml:space="preserve"> </w:t>
      </w:r>
      <w:r w:rsidR="005C21AA" w:rsidRPr="00F56FCB">
        <w:rPr>
          <w:rFonts w:ascii="Times New Roman" w:hAnsi="Times New Roman" w:cs="Times New Roman"/>
          <w:sz w:val="28"/>
          <w:szCs w:val="28"/>
        </w:rPr>
        <w:t xml:space="preserve">punkta </w:t>
      </w:r>
      <w:r w:rsidR="00CD0B4A">
        <w:rPr>
          <w:rFonts w:ascii="Times New Roman" w:hAnsi="Times New Roman" w:cs="Times New Roman"/>
          <w:sz w:val="28"/>
          <w:szCs w:val="28"/>
        </w:rPr>
        <w:t xml:space="preserve">ailes </w:t>
      </w:r>
      <w:r w:rsidR="00E24025">
        <w:rPr>
          <w:rFonts w:ascii="Times New Roman" w:hAnsi="Times New Roman" w:cs="Times New Roman"/>
          <w:sz w:val="28"/>
          <w:szCs w:val="28"/>
        </w:rPr>
        <w:t>”</w:t>
      </w:r>
      <w:r w:rsidR="00A5044E" w:rsidRPr="00A5044E">
        <w:t xml:space="preserve"> </w:t>
      </w:r>
      <w:r w:rsidR="00A5044E" w:rsidRPr="00F56FCB">
        <w:rPr>
          <w:rFonts w:ascii="Times New Roman" w:hAnsi="Times New Roman" w:cs="Times New Roman"/>
          <w:sz w:val="28"/>
          <w:szCs w:val="28"/>
        </w:rPr>
        <w:t>Augi, augu produkti un ar tiem saskarē nonākušie priekšmeti</w:t>
      </w:r>
      <w:r w:rsidR="005C21AA" w:rsidRPr="00F56FCB">
        <w:rPr>
          <w:rFonts w:ascii="Times New Roman" w:hAnsi="Times New Roman" w:cs="Times New Roman"/>
          <w:sz w:val="28"/>
          <w:szCs w:val="28"/>
        </w:rPr>
        <w:t>” tekstu šādā redakcijā:</w:t>
      </w:r>
    </w:p>
    <w:p w14:paraId="76A334E4" w14:textId="75EA65E6" w:rsidR="005C21AA" w:rsidRPr="00F56FCB" w:rsidRDefault="00E24025" w:rsidP="005C21AA">
      <w:pPr>
        <w:rPr>
          <w:rFonts w:ascii="Times New Roman" w:hAnsi="Times New Roman" w:cs="Times New Roman"/>
          <w:sz w:val="28"/>
          <w:szCs w:val="28"/>
        </w:rPr>
      </w:pPr>
      <w:r>
        <w:rPr>
          <w:rFonts w:ascii="Times New Roman" w:hAnsi="Times New Roman" w:cs="Times New Roman"/>
          <w:sz w:val="28"/>
          <w:szCs w:val="28"/>
        </w:rPr>
        <w:t>,,</w:t>
      </w:r>
      <w:r w:rsidR="005C21AA" w:rsidRPr="00F56FCB">
        <w:rPr>
          <w:rFonts w:ascii="Times New Roman" w:hAnsi="Times New Roman" w:cs="Times New Roman"/>
          <w:sz w:val="28"/>
          <w:szCs w:val="28"/>
        </w:rPr>
        <w:t xml:space="preserve">Armēnijas, Šveices vai ASV </w:t>
      </w:r>
      <w:r w:rsidR="005C21AA" w:rsidRPr="00E91A4C">
        <w:rPr>
          <w:rFonts w:ascii="Times New Roman" w:hAnsi="Times New Roman" w:cs="Times New Roman"/>
          <w:sz w:val="28"/>
          <w:szCs w:val="28"/>
        </w:rPr>
        <w:t>izcelsmes</w:t>
      </w:r>
      <w:r w:rsidR="00047889" w:rsidRPr="00E91A4C">
        <w:rPr>
          <w:rFonts w:ascii="Times New Roman" w:hAnsi="Times New Roman" w:cs="Times New Roman"/>
          <w:sz w:val="28"/>
          <w:szCs w:val="28"/>
        </w:rPr>
        <w:t xml:space="preserve"> platānu</w:t>
      </w:r>
      <w:r w:rsidR="005C21AA" w:rsidRPr="00F56FCB">
        <w:rPr>
          <w:rFonts w:ascii="Times New Roman" w:hAnsi="Times New Roman" w:cs="Times New Roman"/>
          <w:sz w:val="28"/>
          <w:szCs w:val="28"/>
        </w:rPr>
        <w:t xml:space="preserve"> </w:t>
      </w:r>
      <w:r w:rsidR="005C21AA" w:rsidRPr="00F56FCB">
        <w:rPr>
          <w:rFonts w:ascii="Times New Roman" w:hAnsi="Times New Roman" w:cs="Times New Roman"/>
          <w:i/>
          <w:sz w:val="28"/>
          <w:szCs w:val="28"/>
        </w:rPr>
        <w:t xml:space="preserve">Platanus </w:t>
      </w:r>
      <w:r w:rsidR="005C21AA" w:rsidRPr="00F56FCB">
        <w:rPr>
          <w:rFonts w:ascii="Times New Roman" w:hAnsi="Times New Roman" w:cs="Times New Roman"/>
          <w:sz w:val="28"/>
          <w:szCs w:val="28"/>
        </w:rPr>
        <w:t>L. koksne, izņemot šāda veida koksni:</w:t>
      </w:r>
    </w:p>
    <w:p w14:paraId="6D0DC66E" w14:textId="09915841" w:rsidR="005C21AA" w:rsidRPr="00F56FCB" w:rsidRDefault="00462324" w:rsidP="005C21AA">
      <w:pPr>
        <w:rPr>
          <w:rFonts w:ascii="Times New Roman" w:hAnsi="Times New Roman" w:cs="Times New Roman"/>
          <w:sz w:val="28"/>
          <w:szCs w:val="28"/>
        </w:rPr>
      </w:pPr>
      <w:r w:rsidRPr="00F56FCB">
        <w:rPr>
          <w:rFonts w:ascii="Times New Roman" w:hAnsi="Times New Roman" w:cs="Times New Roman"/>
          <w:sz w:val="28"/>
          <w:szCs w:val="28"/>
        </w:rPr>
        <w:t>-</w:t>
      </w:r>
      <w:r w:rsidR="00137993" w:rsidRPr="00F56FCB">
        <w:rPr>
          <w:rFonts w:ascii="Times New Roman" w:hAnsi="Times New Roman" w:cs="Times New Roman"/>
          <w:sz w:val="28"/>
          <w:szCs w:val="28"/>
        </w:rPr>
        <w:t xml:space="preserve"> </w:t>
      </w:r>
      <w:r w:rsidR="005C21AA" w:rsidRPr="00F56FCB">
        <w:rPr>
          <w:rFonts w:ascii="Times New Roman" w:hAnsi="Times New Roman" w:cs="Times New Roman"/>
          <w:sz w:val="28"/>
          <w:szCs w:val="28"/>
        </w:rPr>
        <w:t>šķelda, skaidas, to vidū zāģskaidas un ēveļskaidas, kā arī koksnes atlikumi un atgriezumi,</w:t>
      </w:r>
    </w:p>
    <w:p w14:paraId="31C5E25D" w14:textId="5387533E" w:rsidR="005C21AA" w:rsidRPr="00F56FCB" w:rsidRDefault="00462324" w:rsidP="005C21AA">
      <w:pPr>
        <w:rPr>
          <w:rFonts w:ascii="Times New Roman" w:hAnsi="Times New Roman" w:cs="Times New Roman"/>
          <w:sz w:val="28"/>
          <w:szCs w:val="28"/>
        </w:rPr>
      </w:pPr>
      <w:r w:rsidRPr="00F56FCB">
        <w:rPr>
          <w:rFonts w:ascii="Times New Roman" w:hAnsi="Times New Roman" w:cs="Times New Roman"/>
          <w:sz w:val="28"/>
          <w:szCs w:val="28"/>
        </w:rPr>
        <w:t>-</w:t>
      </w:r>
      <w:r w:rsidR="00137993" w:rsidRPr="00F56FCB">
        <w:rPr>
          <w:rFonts w:ascii="Times New Roman" w:hAnsi="Times New Roman" w:cs="Times New Roman"/>
          <w:sz w:val="28"/>
          <w:szCs w:val="28"/>
        </w:rPr>
        <w:t xml:space="preserve"> </w:t>
      </w:r>
      <w:r w:rsidR="005C21AA" w:rsidRPr="00F56FCB">
        <w:rPr>
          <w:rFonts w:ascii="Times New Roman" w:hAnsi="Times New Roman" w:cs="Times New Roman"/>
          <w:sz w:val="28"/>
          <w:szCs w:val="28"/>
        </w:rPr>
        <w:t xml:space="preserve">koksnes iepakojamais materiāls, t. i., iepakojuma kastes, kārbas, redeļkastes, kabeļspoles un citi līdzīgi iepakojuma materiāli, kā arī paliktņi, kastu paliktņi un citi kravu paliktņi, paliktņu apmales un kravas stiprinājumi neatkarīgi no tā, vai tos faktiski izmanto, pārvadājot dažādus izstrādājumus, izņemot stiprinājumus, ar kuriem koksnes krava nostiprināta un kuri izgatavoti no pārējai </w:t>
      </w:r>
      <w:r w:rsidR="005C21AA" w:rsidRPr="00F56FCB">
        <w:rPr>
          <w:rFonts w:ascii="Times New Roman" w:hAnsi="Times New Roman" w:cs="Times New Roman"/>
          <w:sz w:val="28"/>
          <w:szCs w:val="28"/>
        </w:rPr>
        <w:lastRenderedPageBreak/>
        <w:t>kravai identiska veida un kvalitātes koksnes, kas atbilst tām pašām Savienības fitosanitārajām prasībām kā pārējā krava,</w:t>
      </w:r>
    </w:p>
    <w:p w14:paraId="770647CD" w14:textId="5B0E434E" w:rsidR="00F86B31" w:rsidRPr="00681BAE" w:rsidRDefault="00CD0B4A" w:rsidP="00681BAE">
      <w:pPr>
        <w:rPr>
          <w:rFonts w:ascii="Times New Roman" w:hAnsi="Times New Roman" w:cs="Times New Roman"/>
          <w:sz w:val="28"/>
          <w:szCs w:val="28"/>
        </w:rPr>
      </w:pPr>
      <w:r w:rsidRPr="00F56FCB">
        <w:rPr>
          <w:rFonts w:ascii="Times New Roman" w:hAnsi="Times New Roman" w:cs="Times New Roman"/>
          <w:sz w:val="28"/>
          <w:szCs w:val="28"/>
        </w:rPr>
        <w:t>T</w:t>
      </w:r>
      <w:r w:rsidR="005C21AA" w:rsidRPr="00F56FCB">
        <w:rPr>
          <w:rFonts w:ascii="Times New Roman" w:hAnsi="Times New Roman" w:cs="Times New Roman"/>
          <w:sz w:val="28"/>
          <w:szCs w:val="28"/>
        </w:rPr>
        <w:t>aču</w:t>
      </w:r>
      <w:r>
        <w:rPr>
          <w:rFonts w:ascii="Times New Roman" w:hAnsi="Times New Roman" w:cs="Times New Roman"/>
          <w:sz w:val="28"/>
          <w:szCs w:val="28"/>
        </w:rPr>
        <w:t>,</w:t>
      </w:r>
      <w:r w:rsidR="005C21AA" w:rsidRPr="00F56FCB">
        <w:rPr>
          <w:rFonts w:ascii="Times New Roman" w:hAnsi="Times New Roman" w:cs="Times New Roman"/>
          <w:sz w:val="28"/>
          <w:szCs w:val="28"/>
        </w:rPr>
        <w:t xml:space="preserve"> ieskaitot koksni, kam nav saglabājusies tās dabiskā apaļā virsma.”</w:t>
      </w:r>
      <w:r w:rsidR="00080ABF">
        <w:rPr>
          <w:rFonts w:ascii="Times New Roman" w:hAnsi="Times New Roman" w:cs="Times New Roman"/>
          <w:sz w:val="28"/>
          <w:szCs w:val="28"/>
        </w:rPr>
        <w:t>;</w:t>
      </w:r>
    </w:p>
    <w:p w14:paraId="3E66C7DC" w14:textId="3CA12F30" w:rsidR="00462324" w:rsidRPr="00F56FCB" w:rsidRDefault="00462324" w:rsidP="005C21AA">
      <w:pPr>
        <w:rPr>
          <w:rFonts w:ascii="Times New Roman" w:hAnsi="Times New Roman" w:cs="Times New Roman"/>
          <w:sz w:val="28"/>
          <w:szCs w:val="28"/>
        </w:rPr>
      </w:pPr>
    </w:p>
    <w:p w14:paraId="0E9C1D88" w14:textId="60D15DAE" w:rsidR="00462324" w:rsidRDefault="008E51AF" w:rsidP="00681BAE">
      <w:pPr>
        <w:pStyle w:val="Sarakstarindkopa"/>
        <w:numPr>
          <w:ilvl w:val="1"/>
          <w:numId w:val="87"/>
        </w:numPr>
        <w:spacing w:after="10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596844">
        <w:rPr>
          <w:rFonts w:ascii="Times New Roman" w:hAnsi="Times New Roman" w:cs="Times New Roman"/>
          <w:sz w:val="28"/>
          <w:szCs w:val="28"/>
        </w:rPr>
        <w:t xml:space="preserve"> papildināt</w:t>
      </w:r>
      <w:r w:rsidR="00080ABF">
        <w:rPr>
          <w:rFonts w:ascii="Times New Roman" w:hAnsi="Times New Roman" w:cs="Times New Roman"/>
          <w:sz w:val="28"/>
          <w:szCs w:val="28"/>
        </w:rPr>
        <w:t xml:space="preserve"> </w:t>
      </w:r>
      <w:r w:rsidR="00F86B31" w:rsidRPr="00F56FCB">
        <w:rPr>
          <w:rFonts w:ascii="Times New Roman" w:hAnsi="Times New Roman" w:cs="Times New Roman"/>
          <w:sz w:val="28"/>
          <w:szCs w:val="28"/>
        </w:rPr>
        <w:t>6.</w:t>
      </w:r>
      <w:r w:rsidR="00F86B31">
        <w:rPr>
          <w:rFonts w:ascii="Times New Roman" w:hAnsi="Times New Roman" w:cs="Times New Roman"/>
          <w:sz w:val="28"/>
          <w:szCs w:val="28"/>
        </w:rPr>
        <w:t xml:space="preserve"> </w:t>
      </w:r>
      <w:r w:rsidR="00F86B31" w:rsidRPr="00F56FCB">
        <w:rPr>
          <w:rFonts w:ascii="Times New Roman" w:hAnsi="Times New Roman" w:cs="Times New Roman"/>
          <w:sz w:val="28"/>
          <w:szCs w:val="28"/>
        </w:rPr>
        <w:t xml:space="preserve">pielikuma A daļas I </w:t>
      </w:r>
      <w:r w:rsidR="00596844" w:rsidRPr="00F56FCB">
        <w:rPr>
          <w:rFonts w:ascii="Times New Roman" w:hAnsi="Times New Roman" w:cs="Times New Roman"/>
          <w:sz w:val="28"/>
          <w:szCs w:val="28"/>
        </w:rPr>
        <w:t>nodaļ</w:t>
      </w:r>
      <w:r w:rsidR="00596844">
        <w:rPr>
          <w:rFonts w:ascii="Times New Roman" w:hAnsi="Times New Roman" w:cs="Times New Roman"/>
          <w:sz w:val="28"/>
          <w:szCs w:val="28"/>
        </w:rPr>
        <w:t xml:space="preserve">u ar </w:t>
      </w:r>
      <w:r w:rsidR="00E0585F">
        <w:rPr>
          <w:rFonts w:ascii="Times New Roman" w:hAnsi="Times New Roman" w:cs="Times New Roman"/>
          <w:sz w:val="28"/>
          <w:szCs w:val="28"/>
        </w:rPr>
        <w:t>18.</w:t>
      </w:r>
      <w:r w:rsidR="00596844" w:rsidRPr="00592D05">
        <w:rPr>
          <w:rFonts w:ascii="Times New Roman" w:hAnsi="Times New Roman" w:cs="Times New Roman"/>
          <w:sz w:val="28"/>
          <w:szCs w:val="28"/>
          <w:vertAlign w:val="superscript"/>
        </w:rPr>
        <w:t>1</w:t>
      </w:r>
      <w:r w:rsidR="001D6782">
        <w:rPr>
          <w:rFonts w:ascii="Times New Roman" w:hAnsi="Times New Roman" w:cs="Times New Roman"/>
          <w:sz w:val="28"/>
          <w:szCs w:val="28"/>
        </w:rPr>
        <w:t xml:space="preserve"> </w:t>
      </w:r>
      <w:r w:rsidR="00E0585F">
        <w:rPr>
          <w:rFonts w:ascii="Times New Roman" w:hAnsi="Times New Roman" w:cs="Times New Roman"/>
          <w:sz w:val="28"/>
          <w:szCs w:val="28"/>
        </w:rPr>
        <w:t>punktu šādā redakcijā</w:t>
      </w:r>
      <w:r w:rsidR="00986BD3" w:rsidRPr="00F56FCB">
        <w:rPr>
          <w:rFonts w:ascii="Times New Roman" w:hAnsi="Times New Roman" w:cs="Times New Roman"/>
          <w:sz w:val="28"/>
          <w:szCs w:val="28"/>
        </w:rPr>
        <w:t>:</w:t>
      </w:r>
    </w:p>
    <w:tbl>
      <w:tblPr>
        <w:tblStyle w:val="Reatabula"/>
        <w:tblW w:w="0" w:type="auto"/>
        <w:tblInd w:w="-5" w:type="dxa"/>
        <w:tblLook w:val="04A0" w:firstRow="1" w:lastRow="0" w:firstColumn="1" w:lastColumn="0" w:noHBand="0" w:noVBand="1"/>
      </w:tblPr>
      <w:tblGrid>
        <w:gridCol w:w="4621"/>
        <w:gridCol w:w="3680"/>
      </w:tblGrid>
      <w:tr w:rsidR="00E0585F" w14:paraId="51304276" w14:textId="77777777" w:rsidTr="0063415F">
        <w:tc>
          <w:tcPr>
            <w:tcW w:w="4621" w:type="dxa"/>
          </w:tcPr>
          <w:p w14:paraId="20EE9689" w14:textId="56C5A8E2" w:rsidR="00E0585F" w:rsidRPr="00532BD3" w:rsidRDefault="001D6782" w:rsidP="00532BD3">
            <w:pPr>
              <w:ind w:left="272"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0585F" w:rsidRPr="00532BD3">
              <w:rPr>
                <w:rFonts w:ascii="Times New Roman" w:eastAsia="Times New Roman" w:hAnsi="Times New Roman" w:cs="Times New Roman"/>
                <w:sz w:val="24"/>
                <w:szCs w:val="24"/>
              </w:rPr>
              <w:t>18.</w:t>
            </w:r>
            <w:r w:rsidR="00596844" w:rsidRPr="00592D05">
              <w:rPr>
                <w:rFonts w:ascii="Times New Roman" w:eastAsia="Times New Roman" w:hAnsi="Times New Roman" w:cs="Times New Roman"/>
                <w:sz w:val="24"/>
                <w:szCs w:val="24"/>
                <w:vertAlign w:val="superscript"/>
              </w:rPr>
              <w:t>1</w:t>
            </w:r>
            <w:r w:rsidR="00E0585F" w:rsidRPr="00532BD3">
              <w:rPr>
                <w:rFonts w:ascii="Times New Roman" w:eastAsia="Times New Roman" w:hAnsi="Times New Roman" w:cs="Times New Roman"/>
                <w:sz w:val="24"/>
                <w:szCs w:val="24"/>
              </w:rPr>
              <w:t xml:space="preserve"> Ozolu </w:t>
            </w:r>
            <w:r w:rsidR="00E0585F" w:rsidRPr="00532BD3">
              <w:rPr>
                <w:rFonts w:ascii="Times New Roman" w:eastAsia="Times New Roman" w:hAnsi="Times New Roman" w:cs="Times New Roman"/>
                <w:i/>
                <w:iCs/>
                <w:sz w:val="24"/>
                <w:szCs w:val="24"/>
              </w:rPr>
              <w:t>Quercus</w:t>
            </w:r>
            <w:r w:rsidR="00E0585F" w:rsidRPr="00532BD3">
              <w:rPr>
                <w:rFonts w:ascii="Times New Roman" w:eastAsia="Times New Roman" w:hAnsi="Times New Roman" w:cs="Times New Roman"/>
                <w:sz w:val="24"/>
                <w:szCs w:val="24"/>
              </w:rPr>
              <w:t xml:space="preserve"> L., platānu </w:t>
            </w:r>
            <w:r w:rsidR="00E0585F" w:rsidRPr="00532BD3">
              <w:rPr>
                <w:rFonts w:ascii="Times New Roman" w:eastAsia="Times New Roman" w:hAnsi="Times New Roman" w:cs="Times New Roman"/>
                <w:i/>
                <w:iCs/>
                <w:sz w:val="24"/>
                <w:szCs w:val="24"/>
              </w:rPr>
              <w:t>Platanus</w:t>
            </w:r>
            <w:r w:rsidR="00E0585F" w:rsidRPr="00532BD3">
              <w:rPr>
                <w:rFonts w:ascii="Times New Roman" w:eastAsia="Times New Roman" w:hAnsi="Times New Roman" w:cs="Times New Roman"/>
                <w:sz w:val="24"/>
                <w:szCs w:val="24"/>
              </w:rPr>
              <w:t xml:space="preserve"> L. un cukura kļavas </w:t>
            </w:r>
            <w:r w:rsidR="00E0585F" w:rsidRPr="00532BD3">
              <w:rPr>
                <w:rFonts w:ascii="Times New Roman" w:eastAsia="Times New Roman" w:hAnsi="Times New Roman" w:cs="Times New Roman"/>
                <w:i/>
                <w:iCs/>
                <w:sz w:val="24"/>
                <w:szCs w:val="24"/>
              </w:rPr>
              <w:t>Acer saccharum</w:t>
            </w:r>
            <w:r w:rsidR="00E0585F" w:rsidRPr="00532BD3">
              <w:rPr>
                <w:rFonts w:ascii="Times New Roman" w:eastAsia="Times New Roman" w:hAnsi="Times New Roman" w:cs="Times New Roman"/>
                <w:sz w:val="24"/>
                <w:szCs w:val="24"/>
              </w:rPr>
              <w:t xml:space="preserve"> Marsh. zāģmateriāli, kuru izcelsme ir Amerikas Savienotajās Valstīs un uz kuriem attiecas viens no šo noteikumu 1. pielikuma B daļas I nodaļas 7.punktā iekļautajiem KN kodiem un aprakstiem, un kuriem nav pievienots fitosanitārais sertifikāts.*</w:t>
            </w:r>
          </w:p>
          <w:p w14:paraId="7C11C6F4" w14:textId="0B46641B" w:rsidR="00E0585F" w:rsidRPr="00532BD3" w:rsidRDefault="00E0585F" w:rsidP="00532BD3">
            <w:pPr>
              <w:spacing w:before="100" w:beforeAutospacing="1" w:after="100" w:afterAutospacing="1"/>
              <w:ind w:firstLine="0"/>
              <w:jc w:val="left"/>
              <w:rPr>
                <w:rFonts w:ascii="Times New Roman" w:eastAsia="Times New Roman" w:hAnsi="Times New Roman" w:cs="Times New Roman"/>
                <w:sz w:val="24"/>
                <w:szCs w:val="24"/>
              </w:rPr>
            </w:pPr>
            <w:r w:rsidRPr="00532BD3">
              <w:rPr>
                <w:rFonts w:ascii="Times New Roman" w:eastAsia="Times New Roman" w:hAnsi="Times New Roman" w:cs="Times New Roman"/>
                <w:sz w:val="24"/>
                <w:szCs w:val="24"/>
              </w:rPr>
              <w:t>* Noteiktā kārtība spēkā līdz 20</w:t>
            </w:r>
            <w:r>
              <w:rPr>
                <w:rFonts w:ascii="Times New Roman" w:eastAsia="Times New Roman" w:hAnsi="Times New Roman" w:cs="Times New Roman"/>
                <w:sz w:val="24"/>
                <w:szCs w:val="24"/>
              </w:rPr>
              <w:t>2</w:t>
            </w:r>
            <w:r w:rsidRPr="00532BD3">
              <w:rPr>
                <w:rFonts w:ascii="Times New Roman" w:eastAsia="Times New Roman" w:hAnsi="Times New Roman" w:cs="Times New Roman"/>
                <w:sz w:val="24"/>
                <w:szCs w:val="24"/>
              </w:rPr>
              <w:t>6. gada 3</w:t>
            </w:r>
            <w:r>
              <w:rPr>
                <w:rFonts w:ascii="Times New Roman" w:eastAsia="Times New Roman" w:hAnsi="Times New Roman" w:cs="Times New Roman"/>
                <w:sz w:val="24"/>
                <w:szCs w:val="24"/>
              </w:rPr>
              <w:t>1</w:t>
            </w:r>
            <w:r w:rsidRPr="00532B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decembrim</w:t>
            </w:r>
          </w:p>
          <w:p w14:paraId="55A4ABB5" w14:textId="77777777" w:rsidR="00E0585F" w:rsidRDefault="00E0585F" w:rsidP="00532BD3">
            <w:pPr>
              <w:pStyle w:val="Sarakstarindkopa"/>
              <w:ind w:left="992" w:firstLine="0"/>
              <w:rPr>
                <w:rFonts w:ascii="Times New Roman" w:hAnsi="Times New Roman" w:cs="Times New Roman"/>
                <w:sz w:val="28"/>
                <w:szCs w:val="28"/>
              </w:rPr>
            </w:pPr>
          </w:p>
        </w:tc>
        <w:tc>
          <w:tcPr>
            <w:tcW w:w="3680" w:type="dxa"/>
          </w:tcPr>
          <w:p w14:paraId="567150C4" w14:textId="77777777" w:rsidR="00E0585F" w:rsidRPr="00532BD3" w:rsidRDefault="00E0585F" w:rsidP="00E0585F">
            <w:pPr>
              <w:ind w:firstLine="0"/>
              <w:jc w:val="left"/>
              <w:rPr>
                <w:rFonts w:ascii="Times New Roman" w:eastAsia="Times New Roman" w:hAnsi="Times New Roman" w:cs="Times New Roman"/>
                <w:sz w:val="24"/>
                <w:szCs w:val="24"/>
              </w:rPr>
            </w:pPr>
            <w:r w:rsidRPr="00532BD3">
              <w:rPr>
                <w:rFonts w:ascii="Times New Roman" w:eastAsia="Times New Roman" w:hAnsi="Times New Roman" w:cs="Times New Roman"/>
                <w:sz w:val="24"/>
                <w:szCs w:val="24"/>
              </w:rPr>
              <w:t>1) Koksne ir bez mizas</w:t>
            </w:r>
          </w:p>
          <w:p w14:paraId="543464B1" w14:textId="77777777" w:rsidR="00E0585F" w:rsidRPr="00532BD3" w:rsidRDefault="00E0585F" w:rsidP="00E0585F">
            <w:pPr>
              <w:spacing w:before="100" w:beforeAutospacing="1" w:after="100" w:afterAutospacing="1"/>
              <w:ind w:firstLine="0"/>
              <w:jc w:val="left"/>
              <w:rPr>
                <w:rFonts w:ascii="Times New Roman" w:eastAsia="Times New Roman" w:hAnsi="Times New Roman" w:cs="Times New Roman"/>
                <w:sz w:val="24"/>
                <w:szCs w:val="24"/>
              </w:rPr>
            </w:pPr>
            <w:r w:rsidRPr="00532BD3">
              <w:rPr>
                <w:rFonts w:ascii="Times New Roman" w:eastAsia="Times New Roman" w:hAnsi="Times New Roman" w:cs="Times New Roman"/>
                <w:sz w:val="24"/>
                <w:szCs w:val="24"/>
              </w:rPr>
              <w:t>2) Jābūt oficiālam apliecinājumam, ka:</w:t>
            </w:r>
          </w:p>
          <w:p w14:paraId="7907ACF2" w14:textId="77777777" w:rsidR="00E0585F" w:rsidRPr="00532BD3" w:rsidRDefault="00E0585F" w:rsidP="008C1BD7">
            <w:pPr>
              <w:spacing w:before="100" w:beforeAutospacing="1" w:after="100" w:afterAutospacing="1"/>
              <w:ind w:firstLine="0"/>
              <w:jc w:val="left"/>
              <w:rPr>
                <w:rFonts w:ascii="Times New Roman" w:eastAsia="Times New Roman" w:hAnsi="Times New Roman" w:cs="Times New Roman"/>
                <w:sz w:val="24"/>
                <w:szCs w:val="24"/>
              </w:rPr>
            </w:pPr>
            <w:r w:rsidRPr="00532BD3">
              <w:rPr>
                <w:rFonts w:ascii="Times New Roman" w:eastAsia="Times New Roman" w:hAnsi="Times New Roman" w:cs="Times New Roman"/>
                <w:sz w:val="24"/>
                <w:szCs w:val="24"/>
              </w:rPr>
              <w:t>2.1. koksne ir ražota tādā kokzāģētavā vai apstrādāta tādās atbilstošās telpās, ko attiecībā uz dalību lapkoku zāģmateriālu kameržāvēšanas sertifikācijas programmā apstiprinājusi un revidējusi ASV Nacionālā lapkoku zāģmateriālu asociācija (NHLA);</w:t>
            </w:r>
          </w:p>
          <w:p w14:paraId="3682A72B" w14:textId="77777777" w:rsidR="00E0585F" w:rsidRPr="00532BD3" w:rsidRDefault="00E0585F" w:rsidP="00D70648">
            <w:pPr>
              <w:spacing w:before="100" w:beforeAutospacing="1" w:after="100" w:afterAutospacing="1"/>
              <w:ind w:firstLine="0"/>
              <w:jc w:val="left"/>
              <w:rPr>
                <w:rFonts w:ascii="Times New Roman" w:eastAsia="Times New Roman" w:hAnsi="Times New Roman" w:cs="Times New Roman"/>
                <w:sz w:val="24"/>
                <w:szCs w:val="24"/>
              </w:rPr>
            </w:pPr>
            <w:r w:rsidRPr="00532BD3">
              <w:rPr>
                <w:rFonts w:ascii="Times New Roman" w:eastAsia="Times New Roman" w:hAnsi="Times New Roman" w:cs="Times New Roman"/>
                <w:sz w:val="24"/>
                <w:szCs w:val="24"/>
              </w:rPr>
              <w:t>2.2. koksne ir žāvēta kamerā, līdz tās mitruma saturs, kas izteikts sausnas procentos, sasniedz mazāk par 20 %, un tas panākts ar piemērotu laika/temperatūras režīmu;</w:t>
            </w:r>
          </w:p>
          <w:p w14:paraId="4D53DBC9" w14:textId="77777777" w:rsidR="00E0585F" w:rsidRPr="00E0585F" w:rsidRDefault="00E0585F" w:rsidP="00CF6862">
            <w:pPr>
              <w:spacing w:before="100" w:beforeAutospacing="1" w:after="100" w:afterAutospacing="1"/>
              <w:ind w:firstLine="0"/>
              <w:jc w:val="left"/>
              <w:rPr>
                <w:rFonts w:ascii="Times New Roman" w:eastAsia="Times New Roman" w:hAnsi="Times New Roman" w:cs="Times New Roman"/>
                <w:sz w:val="24"/>
                <w:szCs w:val="24"/>
                <w:lang w:val="en-US"/>
              </w:rPr>
            </w:pPr>
            <w:r w:rsidRPr="00E0585F">
              <w:rPr>
                <w:rFonts w:ascii="Times New Roman" w:eastAsia="Times New Roman" w:hAnsi="Times New Roman" w:cs="Times New Roman"/>
                <w:sz w:val="24"/>
                <w:szCs w:val="24"/>
                <w:lang w:val="en-US"/>
              </w:rPr>
              <w:t xml:space="preserve">2.3. </w:t>
            </w:r>
            <w:proofErr w:type="gramStart"/>
            <w:r w:rsidRPr="00E0585F">
              <w:rPr>
                <w:rFonts w:ascii="Times New Roman" w:eastAsia="Times New Roman" w:hAnsi="Times New Roman" w:cs="Times New Roman"/>
                <w:sz w:val="24"/>
                <w:szCs w:val="24"/>
                <w:lang w:val="en-US"/>
              </w:rPr>
              <w:t>katram</w:t>
            </w:r>
            <w:proofErr w:type="gramEnd"/>
            <w:r w:rsidRPr="00E0585F">
              <w:rPr>
                <w:rFonts w:ascii="Times New Roman" w:eastAsia="Times New Roman" w:hAnsi="Times New Roman" w:cs="Times New Roman"/>
                <w:sz w:val="24"/>
                <w:szCs w:val="24"/>
                <w:lang w:val="en-US"/>
              </w:rPr>
              <w:t xml:space="preserve"> koksnes saišķim ir piestiprināta standarta identifikācijas piespraude. Uz katras identifikācijas piespraudes ir zīmogs "NHLA – KD", kā arī katram saišķim ir piešķirts unikāls numurs. Katram koksnes saišķim ir piestiprināta standarta identifikācijas piespraude ar zīmogu "NHLA-KD" un ar unikālu numuru;</w:t>
            </w:r>
          </w:p>
          <w:p w14:paraId="295C337E" w14:textId="5C97864A" w:rsidR="00E0585F" w:rsidRPr="00532BD3" w:rsidRDefault="00E0585F" w:rsidP="00FA503F">
            <w:pPr>
              <w:spacing w:before="100" w:beforeAutospacing="1" w:after="100" w:afterAutospacing="1"/>
              <w:ind w:firstLine="0"/>
              <w:jc w:val="left"/>
              <w:rPr>
                <w:rFonts w:ascii="Times New Roman" w:hAnsi="Times New Roman" w:cs="Times New Roman"/>
                <w:sz w:val="28"/>
                <w:szCs w:val="28"/>
                <w:lang w:val="en-US"/>
              </w:rPr>
            </w:pPr>
            <w:r w:rsidRPr="00E0585F">
              <w:rPr>
                <w:rFonts w:ascii="Times New Roman" w:eastAsia="Times New Roman" w:hAnsi="Times New Roman" w:cs="Times New Roman"/>
                <w:sz w:val="24"/>
                <w:szCs w:val="24"/>
                <w:lang w:val="en-US"/>
              </w:rPr>
              <w:t>2.4. Oficiālam apliecinājumam ir pievienots aizpildīts kameržāvēšanas sertifikāts (9.</w:t>
            </w:r>
            <w:r w:rsidRPr="00E0585F">
              <w:rPr>
                <w:rFonts w:ascii="Times New Roman" w:eastAsia="Times New Roman" w:hAnsi="Times New Roman" w:cs="Times New Roman"/>
                <w:sz w:val="24"/>
                <w:szCs w:val="24"/>
                <w:vertAlign w:val="superscript"/>
                <w:lang w:val="en-US"/>
              </w:rPr>
              <w:t>1</w:t>
            </w:r>
            <w:r w:rsidRPr="00E0585F">
              <w:rPr>
                <w:rFonts w:ascii="Times New Roman" w:eastAsia="Times New Roman" w:hAnsi="Times New Roman" w:cs="Times New Roman"/>
                <w:sz w:val="24"/>
                <w:szCs w:val="24"/>
                <w:lang w:val="en-US"/>
              </w:rPr>
              <w:t xml:space="preserve"> pielikums), kurā ir iekļauta informācija par zāģmateriālu bez mizas daudzuma kubikpēdās un kubikmetros. Sertifikātā ir norādīts arī saišķu kopējais skaits un katras šiem saišķiem piešķirtās identifikācijas piespraudes numurs. Šajā sertifikātā ir arī cita </w:t>
            </w:r>
            <w:r w:rsidRPr="00E0585F">
              <w:rPr>
                <w:rFonts w:ascii="Times New Roman" w:eastAsia="Times New Roman" w:hAnsi="Times New Roman" w:cs="Times New Roman"/>
                <w:sz w:val="24"/>
                <w:szCs w:val="24"/>
                <w:lang w:val="en-US"/>
              </w:rPr>
              <w:lastRenderedPageBreak/>
              <w:t>informācija – uzņēmums, kas veicis kameržāvēšanu, saņēmējs, atbildīgās personas.</w:t>
            </w:r>
            <w:proofErr w:type="gramStart"/>
            <w:r>
              <w:rPr>
                <w:rFonts w:ascii="Times New Roman" w:eastAsia="Times New Roman" w:hAnsi="Times New Roman" w:cs="Times New Roman"/>
                <w:sz w:val="24"/>
                <w:szCs w:val="24"/>
                <w:lang w:val="en-US"/>
              </w:rPr>
              <w:t>”</w:t>
            </w:r>
            <w:r w:rsidR="00080ABF">
              <w:rPr>
                <w:rFonts w:ascii="Times New Roman" w:eastAsia="Times New Roman" w:hAnsi="Times New Roman" w:cs="Times New Roman"/>
                <w:sz w:val="24"/>
                <w:szCs w:val="24"/>
                <w:lang w:val="en-US"/>
              </w:rPr>
              <w:t>;</w:t>
            </w:r>
            <w:proofErr w:type="gramEnd"/>
          </w:p>
        </w:tc>
      </w:tr>
    </w:tbl>
    <w:p w14:paraId="571FB1C9" w14:textId="77777777" w:rsidR="00E0585F" w:rsidRDefault="00E0585F" w:rsidP="0063415F">
      <w:pPr>
        <w:pStyle w:val="Sarakstarindkopa"/>
        <w:ind w:left="992" w:firstLine="0"/>
        <w:rPr>
          <w:rFonts w:ascii="Times New Roman" w:hAnsi="Times New Roman" w:cs="Times New Roman"/>
          <w:sz w:val="28"/>
          <w:szCs w:val="28"/>
        </w:rPr>
      </w:pPr>
    </w:p>
    <w:p w14:paraId="52C5EA27" w14:textId="5B03B72C" w:rsidR="00986BD3" w:rsidRPr="00681BAE" w:rsidRDefault="00FA503F" w:rsidP="00681BAE">
      <w:pPr>
        <w:pStyle w:val="Sarakstarindkopa"/>
        <w:numPr>
          <w:ilvl w:val="1"/>
          <w:numId w:val="88"/>
        </w:numPr>
        <w:spacing w:after="10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p</w:t>
      </w:r>
      <w:r w:rsidR="00080ABF" w:rsidRPr="00F56FCB">
        <w:rPr>
          <w:rFonts w:ascii="Times New Roman" w:hAnsi="Times New Roman" w:cs="Times New Roman"/>
          <w:sz w:val="28"/>
          <w:szCs w:val="28"/>
        </w:rPr>
        <w:t xml:space="preserve">apildināt </w:t>
      </w:r>
      <w:r w:rsidR="00F86B31" w:rsidRPr="00F56FCB">
        <w:rPr>
          <w:rFonts w:ascii="Times New Roman" w:hAnsi="Times New Roman" w:cs="Times New Roman"/>
          <w:sz w:val="28"/>
          <w:szCs w:val="28"/>
        </w:rPr>
        <w:t>6.</w:t>
      </w:r>
      <w:r w:rsidR="00F86B31">
        <w:rPr>
          <w:rFonts w:ascii="Times New Roman" w:hAnsi="Times New Roman" w:cs="Times New Roman"/>
          <w:sz w:val="28"/>
          <w:szCs w:val="28"/>
        </w:rPr>
        <w:t xml:space="preserve"> </w:t>
      </w:r>
      <w:r w:rsidR="00F86B31" w:rsidRPr="00F56FCB">
        <w:rPr>
          <w:rFonts w:ascii="Times New Roman" w:hAnsi="Times New Roman" w:cs="Times New Roman"/>
          <w:sz w:val="28"/>
          <w:szCs w:val="28"/>
        </w:rPr>
        <w:t>pielikuma A daļas I nodaļu ar 23.</w:t>
      </w:r>
      <w:r w:rsidR="00F86B31" w:rsidRPr="00F56FCB">
        <w:rPr>
          <w:rFonts w:ascii="Times New Roman" w:hAnsi="Times New Roman" w:cs="Times New Roman"/>
          <w:sz w:val="28"/>
          <w:szCs w:val="28"/>
          <w:vertAlign w:val="superscript"/>
        </w:rPr>
        <w:t>1</w:t>
      </w:r>
      <w:r w:rsidR="00F86B31" w:rsidRPr="00F56FCB">
        <w:rPr>
          <w:rFonts w:ascii="Times New Roman" w:hAnsi="Times New Roman" w:cs="Times New Roman"/>
          <w:sz w:val="28"/>
          <w:szCs w:val="28"/>
        </w:rPr>
        <w:t xml:space="preserve"> un 23.</w:t>
      </w:r>
      <w:r w:rsidR="00F86B31" w:rsidRPr="00F56FCB">
        <w:rPr>
          <w:rFonts w:ascii="Times New Roman" w:hAnsi="Times New Roman" w:cs="Times New Roman"/>
          <w:sz w:val="28"/>
          <w:szCs w:val="28"/>
          <w:vertAlign w:val="superscript"/>
        </w:rPr>
        <w:t>2</w:t>
      </w:r>
      <w:r w:rsidR="00F86B31" w:rsidRPr="00F56FCB">
        <w:rPr>
          <w:rFonts w:ascii="Times New Roman" w:hAnsi="Times New Roman" w:cs="Times New Roman"/>
          <w:sz w:val="28"/>
          <w:szCs w:val="28"/>
        </w:rPr>
        <w:t xml:space="preserve"> </w:t>
      </w:r>
      <w:r w:rsidR="001D6782">
        <w:rPr>
          <w:rFonts w:ascii="Times New Roman" w:hAnsi="Times New Roman" w:cs="Times New Roman"/>
          <w:sz w:val="28"/>
          <w:szCs w:val="28"/>
        </w:rPr>
        <w:t>p</w:t>
      </w:r>
      <w:r w:rsidR="001D6782" w:rsidRPr="00F56FCB">
        <w:rPr>
          <w:rFonts w:ascii="Times New Roman" w:hAnsi="Times New Roman" w:cs="Times New Roman"/>
          <w:sz w:val="28"/>
          <w:szCs w:val="28"/>
        </w:rPr>
        <w:t>unkt</w:t>
      </w:r>
      <w:r w:rsidR="001D6782">
        <w:rPr>
          <w:rFonts w:ascii="Times New Roman" w:hAnsi="Times New Roman" w:cs="Times New Roman"/>
          <w:sz w:val="28"/>
          <w:szCs w:val="28"/>
        </w:rPr>
        <w:t>u</w:t>
      </w:r>
      <w:r w:rsidR="001D6782" w:rsidRPr="00F56FCB">
        <w:rPr>
          <w:rFonts w:ascii="Times New Roman" w:hAnsi="Times New Roman" w:cs="Times New Roman"/>
          <w:sz w:val="28"/>
          <w:szCs w:val="28"/>
        </w:rPr>
        <w:t xml:space="preserve"> </w:t>
      </w:r>
      <w:r w:rsidR="00F86B31" w:rsidRPr="00F56FCB">
        <w:rPr>
          <w:rFonts w:ascii="Times New Roman" w:hAnsi="Times New Roman" w:cs="Times New Roman"/>
          <w:sz w:val="28"/>
          <w:szCs w:val="28"/>
        </w:rPr>
        <w:t>šādā redakcijā</w:t>
      </w:r>
      <w:r w:rsidR="00E0585F">
        <w:rPr>
          <w:rFonts w:ascii="Times New Roman" w:hAnsi="Times New Roman" w:cs="Times New Roman"/>
          <w:sz w:val="28"/>
          <w:szCs w:val="28"/>
        </w:rPr>
        <w:t>:</w:t>
      </w:r>
    </w:p>
    <w:tbl>
      <w:tblPr>
        <w:tblStyle w:val="Reatabula"/>
        <w:tblW w:w="8330" w:type="dxa"/>
        <w:tblLook w:val="04A0" w:firstRow="1" w:lastRow="0" w:firstColumn="1" w:lastColumn="0" w:noHBand="0" w:noVBand="1"/>
      </w:tblPr>
      <w:tblGrid>
        <w:gridCol w:w="4165"/>
        <w:gridCol w:w="4165"/>
      </w:tblGrid>
      <w:tr w:rsidR="00986BD3" w:rsidRPr="00337413" w14:paraId="0D6BB77C" w14:textId="77777777" w:rsidTr="00986BD3">
        <w:trPr>
          <w:trHeight w:val="254"/>
        </w:trPr>
        <w:tc>
          <w:tcPr>
            <w:tcW w:w="4165" w:type="dxa"/>
          </w:tcPr>
          <w:p w14:paraId="11AC4C1A" w14:textId="5DC1CAA2" w:rsidR="00986BD3" w:rsidRPr="00DC50AF" w:rsidRDefault="006B0FA7" w:rsidP="00F56FCB">
            <w:pPr>
              <w:pStyle w:val="Normal1"/>
              <w:ind w:firstLine="0"/>
            </w:pPr>
            <w:r w:rsidRPr="00F56FCB">
              <w:t>,,</w:t>
            </w:r>
            <w:r w:rsidR="00986BD3" w:rsidRPr="00333741">
              <w:t>23.</w:t>
            </w:r>
            <w:r w:rsidR="00986BD3" w:rsidRPr="00F56FCB">
              <w:rPr>
                <w:vertAlign w:val="superscript"/>
              </w:rPr>
              <w:t>1</w:t>
            </w:r>
            <w:r w:rsidR="00986BD3" w:rsidRPr="00333741">
              <w:t xml:space="preserve"> ASV un Kanādas </w:t>
            </w:r>
            <w:r w:rsidR="00A5044E" w:rsidRPr="00333741">
              <w:t>izcelsmes</w:t>
            </w:r>
            <w:r w:rsidR="00A5044E">
              <w:t xml:space="preserve"> korinšu </w:t>
            </w:r>
            <w:r w:rsidR="00986BD3" w:rsidRPr="004100D1">
              <w:rPr>
                <w:i/>
              </w:rPr>
              <w:t>Amelanchier</w:t>
            </w:r>
            <w:r w:rsidR="00986BD3" w:rsidRPr="004100D1">
              <w:t xml:space="preserve"> Medik., </w:t>
            </w:r>
            <w:r w:rsidR="00A5044E" w:rsidRPr="004100D1">
              <w:t xml:space="preserve">aroniju </w:t>
            </w:r>
            <w:r w:rsidR="00986BD3" w:rsidRPr="004100D1">
              <w:rPr>
                <w:i/>
              </w:rPr>
              <w:t>Aronia</w:t>
            </w:r>
            <w:r w:rsidR="00986BD3" w:rsidRPr="004100D1">
              <w:t xml:space="preserve"> Medik., </w:t>
            </w:r>
            <w:r w:rsidR="00A5044E" w:rsidRPr="004100D1">
              <w:t xml:space="preserve">klinteņu </w:t>
            </w:r>
            <w:r w:rsidR="00986BD3" w:rsidRPr="004100D1">
              <w:rPr>
                <w:i/>
              </w:rPr>
              <w:t>Cotoneaster</w:t>
            </w:r>
            <w:r w:rsidR="00986BD3" w:rsidRPr="004100D1">
              <w:t xml:space="preserve"> Medik., </w:t>
            </w:r>
            <w:r w:rsidR="00A5044E" w:rsidRPr="004100D1">
              <w:t xml:space="preserve">vilkābeļu </w:t>
            </w:r>
            <w:r w:rsidR="00986BD3" w:rsidRPr="004100D1">
              <w:rPr>
                <w:i/>
              </w:rPr>
              <w:t>Crataegus</w:t>
            </w:r>
            <w:r w:rsidR="00986BD3" w:rsidRPr="004100D1">
              <w:t xml:space="preserve"> L., </w:t>
            </w:r>
            <w:r w:rsidR="00A5044E" w:rsidRPr="004100D1">
              <w:t>cidonij</w:t>
            </w:r>
            <w:r w:rsidR="009143CB" w:rsidRPr="004100D1">
              <w:t>u</w:t>
            </w:r>
            <w:r w:rsidR="00A5044E" w:rsidRPr="004100D1">
              <w:t xml:space="preserve"> </w:t>
            </w:r>
            <w:r w:rsidR="00986BD3" w:rsidRPr="004100D1">
              <w:rPr>
                <w:i/>
              </w:rPr>
              <w:t>Cydonia</w:t>
            </w:r>
            <w:r w:rsidR="00986BD3" w:rsidRPr="004100D1">
              <w:t xml:space="preserve"> Mill., </w:t>
            </w:r>
            <w:r w:rsidR="00A5044E" w:rsidRPr="004100D1">
              <w:t>ābe</w:t>
            </w:r>
            <w:r w:rsidR="00953965" w:rsidRPr="004100D1">
              <w:t>ļu</w:t>
            </w:r>
            <w:r w:rsidR="00A5044E" w:rsidRPr="004100D1">
              <w:t xml:space="preserve"> </w:t>
            </w:r>
            <w:r w:rsidR="00986BD3" w:rsidRPr="004100D1">
              <w:rPr>
                <w:i/>
              </w:rPr>
              <w:t>Malus</w:t>
            </w:r>
            <w:r w:rsidR="00986BD3" w:rsidRPr="004100D1">
              <w:t xml:space="preserve"> Mill., </w:t>
            </w:r>
            <w:r w:rsidR="00A5044E" w:rsidRPr="004100D1">
              <w:t xml:space="preserve">plūmju </w:t>
            </w:r>
            <w:r w:rsidR="00986BD3" w:rsidRPr="004100D1">
              <w:rPr>
                <w:i/>
              </w:rPr>
              <w:t>Prunus</w:t>
            </w:r>
            <w:r w:rsidR="00986BD3" w:rsidRPr="004100D1">
              <w:t xml:space="preserve"> L.,</w:t>
            </w:r>
            <w:r w:rsidR="00953965" w:rsidRPr="004100D1">
              <w:t xml:space="preserve"> </w:t>
            </w:r>
            <w:r w:rsidR="003E239D" w:rsidRPr="004100D1">
              <w:t>ugunsērkšķu</w:t>
            </w:r>
            <w:r w:rsidR="00986BD3" w:rsidRPr="004100D1">
              <w:t xml:space="preserve"> </w:t>
            </w:r>
            <w:r w:rsidR="00986BD3" w:rsidRPr="004100D1">
              <w:rPr>
                <w:i/>
              </w:rPr>
              <w:t>Pyracantha</w:t>
            </w:r>
            <w:r w:rsidR="00986BD3" w:rsidRPr="004100D1">
              <w:t xml:space="preserve"> M. Roem., </w:t>
            </w:r>
            <w:r w:rsidR="00A5044E" w:rsidRPr="004100D1">
              <w:t xml:space="preserve">bumbieru </w:t>
            </w:r>
            <w:r w:rsidR="00986BD3" w:rsidRPr="004100D1">
              <w:rPr>
                <w:i/>
              </w:rPr>
              <w:t>Pyrus</w:t>
            </w:r>
            <w:r w:rsidR="00986BD3" w:rsidRPr="00DC50AF">
              <w:t xml:space="preserve"> L. un </w:t>
            </w:r>
            <w:r w:rsidR="00A5044E">
              <w:t xml:space="preserve">pīlādžu </w:t>
            </w:r>
            <w:r w:rsidR="00986BD3" w:rsidRPr="00DC50AF">
              <w:rPr>
                <w:i/>
              </w:rPr>
              <w:t xml:space="preserve">Sorbus </w:t>
            </w:r>
            <w:r w:rsidR="00986BD3" w:rsidRPr="00DC50AF">
              <w:t>L. koksne – neatkarīgi no tā, vai tāda veida koksne norādīta 1. pielikuma B daļas KN kodu sarakstā, – kas nav:</w:t>
            </w:r>
          </w:p>
          <w:tbl>
            <w:tblPr>
              <w:tblW w:w="5000" w:type="pct"/>
              <w:tblCellSpacing w:w="0" w:type="dxa"/>
              <w:tblCellMar>
                <w:left w:w="0" w:type="dxa"/>
                <w:right w:w="0" w:type="dxa"/>
              </w:tblCellMar>
              <w:tblLook w:val="04A0" w:firstRow="1" w:lastRow="0" w:firstColumn="1" w:lastColumn="0" w:noHBand="0" w:noVBand="1"/>
            </w:tblPr>
            <w:tblGrid>
              <w:gridCol w:w="960"/>
              <w:gridCol w:w="2989"/>
            </w:tblGrid>
            <w:tr w:rsidR="00986BD3" w:rsidRPr="00DC50AF" w14:paraId="74C4E9E2" w14:textId="77777777" w:rsidTr="00986BD3">
              <w:trPr>
                <w:tblCellSpacing w:w="0" w:type="dxa"/>
              </w:trPr>
              <w:tc>
                <w:tcPr>
                  <w:tcW w:w="0" w:type="auto"/>
                  <w:hideMark/>
                </w:tcPr>
                <w:p w14:paraId="19F049AE" w14:textId="77777777" w:rsidR="00986BD3" w:rsidRPr="00DC50AF" w:rsidRDefault="00986BD3" w:rsidP="00986BD3">
                  <w:pPr>
                    <w:spacing w:before="100" w:beforeAutospacing="1" w:after="100" w:afterAutospacing="1"/>
                    <w:rPr>
                      <w:rFonts w:ascii="Times New Roman" w:eastAsia="Times New Roman" w:hAnsi="Times New Roman" w:cs="Times New Roman"/>
                      <w:sz w:val="24"/>
                      <w:szCs w:val="24"/>
                      <w:lang w:eastAsia="lv-LV"/>
                    </w:rPr>
                  </w:pPr>
                  <w:r w:rsidRPr="00DC50AF">
                    <w:rPr>
                      <w:rFonts w:ascii="Times New Roman" w:eastAsia="Times New Roman" w:hAnsi="Times New Roman" w:cs="Times New Roman"/>
                      <w:sz w:val="24"/>
                      <w:szCs w:val="24"/>
                      <w:lang w:eastAsia="lv-LV"/>
                    </w:rPr>
                    <w:t>—</w:t>
                  </w:r>
                </w:p>
              </w:tc>
              <w:tc>
                <w:tcPr>
                  <w:tcW w:w="0" w:type="auto"/>
                  <w:hideMark/>
                </w:tcPr>
                <w:p w14:paraId="32474F96" w14:textId="77777777" w:rsidR="00986BD3" w:rsidRPr="00DC50AF" w:rsidRDefault="00986BD3" w:rsidP="00986BD3">
                  <w:pPr>
                    <w:spacing w:before="100" w:beforeAutospacing="1" w:after="100" w:afterAutospacing="1"/>
                    <w:rPr>
                      <w:rFonts w:ascii="Times New Roman" w:eastAsia="Times New Roman" w:hAnsi="Times New Roman" w:cs="Times New Roman"/>
                      <w:sz w:val="24"/>
                      <w:szCs w:val="24"/>
                      <w:lang w:eastAsia="lv-LV"/>
                    </w:rPr>
                  </w:pPr>
                  <w:r w:rsidRPr="00DC50AF">
                    <w:rPr>
                      <w:rFonts w:ascii="Times New Roman" w:eastAsia="Times New Roman" w:hAnsi="Times New Roman" w:cs="Times New Roman"/>
                      <w:sz w:val="24"/>
                      <w:szCs w:val="24"/>
                      <w:lang w:eastAsia="lv-LV"/>
                    </w:rPr>
                    <w:t>no šiem augiem pilnīgi vai daļēji iegūtas šķeldas un skaidu, to vidū zāģskaidu un ēveļskaidu, veidā,</w:t>
                  </w:r>
                </w:p>
              </w:tc>
            </w:tr>
          </w:tbl>
          <w:p w14:paraId="414D6C60" w14:textId="77777777" w:rsidR="00986BD3" w:rsidRPr="00333741" w:rsidRDefault="00986BD3" w:rsidP="00986BD3">
            <w:pPr>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960"/>
              <w:gridCol w:w="2989"/>
            </w:tblGrid>
            <w:tr w:rsidR="00986BD3" w:rsidRPr="00DC50AF" w14:paraId="099E47F9" w14:textId="77777777" w:rsidTr="00986BD3">
              <w:trPr>
                <w:tblCellSpacing w:w="0" w:type="dxa"/>
              </w:trPr>
              <w:tc>
                <w:tcPr>
                  <w:tcW w:w="0" w:type="auto"/>
                  <w:hideMark/>
                </w:tcPr>
                <w:p w14:paraId="524380A8" w14:textId="77777777" w:rsidR="00986BD3" w:rsidRPr="00DC50AF" w:rsidRDefault="00986BD3" w:rsidP="00986BD3">
                  <w:pPr>
                    <w:spacing w:before="100" w:beforeAutospacing="1" w:after="100" w:afterAutospacing="1"/>
                    <w:rPr>
                      <w:rFonts w:ascii="Times New Roman" w:eastAsia="Times New Roman" w:hAnsi="Times New Roman" w:cs="Times New Roman"/>
                      <w:sz w:val="24"/>
                      <w:szCs w:val="24"/>
                      <w:lang w:eastAsia="lv-LV"/>
                    </w:rPr>
                  </w:pPr>
                  <w:r w:rsidRPr="00DC50AF">
                    <w:rPr>
                      <w:rFonts w:ascii="Times New Roman" w:eastAsia="Times New Roman" w:hAnsi="Times New Roman" w:cs="Times New Roman"/>
                      <w:sz w:val="24"/>
                      <w:szCs w:val="24"/>
                      <w:lang w:eastAsia="lv-LV"/>
                    </w:rPr>
                    <w:t>—</w:t>
                  </w:r>
                </w:p>
              </w:tc>
              <w:tc>
                <w:tcPr>
                  <w:tcW w:w="0" w:type="auto"/>
                  <w:hideMark/>
                </w:tcPr>
                <w:p w14:paraId="02AB8873" w14:textId="77777777" w:rsidR="00986BD3" w:rsidRPr="00DC50AF" w:rsidRDefault="00986BD3" w:rsidP="00986BD3">
                  <w:pPr>
                    <w:spacing w:before="100" w:beforeAutospacing="1" w:after="100" w:afterAutospacing="1"/>
                    <w:rPr>
                      <w:rFonts w:ascii="Times New Roman" w:eastAsia="Times New Roman" w:hAnsi="Times New Roman" w:cs="Times New Roman"/>
                      <w:sz w:val="24"/>
                      <w:szCs w:val="24"/>
                      <w:lang w:eastAsia="lv-LV"/>
                    </w:rPr>
                  </w:pPr>
                  <w:r w:rsidRPr="00DC50AF">
                    <w:rPr>
                      <w:rFonts w:ascii="Times New Roman" w:eastAsia="Times New Roman" w:hAnsi="Times New Roman" w:cs="Times New Roman"/>
                      <w:sz w:val="24"/>
                      <w:szCs w:val="24"/>
                      <w:lang w:eastAsia="lv-LV"/>
                    </w:rPr>
                    <w:t>koksnes iepakojamais materiāls, t. i., iepakojuma kastes, kārbas, redeļkastes, kabeļspoles un citi līdzīgi iepakojuma materiāli, kā arī paliktņi, kastu paliktņi un citi kravu paliktņi, paliktņu apmales un kravas stiprinājumi neatkarīgi no tā, vai tos faktiski izmanto, pārvadājot dažādus izstrādājumus, izņemot stiprinājumus, ar kuriem koksnes krava nostiprināta un kuri izgatavoti no pārējai kravai identiska veida un kvalitātes koksnes, kas atbilst tām pašām Savienības fitosanitārajām prasībām kā pārējā krava,</w:t>
                  </w:r>
                </w:p>
              </w:tc>
            </w:tr>
          </w:tbl>
          <w:p w14:paraId="31AD7A10" w14:textId="02EE40EB" w:rsidR="00986BD3" w:rsidRPr="0013106E" w:rsidRDefault="00986BD3" w:rsidP="00CC4F50">
            <w:pPr>
              <w:spacing w:before="100" w:beforeAutospacing="1" w:after="100" w:afterAutospacing="1"/>
              <w:rPr>
                <w:rFonts w:ascii="Times New Roman" w:hAnsi="Times New Roman" w:cs="Times New Roman"/>
                <w:sz w:val="24"/>
                <w:szCs w:val="24"/>
              </w:rPr>
            </w:pPr>
            <w:r w:rsidRPr="00333741">
              <w:rPr>
                <w:rFonts w:ascii="Times New Roman" w:eastAsia="Times New Roman" w:hAnsi="Times New Roman" w:cs="Times New Roman"/>
                <w:sz w:val="24"/>
                <w:szCs w:val="24"/>
                <w:lang w:eastAsia="lv-LV"/>
              </w:rPr>
              <w:t>taču</w:t>
            </w:r>
            <w:proofErr w:type="gramStart"/>
            <w:r w:rsidRPr="00333741">
              <w:rPr>
                <w:rFonts w:ascii="Times New Roman" w:eastAsia="Times New Roman" w:hAnsi="Times New Roman" w:cs="Times New Roman"/>
                <w:sz w:val="24"/>
                <w:szCs w:val="24"/>
                <w:lang w:eastAsia="lv-LV"/>
              </w:rPr>
              <w:t xml:space="preserve"> ieskaitot koksni</w:t>
            </w:r>
            <w:proofErr w:type="gramEnd"/>
            <w:r w:rsidRPr="00333741">
              <w:rPr>
                <w:rFonts w:ascii="Times New Roman" w:eastAsia="Times New Roman" w:hAnsi="Times New Roman" w:cs="Times New Roman"/>
                <w:sz w:val="24"/>
                <w:szCs w:val="24"/>
                <w:lang w:eastAsia="lv-LV"/>
              </w:rPr>
              <w:t>, kam nav saglabājusies t</w:t>
            </w:r>
            <w:r w:rsidRPr="00DC50AF">
              <w:rPr>
                <w:rFonts w:ascii="Times New Roman" w:eastAsia="Times New Roman" w:hAnsi="Times New Roman" w:cs="Times New Roman"/>
                <w:sz w:val="24"/>
                <w:szCs w:val="24"/>
                <w:lang w:eastAsia="lv-LV"/>
              </w:rPr>
              <w:t>ās dabiskā apaļā virsma.</w:t>
            </w:r>
          </w:p>
        </w:tc>
        <w:tc>
          <w:tcPr>
            <w:tcW w:w="4165" w:type="dxa"/>
          </w:tcPr>
          <w:p w14:paraId="5FF2617E" w14:textId="77777777" w:rsidR="00986BD3" w:rsidRPr="00A6576D" w:rsidRDefault="00986BD3" w:rsidP="00986BD3">
            <w:pPr>
              <w:rPr>
                <w:rFonts w:ascii="Times New Roman" w:hAnsi="Times New Roman" w:cs="Times New Roman"/>
                <w:sz w:val="24"/>
                <w:szCs w:val="24"/>
              </w:rPr>
            </w:pPr>
            <w:r w:rsidRPr="00A6576D">
              <w:rPr>
                <w:rFonts w:ascii="Times New Roman" w:hAnsi="Times New Roman" w:cs="Times New Roman"/>
                <w:sz w:val="24"/>
                <w:szCs w:val="24"/>
              </w:rPr>
              <w:t>Oficiāls apliecinājums, ka:</w:t>
            </w:r>
          </w:p>
          <w:p w14:paraId="70930EDD" w14:textId="77777777" w:rsidR="00986BD3" w:rsidRPr="00A6576D" w:rsidRDefault="00986BD3" w:rsidP="00986BD3">
            <w:pPr>
              <w:rPr>
                <w:rFonts w:ascii="Times New Roman" w:hAnsi="Times New Roman" w:cs="Times New Roman"/>
                <w:sz w:val="24"/>
                <w:szCs w:val="24"/>
              </w:rPr>
            </w:pPr>
          </w:p>
          <w:p w14:paraId="6358B85B" w14:textId="2A0D0738" w:rsidR="00986BD3" w:rsidRPr="00333741" w:rsidRDefault="00986BD3" w:rsidP="00986BD3">
            <w:pPr>
              <w:rPr>
                <w:rFonts w:ascii="Times New Roman" w:hAnsi="Times New Roman" w:cs="Times New Roman"/>
                <w:sz w:val="24"/>
                <w:szCs w:val="24"/>
              </w:rPr>
            </w:pPr>
            <w:r w:rsidRPr="00A71804">
              <w:rPr>
                <w:rFonts w:ascii="Times New Roman" w:hAnsi="Times New Roman" w:cs="Times New Roman"/>
                <w:sz w:val="24"/>
                <w:szCs w:val="24"/>
              </w:rPr>
              <w:t>a) koksnes izcelsme ir teritorijā, kura pēc izcelsmes valsts nacionālās augu aizsardzības organizācijas atzinuma saskaņā ar attiecīgajiem fitosanitāro pasāku</w:t>
            </w:r>
            <w:r w:rsidRPr="009644CD">
              <w:rPr>
                <w:rFonts w:ascii="Times New Roman" w:hAnsi="Times New Roman" w:cs="Times New Roman"/>
                <w:sz w:val="24"/>
                <w:szCs w:val="24"/>
              </w:rPr>
              <w:t xml:space="preserve">mu starptautiskajiem standartiem ir brīva no </w:t>
            </w:r>
            <w:r w:rsidRPr="00ED38DC">
              <w:rPr>
                <w:rFonts w:ascii="Times New Roman" w:hAnsi="Times New Roman" w:cs="Times New Roman"/>
                <w:i/>
                <w:sz w:val="24"/>
                <w:szCs w:val="24"/>
              </w:rPr>
              <w:t>Saperda candida</w:t>
            </w:r>
            <w:r w:rsidRPr="00ED38DC">
              <w:rPr>
                <w:rFonts w:ascii="Times New Roman" w:hAnsi="Times New Roman" w:cs="Times New Roman"/>
                <w:sz w:val="24"/>
                <w:szCs w:val="24"/>
              </w:rPr>
              <w:t xml:space="preserve"> Fabricius, un tas </w:t>
            </w:r>
            <w:proofErr w:type="gramStart"/>
            <w:r w:rsidRPr="00ED38DC">
              <w:rPr>
                <w:rFonts w:ascii="Times New Roman" w:hAnsi="Times New Roman" w:cs="Times New Roman"/>
                <w:sz w:val="24"/>
                <w:szCs w:val="24"/>
              </w:rPr>
              <w:t xml:space="preserve">norādīts </w:t>
            </w:r>
            <w:r w:rsidR="00A369E2" w:rsidRPr="00BD10F5">
              <w:rPr>
                <w:rFonts w:ascii="Times New Roman" w:hAnsi="Times New Roman" w:cs="Times New Roman"/>
                <w:sz w:val="24"/>
                <w:szCs w:val="24"/>
              </w:rPr>
              <w:t>fitosanitārā</w:t>
            </w:r>
            <w:r w:rsidRPr="00BD10F5">
              <w:rPr>
                <w:rFonts w:ascii="Times New Roman" w:hAnsi="Times New Roman" w:cs="Times New Roman"/>
                <w:sz w:val="24"/>
                <w:szCs w:val="24"/>
              </w:rPr>
              <w:t xml:space="preserve"> sertifikāt</w:t>
            </w:r>
            <w:r w:rsidR="00192E5F" w:rsidRPr="00BD10F5">
              <w:rPr>
                <w:rFonts w:ascii="Times New Roman" w:hAnsi="Times New Roman" w:cs="Times New Roman"/>
                <w:sz w:val="24"/>
                <w:szCs w:val="24"/>
              </w:rPr>
              <w:t>a</w:t>
            </w:r>
            <w:r w:rsidRPr="00BD10F5">
              <w:rPr>
                <w:rFonts w:ascii="Times New Roman" w:hAnsi="Times New Roman" w:cs="Times New Roman"/>
                <w:sz w:val="24"/>
                <w:szCs w:val="24"/>
              </w:rPr>
              <w:t xml:space="preserve"> ailē “Papildu deklarācija</w:t>
            </w:r>
            <w:r w:rsidR="00DC50AF" w:rsidRPr="00F56FCB">
              <w:rPr>
                <w:rFonts w:ascii="Times New Roman" w:hAnsi="Times New Roman" w:cs="Times New Roman"/>
                <w:sz w:val="24"/>
                <w:szCs w:val="24"/>
              </w:rPr>
              <w:t>”</w:t>
            </w:r>
            <w:proofErr w:type="gramEnd"/>
            <w:r w:rsidRPr="00333741">
              <w:rPr>
                <w:rFonts w:ascii="Times New Roman" w:hAnsi="Times New Roman" w:cs="Times New Roman"/>
                <w:sz w:val="24"/>
                <w:szCs w:val="24"/>
              </w:rPr>
              <w:t>,</w:t>
            </w:r>
          </w:p>
          <w:p w14:paraId="5DA559D7" w14:textId="77777777" w:rsidR="00986BD3" w:rsidRPr="0013106E" w:rsidRDefault="00986BD3" w:rsidP="00986BD3">
            <w:pPr>
              <w:rPr>
                <w:rFonts w:ascii="Times New Roman" w:hAnsi="Times New Roman" w:cs="Times New Roman"/>
                <w:sz w:val="24"/>
                <w:szCs w:val="24"/>
              </w:rPr>
            </w:pPr>
          </w:p>
          <w:p w14:paraId="2B7484B1" w14:textId="77777777" w:rsidR="00986BD3" w:rsidRPr="00A6576D" w:rsidRDefault="00986BD3" w:rsidP="00986BD3">
            <w:pPr>
              <w:rPr>
                <w:rFonts w:ascii="Times New Roman" w:hAnsi="Times New Roman" w:cs="Times New Roman"/>
                <w:sz w:val="24"/>
                <w:szCs w:val="24"/>
              </w:rPr>
            </w:pPr>
            <w:r w:rsidRPr="00A6576D">
              <w:rPr>
                <w:rFonts w:ascii="Times New Roman" w:hAnsi="Times New Roman" w:cs="Times New Roman"/>
                <w:sz w:val="24"/>
                <w:szCs w:val="24"/>
              </w:rPr>
              <w:t>vai</w:t>
            </w:r>
          </w:p>
          <w:p w14:paraId="3013503F" w14:textId="77777777" w:rsidR="00986BD3" w:rsidRPr="00A6576D" w:rsidRDefault="00986BD3" w:rsidP="00986BD3">
            <w:pPr>
              <w:rPr>
                <w:rFonts w:ascii="Times New Roman" w:hAnsi="Times New Roman" w:cs="Times New Roman"/>
                <w:sz w:val="24"/>
                <w:szCs w:val="24"/>
              </w:rPr>
            </w:pPr>
          </w:p>
          <w:p w14:paraId="44CD9CD9" w14:textId="4B0F3F0D" w:rsidR="00986BD3" w:rsidRPr="00ED38DC" w:rsidRDefault="00986BD3" w:rsidP="00986BD3">
            <w:pPr>
              <w:rPr>
                <w:rFonts w:ascii="Times New Roman" w:hAnsi="Times New Roman" w:cs="Times New Roman"/>
                <w:sz w:val="24"/>
                <w:szCs w:val="24"/>
              </w:rPr>
            </w:pPr>
            <w:r w:rsidRPr="00A71804">
              <w:rPr>
                <w:rFonts w:ascii="Times New Roman" w:hAnsi="Times New Roman" w:cs="Times New Roman"/>
                <w:sz w:val="24"/>
                <w:szCs w:val="24"/>
              </w:rPr>
              <w:t>b) koksne termiski apstrādāta tā, lai visā koksnes profilā (tostarp koksnes centrā) temperatūra vismaz 30 mi</w:t>
            </w:r>
            <w:r w:rsidRPr="009644CD">
              <w:rPr>
                <w:rFonts w:ascii="Times New Roman" w:hAnsi="Times New Roman" w:cs="Times New Roman"/>
                <w:sz w:val="24"/>
                <w:szCs w:val="24"/>
              </w:rPr>
              <w:t>nūtes bez pārtraukuma</w:t>
            </w:r>
            <w:r w:rsidR="002C0D08" w:rsidRPr="00ED38DC">
              <w:rPr>
                <w:rFonts w:ascii="Times New Roman" w:hAnsi="Times New Roman" w:cs="Times New Roman"/>
                <w:sz w:val="24"/>
                <w:szCs w:val="24"/>
              </w:rPr>
              <w:t xml:space="preserve">, sasniegtu vismaz 56 °C. Fitosanitārajā sertifikātā norāda informāciju par veikto </w:t>
            </w:r>
            <w:r w:rsidR="003E239D">
              <w:rPr>
                <w:rFonts w:ascii="Times New Roman" w:hAnsi="Times New Roman" w:cs="Times New Roman"/>
                <w:sz w:val="24"/>
                <w:szCs w:val="24"/>
              </w:rPr>
              <w:t>apstrādi</w:t>
            </w:r>
          </w:p>
          <w:p w14:paraId="1F06FCF6" w14:textId="77777777" w:rsidR="00986BD3" w:rsidRPr="00BD10F5" w:rsidRDefault="00986BD3" w:rsidP="00986BD3">
            <w:pPr>
              <w:rPr>
                <w:rFonts w:ascii="Times New Roman" w:hAnsi="Times New Roman" w:cs="Times New Roman"/>
                <w:sz w:val="24"/>
                <w:szCs w:val="24"/>
              </w:rPr>
            </w:pPr>
          </w:p>
          <w:p w14:paraId="6A2331D2" w14:textId="77777777" w:rsidR="00986BD3" w:rsidRPr="00BD10F5" w:rsidRDefault="00986BD3" w:rsidP="00986BD3">
            <w:pPr>
              <w:rPr>
                <w:rFonts w:ascii="Times New Roman" w:hAnsi="Times New Roman" w:cs="Times New Roman"/>
                <w:sz w:val="24"/>
                <w:szCs w:val="24"/>
              </w:rPr>
            </w:pPr>
            <w:r w:rsidRPr="00BD10F5">
              <w:rPr>
                <w:rFonts w:ascii="Times New Roman" w:hAnsi="Times New Roman" w:cs="Times New Roman"/>
                <w:sz w:val="24"/>
                <w:szCs w:val="24"/>
              </w:rPr>
              <w:t>vai</w:t>
            </w:r>
          </w:p>
          <w:p w14:paraId="633B37ED" w14:textId="77777777" w:rsidR="00986BD3" w:rsidRPr="00BD10F5" w:rsidRDefault="00986BD3" w:rsidP="00986BD3">
            <w:pPr>
              <w:rPr>
                <w:rFonts w:ascii="Times New Roman" w:hAnsi="Times New Roman" w:cs="Times New Roman"/>
                <w:sz w:val="24"/>
                <w:szCs w:val="24"/>
              </w:rPr>
            </w:pPr>
          </w:p>
          <w:p w14:paraId="6730935F" w14:textId="4BB7709E" w:rsidR="00986BD3" w:rsidRPr="00BD10F5" w:rsidRDefault="00986BD3" w:rsidP="00986BD3">
            <w:pPr>
              <w:rPr>
                <w:rFonts w:ascii="Times New Roman" w:hAnsi="Times New Roman" w:cs="Times New Roman"/>
                <w:sz w:val="24"/>
                <w:szCs w:val="24"/>
              </w:rPr>
            </w:pPr>
            <w:r w:rsidRPr="00BD10F5">
              <w:rPr>
                <w:rFonts w:ascii="Times New Roman" w:hAnsi="Times New Roman" w:cs="Times New Roman"/>
                <w:sz w:val="24"/>
                <w:szCs w:val="24"/>
              </w:rPr>
              <w:t xml:space="preserve">c) koksne apstrādāta ar jonizējošu starojumu tā, lai visā koksnes profilā (tostarp koksnes centrā) minimālā </w:t>
            </w:r>
            <w:r w:rsidR="002C0D08" w:rsidRPr="00BD10F5">
              <w:rPr>
                <w:rFonts w:ascii="Times New Roman" w:hAnsi="Times New Roman" w:cs="Times New Roman"/>
                <w:sz w:val="24"/>
                <w:szCs w:val="24"/>
              </w:rPr>
              <w:t xml:space="preserve">absorbētā deva sasniegtu 1 kGy. </w:t>
            </w:r>
            <w:r w:rsidR="002C0D08" w:rsidRPr="009143CB">
              <w:rPr>
                <w:rFonts w:ascii="Times New Roman" w:hAnsi="Times New Roman" w:cs="Times New Roman"/>
                <w:sz w:val="24"/>
                <w:szCs w:val="24"/>
              </w:rPr>
              <w:t xml:space="preserve">Fitosanitārajā sertifikātā norāda informāciju </w:t>
            </w:r>
            <w:r w:rsidR="002C0D08" w:rsidRPr="004100D1">
              <w:rPr>
                <w:rFonts w:ascii="Times New Roman" w:hAnsi="Times New Roman" w:cs="Times New Roman"/>
                <w:sz w:val="24"/>
                <w:szCs w:val="24"/>
              </w:rPr>
              <w:t xml:space="preserve">par veikto </w:t>
            </w:r>
            <w:r w:rsidR="003E239D" w:rsidRPr="004100D1">
              <w:rPr>
                <w:rFonts w:ascii="Times New Roman" w:hAnsi="Times New Roman" w:cs="Times New Roman"/>
                <w:sz w:val="24"/>
                <w:szCs w:val="24"/>
              </w:rPr>
              <w:t>apstrādi</w:t>
            </w:r>
          </w:p>
        </w:tc>
      </w:tr>
      <w:tr w:rsidR="00986BD3" w:rsidRPr="00337413" w14:paraId="671B7E51" w14:textId="77777777" w:rsidTr="00986BD3">
        <w:trPr>
          <w:trHeight w:val="254"/>
        </w:trPr>
        <w:tc>
          <w:tcPr>
            <w:tcW w:w="4165" w:type="dxa"/>
          </w:tcPr>
          <w:p w14:paraId="10069558" w14:textId="431EB20C" w:rsidR="00986BD3" w:rsidRPr="00DC50AF" w:rsidRDefault="00986BD3" w:rsidP="00F56FCB">
            <w:pPr>
              <w:pStyle w:val="Normal1"/>
              <w:ind w:firstLine="0"/>
            </w:pPr>
            <w:proofErr w:type="gramStart"/>
            <w:r w:rsidRPr="00333741">
              <w:t>23.</w:t>
            </w:r>
            <w:r w:rsidRPr="00F56FCB">
              <w:rPr>
                <w:vertAlign w:val="superscript"/>
              </w:rPr>
              <w:t>2</w:t>
            </w:r>
            <w:r w:rsidRPr="00333741">
              <w:t xml:space="preserve"> Šķeldota koksne</w:t>
            </w:r>
            <w:proofErr w:type="gramEnd"/>
            <w:r w:rsidRPr="00333741">
              <w:t xml:space="preserve">, kas pilnīgi vai daļēji </w:t>
            </w:r>
            <w:r w:rsidRPr="004100D1">
              <w:t>iegūta no Kanādas un ASV izcelsmes</w:t>
            </w:r>
            <w:r w:rsidRPr="004100D1">
              <w:rPr>
                <w:i/>
              </w:rPr>
              <w:t xml:space="preserve"> </w:t>
            </w:r>
            <w:r w:rsidR="00A5044E" w:rsidRPr="004100D1">
              <w:t>korint</w:t>
            </w:r>
            <w:r w:rsidR="0047162A" w:rsidRPr="004100D1">
              <w:t>ēm</w:t>
            </w:r>
            <w:r w:rsidR="00A5044E" w:rsidRPr="004100D1">
              <w:t xml:space="preserve"> </w:t>
            </w:r>
            <w:r w:rsidR="00A5044E" w:rsidRPr="004100D1">
              <w:rPr>
                <w:i/>
              </w:rPr>
              <w:t>Amelanchier</w:t>
            </w:r>
            <w:r w:rsidR="00A5044E" w:rsidRPr="004100D1">
              <w:t xml:space="preserve"> Medik., aronij</w:t>
            </w:r>
            <w:r w:rsidR="0047162A" w:rsidRPr="004100D1">
              <w:t>ām</w:t>
            </w:r>
            <w:r w:rsidR="00A5044E" w:rsidRPr="004100D1">
              <w:t xml:space="preserve"> </w:t>
            </w:r>
            <w:r w:rsidR="00A5044E" w:rsidRPr="004100D1">
              <w:rPr>
                <w:i/>
              </w:rPr>
              <w:t>Aronia</w:t>
            </w:r>
            <w:r w:rsidR="00A5044E" w:rsidRPr="004100D1">
              <w:t xml:space="preserve"> Medik., klintenēm </w:t>
            </w:r>
            <w:r w:rsidR="00A5044E" w:rsidRPr="004100D1">
              <w:rPr>
                <w:i/>
              </w:rPr>
              <w:t>Cotoneaster</w:t>
            </w:r>
            <w:r w:rsidR="00A5044E" w:rsidRPr="004100D1">
              <w:t xml:space="preserve"> Medik., vilkābelēm </w:t>
            </w:r>
            <w:r w:rsidR="00A5044E" w:rsidRPr="004100D1">
              <w:rPr>
                <w:i/>
              </w:rPr>
              <w:t>Crataegus</w:t>
            </w:r>
            <w:r w:rsidR="00A5044E" w:rsidRPr="004100D1">
              <w:t xml:space="preserve"> L., cidonij</w:t>
            </w:r>
            <w:r w:rsidR="009143CB" w:rsidRPr="004100D1">
              <w:t>ām</w:t>
            </w:r>
            <w:r w:rsidR="00A5044E" w:rsidRPr="004100D1">
              <w:t xml:space="preserve"> </w:t>
            </w:r>
            <w:r w:rsidR="00A5044E" w:rsidRPr="004100D1">
              <w:rPr>
                <w:i/>
              </w:rPr>
              <w:t>Cydonia</w:t>
            </w:r>
            <w:r w:rsidR="00A5044E" w:rsidRPr="004100D1">
              <w:t xml:space="preserve"> Mill., </w:t>
            </w:r>
            <w:r w:rsidR="00A5044E" w:rsidRPr="004100D1">
              <w:lastRenderedPageBreak/>
              <w:t>ābel</w:t>
            </w:r>
            <w:r w:rsidR="0047162A" w:rsidRPr="004100D1">
              <w:t>ēm</w:t>
            </w:r>
            <w:r w:rsidR="00A5044E" w:rsidRPr="004100D1">
              <w:t xml:space="preserve"> </w:t>
            </w:r>
            <w:r w:rsidR="00A5044E" w:rsidRPr="004100D1">
              <w:rPr>
                <w:i/>
              </w:rPr>
              <w:t>Malus</w:t>
            </w:r>
            <w:r w:rsidR="00A5044E" w:rsidRPr="004100D1">
              <w:t xml:space="preserve"> Mill., plūm</w:t>
            </w:r>
            <w:r w:rsidR="0047162A" w:rsidRPr="004100D1">
              <w:t xml:space="preserve">ēm </w:t>
            </w:r>
            <w:r w:rsidR="00A5044E" w:rsidRPr="004100D1">
              <w:rPr>
                <w:i/>
              </w:rPr>
              <w:t>Prunus</w:t>
            </w:r>
            <w:r w:rsidR="00A5044E" w:rsidRPr="004100D1">
              <w:t xml:space="preserve"> L.,</w:t>
            </w:r>
            <w:r w:rsidR="005B166E" w:rsidRPr="004100D1">
              <w:t xml:space="preserve"> </w:t>
            </w:r>
            <w:r w:rsidR="0047162A" w:rsidRPr="004100D1">
              <w:t>ugunsērkšķiem</w:t>
            </w:r>
            <w:r w:rsidR="00A5044E" w:rsidRPr="004100D1">
              <w:t xml:space="preserve"> </w:t>
            </w:r>
            <w:r w:rsidR="00A5044E" w:rsidRPr="004100D1">
              <w:rPr>
                <w:i/>
              </w:rPr>
              <w:t>Pyracantha</w:t>
            </w:r>
            <w:r w:rsidR="00A5044E" w:rsidRPr="004100D1">
              <w:t xml:space="preserve"> M. Roem., bumbier</w:t>
            </w:r>
            <w:r w:rsidR="0047162A" w:rsidRPr="004100D1">
              <w:t>ēm</w:t>
            </w:r>
            <w:r w:rsidR="00A5044E" w:rsidRPr="004100D1">
              <w:t xml:space="preserve"> </w:t>
            </w:r>
            <w:r w:rsidR="00A5044E" w:rsidRPr="004100D1">
              <w:rPr>
                <w:i/>
              </w:rPr>
              <w:t>Pyrus</w:t>
            </w:r>
            <w:r w:rsidR="00A5044E" w:rsidRPr="004100D1">
              <w:t xml:space="preserve"> L. un pīlādž</w:t>
            </w:r>
            <w:r w:rsidR="009143CB" w:rsidRPr="004100D1">
              <w:t>iem</w:t>
            </w:r>
            <w:r w:rsidR="00A5044E">
              <w:t xml:space="preserve"> </w:t>
            </w:r>
            <w:r w:rsidRPr="00DC50AF">
              <w:rPr>
                <w:i/>
              </w:rPr>
              <w:t xml:space="preserve">Sorbus </w:t>
            </w:r>
            <w:r w:rsidRPr="00DC50AF">
              <w:t>L., neatkarīgi no tā, vai ir norādīta KN kodu sarakstā 1 pielikuma B daļā.</w:t>
            </w:r>
          </w:p>
        </w:tc>
        <w:tc>
          <w:tcPr>
            <w:tcW w:w="4165" w:type="dxa"/>
          </w:tcPr>
          <w:p w14:paraId="5B292A13" w14:textId="77777777" w:rsidR="00986BD3" w:rsidRPr="0013106E" w:rsidRDefault="00986BD3" w:rsidP="00986BD3">
            <w:pPr>
              <w:rPr>
                <w:rFonts w:ascii="Times New Roman" w:hAnsi="Times New Roman" w:cs="Times New Roman"/>
                <w:sz w:val="24"/>
                <w:szCs w:val="24"/>
              </w:rPr>
            </w:pPr>
            <w:r w:rsidRPr="0013106E">
              <w:rPr>
                <w:rFonts w:ascii="Times New Roman" w:hAnsi="Times New Roman" w:cs="Times New Roman"/>
                <w:sz w:val="24"/>
                <w:szCs w:val="24"/>
              </w:rPr>
              <w:lastRenderedPageBreak/>
              <w:t>Oficiāls apliecinājums, ka:</w:t>
            </w:r>
          </w:p>
          <w:p w14:paraId="5540011B" w14:textId="77777777" w:rsidR="00986BD3" w:rsidRPr="00A6576D" w:rsidRDefault="00986BD3" w:rsidP="00986BD3">
            <w:pPr>
              <w:rPr>
                <w:rFonts w:ascii="Times New Roman" w:hAnsi="Times New Roman" w:cs="Times New Roman"/>
                <w:sz w:val="24"/>
                <w:szCs w:val="24"/>
              </w:rPr>
            </w:pPr>
          </w:p>
          <w:p w14:paraId="016E5FB4" w14:textId="5C0E39DA" w:rsidR="00986BD3" w:rsidRPr="0013106E" w:rsidRDefault="00986BD3" w:rsidP="00986BD3">
            <w:pPr>
              <w:rPr>
                <w:rFonts w:ascii="Times New Roman" w:hAnsi="Times New Roman" w:cs="Times New Roman"/>
                <w:sz w:val="24"/>
                <w:szCs w:val="24"/>
              </w:rPr>
            </w:pPr>
            <w:r w:rsidRPr="00A6576D">
              <w:rPr>
                <w:rFonts w:ascii="Times New Roman" w:hAnsi="Times New Roman" w:cs="Times New Roman"/>
                <w:sz w:val="24"/>
                <w:szCs w:val="24"/>
              </w:rPr>
              <w:t>a)</w:t>
            </w:r>
            <w:r w:rsidR="00DC50AF" w:rsidRPr="00F56FCB">
              <w:rPr>
                <w:rFonts w:ascii="Times New Roman" w:hAnsi="Times New Roman" w:cs="Times New Roman"/>
                <w:sz w:val="24"/>
                <w:szCs w:val="24"/>
              </w:rPr>
              <w:t xml:space="preserve"> </w:t>
            </w:r>
            <w:r w:rsidRPr="00333741">
              <w:rPr>
                <w:rFonts w:ascii="Times New Roman" w:hAnsi="Times New Roman" w:cs="Times New Roman"/>
                <w:sz w:val="24"/>
                <w:szCs w:val="24"/>
              </w:rPr>
              <w:t xml:space="preserve">koksnes izcelsme ir teritorijā, kura pēc izcelsmes valsts nacionālās augu aizsardzības organizācijas atzinuma saskaņā ar attiecīgajiem fitosanitāro </w:t>
            </w:r>
            <w:r w:rsidRPr="00333741">
              <w:rPr>
                <w:rFonts w:ascii="Times New Roman" w:hAnsi="Times New Roman" w:cs="Times New Roman"/>
                <w:sz w:val="24"/>
                <w:szCs w:val="24"/>
              </w:rPr>
              <w:lastRenderedPageBreak/>
              <w:t>pa</w:t>
            </w:r>
            <w:r w:rsidRPr="0013106E">
              <w:rPr>
                <w:rFonts w:ascii="Times New Roman" w:hAnsi="Times New Roman" w:cs="Times New Roman"/>
                <w:sz w:val="24"/>
                <w:szCs w:val="24"/>
              </w:rPr>
              <w:t xml:space="preserve">sākumu starptautiskajiem standartiem ir brīva no </w:t>
            </w:r>
            <w:r w:rsidRPr="00A6576D">
              <w:rPr>
                <w:rFonts w:ascii="Times New Roman" w:hAnsi="Times New Roman" w:cs="Times New Roman"/>
                <w:i/>
                <w:sz w:val="24"/>
                <w:szCs w:val="24"/>
              </w:rPr>
              <w:t>Saperda candida</w:t>
            </w:r>
            <w:r w:rsidRPr="00A6576D">
              <w:rPr>
                <w:rFonts w:ascii="Times New Roman" w:hAnsi="Times New Roman" w:cs="Times New Roman"/>
                <w:sz w:val="24"/>
                <w:szCs w:val="24"/>
              </w:rPr>
              <w:t xml:space="preserve"> Fabricius, un </w:t>
            </w:r>
            <w:r w:rsidR="00195F76" w:rsidRPr="00A6576D">
              <w:rPr>
                <w:rFonts w:ascii="Times New Roman" w:hAnsi="Times New Roman" w:cs="Times New Roman"/>
                <w:sz w:val="24"/>
                <w:szCs w:val="24"/>
              </w:rPr>
              <w:t xml:space="preserve">tas </w:t>
            </w:r>
            <w:proofErr w:type="gramStart"/>
            <w:r w:rsidR="00195F76" w:rsidRPr="00A6576D">
              <w:rPr>
                <w:rFonts w:ascii="Times New Roman" w:hAnsi="Times New Roman" w:cs="Times New Roman"/>
                <w:sz w:val="24"/>
                <w:szCs w:val="24"/>
              </w:rPr>
              <w:t xml:space="preserve">norādīts fitosanitārā sertifikāta </w:t>
            </w:r>
            <w:r w:rsidRPr="00A6576D">
              <w:rPr>
                <w:rFonts w:ascii="Times New Roman" w:hAnsi="Times New Roman" w:cs="Times New Roman"/>
                <w:sz w:val="24"/>
                <w:szCs w:val="24"/>
              </w:rPr>
              <w:t>ailē “Papildu deklarācija</w:t>
            </w:r>
            <w:r w:rsidR="00DC50AF" w:rsidRPr="00F56FCB">
              <w:rPr>
                <w:rFonts w:ascii="Times New Roman" w:hAnsi="Times New Roman" w:cs="Times New Roman"/>
                <w:sz w:val="24"/>
                <w:szCs w:val="24"/>
              </w:rPr>
              <w:t>”</w:t>
            </w:r>
            <w:proofErr w:type="gramEnd"/>
            <w:r w:rsidRPr="0013106E">
              <w:rPr>
                <w:rFonts w:ascii="Times New Roman" w:hAnsi="Times New Roman" w:cs="Times New Roman"/>
                <w:sz w:val="24"/>
                <w:szCs w:val="24"/>
              </w:rPr>
              <w:t>,</w:t>
            </w:r>
          </w:p>
          <w:p w14:paraId="468D229D" w14:textId="77777777" w:rsidR="00986BD3" w:rsidRPr="00A6576D" w:rsidRDefault="00986BD3" w:rsidP="00986BD3">
            <w:pPr>
              <w:rPr>
                <w:rFonts w:ascii="Times New Roman" w:hAnsi="Times New Roman" w:cs="Times New Roman"/>
                <w:sz w:val="24"/>
                <w:szCs w:val="24"/>
              </w:rPr>
            </w:pPr>
          </w:p>
          <w:p w14:paraId="59022849" w14:textId="7E7E18DF" w:rsidR="00986BD3" w:rsidRPr="00A6576D" w:rsidRDefault="00986BD3" w:rsidP="00986BD3">
            <w:pPr>
              <w:rPr>
                <w:rFonts w:ascii="Times New Roman" w:hAnsi="Times New Roman" w:cs="Times New Roman"/>
                <w:sz w:val="24"/>
                <w:szCs w:val="24"/>
              </w:rPr>
            </w:pPr>
            <w:r w:rsidRPr="00A6576D">
              <w:rPr>
                <w:rFonts w:ascii="Times New Roman" w:hAnsi="Times New Roman" w:cs="Times New Roman"/>
                <w:sz w:val="24"/>
                <w:szCs w:val="24"/>
              </w:rPr>
              <w:t>vai</w:t>
            </w:r>
          </w:p>
          <w:p w14:paraId="3E5D66E5" w14:textId="77777777" w:rsidR="00986BD3" w:rsidRPr="00A71804" w:rsidRDefault="00986BD3" w:rsidP="00986BD3">
            <w:pPr>
              <w:rPr>
                <w:rFonts w:ascii="Times New Roman" w:hAnsi="Times New Roman" w:cs="Times New Roman"/>
                <w:sz w:val="24"/>
                <w:szCs w:val="24"/>
              </w:rPr>
            </w:pPr>
          </w:p>
          <w:p w14:paraId="13153328" w14:textId="204126E6" w:rsidR="00986BD3" w:rsidRPr="00ED38DC" w:rsidRDefault="00986BD3" w:rsidP="00986BD3">
            <w:pPr>
              <w:rPr>
                <w:rFonts w:ascii="Times New Roman" w:hAnsi="Times New Roman" w:cs="Times New Roman"/>
                <w:sz w:val="24"/>
                <w:szCs w:val="24"/>
              </w:rPr>
            </w:pPr>
            <w:r w:rsidRPr="009644CD">
              <w:rPr>
                <w:rFonts w:ascii="Times New Roman" w:hAnsi="Times New Roman" w:cs="Times New Roman"/>
                <w:sz w:val="24"/>
                <w:szCs w:val="24"/>
              </w:rPr>
              <w:t>b) koksne ir pārstrādāta gabalos, kuru biezums un platums ne</w:t>
            </w:r>
            <w:r w:rsidRPr="00ED38DC">
              <w:rPr>
                <w:rFonts w:ascii="Times New Roman" w:hAnsi="Times New Roman" w:cs="Times New Roman"/>
                <w:sz w:val="24"/>
                <w:szCs w:val="24"/>
              </w:rPr>
              <w:t>pārsniedz 2,5 cm,</w:t>
            </w:r>
          </w:p>
          <w:p w14:paraId="2F58478B" w14:textId="77777777" w:rsidR="00986BD3" w:rsidRPr="00ED38DC" w:rsidRDefault="00986BD3" w:rsidP="00986BD3">
            <w:pPr>
              <w:rPr>
                <w:rFonts w:ascii="Times New Roman" w:hAnsi="Times New Roman" w:cs="Times New Roman"/>
                <w:sz w:val="24"/>
                <w:szCs w:val="24"/>
              </w:rPr>
            </w:pPr>
          </w:p>
          <w:p w14:paraId="68BD7A4F" w14:textId="77777777" w:rsidR="00986BD3" w:rsidRPr="00BD10F5" w:rsidRDefault="00986BD3" w:rsidP="00986BD3">
            <w:pPr>
              <w:rPr>
                <w:rFonts w:ascii="Times New Roman" w:hAnsi="Times New Roman" w:cs="Times New Roman"/>
                <w:sz w:val="24"/>
                <w:szCs w:val="24"/>
              </w:rPr>
            </w:pPr>
            <w:r w:rsidRPr="00BD10F5">
              <w:rPr>
                <w:rFonts w:ascii="Times New Roman" w:hAnsi="Times New Roman" w:cs="Times New Roman"/>
                <w:sz w:val="24"/>
                <w:szCs w:val="24"/>
              </w:rPr>
              <w:t>vai</w:t>
            </w:r>
          </w:p>
          <w:p w14:paraId="480A083C" w14:textId="77777777" w:rsidR="00986BD3" w:rsidRPr="00BD10F5" w:rsidRDefault="00986BD3" w:rsidP="00986BD3">
            <w:pPr>
              <w:rPr>
                <w:rFonts w:ascii="Times New Roman" w:hAnsi="Times New Roman" w:cs="Times New Roman"/>
                <w:sz w:val="24"/>
                <w:szCs w:val="24"/>
              </w:rPr>
            </w:pPr>
          </w:p>
          <w:p w14:paraId="679C0292" w14:textId="4B939CAF" w:rsidR="00986BD3" w:rsidRPr="00333741" w:rsidRDefault="00986BD3" w:rsidP="00986BD3">
            <w:pPr>
              <w:rPr>
                <w:rFonts w:ascii="Times New Roman" w:hAnsi="Times New Roman" w:cs="Times New Roman"/>
                <w:sz w:val="24"/>
                <w:szCs w:val="24"/>
              </w:rPr>
            </w:pPr>
            <w:r w:rsidRPr="00BD10F5">
              <w:rPr>
                <w:rFonts w:ascii="Times New Roman" w:hAnsi="Times New Roman" w:cs="Times New Roman"/>
                <w:sz w:val="24"/>
                <w:szCs w:val="24"/>
              </w:rPr>
              <w:t>c)</w:t>
            </w:r>
            <w:r w:rsidR="00BC6021" w:rsidRPr="00BD10F5">
              <w:rPr>
                <w:rFonts w:ascii="Times New Roman" w:hAnsi="Times New Roman" w:cs="Times New Roman"/>
                <w:sz w:val="24"/>
                <w:szCs w:val="24"/>
              </w:rPr>
              <w:t xml:space="preserve"> </w:t>
            </w:r>
            <w:r w:rsidRPr="00BD10F5">
              <w:rPr>
                <w:rFonts w:ascii="Times New Roman" w:hAnsi="Times New Roman" w:cs="Times New Roman"/>
                <w:sz w:val="24"/>
                <w:szCs w:val="24"/>
              </w:rPr>
              <w:t>koksne termiski apstrādāta tā, lai visā šķeldas profilā (tostarp koksnes centrā) temperatūra vismaz 30 minūtes bez pārt</w:t>
            </w:r>
            <w:r w:rsidR="002C0D08" w:rsidRPr="00BD10F5">
              <w:rPr>
                <w:rFonts w:ascii="Times New Roman" w:hAnsi="Times New Roman" w:cs="Times New Roman"/>
                <w:sz w:val="24"/>
                <w:szCs w:val="24"/>
              </w:rPr>
              <w:t xml:space="preserve">raukuma sasniegtu vismaz 56 °C. Fitosanitārajā sertifikātā norāda informāciju par veikto </w:t>
            </w:r>
            <w:r w:rsidR="009143CB" w:rsidRPr="004100D1">
              <w:rPr>
                <w:rFonts w:ascii="Times New Roman" w:hAnsi="Times New Roman" w:cs="Times New Roman"/>
                <w:sz w:val="24"/>
                <w:szCs w:val="24"/>
              </w:rPr>
              <w:t>apstrādi</w:t>
            </w:r>
            <w:r w:rsidR="00DC50AF" w:rsidRPr="00F56FCB">
              <w:rPr>
                <w:rFonts w:ascii="Times New Roman" w:hAnsi="Times New Roman" w:cs="Times New Roman"/>
                <w:sz w:val="24"/>
                <w:szCs w:val="24"/>
              </w:rPr>
              <w:t>.”</w:t>
            </w:r>
            <w:r w:rsidR="00080ABF">
              <w:rPr>
                <w:rFonts w:ascii="Times New Roman" w:hAnsi="Times New Roman" w:cs="Times New Roman"/>
                <w:sz w:val="24"/>
                <w:szCs w:val="24"/>
              </w:rPr>
              <w:t>;</w:t>
            </w:r>
          </w:p>
        </w:tc>
      </w:tr>
    </w:tbl>
    <w:p w14:paraId="68448A14" w14:textId="77777777" w:rsidR="00986BD3" w:rsidRPr="00F56FCB" w:rsidRDefault="00986BD3" w:rsidP="00986BD3">
      <w:pPr>
        <w:rPr>
          <w:rFonts w:ascii="Times New Roman" w:hAnsi="Times New Roman" w:cs="Times New Roman"/>
          <w:sz w:val="28"/>
          <w:szCs w:val="28"/>
        </w:rPr>
      </w:pPr>
    </w:p>
    <w:p w14:paraId="108C539C" w14:textId="3139C0CB" w:rsidR="004A3551" w:rsidRPr="00F56FCB" w:rsidRDefault="008E51AF" w:rsidP="00681BAE">
      <w:pPr>
        <w:pStyle w:val="Sarakstarindkopa"/>
        <w:numPr>
          <w:ilvl w:val="1"/>
          <w:numId w:val="88"/>
        </w:numPr>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4A3551" w:rsidRPr="00F56FCB">
        <w:rPr>
          <w:rFonts w:ascii="Times New Roman" w:hAnsi="Times New Roman" w:cs="Times New Roman"/>
          <w:sz w:val="28"/>
          <w:szCs w:val="28"/>
        </w:rPr>
        <w:t>6.</w:t>
      </w:r>
      <w:r>
        <w:rPr>
          <w:rFonts w:ascii="Times New Roman" w:hAnsi="Times New Roman" w:cs="Times New Roman"/>
          <w:sz w:val="28"/>
          <w:szCs w:val="28"/>
        </w:rPr>
        <w:t xml:space="preserve"> </w:t>
      </w:r>
      <w:r w:rsidR="004A3551" w:rsidRPr="00F56FCB">
        <w:rPr>
          <w:rFonts w:ascii="Times New Roman" w:hAnsi="Times New Roman" w:cs="Times New Roman"/>
          <w:sz w:val="28"/>
          <w:szCs w:val="28"/>
        </w:rPr>
        <w:t>pielikuma A daļas I n</w:t>
      </w:r>
      <w:r w:rsidR="00610B2E" w:rsidRPr="00F56FCB">
        <w:rPr>
          <w:rFonts w:ascii="Times New Roman" w:hAnsi="Times New Roman" w:cs="Times New Roman"/>
          <w:sz w:val="28"/>
          <w:szCs w:val="28"/>
        </w:rPr>
        <w:t>odaļas 37</w:t>
      </w:r>
      <w:r w:rsidR="004A3551" w:rsidRPr="00F56FCB">
        <w:rPr>
          <w:rFonts w:ascii="Times New Roman" w:hAnsi="Times New Roman" w:cs="Times New Roman"/>
          <w:sz w:val="28"/>
          <w:szCs w:val="28"/>
        </w:rPr>
        <w:t>.</w:t>
      </w:r>
      <w:r>
        <w:rPr>
          <w:rFonts w:ascii="Times New Roman" w:hAnsi="Times New Roman" w:cs="Times New Roman"/>
          <w:sz w:val="28"/>
          <w:szCs w:val="28"/>
        </w:rPr>
        <w:t xml:space="preserve"> </w:t>
      </w:r>
      <w:r w:rsidR="003D1852">
        <w:rPr>
          <w:rFonts w:ascii="Times New Roman" w:hAnsi="Times New Roman" w:cs="Times New Roman"/>
          <w:sz w:val="28"/>
          <w:szCs w:val="28"/>
        </w:rPr>
        <w:t>p</w:t>
      </w:r>
      <w:r w:rsidR="004A3551" w:rsidRPr="00F56FCB">
        <w:rPr>
          <w:rFonts w:ascii="Times New Roman" w:hAnsi="Times New Roman" w:cs="Times New Roman"/>
          <w:sz w:val="28"/>
          <w:szCs w:val="28"/>
        </w:rPr>
        <w:t>unkta</w:t>
      </w:r>
      <w:r w:rsidR="003D1852">
        <w:rPr>
          <w:rFonts w:ascii="Times New Roman" w:hAnsi="Times New Roman" w:cs="Times New Roman"/>
          <w:sz w:val="28"/>
          <w:szCs w:val="28"/>
        </w:rPr>
        <w:t xml:space="preserve"> ailes</w:t>
      </w:r>
      <w:r w:rsidR="004A3551" w:rsidRPr="00F56FCB">
        <w:rPr>
          <w:rFonts w:ascii="Times New Roman" w:hAnsi="Times New Roman" w:cs="Times New Roman"/>
          <w:sz w:val="28"/>
          <w:szCs w:val="28"/>
        </w:rPr>
        <w:t xml:space="preserve"> </w:t>
      </w:r>
      <w:r w:rsidR="00E24025">
        <w:rPr>
          <w:rFonts w:ascii="Times New Roman" w:hAnsi="Times New Roman" w:cs="Times New Roman"/>
          <w:sz w:val="28"/>
          <w:szCs w:val="28"/>
        </w:rPr>
        <w:t>”</w:t>
      </w:r>
      <w:r w:rsidR="004A3551" w:rsidRPr="00F56FCB">
        <w:rPr>
          <w:rFonts w:ascii="Times New Roman" w:hAnsi="Times New Roman" w:cs="Times New Roman"/>
          <w:sz w:val="28"/>
          <w:szCs w:val="28"/>
        </w:rPr>
        <w:t>Īpašās prasības” tekstu šādā redakcijā:</w:t>
      </w:r>
    </w:p>
    <w:p w14:paraId="7A487CAC" w14:textId="41664D2A" w:rsidR="003240E0" w:rsidRPr="00F56FCB" w:rsidRDefault="00E24025" w:rsidP="004A3551">
      <w:pPr>
        <w:rPr>
          <w:rFonts w:ascii="Times New Roman" w:hAnsi="Times New Roman" w:cs="Times New Roman"/>
          <w:sz w:val="28"/>
          <w:szCs w:val="28"/>
        </w:rPr>
      </w:pPr>
      <w:r>
        <w:rPr>
          <w:rFonts w:ascii="Times New Roman" w:hAnsi="Times New Roman" w:cs="Times New Roman"/>
          <w:sz w:val="28"/>
          <w:szCs w:val="28"/>
        </w:rPr>
        <w:t>,,</w:t>
      </w:r>
      <w:r w:rsidR="004A3551" w:rsidRPr="00F56FCB">
        <w:rPr>
          <w:rFonts w:ascii="Times New Roman" w:hAnsi="Times New Roman" w:cs="Times New Roman"/>
          <w:sz w:val="28"/>
          <w:szCs w:val="28"/>
        </w:rPr>
        <w:t xml:space="preserve">Neskarot noteikumus, </w:t>
      </w:r>
      <w:r w:rsidR="00C73045" w:rsidRPr="004100D1">
        <w:rPr>
          <w:rFonts w:ascii="Times New Roman" w:hAnsi="Times New Roman" w:cs="Times New Roman"/>
          <w:sz w:val="28"/>
          <w:szCs w:val="28"/>
        </w:rPr>
        <w:t>kurus piemēro</w:t>
      </w:r>
      <w:r w:rsidR="004A3551" w:rsidRPr="004100D1">
        <w:rPr>
          <w:rFonts w:ascii="Times New Roman" w:hAnsi="Times New Roman" w:cs="Times New Roman"/>
          <w:sz w:val="28"/>
          <w:szCs w:val="28"/>
        </w:rPr>
        <w:t xml:space="preserve"> šī pielikuma A daļas I nodaļas 32. punktā minētajiem augiem, jābūt oficiālam</w:t>
      </w:r>
      <w:r w:rsidR="004A3551" w:rsidRPr="00F56FCB">
        <w:rPr>
          <w:rFonts w:ascii="Times New Roman" w:hAnsi="Times New Roman" w:cs="Times New Roman"/>
          <w:sz w:val="28"/>
          <w:szCs w:val="28"/>
        </w:rPr>
        <w:t xml:space="preserve"> apliecinājumam, ka kopš pēdējā pilnā veģetācijas perioda sākuma </w:t>
      </w:r>
      <w:r w:rsidR="00A5044E" w:rsidRPr="002B5226">
        <w:rPr>
          <w:rFonts w:ascii="Times New Roman" w:hAnsi="Times New Roman" w:cs="Times New Roman"/>
          <w:sz w:val="28"/>
          <w:szCs w:val="28"/>
        </w:rPr>
        <w:t>audzēšanas vietā vai tās tuvākajā apkārtnē nav novēroti</w:t>
      </w:r>
      <w:r w:rsidR="00A5044E" w:rsidRPr="00A5044E">
        <w:rPr>
          <w:rFonts w:ascii="Times New Roman" w:hAnsi="Times New Roman" w:cs="Times New Roman"/>
          <w:sz w:val="28"/>
          <w:szCs w:val="28"/>
        </w:rPr>
        <w:t xml:space="preserve"> </w:t>
      </w:r>
      <w:r w:rsidR="004A3551" w:rsidRPr="00F56FCB">
        <w:rPr>
          <w:rFonts w:ascii="Times New Roman" w:hAnsi="Times New Roman" w:cs="Times New Roman"/>
          <w:sz w:val="28"/>
          <w:szCs w:val="28"/>
        </w:rPr>
        <w:t>“</w:t>
      </w:r>
      <w:r w:rsidR="004A3551" w:rsidRPr="00F56FCB">
        <w:rPr>
          <w:rStyle w:val="italic"/>
          <w:rFonts w:ascii="Times New Roman" w:hAnsi="Times New Roman" w:cs="Times New Roman"/>
          <w:i/>
          <w:sz w:val="28"/>
          <w:szCs w:val="28"/>
        </w:rPr>
        <w:t>Candidatus</w:t>
      </w:r>
      <w:r w:rsidR="004A3551" w:rsidRPr="00F56FCB">
        <w:rPr>
          <w:rFonts w:ascii="Times New Roman" w:hAnsi="Times New Roman" w:cs="Times New Roman"/>
          <w:i/>
          <w:sz w:val="28"/>
          <w:szCs w:val="28"/>
        </w:rPr>
        <w:t xml:space="preserve"> Phytoplasma</w:t>
      </w:r>
      <w:r w:rsidR="004A3551" w:rsidRPr="00F56FCB">
        <w:rPr>
          <w:rFonts w:ascii="Times New Roman" w:hAnsi="Times New Roman" w:cs="Times New Roman"/>
          <w:sz w:val="28"/>
          <w:szCs w:val="28"/>
        </w:rPr>
        <w:t xml:space="preserve"> ulmi” klātbūtnes simptomi.”</w:t>
      </w:r>
      <w:r w:rsidR="00080ABF">
        <w:rPr>
          <w:rFonts w:ascii="Times New Roman" w:hAnsi="Times New Roman" w:cs="Times New Roman"/>
          <w:sz w:val="28"/>
          <w:szCs w:val="28"/>
        </w:rPr>
        <w:t>;</w:t>
      </w:r>
    </w:p>
    <w:p w14:paraId="2D10A4F7" w14:textId="61A361A1" w:rsidR="004A3551" w:rsidRPr="00F56FCB" w:rsidRDefault="004A3551" w:rsidP="004A3551">
      <w:pPr>
        <w:rPr>
          <w:rFonts w:ascii="Times New Roman" w:hAnsi="Times New Roman" w:cs="Times New Roman"/>
          <w:sz w:val="28"/>
          <w:szCs w:val="28"/>
        </w:rPr>
      </w:pPr>
    </w:p>
    <w:p w14:paraId="4211C1EC" w14:textId="13F94A72" w:rsidR="0063640C" w:rsidRPr="00F56FCB" w:rsidRDefault="008E51AF" w:rsidP="00681BAE">
      <w:pPr>
        <w:pStyle w:val="Sarakstarindkopa"/>
        <w:numPr>
          <w:ilvl w:val="1"/>
          <w:numId w:val="88"/>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p</w:t>
      </w:r>
      <w:r w:rsidR="00080ABF" w:rsidRPr="00F56FCB">
        <w:rPr>
          <w:rFonts w:ascii="Times New Roman" w:hAnsi="Times New Roman" w:cs="Times New Roman"/>
          <w:sz w:val="28"/>
          <w:szCs w:val="28"/>
        </w:rPr>
        <w:t xml:space="preserve">apildināt </w:t>
      </w:r>
      <w:r w:rsidR="00D57B9A" w:rsidRPr="00F56FCB">
        <w:rPr>
          <w:rFonts w:ascii="Times New Roman" w:hAnsi="Times New Roman" w:cs="Times New Roman"/>
          <w:sz w:val="28"/>
          <w:szCs w:val="28"/>
        </w:rPr>
        <w:t>6.</w:t>
      </w:r>
      <w:r>
        <w:rPr>
          <w:rFonts w:ascii="Times New Roman" w:hAnsi="Times New Roman" w:cs="Times New Roman"/>
          <w:sz w:val="28"/>
          <w:szCs w:val="28"/>
        </w:rPr>
        <w:t xml:space="preserve"> </w:t>
      </w:r>
      <w:r w:rsidR="00D57B9A" w:rsidRPr="00F56FCB">
        <w:rPr>
          <w:rFonts w:ascii="Times New Roman" w:hAnsi="Times New Roman" w:cs="Times New Roman"/>
          <w:sz w:val="28"/>
          <w:szCs w:val="28"/>
        </w:rPr>
        <w:t xml:space="preserve">pielikuma A daļas I nodaļu ar </w:t>
      </w:r>
      <w:r w:rsidR="0063640C" w:rsidRPr="00F56FCB">
        <w:rPr>
          <w:rFonts w:ascii="Times New Roman" w:hAnsi="Times New Roman" w:cs="Times New Roman"/>
          <w:sz w:val="28"/>
          <w:szCs w:val="28"/>
        </w:rPr>
        <w:t>37.</w:t>
      </w:r>
      <w:r w:rsidR="0063640C" w:rsidRPr="00F56FCB">
        <w:rPr>
          <w:rFonts w:ascii="Times New Roman" w:hAnsi="Times New Roman" w:cs="Times New Roman"/>
          <w:sz w:val="28"/>
          <w:szCs w:val="28"/>
          <w:vertAlign w:val="superscript"/>
        </w:rPr>
        <w:t>1</w:t>
      </w:r>
      <w:r w:rsidR="0063640C" w:rsidRPr="00F56FCB">
        <w:rPr>
          <w:rFonts w:ascii="Times New Roman" w:hAnsi="Times New Roman" w:cs="Times New Roman"/>
          <w:sz w:val="28"/>
          <w:szCs w:val="28"/>
        </w:rPr>
        <w:t xml:space="preserve"> punktu</w:t>
      </w:r>
      <w:r w:rsidR="00D57B9A" w:rsidRPr="00F56FCB">
        <w:rPr>
          <w:rFonts w:ascii="Times New Roman" w:hAnsi="Times New Roman" w:cs="Times New Roman"/>
          <w:sz w:val="28"/>
          <w:szCs w:val="28"/>
        </w:rPr>
        <w:t xml:space="preserve"> šādā redakcijā</w:t>
      </w:r>
      <w:r w:rsidR="0063640C" w:rsidRPr="00F56FCB">
        <w:rPr>
          <w:rFonts w:ascii="Times New Roman" w:hAnsi="Times New Roman" w:cs="Times New Roman"/>
          <w:sz w:val="28"/>
          <w:szCs w:val="28"/>
        </w:rPr>
        <w:t>:</w:t>
      </w:r>
    </w:p>
    <w:tbl>
      <w:tblPr>
        <w:tblStyle w:val="Reatabula"/>
        <w:tblW w:w="0" w:type="auto"/>
        <w:tblLook w:val="04A0" w:firstRow="1" w:lastRow="0" w:firstColumn="1" w:lastColumn="0" w:noHBand="0" w:noVBand="1"/>
      </w:tblPr>
      <w:tblGrid>
        <w:gridCol w:w="4148"/>
        <w:gridCol w:w="4148"/>
      </w:tblGrid>
      <w:tr w:rsidR="0063640C" w:rsidRPr="00337413" w14:paraId="737612D5" w14:textId="77777777" w:rsidTr="0063640C">
        <w:tc>
          <w:tcPr>
            <w:tcW w:w="4148" w:type="dxa"/>
          </w:tcPr>
          <w:p w14:paraId="29D3BD83" w14:textId="5909795F" w:rsidR="0063640C" w:rsidRPr="004100D1" w:rsidRDefault="00DC50AF" w:rsidP="00F56FCB">
            <w:pPr>
              <w:ind w:firstLine="0"/>
              <w:rPr>
                <w:rFonts w:ascii="Times New Roman" w:hAnsi="Times New Roman" w:cs="Times New Roman"/>
                <w:sz w:val="24"/>
                <w:szCs w:val="24"/>
              </w:rPr>
            </w:pPr>
            <w:r w:rsidRPr="004100D1">
              <w:rPr>
                <w:rFonts w:ascii="Times New Roman" w:hAnsi="Times New Roman" w:cs="Times New Roman"/>
                <w:sz w:val="24"/>
                <w:szCs w:val="24"/>
              </w:rPr>
              <w:t>,,</w:t>
            </w:r>
            <w:r w:rsidR="00870089" w:rsidRPr="004100D1">
              <w:rPr>
                <w:rFonts w:ascii="Times New Roman" w:hAnsi="Times New Roman" w:cs="Times New Roman"/>
                <w:sz w:val="24"/>
                <w:szCs w:val="24"/>
              </w:rPr>
              <w:t>37.</w:t>
            </w:r>
            <w:r w:rsidR="00870089" w:rsidRPr="004100D1">
              <w:rPr>
                <w:rFonts w:ascii="Times New Roman" w:hAnsi="Times New Roman" w:cs="Times New Roman"/>
                <w:sz w:val="24"/>
                <w:szCs w:val="24"/>
                <w:vertAlign w:val="superscript"/>
              </w:rPr>
              <w:t>1</w:t>
            </w:r>
            <w:r w:rsidR="00870089" w:rsidRPr="004100D1">
              <w:rPr>
                <w:rFonts w:ascii="Times New Roman" w:hAnsi="Times New Roman" w:cs="Times New Roman"/>
                <w:sz w:val="24"/>
                <w:szCs w:val="24"/>
              </w:rPr>
              <w:t xml:space="preserve"> Kanādas un ASV izcelsmes </w:t>
            </w:r>
            <w:r w:rsidR="00A5044E" w:rsidRPr="004100D1">
              <w:rPr>
                <w:rFonts w:ascii="Times New Roman" w:hAnsi="Times New Roman" w:cs="Times New Roman"/>
                <w:sz w:val="24"/>
                <w:szCs w:val="24"/>
              </w:rPr>
              <w:t>korin</w:t>
            </w:r>
            <w:r w:rsidR="009143CB" w:rsidRPr="004100D1">
              <w:rPr>
                <w:rFonts w:ascii="Times New Roman" w:hAnsi="Times New Roman" w:cs="Times New Roman"/>
                <w:sz w:val="24"/>
                <w:szCs w:val="24"/>
              </w:rPr>
              <w:t>šu</w:t>
            </w:r>
            <w:r w:rsidR="00A5044E" w:rsidRPr="004100D1">
              <w:rPr>
                <w:rFonts w:ascii="Times New Roman" w:hAnsi="Times New Roman" w:cs="Times New Roman"/>
                <w:sz w:val="24"/>
                <w:szCs w:val="24"/>
              </w:rPr>
              <w:t xml:space="preserve"> </w:t>
            </w:r>
            <w:r w:rsidR="00870089" w:rsidRPr="004100D1">
              <w:rPr>
                <w:rStyle w:val="italic"/>
                <w:rFonts w:ascii="Times New Roman" w:hAnsi="Times New Roman" w:cs="Times New Roman"/>
                <w:i/>
                <w:sz w:val="24"/>
                <w:szCs w:val="24"/>
              </w:rPr>
              <w:t>Amelanchier</w:t>
            </w:r>
            <w:r w:rsidR="00870089" w:rsidRPr="004100D1">
              <w:rPr>
                <w:rFonts w:ascii="Times New Roman" w:hAnsi="Times New Roman" w:cs="Times New Roman"/>
                <w:sz w:val="24"/>
                <w:szCs w:val="24"/>
              </w:rPr>
              <w:t xml:space="preserve"> Medik.</w:t>
            </w:r>
            <w:r w:rsidR="00870089" w:rsidRPr="004100D1">
              <w:rPr>
                <w:rStyle w:val="italic"/>
                <w:rFonts w:ascii="Times New Roman" w:hAnsi="Times New Roman" w:cs="Times New Roman"/>
                <w:sz w:val="24"/>
                <w:szCs w:val="24"/>
              </w:rPr>
              <w:t xml:space="preserve">, </w:t>
            </w:r>
            <w:r w:rsidR="00A5044E" w:rsidRPr="004100D1">
              <w:rPr>
                <w:rStyle w:val="italic"/>
                <w:rFonts w:ascii="Times New Roman" w:hAnsi="Times New Roman" w:cs="Times New Roman"/>
                <w:sz w:val="24"/>
                <w:szCs w:val="24"/>
              </w:rPr>
              <w:t>aronij</w:t>
            </w:r>
            <w:r w:rsidR="009143CB" w:rsidRPr="004100D1">
              <w:rPr>
                <w:rStyle w:val="italic"/>
                <w:rFonts w:ascii="Times New Roman" w:hAnsi="Times New Roman" w:cs="Times New Roman"/>
                <w:sz w:val="24"/>
                <w:szCs w:val="24"/>
              </w:rPr>
              <w:t>u</w:t>
            </w:r>
            <w:r w:rsidR="00A5044E" w:rsidRPr="004100D1">
              <w:rPr>
                <w:rStyle w:val="italic"/>
                <w:rFonts w:ascii="Times New Roman" w:hAnsi="Times New Roman" w:cs="Times New Roman"/>
                <w:sz w:val="24"/>
                <w:szCs w:val="24"/>
              </w:rPr>
              <w:t xml:space="preserve"> </w:t>
            </w:r>
            <w:r w:rsidR="00870089" w:rsidRPr="004100D1">
              <w:rPr>
                <w:rStyle w:val="italic"/>
                <w:rFonts w:ascii="Times New Roman" w:hAnsi="Times New Roman" w:cs="Times New Roman"/>
                <w:i/>
                <w:sz w:val="24"/>
                <w:szCs w:val="24"/>
              </w:rPr>
              <w:t>Aronia</w:t>
            </w:r>
            <w:r w:rsidR="00870089" w:rsidRPr="004100D1">
              <w:rPr>
                <w:rFonts w:ascii="Times New Roman" w:hAnsi="Times New Roman" w:cs="Times New Roman"/>
                <w:i/>
                <w:sz w:val="24"/>
                <w:szCs w:val="24"/>
              </w:rPr>
              <w:t xml:space="preserve"> </w:t>
            </w:r>
            <w:r w:rsidR="00870089" w:rsidRPr="004100D1">
              <w:rPr>
                <w:rFonts w:ascii="Times New Roman" w:hAnsi="Times New Roman" w:cs="Times New Roman"/>
                <w:sz w:val="24"/>
                <w:szCs w:val="24"/>
              </w:rPr>
              <w:t>Medik.</w:t>
            </w:r>
            <w:r w:rsidR="00870089" w:rsidRPr="004100D1">
              <w:rPr>
                <w:rStyle w:val="italic"/>
                <w:rFonts w:ascii="Times New Roman" w:hAnsi="Times New Roman" w:cs="Times New Roman"/>
                <w:sz w:val="24"/>
                <w:szCs w:val="24"/>
              </w:rPr>
              <w:t xml:space="preserve">, </w:t>
            </w:r>
            <w:r w:rsidR="00A5044E" w:rsidRPr="004100D1">
              <w:rPr>
                <w:rStyle w:val="italic"/>
                <w:rFonts w:ascii="Times New Roman" w:hAnsi="Times New Roman" w:cs="Times New Roman"/>
                <w:sz w:val="24"/>
                <w:szCs w:val="24"/>
              </w:rPr>
              <w:t>klinte</w:t>
            </w:r>
            <w:r w:rsidR="009143CB" w:rsidRPr="004100D1">
              <w:rPr>
                <w:rStyle w:val="italic"/>
                <w:rFonts w:ascii="Times New Roman" w:hAnsi="Times New Roman" w:cs="Times New Roman"/>
                <w:sz w:val="24"/>
                <w:szCs w:val="24"/>
              </w:rPr>
              <w:t>ņu</w:t>
            </w:r>
            <w:r w:rsidR="00A5044E" w:rsidRPr="004100D1">
              <w:rPr>
                <w:rStyle w:val="italic"/>
                <w:rFonts w:ascii="Times New Roman" w:hAnsi="Times New Roman" w:cs="Times New Roman"/>
                <w:sz w:val="24"/>
                <w:szCs w:val="24"/>
              </w:rPr>
              <w:t xml:space="preserve"> </w:t>
            </w:r>
            <w:r w:rsidR="00870089" w:rsidRPr="004100D1">
              <w:rPr>
                <w:rStyle w:val="italic"/>
                <w:rFonts w:ascii="Times New Roman" w:hAnsi="Times New Roman" w:cs="Times New Roman"/>
                <w:i/>
                <w:sz w:val="24"/>
                <w:szCs w:val="24"/>
              </w:rPr>
              <w:t>Cotoneaster</w:t>
            </w:r>
            <w:r w:rsidR="00870089" w:rsidRPr="004100D1">
              <w:rPr>
                <w:rFonts w:ascii="Times New Roman" w:hAnsi="Times New Roman" w:cs="Times New Roman"/>
                <w:i/>
                <w:sz w:val="24"/>
                <w:szCs w:val="24"/>
              </w:rPr>
              <w:t xml:space="preserve"> </w:t>
            </w:r>
            <w:r w:rsidR="00870089" w:rsidRPr="004100D1">
              <w:rPr>
                <w:rFonts w:ascii="Times New Roman" w:hAnsi="Times New Roman" w:cs="Times New Roman"/>
                <w:sz w:val="24"/>
                <w:szCs w:val="24"/>
              </w:rPr>
              <w:t>Medik.</w:t>
            </w:r>
            <w:r w:rsidR="00870089" w:rsidRPr="004100D1">
              <w:rPr>
                <w:rStyle w:val="italic"/>
                <w:rFonts w:ascii="Times New Roman" w:hAnsi="Times New Roman" w:cs="Times New Roman"/>
                <w:sz w:val="24"/>
                <w:szCs w:val="24"/>
              </w:rPr>
              <w:t xml:space="preserve">, </w:t>
            </w:r>
            <w:r w:rsidR="00A5044E" w:rsidRPr="004100D1">
              <w:rPr>
                <w:rStyle w:val="italic"/>
                <w:rFonts w:ascii="Times New Roman" w:hAnsi="Times New Roman" w:cs="Times New Roman"/>
                <w:sz w:val="24"/>
                <w:szCs w:val="24"/>
              </w:rPr>
              <w:t>vilkābe</w:t>
            </w:r>
            <w:r w:rsidR="009143CB" w:rsidRPr="004100D1">
              <w:rPr>
                <w:rStyle w:val="italic"/>
                <w:rFonts w:ascii="Times New Roman" w:hAnsi="Times New Roman" w:cs="Times New Roman"/>
                <w:sz w:val="24"/>
                <w:szCs w:val="24"/>
              </w:rPr>
              <w:t>ļu</w:t>
            </w:r>
            <w:r w:rsidR="00A5044E" w:rsidRPr="004100D1">
              <w:rPr>
                <w:rStyle w:val="italic"/>
                <w:rFonts w:ascii="Times New Roman" w:hAnsi="Times New Roman" w:cs="Times New Roman"/>
                <w:sz w:val="24"/>
                <w:szCs w:val="24"/>
              </w:rPr>
              <w:t xml:space="preserve"> </w:t>
            </w:r>
            <w:r w:rsidR="00870089" w:rsidRPr="004100D1">
              <w:rPr>
                <w:rStyle w:val="italic"/>
                <w:rFonts w:ascii="Times New Roman" w:hAnsi="Times New Roman" w:cs="Times New Roman"/>
                <w:i/>
                <w:sz w:val="24"/>
                <w:szCs w:val="24"/>
              </w:rPr>
              <w:t>Crataegus</w:t>
            </w:r>
            <w:r w:rsidR="00870089" w:rsidRPr="004100D1">
              <w:rPr>
                <w:rFonts w:ascii="Times New Roman" w:hAnsi="Times New Roman" w:cs="Times New Roman"/>
                <w:sz w:val="24"/>
                <w:szCs w:val="24"/>
              </w:rPr>
              <w:t xml:space="preserve"> L.</w:t>
            </w:r>
            <w:r w:rsidR="00870089" w:rsidRPr="004100D1">
              <w:rPr>
                <w:rStyle w:val="italic"/>
                <w:rFonts w:ascii="Times New Roman" w:hAnsi="Times New Roman" w:cs="Times New Roman"/>
                <w:sz w:val="24"/>
                <w:szCs w:val="24"/>
              </w:rPr>
              <w:t>,</w:t>
            </w:r>
            <w:r w:rsidR="00A5044E" w:rsidRPr="004100D1">
              <w:rPr>
                <w:rStyle w:val="italic"/>
                <w:rFonts w:ascii="Times New Roman" w:hAnsi="Times New Roman" w:cs="Times New Roman"/>
                <w:sz w:val="24"/>
                <w:szCs w:val="24"/>
              </w:rPr>
              <w:t xml:space="preserve"> cidonij</w:t>
            </w:r>
            <w:r w:rsidR="009143CB" w:rsidRPr="004100D1">
              <w:rPr>
                <w:rStyle w:val="italic"/>
                <w:rFonts w:ascii="Times New Roman" w:hAnsi="Times New Roman" w:cs="Times New Roman"/>
                <w:sz w:val="24"/>
                <w:szCs w:val="24"/>
              </w:rPr>
              <w:t>u</w:t>
            </w:r>
            <w:r w:rsidR="00870089" w:rsidRPr="004100D1">
              <w:rPr>
                <w:rStyle w:val="italic"/>
                <w:rFonts w:ascii="Times New Roman" w:hAnsi="Times New Roman" w:cs="Times New Roman"/>
                <w:sz w:val="24"/>
                <w:szCs w:val="24"/>
              </w:rPr>
              <w:t xml:space="preserve"> </w:t>
            </w:r>
            <w:r w:rsidR="00870089" w:rsidRPr="004100D1">
              <w:rPr>
                <w:rStyle w:val="italic"/>
                <w:rFonts w:ascii="Times New Roman" w:hAnsi="Times New Roman" w:cs="Times New Roman"/>
                <w:i/>
                <w:sz w:val="24"/>
                <w:szCs w:val="24"/>
              </w:rPr>
              <w:t>Cydonia</w:t>
            </w:r>
            <w:r w:rsidR="00870089" w:rsidRPr="004100D1">
              <w:rPr>
                <w:rFonts w:ascii="Times New Roman" w:hAnsi="Times New Roman" w:cs="Times New Roman"/>
                <w:sz w:val="24"/>
                <w:szCs w:val="24"/>
              </w:rPr>
              <w:t xml:space="preserve"> Mill.</w:t>
            </w:r>
            <w:r w:rsidR="00870089" w:rsidRPr="004100D1">
              <w:rPr>
                <w:rStyle w:val="italic"/>
                <w:rFonts w:ascii="Times New Roman" w:hAnsi="Times New Roman" w:cs="Times New Roman"/>
                <w:sz w:val="24"/>
                <w:szCs w:val="24"/>
              </w:rPr>
              <w:t xml:space="preserve">, </w:t>
            </w:r>
            <w:r w:rsidR="00A5044E" w:rsidRPr="004100D1">
              <w:rPr>
                <w:rStyle w:val="italic"/>
                <w:rFonts w:ascii="Times New Roman" w:hAnsi="Times New Roman" w:cs="Times New Roman"/>
                <w:sz w:val="24"/>
                <w:szCs w:val="24"/>
              </w:rPr>
              <w:t>ābe</w:t>
            </w:r>
            <w:r w:rsidR="003F23B3" w:rsidRPr="004100D1">
              <w:rPr>
                <w:rStyle w:val="italic"/>
                <w:rFonts w:ascii="Times New Roman" w:hAnsi="Times New Roman" w:cs="Times New Roman"/>
                <w:sz w:val="24"/>
                <w:szCs w:val="24"/>
              </w:rPr>
              <w:t>ļu</w:t>
            </w:r>
            <w:r w:rsidR="00A5044E" w:rsidRPr="004100D1">
              <w:rPr>
                <w:rStyle w:val="italic"/>
                <w:rFonts w:ascii="Times New Roman" w:hAnsi="Times New Roman" w:cs="Times New Roman"/>
                <w:sz w:val="24"/>
                <w:szCs w:val="24"/>
              </w:rPr>
              <w:t xml:space="preserve"> </w:t>
            </w:r>
            <w:r w:rsidR="00870089" w:rsidRPr="004100D1">
              <w:rPr>
                <w:rStyle w:val="italic"/>
                <w:rFonts w:ascii="Times New Roman" w:hAnsi="Times New Roman" w:cs="Times New Roman"/>
                <w:i/>
                <w:sz w:val="24"/>
                <w:szCs w:val="24"/>
              </w:rPr>
              <w:t>Malus</w:t>
            </w:r>
            <w:r w:rsidR="00870089" w:rsidRPr="004100D1">
              <w:rPr>
                <w:rFonts w:ascii="Times New Roman" w:hAnsi="Times New Roman" w:cs="Times New Roman"/>
                <w:i/>
                <w:sz w:val="24"/>
                <w:szCs w:val="24"/>
              </w:rPr>
              <w:t xml:space="preserve"> </w:t>
            </w:r>
            <w:r w:rsidR="00870089" w:rsidRPr="004100D1">
              <w:rPr>
                <w:rFonts w:ascii="Times New Roman" w:hAnsi="Times New Roman" w:cs="Times New Roman"/>
                <w:sz w:val="24"/>
                <w:szCs w:val="24"/>
              </w:rPr>
              <w:t>Mill.</w:t>
            </w:r>
            <w:r w:rsidR="00870089" w:rsidRPr="004100D1">
              <w:rPr>
                <w:rStyle w:val="italic"/>
                <w:rFonts w:ascii="Times New Roman" w:hAnsi="Times New Roman" w:cs="Times New Roman"/>
                <w:sz w:val="24"/>
                <w:szCs w:val="24"/>
              </w:rPr>
              <w:t xml:space="preserve">, </w:t>
            </w:r>
            <w:r w:rsidR="00A5044E" w:rsidRPr="004100D1">
              <w:rPr>
                <w:rStyle w:val="italic"/>
                <w:rFonts w:ascii="Times New Roman" w:hAnsi="Times New Roman" w:cs="Times New Roman"/>
                <w:sz w:val="24"/>
                <w:szCs w:val="24"/>
              </w:rPr>
              <w:t xml:space="preserve">plūmju </w:t>
            </w:r>
            <w:r w:rsidR="00870089" w:rsidRPr="004100D1">
              <w:rPr>
                <w:rStyle w:val="italic"/>
                <w:rFonts w:ascii="Times New Roman" w:hAnsi="Times New Roman" w:cs="Times New Roman"/>
                <w:i/>
                <w:sz w:val="24"/>
                <w:szCs w:val="24"/>
              </w:rPr>
              <w:t>Prunus</w:t>
            </w:r>
            <w:r w:rsidR="00870089" w:rsidRPr="004100D1">
              <w:rPr>
                <w:rFonts w:ascii="Times New Roman" w:hAnsi="Times New Roman" w:cs="Times New Roman"/>
                <w:sz w:val="24"/>
                <w:szCs w:val="24"/>
              </w:rPr>
              <w:t xml:space="preserve"> L.</w:t>
            </w:r>
            <w:r w:rsidR="00870089" w:rsidRPr="004100D1">
              <w:rPr>
                <w:rStyle w:val="italic"/>
                <w:rFonts w:ascii="Times New Roman" w:hAnsi="Times New Roman" w:cs="Times New Roman"/>
                <w:sz w:val="24"/>
                <w:szCs w:val="24"/>
              </w:rPr>
              <w:t xml:space="preserve">, </w:t>
            </w:r>
            <w:r w:rsidR="003F23B3" w:rsidRPr="004100D1">
              <w:rPr>
                <w:rStyle w:val="italic"/>
                <w:rFonts w:ascii="Times New Roman" w:hAnsi="Times New Roman" w:cs="Times New Roman"/>
                <w:sz w:val="24"/>
                <w:szCs w:val="24"/>
              </w:rPr>
              <w:t>ugunsērkšķu</w:t>
            </w:r>
            <w:r w:rsidR="00A5044E" w:rsidRPr="004100D1">
              <w:rPr>
                <w:rStyle w:val="italic"/>
                <w:rFonts w:ascii="Times New Roman" w:hAnsi="Times New Roman" w:cs="Times New Roman"/>
                <w:sz w:val="24"/>
                <w:szCs w:val="24"/>
              </w:rPr>
              <w:t xml:space="preserve"> </w:t>
            </w:r>
            <w:r w:rsidR="00870089" w:rsidRPr="004100D1">
              <w:rPr>
                <w:rStyle w:val="italic"/>
                <w:rFonts w:ascii="Times New Roman" w:hAnsi="Times New Roman" w:cs="Times New Roman"/>
                <w:i/>
                <w:sz w:val="24"/>
                <w:szCs w:val="24"/>
              </w:rPr>
              <w:t>Pyracantha</w:t>
            </w:r>
            <w:r w:rsidR="00870089" w:rsidRPr="004100D1">
              <w:rPr>
                <w:rFonts w:ascii="Times New Roman" w:hAnsi="Times New Roman" w:cs="Times New Roman"/>
                <w:sz w:val="24"/>
                <w:szCs w:val="24"/>
              </w:rPr>
              <w:t xml:space="preserve"> M. Roem., </w:t>
            </w:r>
            <w:r w:rsidR="00A5044E" w:rsidRPr="004100D1">
              <w:rPr>
                <w:rFonts w:ascii="Times New Roman" w:hAnsi="Times New Roman" w:cs="Times New Roman"/>
                <w:sz w:val="24"/>
                <w:szCs w:val="24"/>
              </w:rPr>
              <w:t>bumbier</w:t>
            </w:r>
            <w:r w:rsidR="003F23B3" w:rsidRPr="004100D1">
              <w:rPr>
                <w:rFonts w:ascii="Times New Roman" w:hAnsi="Times New Roman" w:cs="Times New Roman"/>
                <w:sz w:val="24"/>
                <w:szCs w:val="24"/>
              </w:rPr>
              <w:t>u</w:t>
            </w:r>
            <w:r w:rsidR="00A5044E" w:rsidRPr="004100D1">
              <w:rPr>
                <w:rFonts w:ascii="Times New Roman" w:hAnsi="Times New Roman" w:cs="Times New Roman"/>
                <w:sz w:val="24"/>
                <w:szCs w:val="24"/>
              </w:rPr>
              <w:t xml:space="preserve"> </w:t>
            </w:r>
            <w:r w:rsidR="00870089" w:rsidRPr="004100D1">
              <w:rPr>
                <w:rStyle w:val="italic"/>
                <w:rFonts w:ascii="Times New Roman" w:hAnsi="Times New Roman" w:cs="Times New Roman"/>
                <w:i/>
                <w:sz w:val="24"/>
                <w:szCs w:val="24"/>
              </w:rPr>
              <w:t>Pyrus</w:t>
            </w:r>
            <w:r w:rsidR="00870089" w:rsidRPr="004100D1">
              <w:rPr>
                <w:rFonts w:ascii="Times New Roman" w:hAnsi="Times New Roman" w:cs="Times New Roman"/>
                <w:i/>
                <w:sz w:val="24"/>
                <w:szCs w:val="24"/>
              </w:rPr>
              <w:t xml:space="preserve"> </w:t>
            </w:r>
            <w:r w:rsidR="00870089" w:rsidRPr="004100D1">
              <w:rPr>
                <w:rFonts w:ascii="Times New Roman" w:hAnsi="Times New Roman" w:cs="Times New Roman"/>
                <w:sz w:val="24"/>
                <w:szCs w:val="24"/>
              </w:rPr>
              <w:t xml:space="preserve">L. un </w:t>
            </w:r>
            <w:r w:rsidR="00A5044E" w:rsidRPr="004100D1">
              <w:rPr>
                <w:rFonts w:ascii="Times New Roman" w:hAnsi="Times New Roman" w:cs="Times New Roman"/>
                <w:sz w:val="24"/>
                <w:szCs w:val="24"/>
              </w:rPr>
              <w:t xml:space="preserve">pīlādžu </w:t>
            </w:r>
            <w:r w:rsidR="00870089" w:rsidRPr="004100D1">
              <w:rPr>
                <w:rStyle w:val="italic"/>
                <w:rFonts w:ascii="Times New Roman" w:hAnsi="Times New Roman" w:cs="Times New Roman"/>
                <w:i/>
                <w:sz w:val="24"/>
                <w:szCs w:val="24"/>
              </w:rPr>
              <w:t>Sorbus</w:t>
            </w:r>
            <w:r w:rsidR="00870089" w:rsidRPr="004100D1">
              <w:rPr>
                <w:rFonts w:ascii="Times New Roman" w:hAnsi="Times New Roman" w:cs="Times New Roman"/>
                <w:i/>
                <w:sz w:val="24"/>
                <w:szCs w:val="24"/>
              </w:rPr>
              <w:t xml:space="preserve"> </w:t>
            </w:r>
            <w:r w:rsidR="00870089" w:rsidRPr="004100D1">
              <w:rPr>
                <w:rFonts w:ascii="Times New Roman" w:hAnsi="Times New Roman" w:cs="Times New Roman"/>
                <w:sz w:val="24"/>
                <w:szCs w:val="24"/>
              </w:rPr>
              <w:t>L. augi, kas paredzēti stādīšanai un kas nav potzari, spraudeņi, augi audu kultūrā, ziedputekšņi un sēklas</w:t>
            </w:r>
          </w:p>
        </w:tc>
        <w:tc>
          <w:tcPr>
            <w:tcW w:w="4148" w:type="dxa"/>
          </w:tcPr>
          <w:p w14:paraId="2C0FB5BE" w14:textId="46588FD8"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Neskarot not</w:t>
            </w:r>
            <w:r w:rsidR="00DF6829" w:rsidRPr="004100D1">
              <w:rPr>
                <w:rFonts w:ascii="Times New Roman" w:hAnsi="Times New Roman" w:cs="Times New Roman"/>
                <w:sz w:val="24"/>
                <w:szCs w:val="24"/>
              </w:rPr>
              <w:t xml:space="preserve">eikumus, </w:t>
            </w:r>
            <w:r w:rsidR="006B243A" w:rsidRPr="004100D1">
              <w:rPr>
                <w:rFonts w:ascii="Times New Roman" w:hAnsi="Times New Roman" w:cs="Times New Roman"/>
                <w:sz w:val="24"/>
                <w:szCs w:val="24"/>
              </w:rPr>
              <w:t>kurus piemēro</w:t>
            </w:r>
            <w:r w:rsidR="00DF6829" w:rsidRPr="004100D1">
              <w:rPr>
                <w:rFonts w:ascii="Times New Roman" w:hAnsi="Times New Roman" w:cs="Times New Roman"/>
                <w:sz w:val="24"/>
                <w:szCs w:val="24"/>
              </w:rPr>
              <w:t xml:space="preserve"> 5. pielikuma A daļas 8. un 18. punktā, 5.</w:t>
            </w:r>
            <w:r w:rsidRPr="004100D1">
              <w:rPr>
                <w:rFonts w:ascii="Times New Roman" w:hAnsi="Times New Roman" w:cs="Times New Roman"/>
                <w:sz w:val="24"/>
                <w:szCs w:val="24"/>
              </w:rPr>
              <w:t xml:space="preserve"> pielikuma</w:t>
            </w:r>
            <w:r w:rsidR="00DF6829" w:rsidRPr="004100D1">
              <w:rPr>
                <w:rFonts w:ascii="Times New Roman" w:hAnsi="Times New Roman" w:cs="Times New Roman"/>
                <w:sz w:val="24"/>
                <w:szCs w:val="24"/>
              </w:rPr>
              <w:t xml:space="preserve"> B daļas 1. vai 2. punktā vai 6. pielikuma A daļas I iedaļas 43., 48.</w:t>
            </w:r>
            <w:r w:rsidRPr="004100D1">
              <w:rPr>
                <w:rFonts w:ascii="Times New Roman" w:hAnsi="Times New Roman" w:cs="Times New Roman"/>
                <w:sz w:val="24"/>
                <w:szCs w:val="24"/>
              </w:rPr>
              <w:t xml:space="preserve">, </w:t>
            </w:r>
            <w:r w:rsidR="00F81E4C" w:rsidRPr="004100D1">
              <w:rPr>
                <w:rFonts w:ascii="Times New Roman" w:hAnsi="Times New Roman" w:cs="Times New Roman"/>
                <w:sz w:val="24"/>
                <w:szCs w:val="24"/>
              </w:rPr>
              <w:t>49.,</w:t>
            </w:r>
            <w:r w:rsidR="008E51AF" w:rsidRPr="004100D1">
              <w:rPr>
                <w:rFonts w:ascii="Times New Roman" w:hAnsi="Times New Roman" w:cs="Times New Roman"/>
                <w:sz w:val="24"/>
                <w:szCs w:val="24"/>
              </w:rPr>
              <w:t xml:space="preserve"> </w:t>
            </w:r>
            <w:r w:rsidR="00F81E4C" w:rsidRPr="004100D1">
              <w:rPr>
                <w:rFonts w:ascii="Times New Roman" w:hAnsi="Times New Roman" w:cs="Times New Roman"/>
                <w:sz w:val="24"/>
                <w:szCs w:val="24"/>
              </w:rPr>
              <w:t>50.</w:t>
            </w:r>
            <w:r w:rsidRPr="004100D1">
              <w:rPr>
                <w:rFonts w:ascii="Times New Roman" w:hAnsi="Times New Roman" w:cs="Times New Roman"/>
                <w:sz w:val="24"/>
                <w:szCs w:val="24"/>
              </w:rPr>
              <w:t xml:space="preserve">, </w:t>
            </w:r>
            <w:r w:rsidR="00F81E4C" w:rsidRPr="004100D1">
              <w:rPr>
                <w:rFonts w:ascii="Times New Roman" w:hAnsi="Times New Roman" w:cs="Times New Roman"/>
                <w:sz w:val="24"/>
                <w:szCs w:val="24"/>
              </w:rPr>
              <w:t>54., 55.,</w:t>
            </w:r>
            <w:r w:rsidRPr="004100D1">
              <w:rPr>
                <w:rFonts w:ascii="Times New Roman" w:hAnsi="Times New Roman" w:cs="Times New Roman"/>
                <w:sz w:val="24"/>
                <w:szCs w:val="24"/>
              </w:rPr>
              <w:t xml:space="preserve"> </w:t>
            </w:r>
            <w:r w:rsidR="00F81E4C" w:rsidRPr="004100D1">
              <w:rPr>
                <w:rFonts w:ascii="Times New Roman" w:hAnsi="Times New Roman" w:cs="Times New Roman"/>
                <w:sz w:val="24"/>
                <w:szCs w:val="24"/>
              </w:rPr>
              <w:t>56</w:t>
            </w:r>
            <w:r w:rsidRPr="004100D1">
              <w:rPr>
                <w:rFonts w:ascii="Times New Roman" w:hAnsi="Times New Roman" w:cs="Times New Roman"/>
                <w:sz w:val="24"/>
                <w:szCs w:val="24"/>
              </w:rPr>
              <w:t xml:space="preserve">. un </w:t>
            </w:r>
            <w:r w:rsidR="00F81E4C" w:rsidRPr="004100D1">
              <w:rPr>
                <w:rFonts w:ascii="Times New Roman" w:hAnsi="Times New Roman" w:cs="Times New Roman"/>
                <w:sz w:val="24"/>
                <w:szCs w:val="24"/>
              </w:rPr>
              <w:t>57</w:t>
            </w:r>
            <w:r w:rsidRPr="004100D1">
              <w:rPr>
                <w:rFonts w:ascii="Times New Roman" w:hAnsi="Times New Roman" w:cs="Times New Roman"/>
                <w:sz w:val="24"/>
                <w:szCs w:val="24"/>
              </w:rPr>
              <w:t>. punktā minētajiem augiem, attiecīgā gadījumā oficiāls apliecinājums, ka augi:</w:t>
            </w:r>
          </w:p>
          <w:p w14:paraId="71BC0998" w14:textId="77777777" w:rsidR="00BC2950" w:rsidRPr="004100D1" w:rsidRDefault="00BC2950" w:rsidP="00BC2950">
            <w:pPr>
              <w:rPr>
                <w:rFonts w:ascii="Times New Roman" w:hAnsi="Times New Roman" w:cs="Times New Roman"/>
                <w:sz w:val="24"/>
                <w:szCs w:val="24"/>
              </w:rPr>
            </w:pPr>
          </w:p>
          <w:p w14:paraId="2B319977" w14:textId="3867CE2B"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a)</w:t>
            </w:r>
            <w:r w:rsidR="00E30496" w:rsidRPr="004100D1">
              <w:rPr>
                <w:rFonts w:ascii="Times New Roman" w:hAnsi="Times New Roman" w:cs="Times New Roman"/>
                <w:sz w:val="24"/>
                <w:szCs w:val="24"/>
              </w:rPr>
              <w:t xml:space="preserve"> </w:t>
            </w:r>
            <w:r w:rsidRPr="004100D1">
              <w:rPr>
                <w:rFonts w:ascii="Times New Roman" w:hAnsi="Times New Roman" w:cs="Times New Roman"/>
                <w:sz w:val="24"/>
                <w:szCs w:val="24"/>
              </w:rPr>
              <w:t xml:space="preserve">visā dzīves ciklā audzēti teritorijā, kas pēc izcelsmes valsts nacionālās augu aizsardzības organizācijas atzinuma saskaņā ar attiecīgajiem fitosanitāro pasākumu starptautiskajiem standartiem ir brīva no </w:t>
            </w:r>
            <w:r w:rsidRPr="004100D1">
              <w:rPr>
                <w:rFonts w:ascii="Times New Roman" w:hAnsi="Times New Roman" w:cs="Times New Roman"/>
                <w:i/>
                <w:sz w:val="24"/>
                <w:szCs w:val="24"/>
              </w:rPr>
              <w:t>Saperda candida</w:t>
            </w:r>
            <w:r w:rsidRPr="004100D1">
              <w:rPr>
                <w:rFonts w:ascii="Times New Roman" w:hAnsi="Times New Roman" w:cs="Times New Roman"/>
                <w:sz w:val="24"/>
                <w:szCs w:val="24"/>
              </w:rPr>
              <w:t xml:space="preserve"> Fabricius, un </w:t>
            </w:r>
            <w:r w:rsidR="003562B3" w:rsidRPr="004100D1">
              <w:rPr>
                <w:rFonts w:ascii="Times New Roman" w:hAnsi="Times New Roman" w:cs="Times New Roman"/>
                <w:sz w:val="24"/>
                <w:szCs w:val="24"/>
              </w:rPr>
              <w:t xml:space="preserve">tas </w:t>
            </w:r>
            <w:proofErr w:type="gramStart"/>
            <w:r w:rsidR="003562B3" w:rsidRPr="004100D1">
              <w:rPr>
                <w:rFonts w:ascii="Times New Roman" w:hAnsi="Times New Roman" w:cs="Times New Roman"/>
                <w:sz w:val="24"/>
                <w:szCs w:val="24"/>
              </w:rPr>
              <w:t>norādīts fitosanitārā sertifikāta</w:t>
            </w:r>
            <w:r w:rsidRPr="004100D1">
              <w:rPr>
                <w:rFonts w:ascii="Times New Roman" w:hAnsi="Times New Roman" w:cs="Times New Roman"/>
                <w:sz w:val="24"/>
                <w:szCs w:val="24"/>
              </w:rPr>
              <w:t xml:space="preserve"> ailē “Papildu deklarācija”</w:t>
            </w:r>
            <w:proofErr w:type="gramEnd"/>
            <w:r w:rsidRPr="004100D1">
              <w:rPr>
                <w:rFonts w:ascii="Times New Roman" w:hAnsi="Times New Roman" w:cs="Times New Roman"/>
                <w:sz w:val="24"/>
                <w:szCs w:val="24"/>
              </w:rPr>
              <w:t>,</w:t>
            </w:r>
          </w:p>
          <w:p w14:paraId="28D926B3" w14:textId="77777777" w:rsidR="00BC2950" w:rsidRPr="004100D1" w:rsidRDefault="00BC2950" w:rsidP="00BC2950">
            <w:pPr>
              <w:rPr>
                <w:rFonts w:ascii="Times New Roman" w:hAnsi="Times New Roman" w:cs="Times New Roman"/>
                <w:sz w:val="24"/>
                <w:szCs w:val="24"/>
              </w:rPr>
            </w:pPr>
          </w:p>
          <w:p w14:paraId="2DAE6AE8" w14:textId="77777777"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vai</w:t>
            </w:r>
          </w:p>
          <w:p w14:paraId="174823DF" w14:textId="77777777" w:rsidR="00BC2950" w:rsidRPr="004100D1" w:rsidRDefault="00BC2950" w:rsidP="00BC2950">
            <w:pPr>
              <w:rPr>
                <w:rFonts w:ascii="Times New Roman" w:hAnsi="Times New Roman" w:cs="Times New Roman"/>
                <w:sz w:val="24"/>
                <w:szCs w:val="24"/>
              </w:rPr>
            </w:pPr>
          </w:p>
          <w:p w14:paraId="6DED119B" w14:textId="6F281227"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lastRenderedPageBreak/>
              <w:t>b)</w:t>
            </w:r>
            <w:r w:rsidR="00E30496" w:rsidRPr="004100D1">
              <w:rPr>
                <w:rFonts w:ascii="Times New Roman" w:hAnsi="Times New Roman" w:cs="Times New Roman"/>
                <w:sz w:val="24"/>
                <w:szCs w:val="24"/>
              </w:rPr>
              <w:t xml:space="preserve"> </w:t>
            </w:r>
            <w:r w:rsidRPr="004100D1">
              <w:rPr>
                <w:rFonts w:ascii="Times New Roman" w:hAnsi="Times New Roman" w:cs="Times New Roman"/>
                <w:sz w:val="24"/>
                <w:szCs w:val="24"/>
              </w:rPr>
              <w:t xml:space="preserve">vismaz divus gadus pirms eksportēšanas vai – ja tie jaunāki par diviem gadiem – visā dzīves ciklā audzēti audzēšanas vietā, kura saskaņā ar attiecīgajiem fitosanitāro pasākumu starptautiskajiem standartiem noteikta par brīvu no </w:t>
            </w:r>
            <w:r w:rsidRPr="004100D1">
              <w:rPr>
                <w:rFonts w:ascii="Times New Roman" w:hAnsi="Times New Roman" w:cs="Times New Roman"/>
                <w:i/>
                <w:sz w:val="24"/>
                <w:szCs w:val="24"/>
              </w:rPr>
              <w:t>Saperda candida</w:t>
            </w:r>
            <w:r w:rsidRPr="004100D1">
              <w:rPr>
                <w:rFonts w:ascii="Times New Roman" w:hAnsi="Times New Roman" w:cs="Times New Roman"/>
                <w:sz w:val="24"/>
                <w:szCs w:val="24"/>
              </w:rPr>
              <w:t xml:space="preserve"> Fabricius un:</w:t>
            </w:r>
          </w:p>
          <w:p w14:paraId="3AC946C5" w14:textId="77777777" w:rsidR="00BC2950" w:rsidRPr="004100D1" w:rsidRDefault="00BC2950" w:rsidP="00BC2950">
            <w:pPr>
              <w:rPr>
                <w:rFonts w:ascii="Times New Roman" w:hAnsi="Times New Roman" w:cs="Times New Roman"/>
                <w:sz w:val="24"/>
                <w:szCs w:val="24"/>
              </w:rPr>
            </w:pPr>
          </w:p>
          <w:p w14:paraId="575081CD" w14:textId="4C966D85"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i)</w:t>
            </w:r>
            <w:r w:rsidR="00E30496" w:rsidRPr="004100D1">
              <w:rPr>
                <w:rFonts w:ascii="Times New Roman" w:hAnsi="Times New Roman" w:cs="Times New Roman"/>
                <w:sz w:val="24"/>
                <w:szCs w:val="24"/>
              </w:rPr>
              <w:t xml:space="preserve"> </w:t>
            </w:r>
            <w:r w:rsidRPr="004100D1">
              <w:rPr>
                <w:rFonts w:ascii="Times New Roman" w:hAnsi="Times New Roman" w:cs="Times New Roman"/>
                <w:sz w:val="24"/>
                <w:szCs w:val="24"/>
              </w:rPr>
              <w:t>kuru reģistrējusi un uzrauga izcelsmes valsts nacionālā augu aizsardzības organizācija,</w:t>
            </w:r>
          </w:p>
          <w:p w14:paraId="469075E8" w14:textId="77777777" w:rsidR="00BC2950" w:rsidRPr="004100D1" w:rsidRDefault="00BC2950" w:rsidP="00BC2950">
            <w:pPr>
              <w:rPr>
                <w:rFonts w:ascii="Times New Roman" w:hAnsi="Times New Roman" w:cs="Times New Roman"/>
                <w:sz w:val="24"/>
                <w:szCs w:val="24"/>
              </w:rPr>
            </w:pPr>
          </w:p>
          <w:p w14:paraId="2F08165B" w14:textId="77777777"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un</w:t>
            </w:r>
          </w:p>
          <w:p w14:paraId="644E6910" w14:textId="77777777" w:rsidR="00BC2950" w:rsidRPr="004100D1" w:rsidRDefault="00BC2950" w:rsidP="00BC2950">
            <w:pPr>
              <w:rPr>
                <w:rFonts w:ascii="Times New Roman" w:hAnsi="Times New Roman" w:cs="Times New Roman"/>
                <w:sz w:val="24"/>
                <w:szCs w:val="24"/>
              </w:rPr>
            </w:pPr>
          </w:p>
          <w:p w14:paraId="4E10F4A6" w14:textId="148C71E7"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ii)</w:t>
            </w:r>
            <w:r w:rsidR="00E30496" w:rsidRPr="004100D1">
              <w:rPr>
                <w:rFonts w:ascii="Times New Roman" w:hAnsi="Times New Roman" w:cs="Times New Roman"/>
                <w:sz w:val="24"/>
                <w:szCs w:val="24"/>
              </w:rPr>
              <w:t xml:space="preserve"> </w:t>
            </w:r>
            <w:r w:rsidRPr="004100D1">
              <w:rPr>
                <w:rFonts w:ascii="Times New Roman" w:hAnsi="Times New Roman" w:cs="Times New Roman"/>
                <w:sz w:val="24"/>
                <w:szCs w:val="24"/>
              </w:rPr>
              <w:t xml:space="preserve">kurā katru gadu piemērotā laikā veiktas divas oficiālas pārbaudes attiecībā uz jebkādām </w:t>
            </w:r>
            <w:r w:rsidRPr="004100D1">
              <w:rPr>
                <w:rFonts w:ascii="Times New Roman" w:hAnsi="Times New Roman" w:cs="Times New Roman"/>
                <w:i/>
                <w:sz w:val="24"/>
                <w:szCs w:val="24"/>
              </w:rPr>
              <w:t>Saperda candida</w:t>
            </w:r>
            <w:r w:rsidRPr="004100D1">
              <w:rPr>
                <w:rFonts w:ascii="Times New Roman" w:hAnsi="Times New Roman" w:cs="Times New Roman"/>
                <w:sz w:val="24"/>
                <w:szCs w:val="24"/>
              </w:rPr>
              <w:t xml:space="preserve"> Fabricius pazīmēm</w:t>
            </w:r>
          </w:p>
          <w:p w14:paraId="7B867033" w14:textId="77777777" w:rsidR="00BC2950" w:rsidRPr="004100D1" w:rsidRDefault="00BC2950" w:rsidP="00BC2950">
            <w:pPr>
              <w:rPr>
                <w:rFonts w:ascii="Times New Roman" w:hAnsi="Times New Roman" w:cs="Times New Roman"/>
                <w:sz w:val="24"/>
                <w:szCs w:val="24"/>
              </w:rPr>
            </w:pPr>
          </w:p>
          <w:p w14:paraId="6F8B43F1" w14:textId="77777777"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un</w:t>
            </w:r>
          </w:p>
          <w:p w14:paraId="4CBA78A6" w14:textId="77777777" w:rsidR="00BC2950" w:rsidRPr="004100D1" w:rsidRDefault="00BC2950" w:rsidP="00BC2950">
            <w:pPr>
              <w:rPr>
                <w:rFonts w:ascii="Times New Roman" w:hAnsi="Times New Roman" w:cs="Times New Roman"/>
                <w:sz w:val="24"/>
                <w:szCs w:val="24"/>
              </w:rPr>
            </w:pPr>
          </w:p>
          <w:p w14:paraId="361F56A8" w14:textId="0E05EE1C"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iii)</w:t>
            </w:r>
            <w:r w:rsidR="00E30496" w:rsidRPr="004100D1">
              <w:rPr>
                <w:rFonts w:ascii="Times New Roman" w:hAnsi="Times New Roman" w:cs="Times New Roman"/>
                <w:sz w:val="24"/>
                <w:szCs w:val="24"/>
              </w:rPr>
              <w:t xml:space="preserve"> </w:t>
            </w:r>
            <w:r w:rsidRPr="004100D1">
              <w:rPr>
                <w:rFonts w:ascii="Times New Roman" w:hAnsi="Times New Roman" w:cs="Times New Roman"/>
                <w:sz w:val="24"/>
                <w:szCs w:val="24"/>
              </w:rPr>
              <w:t>kurā augus audzē vietā,</w:t>
            </w:r>
          </w:p>
          <w:p w14:paraId="6B4C362F" w14:textId="77777777" w:rsidR="00BC2950" w:rsidRPr="004100D1" w:rsidRDefault="00BC2950" w:rsidP="00BC2950">
            <w:pPr>
              <w:rPr>
                <w:rFonts w:ascii="Times New Roman" w:hAnsi="Times New Roman" w:cs="Times New Roman"/>
                <w:sz w:val="24"/>
                <w:szCs w:val="24"/>
              </w:rPr>
            </w:pPr>
          </w:p>
          <w:p w14:paraId="26163137" w14:textId="19EF385B"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w:t>
            </w:r>
            <w:r w:rsidR="008E51AF" w:rsidRPr="004100D1">
              <w:rPr>
                <w:rFonts w:ascii="Times New Roman" w:hAnsi="Times New Roman" w:cs="Times New Roman"/>
                <w:sz w:val="24"/>
                <w:szCs w:val="24"/>
              </w:rPr>
              <w:t xml:space="preserve"> </w:t>
            </w:r>
            <w:r w:rsidRPr="004100D1">
              <w:rPr>
                <w:rFonts w:ascii="Times New Roman" w:hAnsi="Times New Roman" w:cs="Times New Roman"/>
                <w:sz w:val="24"/>
                <w:szCs w:val="24"/>
              </w:rPr>
              <w:t>kas ir</w:t>
            </w:r>
            <w:proofErr w:type="gramStart"/>
            <w:r w:rsidRPr="004100D1">
              <w:rPr>
                <w:rFonts w:ascii="Times New Roman" w:hAnsi="Times New Roman" w:cs="Times New Roman"/>
                <w:sz w:val="24"/>
                <w:szCs w:val="24"/>
              </w:rPr>
              <w:t xml:space="preserve"> pilnīgi fiziski aizsargāta pret </w:t>
            </w:r>
            <w:r w:rsidRPr="004100D1">
              <w:rPr>
                <w:rFonts w:ascii="Times New Roman" w:hAnsi="Times New Roman" w:cs="Times New Roman"/>
                <w:i/>
                <w:sz w:val="24"/>
                <w:szCs w:val="24"/>
              </w:rPr>
              <w:t>Saperda candida</w:t>
            </w:r>
            <w:r w:rsidRPr="004100D1">
              <w:rPr>
                <w:rFonts w:ascii="Times New Roman" w:hAnsi="Times New Roman" w:cs="Times New Roman"/>
                <w:sz w:val="24"/>
                <w:szCs w:val="24"/>
              </w:rPr>
              <w:t xml:space="preserve"> Fabricius ievešanu</w:t>
            </w:r>
            <w:proofErr w:type="gramEnd"/>
            <w:r w:rsidRPr="004100D1">
              <w:rPr>
                <w:rFonts w:ascii="Times New Roman" w:hAnsi="Times New Roman" w:cs="Times New Roman"/>
                <w:sz w:val="24"/>
                <w:szCs w:val="24"/>
              </w:rPr>
              <w:t>,</w:t>
            </w:r>
          </w:p>
          <w:p w14:paraId="3C6AE233" w14:textId="77777777" w:rsidR="00BC2950" w:rsidRPr="004100D1" w:rsidRDefault="00BC2950" w:rsidP="00BC2950">
            <w:pPr>
              <w:rPr>
                <w:rFonts w:ascii="Times New Roman" w:hAnsi="Times New Roman" w:cs="Times New Roman"/>
                <w:sz w:val="24"/>
                <w:szCs w:val="24"/>
              </w:rPr>
            </w:pPr>
          </w:p>
          <w:p w14:paraId="6B74827C" w14:textId="77777777"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vai</w:t>
            </w:r>
          </w:p>
          <w:p w14:paraId="6FBEC595" w14:textId="77777777" w:rsidR="00BC2950" w:rsidRPr="004100D1" w:rsidRDefault="00BC2950" w:rsidP="00BC2950">
            <w:pPr>
              <w:rPr>
                <w:rFonts w:ascii="Times New Roman" w:hAnsi="Times New Roman" w:cs="Times New Roman"/>
                <w:sz w:val="24"/>
                <w:szCs w:val="24"/>
              </w:rPr>
            </w:pPr>
          </w:p>
          <w:p w14:paraId="4650C5A5" w14:textId="2020F565"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w:t>
            </w:r>
            <w:r w:rsidR="00DC50AF" w:rsidRPr="004100D1">
              <w:rPr>
                <w:rFonts w:ascii="Times New Roman" w:hAnsi="Times New Roman" w:cs="Times New Roman"/>
                <w:sz w:val="24"/>
                <w:szCs w:val="24"/>
              </w:rPr>
              <w:t xml:space="preserve"> </w:t>
            </w:r>
            <w:r w:rsidRPr="004100D1">
              <w:rPr>
                <w:rFonts w:ascii="Times New Roman" w:hAnsi="Times New Roman" w:cs="Times New Roman"/>
                <w:sz w:val="24"/>
                <w:szCs w:val="24"/>
              </w:rPr>
              <w:t xml:space="preserve">kur tiek veikta attiecīga profilaktiska apstrāde un kam apkārt atrodas vismaz 500 m plata buferzona, kurā </w:t>
            </w:r>
            <w:r w:rsidRPr="004100D1">
              <w:rPr>
                <w:rFonts w:ascii="Times New Roman" w:hAnsi="Times New Roman" w:cs="Times New Roman"/>
                <w:i/>
                <w:sz w:val="24"/>
                <w:szCs w:val="24"/>
              </w:rPr>
              <w:t>Saperda candida</w:t>
            </w:r>
            <w:r w:rsidRPr="004100D1">
              <w:rPr>
                <w:rFonts w:ascii="Times New Roman" w:hAnsi="Times New Roman" w:cs="Times New Roman"/>
                <w:sz w:val="24"/>
                <w:szCs w:val="24"/>
              </w:rPr>
              <w:t xml:space="preserve"> Fabricius neesība apstiprināta oficiālos apsekojumos, ko katru gadu </w:t>
            </w:r>
            <w:r w:rsidR="00BA5089" w:rsidRPr="004100D1">
              <w:rPr>
                <w:rFonts w:ascii="Times New Roman" w:hAnsi="Times New Roman" w:cs="Times New Roman"/>
                <w:sz w:val="24"/>
                <w:szCs w:val="24"/>
              </w:rPr>
              <w:t xml:space="preserve">veic </w:t>
            </w:r>
            <w:r w:rsidRPr="004100D1">
              <w:rPr>
                <w:rFonts w:ascii="Times New Roman" w:hAnsi="Times New Roman" w:cs="Times New Roman"/>
                <w:sz w:val="24"/>
                <w:szCs w:val="24"/>
              </w:rPr>
              <w:t>piemērotā laikā,</w:t>
            </w:r>
          </w:p>
          <w:p w14:paraId="23BB1B44" w14:textId="77777777" w:rsidR="00BC2950" w:rsidRPr="004100D1" w:rsidRDefault="00BC2950" w:rsidP="00BC2950">
            <w:pPr>
              <w:rPr>
                <w:rFonts w:ascii="Times New Roman" w:hAnsi="Times New Roman" w:cs="Times New Roman"/>
                <w:sz w:val="24"/>
                <w:szCs w:val="24"/>
              </w:rPr>
            </w:pPr>
          </w:p>
          <w:p w14:paraId="5C11CEC0" w14:textId="77777777"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un</w:t>
            </w:r>
          </w:p>
          <w:p w14:paraId="32358DCB" w14:textId="77777777" w:rsidR="00BC2950" w:rsidRPr="004100D1" w:rsidRDefault="00BC2950" w:rsidP="00BC2950">
            <w:pPr>
              <w:rPr>
                <w:rFonts w:ascii="Times New Roman" w:hAnsi="Times New Roman" w:cs="Times New Roman"/>
                <w:sz w:val="24"/>
                <w:szCs w:val="24"/>
              </w:rPr>
            </w:pPr>
          </w:p>
          <w:p w14:paraId="3B1A1A77" w14:textId="6A61C769" w:rsidR="0063640C" w:rsidRPr="004100D1" w:rsidRDefault="00BC2950" w:rsidP="00DF6829">
            <w:pPr>
              <w:rPr>
                <w:rFonts w:ascii="Times New Roman" w:hAnsi="Times New Roman" w:cs="Times New Roman"/>
                <w:sz w:val="24"/>
                <w:szCs w:val="24"/>
              </w:rPr>
            </w:pPr>
            <w:r w:rsidRPr="004100D1">
              <w:rPr>
                <w:rFonts w:ascii="Times New Roman" w:hAnsi="Times New Roman" w:cs="Times New Roman"/>
                <w:sz w:val="24"/>
                <w:szCs w:val="24"/>
              </w:rPr>
              <w:t>iv)</w:t>
            </w:r>
            <w:r w:rsidR="00DF6829" w:rsidRPr="004100D1">
              <w:rPr>
                <w:rFonts w:ascii="Times New Roman" w:hAnsi="Times New Roman" w:cs="Times New Roman"/>
                <w:sz w:val="24"/>
                <w:szCs w:val="24"/>
              </w:rPr>
              <w:t xml:space="preserve"> </w:t>
            </w:r>
            <w:r w:rsidRPr="004100D1">
              <w:rPr>
                <w:rFonts w:ascii="Times New Roman" w:hAnsi="Times New Roman" w:cs="Times New Roman"/>
                <w:sz w:val="24"/>
                <w:szCs w:val="24"/>
              </w:rPr>
              <w:t xml:space="preserve">tieši pirms eksportēšanas augiem rūpīgi pārbaudīta </w:t>
            </w:r>
            <w:r w:rsidRPr="004100D1">
              <w:rPr>
                <w:rFonts w:ascii="Times New Roman" w:hAnsi="Times New Roman" w:cs="Times New Roman"/>
                <w:i/>
                <w:sz w:val="24"/>
                <w:szCs w:val="24"/>
              </w:rPr>
              <w:t>Saperda candida</w:t>
            </w:r>
            <w:r w:rsidRPr="004100D1">
              <w:rPr>
                <w:rFonts w:ascii="Times New Roman" w:hAnsi="Times New Roman" w:cs="Times New Roman"/>
                <w:sz w:val="24"/>
                <w:szCs w:val="24"/>
              </w:rPr>
              <w:t xml:space="preserve"> Fabricius neesība, jo īpaši auga stumbrā, attiecīgā gadījumā </w:t>
            </w:r>
            <w:r w:rsidR="00BA5089" w:rsidRPr="004100D1">
              <w:rPr>
                <w:rFonts w:ascii="Times New Roman" w:hAnsi="Times New Roman" w:cs="Times New Roman"/>
                <w:sz w:val="24"/>
                <w:szCs w:val="24"/>
              </w:rPr>
              <w:t xml:space="preserve">veicot </w:t>
            </w:r>
            <w:r w:rsidRPr="004100D1">
              <w:rPr>
                <w:rFonts w:ascii="Times New Roman" w:hAnsi="Times New Roman" w:cs="Times New Roman"/>
                <w:sz w:val="24"/>
                <w:szCs w:val="24"/>
              </w:rPr>
              <w:t>arī destruktīvu paraug</w:t>
            </w:r>
            <w:r w:rsidR="003F23B3" w:rsidRPr="004100D1">
              <w:rPr>
                <w:rFonts w:ascii="Times New Roman" w:hAnsi="Times New Roman" w:cs="Times New Roman"/>
                <w:sz w:val="24"/>
                <w:szCs w:val="24"/>
              </w:rPr>
              <w:t>u ņemšanu</w:t>
            </w:r>
            <w:r w:rsidRPr="004100D1">
              <w:rPr>
                <w:rFonts w:ascii="Times New Roman" w:hAnsi="Times New Roman" w:cs="Times New Roman"/>
                <w:sz w:val="24"/>
                <w:szCs w:val="24"/>
              </w:rPr>
              <w:t>.”</w:t>
            </w:r>
            <w:r w:rsidR="00080ABF">
              <w:rPr>
                <w:rFonts w:ascii="Times New Roman" w:hAnsi="Times New Roman" w:cs="Times New Roman"/>
                <w:sz w:val="24"/>
                <w:szCs w:val="24"/>
              </w:rPr>
              <w:t>;</w:t>
            </w:r>
          </w:p>
        </w:tc>
      </w:tr>
    </w:tbl>
    <w:p w14:paraId="6541F89D" w14:textId="77777777" w:rsidR="004A3551" w:rsidRPr="000F1883" w:rsidRDefault="004A3551" w:rsidP="000F1883">
      <w:pPr>
        <w:ind w:firstLine="0"/>
        <w:rPr>
          <w:rFonts w:ascii="Times New Roman" w:hAnsi="Times New Roman" w:cs="Times New Roman"/>
          <w:sz w:val="28"/>
          <w:szCs w:val="28"/>
        </w:rPr>
      </w:pPr>
    </w:p>
    <w:p w14:paraId="2A77A644" w14:textId="74A8E72A" w:rsidR="005F5E3A" w:rsidRPr="000F1883" w:rsidRDefault="008E51AF">
      <w:pPr>
        <w:pStyle w:val="Sarakstarindkopa"/>
        <w:numPr>
          <w:ilvl w:val="1"/>
          <w:numId w:val="89"/>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5F5E3A" w:rsidRPr="000F1883">
        <w:rPr>
          <w:rFonts w:ascii="Times New Roman" w:hAnsi="Times New Roman" w:cs="Times New Roman"/>
          <w:sz w:val="28"/>
          <w:szCs w:val="28"/>
        </w:rPr>
        <w:t xml:space="preserve">Izteikt </w:t>
      </w:r>
      <w:r w:rsidR="005D0676" w:rsidRPr="000F1883">
        <w:rPr>
          <w:rFonts w:ascii="Times New Roman" w:hAnsi="Times New Roman" w:cs="Times New Roman"/>
          <w:sz w:val="28"/>
          <w:szCs w:val="28"/>
        </w:rPr>
        <w:t>6.</w:t>
      </w:r>
      <w:r>
        <w:rPr>
          <w:rFonts w:ascii="Times New Roman" w:hAnsi="Times New Roman" w:cs="Times New Roman"/>
          <w:sz w:val="28"/>
          <w:szCs w:val="28"/>
        </w:rPr>
        <w:t xml:space="preserve"> </w:t>
      </w:r>
      <w:r w:rsidR="005D0676" w:rsidRPr="000F1883">
        <w:rPr>
          <w:rFonts w:ascii="Times New Roman" w:hAnsi="Times New Roman" w:cs="Times New Roman"/>
          <w:sz w:val="28"/>
          <w:szCs w:val="28"/>
        </w:rPr>
        <w:t>pielikuma A daļas I nodaļas</w:t>
      </w:r>
      <w:r w:rsidR="005F5E3A" w:rsidRPr="000F1883">
        <w:rPr>
          <w:rFonts w:ascii="Times New Roman" w:hAnsi="Times New Roman" w:cs="Times New Roman"/>
          <w:sz w:val="28"/>
          <w:szCs w:val="28"/>
        </w:rPr>
        <w:t xml:space="preserve"> 39.</w:t>
      </w:r>
      <w:r>
        <w:rPr>
          <w:rFonts w:ascii="Times New Roman" w:hAnsi="Times New Roman" w:cs="Times New Roman"/>
          <w:sz w:val="28"/>
          <w:szCs w:val="28"/>
        </w:rPr>
        <w:t xml:space="preserve"> </w:t>
      </w:r>
      <w:r w:rsidR="005F5E3A" w:rsidRPr="000F1883">
        <w:rPr>
          <w:rFonts w:ascii="Times New Roman" w:hAnsi="Times New Roman" w:cs="Times New Roman"/>
          <w:sz w:val="28"/>
          <w:szCs w:val="28"/>
        </w:rPr>
        <w:t>punktu šādā redakcijā:</w:t>
      </w:r>
    </w:p>
    <w:tbl>
      <w:tblPr>
        <w:tblStyle w:val="Reatabula"/>
        <w:tblW w:w="0" w:type="auto"/>
        <w:tblLook w:val="04A0" w:firstRow="1" w:lastRow="0" w:firstColumn="1" w:lastColumn="0" w:noHBand="0" w:noVBand="1"/>
      </w:tblPr>
      <w:tblGrid>
        <w:gridCol w:w="4148"/>
        <w:gridCol w:w="4148"/>
      </w:tblGrid>
      <w:tr w:rsidR="005F5E3A" w:rsidRPr="00337413" w14:paraId="74D378C5" w14:textId="77777777" w:rsidTr="005F5E3A">
        <w:tc>
          <w:tcPr>
            <w:tcW w:w="4148" w:type="dxa"/>
          </w:tcPr>
          <w:p w14:paraId="49B4C30D" w14:textId="634B0B81" w:rsidR="005F5E3A" w:rsidRPr="00ED38DC" w:rsidRDefault="00DC50AF" w:rsidP="000F1883">
            <w:pPr>
              <w:ind w:firstLine="0"/>
              <w:rPr>
                <w:rFonts w:ascii="Times New Roman" w:hAnsi="Times New Roman" w:cs="Times New Roman"/>
                <w:sz w:val="24"/>
                <w:szCs w:val="24"/>
              </w:rPr>
            </w:pPr>
            <w:r w:rsidRPr="000F1883">
              <w:rPr>
                <w:rFonts w:ascii="Times New Roman" w:hAnsi="Times New Roman" w:cs="Times New Roman"/>
                <w:sz w:val="24"/>
                <w:szCs w:val="24"/>
              </w:rPr>
              <w:t>,,</w:t>
            </w:r>
            <w:r w:rsidR="005F5E3A" w:rsidRPr="0013106E">
              <w:rPr>
                <w:rFonts w:ascii="Times New Roman" w:hAnsi="Times New Roman" w:cs="Times New Roman"/>
                <w:sz w:val="24"/>
                <w:szCs w:val="24"/>
              </w:rPr>
              <w:t xml:space="preserve">39. Citrusu </w:t>
            </w:r>
            <w:r w:rsidR="005F5E3A" w:rsidRPr="0013106E">
              <w:rPr>
                <w:rFonts w:ascii="Times New Roman" w:hAnsi="Times New Roman" w:cs="Times New Roman"/>
                <w:i/>
                <w:sz w:val="24"/>
                <w:szCs w:val="24"/>
              </w:rPr>
              <w:t>Citrus</w:t>
            </w:r>
            <w:r w:rsidR="005F5E3A" w:rsidRPr="00A6576D">
              <w:rPr>
                <w:rFonts w:ascii="Times New Roman" w:hAnsi="Times New Roman" w:cs="Times New Roman"/>
                <w:sz w:val="24"/>
                <w:szCs w:val="24"/>
              </w:rPr>
              <w:t xml:space="preserve"> L., kinkānu </w:t>
            </w:r>
            <w:r w:rsidR="005F5E3A" w:rsidRPr="00A6576D">
              <w:rPr>
                <w:rFonts w:ascii="Times New Roman" w:hAnsi="Times New Roman" w:cs="Times New Roman"/>
                <w:i/>
                <w:sz w:val="24"/>
                <w:szCs w:val="24"/>
              </w:rPr>
              <w:t>Fortunella</w:t>
            </w:r>
            <w:r w:rsidR="005F5E3A" w:rsidRPr="00A6576D">
              <w:rPr>
                <w:rFonts w:ascii="Times New Roman" w:hAnsi="Times New Roman" w:cs="Times New Roman"/>
                <w:sz w:val="24"/>
                <w:szCs w:val="24"/>
              </w:rPr>
              <w:t xml:space="preserve"> Swingle, Ķīnas mazo mandarīnu </w:t>
            </w:r>
            <w:r w:rsidR="005F5E3A" w:rsidRPr="00A71804">
              <w:rPr>
                <w:rFonts w:ascii="Times New Roman" w:hAnsi="Times New Roman" w:cs="Times New Roman"/>
                <w:i/>
                <w:sz w:val="24"/>
                <w:szCs w:val="24"/>
              </w:rPr>
              <w:t>Poncirus</w:t>
            </w:r>
            <w:r w:rsidR="005F5E3A" w:rsidRPr="00A71804">
              <w:rPr>
                <w:rFonts w:ascii="Times New Roman" w:hAnsi="Times New Roman" w:cs="Times New Roman"/>
                <w:sz w:val="24"/>
                <w:szCs w:val="24"/>
              </w:rPr>
              <w:t xml:space="preserve"> Raf., </w:t>
            </w:r>
            <w:r w:rsidR="005F5E3A" w:rsidRPr="00A71804">
              <w:rPr>
                <w:rFonts w:ascii="Times New Roman" w:hAnsi="Times New Roman" w:cs="Times New Roman"/>
                <w:i/>
                <w:sz w:val="24"/>
                <w:szCs w:val="24"/>
              </w:rPr>
              <w:t>Microcitrus</w:t>
            </w:r>
            <w:r w:rsidR="005F5E3A" w:rsidRPr="00A71804">
              <w:rPr>
                <w:rFonts w:ascii="Times New Roman" w:hAnsi="Times New Roman" w:cs="Times New Roman"/>
                <w:sz w:val="24"/>
                <w:szCs w:val="24"/>
              </w:rPr>
              <w:t xml:space="preserve"> Swingle, </w:t>
            </w:r>
            <w:r w:rsidR="005F5E3A" w:rsidRPr="009644CD">
              <w:rPr>
                <w:rFonts w:ascii="Times New Roman" w:hAnsi="Times New Roman" w:cs="Times New Roman"/>
                <w:i/>
                <w:sz w:val="24"/>
                <w:szCs w:val="24"/>
              </w:rPr>
              <w:t>Naringi</w:t>
            </w:r>
            <w:r w:rsidR="005F5E3A" w:rsidRPr="009644CD">
              <w:rPr>
                <w:rFonts w:ascii="Times New Roman" w:hAnsi="Times New Roman" w:cs="Times New Roman"/>
                <w:sz w:val="24"/>
                <w:szCs w:val="24"/>
              </w:rPr>
              <w:t xml:space="preserve"> Adans., </w:t>
            </w:r>
            <w:r w:rsidR="005F5E3A" w:rsidRPr="00E21483">
              <w:rPr>
                <w:rFonts w:ascii="Times New Roman" w:hAnsi="Times New Roman" w:cs="Times New Roman"/>
                <w:i/>
                <w:sz w:val="24"/>
                <w:szCs w:val="24"/>
              </w:rPr>
              <w:t>Swinglea</w:t>
            </w:r>
            <w:r w:rsidR="005F5E3A" w:rsidRPr="00E21483">
              <w:rPr>
                <w:rFonts w:ascii="Times New Roman" w:hAnsi="Times New Roman" w:cs="Times New Roman"/>
                <w:sz w:val="24"/>
                <w:szCs w:val="24"/>
              </w:rPr>
              <w:t xml:space="preserve"> Merr. </w:t>
            </w:r>
            <w:r w:rsidR="005F5E3A" w:rsidRPr="00E21483">
              <w:rPr>
                <w:rFonts w:ascii="Times New Roman" w:hAnsi="Times New Roman" w:cs="Times New Roman"/>
                <w:sz w:val="24"/>
                <w:szCs w:val="24"/>
              </w:rPr>
              <w:lastRenderedPageBreak/>
              <w:t>un to hibrīdu augļi</w:t>
            </w:r>
            <w:r w:rsidR="005D0676" w:rsidRPr="00ED38DC">
              <w:rPr>
                <w:rFonts w:ascii="Times New Roman" w:hAnsi="Times New Roman" w:cs="Times New Roman"/>
                <w:sz w:val="24"/>
                <w:szCs w:val="24"/>
              </w:rPr>
              <w:t>, kuru izcelsmes valsts ir kāda no trešajām valstīm</w:t>
            </w:r>
          </w:p>
        </w:tc>
        <w:tc>
          <w:tcPr>
            <w:tcW w:w="4148" w:type="dxa"/>
          </w:tcPr>
          <w:p w14:paraId="4C05C2D3" w14:textId="77777777" w:rsidR="00250271" w:rsidRP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lastRenderedPageBreak/>
              <w:t>Neskarot noteikumus, kurus piemēro šī pielikuma A daļas I nodaļas 38., 40., 41., 42. un 42.1 punktā minētajiem augļiem, jābūt oficiālam apliecinājumam, ka:</w:t>
            </w:r>
          </w:p>
          <w:p w14:paraId="141008D3" w14:textId="77777777" w:rsidR="00250271" w:rsidRPr="00250271" w:rsidRDefault="00250271" w:rsidP="00250271">
            <w:pPr>
              <w:rPr>
                <w:rFonts w:ascii="Times New Roman" w:hAnsi="Times New Roman" w:cs="Times New Roman"/>
                <w:sz w:val="24"/>
                <w:szCs w:val="24"/>
              </w:rPr>
            </w:pPr>
          </w:p>
          <w:p w14:paraId="462F36E8" w14:textId="402D6FDF"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a)</w:t>
            </w:r>
            <w:r w:rsidRPr="00250271">
              <w:rPr>
                <w:rFonts w:ascii="Times New Roman" w:hAnsi="Times New Roman" w:cs="Times New Roman"/>
                <w:sz w:val="24"/>
                <w:szCs w:val="24"/>
              </w:rPr>
              <w:tab/>
              <w:t xml:space="preserve"> augļu izcelsme ir valstī, kas saskaņā ar attiecīgajiem fitosanitāro pasākumu starptautiskajiem standartiem atzīta par brīvu no Xanthomonas citri pv. citri un Xanthomonas citri pv. aurantifolii, ja vien attiecīgās trešās valsts nacionālā augu aizsardzības organizācija statusu “brīvs no” iepriekš rakstiski paziņojusi Komisijai,</w:t>
            </w:r>
          </w:p>
          <w:p w14:paraId="2A299D66" w14:textId="77777777" w:rsidR="004E0A8C" w:rsidRPr="00250271" w:rsidRDefault="004E0A8C" w:rsidP="00250271">
            <w:pPr>
              <w:rPr>
                <w:rFonts w:ascii="Times New Roman" w:hAnsi="Times New Roman" w:cs="Times New Roman"/>
                <w:sz w:val="24"/>
                <w:szCs w:val="24"/>
              </w:rPr>
            </w:pPr>
          </w:p>
          <w:p w14:paraId="1C5A3B39" w14:textId="310F8068"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vai</w:t>
            </w:r>
          </w:p>
          <w:p w14:paraId="3ABDF29E" w14:textId="77777777" w:rsidR="004E0A8C" w:rsidRPr="00250271" w:rsidRDefault="004E0A8C" w:rsidP="00250271">
            <w:pPr>
              <w:rPr>
                <w:rFonts w:ascii="Times New Roman" w:hAnsi="Times New Roman" w:cs="Times New Roman"/>
                <w:sz w:val="24"/>
                <w:szCs w:val="24"/>
              </w:rPr>
            </w:pPr>
          </w:p>
          <w:p w14:paraId="4C9EC47C" w14:textId="1F65FF74"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b)</w:t>
            </w:r>
            <w:r w:rsidRPr="00250271">
              <w:rPr>
                <w:rFonts w:ascii="Times New Roman" w:hAnsi="Times New Roman" w:cs="Times New Roman"/>
                <w:sz w:val="24"/>
                <w:szCs w:val="24"/>
              </w:rPr>
              <w:tab/>
              <w:t xml:space="preserve">augļu izcelsme ir teritorijā, kura pēc izcelsmes valsts nacionālās augu aizsardzības organizācijas atzinuma saskaņā ar attiecīgajiem fitosanitāro pasākumu starptautiskajiem standartiem ir </w:t>
            </w:r>
            <w:proofErr w:type="gramStart"/>
            <w:r w:rsidRPr="00250271">
              <w:rPr>
                <w:rFonts w:ascii="Times New Roman" w:hAnsi="Times New Roman" w:cs="Times New Roman"/>
                <w:sz w:val="24"/>
                <w:szCs w:val="24"/>
              </w:rPr>
              <w:t>brīva no Xanthomonas citri</w:t>
            </w:r>
            <w:proofErr w:type="gramEnd"/>
            <w:r w:rsidRPr="00250271">
              <w:rPr>
                <w:rFonts w:ascii="Times New Roman" w:hAnsi="Times New Roman" w:cs="Times New Roman"/>
                <w:sz w:val="24"/>
                <w:szCs w:val="24"/>
              </w:rPr>
              <w:t xml:space="preserve"> pv. citri un Xanthomonas citri pv. aurantifolii, un tas norādīts fitosanitārā sertifikāta ailē “Papildu deklarācija”, ja vien attiecīgās trešās valsts nacionālā augu aizsardzības organizācija statusu “brīvs no” iepriekš rakstiski paziņojusi Komisijai,</w:t>
            </w:r>
          </w:p>
          <w:p w14:paraId="2705B938" w14:textId="77777777" w:rsidR="004E0A8C" w:rsidRPr="00250271" w:rsidRDefault="004E0A8C" w:rsidP="00250271">
            <w:pPr>
              <w:rPr>
                <w:rFonts w:ascii="Times New Roman" w:hAnsi="Times New Roman" w:cs="Times New Roman"/>
                <w:sz w:val="24"/>
                <w:szCs w:val="24"/>
              </w:rPr>
            </w:pPr>
          </w:p>
          <w:p w14:paraId="01E4AD88" w14:textId="052E94CD"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vai</w:t>
            </w:r>
          </w:p>
          <w:p w14:paraId="670F3B30" w14:textId="77777777" w:rsidR="004E0A8C" w:rsidRPr="00250271" w:rsidRDefault="004E0A8C" w:rsidP="00250271">
            <w:pPr>
              <w:rPr>
                <w:rFonts w:ascii="Times New Roman" w:hAnsi="Times New Roman" w:cs="Times New Roman"/>
                <w:sz w:val="24"/>
                <w:szCs w:val="24"/>
              </w:rPr>
            </w:pPr>
          </w:p>
          <w:p w14:paraId="3CE1DDC6" w14:textId="70465B63"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c)</w:t>
            </w:r>
            <w:r w:rsidRPr="00250271">
              <w:rPr>
                <w:rFonts w:ascii="Times New Roman" w:hAnsi="Times New Roman" w:cs="Times New Roman"/>
                <w:sz w:val="24"/>
                <w:szCs w:val="24"/>
              </w:rPr>
              <w:tab/>
              <w:t xml:space="preserve">augļu izcelsme ir audzēšanas vietā, kura pēc izcelsmes valsts nacionālās augu aizsardzības organizācijas atzinuma saskaņā ar attiecīgajiem fitosanitāro pasākumu starptautiskajiem standartiem ir </w:t>
            </w:r>
            <w:proofErr w:type="gramStart"/>
            <w:r w:rsidRPr="00250271">
              <w:rPr>
                <w:rFonts w:ascii="Times New Roman" w:hAnsi="Times New Roman" w:cs="Times New Roman"/>
                <w:sz w:val="24"/>
                <w:szCs w:val="24"/>
              </w:rPr>
              <w:t>brīva no Xanthomonas citri</w:t>
            </w:r>
            <w:proofErr w:type="gramEnd"/>
            <w:r w:rsidRPr="00250271">
              <w:rPr>
                <w:rFonts w:ascii="Times New Roman" w:hAnsi="Times New Roman" w:cs="Times New Roman"/>
                <w:sz w:val="24"/>
                <w:szCs w:val="24"/>
              </w:rPr>
              <w:t xml:space="preserve"> pv. citri un Xanthomonas citri pv. aurantifolii, un tas norādīts fitosanitārā sertifikāta ailē “Papildu deklarācija”,</w:t>
            </w:r>
          </w:p>
          <w:p w14:paraId="562CD163" w14:textId="77777777" w:rsidR="004E0A8C" w:rsidRPr="00250271" w:rsidRDefault="004E0A8C" w:rsidP="00250271">
            <w:pPr>
              <w:rPr>
                <w:rFonts w:ascii="Times New Roman" w:hAnsi="Times New Roman" w:cs="Times New Roman"/>
                <w:sz w:val="24"/>
                <w:szCs w:val="24"/>
              </w:rPr>
            </w:pPr>
          </w:p>
          <w:p w14:paraId="4005C495" w14:textId="4C834549"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vai</w:t>
            </w:r>
          </w:p>
          <w:p w14:paraId="6305DD9B" w14:textId="77777777" w:rsidR="004E0A8C" w:rsidRPr="00250271" w:rsidRDefault="004E0A8C" w:rsidP="00250271">
            <w:pPr>
              <w:rPr>
                <w:rFonts w:ascii="Times New Roman" w:hAnsi="Times New Roman" w:cs="Times New Roman"/>
                <w:sz w:val="24"/>
                <w:szCs w:val="24"/>
              </w:rPr>
            </w:pPr>
          </w:p>
          <w:p w14:paraId="385355D5" w14:textId="2D25F7CF"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d)</w:t>
            </w:r>
            <w:r w:rsidRPr="00250271">
              <w:rPr>
                <w:rFonts w:ascii="Times New Roman" w:hAnsi="Times New Roman" w:cs="Times New Roman"/>
                <w:sz w:val="24"/>
                <w:szCs w:val="24"/>
              </w:rPr>
              <w:tab/>
              <w:t>ražošanas vietā un tās tuvākajā apkārtnē tiek veikta attiecīga apstrāde un piekopta attiecīga audzēšanas</w:t>
            </w:r>
            <w:proofErr w:type="gramStart"/>
            <w:r w:rsidRPr="00250271">
              <w:rPr>
                <w:rFonts w:ascii="Times New Roman" w:hAnsi="Times New Roman" w:cs="Times New Roman"/>
                <w:sz w:val="24"/>
                <w:szCs w:val="24"/>
              </w:rPr>
              <w:t xml:space="preserve">  </w:t>
            </w:r>
            <w:proofErr w:type="gramEnd"/>
            <w:r w:rsidRPr="00250271">
              <w:rPr>
                <w:rFonts w:ascii="Times New Roman" w:hAnsi="Times New Roman" w:cs="Times New Roman"/>
                <w:sz w:val="24"/>
                <w:szCs w:val="24"/>
              </w:rPr>
              <w:t>prakse Xanthomonas citri pv. citri un Xanthomonas citri pv. aurantifolii apkarošanai,</w:t>
            </w:r>
          </w:p>
          <w:p w14:paraId="24A0934C" w14:textId="77777777" w:rsidR="004E0A8C" w:rsidRPr="00250271" w:rsidRDefault="004E0A8C" w:rsidP="00250271">
            <w:pPr>
              <w:rPr>
                <w:rFonts w:ascii="Times New Roman" w:hAnsi="Times New Roman" w:cs="Times New Roman"/>
                <w:sz w:val="24"/>
                <w:szCs w:val="24"/>
              </w:rPr>
            </w:pPr>
          </w:p>
          <w:p w14:paraId="70108DB7" w14:textId="6D5D35C1"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un</w:t>
            </w:r>
          </w:p>
          <w:p w14:paraId="2BE42FCA" w14:textId="77777777" w:rsidR="004E0A8C" w:rsidRPr="00250271" w:rsidRDefault="004E0A8C" w:rsidP="00250271">
            <w:pPr>
              <w:rPr>
                <w:rFonts w:ascii="Times New Roman" w:hAnsi="Times New Roman" w:cs="Times New Roman"/>
                <w:sz w:val="24"/>
                <w:szCs w:val="24"/>
              </w:rPr>
            </w:pPr>
          </w:p>
          <w:p w14:paraId="46198E4E" w14:textId="719E06D2"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lastRenderedPageBreak/>
              <w:t>augļi ir apstrādāti ar nātrija ortofenilfenātu</w:t>
            </w:r>
            <w:proofErr w:type="gramStart"/>
            <w:r w:rsidRPr="00250271">
              <w:rPr>
                <w:rFonts w:ascii="Times New Roman" w:hAnsi="Times New Roman" w:cs="Times New Roman"/>
                <w:sz w:val="24"/>
                <w:szCs w:val="24"/>
              </w:rPr>
              <w:t xml:space="preserve"> vai tiem veikta cita iedarbīga apstrāde, kas norādīta fitosanitārajā sertifikātā</w:t>
            </w:r>
            <w:proofErr w:type="gramEnd"/>
            <w:r w:rsidRPr="00250271">
              <w:rPr>
                <w:rFonts w:ascii="Times New Roman" w:hAnsi="Times New Roman" w:cs="Times New Roman"/>
                <w:sz w:val="24"/>
                <w:szCs w:val="24"/>
              </w:rPr>
              <w:t>, ja vien attiecīgās trešās valsts nacionālā augu aizsardzības organizācija apstrādes metodi iepriekš rakstiski paziņojusi Komisijai,</w:t>
            </w:r>
          </w:p>
          <w:p w14:paraId="5678884B" w14:textId="77777777" w:rsidR="004E0A8C" w:rsidRPr="00250271" w:rsidRDefault="004E0A8C" w:rsidP="00250271">
            <w:pPr>
              <w:rPr>
                <w:rFonts w:ascii="Times New Roman" w:hAnsi="Times New Roman" w:cs="Times New Roman"/>
                <w:sz w:val="24"/>
                <w:szCs w:val="24"/>
              </w:rPr>
            </w:pPr>
          </w:p>
          <w:p w14:paraId="5D7524AB" w14:textId="1869D909"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un</w:t>
            </w:r>
          </w:p>
          <w:p w14:paraId="2FB7F0CF" w14:textId="77777777" w:rsidR="004E0A8C" w:rsidRPr="00250271" w:rsidRDefault="004E0A8C" w:rsidP="00250271">
            <w:pPr>
              <w:rPr>
                <w:rFonts w:ascii="Times New Roman" w:hAnsi="Times New Roman" w:cs="Times New Roman"/>
                <w:sz w:val="24"/>
                <w:szCs w:val="24"/>
              </w:rPr>
            </w:pPr>
          </w:p>
          <w:p w14:paraId="720CA842" w14:textId="05F88817"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pirms eksportēšanas piemērotā laikā veiktas oficiālas pārbaudes apstiprinājušas, ka augi ir brīvi no Xanthomonas citri pv. citri un Xanthomonas citri pv. aurantifolii klātbūtnes simptomiem</w:t>
            </w:r>
          </w:p>
          <w:p w14:paraId="2A899FAA" w14:textId="77777777" w:rsidR="004E0A8C" w:rsidRPr="00250271" w:rsidRDefault="004E0A8C" w:rsidP="00250271">
            <w:pPr>
              <w:rPr>
                <w:rFonts w:ascii="Times New Roman" w:hAnsi="Times New Roman" w:cs="Times New Roman"/>
                <w:sz w:val="24"/>
                <w:szCs w:val="24"/>
              </w:rPr>
            </w:pPr>
          </w:p>
          <w:p w14:paraId="6A9FDAA5" w14:textId="78E5EA09"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un</w:t>
            </w:r>
          </w:p>
          <w:p w14:paraId="27506391" w14:textId="77777777" w:rsidR="004E0A8C" w:rsidRPr="00250271" w:rsidRDefault="004E0A8C" w:rsidP="00250271">
            <w:pPr>
              <w:rPr>
                <w:rFonts w:ascii="Times New Roman" w:hAnsi="Times New Roman" w:cs="Times New Roman"/>
                <w:sz w:val="24"/>
                <w:szCs w:val="24"/>
              </w:rPr>
            </w:pPr>
          </w:p>
          <w:p w14:paraId="1193D0B9" w14:textId="16D57986"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fitosanitārajā sertifikātā ir iekļauta informācija par izsekojamību,</w:t>
            </w:r>
          </w:p>
          <w:p w14:paraId="16A3D86F" w14:textId="77777777" w:rsidR="004E0A8C" w:rsidRPr="00250271" w:rsidRDefault="004E0A8C" w:rsidP="00250271">
            <w:pPr>
              <w:rPr>
                <w:rFonts w:ascii="Times New Roman" w:hAnsi="Times New Roman" w:cs="Times New Roman"/>
                <w:sz w:val="24"/>
                <w:szCs w:val="24"/>
              </w:rPr>
            </w:pPr>
          </w:p>
          <w:p w14:paraId="6EBB0872" w14:textId="1E5FDB2B"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vai</w:t>
            </w:r>
          </w:p>
          <w:p w14:paraId="5E67B06C" w14:textId="77777777" w:rsidR="004E0A8C" w:rsidRPr="00250271" w:rsidRDefault="004E0A8C" w:rsidP="00250271">
            <w:pPr>
              <w:rPr>
                <w:rFonts w:ascii="Times New Roman" w:hAnsi="Times New Roman" w:cs="Times New Roman"/>
                <w:sz w:val="24"/>
                <w:szCs w:val="24"/>
              </w:rPr>
            </w:pPr>
          </w:p>
          <w:p w14:paraId="183FE2F2" w14:textId="1D0136DF"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e)</w:t>
            </w:r>
            <w:r w:rsidRPr="00250271">
              <w:rPr>
                <w:rFonts w:ascii="Times New Roman" w:hAnsi="Times New Roman" w:cs="Times New Roman"/>
                <w:sz w:val="24"/>
                <w:szCs w:val="24"/>
              </w:rPr>
              <w:tab/>
              <w:t>attiecībā uz rūpnieciskai pārstrādei paredzētiem augļiem – oficiālas pirmseksportēšanas pārbaudes apliecinājušas, ka augļi ir brīvi no Xanthomonas citri pv. citri un Xanthomonas citri pv. aurantifolii klātbūtnes simptomiem,</w:t>
            </w:r>
          </w:p>
          <w:p w14:paraId="52A2B9CA" w14:textId="77777777" w:rsidR="004E0A8C" w:rsidRPr="00250271" w:rsidRDefault="004E0A8C" w:rsidP="00250271">
            <w:pPr>
              <w:rPr>
                <w:rFonts w:ascii="Times New Roman" w:hAnsi="Times New Roman" w:cs="Times New Roman"/>
                <w:sz w:val="24"/>
                <w:szCs w:val="24"/>
              </w:rPr>
            </w:pPr>
          </w:p>
          <w:p w14:paraId="65F2162F" w14:textId="556300B1"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un</w:t>
            </w:r>
          </w:p>
          <w:p w14:paraId="521E5B45" w14:textId="77777777" w:rsidR="004E0A8C" w:rsidRPr="00250271" w:rsidRDefault="004E0A8C" w:rsidP="00250271">
            <w:pPr>
              <w:rPr>
                <w:rFonts w:ascii="Times New Roman" w:hAnsi="Times New Roman" w:cs="Times New Roman"/>
                <w:sz w:val="24"/>
                <w:szCs w:val="24"/>
              </w:rPr>
            </w:pPr>
          </w:p>
          <w:p w14:paraId="1349F2BA" w14:textId="3562D010"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ražošanas vietā un tās tuvākajā apkārtnē tiek veikta attiecīga apstrāde un piekopta attiecīga audzēšanas prakse Xanthomonas citri pv. citri un Xanthomonas citri pv. aurantifolii apkarošanai</w:t>
            </w:r>
          </w:p>
          <w:p w14:paraId="2AD4C90F" w14:textId="77777777" w:rsidR="004E0A8C" w:rsidRPr="00250271" w:rsidRDefault="004E0A8C" w:rsidP="00250271">
            <w:pPr>
              <w:rPr>
                <w:rFonts w:ascii="Times New Roman" w:hAnsi="Times New Roman" w:cs="Times New Roman"/>
                <w:sz w:val="24"/>
                <w:szCs w:val="24"/>
              </w:rPr>
            </w:pPr>
          </w:p>
          <w:p w14:paraId="16F18165" w14:textId="3A1EAF89"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un</w:t>
            </w:r>
          </w:p>
          <w:p w14:paraId="4640E506" w14:textId="77777777" w:rsidR="004E0A8C" w:rsidRPr="00250271" w:rsidRDefault="004E0A8C" w:rsidP="00250271">
            <w:pPr>
              <w:rPr>
                <w:rFonts w:ascii="Times New Roman" w:hAnsi="Times New Roman" w:cs="Times New Roman"/>
                <w:sz w:val="24"/>
                <w:szCs w:val="24"/>
              </w:rPr>
            </w:pPr>
          </w:p>
          <w:p w14:paraId="49FDBF88" w14:textId="55727B22"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pārvietošana, glabāšana un pārstrāde notiek ar nosacījumiem, kuri apstiprināti saskaņā ar Eiropas Komisijas vai Eiropas Padomes lēmuma pieņemšanas procedūru,</w:t>
            </w:r>
          </w:p>
          <w:p w14:paraId="23EAA64A" w14:textId="77777777" w:rsidR="004E0A8C" w:rsidRPr="00250271" w:rsidRDefault="004E0A8C" w:rsidP="00250271">
            <w:pPr>
              <w:rPr>
                <w:rFonts w:ascii="Times New Roman" w:hAnsi="Times New Roman" w:cs="Times New Roman"/>
                <w:sz w:val="24"/>
                <w:szCs w:val="24"/>
              </w:rPr>
            </w:pPr>
          </w:p>
          <w:p w14:paraId="26A994F5" w14:textId="0F67D50A"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un</w:t>
            </w:r>
          </w:p>
          <w:p w14:paraId="1D649B27" w14:textId="77777777" w:rsidR="004E0A8C" w:rsidRPr="00250271" w:rsidRDefault="004E0A8C" w:rsidP="00250271">
            <w:pPr>
              <w:rPr>
                <w:rFonts w:ascii="Times New Roman" w:hAnsi="Times New Roman" w:cs="Times New Roman"/>
                <w:sz w:val="24"/>
                <w:szCs w:val="24"/>
              </w:rPr>
            </w:pPr>
          </w:p>
          <w:p w14:paraId="52C43898" w14:textId="2F3A9041"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augļi ir pārvadāti atsevišķā iepakojumā ar etiķeti, kurā ir izsekojamības kods un norāde, ka augļi paredzēti rūpnieciskai pārstrādei,</w:t>
            </w:r>
          </w:p>
          <w:p w14:paraId="74BCD35E" w14:textId="77777777" w:rsidR="004E0A8C" w:rsidRPr="00250271" w:rsidRDefault="004E0A8C" w:rsidP="00250271">
            <w:pPr>
              <w:rPr>
                <w:rFonts w:ascii="Times New Roman" w:hAnsi="Times New Roman" w:cs="Times New Roman"/>
                <w:sz w:val="24"/>
                <w:szCs w:val="24"/>
              </w:rPr>
            </w:pPr>
          </w:p>
          <w:p w14:paraId="4CBC04E5" w14:textId="14CE549C"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un</w:t>
            </w:r>
          </w:p>
          <w:p w14:paraId="4A90AA0E" w14:textId="77777777" w:rsidR="004E0A8C" w:rsidRPr="00250271" w:rsidRDefault="004E0A8C" w:rsidP="00250271">
            <w:pPr>
              <w:rPr>
                <w:rFonts w:ascii="Times New Roman" w:hAnsi="Times New Roman" w:cs="Times New Roman"/>
                <w:sz w:val="24"/>
                <w:szCs w:val="24"/>
              </w:rPr>
            </w:pPr>
          </w:p>
          <w:p w14:paraId="36ABB88B" w14:textId="25F9E715" w:rsidR="00064A70" w:rsidRPr="0013106E" w:rsidRDefault="00250271" w:rsidP="00876A0A">
            <w:pPr>
              <w:pStyle w:val="Sarakstarindkopa"/>
              <w:ind w:left="0"/>
              <w:rPr>
                <w:rFonts w:ascii="Times New Roman" w:hAnsi="Times New Roman" w:cs="Times New Roman"/>
                <w:sz w:val="24"/>
                <w:szCs w:val="24"/>
              </w:rPr>
            </w:pPr>
            <w:r w:rsidRPr="00250271">
              <w:rPr>
                <w:rFonts w:ascii="Times New Roman" w:hAnsi="Times New Roman" w:cs="Times New Roman"/>
                <w:sz w:val="24"/>
                <w:szCs w:val="24"/>
              </w:rPr>
              <w:t>informācija par izsekojamību ir iekļauta fitosanitārajā sertifikātā”</w:t>
            </w:r>
            <w:r w:rsidR="004E0A8C">
              <w:rPr>
                <w:rFonts w:ascii="Times New Roman" w:eastAsia="Times New Roman" w:hAnsi="Times New Roman" w:cs="Times New Roman"/>
                <w:sz w:val="24"/>
                <w:szCs w:val="24"/>
                <w:lang w:eastAsia="lv-LV"/>
              </w:rPr>
              <w:t>;</w:t>
            </w:r>
          </w:p>
        </w:tc>
      </w:tr>
    </w:tbl>
    <w:p w14:paraId="23070C90" w14:textId="77777777" w:rsidR="005F5E3A" w:rsidRPr="00113D6E" w:rsidRDefault="005F5E3A" w:rsidP="005F5E3A">
      <w:pPr>
        <w:rPr>
          <w:rFonts w:ascii="Times New Roman" w:hAnsi="Times New Roman" w:cs="Times New Roman"/>
          <w:sz w:val="28"/>
          <w:szCs w:val="28"/>
        </w:rPr>
      </w:pPr>
    </w:p>
    <w:p w14:paraId="44366211" w14:textId="5EF4D374" w:rsidR="00C95F01" w:rsidRPr="00681BAE" w:rsidRDefault="008E51AF" w:rsidP="00681BAE">
      <w:pPr>
        <w:pStyle w:val="Sarakstarindkopa"/>
        <w:numPr>
          <w:ilvl w:val="1"/>
          <w:numId w:val="34"/>
        </w:numPr>
        <w:spacing w:after="100"/>
        <w:ind w:left="0" w:firstLine="851"/>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2464C8">
        <w:rPr>
          <w:rFonts w:ascii="Times New Roman" w:hAnsi="Times New Roman" w:cs="Times New Roman"/>
          <w:sz w:val="28"/>
          <w:szCs w:val="28"/>
        </w:rPr>
        <w:t>i</w:t>
      </w:r>
      <w:r w:rsidR="002464C8" w:rsidRPr="00113D6E">
        <w:rPr>
          <w:rFonts w:ascii="Times New Roman" w:hAnsi="Times New Roman" w:cs="Times New Roman"/>
          <w:sz w:val="28"/>
          <w:szCs w:val="28"/>
        </w:rPr>
        <w:t xml:space="preserve">zteikt </w:t>
      </w:r>
      <w:r w:rsidR="00C95F01" w:rsidRPr="00113D6E">
        <w:rPr>
          <w:rFonts w:ascii="Times New Roman" w:hAnsi="Times New Roman" w:cs="Times New Roman"/>
          <w:sz w:val="28"/>
          <w:szCs w:val="28"/>
        </w:rPr>
        <w:t>6.</w:t>
      </w:r>
      <w:r>
        <w:rPr>
          <w:rFonts w:ascii="Times New Roman" w:hAnsi="Times New Roman" w:cs="Times New Roman"/>
          <w:sz w:val="28"/>
          <w:szCs w:val="28"/>
        </w:rPr>
        <w:t xml:space="preserve"> </w:t>
      </w:r>
      <w:r w:rsidR="00C95F01" w:rsidRPr="00113D6E">
        <w:rPr>
          <w:rFonts w:ascii="Times New Roman" w:hAnsi="Times New Roman" w:cs="Times New Roman"/>
          <w:sz w:val="28"/>
          <w:szCs w:val="28"/>
        </w:rPr>
        <w:t>pielikuma A daļas I nodaļas 40.</w:t>
      </w:r>
      <w:r>
        <w:rPr>
          <w:rFonts w:ascii="Times New Roman" w:hAnsi="Times New Roman" w:cs="Times New Roman"/>
          <w:sz w:val="28"/>
          <w:szCs w:val="28"/>
        </w:rPr>
        <w:t xml:space="preserve"> </w:t>
      </w:r>
      <w:r w:rsidR="00920FD0">
        <w:rPr>
          <w:rFonts w:ascii="Times New Roman" w:hAnsi="Times New Roman" w:cs="Times New Roman"/>
          <w:sz w:val="28"/>
          <w:szCs w:val="28"/>
        </w:rPr>
        <w:t xml:space="preserve">un 41. </w:t>
      </w:r>
      <w:r w:rsidR="00C95F01" w:rsidRPr="00113D6E">
        <w:rPr>
          <w:rFonts w:ascii="Times New Roman" w:hAnsi="Times New Roman" w:cs="Times New Roman"/>
          <w:sz w:val="28"/>
          <w:szCs w:val="28"/>
        </w:rPr>
        <w:t>punktu šādā redakcijā:</w:t>
      </w:r>
    </w:p>
    <w:tbl>
      <w:tblPr>
        <w:tblStyle w:val="Reatabula"/>
        <w:tblW w:w="0" w:type="auto"/>
        <w:tblLook w:val="04A0" w:firstRow="1" w:lastRow="0" w:firstColumn="1" w:lastColumn="0" w:noHBand="0" w:noVBand="1"/>
      </w:tblPr>
      <w:tblGrid>
        <w:gridCol w:w="4148"/>
        <w:gridCol w:w="4148"/>
      </w:tblGrid>
      <w:tr w:rsidR="00C95F01" w:rsidRPr="00337413" w14:paraId="1AE6CB34" w14:textId="77777777" w:rsidTr="00C95F01">
        <w:tc>
          <w:tcPr>
            <w:tcW w:w="4148" w:type="dxa"/>
          </w:tcPr>
          <w:p w14:paraId="48B93606" w14:textId="1B60ABBA" w:rsidR="00C95F01" w:rsidRPr="00A71804" w:rsidRDefault="00DC50AF" w:rsidP="00113D6E">
            <w:pPr>
              <w:pStyle w:val="Sarakstarindkopa"/>
              <w:ind w:left="0" w:firstLine="0"/>
              <w:rPr>
                <w:rFonts w:ascii="Times New Roman" w:hAnsi="Times New Roman" w:cs="Times New Roman"/>
                <w:sz w:val="24"/>
                <w:szCs w:val="24"/>
              </w:rPr>
            </w:pPr>
            <w:r w:rsidRPr="00113D6E">
              <w:rPr>
                <w:rFonts w:ascii="Times New Roman" w:hAnsi="Times New Roman" w:cs="Times New Roman"/>
                <w:sz w:val="24"/>
                <w:szCs w:val="24"/>
              </w:rPr>
              <w:t>,,</w:t>
            </w:r>
            <w:r w:rsidR="00C95F01" w:rsidRPr="00A6576D">
              <w:rPr>
                <w:rFonts w:ascii="Times New Roman" w:hAnsi="Times New Roman" w:cs="Times New Roman"/>
                <w:sz w:val="24"/>
                <w:szCs w:val="24"/>
              </w:rPr>
              <w:t xml:space="preserve">40. Citrusu </w:t>
            </w:r>
            <w:r w:rsidR="00C95F01" w:rsidRPr="00A6576D">
              <w:rPr>
                <w:rFonts w:ascii="Times New Roman" w:hAnsi="Times New Roman" w:cs="Times New Roman"/>
                <w:i/>
                <w:iCs/>
                <w:sz w:val="24"/>
                <w:szCs w:val="24"/>
              </w:rPr>
              <w:t>Citrus</w:t>
            </w:r>
            <w:r w:rsidR="00C95F01" w:rsidRPr="00A6576D">
              <w:rPr>
                <w:rFonts w:ascii="Times New Roman" w:hAnsi="Times New Roman" w:cs="Times New Roman"/>
                <w:sz w:val="24"/>
                <w:szCs w:val="24"/>
              </w:rPr>
              <w:t xml:space="preserve"> L., kinkānu </w:t>
            </w:r>
            <w:r w:rsidR="00C95F01" w:rsidRPr="00A6576D">
              <w:rPr>
                <w:rFonts w:ascii="Times New Roman" w:hAnsi="Times New Roman" w:cs="Times New Roman"/>
                <w:i/>
                <w:iCs/>
                <w:sz w:val="24"/>
                <w:szCs w:val="24"/>
              </w:rPr>
              <w:t>Fortunella</w:t>
            </w:r>
            <w:r w:rsidR="00C95F01" w:rsidRPr="00A6576D">
              <w:rPr>
                <w:rFonts w:ascii="Times New Roman" w:hAnsi="Times New Roman" w:cs="Times New Roman"/>
                <w:sz w:val="24"/>
                <w:szCs w:val="24"/>
              </w:rPr>
              <w:t xml:space="preserve"> Swingle, Ķīnas mazo mandarīnu </w:t>
            </w:r>
            <w:r w:rsidR="00C95F01" w:rsidRPr="00A6576D">
              <w:rPr>
                <w:rFonts w:ascii="Times New Roman" w:hAnsi="Times New Roman" w:cs="Times New Roman"/>
                <w:i/>
                <w:iCs/>
                <w:sz w:val="24"/>
                <w:szCs w:val="24"/>
              </w:rPr>
              <w:t>Poncirus</w:t>
            </w:r>
            <w:r w:rsidR="00C95F01" w:rsidRPr="00A6576D">
              <w:rPr>
                <w:rFonts w:ascii="Times New Roman" w:hAnsi="Times New Roman" w:cs="Times New Roman"/>
                <w:sz w:val="24"/>
                <w:szCs w:val="24"/>
              </w:rPr>
              <w:t xml:space="preserve"> Raf. ģints augu un to hibrīdu augļi, kuru izcelsmes valsts ir kāda no trešajām valstīm</w:t>
            </w:r>
          </w:p>
        </w:tc>
        <w:tc>
          <w:tcPr>
            <w:tcW w:w="4148" w:type="dxa"/>
          </w:tcPr>
          <w:p w14:paraId="1D1C3296" w14:textId="21C6F335" w:rsidR="00C95F01" w:rsidRPr="0013106E" w:rsidRDefault="00C95F01" w:rsidP="00113D6E">
            <w:pPr>
              <w:pStyle w:val="Sarakstarindkopa"/>
              <w:ind w:left="0" w:firstLine="0"/>
              <w:rPr>
                <w:rFonts w:ascii="Times New Roman" w:hAnsi="Times New Roman" w:cs="Times New Roman"/>
                <w:sz w:val="24"/>
                <w:szCs w:val="24"/>
              </w:rPr>
            </w:pPr>
            <w:r w:rsidRPr="00272504">
              <w:rPr>
                <w:rFonts w:ascii="Times New Roman" w:hAnsi="Times New Roman" w:cs="Times New Roman"/>
                <w:sz w:val="24"/>
                <w:szCs w:val="24"/>
              </w:rPr>
              <w:t>Neskarot</w:t>
            </w:r>
            <w:r w:rsidRPr="009644CD">
              <w:rPr>
                <w:rFonts w:ascii="Times New Roman" w:hAnsi="Times New Roman" w:cs="Times New Roman"/>
                <w:sz w:val="24"/>
                <w:szCs w:val="24"/>
              </w:rPr>
              <w:t xml:space="preserve"> noteikumus, kurus piemēro šī pie</w:t>
            </w:r>
            <w:r w:rsidR="0016161F" w:rsidRPr="00C63942">
              <w:rPr>
                <w:rFonts w:ascii="Times New Roman" w:hAnsi="Times New Roman" w:cs="Times New Roman"/>
                <w:sz w:val="24"/>
                <w:szCs w:val="24"/>
              </w:rPr>
              <w:t>likuma A daļas I nodaļas 38., 39</w:t>
            </w:r>
            <w:r w:rsidRPr="00ED38DC">
              <w:rPr>
                <w:rFonts w:ascii="Times New Roman" w:hAnsi="Times New Roman" w:cs="Times New Roman"/>
                <w:sz w:val="24"/>
                <w:szCs w:val="24"/>
              </w:rPr>
              <w:t>., 41.</w:t>
            </w:r>
            <w:r w:rsidR="002464C8">
              <w:rPr>
                <w:rFonts w:ascii="Times New Roman" w:hAnsi="Times New Roman" w:cs="Times New Roman"/>
                <w:sz w:val="24"/>
                <w:szCs w:val="24"/>
              </w:rPr>
              <w:t xml:space="preserve"> </w:t>
            </w:r>
            <w:r w:rsidRPr="0013106E">
              <w:rPr>
                <w:rFonts w:ascii="Times New Roman" w:hAnsi="Times New Roman" w:cs="Times New Roman"/>
                <w:sz w:val="24"/>
                <w:szCs w:val="24"/>
              </w:rPr>
              <w:t>un 42.</w:t>
            </w:r>
            <w:r w:rsidR="002464C8">
              <w:rPr>
                <w:rFonts w:ascii="Times New Roman" w:hAnsi="Times New Roman" w:cs="Times New Roman"/>
                <w:sz w:val="24"/>
                <w:szCs w:val="24"/>
              </w:rPr>
              <w:t xml:space="preserve"> </w:t>
            </w:r>
            <w:r w:rsidRPr="0013106E">
              <w:rPr>
                <w:rFonts w:ascii="Times New Roman" w:hAnsi="Times New Roman" w:cs="Times New Roman"/>
                <w:sz w:val="24"/>
                <w:szCs w:val="24"/>
              </w:rPr>
              <w:t>punktā minētajiem augļiem, jābūt oficiālam apliecinājumam, ka:</w:t>
            </w:r>
          </w:p>
          <w:p w14:paraId="2C975588" w14:textId="7B9C7B28" w:rsidR="00C95F01" w:rsidRDefault="00C95F01" w:rsidP="00C95F01">
            <w:pPr>
              <w:pStyle w:val="Sarakstarindkopa"/>
              <w:ind w:left="0"/>
              <w:rPr>
                <w:rFonts w:ascii="Times New Roman" w:hAnsi="Times New Roman" w:cs="Times New Roman"/>
                <w:sz w:val="24"/>
                <w:szCs w:val="24"/>
              </w:rPr>
            </w:pPr>
          </w:p>
          <w:p w14:paraId="28A5FF2B" w14:textId="1240616E" w:rsidR="00134B06" w:rsidRDefault="00134B06" w:rsidP="00134B06">
            <w:pPr>
              <w:pStyle w:val="Sarakstarindkopa"/>
              <w:ind w:left="-43" w:firstLine="709"/>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augļu izcelsme ir </w:t>
            </w:r>
            <w:r w:rsidRPr="00134B06">
              <w:rPr>
                <w:rFonts w:ascii="Times New Roman" w:hAnsi="Times New Roman" w:cs="Times New Roman"/>
                <w:sz w:val="24"/>
                <w:szCs w:val="24"/>
              </w:rPr>
              <w:t xml:space="preserve">valstī, kas saskaņā ar attiecīgajiem fitosanitāro pasākumu starptautiskajiem standartiem atzīta par </w:t>
            </w:r>
            <w:proofErr w:type="gramStart"/>
            <w:r w:rsidRPr="00134B06">
              <w:rPr>
                <w:rFonts w:ascii="Times New Roman" w:hAnsi="Times New Roman" w:cs="Times New Roman"/>
                <w:sz w:val="24"/>
                <w:szCs w:val="24"/>
              </w:rPr>
              <w:t>brīvu no Phyllosticta citricarpa (McAlpine)</w:t>
            </w:r>
            <w:proofErr w:type="gramEnd"/>
            <w:r w:rsidRPr="00134B06">
              <w:rPr>
                <w:rFonts w:ascii="Times New Roman" w:hAnsi="Times New Roman" w:cs="Times New Roman"/>
                <w:sz w:val="24"/>
                <w:szCs w:val="24"/>
              </w:rPr>
              <w:t xml:space="preserve"> Van der Aa, ja vien attiecīgās trešās valsts nacionālā augu aizsardzības organizācija statusu “brīvs no” iepriekš rakstiski paziņojusi Komisijai,</w:t>
            </w:r>
          </w:p>
          <w:p w14:paraId="4AE68131" w14:textId="77777777" w:rsidR="00134B06" w:rsidRPr="00134B06" w:rsidRDefault="00134B06" w:rsidP="00134B06">
            <w:pPr>
              <w:pStyle w:val="Sarakstarindkopa"/>
              <w:ind w:left="-43" w:firstLine="1483"/>
              <w:rPr>
                <w:rFonts w:ascii="Times New Roman" w:hAnsi="Times New Roman" w:cs="Times New Roman"/>
                <w:sz w:val="24"/>
                <w:szCs w:val="24"/>
              </w:rPr>
            </w:pPr>
          </w:p>
          <w:p w14:paraId="033ACB53" w14:textId="486774AC"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vai</w:t>
            </w:r>
          </w:p>
          <w:p w14:paraId="43F3CA3E" w14:textId="77777777" w:rsidR="00134B06" w:rsidRPr="00134B06" w:rsidRDefault="00134B06" w:rsidP="00134B06">
            <w:pPr>
              <w:pStyle w:val="Sarakstarindkopa"/>
              <w:ind w:left="-43" w:firstLine="1483"/>
              <w:rPr>
                <w:rFonts w:ascii="Times New Roman" w:hAnsi="Times New Roman" w:cs="Times New Roman"/>
                <w:sz w:val="24"/>
                <w:szCs w:val="24"/>
              </w:rPr>
            </w:pPr>
          </w:p>
          <w:p w14:paraId="0196D332" w14:textId="2D18B1AA"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b)</w:t>
            </w:r>
            <w:r w:rsidRPr="00134B06">
              <w:rPr>
                <w:rFonts w:ascii="Times New Roman" w:hAnsi="Times New Roman" w:cs="Times New Roman"/>
                <w:sz w:val="24"/>
                <w:szCs w:val="24"/>
              </w:rPr>
              <w:tab/>
              <w:t xml:space="preserve">augļu izcelsme ir teritorijā, kura pēc izcelsmes valsts nacionālās augu aizsardzības organizācijas atzinuma saskaņā ar attiecīgajiem fitosanitāro pasākumu starptautiskajiem standartiem ir brīva no Phyllosticta citricarpa (McAlpine) Van der Aa, un tas </w:t>
            </w:r>
            <w:proofErr w:type="gramStart"/>
            <w:r w:rsidRPr="00134B06">
              <w:rPr>
                <w:rFonts w:ascii="Times New Roman" w:hAnsi="Times New Roman" w:cs="Times New Roman"/>
                <w:sz w:val="24"/>
                <w:szCs w:val="24"/>
              </w:rPr>
              <w:t>norādīts fitosanitārā sertifikāta ailē “Papildu deklarācija”</w:t>
            </w:r>
            <w:proofErr w:type="gramEnd"/>
            <w:r w:rsidRPr="00134B06">
              <w:rPr>
                <w:rFonts w:ascii="Times New Roman" w:hAnsi="Times New Roman" w:cs="Times New Roman"/>
                <w:sz w:val="24"/>
                <w:szCs w:val="24"/>
              </w:rPr>
              <w:t>, ja vien attiecīgās trešās valsts nacionālā augu aizsardzības organizācija statusu “brīvs no” iepriekš rakstiski paziņojusi Komisijai,</w:t>
            </w:r>
          </w:p>
          <w:p w14:paraId="27649DFA" w14:textId="77777777" w:rsidR="00134B06" w:rsidRPr="00134B06" w:rsidRDefault="00134B06" w:rsidP="00134B06">
            <w:pPr>
              <w:pStyle w:val="Sarakstarindkopa"/>
              <w:ind w:left="-43" w:firstLine="1483"/>
              <w:rPr>
                <w:rFonts w:ascii="Times New Roman" w:hAnsi="Times New Roman" w:cs="Times New Roman"/>
                <w:sz w:val="24"/>
                <w:szCs w:val="24"/>
              </w:rPr>
            </w:pPr>
          </w:p>
          <w:p w14:paraId="1230E6CF" w14:textId="1503177A"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vai</w:t>
            </w:r>
          </w:p>
          <w:p w14:paraId="32A86C4D" w14:textId="77777777" w:rsidR="00134B06" w:rsidRPr="00134B06" w:rsidRDefault="00134B06" w:rsidP="00134B06">
            <w:pPr>
              <w:pStyle w:val="Sarakstarindkopa"/>
              <w:ind w:left="-43" w:firstLine="1483"/>
              <w:rPr>
                <w:rFonts w:ascii="Times New Roman" w:hAnsi="Times New Roman" w:cs="Times New Roman"/>
                <w:sz w:val="24"/>
                <w:szCs w:val="24"/>
              </w:rPr>
            </w:pPr>
          </w:p>
          <w:p w14:paraId="79133BCD" w14:textId="296F77A0"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c)</w:t>
            </w:r>
            <w:r w:rsidRPr="00134B06">
              <w:rPr>
                <w:rFonts w:ascii="Times New Roman" w:hAnsi="Times New Roman" w:cs="Times New Roman"/>
                <w:sz w:val="24"/>
                <w:szCs w:val="24"/>
              </w:rPr>
              <w:tab/>
              <w:t xml:space="preserve">augļu izcelsme ir audzēšanas vietā, kura pēc izcelsmes valsts nacionālās augu aizsardzības organizācijas atzinuma saskaņā ar attiecīgajiem fitosanitāro pasākumu </w:t>
            </w:r>
            <w:r w:rsidRPr="00134B06">
              <w:rPr>
                <w:rFonts w:ascii="Times New Roman" w:hAnsi="Times New Roman" w:cs="Times New Roman"/>
                <w:sz w:val="24"/>
                <w:szCs w:val="24"/>
              </w:rPr>
              <w:lastRenderedPageBreak/>
              <w:t xml:space="preserve">starptautiskajiem standartiem ir brīva no Phyllosticta citricarpa (McAlpine) Van der Aa, un tas </w:t>
            </w:r>
            <w:proofErr w:type="gramStart"/>
            <w:r w:rsidRPr="00134B06">
              <w:rPr>
                <w:rFonts w:ascii="Times New Roman" w:hAnsi="Times New Roman" w:cs="Times New Roman"/>
                <w:sz w:val="24"/>
                <w:szCs w:val="24"/>
              </w:rPr>
              <w:t>norādīts fitosanitārā sertifikāta ailē “Papildu deklarācija”</w:t>
            </w:r>
            <w:proofErr w:type="gramEnd"/>
            <w:r w:rsidRPr="00134B06">
              <w:rPr>
                <w:rFonts w:ascii="Times New Roman" w:hAnsi="Times New Roman" w:cs="Times New Roman"/>
                <w:sz w:val="24"/>
                <w:szCs w:val="24"/>
              </w:rPr>
              <w:t>,</w:t>
            </w:r>
          </w:p>
          <w:p w14:paraId="344CFD95" w14:textId="77777777" w:rsidR="00134B06" w:rsidRPr="00134B06" w:rsidRDefault="00134B06" w:rsidP="00134B06">
            <w:pPr>
              <w:pStyle w:val="Sarakstarindkopa"/>
              <w:ind w:left="-43" w:firstLine="1483"/>
              <w:rPr>
                <w:rFonts w:ascii="Times New Roman" w:hAnsi="Times New Roman" w:cs="Times New Roman"/>
                <w:sz w:val="24"/>
                <w:szCs w:val="24"/>
              </w:rPr>
            </w:pPr>
          </w:p>
          <w:p w14:paraId="71EA25C8" w14:textId="3C0A07EB"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un</w:t>
            </w:r>
          </w:p>
          <w:p w14:paraId="67DEA054" w14:textId="77777777" w:rsidR="00134B06" w:rsidRPr="00134B06" w:rsidRDefault="00134B06" w:rsidP="00134B06">
            <w:pPr>
              <w:pStyle w:val="Sarakstarindkopa"/>
              <w:ind w:left="-43" w:firstLine="1483"/>
              <w:rPr>
                <w:rFonts w:ascii="Times New Roman" w:hAnsi="Times New Roman" w:cs="Times New Roman"/>
                <w:sz w:val="24"/>
                <w:szCs w:val="24"/>
              </w:rPr>
            </w:pPr>
          </w:p>
          <w:p w14:paraId="3EB854E1" w14:textId="04F2A162"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augļi par brīviem no Phyllosticta citricarpa (McAlpine) Van der Aa klātbūtnes simptomiem atzīti starptautiskiem standartiem atbilstoša reprezentatīva parauga oficiālā pārbaudē</w:t>
            </w:r>
          </w:p>
          <w:p w14:paraId="6B25CDA5" w14:textId="77777777" w:rsidR="00134B06" w:rsidRPr="00134B06" w:rsidRDefault="00134B06" w:rsidP="00134B06">
            <w:pPr>
              <w:pStyle w:val="Sarakstarindkopa"/>
              <w:ind w:left="-43" w:firstLine="1483"/>
              <w:rPr>
                <w:rFonts w:ascii="Times New Roman" w:hAnsi="Times New Roman" w:cs="Times New Roman"/>
                <w:sz w:val="24"/>
                <w:szCs w:val="24"/>
              </w:rPr>
            </w:pPr>
          </w:p>
          <w:p w14:paraId="409D12E1" w14:textId="15CA0054"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vai</w:t>
            </w:r>
          </w:p>
          <w:p w14:paraId="017B43B4" w14:textId="77777777" w:rsidR="00134B06" w:rsidRPr="00134B06" w:rsidRDefault="00134B06" w:rsidP="00134B06">
            <w:pPr>
              <w:pStyle w:val="Sarakstarindkopa"/>
              <w:ind w:left="-43" w:firstLine="1483"/>
              <w:rPr>
                <w:rFonts w:ascii="Times New Roman" w:hAnsi="Times New Roman" w:cs="Times New Roman"/>
                <w:sz w:val="24"/>
                <w:szCs w:val="24"/>
              </w:rPr>
            </w:pPr>
          </w:p>
          <w:p w14:paraId="64EA2517" w14:textId="77777777" w:rsidR="00134B06" w:rsidRP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d)</w:t>
            </w:r>
            <w:r w:rsidRPr="00134B06">
              <w:rPr>
                <w:rFonts w:ascii="Times New Roman" w:hAnsi="Times New Roman" w:cs="Times New Roman"/>
                <w:sz w:val="24"/>
                <w:szCs w:val="24"/>
              </w:rPr>
              <w:tab/>
              <w:t>augļu izcelsme ir audzēšanas vietā, kurā veic attiecīgu apstrādi un audzēšanas pasākumus pret Phyllosticta citricarpa (McAlpine) Van der Aa,</w:t>
            </w:r>
          </w:p>
          <w:p w14:paraId="059DDE04" w14:textId="342DC402"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un</w:t>
            </w:r>
          </w:p>
          <w:p w14:paraId="5AC55984" w14:textId="77777777" w:rsidR="00134B06" w:rsidRPr="00134B06" w:rsidRDefault="00134B06" w:rsidP="00134B06">
            <w:pPr>
              <w:pStyle w:val="Sarakstarindkopa"/>
              <w:ind w:left="-43" w:firstLine="1483"/>
              <w:rPr>
                <w:rFonts w:ascii="Times New Roman" w:hAnsi="Times New Roman" w:cs="Times New Roman"/>
                <w:sz w:val="24"/>
                <w:szCs w:val="24"/>
              </w:rPr>
            </w:pPr>
          </w:p>
          <w:p w14:paraId="145B0032" w14:textId="6FB71A06"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audzēšanas sezonā, kas sākusies kopš pēdējā veģetācijas perioda sākuma, ražošanas vietā ir veiktas oficiālas pārbaudes un Phyllosticta citricarpa (McAlpine) van der Aa klātbūtnes simptomi augļiem nav konstatēti,</w:t>
            </w:r>
          </w:p>
          <w:p w14:paraId="5E6E57EE" w14:textId="77777777" w:rsidR="00134B06" w:rsidRPr="00134B06" w:rsidRDefault="00134B06" w:rsidP="00134B06">
            <w:pPr>
              <w:pStyle w:val="Sarakstarindkopa"/>
              <w:ind w:left="-43" w:firstLine="1483"/>
              <w:rPr>
                <w:rFonts w:ascii="Times New Roman" w:hAnsi="Times New Roman" w:cs="Times New Roman"/>
                <w:sz w:val="24"/>
                <w:szCs w:val="24"/>
              </w:rPr>
            </w:pPr>
          </w:p>
          <w:p w14:paraId="02232F3F" w14:textId="071558C8"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un</w:t>
            </w:r>
          </w:p>
          <w:p w14:paraId="58FBB537" w14:textId="77777777" w:rsidR="00134B06" w:rsidRPr="00134B06" w:rsidRDefault="00134B06" w:rsidP="00134B06">
            <w:pPr>
              <w:pStyle w:val="Sarakstarindkopa"/>
              <w:ind w:left="-43" w:firstLine="1483"/>
              <w:rPr>
                <w:rFonts w:ascii="Times New Roman" w:hAnsi="Times New Roman" w:cs="Times New Roman"/>
                <w:sz w:val="24"/>
                <w:szCs w:val="24"/>
              </w:rPr>
            </w:pPr>
          </w:p>
          <w:p w14:paraId="1AD83664" w14:textId="62559F6F"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attiecīgajā audzēšanas vietā novāktie augļi par brīviem no Phyllosticta citricarpa (McAlpine) Van der Aa klātbūtnes simptomiem atzīti starptautiskiem standartiem atbilstoša reprezentatīva parauga oficiālā pirmseksportēšanas pārbaudē,</w:t>
            </w:r>
          </w:p>
          <w:p w14:paraId="09D23DBE" w14:textId="77777777" w:rsidR="00134B06" w:rsidRPr="00134B06" w:rsidRDefault="00134B06" w:rsidP="00134B06">
            <w:pPr>
              <w:pStyle w:val="Sarakstarindkopa"/>
              <w:ind w:left="-43" w:firstLine="1483"/>
              <w:rPr>
                <w:rFonts w:ascii="Times New Roman" w:hAnsi="Times New Roman" w:cs="Times New Roman"/>
                <w:sz w:val="24"/>
                <w:szCs w:val="24"/>
              </w:rPr>
            </w:pPr>
          </w:p>
          <w:p w14:paraId="73AB5E23" w14:textId="2DAF0420"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un</w:t>
            </w:r>
          </w:p>
          <w:p w14:paraId="2E3E145F" w14:textId="77777777" w:rsidR="00134B06" w:rsidRPr="00134B06" w:rsidRDefault="00134B06" w:rsidP="00134B06">
            <w:pPr>
              <w:pStyle w:val="Sarakstarindkopa"/>
              <w:ind w:left="-43" w:firstLine="1483"/>
              <w:rPr>
                <w:rFonts w:ascii="Times New Roman" w:hAnsi="Times New Roman" w:cs="Times New Roman"/>
                <w:sz w:val="24"/>
                <w:szCs w:val="24"/>
              </w:rPr>
            </w:pPr>
          </w:p>
          <w:p w14:paraId="10476452" w14:textId="3F801892"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fitosanitārajā sertifikātā ir iekļauta informācija par izsekojamību,</w:t>
            </w:r>
          </w:p>
          <w:p w14:paraId="303B68D7" w14:textId="77777777" w:rsidR="00134B06" w:rsidRPr="00134B06" w:rsidRDefault="00134B06" w:rsidP="00134B06">
            <w:pPr>
              <w:pStyle w:val="Sarakstarindkopa"/>
              <w:ind w:left="-43" w:firstLine="1483"/>
              <w:rPr>
                <w:rFonts w:ascii="Times New Roman" w:hAnsi="Times New Roman" w:cs="Times New Roman"/>
                <w:sz w:val="24"/>
                <w:szCs w:val="24"/>
              </w:rPr>
            </w:pPr>
          </w:p>
          <w:p w14:paraId="1DE05E28" w14:textId="677CAFF9"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vai</w:t>
            </w:r>
          </w:p>
          <w:p w14:paraId="3577C47D" w14:textId="77777777" w:rsidR="00134B06" w:rsidRPr="00134B06" w:rsidRDefault="00134B06" w:rsidP="00134B06">
            <w:pPr>
              <w:pStyle w:val="Sarakstarindkopa"/>
              <w:ind w:left="-43" w:firstLine="1483"/>
              <w:rPr>
                <w:rFonts w:ascii="Times New Roman" w:hAnsi="Times New Roman" w:cs="Times New Roman"/>
                <w:sz w:val="24"/>
                <w:szCs w:val="24"/>
              </w:rPr>
            </w:pPr>
          </w:p>
          <w:p w14:paraId="4388D922" w14:textId="2C12D32C"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e)</w:t>
            </w:r>
            <w:r w:rsidRPr="00134B06">
              <w:rPr>
                <w:rFonts w:ascii="Times New Roman" w:hAnsi="Times New Roman" w:cs="Times New Roman"/>
                <w:sz w:val="24"/>
                <w:szCs w:val="24"/>
              </w:rPr>
              <w:tab/>
              <w:t xml:space="preserve">attiecībā uz rūpnieciskai pārstrādei paredzētiem augļiem starptautiskiem standartiem atbilstoša reprezentatīva parauga oficiālā pirmseksportēšanas pārbaudē atzīts, ka </w:t>
            </w:r>
            <w:r w:rsidRPr="00134B06">
              <w:rPr>
                <w:rFonts w:ascii="Times New Roman" w:hAnsi="Times New Roman" w:cs="Times New Roman"/>
                <w:sz w:val="24"/>
                <w:szCs w:val="24"/>
              </w:rPr>
              <w:lastRenderedPageBreak/>
              <w:t>augļi ir brīvi no Phyllosticta citricarpa (McAlpine) Van der Aa klātbūtnes simptomiem,</w:t>
            </w:r>
          </w:p>
          <w:p w14:paraId="693BFC0C" w14:textId="77777777" w:rsidR="00134B06" w:rsidRPr="00134B06" w:rsidRDefault="00134B06" w:rsidP="00134B06">
            <w:pPr>
              <w:pStyle w:val="Sarakstarindkopa"/>
              <w:ind w:left="-43" w:firstLine="1483"/>
              <w:rPr>
                <w:rFonts w:ascii="Times New Roman" w:hAnsi="Times New Roman" w:cs="Times New Roman"/>
                <w:sz w:val="24"/>
                <w:szCs w:val="24"/>
              </w:rPr>
            </w:pPr>
          </w:p>
          <w:p w14:paraId="73FEB475" w14:textId="7B1AB853"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un</w:t>
            </w:r>
          </w:p>
          <w:p w14:paraId="4B1E53E5" w14:textId="77777777" w:rsidR="00134B06" w:rsidRPr="00134B06" w:rsidRDefault="00134B06" w:rsidP="00134B06">
            <w:pPr>
              <w:pStyle w:val="Sarakstarindkopa"/>
              <w:ind w:left="-43" w:firstLine="1483"/>
              <w:rPr>
                <w:rFonts w:ascii="Times New Roman" w:hAnsi="Times New Roman" w:cs="Times New Roman"/>
                <w:sz w:val="24"/>
                <w:szCs w:val="24"/>
              </w:rPr>
            </w:pPr>
          </w:p>
          <w:p w14:paraId="0D5DD4CF" w14:textId="3BB26EDA"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ka fitosanitārā sertifikāta ailē “Papildu deklarācija” ir iekļauts apliecinājums, ka augļu izcelsme ir audzēšanas vietā, kurā piemērotā laikā tiek veikta attiecīga apstrāde pret Phyllosticta citricarpa (McAlpine) Van der Aa,</w:t>
            </w:r>
          </w:p>
          <w:p w14:paraId="475370D8" w14:textId="77777777" w:rsidR="00134B06" w:rsidRPr="00134B06" w:rsidRDefault="00134B06" w:rsidP="00134B06">
            <w:pPr>
              <w:pStyle w:val="Sarakstarindkopa"/>
              <w:ind w:left="-43" w:firstLine="1483"/>
              <w:rPr>
                <w:rFonts w:ascii="Times New Roman" w:hAnsi="Times New Roman" w:cs="Times New Roman"/>
                <w:sz w:val="24"/>
                <w:szCs w:val="24"/>
              </w:rPr>
            </w:pPr>
          </w:p>
          <w:p w14:paraId="63B9B6AE" w14:textId="5123D6B7"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un</w:t>
            </w:r>
          </w:p>
          <w:p w14:paraId="66F1030B" w14:textId="77777777" w:rsidR="00134B06" w:rsidRPr="00134B06" w:rsidRDefault="00134B06" w:rsidP="00134B06">
            <w:pPr>
              <w:pStyle w:val="Sarakstarindkopa"/>
              <w:ind w:left="-43" w:firstLine="1483"/>
              <w:rPr>
                <w:rFonts w:ascii="Times New Roman" w:hAnsi="Times New Roman" w:cs="Times New Roman"/>
                <w:sz w:val="24"/>
                <w:szCs w:val="24"/>
              </w:rPr>
            </w:pPr>
          </w:p>
          <w:p w14:paraId="66A214DD" w14:textId="369F77DD"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pārvietošana, glabāšana un pārstrāde notiek ar nosacījumiem, kuri apstiprināti saskaņā Eiropas Komisijas vai Eiropas Padomes lēmuma pieņemšanas procedūru,</w:t>
            </w:r>
          </w:p>
          <w:p w14:paraId="1EC61B99" w14:textId="77777777" w:rsidR="00134B06" w:rsidRPr="00134B06" w:rsidRDefault="00134B06" w:rsidP="00134B06">
            <w:pPr>
              <w:pStyle w:val="Sarakstarindkopa"/>
              <w:ind w:left="-43" w:firstLine="1483"/>
              <w:rPr>
                <w:rFonts w:ascii="Times New Roman" w:hAnsi="Times New Roman" w:cs="Times New Roman"/>
                <w:sz w:val="24"/>
                <w:szCs w:val="24"/>
              </w:rPr>
            </w:pPr>
          </w:p>
          <w:p w14:paraId="73075273" w14:textId="76BCD367"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un</w:t>
            </w:r>
          </w:p>
          <w:p w14:paraId="4506FE1E" w14:textId="77777777" w:rsidR="00134B06" w:rsidRPr="00134B06" w:rsidRDefault="00134B06" w:rsidP="00134B06">
            <w:pPr>
              <w:pStyle w:val="Sarakstarindkopa"/>
              <w:ind w:left="-43" w:firstLine="1483"/>
              <w:rPr>
                <w:rFonts w:ascii="Times New Roman" w:hAnsi="Times New Roman" w:cs="Times New Roman"/>
                <w:sz w:val="24"/>
                <w:szCs w:val="24"/>
              </w:rPr>
            </w:pPr>
          </w:p>
          <w:p w14:paraId="7AF302C1" w14:textId="2D21848B"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augļi pārvadāti atsevišķā iepakojumā ar etiķeti, kurā ir izsekojamības kods un norāde, ka augļi paredzēti rūpnieciskai pārstrādei,</w:t>
            </w:r>
          </w:p>
          <w:p w14:paraId="79E6A0C2" w14:textId="77777777" w:rsidR="00134B06" w:rsidRPr="00134B06" w:rsidRDefault="00134B06" w:rsidP="00134B06">
            <w:pPr>
              <w:pStyle w:val="Sarakstarindkopa"/>
              <w:ind w:left="-43" w:firstLine="1483"/>
              <w:rPr>
                <w:rFonts w:ascii="Times New Roman" w:hAnsi="Times New Roman" w:cs="Times New Roman"/>
                <w:sz w:val="24"/>
                <w:szCs w:val="24"/>
              </w:rPr>
            </w:pPr>
          </w:p>
          <w:p w14:paraId="57BDA56A" w14:textId="0F98AF12"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un</w:t>
            </w:r>
          </w:p>
          <w:p w14:paraId="6F80FCAF" w14:textId="77777777" w:rsidR="00134B06" w:rsidRPr="00134B06" w:rsidRDefault="00134B06" w:rsidP="00134B06">
            <w:pPr>
              <w:pStyle w:val="Sarakstarindkopa"/>
              <w:ind w:left="-43" w:firstLine="1483"/>
              <w:rPr>
                <w:rFonts w:ascii="Times New Roman" w:hAnsi="Times New Roman" w:cs="Times New Roman"/>
                <w:sz w:val="24"/>
                <w:szCs w:val="24"/>
              </w:rPr>
            </w:pPr>
          </w:p>
          <w:p w14:paraId="3D2D9FF2" w14:textId="1AF3F6A4" w:rsidR="00134B06" w:rsidRPr="00A6576D"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fitosanitārajā sertifikātā ir iekļaut</w:t>
            </w:r>
            <w:r w:rsidR="00920FD0">
              <w:rPr>
                <w:rFonts w:ascii="Times New Roman" w:hAnsi="Times New Roman" w:cs="Times New Roman"/>
                <w:sz w:val="24"/>
                <w:szCs w:val="24"/>
              </w:rPr>
              <w:t>a informācija par izsekojamību.</w:t>
            </w:r>
          </w:p>
          <w:p w14:paraId="045A6524" w14:textId="5DCD6B39" w:rsidR="00C95F01" w:rsidRPr="0013106E" w:rsidRDefault="00C95F01" w:rsidP="00C95F01">
            <w:pPr>
              <w:pStyle w:val="Sarakstarindkopa"/>
              <w:ind w:left="0"/>
              <w:rPr>
                <w:rFonts w:ascii="Times New Roman" w:hAnsi="Times New Roman" w:cs="Times New Roman"/>
                <w:sz w:val="24"/>
                <w:szCs w:val="24"/>
              </w:rPr>
            </w:pPr>
          </w:p>
        </w:tc>
      </w:tr>
    </w:tbl>
    <w:p w14:paraId="449BAF0E" w14:textId="7160FF73" w:rsidR="00AA5693" w:rsidRPr="00113D6E" w:rsidRDefault="00AA5693" w:rsidP="00920FD0">
      <w:pPr>
        <w:pStyle w:val="Sarakstarindkopa"/>
        <w:spacing w:after="100"/>
        <w:ind w:firstLine="0"/>
        <w:rPr>
          <w:rFonts w:ascii="Times New Roman" w:hAnsi="Times New Roman" w:cs="Times New Roman"/>
          <w:sz w:val="28"/>
          <w:szCs w:val="28"/>
        </w:rPr>
      </w:pPr>
    </w:p>
    <w:tbl>
      <w:tblPr>
        <w:tblStyle w:val="Reatabula"/>
        <w:tblW w:w="0" w:type="auto"/>
        <w:tblLook w:val="04A0" w:firstRow="1" w:lastRow="0" w:firstColumn="1" w:lastColumn="0" w:noHBand="0" w:noVBand="1"/>
      </w:tblPr>
      <w:tblGrid>
        <w:gridCol w:w="4148"/>
        <w:gridCol w:w="4148"/>
      </w:tblGrid>
      <w:tr w:rsidR="00AA5693" w:rsidRPr="00337413" w14:paraId="2FF09B47" w14:textId="77777777" w:rsidTr="00AA5693">
        <w:tc>
          <w:tcPr>
            <w:tcW w:w="4148" w:type="dxa"/>
          </w:tcPr>
          <w:p w14:paraId="50F1AF0D" w14:textId="7CC28936" w:rsidR="00AA5693" w:rsidRPr="00BD10F5" w:rsidRDefault="004A0CB5" w:rsidP="00113D6E">
            <w:pPr>
              <w:ind w:firstLine="0"/>
              <w:rPr>
                <w:rFonts w:ascii="Times New Roman" w:hAnsi="Times New Roman" w:cs="Times New Roman"/>
                <w:sz w:val="24"/>
                <w:szCs w:val="24"/>
              </w:rPr>
            </w:pPr>
            <w:r w:rsidRPr="00A6576D">
              <w:rPr>
                <w:rFonts w:ascii="Times New Roman" w:hAnsi="Times New Roman" w:cs="Times New Roman"/>
                <w:sz w:val="24"/>
                <w:szCs w:val="24"/>
              </w:rPr>
              <w:t xml:space="preserve">41. Citrusu </w:t>
            </w:r>
            <w:r w:rsidRPr="00A6576D">
              <w:rPr>
                <w:rFonts w:ascii="Times New Roman" w:hAnsi="Times New Roman" w:cs="Times New Roman"/>
                <w:i/>
                <w:iCs/>
                <w:sz w:val="24"/>
                <w:szCs w:val="24"/>
              </w:rPr>
              <w:t>Citrus</w:t>
            </w:r>
            <w:r w:rsidRPr="00A6576D">
              <w:rPr>
                <w:rFonts w:ascii="Times New Roman" w:hAnsi="Times New Roman" w:cs="Times New Roman"/>
                <w:sz w:val="24"/>
                <w:szCs w:val="24"/>
              </w:rPr>
              <w:t xml:space="preserve"> L., kinkānu </w:t>
            </w:r>
            <w:r w:rsidRPr="00A71804">
              <w:rPr>
                <w:rFonts w:ascii="Times New Roman" w:hAnsi="Times New Roman" w:cs="Times New Roman"/>
                <w:i/>
                <w:iCs/>
                <w:sz w:val="24"/>
                <w:szCs w:val="24"/>
              </w:rPr>
              <w:t>Fortunella</w:t>
            </w:r>
            <w:r w:rsidRPr="00A71804">
              <w:rPr>
                <w:rFonts w:ascii="Times New Roman" w:hAnsi="Times New Roman" w:cs="Times New Roman"/>
                <w:sz w:val="24"/>
                <w:szCs w:val="24"/>
              </w:rPr>
              <w:t xml:space="preserve"> Swingle, Ķīnas mazo mandarīnu </w:t>
            </w:r>
            <w:r w:rsidRPr="009644CD">
              <w:rPr>
                <w:rFonts w:ascii="Times New Roman" w:hAnsi="Times New Roman" w:cs="Times New Roman"/>
                <w:i/>
                <w:iCs/>
                <w:sz w:val="24"/>
                <w:szCs w:val="24"/>
              </w:rPr>
              <w:t>Poncirus</w:t>
            </w:r>
            <w:r w:rsidRPr="00C63942">
              <w:rPr>
                <w:rFonts w:ascii="Times New Roman" w:hAnsi="Times New Roman" w:cs="Times New Roman"/>
                <w:sz w:val="24"/>
                <w:szCs w:val="24"/>
              </w:rPr>
              <w:t xml:space="preserve"> Raf. ģints augu un to hibrīdu augļi (izņemot apelsīnu </w:t>
            </w:r>
            <w:r w:rsidRPr="00ED38DC">
              <w:rPr>
                <w:rFonts w:ascii="Times New Roman" w:hAnsi="Times New Roman" w:cs="Times New Roman"/>
                <w:i/>
                <w:iCs/>
                <w:sz w:val="24"/>
                <w:szCs w:val="24"/>
              </w:rPr>
              <w:t>Citrus aurantium</w:t>
            </w:r>
            <w:r w:rsidRPr="00ED38DC">
              <w:rPr>
                <w:rFonts w:ascii="Times New Roman" w:hAnsi="Times New Roman" w:cs="Times New Roman"/>
                <w:sz w:val="24"/>
                <w:szCs w:val="24"/>
              </w:rPr>
              <w:t xml:space="preserve"> L. un </w:t>
            </w:r>
            <w:r w:rsidRPr="00BD10F5">
              <w:rPr>
                <w:rFonts w:ascii="Times New Roman" w:hAnsi="Times New Roman" w:cs="Times New Roman"/>
                <w:i/>
                <w:sz w:val="24"/>
                <w:szCs w:val="24"/>
              </w:rPr>
              <w:t xml:space="preserve">Citrus latifolia </w:t>
            </w:r>
            <w:r w:rsidRPr="00BD10F5">
              <w:rPr>
                <w:rFonts w:ascii="Times New Roman" w:hAnsi="Times New Roman" w:cs="Times New Roman"/>
                <w:sz w:val="24"/>
                <w:szCs w:val="24"/>
              </w:rPr>
              <w:t>Tanaka augļus), kuru izcelsmes valsts ir kāda no trešajām valstīm</w:t>
            </w:r>
          </w:p>
        </w:tc>
        <w:tc>
          <w:tcPr>
            <w:tcW w:w="4148" w:type="dxa"/>
          </w:tcPr>
          <w:p w14:paraId="119330FA" w14:textId="77777777" w:rsidR="00134B06" w:rsidRP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Neskarot noteikumus, kurus piemēro šī pielikuma A daļas I nodaļas 38., 39., 40.,</w:t>
            </w:r>
            <w:proofErr w:type="gramStart"/>
            <w:r w:rsidRPr="00134B06">
              <w:rPr>
                <w:rFonts w:ascii="Times New Roman" w:hAnsi="Times New Roman" w:cs="Times New Roman"/>
                <w:sz w:val="24"/>
                <w:szCs w:val="24"/>
              </w:rPr>
              <w:t xml:space="preserve">  </w:t>
            </w:r>
            <w:proofErr w:type="gramEnd"/>
            <w:r w:rsidRPr="00134B06">
              <w:rPr>
                <w:rFonts w:ascii="Times New Roman" w:hAnsi="Times New Roman" w:cs="Times New Roman"/>
                <w:sz w:val="24"/>
                <w:szCs w:val="24"/>
              </w:rPr>
              <w:t>42. un 42.</w:t>
            </w:r>
            <w:r w:rsidRPr="00134B06">
              <w:rPr>
                <w:rFonts w:ascii="Times New Roman" w:hAnsi="Times New Roman" w:cs="Times New Roman"/>
                <w:sz w:val="24"/>
                <w:szCs w:val="24"/>
                <w:vertAlign w:val="superscript"/>
              </w:rPr>
              <w:t>1</w:t>
            </w:r>
            <w:r w:rsidRPr="00134B06">
              <w:rPr>
                <w:rFonts w:ascii="Times New Roman" w:hAnsi="Times New Roman" w:cs="Times New Roman"/>
                <w:sz w:val="24"/>
                <w:szCs w:val="24"/>
              </w:rPr>
              <w:t xml:space="preserve"> punktā minētajiem augļiem, jābūt oficiālam apliecinājumam, ka:</w:t>
            </w:r>
          </w:p>
          <w:p w14:paraId="6BC3BE5A" w14:textId="77777777" w:rsidR="00134B06" w:rsidRDefault="00134B06" w:rsidP="00134B06">
            <w:pPr>
              <w:ind w:firstLine="0"/>
              <w:rPr>
                <w:rFonts w:ascii="Times New Roman" w:hAnsi="Times New Roman" w:cs="Times New Roman"/>
                <w:sz w:val="24"/>
                <w:szCs w:val="24"/>
              </w:rPr>
            </w:pPr>
          </w:p>
          <w:p w14:paraId="7E659CE1" w14:textId="2D907D06"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a)</w:t>
            </w:r>
            <w:r w:rsidRPr="00134B06">
              <w:rPr>
                <w:rFonts w:ascii="Times New Roman" w:hAnsi="Times New Roman" w:cs="Times New Roman"/>
                <w:sz w:val="24"/>
                <w:szCs w:val="24"/>
              </w:rPr>
              <w:tab/>
              <w:t xml:space="preserve">augļu izcelsme ir valstī, kas saskaņā ar attiecīgajiem fitosanitāro pasākumu starptautiskajiem standartiem atzīta par </w:t>
            </w:r>
            <w:proofErr w:type="gramStart"/>
            <w:r w:rsidRPr="00134B06">
              <w:rPr>
                <w:rFonts w:ascii="Times New Roman" w:hAnsi="Times New Roman" w:cs="Times New Roman"/>
                <w:sz w:val="24"/>
                <w:szCs w:val="24"/>
              </w:rPr>
              <w:t>brīvu no Phyllosticta citricarpa (McAlpine)</w:t>
            </w:r>
            <w:proofErr w:type="gramEnd"/>
            <w:r w:rsidRPr="00134B06">
              <w:rPr>
                <w:rFonts w:ascii="Times New Roman" w:hAnsi="Times New Roman" w:cs="Times New Roman"/>
                <w:sz w:val="24"/>
                <w:szCs w:val="24"/>
              </w:rPr>
              <w:t xml:space="preserve"> Van der Aa, ja vien attiecīgās trešās valsts nacionālā augu aizsardzības organizācija statusu “brīvs no” iepriekš rakstiski paziņojusi Komisijai,</w:t>
            </w:r>
          </w:p>
          <w:p w14:paraId="1B190DBF" w14:textId="77777777" w:rsidR="00B7520C" w:rsidRPr="00134B06" w:rsidRDefault="00B7520C" w:rsidP="00134B06">
            <w:pPr>
              <w:ind w:firstLine="0"/>
              <w:rPr>
                <w:rFonts w:ascii="Times New Roman" w:hAnsi="Times New Roman" w:cs="Times New Roman"/>
                <w:sz w:val="24"/>
                <w:szCs w:val="24"/>
              </w:rPr>
            </w:pPr>
          </w:p>
          <w:p w14:paraId="1B406EE2" w14:textId="020C215C"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vai</w:t>
            </w:r>
          </w:p>
          <w:p w14:paraId="266872A2" w14:textId="77777777" w:rsidR="00B7520C" w:rsidRPr="00134B06" w:rsidRDefault="00B7520C" w:rsidP="00134B06">
            <w:pPr>
              <w:ind w:firstLine="0"/>
              <w:rPr>
                <w:rFonts w:ascii="Times New Roman" w:hAnsi="Times New Roman" w:cs="Times New Roman"/>
                <w:sz w:val="24"/>
                <w:szCs w:val="24"/>
              </w:rPr>
            </w:pPr>
          </w:p>
          <w:p w14:paraId="11EA936B" w14:textId="30E1FB0C"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b)</w:t>
            </w:r>
            <w:r w:rsidRPr="00134B06">
              <w:rPr>
                <w:rFonts w:ascii="Times New Roman" w:hAnsi="Times New Roman" w:cs="Times New Roman"/>
                <w:sz w:val="24"/>
                <w:szCs w:val="24"/>
              </w:rPr>
              <w:tab/>
              <w:t xml:space="preserve">augļu izcelsme ir teritorijā, kura pēc izcelsmes valsts nacionālās augu aizsardzības organizācijas atzinuma saskaņā ar attiecīgajiem fitosanitāro pasākumu starptautiskajiem standartiem ir brīva no Phyllosticta citricarpa (McAlpine) Van der Aa, un tas </w:t>
            </w:r>
            <w:proofErr w:type="gramStart"/>
            <w:r w:rsidRPr="00134B06">
              <w:rPr>
                <w:rFonts w:ascii="Times New Roman" w:hAnsi="Times New Roman" w:cs="Times New Roman"/>
                <w:sz w:val="24"/>
                <w:szCs w:val="24"/>
              </w:rPr>
              <w:t>norādīts fitosanitārā sertifikāta ailē “Papildu deklarācija”</w:t>
            </w:r>
            <w:proofErr w:type="gramEnd"/>
            <w:r w:rsidRPr="00134B06">
              <w:rPr>
                <w:rFonts w:ascii="Times New Roman" w:hAnsi="Times New Roman" w:cs="Times New Roman"/>
                <w:sz w:val="24"/>
                <w:szCs w:val="24"/>
              </w:rPr>
              <w:t>, ja vien attiecīgās trešās valsts nacionālā augu aizsardzības organizācija statusu “brīvs no” iepriekš rakstiski paziņojusi Komisijai,</w:t>
            </w:r>
          </w:p>
          <w:p w14:paraId="6868D45F" w14:textId="77777777" w:rsidR="00B7520C" w:rsidRPr="00134B06" w:rsidRDefault="00B7520C" w:rsidP="00134B06">
            <w:pPr>
              <w:ind w:firstLine="0"/>
              <w:rPr>
                <w:rFonts w:ascii="Times New Roman" w:hAnsi="Times New Roman" w:cs="Times New Roman"/>
                <w:sz w:val="24"/>
                <w:szCs w:val="24"/>
              </w:rPr>
            </w:pPr>
          </w:p>
          <w:p w14:paraId="6F263600" w14:textId="58660BED"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vai</w:t>
            </w:r>
          </w:p>
          <w:p w14:paraId="5DE473B7" w14:textId="77777777" w:rsidR="00B7520C" w:rsidRPr="00134B06" w:rsidRDefault="00B7520C" w:rsidP="00134B06">
            <w:pPr>
              <w:ind w:firstLine="0"/>
              <w:rPr>
                <w:rFonts w:ascii="Times New Roman" w:hAnsi="Times New Roman" w:cs="Times New Roman"/>
                <w:sz w:val="24"/>
                <w:szCs w:val="24"/>
              </w:rPr>
            </w:pPr>
          </w:p>
          <w:p w14:paraId="27F29ECE" w14:textId="77777777" w:rsidR="00134B06" w:rsidRP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c)</w:t>
            </w:r>
            <w:r w:rsidRPr="00134B06">
              <w:rPr>
                <w:rFonts w:ascii="Times New Roman" w:hAnsi="Times New Roman" w:cs="Times New Roman"/>
                <w:sz w:val="24"/>
                <w:szCs w:val="24"/>
              </w:rPr>
              <w:tab/>
              <w:t xml:space="preserve">augļu izcelsme ir audzēšanas vietā, kura pēc izcelsmes valsts nacionālās augu aizsardzības organizācijas atzinuma saskaņā ar attiecīgajiem fitosanitāro pasākumu starptautiskajiem standartiem ir brīva no Phyllosticta citricarpa (McAlpine) Van der Aa, un tas </w:t>
            </w:r>
            <w:proofErr w:type="gramStart"/>
            <w:r w:rsidRPr="00134B06">
              <w:rPr>
                <w:rFonts w:ascii="Times New Roman" w:hAnsi="Times New Roman" w:cs="Times New Roman"/>
                <w:sz w:val="24"/>
                <w:szCs w:val="24"/>
              </w:rPr>
              <w:t>norādīts fitosanitārā sertifikāta ailē “Papildu deklarācija”</w:t>
            </w:r>
            <w:proofErr w:type="gramEnd"/>
            <w:r w:rsidRPr="00134B06">
              <w:rPr>
                <w:rFonts w:ascii="Times New Roman" w:hAnsi="Times New Roman" w:cs="Times New Roman"/>
                <w:sz w:val="24"/>
                <w:szCs w:val="24"/>
              </w:rPr>
              <w:t>,</w:t>
            </w:r>
          </w:p>
          <w:p w14:paraId="21C3019B" w14:textId="77777777" w:rsidR="00134B06" w:rsidRP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un</w:t>
            </w:r>
          </w:p>
          <w:p w14:paraId="512156B2" w14:textId="17D79E71"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augļi par brīviem no Phyllosticta citricarpa (McAlpine) Van der Aa klātbūtnes simptomiem atzīti starptautiskiem standartiem atbilstoša reprezentatīva parauga oficiālā pārbaudē</w:t>
            </w:r>
          </w:p>
          <w:p w14:paraId="45E6109E" w14:textId="77777777" w:rsidR="00B7520C" w:rsidRPr="00134B06" w:rsidRDefault="00B7520C" w:rsidP="00134B06">
            <w:pPr>
              <w:ind w:firstLine="0"/>
              <w:rPr>
                <w:rFonts w:ascii="Times New Roman" w:hAnsi="Times New Roman" w:cs="Times New Roman"/>
                <w:sz w:val="24"/>
                <w:szCs w:val="24"/>
              </w:rPr>
            </w:pPr>
          </w:p>
          <w:p w14:paraId="0707DE22" w14:textId="62A9887A"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vai</w:t>
            </w:r>
          </w:p>
          <w:p w14:paraId="1CE5989F" w14:textId="77777777" w:rsidR="00B7520C" w:rsidRPr="00134B06" w:rsidRDefault="00B7520C" w:rsidP="00134B06">
            <w:pPr>
              <w:ind w:firstLine="0"/>
              <w:rPr>
                <w:rFonts w:ascii="Times New Roman" w:hAnsi="Times New Roman" w:cs="Times New Roman"/>
                <w:sz w:val="24"/>
                <w:szCs w:val="24"/>
              </w:rPr>
            </w:pPr>
          </w:p>
          <w:p w14:paraId="53E16E4E" w14:textId="114EDA84"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d)</w:t>
            </w:r>
            <w:r w:rsidRPr="00134B06">
              <w:rPr>
                <w:rFonts w:ascii="Times New Roman" w:hAnsi="Times New Roman" w:cs="Times New Roman"/>
                <w:sz w:val="24"/>
                <w:szCs w:val="24"/>
              </w:rPr>
              <w:tab/>
              <w:t>augļu izcelsme ir audzēšanas vietā, kurā veic attiecīgu apstrādi un kultivēšanas pasākumus pret Phyllosticta citricarpa (McAlpine) Van der Aa,</w:t>
            </w:r>
          </w:p>
          <w:p w14:paraId="1921A93C" w14:textId="77777777" w:rsidR="00B7520C" w:rsidRPr="00134B06" w:rsidRDefault="00B7520C" w:rsidP="00134B06">
            <w:pPr>
              <w:ind w:firstLine="0"/>
              <w:rPr>
                <w:rFonts w:ascii="Times New Roman" w:hAnsi="Times New Roman" w:cs="Times New Roman"/>
                <w:sz w:val="24"/>
                <w:szCs w:val="24"/>
              </w:rPr>
            </w:pPr>
          </w:p>
          <w:p w14:paraId="0A5189C5" w14:textId="2F75A21D"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un</w:t>
            </w:r>
          </w:p>
          <w:p w14:paraId="4ED8F3F2" w14:textId="77777777" w:rsidR="00B7520C" w:rsidRPr="00134B06" w:rsidRDefault="00B7520C" w:rsidP="00134B06">
            <w:pPr>
              <w:ind w:firstLine="0"/>
              <w:rPr>
                <w:rFonts w:ascii="Times New Roman" w:hAnsi="Times New Roman" w:cs="Times New Roman"/>
                <w:sz w:val="24"/>
                <w:szCs w:val="24"/>
              </w:rPr>
            </w:pPr>
          </w:p>
          <w:p w14:paraId="751EFF76" w14:textId="36E8BC89"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audzēšanas sezonā, kas sākusies kopš pēdējā veģetācijas perioda sākuma, ražošanas vietā ir veiktas oficiālas pārbaudes un Phyllosticta citricarpa (McAlpine) van der Aa klātbūtnes simptomi augļiem nav konstatēti,</w:t>
            </w:r>
          </w:p>
          <w:p w14:paraId="1995B721" w14:textId="77777777" w:rsidR="00B7520C" w:rsidRPr="00134B06" w:rsidRDefault="00B7520C" w:rsidP="00134B06">
            <w:pPr>
              <w:ind w:firstLine="0"/>
              <w:rPr>
                <w:rFonts w:ascii="Times New Roman" w:hAnsi="Times New Roman" w:cs="Times New Roman"/>
                <w:sz w:val="24"/>
                <w:szCs w:val="24"/>
              </w:rPr>
            </w:pPr>
          </w:p>
          <w:p w14:paraId="413B5B36" w14:textId="20973BBD"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un</w:t>
            </w:r>
          </w:p>
          <w:p w14:paraId="64DB9068" w14:textId="77777777" w:rsidR="00B7520C" w:rsidRPr="00134B06" w:rsidRDefault="00B7520C" w:rsidP="00134B06">
            <w:pPr>
              <w:ind w:firstLine="0"/>
              <w:rPr>
                <w:rFonts w:ascii="Times New Roman" w:hAnsi="Times New Roman" w:cs="Times New Roman"/>
                <w:sz w:val="24"/>
                <w:szCs w:val="24"/>
              </w:rPr>
            </w:pPr>
          </w:p>
          <w:p w14:paraId="1D26FE83" w14:textId="28662BBE"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lastRenderedPageBreak/>
              <w:t>attiecīgajā audzēšanas vietā novāktie augļi par brīviem no Phyllosticta citricarpa (McAlpine) Van der Aa klātbūtnes simptomiem atzīti starptautiskiem standartiem atbilstoša reprezentatīva parauga oficiālā pirmseksportēšanas pārbaudē,</w:t>
            </w:r>
          </w:p>
          <w:p w14:paraId="72A8D2D7" w14:textId="77777777" w:rsidR="00B7520C" w:rsidRPr="00134B06" w:rsidRDefault="00B7520C" w:rsidP="00134B06">
            <w:pPr>
              <w:ind w:firstLine="0"/>
              <w:rPr>
                <w:rFonts w:ascii="Times New Roman" w:hAnsi="Times New Roman" w:cs="Times New Roman"/>
                <w:sz w:val="24"/>
                <w:szCs w:val="24"/>
              </w:rPr>
            </w:pPr>
          </w:p>
          <w:p w14:paraId="7BFE9D89" w14:textId="1B13986F"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un</w:t>
            </w:r>
          </w:p>
          <w:p w14:paraId="59CBAA7F" w14:textId="77777777" w:rsidR="00B7520C" w:rsidRPr="00134B06" w:rsidRDefault="00B7520C" w:rsidP="00134B06">
            <w:pPr>
              <w:ind w:firstLine="0"/>
              <w:rPr>
                <w:rFonts w:ascii="Times New Roman" w:hAnsi="Times New Roman" w:cs="Times New Roman"/>
                <w:sz w:val="24"/>
                <w:szCs w:val="24"/>
              </w:rPr>
            </w:pPr>
          </w:p>
          <w:p w14:paraId="71EE8894" w14:textId="6842C1E8"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fitosanitārajā sertifikātā ir iekļauta informācija par izsekojamību,</w:t>
            </w:r>
          </w:p>
          <w:p w14:paraId="6415BF77" w14:textId="77777777" w:rsidR="00B7520C" w:rsidRPr="00134B06" w:rsidRDefault="00B7520C" w:rsidP="00134B06">
            <w:pPr>
              <w:ind w:firstLine="0"/>
              <w:rPr>
                <w:rFonts w:ascii="Times New Roman" w:hAnsi="Times New Roman" w:cs="Times New Roman"/>
                <w:sz w:val="24"/>
                <w:szCs w:val="24"/>
              </w:rPr>
            </w:pPr>
          </w:p>
          <w:p w14:paraId="66FA80B0" w14:textId="28352CAE"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vai</w:t>
            </w:r>
          </w:p>
          <w:p w14:paraId="1AFFE049" w14:textId="77777777" w:rsidR="00B7520C" w:rsidRPr="00134B06" w:rsidRDefault="00B7520C" w:rsidP="00134B06">
            <w:pPr>
              <w:ind w:firstLine="0"/>
              <w:rPr>
                <w:rFonts w:ascii="Times New Roman" w:hAnsi="Times New Roman" w:cs="Times New Roman"/>
                <w:sz w:val="24"/>
                <w:szCs w:val="24"/>
              </w:rPr>
            </w:pPr>
          </w:p>
          <w:p w14:paraId="3327C192" w14:textId="791E3BFA"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e)</w:t>
            </w:r>
            <w:r w:rsidRPr="00134B06">
              <w:rPr>
                <w:rFonts w:ascii="Times New Roman" w:hAnsi="Times New Roman" w:cs="Times New Roman"/>
                <w:sz w:val="24"/>
                <w:szCs w:val="24"/>
              </w:rPr>
              <w:tab/>
              <w:t>attiecībā uz rūpnieciskai pārstrādei paredzētiem augļiem starptautiskiem standartiem atbilstoša reprezentatīva parauga oficiālā pirmseksportēšanas pārbaudē atzīts, ka augļi ir brīvi no Phyllosticta citricarpa (McAlpine) Van der Aa klātbūtnes simptomiem,</w:t>
            </w:r>
          </w:p>
          <w:p w14:paraId="17EFEB32" w14:textId="77777777" w:rsidR="00B7520C" w:rsidRPr="00134B06" w:rsidRDefault="00B7520C" w:rsidP="00134B06">
            <w:pPr>
              <w:ind w:firstLine="0"/>
              <w:rPr>
                <w:rFonts w:ascii="Times New Roman" w:hAnsi="Times New Roman" w:cs="Times New Roman"/>
                <w:sz w:val="24"/>
                <w:szCs w:val="24"/>
              </w:rPr>
            </w:pPr>
          </w:p>
          <w:p w14:paraId="1739CB85" w14:textId="6A3E41EF"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un</w:t>
            </w:r>
          </w:p>
          <w:p w14:paraId="71746901" w14:textId="77777777" w:rsidR="00B7520C" w:rsidRPr="00134B06" w:rsidRDefault="00B7520C" w:rsidP="00134B06">
            <w:pPr>
              <w:ind w:firstLine="0"/>
              <w:rPr>
                <w:rFonts w:ascii="Times New Roman" w:hAnsi="Times New Roman" w:cs="Times New Roman"/>
                <w:sz w:val="24"/>
                <w:szCs w:val="24"/>
              </w:rPr>
            </w:pPr>
          </w:p>
          <w:p w14:paraId="1F4159C0" w14:textId="4804BB9B"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ka fitosanitārā sertifikāta ailē “Papildu deklarācija” ir iekļauts apliecinājums, ka augļu izcelsme ir audzēšanas vietā, kurā piemērotā laikā tiek veikta attiecīga apstrāde pret Phyllosticta citricarpa (McAlpine) Van der Aa,</w:t>
            </w:r>
          </w:p>
          <w:p w14:paraId="789E173A" w14:textId="77777777" w:rsidR="00B7520C" w:rsidRPr="00134B06" w:rsidRDefault="00B7520C" w:rsidP="00134B06">
            <w:pPr>
              <w:ind w:firstLine="0"/>
              <w:rPr>
                <w:rFonts w:ascii="Times New Roman" w:hAnsi="Times New Roman" w:cs="Times New Roman"/>
                <w:sz w:val="24"/>
                <w:szCs w:val="24"/>
              </w:rPr>
            </w:pPr>
          </w:p>
          <w:p w14:paraId="291CE994" w14:textId="117F4FD4"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un</w:t>
            </w:r>
          </w:p>
          <w:p w14:paraId="5C263DEC" w14:textId="77777777" w:rsidR="00B7520C" w:rsidRPr="00134B06" w:rsidRDefault="00B7520C" w:rsidP="00134B06">
            <w:pPr>
              <w:ind w:firstLine="0"/>
              <w:rPr>
                <w:rFonts w:ascii="Times New Roman" w:hAnsi="Times New Roman" w:cs="Times New Roman"/>
                <w:sz w:val="24"/>
                <w:szCs w:val="24"/>
              </w:rPr>
            </w:pPr>
          </w:p>
          <w:p w14:paraId="5539898A" w14:textId="091F7796"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pārvietošana, glabāšana un pārstrāde notiek ar nosacījumiem, kuri apstiprināti saskaņā ar Eiropas Komisijas vai Eiropas Padomes lēmuma pieņemšanas procedūru,</w:t>
            </w:r>
          </w:p>
          <w:p w14:paraId="173B7B2E" w14:textId="77777777" w:rsidR="00B7520C" w:rsidRPr="00134B06" w:rsidRDefault="00B7520C" w:rsidP="00134B06">
            <w:pPr>
              <w:ind w:firstLine="0"/>
              <w:rPr>
                <w:rFonts w:ascii="Times New Roman" w:hAnsi="Times New Roman" w:cs="Times New Roman"/>
                <w:sz w:val="24"/>
                <w:szCs w:val="24"/>
              </w:rPr>
            </w:pPr>
          </w:p>
          <w:p w14:paraId="1B5E4482" w14:textId="3E029F78"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un</w:t>
            </w:r>
          </w:p>
          <w:p w14:paraId="05AC857B" w14:textId="77777777" w:rsidR="00B7520C" w:rsidRPr="00134B06" w:rsidRDefault="00B7520C" w:rsidP="00134B06">
            <w:pPr>
              <w:ind w:firstLine="0"/>
              <w:rPr>
                <w:rFonts w:ascii="Times New Roman" w:hAnsi="Times New Roman" w:cs="Times New Roman"/>
                <w:sz w:val="24"/>
                <w:szCs w:val="24"/>
              </w:rPr>
            </w:pPr>
          </w:p>
          <w:p w14:paraId="0A76ECBF" w14:textId="40073427"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augļi pārvadāti atsevišķā iepakojumā ar etiķeti, kurā ir izsekojamības kods un norāde, ka augļi paredzēti rūpnieciskai pārstrādei,</w:t>
            </w:r>
          </w:p>
          <w:p w14:paraId="6F688D8A" w14:textId="77777777" w:rsidR="00B7520C" w:rsidRPr="00134B06" w:rsidRDefault="00B7520C" w:rsidP="00134B06">
            <w:pPr>
              <w:ind w:firstLine="0"/>
              <w:rPr>
                <w:rFonts w:ascii="Times New Roman" w:hAnsi="Times New Roman" w:cs="Times New Roman"/>
                <w:sz w:val="24"/>
                <w:szCs w:val="24"/>
              </w:rPr>
            </w:pPr>
          </w:p>
          <w:p w14:paraId="0F6513BC" w14:textId="699D300B"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un</w:t>
            </w:r>
          </w:p>
          <w:p w14:paraId="4E48F335" w14:textId="77777777" w:rsidR="00B7520C" w:rsidRPr="00134B06" w:rsidRDefault="00B7520C" w:rsidP="00134B06">
            <w:pPr>
              <w:ind w:firstLine="0"/>
              <w:rPr>
                <w:rFonts w:ascii="Times New Roman" w:hAnsi="Times New Roman" w:cs="Times New Roman"/>
                <w:sz w:val="24"/>
                <w:szCs w:val="24"/>
              </w:rPr>
            </w:pPr>
          </w:p>
          <w:p w14:paraId="62D56781" w14:textId="55F19199" w:rsidR="000D7DF5" w:rsidRPr="0013106E" w:rsidRDefault="00B7520C" w:rsidP="00AA5693">
            <w:pPr>
              <w:rPr>
                <w:rFonts w:ascii="Times New Roman" w:hAnsi="Times New Roman" w:cs="Times New Roman"/>
                <w:sz w:val="24"/>
                <w:szCs w:val="24"/>
              </w:rPr>
            </w:pPr>
            <w:r w:rsidRPr="00DC50AF">
              <w:rPr>
                <w:rFonts w:ascii="Times New Roman" w:eastAsia="Times New Roman" w:hAnsi="Times New Roman" w:cs="Times New Roman"/>
                <w:sz w:val="24"/>
                <w:szCs w:val="24"/>
                <w:lang w:eastAsia="lv-LV"/>
              </w:rPr>
              <w:lastRenderedPageBreak/>
              <w:t>fitosanitārajā sertifikātā ir iekļauta informācija par izsekojamību.”</w:t>
            </w:r>
            <w:r>
              <w:rPr>
                <w:rFonts w:ascii="Times New Roman" w:eastAsia="Times New Roman" w:hAnsi="Times New Roman" w:cs="Times New Roman"/>
                <w:sz w:val="24"/>
                <w:szCs w:val="24"/>
                <w:lang w:eastAsia="lv-LV"/>
              </w:rPr>
              <w:t>;</w:t>
            </w:r>
          </w:p>
        </w:tc>
      </w:tr>
    </w:tbl>
    <w:p w14:paraId="6864610F" w14:textId="5C4DC6E9" w:rsidR="00822338" w:rsidRPr="002540D5" w:rsidRDefault="00822338" w:rsidP="00AA5693">
      <w:pPr>
        <w:rPr>
          <w:rFonts w:ascii="Times New Roman" w:hAnsi="Times New Roman" w:cs="Times New Roman"/>
          <w:sz w:val="28"/>
          <w:szCs w:val="28"/>
        </w:rPr>
      </w:pPr>
    </w:p>
    <w:p w14:paraId="3274B717" w14:textId="2F6B6FA1" w:rsidR="0020053F" w:rsidRPr="002540D5" w:rsidRDefault="008E51AF" w:rsidP="00681BAE">
      <w:pPr>
        <w:pStyle w:val="Sarakstarindkopa"/>
        <w:numPr>
          <w:ilvl w:val="1"/>
          <w:numId w:val="91"/>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B7520C">
        <w:rPr>
          <w:rFonts w:ascii="Times New Roman" w:hAnsi="Times New Roman" w:cs="Times New Roman"/>
          <w:sz w:val="28"/>
          <w:szCs w:val="28"/>
        </w:rPr>
        <w:t>p</w:t>
      </w:r>
      <w:r w:rsidR="00B7520C" w:rsidRPr="002540D5">
        <w:rPr>
          <w:rFonts w:ascii="Times New Roman" w:hAnsi="Times New Roman" w:cs="Times New Roman"/>
          <w:sz w:val="28"/>
          <w:szCs w:val="28"/>
        </w:rPr>
        <w:t xml:space="preserve">apildināt </w:t>
      </w:r>
      <w:r w:rsidR="0020053F" w:rsidRPr="002540D5">
        <w:rPr>
          <w:rFonts w:ascii="Times New Roman" w:hAnsi="Times New Roman" w:cs="Times New Roman"/>
          <w:sz w:val="28"/>
          <w:szCs w:val="28"/>
        </w:rPr>
        <w:t>6.</w:t>
      </w:r>
      <w:r>
        <w:rPr>
          <w:rFonts w:ascii="Times New Roman" w:hAnsi="Times New Roman" w:cs="Times New Roman"/>
          <w:sz w:val="28"/>
          <w:szCs w:val="28"/>
        </w:rPr>
        <w:t xml:space="preserve"> </w:t>
      </w:r>
      <w:r w:rsidR="0020053F" w:rsidRPr="002540D5">
        <w:rPr>
          <w:rFonts w:ascii="Times New Roman" w:hAnsi="Times New Roman" w:cs="Times New Roman"/>
          <w:sz w:val="28"/>
          <w:szCs w:val="28"/>
        </w:rPr>
        <w:t>pielikuma A daļas I nodaļu ar 42.</w:t>
      </w:r>
      <w:r w:rsidR="00DC50AF" w:rsidRPr="002540D5">
        <w:rPr>
          <w:rFonts w:ascii="Times New Roman" w:hAnsi="Times New Roman" w:cs="Times New Roman"/>
          <w:sz w:val="28"/>
          <w:szCs w:val="28"/>
          <w:vertAlign w:val="superscript"/>
        </w:rPr>
        <w:t>1</w:t>
      </w:r>
      <w:r w:rsidR="0020053F" w:rsidRPr="002540D5">
        <w:rPr>
          <w:rFonts w:ascii="Times New Roman" w:hAnsi="Times New Roman" w:cs="Times New Roman"/>
          <w:sz w:val="28"/>
          <w:szCs w:val="28"/>
        </w:rPr>
        <w:t xml:space="preserve"> punktu šādā redakcijā:</w:t>
      </w:r>
    </w:p>
    <w:tbl>
      <w:tblPr>
        <w:tblStyle w:val="Reatabula"/>
        <w:tblW w:w="0" w:type="auto"/>
        <w:tblLook w:val="04A0" w:firstRow="1" w:lastRow="0" w:firstColumn="1" w:lastColumn="0" w:noHBand="0" w:noVBand="1"/>
      </w:tblPr>
      <w:tblGrid>
        <w:gridCol w:w="4148"/>
        <w:gridCol w:w="4148"/>
      </w:tblGrid>
      <w:tr w:rsidR="0020053F" w:rsidRPr="00DC50AF" w14:paraId="48151AE9" w14:textId="77777777" w:rsidTr="0020053F">
        <w:tc>
          <w:tcPr>
            <w:tcW w:w="4148" w:type="dxa"/>
          </w:tcPr>
          <w:p w14:paraId="28873BA8" w14:textId="19B22AC4" w:rsidR="0020053F" w:rsidRPr="00BD10F5" w:rsidRDefault="00DC50AF" w:rsidP="002540D5">
            <w:pPr>
              <w:ind w:firstLine="0"/>
              <w:rPr>
                <w:rFonts w:ascii="Times New Roman" w:hAnsi="Times New Roman" w:cs="Times New Roman"/>
                <w:sz w:val="24"/>
                <w:szCs w:val="24"/>
              </w:rPr>
            </w:pPr>
            <w:r w:rsidRPr="002540D5">
              <w:rPr>
                <w:rFonts w:ascii="Times New Roman" w:hAnsi="Times New Roman" w:cs="Times New Roman"/>
                <w:sz w:val="24"/>
                <w:szCs w:val="24"/>
              </w:rPr>
              <w:t>,,</w:t>
            </w:r>
            <w:r w:rsidR="000A4910" w:rsidRPr="00A6576D">
              <w:rPr>
                <w:rFonts w:ascii="Times New Roman" w:hAnsi="Times New Roman" w:cs="Times New Roman"/>
                <w:sz w:val="24"/>
                <w:szCs w:val="24"/>
              </w:rPr>
              <w:t>42.</w:t>
            </w:r>
            <w:r w:rsidR="000A4910" w:rsidRPr="002540D5">
              <w:rPr>
                <w:rFonts w:ascii="Times New Roman" w:hAnsi="Times New Roman" w:cs="Times New Roman"/>
                <w:sz w:val="24"/>
                <w:szCs w:val="24"/>
                <w:vertAlign w:val="superscript"/>
              </w:rPr>
              <w:t>1</w:t>
            </w:r>
            <w:r w:rsidR="000A4910" w:rsidRPr="002540D5">
              <w:rPr>
                <w:rFonts w:ascii="Times New Roman" w:hAnsi="Times New Roman" w:cs="Times New Roman"/>
                <w:sz w:val="24"/>
                <w:szCs w:val="24"/>
              </w:rPr>
              <w:t xml:space="preserve"> </w:t>
            </w:r>
            <w:r w:rsidR="000A4910" w:rsidRPr="0013106E">
              <w:rPr>
                <w:rFonts w:ascii="Times New Roman" w:hAnsi="Times New Roman" w:cs="Times New Roman"/>
                <w:sz w:val="24"/>
                <w:szCs w:val="24"/>
              </w:rPr>
              <w:t>Āfrikas kontinenta valstu, Kab</w:t>
            </w:r>
            <w:r w:rsidR="000A4910" w:rsidRPr="00A6576D">
              <w:rPr>
                <w:rFonts w:ascii="Times New Roman" w:hAnsi="Times New Roman" w:cs="Times New Roman"/>
                <w:sz w:val="24"/>
                <w:szCs w:val="24"/>
              </w:rPr>
              <w:t>overdes, Sv. Helēnas salas, Madagaskaras, Reinjonas, Maurīcijas un Izraēlas izcelsmes</w:t>
            </w:r>
            <w:r w:rsidR="00717331" w:rsidRPr="00A6576D">
              <w:rPr>
                <w:rFonts w:ascii="Times New Roman" w:hAnsi="Times New Roman" w:cs="Times New Roman"/>
                <w:sz w:val="24"/>
                <w:szCs w:val="24"/>
              </w:rPr>
              <w:t xml:space="preserve"> papriku</w:t>
            </w:r>
            <w:r w:rsidR="000A4910" w:rsidRPr="00A71804">
              <w:rPr>
                <w:rFonts w:ascii="Times New Roman" w:hAnsi="Times New Roman" w:cs="Times New Roman"/>
                <w:sz w:val="24"/>
                <w:szCs w:val="24"/>
              </w:rPr>
              <w:t xml:space="preserve"> </w:t>
            </w:r>
            <w:r w:rsidR="000A4910" w:rsidRPr="00A71804">
              <w:rPr>
                <w:rStyle w:val="italic"/>
                <w:rFonts w:ascii="Times New Roman" w:hAnsi="Times New Roman" w:cs="Times New Roman"/>
                <w:i/>
                <w:sz w:val="24"/>
                <w:szCs w:val="24"/>
              </w:rPr>
              <w:t>Capsicum</w:t>
            </w:r>
            <w:r w:rsidR="000A4910" w:rsidRPr="00A71804">
              <w:rPr>
                <w:rFonts w:ascii="Times New Roman" w:hAnsi="Times New Roman" w:cs="Times New Roman"/>
                <w:sz w:val="24"/>
                <w:szCs w:val="24"/>
              </w:rPr>
              <w:t xml:space="preserve"> (L.), </w:t>
            </w:r>
            <w:r w:rsidR="00717331" w:rsidRPr="004100D1">
              <w:rPr>
                <w:rFonts w:ascii="Times New Roman" w:hAnsi="Times New Roman" w:cs="Times New Roman"/>
                <w:sz w:val="24"/>
                <w:szCs w:val="24"/>
              </w:rPr>
              <w:t xml:space="preserve">citrusu </w:t>
            </w:r>
            <w:r w:rsidR="000A4910" w:rsidRPr="004100D1">
              <w:rPr>
                <w:rStyle w:val="italic"/>
                <w:rFonts w:ascii="Times New Roman" w:hAnsi="Times New Roman" w:cs="Times New Roman"/>
                <w:i/>
                <w:sz w:val="24"/>
                <w:szCs w:val="24"/>
              </w:rPr>
              <w:t>Citrus</w:t>
            </w:r>
            <w:r w:rsidR="000A4910" w:rsidRPr="004100D1">
              <w:rPr>
                <w:rFonts w:ascii="Times New Roman" w:hAnsi="Times New Roman" w:cs="Times New Roman"/>
                <w:sz w:val="24"/>
                <w:szCs w:val="24"/>
              </w:rPr>
              <w:t xml:space="preserve"> L., – kas nav </w:t>
            </w:r>
            <w:r w:rsidR="00ED309C" w:rsidRPr="004100D1">
              <w:rPr>
                <w:rFonts w:ascii="Times New Roman" w:hAnsi="Times New Roman" w:cs="Times New Roman"/>
                <w:sz w:val="24"/>
                <w:szCs w:val="24"/>
              </w:rPr>
              <w:t xml:space="preserve">citrona </w:t>
            </w:r>
            <w:r w:rsidR="000A4910" w:rsidRPr="004100D1">
              <w:rPr>
                <w:rStyle w:val="italic"/>
                <w:rFonts w:ascii="Times New Roman" w:hAnsi="Times New Roman" w:cs="Times New Roman"/>
                <w:i/>
                <w:sz w:val="24"/>
                <w:szCs w:val="24"/>
              </w:rPr>
              <w:t>Citrus limon</w:t>
            </w:r>
            <w:r w:rsidR="000A4910" w:rsidRPr="004100D1">
              <w:rPr>
                <w:rFonts w:ascii="Times New Roman" w:hAnsi="Times New Roman" w:cs="Times New Roman"/>
                <w:sz w:val="24"/>
                <w:szCs w:val="24"/>
              </w:rPr>
              <w:t xml:space="preserve"> (L.) Osbeck. un </w:t>
            </w:r>
            <w:r w:rsidR="00ED309C" w:rsidRPr="004100D1">
              <w:rPr>
                <w:rFonts w:ascii="Times New Roman" w:hAnsi="Times New Roman" w:cs="Times New Roman"/>
                <w:sz w:val="24"/>
                <w:szCs w:val="24"/>
              </w:rPr>
              <w:t xml:space="preserve">laima </w:t>
            </w:r>
            <w:r w:rsidR="000A4910" w:rsidRPr="004100D1">
              <w:rPr>
                <w:rStyle w:val="italic"/>
                <w:rFonts w:ascii="Times New Roman" w:hAnsi="Times New Roman" w:cs="Times New Roman"/>
                <w:i/>
                <w:sz w:val="24"/>
                <w:szCs w:val="24"/>
              </w:rPr>
              <w:t>Citrus</w:t>
            </w:r>
            <w:r w:rsidR="000A4910" w:rsidRPr="004100D1">
              <w:rPr>
                <w:rStyle w:val="italic"/>
                <w:rFonts w:ascii="Times New Roman" w:hAnsi="Times New Roman" w:cs="Times New Roman"/>
                <w:sz w:val="24"/>
                <w:szCs w:val="24"/>
              </w:rPr>
              <w:t xml:space="preserve"> </w:t>
            </w:r>
            <w:r w:rsidR="000A4910" w:rsidRPr="004100D1">
              <w:rPr>
                <w:rStyle w:val="italic"/>
                <w:rFonts w:ascii="Times New Roman" w:hAnsi="Times New Roman" w:cs="Times New Roman"/>
                <w:i/>
                <w:sz w:val="24"/>
                <w:szCs w:val="24"/>
              </w:rPr>
              <w:t>aurantiifolia</w:t>
            </w:r>
            <w:r w:rsidR="000A4910" w:rsidRPr="004100D1">
              <w:rPr>
                <w:rFonts w:ascii="Times New Roman" w:hAnsi="Times New Roman" w:cs="Times New Roman"/>
                <w:sz w:val="24"/>
                <w:szCs w:val="24"/>
              </w:rPr>
              <w:t xml:space="preserve"> (Christm.) Swingle, –</w:t>
            </w:r>
            <w:r w:rsidR="00B20693" w:rsidRPr="004100D1">
              <w:rPr>
                <w:rFonts w:ascii="Times New Roman" w:hAnsi="Times New Roman" w:cs="Times New Roman"/>
                <w:sz w:val="24"/>
                <w:szCs w:val="24"/>
              </w:rPr>
              <w:t xml:space="preserve"> persika</w:t>
            </w:r>
            <w:r w:rsidR="000A4910" w:rsidRPr="004100D1">
              <w:rPr>
                <w:rFonts w:ascii="Times New Roman" w:hAnsi="Times New Roman" w:cs="Times New Roman"/>
                <w:sz w:val="24"/>
                <w:szCs w:val="24"/>
              </w:rPr>
              <w:t xml:space="preserve"> </w:t>
            </w:r>
            <w:r w:rsidR="000A4910" w:rsidRPr="004100D1">
              <w:rPr>
                <w:rStyle w:val="italic"/>
                <w:rFonts w:ascii="Times New Roman" w:hAnsi="Times New Roman" w:cs="Times New Roman"/>
                <w:i/>
                <w:sz w:val="24"/>
                <w:szCs w:val="24"/>
              </w:rPr>
              <w:t>Prunus persica</w:t>
            </w:r>
            <w:r w:rsidR="000A4910" w:rsidRPr="00BD10F5">
              <w:rPr>
                <w:rFonts w:ascii="Times New Roman" w:hAnsi="Times New Roman" w:cs="Times New Roman"/>
                <w:sz w:val="24"/>
                <w:szCs w:val="24"/>
              </w:rPr>
              <w:t xml:space="preserve"> </w:t>
            </w:r>
            <w:proofErr w:type="gramStart"/>
            <w:r w:rsidR="000A4910" w:rsidRPr="00BD10F5">
              <w:rPr>
                <w:rFonts w:ascii="Times New Roman" w:hAnsi="Times New Roman" w:cs="Times New Roman"/>
                <w:sz w:val="24"/>
                <w:szCs w:val="24"/>
              </w:rPr>
              <w:t>(</w:t>
            </w:r>
            <w:proofErr w:type="gramEnd"/>
            <w:r w:rsidR="000A4910" w:rsidRPr="00BD10F5">
              <w:rPr>
                <w:rFonts w:ascii="Times New Roman" w:hAnsi="Times New Roman" w:cs="Times New Roman"/>
                <w:sz w:val="24"/>
                <w:szCs w:val="24"/>
              </w:rPr>
              <w:t xml:space="preserve">L.) Batsch un </w:t>
            </w:r>
            <w:r w:rsidR="00ED309C">
              <w:rPr>
                <w:rFonts w:ascii="Times New Roman" w:hAnsi="Times New Roman" w:cs="Times New Roman"/>
                <w:sz w:val="24"/>
                <w:szCs w:val="24"/>
              </w:rPr>
              <w:t xml:space="preserve">granātābola </w:t>
            </w:r>
            <w:r w:rsidR="000A4910" w:rsidRPr="00BD10F5">
              <w:rPr>
                <w:rStyle w:val="italic"/>
                <w:rFonts w:ascii="Times New Roman" w:hAnsi="Times New Roman" w:cs="Times New Roman"/>
                <w:i/>
                <w:sz w:val="24"/>
                <w:szCs w:val="24"/>
              </w:rPr>
              <w:t>Punica</w:t>
            </w:r>
            <w:r w:rsidR="000A4910" w:rsidRPr="00BD10F5">
              <w:rPr>
                <w:rFonts w:ascii="Times New Roman" w:hAnsi="Times New Roman" w:cs="Times New Roman"/>
                <w:sz w:val="24"/>
                <w:szCs w:val="24"/>
              </w:rPr>
              <w:t xml:space="preserve"> </w:t>
            </w:r>
            <w:r w:rsidR="000A4910" w:rsidRPr="002540D5">
              <w:rPr>
                <w:rStyle w:val="italic"/>
                <w:rFonts w:ascii="Times New Roman" w:hAnsi="Times New Roman" w:cs="Times New Roman"/>
                <w:i/>
                <w:sz w:val="24"/>
                <w:szCs w:val="24"/>
              </w:rPr>
              <w:t>granatum</w:t>
            </w:r>
            <w:r w:rsidR="000A4910" w:rsidRPr="00BD10F5">
              <w:rPr>
                <w:rFonts w:ascii="Times New Roman" w:hAnsi="Times New Roman" w:cs="Times New Roman"/>
                <w:sz w:val="24"/>
                <w:szCs w:val="24"/>
              </w:rPr>
              <w:t xml:space="preserve"> L. augļi</w:t>
            </w:r>
          </w:p>
        </w:tc>
        <w:tc>
          <w:tcPr>
            <w:tcW w:w="4148" w:type="dxa"/>
          </w:tcPr>
          <w:p w14:paraId="5FFF4368" w14:textId="77777777" w:rsidR="005217AF" w:rsidRPr="005217AF" w:rsidRDefault="005217AF" w:rsidP="005217AF">
            <w:pPr>
              <w:contextualSpacing/>
              <w:rPr>
                <w:rFonts w:ascii="Times New Roman" w:hAnsi="Times New Roman" w:cs="Times New Roman"/>
                <w:sz w:val="24"/>
                <w:szCs w:val="24"/>
              </w:rPr>
            </w:pPr>
            <w:r w:rsidRPr="005217AF">
              <w:rPr>
                <w:rFonts w:ascii="Times New Roman" w:hAnsi="Times New Roman" w:cs="Times New Roman"/>
                <w:sz w:val="24"/>
                <w:szCs w:val="24"/>
              </w:rPr>
              <w:t>Neskarot noteikumus, kurus piemēro šī pielikuma A daļas I nodaļas 38., 39., 40., 41., 42. un 85. punktā minētajiem augļiem, jābūt oficiālam apliecinājumam, ka:</w:t>
            </w:r>
          </w:p>
          <w:p w14:paraId="76C67D01" w14:textId="77777777" w:rsidR="00624015" w:rsidRPr="00BD10F5" w:rsidRDefault="00624015" w:rsidP="00286C65">
            <w:pPr>
              <w:pStyle w:val="Sarakstarindkopa"/>
              <w:ind w:left="0"/>
              <w:rPr>
                <w:rFonts w:ascii="Times New Roman" w:hAnsi="Times New Roman" w:cs="Times New Roman"/>
                <w:sz w:val="24"/>
                <w:szCs w:val="24"/>
              </w:rPr>
            </w:pPr>
          </w:p>
          <w:p w14:paraId="69520FEA" w14:textId="1957EC50"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a)</w:t>
            </w:r>
            <w:r w:rsidRPr="005217AF">
              <w:rPr>
                <w:rFonts w:ascii="Times New Roman" w:hAnsi="Times New Roman" w:cs="Times New Roman"/>
                <w:sz w:val="24"/>
                <w:szCs w:val="24"/>
              </w:rPr>
              <w:tab/>
              <w:t>izcelsme ir valstī, kas saskaņā ar attiecīgajiem fitosanitāro pasākumu starptautiskajiem standartiem atzīta par brīvu no Thaumatotibia leucotreta (Meyrick),</w:t>
            </w:r>
          </w:p>
          <w:p w14:paraId="5D1171A2" w14:textId="77777777" w:rsidR="005217AF" w:rsidRPr="005217AF" w:rsidRDefault="005217AF" w:rsidP="005217AF">
            <w:pPr>
              <w:rPr>
                <w:rFonts w:ascii="Times New Roman" w:hAnsi="Times New Roman" w:cs="Times New Roman"/>
                <w:sz w:val="24"/>
                <w:szCs w:val="24"/>
              </w:rPr>
            </w:pPr>
          </w:p>
          <w:p w14:paraId="0C3965A5" w14:textId="235C98B8"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vai</w:t>
            </w:r>
          </w:p>
          <w:p w14:paraId="325BA2A9" w14:textId="77777777" w:rsidR="005217AF" w:rsidRPr="005217AF" w:rsidRDefault="005217AF" w:rsidP="005217AF">
            <w:pPr>
              <w:rPr>
                <w:rFonts w:ascii="Times New Roman" w:hAnsi="Times New Roman" w:cs="Times New Roman"/>
                <w:sz w:val="24"/>
                <w:szCs w:val="24"/>
              </w:rPr>
            </w:pPr>
          </w:p>
          <w:p w14:paraId="10FD120F" w14:textId="0F333D1E"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b)</w:t>
            </w:r>
            <w:r w:rsidRPr="005217AF">
              <w:rPr>
                <w:rFonts w:ascii="Times New Roman" w:hAnsi="Times New Roman" w:cs="Times New Roman"/>
                <w:sz w:val="24"/>
                <w:szCs w:val="24"/>
              </w:rPr>
              <w:tab/>
              <w:t xml:space="preserve">izcelsme ir teritorijā, kura pēc izcelsmes valsts nacionālās augu aizsardzības organizācijas atzinuma saskaņā ar attiecīgajiem fitosanitāro pasākumu starptautiskajiem standartiem ir brīva no Thaumatotibia leucotreta (Meyrick), un tas </w:t>
            </w:r>
            <w:proofErr w:type="gramStart"/>
            <w:r w:rsidRPr="005217AF">
              <w:rPr>
                <w:rFonts w:ascii="Times New Roman" w:hAnsi="Times New Roman" w:cs="Times New Roman"/>
                <w:sz w:val="24"/>
                <w:szCs w:val="24"/>
              </w:rPr>
              <w:t>norādīts fitosanitārā sertifikāta ailē “Papildu deklarācija”</w:t>
            </w:r>
            <w:proofErr w:type="gramEnd"/>
            <w:r w:rsidRPr="005217AF">
              <w:rPr>
                <w:rFonts w:ascii="Times New Roman" w:hAnsi="Times New Roman" w:cs="Times New Roman"/>
                <w:sz w:val="24"/>
                <w:szCs w:val="24"/>
              </w:rPr>
              <w:t>,</w:t>
            </w:r>
          </w:p>
          <w:p w14:paraId="3BBC7334" w14:textId="77777777" w:rsidR="005217AF" w:rsidRPr="005217AF" w:rsidRDefault="005217AF" w:rsidP="005217AF">
            <w:pPr>
              <w:rPr>
                <w:rFonts w:ascii="Times New Roman" w:hAnsi="Times New Roman" w:cs="Times New Roman"/>
                <w:sz w:val="24"/>
                <w:szCs w:val="24"/>
              </w:rPr>
            </w:pPr>
          </w:p>
          <w:p w14:paraId="57AA75E1" w14:textId="4EAF9885"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vai</w:t>
            </w:r>
          </w:p>
          <w:p w14:paraId="417AF391" w14:textId="77777777" w:rsidR="005217AF" w:rsidRPr="005217AF" w:rsidRDefault="005217AF" w:rsidP="005217AF">
            <w:pPr>
              <w:rPr>
                <w:rFonts w:ascii="Times New Roman" w:hAnsi="Times New Roman" w:cs="Times New Roman"/>
                <w:sz w:val="24"/>
                <w:szCs w:val="24"/>
              </w:rPr>
            </w:pPr>
          </w:p>
          <w:p w14:paraId="41792DED" w14:textId="683DFBCC"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c)</w:t>
            </w:r>
            <w:r w:rsidRPr="005217AF">
              <w:rPr>
                <w:rFonts w:ascii="Times New Roman" w:hAnsi="Times New Roman" w:cs="Times New Roman"/>
                <w:sz w:val="24"/>
                <w:szCs w:val="24"/>
              </w:rPr>
              <w:tab/>
              <w:t>izcelsme ir audzēšanas vietā, kura pēc izcelsmes valsts nacionālās augu aizsardzības organizācijas atzinuma saskaņā ar attiecīgajiem fitosanitāro pasākumu starptautiskajiem standartiem ir brīva no Thaumatotibia leucotreta (Meyrick), un informācija par izsekojamību ir fitosanitārā sertifikāta ailē “Papildu deklarācija”,</w:t>
            </w:r>
          </w:p>
          <w:p w14:paraId="2CF1A571" w14:textId="77777777" w:rsidR="005217AF" w:rsidRPr="005217AF" w:rsidRDefault="005217AF" w:rsidP="005217AF">
            <w:pPr>
              <w:rPr>
                <w:rFonts w:ascii="Times New Roman" w:hAnsi="Times New Roman" w:cs="Times New Roman"/>
                <w:sz w:val="24"/>
                <w:szCs w:val="24"/>
              </w:rPr>
            </w:pPr>
          </w:p>
          <w:p w14:paraId="60E3BA3B" w14:textId="7C587EC9"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un</w:t>
            </w:r>
          </w:p>
          <w:p w14:paraId="6A04EAB0" w14:textId="77777777" w:rsidR="005217AF" w:rsidRPr="005217AF" w:rsidRDefault="005217AF" w:rsidP="005217AF">
            <w:pPr>
              <w:rPr>
                <w:rFonts w:ascii="Times New Roman" w:hAnsi="Times New Roman" w:cs="Times New Roman"/>
                <w:sz w:val="24"/>
                <w:szCs w:val="24"/>
              </w:rPr>
            </w:pPr>
          </w:p>
          <w:p w14:paraId="1B6C612C" w14:textId="6CF0FD82"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piemērotos audzēšanas sezonas laikos augļiem ir veiktas oficiālas pārbaudes, ieskaitot reprezentatīva augļu parauga vizuālu pārbaudi, un tajās pierādīts, ka augļi ir brīvi no Thaumatotibia leucotreta (Meyrick),</w:t>
            </w:r>
          </w:p>
          <w:p w14:paraId="743A4C73" w14:textId="77777777" w:rsidR="005217AF" w:rsidRPr="005217AF" w:rsidRDefault="005217AF" w:rsidP="005217AF">
            <w:pPr>
              <w:rPr>
                <w:rFonts w:ascii="Times New Roman" w:hAnsi="Times New Roman" w:cs="Times New Roman"/>
                <w:sz w:val="24"/>
                <w:szCs w:val="24"/>
              </w:rPr>
            </w:pPr>
          </w:p>
          <w:p w14:paraId="27D89281" w14:textId="0F7A58CB"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vai</w:t>
            </w:r>
          </w:p>
          <w:p w14:paraId="63AD254E" w14:textId="77777777" w:rsidR="005217AF" w:rsidRPr="005217AF" w:rsidRDefault="005217AF" w:rsidP="005217AF">
            <w:pPr>
              <w:rPr>
                <w:rFonts w:ascii="Times New Roman" w:hAnsi="Times New Roman" w:cs="Times New Roman"/>
                <w:sz w:val="24"/>
                <w:szCs w:val="24"/>
              </w:rPr>
            </w:pPr>
          </w:p>
          <w:p w14:paraId="670864EF" w14:textId="05407E03" w:rsidR="0020053F" w:rsidRPr="0013106E"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d)</w:t>
            </w:r>
            <w:r w:rsidRPr="005217AF">
              <w:rPr>
                <w:rFonts w:ascii="Times New Roman" w:hAnsi="Times New Roman" w:cs="Times New Roman"/>
                <w:sz w:val="24"/>
                <w:szCs w:val="24"/>
              </w:rPr>
              <w:tab/>
              <w:t>augļiem veikta iedarbīga aukstumapstrāde, kas nodrošina, ka tie ir brīvi no Thaumatotibia leucotreta (Meyrick), vai cita iedarbīga apstrāde, kas nodrošina, ka augļi ir brīvi no Thaumatotibia leucotreta (Meyrick), un dati par apstrādi ir</w:t>
            </w:r>
            <w:proofErr w:type="gramStart"/>
            <w:r w:rsidRPr="005217AF">
              <w:rPr>
                <w:rFonts w:ascii="Times New Roman" w:hAnsi="Times New Roman" w:cs="Times New Roman"/>
                <w:sz w:val="24"/>
                <w:szCs w:val="24"/>
              </w:rPr>
              <w:t xml:space="preserve"> norādīti fitosanitārajā sertifikātā</w:t>
            </w:r>
            <w:proofErr w:type="gramEnd"/>
            <w:r w:rsidRPr="005217AF">
              <w:rPr>
                <w:rFonts w:ascii="Times New Roman" w:hAnsi="Times New Roman" w:cs="Times New Roman"/>
                <w:sz w:val="24"/>
                <w:szCs w:val="24"/>
              </w:rPr>
              <w:t>, ja vien attiecīgās trešās valsts nacionālā augu aizsardzības organizācija apstrādes metodi iepriekš rakstiski paziņojusi Komisijai.”</w:t>
            </w:r>
            <w:r>
              <w:rPr>
                <w:rFonts w:ascii="Times New Roman" w:hAnsi="Times New Roman" w:cs="Times New Roman"/>
                <w:sz w:val="24"/>
                <w:szCs w:val="24"/>
              </w:rPr>
              <w:t>;</w:t>
            </w:r>
          </w:p>
        </w:tc>
      </w:tr>
    </w:tbl>
    <w:p w14:paraId="22911A33" w14:textId="58990DDF" w:rsidR="00822338" w:rsidRPr="0013106E" w:rsidRDefault="00822338" w:rsidP="0020053F">
      <w:pPr>
        <w:ind w:left="360"/>
        <w:rPr>
          <w:rFonts w:ascii="Times New Roman" w:hAnsi="Times New Roman" w:cs="Times New Roman"/>
          <w:sz w:val="24"/>
          <w:szCs w:val="24"/>
        </w:rPr>
      </w:pPr>
    </w:p>
    <w:p w14:paraId="4DE8FEE9" w14:textId="56824EBD" w:rsidR="00A74344" w:rsidRPr="002540D5" w:rsidRDefault="008E51AF" w:rsidP="00681BAE">
      <w:pPr>
        <w:pStyle w:val="Sarakstarindkopa"/>
        <w:numPr>
          <w:ilvl w:val="1"/>
          <w:numId w:val="92"/>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5217AF">
        <w:rPr>
          <w:rFonts w:ascii="Times New Roman" w:hAnsi="Times New Roman" w:cs="Times New Roman"/>
          <w:sz w:val="28"/>
          <w:szCs w:val="28"/>
        </w:rPr>
        <w:t>i</w:t>
      </w:r>
      <w:r w:rsidR="005217AF" w:rsidRPr="002540D5">
        <w:rPr>
          <w:rFonts w:ascii="Times New Roman" w:hAnsi="Times New Roman" w:cs="Times New Roman"/>
          <w:sz w:val="28"/>
          <w:szCs w:val="28"/>
        </w:rPr>
        <w:t xml:space="preserve">zteikt </w:t>
      </w:r>
      <w:r w:rsidR="00A74344" w:rsidRPr="002540D5">
        <w:rPr>
          <w:rFonts w:ascii="Times New Roman" w:hAnsi="Times New Roman" w:cs="Times New Roman"/>
          <w:sz w:val="28"/>
          <w:szCs w:val="28"/>
        </w:rPr>
        <w:t>6.</w:t>
      </w:r>
      <w:r>
        <w:rPr>
          <w:rFonts w:ascii="Times New Roman" w:hAnsi="Times New Roman" w:cs="Times New Roman"/>
          <w:sz w:val="28"/>
          <w:szCs w:val="28"/>
        </w:rPr>
        <w:t xml:space="preserve"> </w:t>
      </w:r>
      <w:r w:rsidR="00A74344" w:rsidRPr="002540D5">
        <w:rPr>
          <w:rFonts w:ascii="Times New Roman" w:hAnsi="Times New Roman" w:cs="Times New Roman"/>
          <w:sz w:val="28"/>
          <w:szCs w:val="28"/>
        </w:rPr>
        <w:t>pielikuma A daļas I nodaļas 46.</w:t>
      </w:r>
      <w:r>
        <w:rPr>
          <w:rFonts w:ascii="Times New Roman" w:hAnsi="Times New Roman" w:cs="Times New Roman"/>
          <w:sz w:val="28"/>
          <w:szCs w:val="28"/>
        </w:rPr>
        <w:t xml:space="preserve"> </w:t>
      </w:r>
      <w:r w:rsidR="00A74344" w:rsidRPr="002540D5">
        <w:rPr>
          <w:rFonts w:ascii="Times New Roman" w:hAnsi="Times New Roman" w:cs="Times New Roman"/>
          <w:sz w:val="28"/>
          <w:szCs w:val="28"/>
        </w:rPr>
        <w:t>punktu šādā redakcijā:</w:t>
      </w:r>
    </w:p>
    <w:tbl>
      <w:tblPr>
        <w:tblStyle w:val="Reatabula"/>
        <w:tblW w:w="0" w:type="auto"/>
        <w:tblLook w:val="04A0" w:firstRow="1" w:lastRow="0" w:firstColumn="1" w:lastColumn="0" w:noHBand="0" w:noVBand="1"/>
      </w:tblPr>
      <w:tblGrid>
        <w:gridCol w:w="4148"/>
        <w:gridCol w:w="4148"/>
      </w:tblGrid>
      <w:tr w:rsidR="00A74344" w:rsidRPr="00337413" w14:paraId="63A0BAD4" w14:textId="77777777" w:rsidTr="00A74344">
        <w:tc>
          <w:tcPr>
            <w:tcW w:w="4148" w:type="dxa"/>
          </w:tcPr>
          <w:p w14:paraId="19A588EA" w14:textId="7BBB6852" w:rsidR="00A74344" w:rsidRPr="0013106E" w:rsidRDefault="00AA00D1" w:rsidP="002540D5">
            <w:pPr>
              <w:ind w:firstLine="0"/>
              <w:rPr>
                <w:rFonts w:ascii="Times New Roman" w:hAnsi="Times New Roman" w:cs="Times New Roman"/>
                <w:sz w:val="24"/>
                <w:szCs w:val="24"/>
              </w:rPr>
            </w:pPr>
            <w:r w:rsidRPr="002540D5">
              <w:rPr>
                <w:rFonts w:ascii="Times New Roman" w:hAnsi="Times New Roman" w:cs="Times New Roman"/>
                <w:sz w:val="24"/>
                <w:szCs w:val="24"/>
              </w:rPr>
              <w:t>,,</w:t>
            </w:r>
            <w:r w:rsidR="00A74344" w:rsidRPr="00A6576D">
              <w:rPr>
                <w:rFonts w:ascii="Times New Roman" w:hAnsi="Times New Roman" w:cs="Times New Roman"/>
                <w:sz w:val="24"/>
                <w:szCs w:val="24"/>
              </w:rPr>
              <w:t xml:space="preserve">46. </w:t>
            </w:r>
            <w:r w:rsidR="00ED309C">
              <w:rPr>
                <w:rFonts w:ascii="Times New Roman" w:hAnsi="Times New Roman" w:cs="Times New Roman"/>
                <w:sz w:val="24"/>
                <w:szCs w:val="24"/>
              </w:rPr>
              <w:t xml:space="preserve">Trešo valstu izcelsmes </w:t>
            </w:r>
            <w:r w:rsidR="00A74344" w:rsidRPr="00A6576D">
              <w:rPr>
                <w:rStyle w:val="italic"/>
                <w:rFonts w:ascii="Times New Roman" w:hAnsi="Times New Roman" w:cs="Times New Roman"/>
                <w:i/>
                <w:sz w:val="24"/>
                <w:szCs w:val="24"/>
              </w:rPr>
              <w:t>Casimiroa</w:t>
            </w:r>
            <w:r w:rsidR="00A74344" w:rsidRPr="00A6576D">
              <w:rPr>
                <w:rFonts w:ascii="Times New Roman" w:hAnsi="Times New Roman" w:cs="Times New Roman"/>
                <w:sz w:val="24"/>
                <w:szCs w:val="24"/>
              </w:rPr>
              <w:t xml:space="preserve"> La Llave, </w:t>
            </w:r>
            <w:r w:rsidR="00A74344" w:rsidRPr="00A71804">
              <w:rPr>
                <w:rStyle w:val="italic"/>
                <w:rFonts w:ascii="Times New Roman" w:hAnsi="Times New Roman" w:cs="Times New Roman"/>
                <w:i/>
                <w:sz w:val="24"/>
                <w:szCs w:val="24"/>
              </w:rPr>
              <w:t>Choisya</w:t>
            </w:r>
            <w:r w:rsidR="00A74344" w:rsidRPr="00A71804">
              <w:rPr>
                <w:rFonts w:ascii="Times New Roman" w:hAnsi="Times New Roman" w:cs="Times New Roman"/>
                <w:i/>
                <w:sz w:val="24"/>
                <w:szCs w:val="24"/>
              </w:rPr>
              <w:t xml:space="preserve"> </w:t>
            </w:r>
            <w:r w:rsidR="00A74344" w:rsidRPr="009644CD">
              <w:rPr>
                <w:rFonts w:ascii="Times New Roman" w:hAnsi="Times New Roman" w:cs="Times New Roman"/>
                <w:sz w:val="24"/>
                <w:szCs w:val="24"/>
              </w:rPr>
              <w:t xml:space="preserve">Kunth </w:t>
            </w:r>
            <w:r w:rsidR="00A74344" w:rsidRPr="00C63942">
              <w:rPr>
                <w:rStyle w:val="italic"/>
                <w:rFonts w:ascii="Times New Roman" w:hAnsi="Times New Roman" w:cs="Times New Roman"/>
                <w:i/>
                <w:sz w:val="24"/>
                <w:szCs w:val="24"/>
              </w:rPr>
              <w:t>Clausena</w:t>
            </w:r>
            <w:r w:rsidR="00A74344" w:rsidRPr="00ED38DC">
              <w:rPr>
                <w:rFonts w:ascii="Times New Roman" w:hAnsi="Times New Roman" w:cs="Times New Roman"/>
                <w:sz w:val="24"/>
                <w:szCs w:val="24"/>
              </w:rPr>
              <w:t xml:space="preserve"> Burm. f., </w:t>
            </w:r>
            <w:r w:rsidR="00A74344" w:rsidRPr="00ED38DC">
              <w:rPr>
                <w:rStyle w:val="italic"/>
                <w:rFonts w:ascii="Times New Roman" w:hAnsi="Times New Roman" w:cs="Times New Roman"/>
                <w:i/>
                <w:sz w:val="24"/>
                <w:szCs w:val="24"/>
              </w:rPr>
              <w:t>Murraya</w:t>
            </w:r>
            <w:r w:rsidR="00A74344" w:rsidRPr="00BD10F5">
              <w:rPr>
                <w:rFonts w:ascii="Times New Roman" w:hAnsi="Times New Roman" w:cs="Times New Roman"/>
                <w:i/>
                <w:sz w:val="24"/>
                <w:szCs w:val="24"/>
              </w:rPr>
              <w:t xml:space="preserve"> </w:t>
            </w:r>
            <w:r w:rsidR="00A74344" w:rsidRPr="00BD10F5">
              <w:rPr>
                <w:rFonts w:ascii="Times New Roman" w:hAnsi="Times New Roman" w:cs="Times New Roman"/>
                <w:sz w:val="24"/>
                <w:szCs w:val="24"/>
              </w:rPr>
              <w:t xml:space="preserve">J. Koenig ex L., </w:t>
            </w:r>
            <w:r w:rsidR="00A74344" w:rsidRPr="00BD10F5">
              <w:rPr>
                <w:rStyle w:val="italic"/>
                <w:rFonts w:ascii="Times New Roman" w:hAnsi="Times New Roman" w:cs="Times New Roman"/>
                <w:i/>
                <w:sz w:val="24"/>
                <w:szCs w:val="24"/>
              </w:rPr>
              <w:t>Vepris</w:t>
            </w:r>
            <w:r w:rsidR="00A74344" w:rsidRPr="00BD10F5">
              <w:rPr>
                <w:rFonts w:ascii="Times New Roman" w:hAnsi="Times New Roman" w:cs="Times New Roman"/>
                <w:i/>
                <w:sz w:val="24"/>
                <w:szCs w:val="24"/>
              </w:rPr>
              <w:t xml:space="preserve"> </w:t>
            </w:r>
            <w:r w:rsidR="00A74344" w:rsidRPr="00BD10F5">
              <w:rPr>
                <w:rFonts w:ascii="Times New Roman" w:hAnsi="Times New Roman" w:cs="Times New Roman"/>
                <w:sz w:val="24"/>
                <w:szCs w:val="24"/>
              </w:rPr>
              <w:t xml:space="preserve">Comm un </w:t>
            </w:r>
            <w:r w:rsidR="00A74344" w:rsidRPr="00BD10F5">
              <w:rPr>
                <w:rStyle w:val="italic"/>
                <w:rFonts w:ascii="Times New Roman" w:hAnsi="Times New Roman" w:cs="Times New Roman"/>
                <w:i/>
                <w:sz w:val="24"/>
                <w:szCs w:val="24"/>
              </w:rPr>
              <w:t>Zanthoxylum</w:t>
            </w:r>
            <w:r w:rsidR="00A74344" w:rsidRPr="00BD10F5">
              <w:rPr>
                <w:rFonts w:ascii="Times New Roman" w:hAnsi="Times New Roman" w:cs="Times New Roman"/>
                <w:sz w:val="24"/>
                <w:szCs w:val="24"/>
              </w:rPr>
              <w:t xml:space="preserve"> L. augi, </w:t>
            </w:r>
            <w:proofErr w:type="gramStart"/>
            <w:r w:rsidR="00A74344" w:rsidRPr="00BD10F5">
              <w:rPr>
                <w:rFonts w:ascii="Times New Roman" w:hAnsi="Times New Roman" w:cs="Times New Roman"/>
                <w:sz w:val="24"/>
                <w:szCs w:val="24"/>
              </w:rPr>
              <w:t>izņemot augļus un sēklas</w:t>
            </w:r>
            <w:proofErr w:type="gramEnd"/>
            <w:r w:rsidR="00BA46A5" w:rsidRPr="002540D5">
              <w:rPr>
                <w:rFonts w:ascii="Times New Roman" w:hAnsi="Times New Roman" w:cs="Times New Roman"/>
                <w:sz w:val="24"/>
                <w:szCs w:val="24"/>
              </w:rPr>
              <w:t xml:space="preserve"> </w:t>
            </w:r>
          </w:p>
        </w:tc>
        <w:tc>
          <w:tcPr>
            <w:tcW w:w="4148" w:type="dxa"/>
          </w:tcPr>
          <w:p w14:paraId="6446DBBC" w14:textId="77777777" w:rsidR="005217AF" w:rsidRP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Neskarot noteikumus, kas attiecas uz šī pielikuma A daļas I nodaļas 45. un 47. punktā minētajiem augiem, jābūt oficiālam apliecinājumam, ka:</w:t>
            </w:r>
          </w:p>
          <w:p w14:paraId="0D68A46D" w14:textId="5CB8427E"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a)</w:t>
            </w:r>
            <w:r w:rsidRPr="005217AF">
              <w:rPr>
                <w:rFonts w:ascii="Times New Roman" w:hAnsi="Times New Roman" w:cs="Times New Roman"/>
                <w:sz w:val="24"/>
                <w:szCs w:val="24"/>
              </w:rPr>
              <w:tab/>
              <w:t>augu izcelsme ir valstī, par kuru zināms, ka Trioza erytreae Del Guercio tajā nav sastopama,</w:t>
            </w:r>
          </w:p>
          <w:p w14:paraId="23DBC952" w14:textId="77777777" w:rsidR="005217AF" w:rsidRPr="005217AF" w:rsidRDefault="005217AF" w:rsidP="005217AF">
            <w:pPr>
              <w:rPr>
                <w:rFonts w:ascii="Times New Roman" w:hAnsi="Times New Roman" w:cs="Times New Roman"/>
                <w:sz w:val="24"/>
                <w:szCs w:val="24"/>
              </w:rPr>
            </w:pPr>
          </w:p>
          <w:p w14:paraId="02789702" w14:textId="75479B70"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vai</w:t>
            </w:r>
          </w:p>
          <w:p w14:paraId="5723206E" w14:textId="77777777" w:rsidR="005217AF" w:rsidRPr="005217AF" w:rsidRDefault="005217AF" w:rsidP="005217AF">
            <w:pPr>
              <w:rPr>
                <w:rFonts w:ascii="Times New Roman" w:hAnsi="Times New Roman" w:cs="Times New Roman"/>
                <w:sz w:val="24"/>
                <w:szCs w:val="24"/>
              </w:rPr>
            </w:pPr>
          </w:p>
          <w:p w14:paraId="6745DE0C" w14:textId="4B587FC5"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b)</w:t>
            </w:r>
            <w:r w:rsidRPr="005217AF">
              <w:rPr>
                <w:rFonts w:ascii="Times New Roman" w:hAnsi="Times New Roman" w:cs="Times New Roman"/>
                <w:sz w:val="24"/>
                <w:szCs w:val="24"/>
              </w:rPr>
              <w:tab/>
              <w:t xml:space="preserve">augu izcelsme ir teritorijā, kuru nacionālā augu aizsardzības organizācija saskaņā ar attiecīgajiem fitosanitāro pasākumu starptautiskajiem standartiem atzinusi par </w:t>
            </w:r>
            <w:proofErr w:type="gramStart"/>
            <w:r w:rsidRPr="005217AF">
              <w:rPr>
                <w:rFonts w:ascii="Times New Roman" w:hAnsi="Times New Roman" w:cs="Times New Roman"/>
                <w:sz w:val="24"/>
                <w:szCs w:val="24"/>
              </w:rPr>
              <w:t>brīvu no Trioza erytreae Del</w:t>
            </w:r>
            <w:proofErr w:type="gramEnd"/>
            <w:r w:rsidRPr="005217AF">
              <w:rPr>
                <w:rFonts w:ascii="Times New Roman" w:hAnsi="Times New Roman" w:cs="Times New Roman"/>
                <w:sz w:val="24"/>
                <w:szCs w:val="24"/>
              </w:rPr>
              <w:t xml:space="preserve"> Guercio, un tas norādīts fitosanitārajā sertifikātā ailē “Papildu deklarācija”,</w:t>
            </w:r>
          </w:p>
          <w:p w14:paraId="1D2A8E8C" w14:textId="77777777" w:rsidR="005217AF" w:rsidRPr="005217AF" w:rsidRDefault="005217AF" w:rsidP="005217AF">
            <w:pPr>
              <w:rPr>
                <w:rFonts w:ascii="Times New Roman" w:hAnsi="Times New Roman" w:cs="Times New Roman"/>
                <w:sz w:val="24"/>
                <w:szCs w:val="24"/>
              </w:rPr>
            </w:pPr>
          </w:p>
          <w:p w14:paraId="7E6466A6" w14:textId="14144DC8"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vai</w:t>
            </w:r>
          </w:p>
          <w:p w14:paraId="69F8AAD3" w14:textId="77777777" w:rsidR="005217AF" w:rsidRPr="005217AF" w:rsidRDefault="005217AF" w:rsidP="005217AF">
            <w:pPr>
              <w:rPr>
                <w:rFonts w:ascii="Times New Roman" w:hAnsi="Times New Roman" w:cs="Times New Roman"/>
                <w:sz w:val="24"/>
                <w:szCs w:val="24"/>
              </w:rPr>
            </w:pPr>
          </w:p>
          <w:p w14:paraId="6CC2DB8C" w14:textId="623DFCA5"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c)</w:t>
            </w:r>
            <w:r w:rsidRPr="005217AF">
              <w:rPr>
                <w:rFonts w:ascii="Times New Roman" w:hAnsi="Times New Roman" w:cs="Times New Roman"/>
                <w:sz w:val="24"/>
                <w:szCs w:val="24"/>
              </w:rPr>
              <w:tab/>
              <w:t>augi audzēti audzēšanas vietā, kuru reģistrējusi un uzrauga izcelsmes valsts nacionālā augu aizsardzības organizācija</w:t>
            </w:r>
          </w:p>
          <w:p w14:paraId="7F122ADE" w14:textId="77777777" w:rsidR="005217AF" w:rsidRPr="005217AF" w:rsidRDefault="005217AF" w:rsidP="005217AF">
            <w:pPr>
              <w:rPr>
                <w:rFonts w:ascii="Times New Roman" w:hAnsi="Times New Roman" w:cs="Times New Roman"/>
                <w:sz w:val="24"/>
                <w:szCs w:val="24"/>
              </w:rPr>
            </w:pPr>
          </w:p>
          <w:p w14:paraId="0A6D83C5" w14:textId="51D8FAA5"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un</w:t>
            </w:r>
          </w:p>
          <w:p w14:paraId="0C147D03" w14:textId="77777777" w:rsidR="005217AF" w:rsidRPr="005217AF" w:rsidRDefault="005217AF" w:rsidP="005217AF">
            <w:pPr>
              <w:rPr>
                <w:rFonts w:ascii="Times New Roman" w:hAnsi="Times New Roman" w:cs="Times New Roman"/>
                <w:sz w:val="24"/>
                <w:szCs w:val="24"/>
              </w:rPr>
            </w:pPr>
          </w:p>
          <w:p w14:paraId="2664E46D" w14:textId="516D6316"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kurā augi atrodas vietā, kas ir pilnīgi fiziski aizsargāta pret Trioza erytreae Del Guercio ievešanu,</w:t>
            </w:r>
          </w:p>
          <w:p w14:paraId="6C7F2BAA" w14:textId="77777777" w:rsidR="00C10CFE" w:rsidRPr="005217AF" w:rsidRDefault="00C10CFE" w:rsidP="005217AF">
            <w:pPr>
              <w:rPr>
                <w:rFonts w:ascii="Times New Roman" w:hAnsi="Times New Roman" w:cs="Times New Roman"/>
                <w:sz w:val="24"/>
                <w:szCs w:val="24"/>
              </w:rPr>
            </w:pPr>
          </w:p>
          <w:p w14:paraId="079BE47F" w14:textId="5EBF90ED"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un</w:t>
            </w:r>
          </w:p>
          <w:p w14:paraId="7627C0E4" w14:textId="77777777" w:rsidR="00C10CFE" w:rsidRPr="005217AF" w:rsidRDefault="00C10CFE" w:rsidP="005217AF">
            <w:pPr>
              <w:rPr>
                <w:rFonts w:ascii="Times New Roman" w:hAnsi="Times New Roman" w:cs="Times New Roman"/>
                <w:sz w:val="24"/>
                <w:szCs w:val="24"/>
              </w:rPr>
            </w:pPr>
          </w:p>
          <w:p w14:paraId="7E82310D" w14:textId="23AF27E8" w:rsidR="00646DA8" w:rsidRPr="0013106E"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 xml:space="preserve">kurā pēdējā pilnajā veģetācijas periodā, kas </w:t>
            </w:r>
            <w:proofErr w:type="gramStart"/>
            <w:r w:rsidRPr="005217AF">
              <w:rPr>
                <w:rFonts w:ascii="Times New Roman" w:hAnsi="Times New Roman" w:cs="Times New Roman"/>
                <w:sz w:val="24"/>
                <w:szCs w:val="24"/>
              </w:rPr>
              <w:t xml:space="preserve">bijis pirms pārvietošanas, minētajā vietā un tās apkārtnē vismaz </w:t>
            </w:r>
            <w:r w:rsidRPr="005217AF">
              <w:rPr>
                <w:rFonts w:ascii="Times New Roman" w:hAnsi="Times New Roman" w:cs="Times New Roman"/>
                <w:sz w:val="24"/>
                <w:szCs w:val="24"/>
              </w:rPr>
              <w:lastRenderedPageBreak/>
              <w:t>200 m rādiusā</w:t>
            </w:r>
            <w:proofErr w:type="gramEnd"/>
            <w:r w:rsidRPr="005217AF">
              <w:rPr>
                <w:rFonts w:ascii="Times New Roman" w:hAnsi="Times New Roman" w:cs="Times New Roman"/>
                <w:sz w:val="24"/>
                <w:szCs w:val="24"/>
              </w:rPr>
              <w:t xml:space="preserve"> piemērotos laikos veiktas divas oficiālas pārbaudes, un tajās Trioza erytreae Del Guercio pazīmes nav konstatētas.”</w:t>
            </w:r>
            <w:r w:rsidR="00C10CFE">
              <w:rPr>
                <w:rFonts w:ascii="Times New Roman" w:hAnsi="Times New Roman" w:cs="Times New Roman"/>
                <w:sz w:val="24"/>
                <w:szCs w:val="24"/>
              </w:rPr>
              <w:t>;</w:t>
            </w:r>
          </w:p>
        </w:tc>
      </w:tr>
    </w:tbl>
    <w:p w14:paraId="32A9AC56" w14:textId="77777777" w:rsidR="00A74344" w:rsidRPr="004752D9" w:rsidRDefault="00A74344" w:rsidP="00A74344">
      <w:pPr>
        <w:rPr>
          <w:rFonts w:ascii="Times New Roman" w:hAnsi="Times New Roman" w:cs="Times New Roman"/>
          <w:sz w:val="28"/>
          <w:szCs w:val="28"/>
        </w:rPr>
      </w:pPr>
    </w:p>
    <w:p w14:paraId="6E446CE8" w14:textId="70C5A774" w:rsidR="000F16C3" w:rsidRPr="004752D9" w:rsidRDefault="00AA00D1" w:rsidP="00681BAE">
      <w:pPr>
        <w:pStyle w:val="Sarakstarindkopa"/>
        <w:numPr>
          <w:ilvl w:val="1"/>
          <w:numId w:val="93"/>
        </w:numPr>
        <w:spacing w:after="100"/>
        <w:contextualSpacing w:val="0"/>
      </w:pPr>
      <w:r>
        <w:rPr>
          <w:rFonts w:ascii="Times New Roman" w:hAnsi="Times New Roman" w:cs="Times New Roman"/>
          <w:sz w:val="28"/>
          <w:szCs w:val="28"/>
        </w:rPr>
        <w:t xml:space="preserve"> </w:t>
      </w:r>
      <w:r w:rsidR="00947950">
        <w:rPr>
          <w:rFonts w:ascii="Times New Roman" w:hAnsi="Times New Roman" w:cs="Times New Roman"/>
          <w:sz w:val="28"/>
          <w:szCs w:val="28"/>
        </w:rPr>
        <w:t>p</w:t>
      </w:r>
      <w:r w:rsidR="000F16C3" w:rsidRPr="004752D9">
        <w:rPr>
          <w:rFonts w:ascii="Times New Roman" w:hAnsi="Times New Roman" w:cs="Times New Roman"/>
          <w:sz w:val="28"/>
          <w:szCs w:val="28"/>
        </w:rPr>
        <w:t>apildināt 6.</w:t>
      </w:r>
      <w:r w:rsidR="008E51AF">
        <w:rPr>
          <w:rFonts w:ascii="Times New Roman" w:hAnsi="Times New Roman" w:cs="Times New Roman"/>
          <w:sz w:val="28"/>
          <w:szCs w:val="28"/>
        </w:rPr>
        <w:t xml:space="preserve"> </w:t>
      </w:r>
      <w:r w:rsidR="000F16C3" w:rsidRPr="004752D9">
        <w:rPr>
          <w:rFonts w:ascii="Times New Roman" w:hAnsi="Times New Roman" w:cs="Times New Roman"/>
          <w:sz w:val="28"/>
          <w:szCs w:val="28"/>
        </w:rPr>
        <w:t>pielikuma A daļas I nodaļu ar 47.</w:t>
      </w:r>
      <w:r w:rsidRPr="004752D9">
        <w:rPr>
          <w:rFonts w:ascii="Times New Roman" w:hAnsi="Times New Roman" w:cs="Times New Roman"/>
          <w:sz w:val="28"/>
          <w:szCs w:val="28"/>
          <w:vertAlign w:val="superscript"/>
        </w:rPr>
        <w:t>1</w:t>
      </w:r>
      <w:r w:rsidR="000F16C3" w:rsidRPr="004752D9">
        <w:rPr>
          <w:rFonts w:ascii="Times New Roman" w:hAnsi="Times New Roman" w:cs="Times New Roman"/>
          <w:sz w:val="28"/>
          <w:szCs w:val="28"/>
        </w:rPr>
        <w:t xml:space="preserve"> punktu šādā redakcijā:</w:t>
      </w:r>
    </w:p>
    <w:tbl>
      <w:tblPr>
        <w:tblStyle w:val="Reatabula"/>
        <w:tblW w:w="0" w:type="auto"/>
        <w:tblLook w:val="04A0" w:firstRow="1" w:lastRow="0" w:firstColumn="1" w:lastColumn="0" w:noHBand="0" w:noVBand="1"/>
      </w:tblPr>
      <w:tblGrid>
        <w:gridCol w:w="4148"/>
        <w:gridCol w:w="4148"/>
      </w:tblGrid>
      <w:tr w:rsidR="000F16C3" w:rsidRPr="00337413" w14:paraId="6494F2C7" w14:textId="77777777" w:rsidTr="000F16C3">
        <w:tc>
          <w:tcPr>
            <w:tcW w:w="4148" w:type="dxa"/>
          </w:tcPr>
          <w:p w14:paraId="07C79FDD" w14:textId="516C80F0" w:rsidR="000F16C3" w:rsidRPr="00ED38DC" w:rsidRDefault="00AA00D1" w:rsidP="004752D9">
            <w:pPr>
              <w:pStyle w:val="Sarakstarindkopa"/>
              <w:ind w:left="0" w:firstLine="0"/>
              <w:rPr>
                <w:rFonts w:ascii="Times New Roman" w:hAnsi="Times New Roman" w:cs="Times New Roman"/>
                <w:sz w:val="24"/>
                <w:szCs w:val="24"/>
              </w:rPr>
            </w:pPr>
            <w:r w:rsidRPr="004752D9">
              <w:rPr>
                <w:rFonts w:ascii="Times New Roman" w:hAnsi="Times New Roman" w:cs="Times New Roman"/>
                <w:sz w:val="24"/>
                <w:szCs w:val="24"/>
              </w:rPr>
              <w:t>,,</w:t>
            </w:r>
            <w:r w:rsidR="00D87BDB" w:rsidRPr="00A6576D">
              <w:rPr>
                <w:rFonts w:ascii="Times New Roman" w:hAnsi="Times New Roman" w:cs="Times New Roman"/>
                <w:sz w:val="24"/>
                <w:szCs w:val="24"/>
              </w:rPr>
              <w:t>47.</w:t>
            </w:r>
            <w:r w:rsidRPr="004752D9">
              <w:rPr>
                <w:rFonts w:ascii="Times New Roman" w:hAnsi="Times New Roman" w:cs="Times New Roman"/>
                <w:sz w:val="24"/>
                <w:szCs w:val="24"/>
                <w:vertAlign w:val="superscript"/>
              </w:rPr>
              <w:t>1</w:t>
            </w:r>
            <w:r w:rsidR="00D87BDB" w:rsidRPr="00A6576D">
              <w:rPr>
                <w:rFonts w:ascii="Times New Roman" w:hAnsi="Times New Roman" w:cs="Times New Roman"/>
                <w:sz w:val="24"/>
                <w:szCs w:val="24"/>
              </w:rPr>
              <w:t xml:space="preserve"> </w:t>
            </w:r>
            <w:r w:rsidR="00ED309C">
              <w:rPr>
                <w:rFonts w:ascii="Times New Roman" w:hAnsi="Times New Roman" w:cs="Times New Roman"/>
                <w:sz w:val="24"/>
                <w:szCs w:val="24"/>
              </w:rPr>
              <w:t xml:space="preserve">Trešo valstu izcelsmes </w:t>
            </w:r>
            <w:r w:rsidR="00D87BDB" w:rsidRPr="00A6576D">
              <w:rPr>
                <w:rFonts w:ascii="Times New Roman" w:hAnsi="Times New Roman" w:cs="Times New Roman"/>
                <w:i/>
                <w:sz w:val="24"/>
                <w:szCs w:val="24"/>
              </w:rPr>
              <w:t xml:space="preserve">Microcitrus </w:t>
            </w:r>
            <w:r w:rsidR="00D87BDB" w:rsidRPr="00A6576D">
              <w:rPr>
                <w:rFonts w:ascii="Times New Roman" w:hAnsi="Times New Roman" w:cs="Times New Roman"/>
                <w:sz w:val="24"/>
                <w:szCs w:val="24"/>
              </w:rPr>
              <w:t xml:space="preserve">Swingle, </w:t>
            </w:r>
            <w:r w:rsidR="00D87BDB" w:rsidRPr="00A71804">
              <w:rPr>
                <w:rFonts w:ascii="Times New Roman" w:hAnsi="Times New Roman" w:cs="Times New Roman"/>
                <w:i/>
                <w:sz w:val="24"/>
                <w:szCs w:val="24"/>
              </w:rPr>
              <w:t>Naringi</w:t>
            </w:r>
            <w:r w:rsidR="00D87BDB" w:rsidRPr="00A71804">
              <w:rPr>
                <w:rFonts w:ascii="Times New Roman" w:hAnsi="Times New Roman" w:cs="Times New Roman"/>
                <w:sz w:val="24"/>
                <w:szCs w:val="24"/>
              </w:rPr>
              <w:t xml:space="preserve"> Adans. un </w:t>
            </w:r>
            <w:r w:rsidR="00D87BDB" w:rsidRPr="009644CD">
              <w:rPr>
                <w:rFonts w:ascii="Times New Roman" w:hAnsi="Times New Roman" w:cs="Times New Roman"/>
                <w:i/>
                <w:sz w:val="24"/>
                <w:szCs w:val="24"/>
              </w:rPr>
              <w:t>Swinglea</w:t>
            </w:r>
            <w:r w:rsidR="00D87BDB" w:rsidRPr="00C63942">
              <w:rPr>
                <w:rFonts w:ascii="Times New Roman" w:hAnsi="Times New Roman" w:cs="Times New Roman"/>
                <w:sz w:val="24"/>
                <w:szCs w:val="24"/>
              </w:rPr>
              <w:t xml:space="preserve"> Merr. augi, izņemot augļus un sēklas</w:t>
            </w:r>
          </w:p>
        </w:tc>
        <w:tc>
          <w:tcPr>
            <w:tcW w:w="4148" w:type="dxa"/>
          </w:tcPr>
          <w:p w14:paraId="03821B04" w14:textId="25AF7BA7" w:rsidR="00947950" w:rsidRPr="00947950" w:rsidRDefault="00947950" w:rsidP="00947950">
            <w:pPr>
              <w:pStyle w:val="Sarakstarindkopa"/>
              <w:ind w:left="-43" w:firstLine="709"/>
              <w:rPr>
                <w:rFonts w:ascii="Times New Roman" w:hAnsi="Times New Roman" w:cs="Times New Roman"/>
                <w:sz w:val="24"/>
                <w:szCs w:val="24"/>
              </w:rPr>
            </w:pPr>
            <w:r w:rsidRPr="00947950">
              <w:rPr>
                <w:rFonts w:ascii="Times New Roman" w:hAnsi="Times New Roman" w:cs="Times New Roman"/>
                <w:sz w:val="24"/>
                <w:szCs w:val="24"/>
              </w:rPr>
              <w:t xml:space="preserve">Neskarot noteikumus, kas attiecas uz šī </w:t>
            </w:r>
            <w:r>
              <w:rPr>
                <w:rFonts w:ascii="Times New Roman" w:hAnsi="Times New Roman" w:cs="Times New Roman"/>
                <w:sz w:val="24"/>
                <w:szCs w:val="24"/>
              </w:rPr>
              <w:t>pielikuma A daļas I nodaļas 45.</w:t>
            </w:r>
            <w:r w:rsidRPr="00947950">
              <w:rPr>
                <w:rFonts w:ascii="Times New Roman" w:hAnsi="Times New Roman" w:cs="Times New Roman"/>
                <w:sz w:val="24"/>
                <w:szCs w:val="24"/>
              </w:rPr>
              <w:t>, 46. un 47. punktā minētajiem augiem, jābūt oficiālam apliecinājumam, ka:</w:t>
            </w:r>
          </w:p>
          <w:p w14:paraId="31531290" w14:textId="77777777" w:rsidR="00947950" w:rsidRPr="00947950" w:rsidRDefault="00947950" w:rsidP="00947950">
            <w:pPr>
              <w:pStyle w:val="Sarakstarindkopa"/>
              <w:rPr>
                <w:rFonts w:ascii="Times New Roman" w:hAnsi="Times New Roman" w:cs="Times New Roman"/>
                <w:sz w:val="24"/>
                <w:szCs w:val="24"/>
              </w:rPr>
            </w:pPr>
          </w:p>
          <w:p w14:paraId="5AFBFB4C" w14:textId="5BA9AB54" w:rsidR="00947950" w:rsidRDefault="00947950" w:rsidP="00947950">
            <w:pPr>
              <w:pStyle w:val="Sarakstarindkopa"/>
              <w:ind w:left="0" w:firstLine="666"/>
              <w:rPr>
                <w:rFonts w:ascii="Times New Roman" w:hAnsi="Times New Roman" w:cs="Times New Roman"/>
                <w:sz w:val="24"/>
                <w:szCs w:val="24"/>
              </w:rPr>
            </w:pPr>
            <w:r w:rsidRPr="00947950">
              <w:rPr>
                <w:rFonts w:ascii="Times New Roman" w:hAnsi="Times New Roman" w:cs="Times New Roman"/>
                <w:sz w:val="24"/>
                <w:szCs w:val="24"/>
              </w:rPr>
              <w:t>a)</w:t>
            </w:r>
            <w:r w:rsidRPr="00947950">
              <w:rPr>
                <w:rFonts w:ascii="Times New Roman" w:hAnsi="Times New Roman" w:cs="Times New Roman"/>
                <w:sz w:val="24"/>
                <w:szCs w:val="24"/>
              </w:rPr>
              <w:tab/>
              <w:t>izcelsme ir valstī, kas saskaņā ar attiecīgajiem fitosanitāro pasākumu starptautiskajiem standartiem atzīta par brīvu no Xanthomonas citri pv. citri un Xanthomonas citri pv. aurantifolii, ja vien attiecīgās trešās valsts nacionālā augu aizsardzības organizācija statusu “brīvs no” iepriekš rakstiski paziņojusi Komisijai,</w:t>
            </w:r>
          </w:p>
          <w:p w14:paraId="171EA623" w14:textId="77777777" w:rsidR="00947950" w:rsidRPr="00947950" w:rsidRDefault="00947950" w:rsidP="00947950">
            <w:pPr>
              <w:pStyle w:val="Sarakstarindkopa"/>
              <w:ind w:left="0" w:firstLine="666"/>
              <w:rPr>
                <w:rFonts w:ascii="Times New Roman" w:hAnsi="Times New Roman" w:cs="Times New Roman"/>
                <w:sz w:val="24"/>
                <w:szCs w:val="24"/>
              </w:rPr>
            </w:pPr>
          </w:p>
          <w:p w14:paraId="0FE47C69" w14:textId="467FC209" w:rsidR="00947950" w:rsidRDefault="00947950" w:rsidP="00947950">
            <w:pPr>
              <w:pStyle w:val="Sarakstarindkopa"/>
              <w:ind w:left="0" w:firstLine="1440"/>
              <w:rPr>
                <w:rFonts w:ascii="Times New Roman" w:hAnsi="Times New Roman" w:cs="Times New Roman"/>
                <w:sz w:val="24"/>
                <w:szCs w:val="24"/>
              </w:rPr>
            </w:pPr>
            <w:r w:rsidRPr="00947950">
              <w:rPr>
                <w:rFonts w:ascii="Times New Roman" w:hAnsi="Times New Roman" w:cs="Times New Roman"/>
                <w:sz w:val="24"/>
                <w:szCs w:val="24"/>
              </w:rPr>
              <w:t>vai</w:t>
            </w:r>
          </w:p>
          <w:p w14:paraId="2E43B6ED" w14:textId="77777777" w:rsidR="00947950" w:rsidRPr="00947950" w:rsidRDefault="00947950" w:rsidP="00947950">
            <w:pPr>
              <w:pStyle w:val="Sarakstarindkopa"/>
              <w:ind w:left="0" w:firstLine="1440"/>
              <w:rPr>
                <w:rFonts w:ascii="Times New Roman" w:hAnsi="Times New Roman" w:cs="Times New Roman"/>
                <w:sz w:val="24"/>
                <w:szCs w:val="24"/>
              </w:rPr>
            </w:pPr>
          </w:p>
          <w:p w14:paraId="104C924B" w14:textId="072AEEA2" w:rsidR="00FB6995" w:rsidRPr="004100D1" w:rsidRDefault="00947950" w:rsidP="00947950">
            <w:pPr>
              <w:pStyle w:val="Sarakstarindkopa"/>
              <w:ind w:left="0"/>
              <w:rPr>
                <w:rFonts w:ascii="Times New Roman" w:hAnsi="Times New Roman" w:cs="Times New Roman"/>
                <w:sz w:val="24"/>
                <w:szCs w:val="24"/>
              </w:rPr>
            </w:pPr>
            <w:r w:rsidRPr="00947950">
              <w:rPr>
                <w:rFonts w:ascii="Times New Roman" w:hAnsi="Times New Roman" w:cs="Times New Roman"/>
                <w:sz w:val="24"/>
                <w:szCs w:val="24"/>
              </w:rPr>
              <w:t>b)</w:t>
            </w:r>
            <w:r w:rsidRPr="00947950">
              <w:rPr>
                <w:rFonts w:ascii="Times New Roman" w:hAnsi="Times New Roman" w:cs="Times New Roman"/>
                <w:sz w:val="24"/>
                <w:szCs w:val="24"/>
              </w:rPr>
              <w:tab/>
              <w:t xml:space="preserve">izcelsme ir teritorijā, kura pēc izcelsmes valsts nacionālās augu aizsardzības organizācijas atzinuma saskaņā ar attiecīgajiem fitosanitāro pasākumu starptautiskajiem standartiem ir </w:t>
            </w:r>
            <w:proofErr w:type="gramStart"/>
            <w:r w:rsidRPr="00947950">
              <w:rPr>
                <w:rFonts w:ascii="Times New Roman" w:hAnsi="Times New Roman" w:cs="Times New Roman"/>
                <w:sz w:val="24"/>
                <w:szCs w:val="24"/>
              </w:rPr>
              <w:t>brīva no Xanthomonas citri</w:t>
            </w:r>
            <w:proofErr w:type="gramEnd"/>
            <w:r w:rsidRPr="00947950">
              <w:rPr>
                <w:rFonts w:ascii="Times New Roman" w:hAnsi="Times New Roman" w:cs="Times New Roman"/>
                <w:sz w:val="24"/>
                <w:szCs w:val="24"/>
              </w:rPr>
              <w:t xml:space="preserve"> pv. citri un Xanthomonas citri pv. aurantifolii, un tas norādīts fitosanitārā sertifikāta ailē “Papildu deklarācija”, ja vien attiecīgās trešās valsts nacionālā augu aizsardzības organizācija statusu “brīvs no” iepriekš rakstiski paziņojusi Komisijai.”</w:t>
            </w:r>
            <w:r>
              <w:rPr>
                <w:rFonts w:ascii="Times New Roman" w:hAnsi="Times New Roman" w:cs="Times New Roman"/>
                <w:sz w:val="24"/>
                <w:szCs w:val="24"/>
              </w:rPr>
              <w:t>;</w:t>
            </w:r>
          </w:p>
        </w:tc>
      </w:tr>
    </w:tbl>
    <w:p w14:paraId="4679AC87" w14:textId="77777777" w:rsidR="00A74344" w:rsidRPr="004752D9" w:rsidRDefault="00A74344" w:rsidP="000F16C3">
      <w:pPr>
        <w:pStyle w:val="Sarakstarindkopa"/>
        <w:ind w:left="0"/>
        <w:rPr>
          <w:rFonts w:ascii="Times New Roman" w:hAnsi="Times New Roman" w:cs="Times New Roman"/>
          <w:sz w:val="28"/>
          <w:szCs w:val="28"/>
        </w:rPr>
      </w:pPr>
    </w:p>
    <w:p w14:paraId="048E816C" w14:textId="3BB29B4B" w:rsidR="00D151E9" w:rsidRDefault="008E51AF" w:rsidP="00681BAE">
      <w:pPr>
        <w:pStyle w:val="Tiret2"/>
        <w:numPr>
          <w:ilvl w:val="1"/>
          <w:numId w:val="94"/>
        </w:numPr>
        <w:spacing w:before="0" w:after="0"/>
        <w:rPr>
          <w:sz w:val="28"/>
          <w:szCs w:val="28"/>
        </w:rPr>
      </w:pPr>
      <w:r>
        <w:rPr>
          <w:sz w:val="28"/>
          <w:szCs w:val="28"/>
        </w:rPr>
        <w:t xml:space="preserve"> </w:t>
      </w:r>
      <w:r w:rsidR="00947950">
        <w:rPr>
          <w:sz w:val="28"/>
          <w:szCs w:val="28"/>
        </w:rPr>
        <w:t>a</w:t>
      </w:r>
      <w:r w:rsidR="00947950" w:rsidRPr="004752D9">
        <w:rPr>
          <w:sz w:val="28"/>
          <w:szCs w:val="28"/>
        </w:rPr>
        <w:t xml:space="preserve">izstāt </w:t>
      </w:r>
      <w:r w:rsidR="00C253EE" w:rsidRPr="004752D9">
        <w:rPr>
          <w:sz w:val="28"/>
          <w:szCs w:val="28"/>
        </w:rPr>
        <w:t>6.</w:t>
      </w:r>
      <w:r>
        <w:rPr>
          <w:sz w:val="28"/>
          <w:szCs w:val="28"/>
        </w:rPr>
        <w:t xml:space="preserve"> </w:t>
      </w:r>
      <w:r w:rsidR="00C253EE" w:rsidRPr="004752D9">
        <w:rPr>
          <w:sz w:val="28"/>
          <w:szCs w:val="28"/>
        </w:rPr>
        <w:t xml:space="preserve">pielikuma A daļas I nodaļas 49. </w:t>
      </w:r>
      <w:r w:rsidR="00AA00D1" w:rsidRPr="004752D9">
        <w:rPr>
          <w:sz w:val="28"/>
          <w:szCs w:val="28"/>
        </w:rPr>
        <w:t>punkt</w:t>
      </w:r>
      <w:r w:rsidR="00AA00D1">
        <w:rPr>
          <w:sz w:val="28"/>
          <w:szCs w:val="28"/>
        </w:rPr>
        <w:t>ā</w:t>
      </w:r>
      <w:r w:rsidR="00AA00D1" w:rsidRPr="004752D9">
        <w:rPr>
          <w:sz w:val="28"/>
          <w:szCs w:val="28"/>
        </w:rPr>
        <w:t xml:space="preserve"> </w:t>
      </w:r>
      <w:r w:rsidR="00C253EE" w:rsidRPr="004752D9">
        <w:rPr>
          <w:sz w:val="28"/>
          <w:szCs w:val="28"/>
        </w:rPr>
        <w:t xml:space="preserve">vārdus </w:t>
      </w:r>
      <w:r w:rsidR="00AA00D1">
        <w:rPr>
          <w:sz w:val="28"/>
          <w:szCs w:val="28"/>
        </w:rPr>
        <w:t>“</w:t>
      </w:r>
      <w:r w:rsidR="00D151E9" w:rsidRPr="004752D9">
        <w:rPr>
          <w:i/>
          <w:sz w:val="28"/>
          <w:szCs w:val="28"/>
        </w:rPr>
        <w:t>X</w:t>
      </w:r>
      <w:r w:rsidR="00C253EE" w:rsidRPr="004752D9">
        <w:rPr>
          <w:i/>
          <w:sz w:val="28"/>
          <w:szCs w:val="28"/>
        </w:rPr>
        <w:t>anthomonas campestris</w:t>
      </w:r>
      <w:r w:rsidR="00C253EE" w:rsidRPr="004752D9">
        <w:rPr>
          <w:sz w:val="28"/>
          <w:szCs w:val="28"/>
        </w:rPr>
        <w:t xml:space="preserve"> pv. </w:t>
      </w:r>
      <w:r w:rsidR="002B303C">
        <w:rPr>
          <w:i/>
          <w:sz w:val="28"/>
          <w:szCs w:val="28"/>
        </w:rPr>
        <w:t>Prunus</w:t>
      </w:r>
      <w:r w:rsidR="00C253EE" w:rsidRPr="004752D9">
        <w:rPr>
          <w:sz w:val="28"/>
          <w:szCs w:val="28"/>
        </w:rPr>
        <w:t xml:space="preserve"> (Smith) Dye</w:t>
      </w:r>
      <w:r w:rsidR="00D151E9" w:rsidRPr="004752D9">
        <w:rPr>
          <w:sz w:val="28"/>
          <w:szCs w:val="28"/>
        </w:rPr>
        <w:t xml:space="preserve">” </w:t>
      </w:r>
      <w:r w:rsidR="00C253EE" w:rsidRPr="004752D9">
        <w:rPr>
          <w:sz w:val="28"/>
          <w:szCs w:val="28"/>
        </w:rPr>
        <w:t xml:space="preserve">ar vārdiem </w:t>
      </w:r>
      <w:r w:rsidR="00D151E9" w:rsidRPr="004752D9">
        <w:rPr>
          <w:sz w:val="28"/>
          <w:szCs w:val="28"/>
        </w:rPr>
        <w:t>“</w:t>
      </w:r>
      <w:r w:rsidR="00D151E9" w:rsidRPr="004752D9">
        <w:rPr>
          <w:i/>
          <w:sz w:val="28"/>
          <w:szCs w:val="28"/>
        </w:rPr>
        <w:t xml:space="preserve">Xanthomonas arboricola </w:t>
      </w:r>
      <w:r w:rsidR="00D151E9" w:rsidRPr="004752D9">
        <w:rPr>
          <w:sz w:val="28"/>
          <w:szCs w:val="28"/>
        </w:rPr>
        <w:t>pv</w:t>
      </w:r>
      <w:r w:rsidR="00D151E9" w:rsidRPr="004752D9">
        <w:rPr>
          <w:i/>
          <w:sz w:val="28"/>
          <w:szCs w:val="28"/>
        </w:rPr>
        <w:t xml:space="preserve">. pruni </w:t>
      </w:r>
      <w:r w:rsidR="00D151E9" w:rsidRPr="004752D9">
        <w:rPr>
          <w:sz w:val="28"/>
          <w:szCs w:val="28"/>
        </w:rPr>
        <w:t>(Smith) Vauterin</w:t>
      </w:r>
      <w:r w:rsidR="00D151E9" w:rsidRPr="004752D9">
        <w:rPr>
          <w:i/>
          <w:sz w:val="28"/>
          <w:szCs w:val="28"/>
        </w:rPr>
        <w:t xml:space="preserve"> et al.</w:t>
      </w:r>
      <w:r w:rsidR="00D151E9" w:rsidRPr="004752D9">
        <w:rPr>
          <w:sz w:val="28"/>
          <w:szCs w:val="28"/>
        </w:rPr>
        <w:t>”</w:t>
      </w:r>
      <w:r w:rsidR="00947950">
        <w:rPr>
          <w:sz w:val="28"/>
          <w:szCs w:val="28"/>
        </w:rPr>
        <w:t>;</w:t>
      </w:r>
    </w:p>
    <w:p w14:paraId="3E51E8CF" w14:textId="77777777" w:rsidR="008C1BD7" w:rsidRPr="004752D9" w:rsidRDefault="008C1BD7" w:rsidP="00681BAE">
      <w:pPr>
        <w:pStyle w:val="Tiret2"/>
        <w:numPr>
          <w:ilvl w:val="0"/>
          <w:numId w:val="0"/>
        </w:numPr>
        <w:spacing w:before="0" w:after="0"/>
        <w:ind w:firstLine="720"/>
        <w:rPr>
          <w:sz w:val="28"/>
          <w:szCs w:val="28"/>
        </w:rPr>
      </w:pPr>
    </w:p>
    <w:p w14:paraId="3544C0E2" w14:textId="5DC3E479" w:rsidR="009A3950" w:rsidRPr="004752D9" w:rsidRDefault="008E51AF" w:rsidP="00681BAE">
      <w:pPr>
        <w:pStyle w:val="Sarakstarindkopa"/>
        <w:numPr>
          <w:ilvl w:val="1"/>
          <w:numId w:val="95"/>
        </w:numPr>
        <w:spacing w:after="100"/>
        <w:contextualSpacing w:val="0"/>
        <w:rPr>
          <w:rFonts w:ascii="Times New Roman" w:eastAsia="Calibri" w:hAnsi="Times New Roman" w:cs="Times New Roman"/>
          <w:sz w:val="28"/>
          <w:szCs w:val="28"/>
          <w:lang w:eastAsia="lv-LV" w:bidi="lv-LV"/>
        </w:rPr>
      </w:pPr>
      <w:r>
        <w:rPr>
          <w:rFonts w:ascii="Times New Roman" w:eastAsia="Calibri" w:hAnsi="Times New Roman" w:cs="Times New Roman"/>
          <w:sz w:val="28"/>
          <w:szCs w:val="28"/>
          <w:lang w:eastAsia="lv-LV" w:bidi="lv-LV"/>
        </w:rPr>
        <w:t xml:space="preserve"> </w:t>
      </w:r>
      <w:r w:rsidR="00947950">
        <w:rPr>
          <w:rFonts w:ascii="Times New Roman" w:eastAsia="Calibri" w:hAnsi="Times New Roman" w:cs="Times New Roman"/>
          <w:sz w:val="28"/>
          <w:szCs w:val="28"/>
          <w:lang w:eastAsia="lv-LV" w:bidi="lv-LV"/>
        </w:rPr>
        <w:t>p</w:t>
      </w:r>
      <w:r w:rsidR="00947950" w:rsidRPr="004752D9">
        <w:rPr>
          <w:rFonts w:ascii="Times New Roman" w:eastAsia="Calibri" w:hAnsi="Times New Roman" w:cs="Times New Roman"/>
          <w:sz w:val="28"/>
          <w:szCs w:val="28"/>
          <w:lang w:eastAsia="lv-LV" w:bidi="lv-LV"/>
        </w:rPr>
        <w:t xml:space="preserve">apildināt </w:t>
      </w:r>
      <w:r w:rsidR="009A3950" w:rsidRPr="004752D9">
        <w:rPr>
          <w:rFonts w:ascii="Times New Roman" w:eastAsia="Calibri" w:hAnsi="Times New Roman" w:cs="Times New Roman"/>
          <w:sz w:val="28"/>
          <w:szCs w:val="28"/>
          <w:lang w:eastAsia="lv-LV" w:bidi="lv-LV"/>
        </w:rPr>
        <w:t>6.</w:t>
      </w:r>
      <w:r>
        <w:rPr>
          <w:rFonts w:ascii="Times New Roman" w:eastAsia="Calibri" w:hAnsi="Times New Roman" w:cs="Times New Roman"/>
          <w:sz w:val="28"/>
          <w:szCs w:val="28"/>
          <w:lang w:eastAsia="lv-LV" w:bidi="lv-LV"/>
        </w:rPr>
        <w:t xml:space="preserve"> </w:t>
      </w:r>
      <w:r w:rsidR="009A3950" w:rsidRPr="004752D9">
        <w:rPr>
          <w:rFonts w:ascii="Times New Roman" w:eastAsia="Calibri" w:hAnsi="Times New Roman" w:cs="Times New Roman"/>
          <w:sz w:val="28"/>
          <w:szCs w:val="28"/>
          <w:lang w:eastAsia="lv-LV" w:bidi="lv-LV"/>
        </w:rPr>
        <w:t>pielikuma A daļas I nodaļu ar 67.</w:t>
      </w:r>
      <w:r w:rsidR="009A3950" w:rsidRPr="004752D9">
        <w:rPr>
          <w:rFonts w:ascii="Times New Roman" w:eastAsia="Calibri" w:hAnsi="Times New Roman" w:cs="Times New Roman"/>
          <w:sz w:val="28"/>
          <w:szCs w:val="28"/>
          <w:vertAlign w:val="superscript"/>
          <w:lang w:eastAsia="lv-LV" w:bidi="lv-LV"/>
        </w:rPr>
        <w:t>1</w:t>
      </w:r>
      <w:r w:rsidR="009A3950" w:rsidRPr="004752D9">
        <w:rPr>
          <w:rFonts w:ascii="Times New Roman" w:eastAsia="Calibri" w:hAnsi="Times New Roman" w:cs="Times New Roman"/>
          <w:sz w:val="28"/>
          <w:szCs w:val="28"/>
          <w:lang w:eastAsia="lv-LV" w:bidi="lv-LV"/>
        </w:rPr>
        <w:t xml:space="preserve"> un 67.</w:t>
      </w:r>
      <w:r w:rsidR="009A3950" w:rsidRPr="004752D9">
        <w:rPr>
          <w:rFonts w:ascii="Times New Roman" w:eastAsia="Calibri" w:hAnsi="Times New Roman" w:cs="Times New Roman"/>
          <w:sz w:val="28"/>
          <w:szCs w:val="28"/>
          <w:vertAlign w:val="superscript"/>
          <w:lang w:eastAsia="lv-LV" w:bidi="lv-LV"/>
        </w:rPr>
        <w:t>2</w:t>
      </w:r>
      <w:r w:rsidR="009A3950" w:rsidRPr="004752D9">
        <w:rPr>
          <w:rFonts w:ascii="Times New Roman" w:eastAsia="Calibri" w:hAnsi="Times New Roman" w:cs="Times New Roman"/>
          <w:sz w:val="28"/>
          <w:szCs w:val="28"/>
          <w:lang w:eastAsia="lv-LV" w:bidi="lv-LV"/>
        </w:rPr>
        <w:t xml:space="preserve"> </w:t>
      </w:r>
      <w:r w:rsidR="008C1BD7" w:rsidRPr="004752D9">
        <w:rPr>
          <w:rFonts w:ascii="Times New Roman" w:eastAsia="Calibri" w:hAnsi="Times New Roman" w:cs="Times New Roman"/>
          <w:sz w:val="28"/>
          <w:szCs w:val="28"/>
          <w:lang w:eastAsia="lv-LV" w:bidi="lv-LV"/>
        </w:rPr>
        <w:t>punkt</w:t>
      </w:r>
      <w:r w:rsidR="008C1BD7">
        <w:rPr>
          <w:rFonts w:ascii="Times New Roman" w:eastAsia="Calibri" w:hAnsi="Times New Roman" w:cs="Times New Roman"/>
          <w:sz w:val="28"/>
          <w:szCs w:val="28"/>
          <w:lang w:eastAsia="lv-LV" w:bidi="lv-LV"/>
        </w:rPr>
        <w:t>u</w:t>
      </w:r>
      <w:r w:rsidR="008C1BD7" w:rsidRPr="004752D9">
        <w:rPr>
          <w:rFonts w:ascii="Times New Roman" w:eastAsia="Calibri" w:hAnsi="Times New Roman" w:cs="Times New Roman"/>
          <w:sz w:val="28"/>
          <w:szCs w:val="28"/>
          <w:lang w:eastAsia="lv-LV" w:bidi="lv-LV"/>
        </w:rPr>
        <w:t xml:space="preserve"> </w:t>
      </w:r>
      <w:r w:rsidR="009A3950" w:rsidRPr="004752D9">
        <w:rPr>
          <w:rFonts w:ascii="Times New Roman" w:eastAsia="Calibri" w:hAnsi="Times New Roman" w:cs="Times New Roman"/>
          <w:sz w:val="28"/>
          <w:szCs w:val="28"/>
          <w:lang w:eastAsia="lv-LV" w:bidi="lv-LV"/>
        </w:rPr>
        <w:t>šādā redakcijā:</w:t>
      </w:r>
    </w:p>
    <w:tbl>
      <w:tblPr>
        <w:tblStyle w:val="Reatabula"/>
        <w:tblW w:w="0" w:type="auto"/>
        <w:tblLook w:val="04A0" w:firstRow="1" w:lastRow="0" w:firstColumn="1" w:lastColumn="0" w:noHBand="0" w:noVBand="1"/>
      </w:tblPr>
      <w:tblGrid>
        <w:gridCol w:w="4148"/>
        <w:gridCol w:w="4148"/>
      </w:tblGrid>
      <w:tr w:rsidR="009A3950" w:rsidRPr="00337413" w14:paraId="0D718AFD" w14:textId="77777777" w:rsidTr="009A3950">
        <w:tc>
          <w:tcPr>
            <w:tcW w:w="4148" w:type="dxa"/>
          </w:tcPr>
          <w:p w14:paraId="4A93B6D6" w14:textId="00B5E4A3" w:rsidR="009A3950" w:rsidRPr="00AA00D1" w:rsidRDefault="00AA00D1" w:rsidP="009A3950">
            <w:pPr>
              <w:pStyle w:val="Tiret2"/>
              <w:numPr>
                <w:ilvl w:val="0"/>
                <w:numId w:val="0"/>
              </w:numPr>
              <w:rPr>
                <w:szCs w:val="24"/>
              </w:rPr>
            </w:pPr>
            <w:r w:rsidRPr="004752D9">
              <w:rPr>
                <w:szCs w:val="24"/>
              </w:rPr>
              <w:t>,,</w:t>
            </w:r>
            <w:r w:rsidR="009A3950" w:rsidRPr="00AA00D1">
              <w:rPr>
                <w:szCs w:val="24"/>
              </w:rPr>
              <w:t>67.</w:t>
            </w:r>
            <w:r w:rsidRPr="004752D9">
              <w:rPr>
                <w:szCs w:val="24"/>
                <w:vertAlign w:val="superscript"/>
              </w:rPr>
              <w:t>1</w:t>
            </w:r>
            <w:r w:rsidR="009A3950" w:rsidRPr="00AA00D1">
              <w:rPr>
                <w:szCs w:val="24"/>
              </w:rPr>
              <w:t xml:space="preserve"> Tomātu </w:t>
            </w:r>
            <w:r w:rsidR="009A3950" w:rsidRPr="00AA00D1">
              <w:rPr>
                <w:i/>
                <w:color w:val="000000"/>
                <w:szCs w:val="24"/>
              </w:rPr>
              <w:t xml:space="preserve">Solanum lycopersicum </w:t>
            </w:r>
            <w:r w:rsidR="009A3950" w:rsidRPr="00AA00D1">
              <w:rPr>
                <w:color w:val="000000"/>
                <w:szCs w:val="24"/>
              </w:rPr>
              <w:t>L</w:t>
            </w:r>
            <w:r w:rsidR="009A3950" w:rsidRPr="00AA00D1">
              <w:rPr>
                <w:i/>
                <w:color w:val="000000"/>
                <w:szCs w:val="24"/>
              </w:rPr>
              <w:t>.</w:t>
            </w:r>
            <w:proofErr w:type="gramStart"/>
            <w:r w:rsidR="009A3950" w:rsidRPr="00AA00D1">
              <w:rPr>
                <w:i/>
                <w:color w:val="000000"/>
                <w:szCs w:val="24"/>
              </w:rPr>
              <w:t xml:space="preserve"> </w:t>
            </w:r>
            <w:r w:rsidR="009A3950" w:rsidRPr="00AA00D1">
              <w:rPr>
                <w:color w:val="000000"/>
                <w:szCs w:val="24"/>
              </w:rPr>
              <w:t xml:space="preserve"> </w:t>
            </w:r>
            <w:proofErr w:type="gramEnd"/>
            <w:r w:rsidR="009A3950" w:rsidRPr="00AA00D1">
              <w:rPr>
                <w:color w:val="000000"/>
                <w:szCs w:val="24"/>
              </w:rPr>
              <w:t xml:space="preserve">un baklažānu </w:t>
            </w:r>
            <w:r w:rsidR="009A3950" w:rsidRPr="00AA00D1">
              <w:rPr>
                <w:i/>
                <w:color w:val="000000"/>
                <w:szCs w:val="24"/>
              </w:rPr>
              <w:t xml:space="preserve">Solanum melongena </w:t>
            </w:r>
            <w:r w:rsidR="009A3950" w:rsidRPr="00AA00D1">
              <w:rPr>
                <w:color w:val="000000"/>
                <w:szCs w:val="24"/>
              </w:rPr>
              <w:t>L. augi, izņemot augļus un sēklas</w:t>
            </w:r>
          </w:p>
        </w:tc>
        <w:tc>
          <w:tcPr>
            <w:tcW w:w="4148" w:type="dxa"/>
          </w:tcPr>
          <w:p w14:paraId="365A9C12" w14:textId="74AA7D1B" w:rsidR="009A3950" w:rsidRPr="00AA00D1" w:rsidRDefault="009A3950" w:rsidP="004752D9">
            <w:pPr>
              <w:ind w:firstLine="0"/>
              <w:rPr>
                <w:rFonts w:ascii="Times New Roman" w:hAnsi="Times New Roman" w:cs="Times New Roman"/>
                <w:color w:val="000000"/>
                <w:sz w:val="24"/>
                <w:szCs w:val="24"/>
              </w:rPr>
            </w:pPr>
            <w:r w:rsidRPr="00272504">
              <w:rPr>
                <w:rFonts w:ascii="Times New Roman" w:hAnsi="Times New Roman" w:cs="Times New Roman"/>
                <w:color w:val="000000"/>
                <w:sz w:val="24"/>
                <w:szCs w:val="24"/>
              </w:rPr>
              <w:t>Neskarot</w:t>
            </w:r>
            <w:r w:rsidR="00977DB8" w:rsidRPr="00AA00D1">
              <w:rPr>
                <w:rFonts w:ascii="Times New Roman" w:hAnsi="Times New Roman" w:cs="Times New Roman"/>
                <w:color w:val="000000"/>
                <w:sz w:val="24"/>
                <w:szCs w:val="24"/>
              </w:rPr>
              <w:t xml:space="preserve"> noteikumus, </w:t>
            </w:r>
            <w:r w:rsidR="00977DB8" w:rsidRPr="004100D1">
              <w:rPr>
                <w:rFonts w:ascii="Times New Roman" w:hAnsi="Times New Roman" w:cs="Times New Roman"/>
                <w:color w:val="000000"/>
                <w:sz w:val="24"/>
                <w:szCs w:val="24"/>
              </w:rPr>
              <w:t>kas attiecas</w:t>
            </w:r>
            <w:r w:rsidR="00977DB8" w:rsidRPr="00AA00D1">
              <w:rPr>
                <w:rFonts w:ascii="Times New Roman" w:hAnsi="Times New Roman" w:cs="Times New Roman"/>
                <w:color w:val="000000"/>
                <w:sz w:val="24"/>
                <w:szCs w:val="24"/>
              </w:rPr>
              <w:t xml:space="preserve"> uz 5.</w:t>
            </w:r>
            <w:r w:rsidRPr="00AA00D1">
              <w:rPr>
                <w:rFonts w:ascii="Times New Roman" w:hAnsi="Times New Roman" w:cs="Times New Roman"/>
                <w:color w:val="000000"/>
                <w:sz w:val="24"/>
                <w:szCs w:val="24"/>
              </w:rPr>
              <w:t xml:space="preserve"> pielikuma A daļas </w:t>
            </w:r>
            <w:r w:rsidR="00977DB8" w:rsidRPr="00AA00D1">
              <w:rPr>
                <w:rFonts w:ascii="Times New Roman" w:hAnsi="Times New Roman" w:cs="Times New Roman"/>
                <w:color w:val="000000"/>
                <w:sz w:val="24"/>
                <w:szCs w:val="24"/>
              </w:rPr>
              <w:t>18. punktā un šī</w:t>
            </w:r>
            <w:r w:rsidRPr="00AA00D1">
              <w:rPr>
                <w:rFonts w:ascii="Times New Roman" w:hAnsi="Times New Roman" w:cs="Times New Roman"/>
                <w:color w:val="000000"/>
                <w:sz w:val="24"/>
                <w:szCs w:val="24"/>
              </w:rPr>
              <w:t> </w:t>
            </w:r>
            <w:r w:rsidR="00F12CF9" w:rsidRPr="00AA00D1">
              <w:rPr>
                <w:rFonts w:ascii="Times New Roman" w:hAnsi="Times New Roman" w:cs="Times New Roman"/>
                <w:color w:val="000000"/>
                <w:sz w:val="24"/>
                <w:szCs w:val="24"/>
              </w:rPr>
              <w:t>pielikuma A daļas I </w:t>
            </w:r>
            <w:r w:rsidR="00ED309C">
              <w:rPr>
                <w:rFonts w:ascii="Times New Roman" w:hAnsi="Times New Roman" w:cs="Times New Roman"/>
                <w:color w:val="000000"/>
                <w:sz w:val="24"/>
                <w:szCs w:val="24"/>
              </w:rPr>
              <w:t>no</w:t>
            </w:r>
            <w:r w:rsidR="00ED309C" w:rsidRPr="00AA00D1">
              <w:rPr>
                <w:rFonts w:ascii="Times New Roman" w:hAnsi="Times New Roman" w:cs="Times New Roman"/>
                <w:color w:val="000000"/>
                <w:sz w:val="24"/>
                <w:szCs w:val="24"/>
              </w:rPr>
              <w:t xml:space="preserve">daļas </w:t>
            </w:r>
            <w:r w:rsidR="00F12CF9" w:rsidRPr="00AA00D1">
              <w:rPr>
                <w:rFonts w:ascii="Times New Roman" w:hAnsi="Times New Roman" w:cs="Times New Roman"/>
                <w:color w:val="000000"/>
                <w:sz w:val="24"/>
                <w:szCs w:val="24"/>
              </w:rPr>
              <w:t>65</w:t>
            </w:r>
            <w:r w:rsidRPr="00AA00D1">
              <w:rPr>
                <w:rFonts w:ascii="Times New Roman" w:hAnsi="Times New Roman" w:cs="Times New Roman"/>
                <w:color w:val="000000"/>
                <w:sz w:val="24"/>
                <w:szCs w:val="24"/>
              </w:rPr>
              <w:t xml:space="preserve">., </w:t>
            </w:r>
            <w:r w:rsidR="00F12CF9" w:rsidRPr="00AA00D1">
              <w:rPr>
                <w:rFonts w:ascii="Times New Roman" w:hAnsi="Times New Roman" w:cs="Times New Roman"/>
                <w:color w:val="000000"/>
                <w:sz w:val="24"/>
                <w:szCs w:val="24"/>
              </w:rPr>
              <w:t>66., 6</w:t>
            </w:r>
            <w:r w:rsidRPr="00AA00D1">
              <w:rPr>
                <w:rFonts w:ascii="Times New Roman" w:hAnsi="Times New Roman" w:cs="Times New Roman"/>
                <w:color w:val="000000"/>
                <w:sz w:val="24"/>
                <w:szCs w:val="24"/>
              </w:rPr>
              <w:t xml:space="preserve">7., </w:t>
            </w:r>
            <w:r w:rsidR="00F12CF9" w:rsidRPr="00AA00D1">
              <w:rPr>
                <w:rFonts w:ascii="Times New Roman" w:hAnsi="Times New Roman" w:cs="Times New Roman"/>
                <w:color w:val="000000"/>
                <w:sz w:val="24"/>
                <w:szCs w:val="24"/>
              </w:rPr>
              <w:t>72</w:t>
            </w:r>
            <w:r w:rsidRPr="00AA00D1">
              <w:rPr>
                <w:rFonts w:ascii="Times New Roman" w:hAnsi="Times New Roman" w:cs="Times New Roman"/>
                <w:color w:val="000000"/>
                <w:sz w:val="24"/>
                <w:szCs w:val="24"/>
              </w:rPr>
              <w:t xml:space="preserve">. un </w:t>
            </w:r>
            <w:r w:rsidR="006D17E4">
              <w:rPr>
                <w:rFonts w:ascii="Times New Roman" w:hAnsi="Times New Roman" w:cs="Times New Roman"/>
                <w:color w:val="000000"/>
                <w:sz w:val="24"/>
                <w:szCs w:val="24"/>
              </w:rPr>
              <w:t>97.</w:t>
            </w:r>
            <w:r w:rsidRPr="00AA00D1">
              <w:rPr>
                <w:rFonts w:ascii="Times New Roman" w:hAnsi="Times New Roman" w:cs="Times New Roman"/>
                <w:color w:val="000000"/>
                <w:sz w:val="24"/>
                <w:szCs w:val="24"/>
              </w:rPr>
              <w:t xml:space="preserve"> punktā minētajiem augiem, oficiāls apliecinājums, ka augu izcelsme ir: </w:t>
            </w:r>
          </w:p>
          <w:p w14:paraId="4D224065" w14:textId="77777777" w:rsidR="009A3950" w:rsidRPr="00AA00D1" w:rsidRDefault="009A3950" w:rsidP="009A3950">
            <w:pPr>
              <w:ind w:left="317" w:hanging="317"/>
              <w:rPr>
                <w:rFonts w:ascii="Times New Roman" w:hAnsi="Times New Roman" w:cs="Times New Roman"/>
                <w:color w:val="000000"/>
                <w:sz w:val="24"/>
                <w:szCs w:val="24"/>
              </w:rPr>
            </w:pPr>
            <w:r w:rsidRPr="00AA00D1">
              <w:rPr>
                <w:rFonts w:ascii="Times New Roman" w:hAnsi="Times New Roman" w:cs="Times New Roman"/>
                <w:color w:val="000000"/>
                <w:sz w:val="24"/>
                <w:szCs w:val="24"/>
              </w:rPr>
              <w:lastRenderedPageBreak/>
              <w:t>a)</w:t>
            </w:r>
            <w:r w:rsidRPr="00AA00D1">
              <w:rPr>
                <w:rFonts w:ascii="Times New Roman" w:hAnsi="Times New Roman" w:cs="Times New Roman"/>
                <w:sz w:val="24"/>
                <w:szCs w:val="24"/>
              </w:rPr>
              <w:tab/>
            </w:r>
            <w:r w:rsidRPr="00AA00D1">
              <w:rPr>
                <w:rFonts w:ascii="Times New Roman" w:hAnsi="Times New Roman" w:cs="Times New Roman"/>
                <w:color w:val="000000"/>
                <w:sz w:val="24"/>
                <w:szCs w:val="24"/>
              </w:rPr>
              <w:t xml:space="preserve">valstī, kas saskaņā ar attiecīgajiem fitosanitāro pasākumu starptautiskajiem standartiem atzīta par brīvu no </w:t>
            </w:r>
            <w:r w:rsidRPr="00AA00D1">
              <w:rPr>
                <w:rFonts w:ascii="Times New Roman" w:hAnsi="Times New Roman" w:cs="Times New Roman"/>
                <w:i/>
                <w:sz w:val="24"/>
                <w:szCs w:val="24"/>
              </w:rPr>
              <w:t>Keiferia lycopersicella</w:t>
            </w:r>
            <w:r w:rsidRPr="00AA00D1">
              <w:rPr>
                <w:rFonts w:ascii="Times New Roman" w:hAnsi="Times New Roman" w:cs="Times New Roman"/>
                <w:color w:val="000000"/>
                <w:sz w:val="24"/>
                <w:szCs w:val="24"/>
              </w:rPr>
              <w:t xml:space="preserve"> (Walsingham),</w:t>
            </w:r>
          </w:p>
          <w:p w14:paraId="360D4513" w14:textId="77777777" w:rsidR="009A3950" w:rsidRPr="00AA00D1" w:rsidRDefault="009A3950" w:rsidP="009A3950">
            <w:pPr>
              <w:autoSpaceDE w:val="0"/>
              <w:autoSpaceDN w:val="0"/>
              <w:adjustRightInd w:val="0"/>
              <w:rPr>
                <w:rFonts w:ascii="Times New Roman" w:hAnsi="Times New Roman" w:cs="Times New Roman"/>
                <w:color w:val="000000"/>
                <w:sz w:val="24"/>
                <w:szCs w:val="24"/>
              </w:rPr>
            </w:pPr>
            <w:r w:rsidRPr="00AA00D1">
              <w:rPr>
                <w:rFonts w:ascii="Times New Roman" w:hAnsi="Times New Roman" w:cs="Times New Roman"/>
                <w:color w:val="000000"/>
                <w:sz w:val="24"/>
                <w:szCs w:val="24"/>
              </w:rPr>
              <w:t>vai</w:t>
            </w:r>
          </w:p>
          <w:p w14:paraId="1FDA1C04" w14:textId="5D398720" w:rsidR="009A3950" w:rsidRPr="00AA00D1" w:rsidRDefault="009A3950" w:rsidP="009A3950">
            <w:pPr>
              <w:pStyle w:val="Tiret2"/>
              <w:numPr>
                <w:ilvl w:val="0"/>
                <w:numId w:val="0"/>
              </w:numPr>
              <w:rPr>
                <w:szCs w:val="24"/>
              </w:rPr>
            </w:pPr>
            <w:r w:rsidRPr="00AA00D1">
              <w:rPr>
                <w:color w:val="000000"/>
                <w:szCs w:val="24"/>
              </w:rPr>
              <w:t>b)</w:t>
            </w:r>
            <w:r w:rsidRPr="00AA00D1">
              <w:rPr>
                <w:szCs w:val="24"/>
              </w:rPr>
              <w:tab/>
            </w:r>
            <w:r w:rsidRPr="00AA00D1">
              <w:rPr>
                <w:color w:val="000000"/>
                <w:szCs w:val="24"/>
              </w:rPr>
              <w:t xml:space="preserve">teritorijā, kura pēc izcelsmes valsts nacionālās augu aizsardzības organizācijas atzinuma saskaņā ar attiecīgajiem fitosanitāro pasākumu starptautiskajiem standartiem ir brīva no </w:t>
            </w:r>
            <w:r w:rsidRPr="00AA00D1">
              <w:rPr>
                <w:i/>
                <w:szCs w:val="24"/>
              </w:rPr>
              <w:t xml:space="preserve">Keiferia lycopersicella </w:t>
            </w:r>
            <w:r w:rsidRPr="00AA00D1">
              <w:rPr>
                <w:szCs w:val="24"/>
              </w:rPr>
              <w:t>(Walsingham)</w:t>
            </w:r>
            <w:r w:rsidRPr="00AA00D1">
              <w:rPr>
                <w:color w:val="000000"/>
                <w:szCs w:val="24"/>
              </w:rPr>
              <w:t xml:space="preserve">, un tas </w:t>
            </w:r>
            <w:proofErr w:type="gramStart"/>
            <w:r w:rsidRPr="00AA00D1">
              <w:rPr>
                <w:color w:val="000000"/>
                <w:szCs w:val="24"/>
              </w:rPr>
              <w:t xml:space="preserve">norādīts </w:t>
            </w:r>
            <w:r w:rsidRPr="00AA00D1">
              <w:rPr>
                <w:rFonts w:eastAsia="Times New Roman"/>
                <w:szCs w:val="24"/>
              </w:rPr>
              <w:t xml:space="preserve">fitosanitārā sertifikāta </w:t>
            </w:r>
            <w:r w:rsidRPr="00AA00D1">
              <w:rPr>
                <w:color w:val="000000"/>
                <w:szCs w:val="24"/>
              </w:rPr>
              <w:t>ailē “Papildu deklarācija”</w:t>
            </w:r>
            <w:proofErr w:type="gramEnd"/>
            <w:r w:rsidRPr="00AA00D1">
              <w:rPr>
                <w:color w:val="000000"/>
                <w:szCs w:val="24"/>
              </w:rPr>
              <w:t>.</w:t>
            </w:r>
          </w:p>
        </w:tc>
      </w:tr>
      <w:tr w:rsidR="009A3950" w:rsidRPr="00337413" w14:paraId="72A2534F" w14:textId="77777777" w:rsidTr="009A3950">
        <w:tc>
          <w:tcPr>
            <w:tcW w:w="4148" w:type="dxa"/>
          </w:tcPr>
          <w:p w14:paraId="71032329" w14:textId="2806E954" w:rsidR="009A3950" w:rsidRPr="00AA00D1" w:rsidRDefault="009A3950" w:rsidP="009A3950">
            <w:pPr>
              <w:pStyle w:val="Tiret2"/>
              <w:numPr>
                <w:ilvl w:val="0"/>
                <w:numId w:val="0"/>
              </w:numPr>
              <w:rPr>
                <w:szCs w:val="24"/>
              </w:rPr>
            </w:pPr>
            <w:r w:rsidRPr="00AA00D1">
              <w:rPr>
                <w:szCs w:val="24"/>
              </w:rPr>
              <w:lastRenderedPageBreak/>
              <w:t>67.</w:t>
            </w:r>
            <w:r w:rsidR="00AA00D1" w:rsidRPr="004752D9">
              <w:rPr>
                <w:szCs w:val="24"/>
                <w:vertAlign w:val="superscript"/>
              </w:rPr>
              <w:t>2</w:t>
            </w:r>
            <w:r w:rsidRPr="00AA00D1">
              <w:rPr>
                <w:szCs w:val="24"/>
              </w:rPr>
              <w:t xml:space="preserve"> Tomātu </w:t>
            </w:r>
            <w:r w:rsidRPr="00AA00D1">
              <w:rPr>
                <w:i/>
                <w:color w:val="000000"/>
                <w:szCs w:val="24"/>
              </w:rPr>
              <w:t xml:space="preserve">Solanum lycopersicum </w:t>
            </w:r>
            <w:r w:rsidRPr="00AA00D1">
              <w:rPr>
                <w:color w:val="000000"/>
                <w:szCs w:val="24"/>
              </w:rPr>
              <w:t>L.</w:t>
            </w:r>
            <w:r w:rsidRPr="00AA00D1">
              <w:rPr>
                <w:i/>
                <w:color w:val="000000"/>
                <w:szCs w:val="24"/>
              </w:rPr>
              <w:t xml:space="preserve"> </w:t>
            </w:r>
            <w:r w:rsidRPr="00AA00D1">
              <w:rPr>
                <w:color w:val="000000"/>
                <w:szCs w:val="24"/>
              </w:rPr>
              <w:t xml:space="preserve">un baklažānu </w:t>
            </w:r>
            <w:r w:rsidRPr="00AA00D1">
              <w:rPr>
                <w:i/>
                <w:color w:val="000000"/>
                <w:szCs w:val="24"/>
              </w:rPr>
              <w:t xml:space="preserve">Solanum melongena </w:t>
            </w:r>
            <w:r w:rsidRPr="00AA00D1">
              <w:rPr>
                <w:color w:val="000000"/>
                <w:szCs w:val="24"/>
              </w:rPr>
              <w:t>L. augļi</w:t>
            </w:r>
          </w:p>
        </w:tc>
        <w:tc>
          <w:tcPr>
            <w:tcW w:w="4148" w:type="dxa"/>
          </w:tcPr>
          <w:p w14:paraId="2A0C9C88" w14:textId="77777777" w:rsidR="009A3950" w:rsidRPr="00AA00D1" w:rsidRDefault="009A3950" w:rsidP="004752D9">
            <w:pPr>
              <w:ind w:firstLine="0"/>
              <w:rPr>
                <w:rFonts w:ascii="Times New Roman" w:hAnsi="Times New Roman" w:cs="Times New Roman"/>
                <w:color w:val="000000"/>
                <w:sz w:val="24"/>
                <w:szCs w:val="24"/>
              </w:rPr>
            </w:pPr>
            <w:r w:rsidRPr="00AA00D1">
              <w:rPr>
                <w:rFonts w:ascii="Times New Roman" w:hAnsi="Times New Roman" w:cs="Times New Roman"/>
                <w:color w:val="000000"/>
                <w:sz w:val="24"/>
                <w:szCs w:val="24"/>
              </w:rPr>
              <w:t xml:space="preserve">Oficiāls apliecinājums, ka augļu izcelsme ir: </w:t>
            </w:r>
          </w:p>
          <w:p w14:paraId="40DDC587" w14:textId="77777777" w:rsidR="009A3950" w:rsidRPr="00AA00D1" w:rsidRDefault="009A3950" w:rsidP="009A3950">
            <w:pPr>
              <w:ind w:left="317" w:hanging="317"/>
              <w:rPr>
                <w:rFonts w:ascii="Times New Roman" w:hAnsi="Times New Roman" w:cs="Times New Roman"/>
                <w:color w:val="000000"/>
                <w:sz w:val="24"/>
                <w:szCs w:val="24"/>
              </w:rPr>
            </w:pPr>
            <w:r w:rsidRPr="00AA00D1">
              <w:rPr>
                <w:rFonts w:ascii="Times New Roman" w:hAnsi="Times New Roman" w:cs="Times New Roman"/>
                <w:color w:val="000000"/>
                <w:sz w:val="24"/>
                <w:szCs w:val="24"/>
              </w:rPr>
              <w:t>a)</w:t>
            </w:r>
            <w:r w:rsidRPr="00AA00D1">
              <w:rPr>
                <w:rFonts w:ascii="Times New Roman" w:hAnsi="Times New Roman" w:cs="Times New Roman"/>
                <w:sz w:val="24"/>
                <w:szCs w:val="24"/>
              </w:rPr>
              <w:tab/>
            </w:r>
            <w:r w:rsidRPr="00AA00D1">
              <w:rPr>
                <w:rFonts w:ascii="Times New Roman" w:hAnsi="Times New Roman" w:cs="Times New Roman"/>
                <w:color w:val="000000"/>
                <w:sz w:val="24"/>
                <w:szCs w:val="24"/>
              </w:rPr>
              <w:t xml:space="preserve">valstī, kas saskaņā ar attiecīgajiem fitosanitāro pasākumu starptautiskajiem standartiem atzīta par brīvu no </w:t>
            </w:r>
            <w:r w:rsidRPr="00AA00D1">
              <w:rPr>
                <w:rFonts w:ascii="Times New Roman" w:hAnsi="Times New Roman" w:cs="Times New Roman"/>
                <w:i/>
                <w:sz w:val="24"/>
                <w:szCs w:val="24"/>
              </w:rPr>
              <w:t>Keiferia lycopersicella</w:t>
            </w:r>
            <w:r w:rsidRPr="00AA00D1">
              <w:rPr>
                <w:rFonts w:ascii="Times New Roman" w:hAnsi="Times New Roman" w:cs="Times New Roman"/>
                <w:color w:val="000000"/>
                <w:sz w:val="24"/>
                <w:szCs w:val="24"/>
              </w:rPr>
              <w:t xml:space="preserve"> (Walsingham),</w:t>
            </w:r>
          </w:p>
          <w:p w14:paraId="16EFA7C2" w14:textId="77777777" w:rsidR="009A3950" w:rsidRPr="00AA00D1" w:rsidRDefault="009A3950" w:rsidP="009A3950">
            <w:pPr>
              <w:autoSpaceDE w:val="0"/>
              <w:autoSpaceDN w:val="0"/>
              <w:adjustRightInd w:val="0"/>
              <w:rPr>
                <w:rFonts w:ascii="Times New Roman" w:hAnsi="Times New Roman" w:cs="Times New Roman"/>
                <w:color w:val="000000"/>
                <w:sz w:val="24"/>
                <w:szCs w:val="24"/>
              </w:rPr>
            </w:pPr>
            <w:r w:rsidRPr="00AA00D1">
              <w:rPr>
                <w:rFonts w:ascii="Times New Roman" w:hAnsi="Times New Roman" w:cs="Times New Roman"/>
                <w:color w:val="000000"/>
                <w:sz w:val="24"/>
                <w:szCs w:val="24"/>
              </w:rPr>
              <w:t>vai</w:t>
            </w:r>
          </w:p>
          <w:p w14:paraId="03037D8B" w14:textId="1D2DC73E" w:rsidR="009A3950" w:rsidRPr="00AA00D1" w:rsidRDefault="009A3950" w:rsidP="009A3950">
            <w:pPr>
              <w:ind w:left="317" w:hanging="317"/>
              <w:rPr>
                <w:rFonts w:ascii="Times New Roman" w:hAnsi="Times New Roman" w:cs="Times New Roman"/>
                <w:color w:val="000000"/>
                <w:sz w:val="24"/>
                <w:szCs w:val="24"/>
              </w:rPr>
            </w:pPr>
            <w:r w:rsidRPr="00AA00D1">
              <w:rPr>
                <w:rFonts w:ascii="Times New Roman" w:hAnsi="Times New Roman" w:cs="Times New Roman"/>
                <w:color w:val="000000"/>
                <w:sz w:val="24"/>
                <w:szCs w:val="24"/>
              </w:rPr>
              <w:t>b)</w:t>
            </w:r>
            <w:r w:rsidRPr="00AA00D1">
              <w:rPr>
                <w:rFonts w:ascii="Times New Roman" w:hAnsi="Times New Roman" w:cs="Times New Roman"/>
                <w:sz w:val="24"/>
                <w:szCs w:val="24"/>
              </w:rPr>
              <w:tab/>
            </w:r>
            <w:r w:rsidRPr="00AA00D1">
              <w:rPr>
                <w:rFonts w:ascii="Times New Roman" w:hAnsi="Times New Roman" w:cs="Times New Roman"/>
                <w:color w:val="000000"/>
                <w:sz w:val="24"/>
                <w:szCs w:val="24"/>
              </w:rPr>
              <w:t xml:space="preserve">teritorijā, kura pēc izcelsmes valsts nacionālās augu aizsardzības organizācijas atzinuma saskaņā ar attiecīgajiem fitosanitāro pasākumu starptautiskajiem standartiem ir brīva no </w:t>
            </w:r>
            <w:r w:rsidRPr="00AA00D1">
              <w:rPr>
                <w:rFonts w:ascii="Times New Roman" w:hAnsi="Times New Roman" w:cs="Times New Roman"/>
                <w:i/>
                <w:sz w:val="24"/>
                <w:szCs w:val="24"/>
              </w:rPr>
              <w:t xml:space="preserve">Keiferia lycopersicella </w:t>
            </w:r>
            <w:r w:rsidRPr="00AA00D1">
              <w:rPr>
                <w:rFonts w:ascii="Times New Roman" w:hAnsi="Times New Roman" w:cs="Times New Roman"/>
                <w:sz w:val="24"/>
                <w:szCs w:val="24"/>
              </w:rPr>
              <w:t>(Walsingham)</w:t>
            </w:r>
            <w:r w:rsidRPr="00AA00D1">
              <w:rPr>
                <w:rFonts w:ascii="Times New Roman" w:hAnsi="Times New Roman" w:cs="Times New Roman"/>
                <w:color w:val="000000"/>
                <w:sz w:val="24"/>
                <w:szCs w:val="24"/>
              </w:rPr>
              <w:t xml:space="preserve">, un tas </w:t>
            </w:r>
            <w:proofErr w:type="gramStart"/>
            <w:r w:rsidRPr="00AA00D1">
              <w:rPr>
                <w:rFonts w:ascii="Times New Roman" w:hAnsi="Times New Roman" w:cs="Times New Roman"/>
                <w:color w:val="000000"/>
                <w:sz w:val="24"/>
                <w:szCs w:val="24"/>
              </w:rPr>
              <w:t xml:space="preserve">norādīts </w:t>
            </w:r>
            <w:r w:rsidRPr="00AA00D1">
              <w:rPr>
                <w:rFonts w:ascii="Times New Roman" w:eastAsia="Times New Roman" w:hAnsi="Times New Roman" w:cs="Times New Roman"/>
                <w:sz w:val="24"/>
                <w:szCs w:val="24"/>
                <w:lang w:eastAsia="lv-LV"/>
              </w:rPr>
              <w:t xml:space="preserve">fitosanitārā sertifikāta </w:t>
            </w:r>
            <w:r w:rsidRPr="00AA00D1">
              <w:rPr>
                <w:rFonts w:ascii="Times New Roman" w:hAnsi="Times New Roman" w:cs="Times New Roman"/>
                <w:color w:val="000000"/>
                <w:sz w:val="24"/>
                <w:szCs w:val="24"/>
              </w:rPr>
              <w:t>ailē “Papildu deklarācija”</w:t>
            </w:r>
            <w:proofErr w:type="gramEnd"/>
            <w:r w:rsidRPr="00AA00D1">
              <w:rPr>
                <w:rFonts w:ascii="Times New Roman" w:hAnsi="Times New Roman" w:cs="Times New Roman"/>
                <w:sz w:val="24"/>
                <w:szCs w:val="24"/>
              </w:rPr>
              <w:t>,</w:t>
            </w:r>
          </w:p>
          <w:p w14:paraId="37F3FC96" w14:textId="77777777" w:rsidR="009A3950" w:rsidRPr="00AA00D1" w:rsidRDefault="009A3950" w:rsidP="009A3950">
            <w:pPr>
              <w:pStyle w:val="Tiret0"/>
              <w:numPr>
                <w:ilvl w:val="0"/>
                <w:numId w:val="0"/>
              </w:numPr>
              <w:jc w:val="left"/>
              <w:rPr>
                <w:szCs w:val="24"/>
              </w:rPr>
            </w:pPr>
            <w:r w:rsidRPr="00AA00D1">
              <w:rPr>
                <w:szCs w:val="24"/>
              </w:rPr>
              <w:t>vai</w:t>
            </w:r>
          </w:p>
          <w:p w14:paraId="2068E192" w14:textId="3F20E8E6" w:rsidR="009A3950" w:rsidRPr="00AA00D1" w:rsidRDefault="009A3950" w:rsidP="009A3950">
            <w:pPr>
              <w:pStyle w:val="Tiret2"/>
              <w:numPr>
                <w:ilvl w:val="0"/>
                <w:numId w:val="0"/>
              </w:numPr>
              <w:rPr>
                <w:szCs w:val="24"/>
              </w:rPr>
            </w:pPr>
            <w:r w:rsidRPr="00AA00D1">
              <w:rPr>
                <w:szCs w:val="24"/>
              </w:rPr>
              <w:t>c)</w:t>
            </w:r>
            <w:r w:rsidRPr="00AA00D1">
              <w:rPr>
                <w:szCs w:val="24"/>
              </w:rPr>
              <w:tab/>
            </w:r>
            <w:r w:rsidRPr="00AA00D1">
              <w:rPr>
                <w:color w:val="000000"/>
                <w:szCs w:val="24"/>
              </w:rPr>
              <w:t xml:space="preserve">audzēšanas vietā, kura pēc izcelsmes valsts nacionālās augu aizsardzības organizācijas atzinuma saskaņā ar attiecīgajiem fitosanitāro pasākumu starptautiskajiem standartiem, balstoties uz oficiālām pārbaudēm un apsekojumiem, kas veikti pēdējos trijos mēnešos pirms eksportēšanas, ir brīva no </w:t>
            </w:r>
            <w:r w:rsidRPr="00AA00D1">
              <w:rPr>
                <w:i/>
                <w:color w:val="000000"/>
                <w:szCs w:val="24"/>
              </w:rPr>
              <w:t xml:space="preserve">Keiferia lycopersicella </w:t>
            </w:r>
            <w:r w:rsidRPr="00AA00D1">
              <w:rPr>
                <w:szCs w:val="24"/>
              </w:rPr>
              <w:t xml:space="preserve">(Walsingham), un tas norādīts </w:t>
            </w:r>
            <w:r w:rsidRPr="00AA00D1">
              <w:rPr>
                <w:rFonts w:eastAsia="Times New Roman"/>
                <w:szCs w:val="24"/>
              </w:rPr>
              <w:t xml:space="preserve">fitosanitārā sertifikāta </w:t>
            </w:r>
            <w:r w:rsidR="00DA5FCC" w:rsidRPr="00AA00D1">
              <w:rPr>
                <w:szCs w:val="24"/>
              </w:rPr>
              <w:t>ailē “Papildu deklarācija</w:t>
            </w:r>
            <w:r w:rsidR="00AA00D1">
              <w:rPr>
                <w:szCs w:val="24"/>
              </w:rPr>
              <w:t>.</w:t>
            </w:r>
            <w:r w:rsidRPr="00AA00D1">
              <w:rPr>
                <w:szCs w:val="24"/>
              </w:rPr>
              <w:t>”</w:t>
            </w:r>
            <w:r w:rsidR="00947950">
              <w:rPr>
                <w:szCs w:val="24"/>
              </w:rPr>
              <w:t>;</w:t>
            </w:r>
          </w:p>
        </w:tc>
      </w:tr>
    </w:tbl>
    <w:p w14:paraId="59C3D42E" w14:textId="77777777" w:rsidR="00D151E9" w:rsidRPr="004752D9" w:rsidRDefault="00D151E9" w:rsidP="00681BAE">
      <w:pPr>
        <w:pStyle w:val="Tiret2"/>
        <w:numPr>
          <w:ilvl w:val="0"/>
          <w:numId w:val="0"/>
        </w:numPr>
        <w:spacing w:before="0" w:after="0"/>
        <w:rPr>
          <w:sz w:val="28"/>
          <w:szCs w:val="28"/>
        </w:rPr>
      </w:pPr>
    </w:p>
    <w:p w14:paraId="265B0B02" w14:textId="6C938B74" w:rsidR="00822338" w:rsidRPr="004752D9" w:rsidRDefault="00CF6862" w:rsidP="00681BAE">
      <w:pPr>
        <w:pStyle w:val="Sarakstarindkopa"/>
        <w:numPr>
          <w:ilvl w:val="1"/>
          <w:numId w:val="96"/>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947950">
        <w:rPr>
          <w:rFonts w:ascii="Times New Roman" w:hAnsi="Times New Roman" w:cs="Times New Roman"/>
          <w:sz w:val="28"/>
          <w:szCs w:val="28"/>
        </w:rPr>
        <w:t>p</w:t>
      </w:r>
      <w:r w:rsidR="00947950" w:rsidRPr="004752D9">
        <w:rPr>
          <w:rFonts w:ascii="Times New Roman" w:hAnsi="Times New Roman" w:cs="Times New Roman"/>
          <w:sz w:val="28"/>
          <w:szCs w:val="28"/>
        </w:rPr>
        <w:t xml:space="preserve">apildināt </w:t>
      </w:r>
      <w:r w:rsidR="00D75B6B" w:rsidRPr="004752D9">
        <w:rPr>
          <w:rFonts w:ascii="Times New Roman" w:hAnsi="Times New Roman" w:cs="Times New Roman"/>
          <w:sz w:val="28"/>
          <w:szCs w:val="28"/>
        </w:rPr>
        <w:t>6.</w:t>
      </w:r>
      <w:r w:rsidR="008E51AF">
        <w:rPr>
          <w:rFonts w:ascii="Times New Roman" w:hAnsi="Times New Roman" w:cs="Times New Roman"/>
          <w:sz w:val="28"/>
          <w:szCs w:val="28"/>
        </w:rPr>
        <w:t xml:space="preserve"> </w:t>
      </w:r>
      <w:r w:rsidR="00D75B6B" w:rsidRPr="004752D9">
        <w:rPr>
          <w:rFonts w:ascii="Times New Roman" w:hAnsi="Times New Roman" w:cs="Times New Roman"/>
          <w:sz w:val="28"/>
          <w:szCs w:val="28"/>
        </w:rPr>
        <w:t>pielikuma A daļas II nodaļu ar 6.</w:t>
      </w:r>
      <w:r w:rsidR="00D75B6B" w:rsidRPr="004752D9">
        <w:rPr>
          <w:rFonts w:ascii="Times New Roman" w:hAnsi="Times New Roman" w:cs="Times New Roman"/>
          <w:sz w:val="28"/>
          <w:szCs w:val="28"/>
          <w:vertAlign w:val="superscript"/>
        </w:rPr>
        <w:t>1</w:t>
      </w:r>
      <w:r w:rsidR="00D75B6B" w:rsidRPr="004752D9">
        <w:rPr>
          <w:rFonts w:ascii="Times New Roman" w:hAnsi="Times New Roman" w:cs="Times New Roman"/>
          <w:sz w:val="28"/>
          <w:szCs w:val="28"/>
        </w:rPr>
        <w:t xml:space="preserve"> punktu šādā redakcijā:</w:t>
      </w:r>
    </w:p>
    <w:tbl>
      <w:tblPr>
        <w:tblStyle w:val="Reatabula"/>
        <w:tblW w:w="0" w:type="auto"/>
        <w:tblLook w:val="04A0" w:firstRow="1" w:lastRow="0" w:firstColumn="1" w:lastColumn="0" w:noHBand="0" w:noVBand="1"/>
      </w:tblPr>
      <w:tblGrid>
        <w:gridCol w:w="4148"/>
        <w:gridCol w:w="4148"/>
      </w:tblGrid>
      <w:tr w:rsidR="00D75B6B" w:rsidRPr="00337413" w14:paraId="7279E979" w14:textId="77777777" w:rsidTr="00D75B6B">
        <w:tc>
          <w:tcPr>
            <w:tcW w:w="4148" w:type="dxa"/>
          </w:tcPr>
          <w:p w14:paraId="2F8F09DD" w14:textId="5B3CA974" w:rsidR="00D75B6B" w:rsidRPr="00A71804" w:rsidRDefault="000417A0" w:rsidP="004752D9">
            <w:pPr>
              <w:ind w:firstLine="0"/>
              <w:rPr>
                <w:rFonts w:ascii="Times New Roman" w:hAnsi="Times New Roman" w:cs="Times New Roman"/>
                <w:sz w:val="24"/>
                <w:szCs w:val="24"/>
              </w:rPr>
            </w:pPr>
            <w:r w:rsidRPr="004752D9">
              <w:rPr>
                <w:rFonts w:ascii="Times New Roman" w:hAnsi="Times New Roman" w:cs="Times New Roman"/>
                <w:sz w:val="24"/>
                <w:szCs w:val="24"/>
              </w:rPr>
              <w:t>,,</w:t>
            </w:r>
            <w:r w:rsidR="00D75B6B" w:rsidRPr="00A6576D">
              <w:rPr>
                <w:rFonts w:ascii="Times New Roman" w:hAnsi="Times New Roman" w:cs="Times New Roman"/>
                <w:sz w:val="24"/>
                <w:szCs w:val="24"/>
              </w:rPr>
              <w:t>6.</w:t>
            </w:r>
            <w:r w:rsidR="00D75B6B" w:rsidRPr="004752D9">
              <w:rPr>
                <w:rFonts w:ascii="Times New Roman" w:hAnsi="Times New Roman" w:cs="Times New Roman"/>
                <w:sz w:val="24"/>
                <w:szCs w:val="24"/>
                <w:vertAlign w:val="superscript"/>
              </w:rPr>
              <w:t>1</w:t>
            </w:r>
            <w:r w:rsidR="00D75B6B" w:rsidRPr="00A6576D">
              <w:rPr>
                <w:rFonts w:ascii="Times New Roman" w:hAnsi="Times New Roman" w:cs="Times New Roman"/>
                <w:sz w:val="24"/>
                <w:szCs w:val="24"/>
              </w:rPr>
              <w:t xml:space="preserve"> Stādīšanai paredzēti</w:t>
            </w:r>
            <w:r w:rsidR="00690000" w:rsidRPr="00A6576D">
              <w:rPr>
                <w:rFonts w:ascii="Times New Roman" w:hAnsi="Times New Roman" w:cs="Times New Roman"/>
                <w:sz w:val="24"/>
                <w:szCs w:val="24"/>
              </w:rPr>
              <w:t xml:space="preserve"> gobu</w:t>
            </w:r>
            <w:r w:rsidR="00D75B6B" w:rsidRPr="00A6576D">
              <w:rPr>
                <w:rFonts w:ascii="Times New Roman" w:hAnsi="Times New Roman" w:cs="Times New Roman"/>
                <w:sz w:val="24"/>
                <w:szCs w:val="24"/>
              </w:rPr>
              <w:t xml:space="preserve"> </w:t>
            </w:r>
            <w:r w:rsidR="00D75B6B" w:rsidRPr="00A6576D">
              <w:rPr>
                <w:rFonts w:ascii="Times New Roman" w:hAnsi="Times New Roman" w:cs="Times New Roman"/>
                <w:i/>
                <w:sz w:val="24"/>
                <w:szCs w:val="24"/>
              </w:rPr>
              <w:t xml:space="preserve">Ulmus </w:t>
            </w:r>
            <w:r w:rsidR="00D75B6B" w:rsidRPr="00A71804">
              <w:rPr>
                <w:rFonts w:ascii="Times New Roman" w:hAnsi="Times New Roman" w:cs="Times New Roman"/>
                <w:sz w:val="24"/>
                <w:szCs w:val="24"/>
              </w:rPr>
              <w:t>L. augi, izņemot sēklas</w:t>
            </w:r>
          </w:p>
        </w:tc>
        <w:tc>
          <w:tcPr>
            <w:tcW w:w="4148" w:type="dxa"/>
          </w:tcPr>
          <w:p w14:paraId="1D7A28BF" w14:textId="127EC141" w:rsidR="00D75B6B" w:rsidRPr="00BD10F5" w:rsidRDefault="00690000" w:rsidP="004752D9">
            <w:pPr>
              <w:ind w:firstLine="0"/>
              <w:rPr>
                <w:rFonts w:ascii="Times New Roman" w:hAnsi="Times New Roman" w:cs="Times New Roman"/>
                <w:sz w:val="24"/>
                <w:szCs w:val="24"/>
              </w:rPr>
            </w:pPr>
            <w:r w:rsidRPr="009644CD">
              <w:rPr>
                <w:rFonts w:ascii="Times New Roman" w:hAnsi="Times New Roman" w:cs="Times New Roman"/>
                <w:sz w:val="24"/>
                <w:szCs w:val="24"/>
              </w:rPr>
              <w:t>Oficiāls apliecināju</w:t>
            </w:r>
            <w:r w:rsidRPr="00C63942">
              <w:rPr>
                <w:rFonts w:ascii="Times New Roman" w:hAnsi="Times New Roman" w:cs="Times New Roman"/>
                <w:sz w:val="24"/>
                <w:szCs w:val="24"/>
              </w:rPr>
              <w:t xml:space="preserve">ms, ka kopš pēdējā pilnā veģetācijas perioda sākuma audzēšanas vietā vai tās tuvākajā </w:t>
            </w:r>
            <w:r w:rsidRPr="00C63942">
              <w:rPr>
                <w:rFonts w:ascii="Times New Roman" w:hAnsi="Times New Roman" w:cs="Times New Roman"/>
                <w:sz w:val="24"/>
                <w:szCs w:val="24"/>
              </w:rPr>
              <w:lastRenderedPageBreak/>
              <w:t>apkārtnē “</w:t>
            </w:r>
            <w:r w:rsidRPr="00ED38DC">
              <w:rPr>
                <w:rStyle w:val="italic"/>
                <w:rFonts w:ascii="Times New Roman" w:hAnsi="Times New Roman" w:cs="Times New Roman"/>
                <w:i/>
                <w:sz w:val="24"/>
                <w:szCs w:val="24"/>
              </w:rPr>
              <w:t>Candidatus</w:t>
            </w:r>
            <w:r w:rsidRPr="00ED38DC">
              <w:rPr>
                <w:rFonts w:ascii="Times New Roman" w:hAnsi="Times New Roman" w:cs="Times New Roman"/>
                <w:i/>
                <w:sz w:val="24"/>
                <w:szCs w:val="24"/>
              </w:rPr>
              <w:t xml:space="preserve"> </w:t>
            </w:r>
            <w:r w:rsidRPr="004752D9">
              <w:rPr>
                <w:rFonts w:ascii="Times New Roman" w:hAnsi="Times New Roman" w:cs="Times New Roman"/>
                <w:sz w:val="24"/>
                <w:szCs w:val="24"/>
              </w:rPr>
              <w:t>Phytoplasma</w:t>
            </w:r>
            <w:r w:rsidRPr="004E284A">
              <w:rPr>
                <w:rFonts w:ascii="Times New Roman" w:hAnsi="Times New Roman" w:cs="Times New Roman"/>
                <w:sz w:val="24"/>
                <w:szCs w:val="24"/>
              </w:rPr>
              <w:t xml:space="preserve"> ulmi” klātbūtnes simptomi nav novēroti.”</w:t>
            </w:r>
            <w:r w:rsidR="00947950">
              <w:rPr>
                <w:rFonts w:ascii="Times New Roman" w:hAnsi="Times New Roman" w:cs="Times New Roman"/>
                <w:sz w:val="24"/>
                <w:szCs w:val="24"/>
              </w:rPr>
              <w:t>;</w:t>
            </w:r>
          </w:p>
        </w:tc>
      </w:tr>
    </w:tbl>
    <w:p w14:paraId="793FA188" w14:textId="1924CAE8" w:rsidR="00B122D2" w:rsidRPr="004752D9" w:rsidRDefault="00B122D2" w:rsidP="004752D9">
      <w:pPr>
        <w:ind w:firstLine="0"/>
        <w:rPr>
          <w:rFonts w:ascii="Times New Roman" w:hAnsi="Times New Roman" w:cs="Times New Roman"/>
          <w:sz w:val="28"/>
          <w:szCs w:val="28"/>
        </w:rPr>
      </w:pPr>
    </w:p>
    <w:p w14:paraId="49B77A59" w14:textId="7359E16A" w:rsidR="00CE2213" w:rsidRPr="004752D9" w:rsidRDefault="008E51AF" w:rsidP="00681BAE">
      <w:pPr>
        <w:pStyle w:val="Sarakstarindkopa"/>
        <w:numPr>
          <w:ilvl w:val="1"/>
          <w:numId w:val="97"/>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i</w:t>
      </w:r>
      <w:r w:rsidR="00CE2213" w:rsidRPr="004752D9">
        <w:rPr>
          <w:rFonts w:ascii="Times New Roman" w:hAnsi="Times New Roman" w:cs="Times New Roman"/>
          <w:sz w:val="28"/>
          <w:szCs w:val="28"/>
        </w:rPr>
        <w:t>zteikt 6.</w:t>
      </w:r>
      <w:r>
        <w:rPr>
          <w:rFonts w:ascii="Times New Roman" w:hAnsi="Times New Roman" w:cs="Times New Roman"/>
          <w:sz w:val="28"/>
          <w:szCs w:val="28"/>
        </w:rPr>
        <w:t xml:space="preserve"> </w:t>
      </w:r>
      <w:r w:rsidR="00CE2213" w:rsidRPr="004752D9">
        <w:rPr>
          <w:rFonts w:ascii="Times New Roman" w:hAnsi="Times New Roman" w:cs="Times New Roman"/>
          <w:sz w:val="28"/>
          <w:szCs w:val="28"/>
        </w:rPr>
        <w:t>pielikuma A daļas II nodaļas 9.</w:t>
      </w:r>
      <w:r>
        <w:rPr>
          <w:rFonts w:ascii="Times New Roman" w:hAnsi="Times New Roman" w:cs="Times New Roman"/>
          <w:sz w:val="28"/>
          <w:szCs w:val="28"/>
        </w:rPr>
        <w:t xml:space="preserve"> </w:t>
      </w:r>
      <w:r w:rsidR="00CE2213" w:rsidRPr="004752D9">
        <w:rPr>
          <w:rFonts w:ascii="Times New Roman" w:hAnsi="Times New Roman" w:cs="Times New Roman"/>
          <w:sz w:val="28"/>
          <w:szCs w:val="28"/>
        </w:rPr>
        <w:t>punktu šādā redakcijā:</w:t>
      </w:r>
    </w:p>
    <w:tbl>
      <w:tblPr>
        <w:tblStyle w:val="Reatabula"/>
        <w:tblW w:w="0" w:type="auto"/>
        <w:tblLook w:val="04A0" w:firstRow="1" w:lastRow="0" w:firstColumn="1" w:lastColumn="0" w:noHBand="0" w:noVBand="1"/>
      </w:tblPr>
      <w:tblGrid>
        <w:gridCol w:w="4148"/>
        <w:gridCol w:w="4148"/>
      </w:tblGrid>
      <w:tr w:rsidR="00CE2213" w:rsidRPr="00337413" w14:paraId="216A667B" w14:textId="77777777" w:rsidTr="00CE2213">
        <w:tc>
          <w:tcPr>
            <w:tcW w:w="4148" w:type="dxa"/>
          </w:tcPr>
          <w:p w14:paraId="1E3B9181" w14:textId="17A9FE8F" w:rsidR="00CE2213" w:rsidRPr="000417A0" w:rsidRDefault="000417A0" w:rsidP="004752D9">
            <w:pPr>
              <w:ind w:firstLine="0"/>
              <w:rPr>
                <w:rFonts w:ascii="Times New Roman" w:hAnsi="Times New Roman" w:cs="Times New Roman"/>
                <w:sz w:val="24"/>
                <w:szCs w:val="24"/>
              </w:rPr>
            </w:pPr>
            <w:r w:rsidRPr="004752D9">
              <w:rPr>
                <w:rFonts w:ascii="Times New Roman" w:hAnsi="Times New Roman" w:cs="Times New Roman"/>
                <w:sz w:val="24"/>
                <w:szCs w:val="24"/>
              </w:rPr>
              <w:t>,,</w:t>
            </w:r>
            <w:r w:rsidR="00CE2213" w:rsidRPr="000417A0">
              <w:rPr>
                <w:rFonts w:ascii="Times New Roman" w:hAnsi="Times New Roman" w:cs="Times New Roman"/>
                <w:sz w:val="24"/>
                <w:szCs w:val="24"/>
              </w:rPr>
              <w:t xml:space="preserve">9. Citrusu </w:t>
            </w:r>
            <w:r w:rsidR="00CE2213" w:rsidRPr="000417A0">
              <w:rPr>
                <w:rFonts w:ascii="Times New Roman" w:hAnsi="Times New Roman" w:cs="Times New Roman"/>
                <w:i/>
                <w:iCs/>
                <w:sz w:val="24"/>
                <w:szCs w:val="24"/>
              </w:rPr>
              <w:t>Citrus L</w:t>
            </w:r>
            <w:r w:rsidR="00CE2213" w:rsidRPr="000417A0">
              <w:rPr>
                <w:rFonts w:ascii="Times New Roman" w:hAnsi="Times New Roman" w:cs="Times New Roman"/>
                <w:sz w:val="24"/>
                <w:szCs w:val="24"/>
              </w:rPr>
              <w:t xml:space="preserve">., kinkānu </w:t>
            </w:r>
            <w:r w:rsidR="00CE2213" w:rsidRPr="000417A0">
              <w:rPr>
                <w:rFonts w:ascii="Times New Roman" w:hAnsi="Times New Roman" w:cs="Times New Roman"/>
                <w:i/>
                <w:iCs/>
                <w:sz w:val="24"/>
                <w:szCs w:val="24"/>
              </w:rPr>
              <w:t>Fortunella Swingle</w:t>
            </w:r>
            <w:r w:rsidR="00CE2213" w:rsidRPr="000417A0">
              <w:rPr>
                <w:rFonts w:ascii="Times New Roman" w:hAnsi="Times New Roman" w:cs="Times New Roman"/>
                <w:sz w:val="24"/>
                <w:szCs w:val="24"/>
              </w:rPr>
              <w:t xml:space="preserve">, Ķīnas mazo mandarīnu </w:t>
            </w:r>
            <w:r w:rsidR="00CE2213" w:rsidRPr="000417A0">
              <w:rPr>
                <w:rFonts w:ascii="Times New Roman" w:hAnsi="Times New Roman" w:cs="Times New Roman"/>
                <w:i/>
                <w:iCs/>
                <w:sz w:val="24"/>
                <w:szCs w:val="24"/>
              </w:rPr>
              <w:t>Poncirus Raf</w:t>
            </w:r>
            <w:r w:rsidR="00CE2213" w:rsidRPr="000417A0">
              <w:rPr>
                <w:rFonts w:ascii="Times New Roman" w:hAnsi="Times New Roman" w:cs="Times New Roman"/>
                <w:sz w:val="24"/>
                <w:szCs w:val="24"/>
              </w:rPr>
              <w:t xml:space="preserve">. un to hibrīdu, kā arī </w:t>
            </w:r>
            <w:r w:rsidR="00CE2213" w:rsidRPr="000417A0">
              <w:rPr>
                <w:rFonts w:ascii="Times New Roman" w:hAnsi="Times New Roman" w:cs="Times New Roman"/>
                <w:i/>
                <w:iCs/>
                <w:sz w:val="24"/>
                <w:szCs w:val="24"/>
              </w:rPr>
              <w:t xml:space="preserve">Casimiroa La Llave, Clausena Burm f., </w:t>
            </w:r>
            <w:r w:rsidR="00CE2213" w:rsidRPr="000417A0">
              <w:rPr>
                <w:rStyle w:val="italic"/>
                <w:rFonts w:ascii="Times New Roman" w:hAnsi="Times New Roman" w:cs="Times New Roman"/>
                <w:i/>
                <w:sz w:val="24"/>
                <w:szCs w:val="24"/>
              </w:rPr>
              <w:t>Murraya</w:t>
            </w:r>
            <w:r w:rsidR="00CE2213" w:rsidRPr="000417A0">
              <w:rPr>
                <w:rFonts w:ascii="Times New Roman" w:hAnsi="Times New Roman" w:cs="Times New Roman"/>
                <w:sz w:val="24"/>
                <w:szCs w:val="24"/>
              </w:rPr>
              <w:t xml:space="preserve"> J. Koenig ex L.,</w:t>
            </w:r>
            <w:r w:rsidR="00CE2213" w:rsidRPr="000417A0">
              <w:rPr>
                <w:rFonts w:ascii="Times New Roman" w:hAnsi="Times New Roman" w:cs="Times New Roman"/>
                <w:i/>
                <w:iCs/>
                <w:sz w:val="24"/>
                <w:szCs w:val="24"/>
              </w:rPr>
              <w:t xml:space="preserve"> Vepris Comm.</w:t>
            </w:r>
            <w:r w:rsidR="00CE2213" w:rsidRPr="000417A0">
              <w:rPr>
                <w:rFonts w:ascii="Times New Roman" w:hAnsi="Times New Roman" w:cs="Times New Roman"/>
                <w:sz w:val="24"/>
                <w:szCs w:val="24"/>
              </w:rPr>
              <w:t xml:space="preserve"> un </w:t>
            </w:r>
            <w:r w:rsidR="00CE2213" w:rsidRPr="000417A0">
              <w:rPr>
                <w:rFonts w:ascii="Times New Roman" w:hAnsi="Times New Roman" w:cs="Times New Roman"/>
                <w:i/>
                <w:iCs/>
                <w:sz w:val="24"/>
                <w:szCs w:val="24"/>
              </w:rPr>
              <w:t>Zanthoxylum L</w:t>
            </w:r>
            <w:r w:rsidR="00CE2213" w:rsidRPr="000417A0">
              <w:rPr>
                <w:rFonts w:ascii="Times New Roman" w:hAnsi="Times New Roman" w:cs="Times New Roman"/>
                <w:sz w:val="24"/>
                <w:szCs w:val="24"/>
              </w:rPr>
              <w:t>. ģints augi, izņemot augļi un sēklas</w:t>
            </w:r>
          </w:p>
        </w:tc>
        <w:tc>
          <w:tcPr>
            <w:tcW w:w="4148" w:type="dxa"/>
          </w:tcPr>
          <w:p w14:paraId="286313AE" w14:textId="1179F3FA" w:rsidR="00AA35CF" w:rsidRDefault="00AA35CF" w:rsidP="00592D05">
            <w:pPr>
              <w:ind w:firstLine="0"/>
              <w:rPr>
                <w:rFonts w:ascii="Times New Roman" w:hAnsi="Times New Roman" w:cs="Times New Roman"/>
                <w:sz w:val="24"/>
                <w:szCs w:val="24"/>
              </w:rPr>
            </w:pPr>
            <w:r w:rsidRPr="00AA35CF">
              <w:rPr>
                <w:rFonts w:ascii="Times New Roman" w:hAnsi="Times New Roman" w:cs="Times New Roman"/>
                <w:sz w:val="24"/>
                <w:szCs w:val="24"/>
              </w:rPr>
              <w:t>Oficiāls apliecinājums, ka:</w:t>
            </w:r>
          </w:p>
          <w:p w14:paraId="0E916709" w14:textId="77777777" w:rsidR="00AA35CF" w:rsidRPr="00AA35CF" w:rsidRDefault="00AA35CF" w:rsidP="00592D05">
            <w:pPr>
              <w:ind w:firstLine="0"/>
              <w:rPr>
                <w:rFonts w:ascii="Times New Roman" w:hAnsi="Times New Roman" w:cs="Times New Roman"/>
                <w:sz w:val="24"/>
                <w:szCs w:val="24"/>
              </w:rPr>
            </w:pPr>
          </w:p>
          <w:p w14:paraId="7BF6CAD5" w14:textId="0FCBF2DB" w:rsidR="00AA35CF" w:rsidRDefault="00AA35CF" w:rsidP="00AA35CF">
            <w:pPr>
              <w:rPr>
                <w:rFonts w:ascii="Times New Roman" w:hAnsi="Times New Roman" w:cs="Times New Roman"/>
                <w:sz w:val="24"/>
                <w:szCs w:val="24"/>
              </w:rPr>
            </w:pPr>
            <w:r w:rsidRPr="00AA35CF">
              <w:rPr>
                <w:rFonts w:ascii="Times New Roman" w:hAnsi="Times New Roman" w:cs="Times New Roman"/>
                <w:sz w:val="24"/>
                <w:szCs w:val="24"/>
              </w:rPr>
              <w:t>a)</w:t>
            </w:r>
            <w:r w:rsidRPr="00AA35CF">
              <w:rPr>
                <w:rFonts w:ascii="Times New Roman" w:hAnsi="Times New Roman" w:cs="Times New Roman"/>
                <w:sz w:val="24"/>
                <w:szCs w:val="24"/>
              </w:rPr>
              <w:tab/>
              <w:t>augu izcelsme ir teritorijā, kura pēc nacionālās augu aizsardzības organizācijas atzinuma saskaņā ar attiecīgajiem fitosanitāro pasākumu starptautiskajiem standartiem ir brīva no Trioza erytreae Del Guercio;</w:t>
            </w:r>
          </w:p>
          <w:p w14:paraId="1E306BE4" w14:textId="77777777" w:rsidR="00AA35CF" w:rsidRPr="00AA35CF" w:rsidRDefault="00AA35CF" w:rsidP="00AA35CF">
            <w:pPr>
              <w:rPr>
                <w:rFonts w:ascii="Times New Roman" w:hAnsi="Times New Roman" w:cs="Times New Roman"/>
                <w:sz w:val="24"/>
                <w:szCs w:val="24"/>
              </w:rPr>
            </w:pPr>
          </w:p>
          <w:p w14:paraId="45D0384D" w14:textId="583A9ED0" w:rsidR="00AA35CF" w:rsidRDefault="00AA35CF" w:rsidP="00AA35CF">
            <w:pPr>
              <w:rPr>
                <w:rFonts w:ascii="Times New Roman" w:hAnsi="Times New Roman" w:cs="Times New Roman"/>
                <w:sz w:val="24"/>
                <w:szCs w:val="24"/>
              </w:rPr>
            </w:pPr>
            <w:r w:rsidRPr="00AA35CF">
              <w:rPr>
                <w:rFonts w:ascii="Times New Roman" w:hAnsi="Times New Roman" w:cs="Times New Roman"/>
                <w:sz w:val="24"/>
                <w:szCs w:val="24"/>
              </w:rPr>
              <w:t>vai</w:t>
            </w:r>
          </w:p>
          <w:p w14:paraId="5BEB65DB" w14:textId="77777777" w:rsidR="00AA35CF" w:rsidRPr="00AA35CF" w:rsidRDefault="00AA35CF" w:rsidP="00AA35CF">
            <w:pPr>
              <w:rPr>
                <w:rFonts w:ascii="Times New Roman" w:hAnsi="Times New Roman" w:cs="Times New Roman"/>
                <w:sz w:val="24"/>
                <w:szCs w:val="24"/>
              </w:rPr>
            </w:pPr>
          </w:p>
          <w:p w14:paraId="600CC39A" w14:textId="4BFF4996" w:rsidR="00AA35CF" w:rsidRDefault="00AA35CF" w:rsidP="00AA35CF">
            <w:pPr>
              <w:rPr>
                <w:rFonts w:ascii="Times New Roman" w:hAnsi="Times New Roman" w:cs="Times New Roman"/>
                <w:sz w:val="24"/>
                <w:szCs w:val="24"/>
              </w:rPr>
            </w:pPr>
            <w:r w:rsidRPr="00AA35CF">
              <w:rPr>
                <w:rFonts w:ascii="Times New Roman" w:hAnsi="Times New Roman" w:cs="Times New Roman"/>
                <w:sz w:val="24"/>
                <w:szCs w:val="24"/>
              </w:rPr>
              <w:t>b)</w:t>
            </w:r>
            <w:r w:rsidRPr="00AA35CF">
              <w:rPr>
                <w:rFonts w:ascii="Times New Roman" w:hAnsi="Times New Roman" w:cs="Times New Roman"/>
                <w:sz w:val="24"/>
                <w:szCs w:val="24"/>
              </w:rPr>
              <w:tab/>
              <w:t>augi audzēti audzēšanas vietā, kuru reģistrējušas un uzrauga izcelsmes dalībvalsts kompetentās iestādes</w:t>
            </w:r>
          </w:p>
          <w:p w14:paraId="1BB6D570" w14:textId="77777777" w:rsidR="00AA35CF" w:rsidRPr="00AA35CF" w:rsidRDefault="00AA35CF" w:rsidP="00AA35CF">
            <w:pPr>
              <w:rPr>
                <w:rFonts w:ascii="Times New Roman" w:hAnsi="Times New Roman" w:cs="Times New Roman"/>
                <w:sz w:val="24"/>
                <w:szCs w:val="24"/>
              </w:rPr>
            </w:pPr>
          </w:p>
          <w:p w14:paraId="64B8DEC8" w14:textId="6E3E6A96" w:rsidR="00AA35CF" w:rsidRDefault="00AA35CF" w:rsidP="00AA35CF">
            <w:pPr>
              <w:rPr>
                <w:rFonts w:ascii="Times New Roman" w:hAnsi="Times New Roman" w:cs="Times New Roman"/>
                <w:sz w:val="24"/>
                <w:szCs w:val="24"/>
              </w:rPr>
            </w:pPr>
            <w:r w:rsidRPr="00AA35CF">
              <w:rPr>
                <w:rFonts w:ascii="Times New Roman" w:hAnsi="Times New Roman" w:cs="Times New Roman"/>
                <w:sz w:val="24"/>
                <w:szCs w:val="24"/>
              </w:rPr>
              <w:t>un</w:t>
            </w:r>
          </w:p>
          <w:p w14:paraId="6B8BF593" w14:textId="77777777" w:rsidR="00AA35CF" w:rsidRPr="00AA35CF" w:rsidRDefault="00AA35CF" w:rsidP="00AA35CF">
            <w:pPr>
              <w:rPr>
                <w:rFonts w:ascii="Times New Roman" w:hAnsi="Times New Roman" w:cs="Times New Roman"/>
                <w:sz w:val="24"/>
                <w:szCs w:val="24"/>
              </w:rPr>
            </w:pPr>
          </w:p>
          <w:p w14:paraId="234797D1" w14:textId="62CEBA7E" w:rsidR="00AA35CF" w:rsidRDefault="00AA35CF" w:rsidP="00AA35CF">
            <w:pPr>
              <w:rPr>
                <w:rFonts w:ascii="Times New Roman" w:hAnsi="Times New Roman" w:cs="Times New Roman"/>
                <w:sz w:val="24"/>
                <w:szCs w:val="24"/>
              </w:rPr>
            </w:pPr>
            <w:r w:rsidRPr="00AA35CF">
              <w:rPr>
                <w:rFonts w:ascii="Times New Roman" w:hAnsi="Times New Roman" w:cs="Times New Roman"/>
                <w:sz w:val="24"/>
                <w:szCs w:val="24"/>
              </w:rPr>
              <w:t>kurā augi atrodas vietā, kas ir pilnīgi fiziski aizsargāta pret Trioza erytreae Del Guercio ievešanu,</w:t>
            </w:r>
          </w:p>
          <w:p w14:paraId="2FD55EFF" w14:textId="77777777" w:rsidR="00AA35CF" w:rsidRPr="00AA35CF" w:rsidRDefault="00AA35CF" w:rsidP="00AA35CF">
            <w:pPr>
              <w:rPr>
                <w:rFonts w:ascii="Times New Roman" w:hAnsi="Times New Roman" w:cs="Times New Roman"/>
                <w:sz w:val="24"/>
                <w:szCs w:val="24"/>
              </w:rPr>
            </w:pPr>
          </w:p>
          <w:p w14:paraId="0C97FBC1" w14:textId="73E7FE41" w:rsidR="00AA35CF" w:rsidRDefault="00AA35CF" w:rsidP="00AA35CF">
            <w:pPr>
              <w:rPr>
                <w:rFonts w:ascii="Times New Roman" w:hAnsi="Times New Roman" w:cs="Times New Roman"/>
                <w:sz w:val="24"/>
                <w:szCs w:val="24"/>
              </w:rPr>
            </w:pPr>
            <w:r w:rsidRPr="00AA35CF">
              <w:rPr>
                <w:rFonts w:ascii="Times New Roman" w:hAnsi="Times New Roman" w:cs="Times New Roman"/>
                <w:sz w:val="24"/>
                <w:szCs w:val="24"/>
              </w:rPr>
              <w:t>un</w:t>
            </w:r>
          </w:p>
          <w:p w14:paraId="2611FDAC" w14:textId="77777777" w:rsidR="00AA35CF" w:rsidRPr="00AA35CF" w:rsidRDefault="00AA35CF" w:rsidP="00AA35CF">
            <w:pPr>
              <w:rPr>
                <w:rFonts w:ascii="Times New Roman" w:hAnsi="Times New Roman" w:cs="Times New Roman"/>
                <w:sz w:val="24"/>
                <w:szCs w:val="24"/>
              </w:rPr>
            </w:pPr>
          </w:p>
          <w:p w14:paraId="6E49D482" w14:textId="27844C37" w:rsidR="00CE2213" w:rsidRPr="000417A0" w:rsidRDefault="00AA35CF" w:rsidP="00AA35CF">
            <w:pPr>
              <w:rPr>
                <w:rFonts w:ascii="Times New Roman" w:hAnsi="Times New Roman" w:cs="Times New Roman"/>
                <w:sz w:val="24"/>
                <w:szCs w:val="24"/>
              </w:rPr>
            </w:pPr>
            <w:r w:rsidRPr="00AA35CF">
              <w:rPr>
                <w:rFonts w:ascii="Times New Roman" w:hAnsi="Times New Roman" w:cs="Times New Roman"/>
                <w:sz w:val="24"/>
                <w:szCs w:val="24"/>
              </w:rPr>
              <w:t xml:space="preserve">kurā pēdējā pilnajā veģetācijas periodā, kas </w:t>
            </w:r>
            <w:proofErr w:type="gramStart"/>
            <w:r w:rsidRPr="00AA35CF">
              <w:rPr>
                <w:rFonts w:ascii="Times New Roman" w:hAnsi="Times New Roman" w:cs="Times New Roman"/>
                <w:sz w:val="24"/>
                <w:szCs w:val="24"/>
              </w:rPr>
              <w:t>bijis pirms pārvietošanas, minētajā vietā un tās apkārtē vismaz 200 m rādiusā</w:t>
            </w:r>
            <w:proofErr w:type="gramEnd"/>
            <w:r w:rsidRPr="00AA35CF">
              <w:rPr>
                <w:rFonts w:ascii="Times New Roman" w:hAnsi="Times New Roman" w:cs="Times New Roman"/>
                <w:sz w:val="24"/>
                <w:szCs w:val="24"/>
              </w:rPr>
              <w:t xml:space="preserve"> piemērotos laikos veiktas divas oficiālas pārbaudes, un tajās Trioza erytreae Del Guercio pazīmes nav konstatētas.”</w:t>
            </w:r>
            <w:r>
              <w:rPr>
                <w:rFonts w:ascii="Times New Roman" w:hAnsi="Times New Roman" w:cs="Times New Roman"/>
                <w:sz w:val="24"/>
                <w:szCs w:val="24"/>
              </w:rPr>
              <w:t>;</w:t>
            </w:r>
          </w:p>
        </w:tc>
      </w:tr>
    </w:tbl>
    <w:p w14:paraId="3388DA5C" w14:textId="1A061CEF" w:rsidR="00B122D2" w:rsidRPr="0007447F" w:rsidRDefault="00B122D2" w:rsidP="00CE2213">
      <w:pPr>
        <w:rPr>
          <w:rFonts w:ascii="Times New Roman" w:hAnsi="Times New Roman" w:cs="Times New Roman"/>
          <w:sz w:val="28"/>
          <w:szCs w:val="28"/>
        </w:rPr>
      </w:pPr>
    </w:p>
    <w:p w14:paraId="158DC286" w14:textId="2DD29265" w:rsidR="00AC5E25" w:rsidRPr="0007447F" w:rsidRDefault="008E51AF" w:rsidP="00681BAE">
      <w:pPr>
        <w:pStyle w:val="Sarakstarindkopa"/>
        <w:numPr>
          <w:ilvl w:val="1"/>
          <w:numId w:val="99"/>
        </w:numPr>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a</w:t>
      </w:r>
      <w:r w:rsidR="00AC5E25" w:rsidRPr="0007447F">
        <w:rPr>
          <w:rFonts w:ascii="Times New Roman" w:hAnsi="Times New Roman" w:cs="Times New Roman"/>
          <w:sz w:val="28"/>
          <w:szCs w:val="28"/>
        </w:rPr>
        <w:t>izstāt 6.</w:t>
      </w:r>
      <w:r>
        <w:rPr>
          <w:rFonts w:ascii="Times New Roman" w:hAnsi="Times New Roman" w:cs="Times New Roman"/>
          <w:sz w:val="28"/>
          <w:szCs w:val="28"/>
        </w:rPr>
        <w:t xml:space="preserve"> </w:t>
      </w:r>
      <w:r w:rsidR="00AC5E25" w:rsidRPr="0007447F">
        <w:rPr>
          <w:rFonts w:ascii="Times New Roman" w:hAnsi="Times New Roman" w:cs="Times New Roman"/>
          <w:sz w:val="28"/>
          <w:szCs w:val="28"/>
        </w:rPr>
        <w:t xml:space="preserve">pielikuma A daļas II nodaļas 11. </w:t>
      </w:r>
      <w:r w:rsidR="000417A0" w:rsidRPr="0007447F">
        <w:rPr>
          <w:rFonts w:ascii="Times New Roman" w:hAnsi="Times New Roman" w:cs="Times New Roman"/>
          <w:sz w:val="28"/>
          <w:szCs w:val="28"/>
        </w:rPr>
        <w:t>punkt</w:t>
      </w:r>
      <w:r w:rsidR="000417A0">
        <w:rPr>
          <w:rFonts w:ascii="Times New Roman" w:hAnsi="Times New Roman" w:cs="Times New Roman"/>
          <w:sz w:val="28"/>
          <w:szCs w:val="28"/>
        </w:rPr>
        <w:t>ā</w:t>
      </w:r>
      <w:r w:rsidR="000417A0" w:rsidRPr="0007447F">
        <w:rPr>
          <w:rFonts w:ascii="Times New Roman" w:hAnsi="Times New Roman" w:cs="Times New Roman"/>
          <w:sz w:val="28"/>
          <w:szCs w:val="28"/>
        </w:rPr>
        <w:t xml:space="preserve"> </w:t>
      </w:r>
      <w:r w:rsidR="00AC5E25" w:rsidRPr="0007447F">
        <w:rPr>
          <w:rFonts w:ascii="Times New Roman" w:hAnsi="Times New Roman" w:cs="Times New Roman"/>
          <w:sz w:val="28"/>
          <w:szCs w:val="28"/>
        </w:rPr>
        <w:t>vārdus “</w:t>
      </w:r>
      <w:r w:rsidR="00AC5E25" w:rsidRPr="0007447F">
        <w:rPr>
          <w:rStyle w:val="italic"/>
          <w:rFonts w:ascii="Times New Roman" w:hAnsi="Times New Roman" w:cs="Times New Roman"/>
          <w:i/>
          <w:sz w:val="28"/>
          <w:szCs w:val="28"/>
        </w:rPr>
        <w:t>Xanthomonas campestris</w:t>
      </w:r>
      <w:r w:rsidR="00AC5E25" w:rsidRPr="0007447F">
        <w:rPr>
          <w:rFonts w:ascii="Times New Roman" w:hAnsi="Times New Roman" w:cs="Times New Roman"/>
          <w:sz w:val="28"/>
          <w:szCs w:val="28"/>
        </w:rPr>
        <w:t xml:space="preserve"> pv. </w:t>
      </w:r>
      <w:r w:rsidR="00AC5E25" w:rsidRPr="0007447F">
        <w:rPr>
          <w:rStyle w:val="italic"/>
          <w:rFonts w:ascii="Times New Roman" w:hAnsi="Times New Roman" w:cs="Times New Roman"/>
          <w:i/>
          <w:sz w:val="28"/>
          <w:szCs w:val="28"/>
        </w:rPr>
        <w:t>pruni</w:t>
      </w:r>
      <w:r w:rsidR="00AC5E25" w:rsidRPr="0007447F">
        <w:rPr>
          <w:rFonts w:ascii="Times New Roman" w:hAnsi="Times New Roman" w:cs="Times New Roman"/>
          <w:i/>
          <w:sz w:val="28"/>
          <w:szCs w:val="28"/>
        </w:rPr>
        <w:t xml:space="preserve"> </w:t>
      </w:r>
      <w:r w:rsidR="00AC5E25" w:rsidRPr="0007447F">
        <w:rPr>
          <w:rFonts w:ascii="Times New Roman" w:hAnsi="Times New Roman" w:cs="Times New Roman"/>
          <w:sz w:val="28"/>
          <w:szCs w:val="28"/>
        </w:rPr>
        <w:t xml:space="preserve">(Smith) Dye” ar </w:t>
      </w:r>
      <w:r w:rsidR="000417A0">
        <w:rPr>
          <w:rFonts w:ascii="Times New Roman" w:hAnsi="Times New Roman" w:cs="Times New Roman"/>
          <w:sz w:val="28"/>
          <w:szCs w:val="28"/>
        </w:rPr>
        <w:t xml:space="preserve">vārdiem </w:t>
      </w:r>
      <w:r w:rsidR="00AC5E25" w:rsidRPr="0007447F">
        <w:rPr>
          <w:rFonts w:ascii="Times New Roman" w:hAnsi="Times New Roman" w:cs="Times New Roman"/>
          <w:sz w:val="28"/>
          <w:szCs w:val="28"/>
        </w:rPr>
        <w:t>“</w:t>
      </w:r>
      <w:r w:rsidR="00AC5E25" w:rsidRPr="0007447F">
        <w:rPr>
          <w:rStyle w:val="italic"/>
          <w:rFonts w:ascii="Times New Roman" w:hAnsi="Times New Roman" w:cs="Times New Roman"/>
          <w:i/>
          <w:sz w:val="28"/>
          <w:szCs w:val="28"/>
        </w:rPr>
        <w:t>Xanthomonas arboricola</w:t>
      </w:r>
      <w:r w:rsidR="00AC5E25" w:rsidRPr="0007447F">
        <w:rPr>
          <w:rFonts w:ascii="Times New Roman" w:hAnsi="Times New Roman" w:cs="Times New Roman"/>
          <w:i/>
          <w:sz w:val="28"/>
          <w:szCs w:val="28"/>
        </w:rPr>
        <w:t xml:space="preserve"> pv</w:t>
      </w:r>
      <w:r w:rsidR="00AC5E25" w:rsidRPr="0007447F">
        <w:rPr>
          <w:rStyle w:val="italic"/>
          <w:rFonts w:ascii="Times New Roman" w:hAnsi="Times New Roman" w:cs="Times New Roman"/>
          <w:i/>
          <w:sz w:val="28"/>
          <w:szCs w:val="28"/>
        </w:rPr>
        <w:t>. pruni</w:t>
      </w:r>
      <w:r w:rsidR="00AC5E25" w:rsidRPr="0007447F">
        <w:rPr>
          <w:rFonts w:ascii="Times New Roman" w:hAnsi="Times New Roman" w:cs="Times New Roman"/>
          <w:sz w:val="28"/>
          <w:szCs w:val="28"/>
        </w:rPr>
        <w:t xml:space="preserve"> (Smith) Vauterin</w:t>
      </w:r>
      <w:r w:rsidR="00AC5E25" w:rsidRPr="0007447F">
        <w:rPr>
          <w:rFonts w:ascii="Times New Roman" w:hAnsi="Times New Roman" w:cs="Times New Roman"/>
          <w:i/>
          <w:sz w:val="28"/>
          <w:szCs w:val="28"/>
        </w:rPr>
        <w:t xml:space="preserve"> </w:t>
      </w:r>
      <w:r w:rsidR="00AC5E25" w:rsidRPr="0007447F">
        <w:rPr>
          <w:rStyle w:val="italic"/>
          <w:rFonts w:ascii="Times New Roman" w:hAnsi="Times New Roman" w:cs="Times New Roman"/>
          <w:i/>
          <w:sz w:val="28"/>
          <w:szCs w:val="28"/>
        </w:rPr>
        <w:t>et al.</w:t>
      </w:r>
      <w:r w:rsidR="00AC5E25" w:rsidRPr="0007447F">
        <w:rPr>
          <w:rFonts w:ascii="Times New Roman" w:hAnsi="Times New Roman" w:cs="Times New Roman"/>
          <w:i/>
          <w:sz w:val="28"/>
          <w:szCs w:val="28"/>
        </w:rPr>
        <w:t>”</w:t>
      </w:r>
      <w:r w:rsidR="00AA35CF">
        <w:rPr>
          <w:rFonts w:ascii="Times New Roman" w:hAnsi="Times New Roman" w:cs="Times New Roman"/>
          <w:sz w:val="28"/>
          <w:szCs w:val="28"/>
        </w:rPr>
        <w:t>;</w:t>
      </w:r>
    </w:p>
    <w:p w14:paraId="2A2EE12D" w14:textId="77777777" w:rsidR="00D33D53" w:rsidRPr="0007447F" w:rsidRDefault="00D33D53" w:rsidP="00CD7A11">
      <w:pPr>
        <w:pStyle w:val="Sarakstarindkopa"/>
        <w:ind w:left="0" w:firstLine="992"/>
        <w:rPr>
          <w:rFonts w:ascii="Times New Roman" w:hAnsi="Times New Roman" w:cs="Times New Roman"/>
          <w:sz w:val="28"/>
          <w:szCs w:val="28"/>
        </w:rPr>
      </w:pPr>
    </w:p>
    <w:p w14:paraId="687B9B1D" w14:textId="54495D0E" w:rsidR="00D33D53" w:rsidRPr="0007447F" w:rsidRDefault="008E51AF" w:rsidP="00681BAE">
      <w:pPr>
        <w:pStyle w:val="Sarakstarindkopa"/>
        <w:numPr>
          <w:ilvl w:val="1"/>
          <w:numId w:val="99"/>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i</w:t>
      </w:r>
      <w:r w:rsidR="00D33D53" w:rsidRPr="0007447F">
        <w:rPr>
          <w:rFonts w:ascii="Times New Roman" w:hAnsi="Times New Roman" w:cs="Times New Roman"/>
          <w:sz w:val="28"/>
          <w:szCs w:val="28"/>
        </w:rPr>
        <w:t>zteikt 6.</w:t>
      </w:r>
      <w:r>
        <w:rPr>
          <w:rFonts w:ascii="Times New Roman" w:hAnsi="Times New Roman" w:cs="Times New Roman"/>
          <w:sz w:val="28"/>
          <w:szCs w:val="28"/>
        </w:rPr>
        <w:t xml:space="preserve"> </w:t>
      </w:r>
      <w:r w:rsidR="00D33D53" w:rsidRPr="0007447F">
        <w:rPr>
          <w:rFonts w:ascii="Times New Roman" w:hAnsi="Times New Roman" w:cs="Times New Roman"/>
          <w:sz w:val="28"/>
          <w:szCs w:val="28"/>
        </w:rPr>
        <w:t>pielikuma B daļas 8.</w:t>
      </w:r>
      <w:r>
        <w:rPr>
          <w:rFonts w:ascii="Times New Roman" w:hAnsi="Times New Roman" w:cs="Times New Roman"/>
          <w:sz w:val="28"/>
          <w:szCs w:val="28"/>
        </w:rPr>
        <w:t xml:space="preserve"> </w:t>
      </w:r>
      <w:r w:rsidR="00D33D53" w:rsidRPr="0007447F">
        <w:rPr>
          <w:rFonts w:ascii="Times New Roman" w:hAnsi="Times New Roman" w:cs="Times New Roman"/>
          <w:sz w:val="28"/>
          <w:szCs w:val="28"/>
        </w:rPr>
        <w:t xml:space="preserve">punkta </w:t>
      </w:r>
      <w:r w:rsidR="004B49A0">
        <w:rPr>
          <w:rFonts w:ascii="Times New Roman" w:hAnsi="Times New Roman" w:cs="Times New Roman"/>
          <w:sz w:val="28"/>
          <w:szCs w:val="28"/>
        </w:rPr>
        <w:t xml:space="preserve">ailes </w:t>
      </w:r>
      <w:r w:rsidR="00A94E9E">
        <w:rPr>
          <w:rFonts w:ascii="Times New Roman" w:hAnsi="Times New Roman" w:cs="Times New Roman"/>
          <w:sz w:val="28"/>
          <w:szCs w:val="28"/>
        </w:rPr>
        <w:t>”</w:t>
      </w:r>
      <w:r w:rsidR="00D33D53" w:rsidRPr="0007447F">
        <w:rPr>
          <w:rFonts w:ascii="Times New Roman" w:hAnsi="Times New Roman" w:cs="Times New Roman"/>
          <w:sz w:val="28"/>
          <w:szCs w:val="28"/>
        </w:rPr>
        <w:t>Aizsargājamās zonas” tekstu šādā redakcijā:</w:t>
      </w:r>
    </w:p>
    <w:p w14:paraId="68FAA809" w14:textId="7690C694" w:rsidR="00D33D53" w:rsidRPr="0007447F" w:rsidRDefault="00CD7A11" w:rsidP="00681BAE">
      <w:pPr>
        <w:rPr>
          <w:rFonts w:ascii="Times New Roman" w:hAnsi="Times New Roman" w:cs="Times New Roman"/>
          <w:sz w:val="28"/>
          <w:szCs w:val="28"/>
        </w:rPr>
      </w:pPr>
      <w:r>
        <w:rPr>
          <w:rFonts w:ascii="Times New Roman" w:hAnsi="Times New Roman" w:cs="Times New Roman"/>
          <w:sz w:val="28"/>
          <w:szCs w:val="28"/>
        </w:rPr>
        <w:t>,,</w:t>
      </w:r>
      <w:r w:rsidR="00D33D53" w:rsidRPr="0007447F">
        <w:rPr>
          <w:rFonts w:ascii="Times New Roman" w:hAnsi="Times New Roman" w:cs="Times New Roman"/>
          <w:sz w:val="28"/>
          <w:szCs w:val="28"/>
        </w:rPr>
        <w:t>Īrija, Apvienotā Karaliste”</w:t>
      </w:r>
      <w:r w:rsidR="00AA35CF">
        <w:rPr>
          <w:rFonts w:ascii="Times New Roman" w:hAnsi="Times New Roman" w:cs="Times New Roman"/>
          <w:sz w:val="28"/>
          <w:szCs w:val="28"/>
        </w:rPr>
        <w:t>;</w:t>
      </w:r>
    </w:p>
    <w:p w14:paraId="613BB7BC" w14:textId="77777777" w:rsidR="00D33D53" w:rsidRPr="0007447F" w:rsidRDefault="00D33D53" w:rsidP="00681BAE">
      <w:pPr>
        <w:rPr>
          <w:rFonts w:ascii="Times New Roman" w:hAnsi="Times New Roman" w:cs="Times New Roman"/>
          <w:sz w:val="28"/>
          <w:szCs w:val="28"/>
        </w:rPr>
      </w:pPr>
    </w:p>
    <w:p w14:paraId="6F75B6A9" w14:textId="1D83D447" w:rsidR="00CE5D2F" w:rsidRPr="0007447F" w:rsidRDefault="008E51AF" w:rsidP="00681BAE">
      <w:pPr>
        <w:pStyle w:val="Sarakstarindkopa"/>
        <w:numPr>
          <w:ilvl w:val="1"/>
          <w:numId w:val="99"/>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i</w:t>
      </w:r>
      <w:r w:rsidR="00AA35CF" w:rsidRPr="0007447F">
        <w:rPr>
          <w:rFonts w:ascii="Times New Roman" w:hAnsi="Times New Roman" w:cs="Times New Roman"/>
          <w:sz w:val="28"/>
          <w:szCs w:val="28"/>
        </w:rPr>
        <w:t xml:space="preserve">zteikt </w:t>
      </w:r>
      <w:r w:rsidR="00CE5D2F" w:rsidRPr="0007447F">
        <w:rPr>
          <w:rFonts w:ascii="Times New Roman" w:hAnsi="Times New Roman" w:cs="Times New Roman"/>
          <w:sz w:val="28"/>
          <w:szCs w:val="28"/>
        </w:rPr>
        <w:t>6.</w:t>
      </w:r>
      <w:r>
        <w:rPr>
          <w:rFonts w:ascii="Times New Roman" w:hAnsi="Times New Roman" w:cs="Times New Roman"/>
          <w:sz w:val="28"/>
          <w:szCs w:val="28"/>
        </w:rPr>
        <w:t xml:space="preserve"> </w:t>
      </w:r>
      <w:r w:rsidR="00CE5D2F" w:rsidRPr="0007447F">
        <w:rPr>
          <w:rFonts w:ascii="Times New Roman" w:hAnsi="Times New Roman" w:cs="Times New Roman"/>
          <w:sz w:val="28"/>
          <w:szCs w:val="28"/>
        </w:rPr>
        <w:t>pielikuma B daļas 15.</w:t>
      </w:r>
      <w:r>
        <w:rPr>
          <w:rFonts w:ascii="Times New Roman" w:hAnsi="Times New Roman" w:cs="Times New Roman"/>
          <w:sz w:val="28"/>
          <w:szCs w:val="28"/>
        </w:rPr>
        <w:t xml:space="preserve"> </w:t>
      </w:r>
      <w:r w:rsidR="00CE5D2F" w:rsidRPr="0007447F">
        <w:rPr>
          <w:rFonts w:ascii="Times New Roman" w:hAnsi="Times New Roman" w:cs="Times New Roman"/>
          <w:sz w:val="28"/>
          <w:szCs w:val="28"/>
        </w:rPr>
        <w:t xml:space="preserve">punkta </w:t>
      </w:r>
      <w:r w:rsidR="004B49A0">
        <w:rPr>
          <w:rFonts w:ascii="Times New Roman" w:hAnsi="Times New Roman" w:cs="Times New Roman"/>
          <w:sz w:val="28"/>
          <w:szCs w:val="28"/>
        </w:rPr>
        <w:t xml:space="preserve">ailes </w:t>
      </w:r>
      <w:r w:rsidR="00CE5D2F" w:rsidRPr="0007447F">
        <w:rPr>
          <w:rFonts w:ascii="Times New Roman" w:hAnsi="Times New Roman" w:cs="Times New Roman"/>
          <w:sz w:val="28"/>
          <w:szCs w:val="28"/>
        </w:rPr>
        <w:t>„Aizsargājamās zonas” tekstu šādā redakcijā:</w:t>
      </w:r>
    </w:p>
    <w:p w14:paraId="11ED6709" w14:textId="644FD875" w:rsidR="00CE5D2F" w:rsidRPr="0007447F" w:rsidRDefault="00CD7A11" w:rsidP="00681BAE">
      <w:pPr>
        <w:rPr>
          <w:rFonts w:ascii="Times New Roman" w:hAnsi="Times New Roman" w:cs="Times New Roman"/>
          <w:sz w:val="28"/>
          <w:szCs w:val="28"/>
        </w:rPr>
      </w:pPr>
      <w:r>
        <w:rPr>
          <w:rFonts w:ascii="Times New Roman" w:hAnsi="Times New Roman" w:cs="Times New Roman"/>
          <w:sz w:val="28"/>
          <w:szCs w:val="28"/>
        </w:rPr>
        <w:t>,,</w:t>
      </w:r>
      <w:r w:rsidR="00CE5D2F" w:rsidRPr="0007447F">
        <w:rPr>
          <w:rFonts w:ascii="Times New Roman" w:hAnsi="Times New Roman" w:cs="Times New Roman"/>
          <w:sz w:val="28"/>
          <w:szCs w:val="28"/>
        </w:rPr>
        <w:t>Īrija, Apvienotā Karaliste”</w:t>
      </w:r>
      <w:r w:rsidR="00AA35CF">
        <w:rPr>
          <w:rFonts w:ascii="Times New Roman" w:hAnsi="Times New Roman" w:cs="Times New Roman"/>
          <w:sz w:val="28"/>
          <w:szCs w:val="28"/>
        </w:rPr>
        <w:t>;</w:t>
      </w:r>
    </w:p>
    <w:p w14:paraId="047FF81D" w14:textId="77777777" w:rsidR="00CE5D2F" w:rsidRPr="0007447F" w:rsidRDefault="00CE5D2F" w:rsidP="00CD7A11">
      <w:pPr>
        <w:ind w:firstLine="992"/>
        <w:rPr>
          <w:rFonts w:ascii="Times New Roman" w:hAnsi="Times New Roman" w:cs="Times New Roman"/>
          <w:sz w:val="28"/>
          <w:szCs w:val="28"/>
        </w:rPr>
      </w:pPr>
    </w:p>
    <w:p w14:paraId="5DB16681" w14:textId="662FDB04" w:rsidR="00702466" w:rsidRPr="0007447F" w:rsidRDefault="008E51AF" w:rsidP="00681BAE">
      <w:pPr>
        <w:pStyle w:val="Sarakstarindkopa"/>
        <w:numPr>
          <w:ilvl w:val="1"/>
          <w:numId w:val="100"/>
        </w:numPr>
        <w:spacing w:after="10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p</w:t>
      </w:r>
      <w:r w:rsidR="00AA35CF" w:rsidRPr="0007447F">
        <w:rPr>
          <w:rFonts w:ascii="Times New Roman" w:hAnsi="Times New Roman" w:cs="Times New Roman"/>
          <w:sz w:val="28"/>
          <w:szCs w:val="28"/>
        </w:rPr>
        <w:t xml:space="preserve">apildināt </w:t>
      </w:r>
      <w:r w:rsidR="00702466" w:rsidRPr="0007447F">
        <w:rPr>
          <w:rFonts w:ascii="Times New Roman" w:hAnsi="Times New Roman" w:cs="Times New Roman"/>
          <w:sz w:val="28"/>
          <w:szCs w:val="28"/>
        </w:rPr>
        <w:t>6.</w:t>
      </w:r>
      <w:r>
        <w:rPr>
          <w:rFonts w:ascii="Times New Roman" w:hAnsi="Times New Roman" w:cs="Times New Roman"/>
          <w:sz w:val="28"/>
          <w:szCs w:val="28"/>
        </w:rPr>
        <w:t xml:space="preserve"> </w:t>
      </w:r>
      <w:r w:rsidR="00702466" w:rsidRPr="0007447F">
        <w:rPr>
          <w:rFonts w:ascii="Times New Roman" w:hAnsi="Times New Roman" w:cs="Times New Roman"/>
          <w:sz w:val="28"/>
          <w:szCs w:val="28"/>
        </w:rPr>
        <w:t>pielikuma B daļu ar 24.</w:t>
      </w:r>
      <w:r w:rsidR="00702466" w:rsidRPr="0007447F">
        <w:rPr>
          <w:rFonts w:ascii="Times New Roman" w:hAnsi="Times New Roman" w:cs="Times New Roman"/>
          <w:sz w:val="28"/>
          <w:szCs w:val="28"/>
          <w:vertAlign w:val="superscript"/>
        </w:rPr>
        <w:t>1</w:t>
      </w:r>
      <w:r w:rsidR="00702466" w:rsidRPr="0007447F">
        <w:rPr>
          <w:rFonts w:ascii="Times New Roman" w:hAnsi="Times New Roman" w:cs="Times New Roman"/>
          <w:sz w:val="28"/>
          <w:szCs w:val="28"/>
        </w:rPr>
        <w:t xml:space="preserve"> punktu šādā redakcijā:</w:t>
      </w:r>
    </w:p>
    <w:tbl>
      <w:tblPr>
        <w:tblStyle w:val="Reatabula"/>
        <w:tblW w:w="0" w:type="auto"/>
        <w:tblLook w:val="04A0" w:firstRow="1" w:lastRow="0" w:firstColumn="1" w:lastColumn="0" w:noHBand="0" w:noVBand="1"/>
      </w:tblPr>
      <w:tblGrid>
        <w:gridCol w:w="2765"/>
        <w:gridCol w:w="4318"/>
        <w:gridCol w:w="1316"/>
      </w:tblGrid>
      <w:tr w:rsidR="00702466" w:rsidRPr="00337413" w14:paraId="3E53FDBD" w14:textId="77777777" w:rsidTr="00286FCA">
        <w:tc>
          <w:tcPr>
            <w:tcW w:w="2765" w:type="dxa"/>
          </w:tcPr>
          <w:p w14:paraId="7AF6469F" w14:textId="6DBD75D3" w:rsidR="00702466" w:rsidRPr="009644CD" w:rsidRDefault="00A97200" w:rsidP="0007447F">
            <w:pPr>
              <w:pStyle w:val="Sarakstarindkopa"/>
              <w:ind w:left="0" w:firstLine="0"/>
              <w:rPr>
                <w:rFonts w:ascii="Times New Roman" w:hAnsi="Times New Roman" w:cs="Times New Roman"/>
                <w:sz w:val="24"/>
                <w:szCs w:val="24"/>
              </w:rPr>
            </w:pPr>
            <w:r w:rsidRPr="0007447F">
              <w:rPr>
                <w:rFonts w:ascii="Times New Roman" w:hAnsi="Times New Roman" w:cs="Times New Roman"/>
                <w:sz w:val="24"/>
                <w:szCs w:val="24"/>
              </w:rPr>
              <w:t>,,</w:t>
            </w:r>
            <w:r w:rsidR="00702466" w:rsidRPr="00A6576D">
              <w:rPr>
                <w:rFonts w:ascii="Times New Roman" w:hAnsi="Times New Roman" w:cs="Times New Roman"/>
                <w:sz w:val="24"/>
                <w:szCs w:val="24"/>
              </w:rPr>
              <w:t>24.</w:t>
            </w:r>
            <w:r w:rsidR="00702466" w:rsidRPr="0007447F">
              <w:rPr>
                <w:rFonts w:ascii="Times New Roman" w:hAnsi="Times New Roman" w:cs="Times New Roman"/>
                <w:sz w:val="24"/>
                <w:szCs w:val="24"/>
                <w:vertAlign w:val="superscript"/>
              </w:rPr>
              <w:t>1</w:t>
            </w:r>
            <w:r w:rsidRPr="0007447F">
              <w:rPr>
                <w:rFonts w:ascii="Times New Roman" w:hAnsi="Times New Roman" w:cs="Times New Roman"/>
                <w:sz w:val="24"/>
                <w:szCs w:val="24"/>
              </w:rPr>
              <w:t xml:space="preserve"> </w:t>
            </w:r>
            <w:r w:rsidR="00005AC1" w:rsidRPr="00A6576D">
              <w:rPr>
                <w:rFonts w:ascii="Times New Roman" w:hAnsi="Times New Roman" w:cs="Times New Roman"/>
                <w:sz w:val="24"/>
                <w:szCs w:val="24"/>
              </w:rPr>
              <w:t xml:space="preserve">Stādīšanai paredzēti priežu </w:t>
            </w:r>
            <w:r w:rsidR="00005AC1" w:rsidRPr="00A6576D">
              <w:rPr>
                <w:rFonts w:ascii="Times New Roman" w:hAnsi="Times New Roman" w:cs="Times New Roman"/>
                <w:i/>
                <w:sz w:val="24"/>
                <w:szCs w:val="24"/>
              </w:rPr>
              <w:t xml:space="preserve">Pinus </w:t>
            </w:r>
            <w:r w:rsidR="00005AC1" w:rsidRPr="00A6576D">
              <w:rPr>
                <w:rFonts w:ascii="Times New Roman" w:hAnsi="Times New Roman" w:cs="Times New Roman"/>
                <w:sz w:val="24"/>
                <w:szCs w:val="24"/>
              </w:rPr>
              <w:t>L.</w:t>
            </w:r>
            <w:r w:rsidR="00005AC1" w:rsidRPr="00A71804">
              <w:rPr>
                <w:rFonts w:ascii="Times New Roman" w:hAnsi="Times New Roman" w:cs="Times New Roman"/>
                <w:sz w:val="24"/>
                <w:szCs w:val="24"/>
              </w:rPr>
              <w:t xml:space="preserve"> augi, izņemot augļus un sēklas</w:t>
            </w:r>
          </w:p>
        </w:tc>
        <w:tc>
          <w:tcPr>
            <w:tcW w:w="4318" w:type="dxa"/>
          </w:tcPr>
          <w:p w14:paraId="1F452C01" w14:textId="77777777" w:rsidR="00AA35CF" w:rsidRPr="00AA35CF" w:rsidRDefault="00AA35CF" w:rsidP="00592D05">
            <w:pPr>
              <w:pStyle w:val="Sarakstarindkopa"/>
              <w:ind w:left="-65" w:firstLine="0"/>
              <w:rPr>
                <w:rFonts w:ascii="Times New Roman" w:hAnsi="Times New Roman" w:cs="Times New Roman"/>
                <w:sz w:val="24"/>
                <w:szCs w:val="24"/>
              </w:rPr>
            </w:pPr>
            <w:r w:rsidRPr="00AA35CF">
              <w:rPr>
                <w:rFonts w:ascii="Times New Roman" w:hAnsi="Times New Roman" w:cs="Times New Roman"/>
                <w:sz w:val="24"/>
                <w:szCs w:val="24"/>
              </w:rPr>
              <w:t>Neskarot noteikumus, kas attiecas uz 5. pielikuma A daļas 1. punktā, šī pielikuma A daļas I iedaļas 24., 25., 26. un 27. punktā, šī pielikuma A daļas II iedaļas 2. un 3. punktā vai šī pielikuma B daļas 9., 10., 11., 12., 13., 14. un 24. punktā minētajiem augiem, oficiāls apliecinājums, ka:</w:t>
            </w:r>
          </w:p>
          <w:p w14:paraId="3BB5ECB1" w14:textId="3EC95C83" w:rsidR="00AA35CF" w:rsidRDefault="00AA35CF" w:rsidP="00AA35CF">
            <w:pPr>
              <w:pStyle w:val="Sarakstarindkopa"/>
              <w:ind w:left="-65" w:firstLine="850"/>
              <w:rPr>
                <w:rFonts w:ascii="Times New Roman" w:hAnsi="Times New Roman" w:cs="Times New Roman"/>
                <w:sz w:val="24"/>
                <w:szCs w:val="24"/>
              </w:rPr>
            </w:pPr>
            <w:r w:rsidRPr="00AA35CF">
              <w:rPr>
                <w:rFonts w:ascii="Times New Roman" w:hAnsi="Times New Roman" w:cs="Times New Roman"/>
                <w:sz w:val="24"/>
                <w:szCs w:val="24"/>
              </w:rPr>
              <w:t>a)</w:t>
            </w:r>
            <w:r w:rsidRPr="00AA35CF">
              <w:rPr>
                <w:rFonts w:ascii="Times New Roman" w:hAnsi="Times New Roman" w:cs="Times New Roman"/>
                <w:sz w:val="24"/>
                <w:szCs w:val="24"/>
              </w:rPr>
              <w:tab/>
              <w:t xml:space="preserve">augi </w:t>
            </w:r>
            <w:proofErr w:type="gramStart"/>
            <w:r w:rsidRPr="00AA35CF">
              <w:rPr>
                <w:rFonts w:ascii="Times New Roman" w:hAnsi="Times New Roman" w:cs="Times New Roman"/>
                <w:sz w:val="24"/>
                <w:szCs w:val="24"/>
              </w:rPr>
              <w:t>visā dzīves ciklā audzēti audzēšanas vietās</w:t>
            </w:r>
            <w:proofErr w:type="gramEnd"/>
            <w:r w:rsidRPr="00AA35CF">
              <w:rPr>
                <w:rFonts w:ascii="Times New Roman" w:hAnsi="Times New Roman" w:cs="Times New Roman"/>
                <w:sz w:val="24"/>
                <w:szCs w:val="24"/>
              </w:rPr>
              <w:t xml:space="preserve"> valstīs, par kurām nav zināms, ka tajās sastopams Thaumetopoea pityocampa Denis &amp; Schiffermüller,</w:t>
            </w:r>
          </w:p>
          <w:p w14:paraId="4DEEEBD9" w14:textId="77777777" w:rsidR="00AA35CF" w:rsidRPr="00AA35CF" w:rsidRDefault="00AA35CF" w:rsidP="00AA35CF">
            <w:pPr>
              <w:pStyle w:val="Sarakstarindkopa"/>
              <w:ind w:left="-65" w:firstLine="850"/>
              <w:rPr>
                <w:rFonts w:ascii="Times New Roman" w:hAnsi="Times New Roman" w:cs="Times New Roman"/>
                <w:sz w:val="24"/>
                <w:szCs w:val="24"/>
              </w:rPr>
            </w:pPr>
          </w:p>
          <w:p w14:paraId="4D462355" w14:textId="263D29C0" w:rsidR="00AA35CF" w:rsidRDefault="00AA35CF" w:rsidP="00AA35CF">
            <w:pPr>
              <w:pStyle w:val="Sarakstarindkopa"/>
              <w:rPr>
                <w:rFonts w:ascii="Times New Roman" w:hAnsi="Times New Roman" w:cs="Times New Roman"/>
                <w:sz w:val="24"/>
                <w:szCs w:val="24"/>
              </w:rPr>
            </w:pPr>
            <w:r w:rsidRPr="00AA35CF">
              <w:rPr>
                <w:rFonts w:ascii="Times New Roman" w:hAnsi="Times New Roman" w:cs="Times New Roman"/>
                <w:sz w:val="24"/>
                <w:szCs w:val="24"/>
              </w:rPr>
              <w:t>vai</w:t>
            </w:r>
          </w:p>
          <w:p w14:paraId="13776BB7" w14:textId="77777777" w:rsidR="00AA35CF" w:rsidRPr="00AA35CF" w:rsidRDefault="00AA35CF" w:rsidP="00AA35CF">
            <w:pPr>
              <w:pStyle w:val="Sarakstarindkopa"/>
              <w:rPr>
                <w:rFonts w:ascii="Times New Roman" w:hAnsi="Times New Roman" w:cs="Times New Roman"/>
                <w:sz w:val="24"/>
                <w:szCs w:val="24"/>
              </w:rPr>
            </w:pPr>
          </w:p>
          <w:p w14:paraId="16C65656" w14:textId="5BFAC565" w:rsidR="00AA35CF" w:rsidRDefault="00AA35CF" w:rsidP="00AA35CF">
            <w:pPr>
              <w:pStyle w:val="Sarakstarindkopa"/>
              <w:ind w:left="-65" w:firstLine="850"/>
              <w:rPr>
                <w:rFonts w:ascii="Times New Roman" w:hAnsi="Times New Roman" w:cs="Times New Roman"/>
                <w:sz w:val="24"/>
                <w:szCs w:val="24"/>
              </w:rPr>
            </w:pPr>
            <w:r w:rsidRPr="00AA35CF">
              <w:rPr>
                <w:rFonts w:ascii="Times New Roman" w:hAnsi="Times New Roman" w:cs="Times New Roman"/>
                <w:sz w:val="24"/>
                <w:szCs w:val="24"/>
              </w:rPr>
              <w:t>b)</w:t>
            </w:r>
            <w:r w:rsidRPr="00AA35CF">
              <w:rPr>
                <w:rFonts w:ascii="Times New Roman" w:hAnsi="Times New Roman" w:cs="Times New Roman"/>
                <w:sz w:val="24"/>
                <w:szCs w:val="24"/>
              </w:rPr>
              <w:tab/>
              <w:t>augi visā dzīves ciklā audzēti teritorijā, kura pēc nacionālās augu aizsardzības organizācijas atzinuma saskaņā ar attiecīgajiem fitosanitāro pasākumu starptautiskajiem standartiem ir brīva no Thaumetopoea pi</w:t>
            </w:r>
            <w:r>
              <w:rPr>
                <w:rFonts w:ascii="Times New Roman" w:hAnsi="Times New Roman" w:cs="Times New Roman"/>
                <w:sz w:val="24"/>
                <w:szCs w:val="24"/>
              </w:rPr>
              <w:t>tyocampa Denis &amp; Schiffermüller</w:t>
            </w:r>
          </w:p>
          <w:p w14:paraId="3E738819" w14:textId="77777777" w:rsidR="00AA35CF" w:rsidRPr="00AA35CF" w:rsidRDefault="00AA35CF" w:rsidP="00AA35CF">
            <w:pPr>
              <w:pStyle w:val="Sarakstarindkopa"/>
              <w:ind w:left="-65" w:firstLine="850"/>
              <w:rPr>
                <w:rFonts w:ascii="Times New Roman" w:hAnsi="Times New Roman" w:cs="Times New Roman"/>
                <w:sz w:val="24"/>
                <w:szCs w:val="24"/>
              </w:rPr>
            </w:pPr>
          </w:p>
          <w:p w14:paraId="51EAEEA4" w14:textId="11C748CF" w:rsidR="00AA35CF" w:rsidRDefault="00AA35CF" w:rsidP="00AA35CF">
            <w:pPr>
              <w:pStyle w:val="Sarakstarindkopa"/>
              <w:rPr>
                <w:rFonts w:ascii="Times New Roman" w:hAnsi="Times New Roman" w:cs="Times New Roman"/>
                <w:sz w:val="24"/>
                <w:szCs w:val="24"/>
              </w:rPr>
            </w:pPr>
            <w:r w:rsidRPr="00AA35CF">
              <w:rPr>
                <w:rFonts w:ascii="Times New Roman" w:hAnsi="Times New Roman" w:cs="Times New Roman"/>
                <w:sz w:val="24"/>
                <w:szCs w:val="24"/>
              </w:rPr>
              <w:t>vai</w:t>
            </w:r>
          </w:p>
          <w:p w14:paraId="2540F1C3" w14:textId="77777777" w:rsidR="00AA35CF" w:rsidRPr="00AA35CF" w:rsidRDefault="00AA35CF" w:rsidP="00AA35CF">
            <w:pPr>
              <w:pStyle w:val="Sarakstarindkopa"/>
              <w:rPr>
                <w:rFonts w:ascii="Times New Roman" w:hAnsi="Times New Roman" w:cs="Times New Roman"/>
                <w:sz w:val="24"/>
                <w:szCs w:val="24"/>
              </w:rPr>
            </w:pPr>
          </w:p>
          <w:p w14:paraId="3CD1FBC5" w14:textId="77777777" w:rsidR="00AA35CF" w:rsidRPr="00AA35CF" w:rsidRDefault="00AA35CF" w:rsidP="00AA35CF">
            <w:pPr>
              <w:pStyle w:val="Sarakstarindkopa"/>
              <w:ind w:left="0" w:firstLine="785"/>
              <w:rPr>
                <w:rFonts w:ascii="Times New Roman" w:hAnsi="Times New Roman" w:cs="Times New Roman"/>
                <w:sz w:val="24"/>
                <w:szCs w:val="24"/>
              </w:rPr>
            </w:pPr>
            <w:r w:rsidRPr="00AA35CF">
              <w:rPr>
                <w:rFonts w:ascii="Times New Roman" w:hAnsi="Times New Roman" w:cs="Times New Roman"/>
                <w:sz w:val="24"/>
                <w:szCs w:val="24"/>
              </w:rPr>
              <w:t>c)</w:t>
            </w:r>
            <w:r w:rsidRPr="00AA35CF">
              <w:rPr>
                <w:rFonts w:ascii="Times New Roman" w:hAnsi="Times New Roman" w:cs="Times New Roman"/>
                <w:sz w:val="24"/>
                <w:szCs w:val="24"/>
              </w:rPr>
              <w:tab/>
              <w:t>augi izaudzēti stādaudzētavās, kuras un kuru tuvākā apkārtne, balstoties uz piemērotā laikā veiktām oficiālām pārbaudēm un apsekojumiem, atzītas par brīvām no Thaumetopoea pityocampa Denis &amp; Schiffermüller,</w:t>
            </w:r>
          </w:p>
          <w:p w14:paraId="5EB48783" w14:textId="42D2F9A8" w:rsidR="00AA35CF" w:rsidRDefault="00AA35CF" w:rsidP="00AA35CF">
            <w:pPr>
              <w:pStyle w:val="Sarakstarindkopa"/>
              <w:rPr>
                <w:rFonts w:ascii="Times New Roman" w:hAnsi="Times New Roman" w:cs="Times New Roman"/>
                <w:sz w:val="24"/>
                <w:szCs w:val="24"/>
              </w:rPr>
            </w:pPr>
            <w:r w:rsidRPr="00AA35CF">
              <w:rPr>
                <w:rFonts w:ascii="Times New Roman" w:hAnsi="Times New Roman" w:cs="Times New Roman"/>
                <w:sz w:val="24"/>
                <w:szCs w:val="24"/>
              </w:rPr>
              <w:t>vai</w:t>
            </w:r>
          </w:p>
          <w:p w14:paraId="32C080F7" w14:textId="77777777" w:rsidR="00AA35CF" w:rsidRPr="00AA35CF" w:rsidRDefault="00AA35CF" w:rsidP="00AA35CF">
            <w:pPr>
              <w:pStyle w:val="Sarakstarindkopa"/>
              <w:rPr>
                <w:rFonts w:ascii="Times New Roman" w:hAnsi="Times New Roman" w:cs="Times New Roman"/>
                <w:sz w:val="24"/>
                <w:szCs w:val="24"/>
              </w:rPr>
            </w:pPr>
          </w:p>
          <w:p w14:paraId="55003FDD" w14:textId="4EBF895A" w:rsidR="00702466" w:rsidRPr="0013106E" w:rsidRDefault="00AA35CF" w:rsidP="00AA35CF">
            <w:pPr>
              <w:pStyle w:val="Sarakstarindkopa"/>
              <w:ind w:left="0"/>
              <w:rPr>
                <w:rFonts w:ascii="Times New Roman" w:hAnsi="Times New Roman" w:cs="Times New Roman"/>
                <w:sz w:val="24"/>
                <w:szCs w:val="24"/>
              </w:rPr>
            </w:pPr>
            <w:r w:rsidRPr="00AA35CF">
              <w:rPr>
                <w:rFonts w:ascii="Times New Roman" w:hAnsi="Times New Roman" w:cs="Times New Roman"/>
                <w:sz w:val="24"/>
                <w:szCs w:val="24"/>
              </w:rPr>
              <w:t>d)</w:t>
            </w:r>
            <w:r w:rsidRPr="00AA35CF">
              <w:rPr>
                <w:rFonts w:ascii="Times New Roman" w:hAnsi="Times New Roman" w:cs="Times New Roman"/>
                <w:sz w:val="24"/>
                <w:szCs w:val="24"/>
              </w:rPr>
              <w:tab/>
              <w:t>augi visā dzīves ciklā audzēti vietā, kas pilnīgi fiziski aizsargāta pret Thaumetopoea pityocampa Denis &amp; Schiffermüller ievešanu un piemērotā laikā pārbaudīta, konstatējot, ka tā ir brīva no Thaumetopoea pityocampa Denis &amp; Schiffermüller.</w:t>
            </w:r>
          </w:p>
        </w:tc>
        <w:tc>
          <w:tcPr>
            <w:tcW w:w="1213" w:type="dxa"/>
          </w:tcPr>
          <w:p w14:paraId="059EF61A" w14:textId="59F6BC81" w:rsidR="00702466" w:rsidRPr="00A6576D" w:rsidRDefault="00005AC1" w:rsidP="0007447F">
            <w:pPr>
              <w:pStyle w:val="Sarakstarindkopa"/>
              <w:ind w:left="0" w:firstLine="0"/>
              <w:rPr>
                <w:rFonts w:ascii="Times New Roman" w:hAnsi="Times New Roman" w:cs="Times New Roman"/>
                <w:sz w:val="24"/>
                <w:szCs w:val="24"/>
              </w:rPr>
            </w:pPr>
            <w:r w:rsidRPr="00A6576D">
              <w:rPr>
                <w:rFonts w:ascii="Times New Roman" w:hAnsi="Times New Roman" w:cs="Times New Roman"/>
                <w:sz w:val="24"/>
                <w:szCs w:val="24"/>
              </w:rPr>
              <w:t>Apvienotā Karaliste</w:t>
            </w:r>
            <w:r w:rsidR="00A97200">
              <w:rPr>
                <w:rFonts w:ascii="Times New Roman" w:hAnsi="Times New Roman" w:cs="Times New Roman"/>
                <w:sz w:val="24"/>
                <w:szCs w:val="24"/>
              </w:rPr>
              <w:t>.</w:t>
            </w:r>
            <w:r w:rsidR="00AA35CF">
              <w:rPr>
                <w:rFonts w:ascii="Times New Roman" w:hAnsi="Times New Roman" w:cs="Times New Roman"/>
                <w:sz w:val="24"/>
                <w:szCs w:val="24"/>
              </w:rPr>
              <w:t>”;</w:t>
            </w:r>
          </w:p>
        </w:tc>
      </w:tr>
    </w:tbl>
    <w:p w14:paraId="622375F4" w14:textId="77777777" w:rsidR="00702466" w:rsidRPr="0007447F" w:rsidRDefault="00702466" w:rsidP="00702466">
      <w:pPr>
        <w:pStyle w:val="Sarakstarindkopa"/>
        <w:ind w:left="0"/>
        <w:rPr>
          <w:rFonts w:ascii="Times New Roman" w:hAnsi="Times New Roman" w:cs="Times New Roman"/>
          <w:sz w:val="28"/>
          <w:szCs w:val="28"/>
        </w:rPr>
      </w:pPr>
    </w:p>
    <w:p w14:paraId="33D3AA6C" w14:textId="69AA95AD" w:rsidR="00822338" w:rsidRPr="00681BAE" w:rsidRDefault="008E51AF" w:rsidP="00681BAE">
      <w:pPr>
        <w:pStyle w:val="Sarakstarindkopa"/>
        <w:numPr>
          <w:ilvl w:val="1"/>
          <w:numId w:val="52"/>
        </w:numPr>
        <w:spacing w:after="100"/>
        <w:ind w:hanging="83"/>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i</w:t>
      </w:r>
      <w:r w:rsidR="00AA35CF" w:rsidRPr="0007447F">
        <w:rPr>
          <w:rFonts w:ascii="Times New Roman" w:hAnsi="Times New Roman" w:cs="Times New Roman"/>
          <w:sz w:val="28"/>
          <w:szCs w:val="28"/>
        </w:rPr>
        <w:t xml:space="preserve">zteikt </w:t>
      </w:r>
      <w:r w:rsidR="00AA210B" w:rsidRPr="0007447F">
        <w:rPr>
          <w:rFonts w:ascii="Times New Roman" w:hAnsi="Times New Roman" w:cs="Times New Roman"/>
          <w:sz w:val="28"/>
          <w:szCs w:val="28"/>
        </w:rPr>
        <w:t>6.</w:t>
      </w:r>
      <w:r>
        <w:rPr>
          <w:rFonts w:ascii="Times New Roman" w:hAnsi="Times New Roman" w:cs="Times New Roman"/>
          <w:sz w:val="28"/>
          <w:szCs w:val="28"/>
        </w:rPr>
        <w:t xml:space="preserve"> </w:t>
      </w:r>
      <w:r w:rsidR="00AA210B" w:rsidRPr="0007447F">
        <w:rPr>
          <w:rFonts w:ascii="Times New Roman" w:hAnsi="Times New Roman" w:cs="Times New Roman"/>
          <w:sz w:val="28"/>
          <w:szCs w:val="28"/>
        </w:rPr>
        <w:t>pielikuma B daļas 30.</w:t>
      </w:r>
      <w:r>
        <w:rPr>
          <w:rFonts w:ascii="Times New Roman" w:hAnsi="Times New Roman" w:cs="Times New Roman"/>
          <w:sz w:val="28"/>
          <w:szCs w:val="28"/>
        </w:rPr>
        <w:t xml:space="preserve"> </w:t>
      </w:r>
      <w:r w:rsidR="000F197B" w:rsidRPr="0007447F">
        <w:rPr>
          <w:rFonts w:ascii="Times New Roman" w:hAnsi="Times New Roman" w:cs="Times New Roman"/>
          <w:sz w:val="28"/>
          <w:szCs w:val="28"/>
        </w:rPr>
        <w:t>punkt</w:t>
      </w:r>
      <w:r w:rsidR="000F197B">
        <w:rPr>
          <w:rFonts w:ascii="Times New Roman" w:hAnsi="Times New Roman" w:cs="Times New Roman"/>
          <w:sz w:val="28"/>
          <w:szCs w:val="28"/>
        </w:rPr>
        <w:t>u</w:t>
      </w:r>
      <w:r w:rsidR="000F197B" w:rsidRPr="0007447F">
        <w:rPr>
          <w:rFonts w:ascii="Times New Roman" w:hAnsi="Times New Roman" w:cs="Times New Roman"/>
          <w:sz w:val="28"/>
          <w:szCs w:val="28"/>
        </w:rPr>
        <w:t xml:space="preserve"> </w:t>
      </w:r>
      <w:r w:rsidR="00AA210B" w:rsidRPr="0007447F">
        <w:rPr>
          <w:rFonts w:ascii="Times New Roman" w:hAnsi="Times New Roman" w:cs="Times New Roman"/>
          <w:sz w:val="28"/>
          <w:szCs w:val="28"/>
        </w:rPr>
        <w:t>šādā redakcijā:</w:t>
      </w:r>
    </w:p>
    <w:tbl>
      <w:tblPr>
        <w:tblW w:w="52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76"/>
        <w:gridCol w:w="4401"/>
        <w:gridCol w:w="2742"/>
      </w:tblGrid>
      <w:tr w:rsidR="000F197B" w:rsidRPr="000F197B" w14:paraId="3FBBD963" w14:textId="77777777" w:rsidTr="000F197B">
        <w:trPr>
          <w:tblCellSpacing w:w="15" w:type="dxa"/>
        </w:trPr>
        <w:tc>
          <w:tcPr>
            <w:tcW w:w="1183" w:type="pct"/>
            <w:tcBorders>
              <w:top w:val="outset" w:sz="6" w:space="0" w:color="auto"/>
              <w:left w:val="outset" w:sz="6" w:space="0" w:color="auto"/>
              <w:bottom w:val="outset" w:sz="6" w:space="0" w:color="auto"/>
              <w:right w:val="outset" w:sz="6" w:space="0" w:color="auto"/>
            </w:tcBorders>
            <w:hideMark/>
          </w:tcPr>
          <w:p w14:paraId="0CDF4A74" w14:textId="59B8F0E3" w:rsidR="000F197B" w:rsidRPr="00A35CFA" w:rsidRDefault="00C93C79" w:rsidP="000F197B">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197B" w:rsidRPr="00A35CFA">
              <w:rPr>
                <w:rFonts w:ascii="Times New Roman" w:eastAsia="Times New Roman" w:hAnsi="Times New Roman" w:cs="Times New Roman"/>
                <w:sz w:val="24"/>
                <w:szCs w:val="24"/>
              </w:rPr>
              <w:t>30. Iestādīti vai stādīšanai paredzētie augi ar saknēm, kas audzēti atklātā laukā</w:t>
            </w:r>
          </w:p>
        </w:tc>
        <w:tc>
          <w:tcPr>
            <w:tcW w:w="2317" w:type="pct"/>
            <w:tcBorders>
              <w:top w:val="outset" w:sz="6" w:space="0" w:color="auto"/>
              <w:left w:val="outset" w:sz="6" w:space="0" w:color="auto"/>
              <w:bottom w:val="outset" w:sz="6" w:space="0" w:color="auto"/>
              <w:right w:val="outset" w:sz="6" w:space="0" w:color="auto"/>
            </w:tcBorders>
            <w:hideMark/>
          </w:tcPr>
          <w:p w14:paraId="6D37EBB3" w14:textId="77777777" w:rsidR="000F197B" w:rsidRPr="000F197B" w:rsidRDefault="000F197B" w:rsidP="000F197B">
            <w:pPr>
              <w:ind w:firstLine="0"/>
              <w:jc w:val="left"/>
              <w:rPr>
                <w:rFonts w:ascii="Times New Roman" w:eastAsia="Times New Roman" w:hAnsi="Times New Roman" w:cs="Times New Roman"/>
                <w:sz w:val="24"/>
                <w:szCs w:val="24"/>
                <w:lang w:val="en-US"/>
              </w:rPr>
            </w:pPr>
            <w:r w:rsidRPr="000F197B">
              <w:rPr>
                <w:rFonts w:ascii="Times New Roman" w:eastAsia="Times New Roman" w:hAnsi="Times New Roman" w:cs="Times New Roman"/>
                <w:sz w:val="24"/>
                <w:szCs w:val="24"/>
                <w:lang w:val="en-US"/>
              </w:rPr>
              <w:t xml:space="preserve">Jābūt pierādījumam, ka augi auguši laukā, kurā nav sastopams </w:t>
            </w:r>
            <w:r w:rsidRPr="000F197B">
              <w:rPr>
                <w:rFonts w:ascii="Times New Roman" w:eastAsia="Times New Roman" w:hAnsi="Times New Roman" w:cs="Times New Roman"/>
                <w:i/>
                <w:iCs/>
                <w:sz w:val="24"/>
                <w:szCs w:val="24"/>
                <w:lang w:val="en-US"/>
              </w:rPr>
              <w:t>Globodera pallida</w:t>
            </w:r>
            <w:r w:rsidRPr="000F197B">
              <w:rPr>
                <w:rFonts w:ascii="Times New Roman" w:eastAsia="Times New Roman" w:hAnsi="Times New Roman" w:cs="Times New Roman"/>
                <w:sz w:val="24"/>
                <w:szCs w:val="24"/>
                <w:lang w:val="en-US"/>
              </w:rPr>
              <w:t xml:space="preserve"> (Stone) Behrens.</w:t>
            </w:r>
          </w:p>
        </w:tc>
        <w:tc>
          <w:tcPr>
            <w:tcW w:w="1430" w:type="pct"/>
            <w:tcBorders>
              <w:top w:val="outset" w:sz="6" w:space="0" w:color="auto"/>
              <w:left w:val="outset" w:sz="6" w:space="0" w:color="auto"/>
              <w:bottom w:val="outset" w:sz="6" w:space="0" w:color="auto"/>
              <w:right w:val="outset" w:sz="6" w:space="0" w:color="auto"/>
            </w:tcBorders>
            <w:hideMark/>
          </w:tcPr>
          <w:p w14:paraId="155A2EA3" w14:textId="22B40E5D" w:rsidR="000F197B" w:rsidRPr="000F197B" w:rsidRDefault="000F197B" w:rsidP="000F197B">
            <w:pPr>
              <w:ind w:firstLine="0"/>
              <w:jc w:val="left"/>
              <w:rPr>
                <w:rFonts w:ascii="Times New Roman" w:eastAsia="Times New Roman" w:hAnsi="Times New Roman" w:cs="Times New Roman"/>
                <w:sz w:val="24"/>
                <w:szCs w:val="24"/>
                <w:lang w:val="en-US"/>
              </w:rPr>
            </w:pPr>
            <w:r w:rsidRPr="000F197B">
              <w:rPr>
                <w:rFonts w:ascii="Times New Roman" w:eastAsia="Times New Roman" w:hAnsi="Times New Roman" w:cs="Times New Roman"/>
                <w:sz w:val="24"/>
                <w:szCs w:val="24"/>
                <w:lang w:val="en-US"/>
              </w:rPr>
              <w:t xml:space="preserve">Somija, Latvija, </w:t>
            </w:r>
            <w:r w:rsidRPr="002E4DA2">
              <w:rPr>
                <w:rFonts w:ascii="Times New Roman" w:eastAsia="Times New Roman" w:hAnsi="Times New Roman" w:cs="Times New Roman"/>
                <w:sz w:val="24"/>
                <w:szCs w:val="24"/>
                <w:lang w:eastAsia="lv-LV"/>
              </w:rPr>
              <w:t>Portugāle (Azoru</w:t>
            </w:r>
            <w:r w:rsidRPr="006A09BA">
              <w:rPr>
                <w:rFonts w:ascii="Times New Roman" w:eastAsia="Times New Roman" w:hAnsi="Times New Roman" w:cs="Times New Roman"/>
                <w:sz w:val="24"/>
                <w:szCs w:val="24"/>
                <w:lang w:eastAsia="lv-LV"/>
              </w:rPr>
              <w:t xml:space="preserve"> </w:t>
            </w:r>
            <w:r w:rsidRPr="002E4DA2">
              <w:rPr>
                <w:rFonts w:ascii="Times New Roman" w:eastAsia="Times New Roman" w:hAnsi="Times New Roman" w:cs="Times New Roman"/>
                <w:sz w:val="24"/>
                <w:szCs w:val="24"/>
                <w:lang w:eastAsia="lv-LV"/>
              </w:rPr>
              <w:t xml:space="preserve">salas), </w:t>
            </w:r>
            <w:r w:rsidRPr="000F197B">
              <w:rPr>
                <w:rFonts w:ascii="Times New Roman" w:eastAsia="Times New Roman" w:hAnsi="Times New Roman" w:cs="Times New Roman"/>
                <w:sz w:val="24"/>
                <w:szCs w:val="24"/>
                <w:lang w:val="en-US"/>
              </w:rPr>
              <w:t>Slovēnija, Slovākija.</w:t>
            </w:r>
            <w:proofErr w:type="gramStart"/>
            <w:r>
              <w:rPr>
                <w:rFonts w:ascii="Times New Roman" w:eastAsia="Times New Roman" w:hAnsi="Times New Roman" w:cs="Times New Roman"/>
                <w:sz w:val="24"/>
                <w:szCs w:val="24"/>
                <w:lang w:val="en-US"/>
              </w:rPr>
              <w:t>”</w:t>
            </w:r>
            <w:r w:rsidR="00AA35CF">
              <w:rPr>
                <w:rFonts w:ascii="Times New Roman" w:eastAsia="Times New Roman" w:hAnsi="Times New Roman" w:cs="Times New Roman"/>
                <w:sz w:val="24"/>
                <w:szCs w:val="24"/>
                <w:lang w:val="en-US"/>
              </w:rPr>
              <w:t>;</w:t>
            </w:r>
            <w:proofErr w:type="gramEnd"/>
          </w:p>
        </w:tc>
      </w:tr>
    </w:tbl>
    <w:p w14:paraId="0BF873DE" w14:textId="5581C38B" w:rsidR="00822338" w:rsidRPr="00A35CFA" w:rsidRDefault="00822338" w:rsidP="0009746F">
      <w:pPr>
        <w:rPr>
          <w:rFonts w:ascii="Times New Roman" w:hAnsi="Times New Roman" w:cs="Times New Roman"/>
          <w:sz w:val="28"/>
          <w:szCs w:val="28"/>
        </w:rPr>
      </w:pPr>
    </w:p>
    <w:p w14:paraId="6E3798AA" w14:textId="503CEE81" w:rsidR="00822338" w:rsidRPr="00681BAE" w:rsidRDefault="00AA35CF" w:rsidP="00681BAE">
      <w:pPr>
        <w:pStyle w:val="Sarakstarindkopa"/>
        <w:numPr>
          <w:ilvl w:val="1"/>
          <w:numId w:val="34"/>
        </w:numPr>
        <w:spacing w:after="100"/>
        <w:ind w:left="0" w:firstLine="709"/>
        <w:contextualSpacing w:val="0"/>
        <w:rPr>
          <w:rFonts w:ascii="Times New Roman" w:hAnsi="Times New Roman" w:cs="Times New Roman"/>
          <w:sz w:val="28"/>
          <w:szCs w:val="28"/>
        </w:rPr>
      </w:pPr>
      <w:r>
        <w:rPr>
          <w:rFonts w:ascii="Times New Roman" w:hAnsi="Times New Roman" w:cs="Times New Roman"/>
          <w:sz w:val="28"/>
          <w:szCs w:val="28"/>
        </w:rPr>
        <w:t>p</w:t>
      </w:r>
      <w:r w:rsidRPr="00A35CFA">
        <w:rPr>
          <w:rFonts w:ascii="Times New Roman" w:hAnsi="Times New Roman" w:cs="Times New Roman"/>
          <w:sz w:val="28"/>
          <w:szCs w:val="28"/>
        </w:rPr>
        <w:t xml:space="preserve">apildināt </w:t>
      </w:r>
      <w:r w:rsidR="00E356E4" w:rsidRPr="00A35CFA">
        <w:rPr>
          <w:rFonts w:ascii="Times New Roman" w:hAnsi="Times New Roman" w:cs="Times New Roman"/>
          <w:sz w:val="28"/>
          <w:szCs w:val="28"/>
        </w:rPr>
        <w:t>6.</w:t>
      </w:r>
      <w:r w:rsidR="001C523D">
        <w:rPr>
          <w:rFonts w:ascii="Times New Roman" w:hAnsi="Times New Roman" w:cs="Times New Roman"/>
          <w:sz w:val="28"/>
          <w:szCs w:val="28"/>
        </w:rPr>
        <w:t xml:space="preserve"> </w:t>
      </w:r>
      <w:r w:rsidR="00E356E4" w:rsidRPr="00A35CFA">
        <w:rPr>
          <w:rFonts w:ascii="Times New Roman" w:hAnsi="Times New Roman" w:cs="Times New Roman"/>
          <w:sz w:val="28"/>
          <w:szCs w:val="28"/>
        </w:rPr>
        <w:t>pielikuma B daļu ar 30.</w:t>
      </w:r>
      <w:r w:rsidR="00E356E4" w:rsidRPr="00A35CFA">
        <w:rPr>
          <w:rFonts w:ascii="Times New Roman" w:hAnsi="Times New Roman" w:cs="Times New Roman"/>
          <w:sz w:val="28"/>
          <w:szCs w:val="28"/>
          <w:vertAlign w:val="superscript"/>
        </w:rPr>
        <w:t>1</w:t>
      </w:r>
      <w:r w:rsidR="00E356E4" w:rsidRPr="00A35CFA">
        <w:rPr>
          <w:rFonts w:ascii="Times New Roman" w:hAnsi="Times New Roman" w:cs="Times New Roman"/>
          <w:sz w:val="28"/>
          <w:szCs w:val="28"/>
        </w:rPr>
        <w:t xml:space="preserve"> un 30.</w:t>
      </w:r>
      <w:r w:rsidR="00E356E4" w:rsidRPr="00A35CFA">
        <w:rPr>
          <w:rFonts w:ascii="Times New Roman" w:hAnsi="Times New Roman" w:cs="Times New Roman"/>
          <w:sz w:val="28"/>
          <w:szCs w:val="28"/>
          <w:vertAlign w:val="superscript"/>
        </w:rPr>
        <w:t>2</w:t>
      </w:r>
      <w:r w:rsidR="00E356E4" w:rsidRPr="00A35CFA">
        <w:rPr>
          <w:rFonts w:ascii="Times New Roman" w:hAnsi="Times New Roman" w:cs="Times New Roman"/>
          <w:sz w:val="28"/>
          <w:szCs w:val="28"/>
        </w:rPr>
        <w:t xml:space="preserve"> punkt</w:t>
      </w:r>
      <w:r w:rsidR="001C523D">
        <w:rPr>
          <w:rFonts w:ascii="Times New Roman" w:hAnsi="Times New Roman" w:cs="Times New Roman"/>
          <w:sz w:val="28"/>
          <w:szCs w:val="28"/>
        </w:rPr>
        <w:t>u</w:t>
      </w:r>
      <w:r w:rsidR="00E356E4" w:rsidRPr="00A35CFA">
        <w:rPr>
          <w:rFonts w:ascii="Times New Roman" w:hAnsi="Times New Roman" w:cs="Times New Roman"/>
          <w:sz w:val="28"/>
          <w:szCs w:val="28"/>
        </w:rPr>
        <w:t xml:space="preserve"> šādā redakcijā:</w:t>
      </w:r>
    </w:p>
    <w:tbl>
      <w:tblPr>
        <w:tblStyle w:val="Reatabula"/>
        <w:tblW w:w="0" w:type="auto"/>
        <w:tblLook w:val="04A0" w:firstRow="1" w:lastRow="0" w:firstColumn="1" w:lastColumn="0" w:noHBand="0" w:noVBand="1"/>
      </w:tblPr>
      <w:tblGrid>
        <w:gridCol w:w="2765"/>
        <w:gridCol w:w="3893"/>
        <w:gridCol w:w="1638"/>
      </w:tblGrid>
      <w:tr w:rsidR="00014E2A" w:rsidRPr="00337413" w14:paraId="75C8FC5A" w14:textId="77777777" w:rsidTr="00433A9C">
        <w:tc>
          <w:tcPr>
            <w:tcW w:w="2765" w:type="dxa"/>
          </w:tcPr>
          <w:p w14:paraId="47EF7090" w14:textId="4E627601" w:rsidR="00014E2A" w:rsidRPr="001C523D" w:rsidRDefault="001C523D" w:rsidP="00A35CFA">
            <w:pPr>
              <w:ind w:firstLine="0"/>
              <w:rPr>
                <w:rFonts w:ascii="Times New Roman" w:hAnsi="Times New Roman" w:cs="Times New Roman"/>
                <w:sz w:val="24"/>
                <w:szCs w:val="24"/>
              </w:rPr>
            </w:pPr>
            <w:r w:rsidRPr="00A35CFA">
              <w:rPr>
                <w:rFonts w:ascii="Times New Roman" w:hAnsi="Times New Roman" w:cs="Times New Roman"/>
                <w:sz w:val="24"/>
                <w:szCs w:val="24"/>
              </w:rPr>
              <w:t>,,</w:t>
            </w:r>
            <w:r w:rsidR="00014E2A" w:rsidRPr="001C523D">
              <w:rPr>
                <w:rFonts w:ascii="Times New Roman" w:hAnsi="Times New Roman" w:cs="Times New Roman"/>
                <w:sz w:val="24"/>
                <w:szCs w:val="24"/>
              </w:rPr>
              <w:t>30.</w:t>
            </w:r>
            <w:r w:rsidR="00014E2A" w:rsidRPr="00A35CFA">
              <w:rPr>
                <w:rFonts w:ascii="Times New Roman" w:hAnsi="Times New Roman" w:cs="Times New Roman"/>
                <w:sz w:val="24"/>
                <w:szCs w:val="24"/>
                <w:vertAlign w:val="superscript"/>
              </w:rPr>
              <w:t>1</w:t>
            </w:r>
            <w:r w:rsidR="00014E2A" w:rsidRPr="001C523D">
              <w:rPr>
                <w:rFonts w:ascii="Times New Roman" w:hAnsi="Times New Roman" w:cs="Times New Roman"/>
                <w:sz w:val="24"/>
                <w:szCs w:val="24"/>
              </w:rPr>
              <w:t xml:space="preserve"> </w:t>
            </w:r>
            <w:r w:rsidR="005438E6" w:rsidRPr="001C523D">
              <w:rPr>
                <w:rFonts w:ascii="Times New Roman" w:hAnsi="Times New Roman" w:cs="Times New Roman"/>
                <w:sz w:val="24"/>
                <w:szCs w:val="24"/>
              </w:rPr>
              <w:t xml:space="preserve">Iestādīti vai stādīšanai paredzēti augi ar saknēm, </w:t>
            </w:r>
            <w:r w:rsidR="000F197B">
              <w:rPr>
                <w:rFonts w:ascii="Times New Roman" w:hAnsi="Times New Roman" w:cs="Times New Roman"/>
                <w:sz w:val="24"/>
                <w:szCs w:val="24"/>
              </w:rPr>
              <w:t xml:space="preserve">kas </w:t>
            </w:r>
            <w:r w:rsidR="005438E6" w:rsidRPr="001C523D">
              <w:rPr>
                <w:rFonts w:ascii="Times New Roman" w:hAnsi="Times New Roman" w:cs="Times New Roman"/>
                <w:sz w:val="24"/>
                <w:szCs w:val="24"/>
              </w:rPr>
              <w:t>audzēti atklātā laukā</w:t>
            </w:r>
          </w:p>
        </w:tc>
        <w:tc>
          <w:tcPr>
            <w:tcW w:w="3893" w:type="dxa"/>
          </w:tcPr>
          <w:p w14:paraId="47BE1CE1" w14:textId="47DCB898" w:rsidR="00014E2A" w:rsidRPr="001C523D" w:rsidRDefault="00822C95" w:rsidP="00A35CFA">
            <w:pPr>
              <w:ind w:firstLine="0"/>
              <w:rPr>
                <w:rFonts w:ascii="Times New Roman" w:hAnsi="Times New Roman" w:cs="Times New Roman"/>
                <w:sz w:val="24"/>
                <w:szCs w:val="24"/>
              </w:rPr>
            </w:pPr>
            <w:r w:rsidRPr="001C523D">
              <w:rPr>
                <w:rFonts w:ascii="Times New Roman" w:hAnsi="Times New Roman" w:cs="Times New Roman"/>
                <w:sz w:val="24"/>
                <w:szCs w:val="24"/>
              </w:rPr>
              <w:t xml:space="preserve">Jābūt pierādījumam, ka </w:t>
            </w:r>
            <w:r w:rsidR="000F197B" w:rsidRPr="001C523D">
              <w:rPr>
                <w:rFonts w:ascii="Times New Roman" w:hAnsi="Times New Roman" w:cs="Times New Roman"/>
                <w:sz w:val="24"/>
                <w:szCs w:val="24"/>
              </w:rPr>
              <w:t>aug</w:t>
            </w:r>
            <w:r w:rsidR="000F197B">
              <w:rPr>
                <w:rFonts w:ascii="Times New Roman" w:hAnsi="Times New Roman" w:cs="Times New Roman"/>
                <w:sz w:val="24"/>
                <w:szCs w:val="24"/>
              </w:rPr>
              <w:t>i</w:t>
            </w:r>
            <w:proofErr w:type="gramStart"/>
            <w:r w:rsidR="000F197B">
              <w:rPr>
                <w:rFonts w:ascii="Times New Roman" w:hAnsi="Times New Roman" w:cs="Times New Roman"/>
                <w:sz w:val="24"/>
                <w:szCs w:val="24"/>
              </w:rPr>
              <w:t xml:space="preserve"> auguši</w:t>
            </w:r>
            <w:r w:rsidR="000F197B" w:rsidRPr="001C523D">
              <w:rPr>
                <w:rFonts w:ascii="Times New Roman" w:hAnsi="Times New Roman" w:cs="Times New Roman"/>
                <w:sz w:val="24"/>
                <w:szCs w:val="24"/>
              </w:rPr>
              <w:t xml:space="preserve"> </w:t>
            </w:r>
            <w:r w:rsidRPr="001C523D">
              <w:rPr>
                <w:rFonts w:ascii="Times New Roman" w:hAnsi="Times New Roman" w:cs="Times New Roman"/>
                <w:sz w:val="24"/>
                <w:szCs w:val="24"/>
              </w:rPr>
              <w:t>laukā</w:t>
            </w:r>
            <w:proofErr w:type="gramEnd"/>
            <w:r w:rsidRPr="001C523D">
              <w:rPr>
                <w:rFonts w:ascii="Times New Roman" w:hAnsi="Times New Roman" w:cs="Times New Roman"/>
                <w:sz w:val="24"/>
                <w:szCs w:val="24"/>
              </w:rPr>
              <w:t xml:space="preserve">, par kuru zināms, ka tas ir brīvs no </w:t>
            </w:r>
            <w:r w:rsidRPr="001C523D">
              <w:rPr>
                <w:rFonts w:ascii="Times New Roman" w:hAnsi="Times New Roman" w:cs="Times New Roman"/>
                <w:i/>
                <w:sz w:val="24"/>
                <w:szCs w:val="24"/>
              </w:rPr>
              <w:t>Globodera rostochiensis</w:t>
            </w:r>
            <w:r w:rsidRPr="001C523D">
              <w:rPr>
                <w:rFonts w:ascii="Times New Roman" w:hAnsi="Times New Roman" w:cs="Times New Roman"/>
                <w:sz w:val="24"/>
                <w:szCs w:val="24"/>
              </w:rPr>
              <w:t xml:space="preserve"> (Wollenweber) Behrens</w:t>
            </w:r>
          </w:p>
        </w:tc>
        <w:tc>
          <w:tcPr>
            <w:tcW w:w="1638" w:type="dxa"/>
          </w:tcPr>
          <w:p w14:paraId="6366B209" w14:textId="4C8098B5" w:rsidR="00014E2A" w:rsidRPr="001C523D" w:rsidRDefault="00822C95" w:rsidP="00A35CFA">
            <w:pPr>
              <w:ind w:firstLine="0"/>
              <w:rPr>
                <w:rFonts w:ascii="Times New Roman" w:hAnsi="Times New Roman" w:cs="Times New Roman"/>
                <w:sz w:val="24"/>
                <w:szCs w:val="24"/>
              </w:rPr>
            </w:pPr>
            <w:r w:rsidRPr="001C523D">
              <w:rPr>
                <w:rFonts w:ascii="Times New Roman" w:hAnsi="Times New Roman" w:cs="Times New Roman"/>
                <w:sz w:val="24"/>
                <w:szCs w:val="24"/>
              </w:rPr>
              <w:t>Portugāle (Azoru salas)</w:t>
            </w:r>
          </w:p>
        </w:tc>
      </w:tr>
      <w:tr w:rsidR="00014E2A" w:rsidRPr="00337413" w14:paraId="260C5152" w14:textId="77777777" w:rsidTr="00433A9C">
        <w:tc>
          <w:tcPr>
            <w:tcW w:w="2765" w:type="dxa"/>
          </w:tcPr>
          <w:p w14:paraId="3A85F6EA" w14:textId="2A0B2DA9" w:rsidR="00014E2A" w:rsidRPr="001C523D" w:rsidRDefault="005438E6" w:rsidP="00A35CFA">
            <w:pPr>
              <w:ind w:firstLine="0"/>
              <w:rPr>
                <w:rFonts w:ascii="Times New Roman" w:hAnsi="Times New Roman" w:cs="Times New Roman"/>
                <w:sz w:val="24"/>
                <w:szCs w:val="24"/>
              </w:rPr>
            </w:pPr>
            <w:r w:rsidRPr="001C523D">
              <w:rPr>
                <w:rFonts w:ascii="Times New Roman" w:hAnsi="Times New Roman" w:cs="Times New Roman"/>
                <w:sz w:val="24"/>
                <w:szCs w:val="24"/>
              </w:rPr>
              <w:t>30.</w:t>
            </w:r>
            <w:r w:rsidRPr="00A35CFA">
              <w:rPr>
                <w:rFonts w:ascii="Times New Roman" w:hAnsi="Times New Roman" w:cs="Times New Roman"/>
                <w:sz w:val="24"/>
                <w:szCs w:val="24"/>
                <w:vertAlign w:val="superscript"/>
              </w:rPr>
              <w:t>2</w:t>
            </w:r>
            <w:r w:rsidRPr="001C523D">
              <w:rPr>
                <w:rFonts w:ascii="Times New Roman" w:hAnsi="Times New Roman" w:cs="Times New Roman"/>
                <w:sz w:val="24"/>
                <w:szCs w:val="24"/>
              </w:rPr>
              <w:t xml:space="preserve"> Stādīšanai paredzēti</w:t>
            </w:r>
            <w:r w:rsidR="00433A9C" w:rsidRPr="001C523D">
              <w:rPr>
                <w:rFonts w:ascii="Times New Roman" w:hAnsi="Times New Roman" w:cs="Times New Roman"/>
                <w:sz w:val="24"/>
                <w:szCs w:val="24"/>
              </w:rPr>
              <w:t xml:space="preserve"> plūmju</w:t>
            </w:r>
            <w:proofErr w:type="gramStart"/>
            <w:r w:rsidRPr="001C523D">
              <w:rPr>
                <w:rFonts w:ascii="Times New Roman" w:hAnsi="Times New Roman" w:cs="Times New Roman"/>
                <w:sz w:val="24"/>
                <w:szCs w:val="24"/>
              </w:rPr>
              <w:t xml:space="preserve">  </w:t>
            </w:r>
            <w:proofErr w:type="gramEnd"/>
            <w:r w:rsidRPr="001C523D">
              <w:rPr>
                <w:rStyle w:val="italic"/>
                <w:rFonts w:ascii="Times New Roman" w:hAnsi="Times New Roman" w:cs="Times New Roman"/>
                <w:i/>
                <w:sz w:val="24"/>
                <w:szCs w:val="24"/>
              </w:rPr>
              <w:t>Prunus</w:t>
            </w:r>
            <w:r w:rsidRPr="001C523D">
              <w:rPr>
                <w:rFonts w:ascii="Times New Roman" w:hAnsi="Times New Roman" w:cs="Times New Roman"/>
                <w:sz w:val="24"/>
                <w:szCs w:val="24"/>
              </w:rPr>
              <w:t xml:space="preserve"> L. augi, izņemot sēklas</w:t>
            </w:r>
          </w:p>
        </w:tc>
        <w:tc>
          <w:tcPr>
            <w:tcW w:w="3893" w:type="dxa"/>
          </w:tcPr>
          <w:p w14:paraId="6B69A32D" w14:textId="34C90AE5" w:rsidR="00433A9C" w:rsidRPr="001C523D" w:rsidRDefault="00433A9C" w:rsidP="00A35CFA">
            <w:pPr>
              <w:ind w:firstLine="0"/>
              <w:rPr>
                <w:rFonts w:ascii="Times New Roman" w:hAnsi="Times New Roman" w:cs="Times New Roman"/>
                <w:sz w:val="24"/>
                <w:szCs w:val="24"/>
              </w:rPr>
            </w:pPr>
            <w:r w:rsidRPr="001C523D">
              <w:rPr>
                <w:rFonts w:ascii="Times New Roman" w:hAnsi="Times New Roman" w:cs="Times New Roman"/>
                <w:sz w:val="24"/>
                <w:szCs w:val="24"/>
              </w:rPr>
              <w:t>Neskarot noteikumus</w:t>
            </w:r>
            <w:r w:rsidRPr="004100D1">
              <w:rPr>
                <w:rFonts w:ascii="Times New Roman" w:hAnsi="Times New Roman" w:cs="Times New Roman"/>
                <w:sz w:val="24"/>
                <w:szCs w:val="24"/>
              </w:rPr>
              <w:t>, kas attiecas uz 5. pielikuma A daļas 8. un 18. punkt</w:t>
            </w:r>
            <w:r w:rsidR="0054404C" w:rsidRPr="004100D1">
              <w:rPr>
                <w:rFonts w:ascii="Times New Roman" w:hAnsi="Times New Roman" w:cs="Times New Roman"/>
                <w:sz w:val="24"/>
                <w:szCs w:val="24"/>
              </w:rPr>
              <w:t>ā</w:t>
            </w:r>
            <w:r w:rsidRPr="004100D1">
              <w:rPr>
                <w:rFonts w:ascii="Times New Roman" w:hAnsi="Times New Roman" w:cs="Times New Roman"/>
                <w:sz w:val="24"/>
                <w:szCs w:val="24"/>
              </w:rPr>
              <w:t xml:space="preserve">, šī pielikuma A daļas I iedaļas 49., </w:t>
            </w:r>
            <w:r w:rsidR="000F7028" w:rsidRPr="004100D1">
              <w:rPr>
                <w:rFonts w:ascii="Times New Roman" w:hAnsi="Times New Roman" w:cs="Times New Roman"/>
                <w:sz w:val="24"/>
                <w:szCs w:val="24"/>
              </w:rPr>
              <w:t xml:space="preserve">56., un 57. </w:t>
            </w:r>
            <w:r w:rsidR="001C523D" w:rsidRPr="004100D1">
              <w:rPr>
                <w:rFonts w:ascii="Times New Roman" w:hAnsi="Times New Roman" w:cs="Times New Roman"/>
                <w:sz w:val="24"/>
                <w:szCs w:val="24"/>
              </w:rPr>
              <w:t>punkt</w:t>
            </w:r>
            <w:r w:rsidR="0054404C" w:rsidRPr="004100D1">
              <w:rPr>
                <w:rFonts w:ascii="Times New Roman" w:hAnsi="Times New Roman" w:cs="Times New Roman"/>
                <w:sz w:val="24"/>
                <w:szCs w:val="24"/>
              </w:rPr>
              <w:t>ā</w:t>
            </w:r>
            <w:r w:rsidR="001C523D" w:rsidRPr="004100D1">
              <w:rPr>
                <w:rFonts w:ascii="Times New Roman" w:hAnsi="Times New Roman" w:cs="Times New Roman"/>
                <w:sz w:val="24"/>
                <w:szCs w:val="24"/>
              </w:rPr>
              <w:t xml:space="preserve"> </w:t>
            </w:r>
            <w:r w:rsidR="000F7028" w:rsidRPr="004100D1">
              <w:rPr>
                <w:rFonts w:ascii="Times New Roman" w:hAnsi="Times New Roman" w:cs="Times New Roman"/>
                <w:sz w:val="24"/>
                <w:szCs w:val="24"/>
              </w:rPr>
              <w:t>vai šī pielikuma A daļas II iedaļas 11. un 15</w:t>
            </w:r>
            <w:r w:rsidRPr="004100D1">
              <w:rPr>
                <w:rFonts w:ascii="Times New Roman" w:hAnsi="Times New Roman" w:cs="Times New Roman"/>
                <w:sz w:val="24"/>
                <w:szCs w:val="24"/>
              </w:rPr>
              <w:t>. punkt</w:t>
            </w:r>
            <w:r w:rsidR="0054404C" w:rsidRPr="004100D1">
              <w:rPr>
                <w:rFonts w:ascii="Times New Roman" w:hAnsi="Times New Roman" w:cs="Times New Roman"/>
                <w:sz w:val="24"/>
                <w:szCs w:val="24"/>
              </w:rPr>
              <w:t>ā</w:t>
            </w:r>
            <w:r w:rsidRPr="004100D1">
              <w:rPr>
                <w:rFonts w:ascii="Times New Roman" w:hAnsi="Times New Roman" w:cs="Times New Roman"/>
                <w:sz w:val="24"/>
                <w:szCs w:val="24"/>
              </w:rPr>
              <w:t xml:space="preserve"> </w:t>
            </w:r>
            <w:r w:rsidR="0054404C" w:rsidRPr="004100D1">
              <w:rPr>
                <w:rFonts w:ascii="Times New Roman" w:hAnsi="Times New Roman" w:cs="Times New Roman"/>
                <w:sz w:val="24"/>
                <w:szCs w:val="24"/>
              </w:rPr>
              <w:t>minētajiem</w:t>
            </w:r>
            <w:r w:rsidRPr="004100D1">
              <w:rPr>
                <w:rFonts w:ascii="Times New Roman" w:hAnsi="Times New Roman" w:cs="Times New Roman"/>
                <w:sz w:val="24"/>
                <w:szCs w:val="24"/>
              </w:rPr>
              <w:t xml:space="preserve"> augiem, oficiāls apliecinājums, ka:</w:t>
            </w:r>
          </w:p>
          <w:p w14:paraId="4EA5F061" w14:textId="77777777" w:rsidR="00433A9C" w:rsidRPr="001C523D" w:rsidRDefault="00433A9C" w:rsidP="00433A9C">
            <w:pPr>
              <w:rPr>
                <w:rFonts w:ascii="Times New Roman" w:hAnsi="Times New Roman" w:cs="Times New Roman"/>
                <w:sz w:val="24"/>
                <w:szCs w:val="24"/>
              </w:rPr>
            </w:pPr>
          </w:p>
          <w:p w14:paraId="08FC15C2" w14:textId="1FFF7177" w:rsidR="00433A9C" w:rsidRPr="001C523D" w:rsidRDefault="00433A9C" w:rsidP="00764DCD">
            <w:pPr>
              <w:pStyle w:val="Sarakstarindkopa"/>
              <w:numPr>
                <w:ilvl w:val="0"/>
                <w:numId w:val="46"/>
              </w:numPr>
              <w:rPr>
                <w:rFonts w:ascii="Times New Roman" w:hAnsi="Times New Roman" w:cs="Times New Roman"/>
                <w:sz w:val="24"/>
                <w:szCs w:val="24"/>
              </w:rPr>
            </w:pPr>
            <w:r w:rsidRPr="001C523D">
              <w:rPr>
                <w:rFonts w:ascii="Times New Roman" w:hAnsi="Times New Roman" w:cs="Times New Roman"/>
                <w:sz w:val="24"/>
                <w:szCs w:val="24"/>
              </w:rPr>
              <w:t xml:space="preserve">augi </w:t>
            </w:r>
            <w:proofErr w:type="gramStart"/>
            <w:r w:rsidRPr="001C523D">
              <w:rPr>
                <w:rFonts w:ascii="Times New Roman" w:hAnsi="Times New Roman" w:cs="Times New Roman"/>
                <w:sz w:val="24"/>
                <w:szCs w:val="24"/>
              </w:rPr>
              <w:t>visā dzīves ciklā audzēti audzēšanas vietās</w:t>
            </w:r>
            <w:proofErr w:type="gramEnd"/>
            <w:r w:rsidRPr="001C523D">
              <w:rPr>
                <w:rFonts w:ascii="Times New Roman" w:hAnsi="Times New Roman" w:cs="Times New Roman"/>
                <w:sz w:val="24"/>
                <w:szCs w:val="24"/>
              </w:rPr>
              <w:t xml:space="preserve"> valstīs, par kurām nav zināms, ka tajās sastopams </w:t>
            </w:r>
            <w:r w:rsidRPr="001C523D">
              <w:rPr>
                <w:rFonts w:ascii="Times New Roman" w:hAnsi="Times New Roman" w:cs="Times New Roman"/>
                <w:i/>
                <w:sz w:val="24"/>
                <w:szCs w:val="24"/>
              </w:rPr>
              <w:t>Xanthomonas arboricola</w:t>
            </w:r>
            <w:r w:rsidRPr="001C523D">
              <w:rPr>
                <w:rFonts w:ascii="Times New Roman" w:hAnsi="Times New Roman" w:cs="Times New Roman"/>
                <w:sz w:val="24"/>
                <w:szCs w:val="24"/>
              </w:rPr>
              <w:t xml:space="preserve"> pv. </w:t>
            </w:r>
            <w:r w:rsidRPr="001C523D">
              <w:rPr>
                <w:rFonts w:ascii="Times New Roman" w:hAnsi="Times New Roman" w:cs="Times New Roman"/>
                <w:i/>
                <w:sz w:val="24"/>
                <w:szCs w:val="24"/>
              </w:rPr>
              <w:t xml:space="preserve">pruni </w:t>
            </w:r>
            <w:r w:rsidRPr="001C523D">
              <w:rPr>
                <w:rFonts w:ascii="Times New Roman" w:hAnsi="Times New Roman" w:cs="Times New Roman"/>
                <w:sz w:val="24"/>
                <w:szCs w:val="24"/>
              </w:rPr>
              <w:t>(Smith) Vauterin et al.,</w:t>
            </w:r>
          </w:p>
          <w:p w14:paraId="49DB7ABC" w14:textId="77777777" w:rsidR="00433A9C" w:rsidRPr="001C523D" w:rsidRDefault="00433A9C" w:rsidP="00433A9C">
            <w:pPr>
              <w:rPr>
                <w:rFonts w:ascii="Times New Roman" w:hAnsi="Times New Roman" w:cs="Times New Roman"/>
                <w:sz w:val="24"/>
                <w:szCs w:val="24"/>
              </w:rPr>
            </w:pPr>
          </w:p>
          <w:p w14:paraId="04004E2D" w14:textId="77777777" w:rsidR="00433A9C" w:rsidRPr="001C523D" w:rsidRDefault="00433A9C" w:rsidP="00433A9C">
            <w:pPr>
              <w:rPr>
                <w:rFonts w:ascii="Times New Roman" w:hAnsi="Times New Roman" w:cs="Times New Roman"/>
                <w:sz w:val="24"/>
                <w:szCs w:val="24"/>
              </w:rPr>
            </w:pPr>
            <w:r w:rsidRPr="001C523D">
              <w:rPr>
                <w:rFonts w:ascii="Times New Roman" w:hAnsi="Times New Roman" w:cs="Times New Roman"/>
                <w:sz w:val="24"/>
                <w:szCs w:val="24"/>
              </w:rPr>
              <w:t>vai</w:t>
            </w:r>
          </w:p>
          <w:p w14:paraId="1AC3B997" w14:textId="77777777" w:rsidR="00433A9C" w:rsidRPr="001C523D" w:rsidRDefault="00433A9C" w:rsidP="00433A9C">
            <w:pPr>
              <w:rPr>
                <w:rFonts w:ascii="Times New Roman" w:hAnsi="Times New Roman" w:cs="Times New Roman"/>
                <w:sz w:val="24"/>
                <w:szCs w:val="24"/>
              </w:rPr>
            </w:pPr>
          </w:p>
          <w:p w14:paraId="00107EDB" w14:textId="34D1E7BE" w:rsidR="00433A9C" w:rsidRPr="001C523D" w:rsidRDefault="00433A9C" w:rsidP="00764DCD">
            <w:pPr>
              <w:pStyle w:val="Sarakstarindkopa"/>
              <w:numPr>
                <w:ilvl w:val="0"/>
                <w:numId w:val="46"/>
              </w:numPr>
              <w:rPr>
                <w:rFonts w:ascii="Times New Roman" w:hAnsi="Times New Roman" w:cs="Times New Roman"/>
                <w:sz w:val="24"/>
                <w:szCs w:val="24"/>
              </w:rPr>
            </w:pPr>
            <w:r w:rsidRPr="001C523D">
              <w:rPr>
                <w:rFonts w:ascii="Times New Roman" w:hAnsi="Times New Roman" w:cs="Times New Roman"/>
                <w:sz w:val="24"/>
                <w:szCs w:val="24"/>
              </w:rPr>
              <w:t xml:space="preserve">augi visā dzīves ciklā ir audzēti teritorijā, kura pēc nacionālās augu aizsardzības organizācijas atzinuma saskaņā ar attiecīgajiem fitosanitāro pasākumu starptautiskajiem standartiem ir brīva </w:t>
            </w:r>
            <w:r w:rsidRPr="001C523D">
              <w:rPr>
                <w:rFonts w:ascii="Times New Roman" w:hAnsi="Times New Roman" w:cs="Times New Roman"/>
                <w:i/>
                <w:sz w:val="24"/>
                <w:szCs w:val="24"/>
              </w:rPr>
              <w:t>no Xanthomonas arboricola</w:t>
            </w:r>
            <w:r w:rsidRPr="001C523D">
              <w:rPr>
                <w:rFonts w:ascii="Times New Roman" w:hAnsi="Times New Roman" w:cs="Times New Roman"/>
                <w:sz w:val="24"/>
                <w:szCs w:val="24"/>
              </w:rPr>
              <w:t xml:space="preserve"> pv. </w:t>
            </w:r>
            <w:r w:rsidRPr="001C523D">
              <w:rPr>
                <w:rFonts w:ascii="Times New Roman" w:hAnsi="Times New Roman" w:cs="Times New Roman"/>
                <w:i/>
                <w:sz w:val="24"/>
                <w:szCs w:val="24"/>
              </w:rPr>
              <w:t xml:space="preserve">pruni </w:t>
            </w:r>
            <w:r w:rsidRPr="001C523D">
              <w:rPr>
                <w:rFonts w:ascii="Times New Roman" w:hAnsi="Times New Roman" w:cs="Times New Roman"/>
                <w:sz w:val="24"/>
                <w:szCs w:val="24"/>
              </w:rPr>
              <w:t>(Smith) Vauterin et al.,</w:t>
            </w:r>
          </w:p>
          <w:p w14:paraId="13DF3F33" w14:textId="77777777" w:rsidR="00433A9C" w:rsidRPr="001C523D" w:rsidRDefault="00433A9C" w:rsidP="00433A9C">
            <w:pPr>
              <w:rPr>
                <w:rFonts w:ascii="Times New Roman" w:hAnsi="Times New Roman" w:cs="Times New Roman"/>
                <w:sz w:val="24"/>
                <w:szCs w:val="24"/>
              </w:rPr>
            </w:pPr>
          </w:p>
          <w:p w14:paraId="76883E60" w14:textId="77777777" w:rsidR="00433A9C" w:rsidRPr="001C523D" w:rsidRDefault="00433A9C" w:rsidP="00433A9C">
            <w:pPr>
              <w:rPr>
                <w:rFonts w:ascii="Times New Roman" w:hAnsi="Times New Roman" w:cs="Times New Roman"/>
                <w:sz w:val="24"/>
                <w:szCs w:val="24"/>
              </w:rPr>
            </w:pPr>
            <w:r w:rsidRPr="001C523D">
              <w:rPr>
                <w:rFonts w:ascii="Times New Roman" w:hAnsi="Times New Roman" w:cs="Times New Roman"/>
                <w:sz w:val="24"/>
                <w:szCs w:val="24"/>
              </w:rPr>
              <w:t>vai</w:t>
            </w:r>
          </w:p>
          <w:p w14:paraId="63CDCEDF" w14:textId="77777777" w:rsidR="00433A9C" w:rsidRPr="001C523D" w:rsidRDefault="00433A9C" w:rsidP="00433A9C">
            <w:pPr>
              <w:rPr>
                <w:rFonts w:ascii="Times New Roman" w:hAnsi="Times New Roman" w:cs="Times New Roman"/>
                <w:sz w:val="24"/>
                <w:szCs w:val="24"/>
              </w:rPr>
            </w:pPr>
          </w:p>
          <w:p w14:paraId="183DF314" w14:textId="417151BA" w:rsidR="00433A9C" w:rsidRPr="001C523D" w:rsidRDefault="00433A9C" w:rsidP="00764DCD">
            <w:pPr>
              <w:pStyle w:val="Sarakstarindkopa"/>
              <w:numPr>
                <w:ilvl w:val="0"/>
                <w:numId w:val="46"/>
              </w:numPr>
              <w:rPr>
                <w:rFonts w:ascii="Times New Roman" w:hAnsi="Times New Roman" w:cs="Times New Roman"/>
                <w:sz w:val="24"/>
                <w:szCs w:val="24"/>
              </w:rPr>
            </w:pPr>
            <w:r w:rsidRPr="001C523D">
              <w:rPr>
                <w:rFonts w:ascii="Times New Roman" w:hAnsi="Times New Roman" w:cs="Times New Roman"/>
                <w:sz w:val="24"/>
                <w:szCs w:val="24"/>
              </w:rPr>
              <w:t xml:space="preserve">augi tiešā līnijā cēlušies no mātesaugiem, kam pēdējā pilnajā veģetācijas periodā </w:t>
            </w:r>
            <w:r w:rsidRPr="001C523D">
              <w:rPr>
                <w:rFonts w:ascii="Times New Roman" w:hAnsi="Times New Roman" w:cs="Times New Roman"/>
                <w:i/>
                <w:sz w:val="24"/>
                <w:szCs w:val="24"/>
              </w:rPr>
              <w:t>Xanthomonas arboricola</w:t>
            </w:r>
            <w:r w:rsidRPr="001C523D">
              <w:rPr>
                <w:rFonts w:ascii="Times New Roman" w:hAnsi="Times New Roman" w:cs="Times New Roman"/>
                <w:sz w:val="24"/>
                <w:szCs w:val="24"/>
              </w:rPr>
              <w:t xml:space="preserve"> pv. </w:t>
            </w:r>
            <w:r w:rsidRPr="001C523D">
              <w:rPr>
                <w:rFonts w:ascii="Times New Roman" w:hAnsi="Times New Roman" w:cs="Times New Roman"/>
                <w:i/>
                <w:sz w:val="24"/>
                <w:szCs w:val="24"/>
              </w:rPr>
              <w:t>pruni</w:t>
            </w:r>
            <w:r w:rsidRPr="001C523D">
              <w:rPr>
                <w:rFonts w:ascii="Times New Roman" w:hAnsi="Times New Roman" w:cs="Times New Roman"/>
                <w:sz w:val="24"/>
                <w:szCs w:val="24"/>
              </w:rPr>
              <w:t xml:space="preserve"> (Smith) Vauterin et al. klātbūtnes simptomi nav novēroti,</w:t>
            </w:r>
          </w:p>
          <w:p w14:paraId="1BA2FCE4" w14:textId="77777777" w:rsidR="00433A9C" w:rsidRPr="001C523D" w:rsidRDefault="00433A9C" w:rsidP="00433A9C">
            <w:pPr>
              <w:rPr>
                <w:rFonts w:ascii="Times New Roman" w:hAnsi="Times New Roman" w:cs="Times New Roman"/>
                <w:sz w:val="24"/>
                <w:szCs w:val="24"/>
              </w:rPr>
            </w:pPr>
          </w:p>
          <w:p w14:paraId="56CC7A43" w14:textId="77777777" w:rsidR="00433A9C" w:rsidRPr="001C523D" w:rsidRDefault="00433A9C" w:rsidP="00433A9C">
            <w:pPr>
              <w:rPr>
                <w:rFonts w:ascii="Times New Roman" w:hAnsi="Times New Roman" w:cs="Times New Roman"/>
                <w:sz w:val="24"/>
                <w:szCs w:val="24"/>
              </w:rPr>
            </w:pPr>
            <w:r w:rsidRPr="001C523D">
              <w:rPr>
                <w:rFonts w:ascii="Times New Roman" w:hAnsi="Times New Roman" w:cs="Times New Roman"/>
                <w:sz w:val="24"/>
                <w:szCs w:val="24"/>
              </w:rPr>
              <w:t>un</w:t>
            </w:r>
          </w:p>
          <w:p w14:paraId="7D7B4875" w14:textId="77777777" w:rsidR="00433A9C" w:rsidRPr="001C523D" w:rsidRDefault="00433A9C" w:rsidP="00433A9C">
            <w:pPr>
              <w:rPr>
                <w:rFonts w:ascii="Times New Roman" w:hAnsi="Times New Roman" w:cs="Times New Roman"/>
                <w:sz w:val="24"/>
                <w:szCs w:val="24"/>
              </w:rPr>
            </w:pPr>
          </w:p>
          <w:p w14:paraId="7D97B4D3" w14:textId="77777777" w:rsidR="00433A9C" w:rsidRPr="001C523D" w:rsidRDefault="00433A9C" w:rsidP="00433A9C">
            <w:pPr>
              <w:rPr>
                <w:rFonts w:ascii="Times New Roman" w:hAnsi="Times New Roman" w:cs="Times New Roman"/>
                <w:sz w:val="24"/>
                <w:szCs w:val="24"/>
              </w:rPr>
            </w:pPr>
            <w:r w:rsidRPr="001C523D">
              <w:rPr>
                <w:rFonts w:ascii="Times New Roman" w:hAnsi="Times New Roman" w:cs="Times New Roman"/>
                <w:i/>
                <w:sz w:val="24"/>
                <w:szCs w:val="24"/>
              </w:rPr>
              <w:t>Xanthomonas arboricola</w:t>
            </w:r>
            <w:r w:rsidRPr="001C523D">
              <w:rPr>
                <w:rFonts w:ascii="Times New Roman" w:hAnsi="Times New Roman" w:cs="Times New Roman"/>
                <w:sz w:val="24"/>
                <w:szCs w:val="24"/>
              </w:rPr>
              <w:t xml:space="preserve"> pv. </w:t>
            </w:r>
            <w:r w:rsidRPr="001C523D">
              <w:rPr>
                <w:rFonts w:ascii="Times New Roman" w:hAnsi="Times New Roman" w:cs="Times New Roman"/>
                <w:i/>
                <w:sz w:val="24"/>
                <w:szCs w:val="24"/>
              </w:rPr>
              <w:t>pruni</w:t>
            </w:r>
            <w:r w:rsidRPr="001C523D">
              <w:rPr>
                <w:rFonts w:ascii="Times New Roman" w:hAnsi="Times New Roman" w:cs="Times New Roman"/>
                <w:sz w:val="24"/>
                <w:szCs w:val="24"/>
              </w:rPr>
              <w:t xml:space="preserve"> (Smith) Vauterin et al. </w:t>
            </w:r>
            <w:r w:rsidRPr="001C523D">
              <w:rPr>
                <w:rFonts w:ascii="Times New Roman" w:hAnsi="Times New Roman" w:cs="Times New Roman"/>
                <w:sz w:val="24"/>
                <w:szCs w:val="24"/>
              </w:rPr>
              <w:lastRenderedPageBreak/>
              <w:t>klātbūtnes simptomi augiem audzēšanas vietā nav novēroti kopš pēdējā pilnā veģetācijas perioda sākuma</w:t>
            </w:r>
          </w:p>
          <w:p w14:paraId="4000FA77" w14:textId="77777777" w:rsidR="00433A9C" w:rsidRPr="001C523D" w:rsidRDefault="00433A9C" w:rsidP="00433A9C">
            <w:pPr>
              <w:rPr>
                <w:rFonts w:ascii="Times New Roman" w:hAnsi="Times New Roman" w:cs="Times New Roman"/>
                <w:sz w:val="24"/>
                <w:szCs w:val="24"/>
              </w:rPr>
            </w:pPr>
          </w:p>
          <w:p w14:paraId="00956BCB" w14:textId="77777777" w:rsidR="00433A9C" w:rsidRPr="001C523D" w:rsidRDefault="00433A9C" w:rsidP="00433A9C">
            <w:pPr>
              <w:rPr>
                <w:rFonts w:ascii="Times New Roman" w:hAnsi="Times New Roman" w:cs="Times New Roman"/>
                <w:sz w:val="24"/>
                <w:szCs w:val="24"/>
              </w:rPr>
            </w:pPr>
            <w:r w:rsidRPr="001C523D">
              <w:rPr>
                <w:rFonts w:ascii="Times New Roman" w:hAnsi="Times New Roman" w:cs="Times New Roman"/>
                <w:sz w:val="24"/>
                <w:szCs w:val="24"/>
              </w:rPr>
              <w:t>vai</w:t>
            </w:r>
          </w:p>
          <w:p w14:paraId="7F5505F0" w14:textId="77777777" w:rsidR="00433A9C" w:rsidRPr="001C523D" w:rsidRDefault="00433A9C" w:rsidP="00433A9C">
            <w:pPr>
              <w:rPr>
                <w:rFonts w:ascii="Times New Roman" w:hAnsi="Times New Roman" w:cs="Times New Roman"/>
                <w:sz w:val="24"/>
                <w:szCs w:val="24"/>
              </w:rPr>
            </w:pPr>
          </w:p>
          <w:p w14:paraId="405E5057" w14:textId="4D44B600" w:rsidR="00014E2A" w:rsidRPr="0063415F" w:rsidRDefault="00433A9C" w:rsidP="00764DCD">
            <w:pPr>
              <w:pStyle w:val="Sarakstarindkopa"/>
              <w:numPr>
                <w:ilvl w:val="0"/>
                <w:numId w:val="46"/>
              </w:numPr>
              <w:rPr>
                <w:rFonts w:ascii="Times New Roman" w:hAnsi="Times New Roman" w:cs="Times New Roman"/>
                <w:sz w:val="24"/>
                <w:szCs w:val="24"/>
              </w:rPr>
            </w:pPr>
            <w:r w:rsidRPr="0063415F">
              <w:rPr>
                <w:rFonts w:ascii="Times New Roman" w:hAnsi="Times New Roman" w:cs="Times New Roman"/>
                <w:sz w:val="24"/>
                <w:szCs w:val="24"/>
              </w:rPr>
              <w:t xml:space="preserve">attiecībā uz </w:t>
            </w:r>
            <w:r w:rsidRPr="0063415F">
              <w:rPr>
                <w:rFonts w:ascii="Times New Roman" w:hAnsi="Times New Roman" w:cs="Times New Roman"/>
                <w:i/>
                <w:sz w:val="24"/>
                <w:szCs w:val="24"/>
              </w:rPr>
              <w:t>Prunus laurocerasus</w:t>
            </w:r>
            <w:r w:rsidRPr="0063415F">
              <w:rPr>
                <w:rFonts w:ascii="Times New Roman" w:hAnsi="Times New Roman" w:cs="Times New Roman"/>
                <w:sz w:val="24"/>
                <w:szCs w:val="24"/>
              </w:rPr>
              <w:t xml:space="preserve"> L. un </w:t>
            </w:r>
            <w:r w:rsidRPr="0063415F">
              <w:rPr>
                <w:rFonts w:ascii="Times New Roman" w:hAnsi="Times New Roman" w:cs="Times New Roman"/>
                <w:i/>
                <w:sz w:val="24"/>
                <w:szCs w:val="24"/>
              </w:rPr>
              <w:t xml:space="preserve">Prunus </w:t>
            </w:r>
            <w:r w:rsidR="003D60CD" w:rsidRPr="0063415F">
              <w:rPr>
                <w:rFonts w:ascii="Times New Roman" w:hAnsi="Times New Roman" w:cs="Times New Roman"/>
                <w:i/>
                <w:sz w:val="24"/>
                <w:szCs w:val="24"/>
              </w:rPr>
              <w:t>l</w:t>
            </w:r>
            <w:r w:rsidRPr="0063415F">
              <w:rPr>
                <w:rFonts w:ascii="Times New Roman" w:hAnsi="Times New Roman" w:cs="Times New Roman"/>
                <w:i/>
                <w:sz w:val="24"/>
                <w:szCs w:val="24"/>
              </w:rPr>
              <w:t>usitanica</w:t>
            </w:r>
            <w:r w:rsidRPr="0063415F">
              <w:rPr>
                <w:rFonts w:ascii="Times New Roman" w:hAnsi="Times New Roman" w:cs="Times New Roman"/>
                <w:sz w:val="24"/>
                <w:szCs w:val="24"/>
              </w:rPr>
              <w:t xml:space="preserve"> L. augiem, par kuriem iepakojums vai citi faktori liecina, ka tos paredzēts pārdot profesionālā augu audzēšanā neiesaistītiem galalietotājiem, augiem audzēšanas vietā kopš pēdējā pilnā veģetācijas perioda sākuma </w:t>
            </w:r>
            <w:r w:rsidRPr="0063415F">
              <w:rPr>
                <w:rFonts w:ascii="Times New Roman" w:hAnsi="Times New Roman" w:cs="Times New Roman"/>
                <w:i/>
                <w:sz w:val="24"/>
                <w:szCs w:val="24"/>
              </w:rPr>
              <w:t>Xanthomonas arboricola</w:t>
            </w:r>
            <w:r w:rsidRPr="0063415F">
              <w:rPr>
                <w:rFonts w:ascii="Times New Roman" w:hAnsi="Times New Roman" w:cs="Times New Roman"/>
                <w:sz w:val="24"/>
                <w:szCs w:val="24"/>
              </w:rPr>
              <w:t xml:space="preserve"> pv. </w:t>
            </w:r>
            <w:r w:rsidRPr="0063415F">
              <w:rPr>
                <w:rFonts w:ascii="Times New Roman" w:hAnsi="Times New Roman" w:cs="Times New Roman"/>
                <w:i/>
                <w:sz w:val="24"/>
                <w:szCs w:val="24"/>
              </w:rPr>
              <w:t>pruni</w:t>
            </w:r>
            <w:r w:rsidRPr="0063415F">
              <w:rPr>
                <w:rFonts w:ascii="Times New Roman" w:hAnsi="Times New Roman" w:cs="Times New Roman"/>
                <w:sz w:val="24"/>
                <w:szCs w:val="24"/>
              </w:rPr>
              <w:t xml:space="preserve"> (Smith) Vauterin et al. simptomi nav novēroti.</w:t>
            </w:r>
          </w:p>
        </w:tc>
        <w:tc>
          <w:tcPr>
            <w:tcW w:w="1638" w:type="dxa"/>
          </w:tcPr>
          <w:p w14:paraId="7D3CF191" w14:textId="7A706ED4" w:rsidR="00014E2A" w:rsidRPr="001C523D" w:rsidRDefault="00433A9C" w:rsidP="00A35CFA">
            <w:pPr>
              <w:ind w:firstLine="0"/>
              <w:rPr>
                <w:rFonts w:ascii="Times New Roman" w:hAnsi="Times New Roman" w:cs="Times New Roman"/>
                <w:sz w:val="24"/>
                <w:szCs w:val="24"/>
              </w:rPr>
            </w:pPr>
            <w:r w:rsidRPr="001C523D">
              <w:rPr>
                <w:rFonts w:ascii="Times New Roman" w:hAnsi="Times New Roman" w:cs="Times New Roman"/>
                <w:sz w:val="24"/>
                <w:szCs w:val="24"/>
              </w:rPr>
              <w:lastRenderedPageBreak/>
              <w:t>Apvienotā Karaliste</w:t>
            </w:r>
            <w:r w:rsidR="00D26D2B" w:rsidRPr="001C523D">
              <w:rPr>
                <w:rFonts w:ascii="Times New Roman" w:hAnsi="Times New Roman" w:cs="Times New Roman"/>
                <w:sz w:val="24"/>
                <w:szCs w:val="24"/>
              </w:rPr>
              <w:t>”</w:t>
            </w:r>
            <w:r w:rsidR="00AA35CF">
              <w:rPr>
                <w:rFonts w:ascii="Times New Roman" w:hAnsi="Times New Roman" w:cs="Times New Roman"/>
                <w:sz w:val="24"/>
                <w:szCs w:val="24"/>
              </w:rPr>
              <w:t>;</w:t>
            </w:r>
          </w:p>
        </w:tc>
      </w:tr>
    </w:tbl>
    <w:p w14:paraId="62DC7F16" w14:textId="77777777" w:rsidR="00E356E4" w:rsidRPr="00A35CFA" w:rsidRDefault="00E356E4" w:rsidP="00E356E4">
      <w:pPr>
        <w:rPr>
          <w:rFonts w:ascii="Times New Roman" w:hAnsi="Times New Roman" w:cs="Times New Roman"/>
          <w:sz w:val="28"/>
          <w:szCs w:val="28"/>
        </w:rPr>
      </w:pPr>
    </w:p>
    <w:p w14:paraId="3B543160" w14:textId="508598F3" w:rsidR="00547FB5" w:rsidRPr="00A35CFA" w:rsidRDefault="00337252" w:rsidP="00681BAE">
      <w:pPr>
        <w:pStyle w:val="Sarakstarindkopa"/>
        <w:numPr>
          <w:ilvl w:val="1"/>
          <w:numId w:val="101"/>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i</w:t>
      </w:r>
      <w:r w:rsidR="00AA35CF" w:rsidRPr="00A35CFA">
        <w:rPr>
          <w:rFonts w:ascii="Times New Roman" w:hAnsi="Times New Roman" w:cs="Times New Roman"/>
          <w:sz w:val="28"/>
          <w:szCs w:val="28"/>
        </w:rPr>
        <w:t xml:space="preserve">zteikt </w:t>
      </w:r>
      <w:r w:rsidR="00547FB5" w:rsidRPr="00A35CFA">
        <w:rPr>
          <w:rFonts w:ascii="Times New Roman" w:hAnsi="Times New Roman" w:cs="Times New Roman"/>
          <w:sz w:val="28"/>
          <w:szCs w:val="28"/>
        </w:rPr>
        <w:t>6.</w:t>
      </w:r>
      <w:r>
        <w:rPr>
          <w:rFonts w:ascii="Times New Roman" w:hAnsi="Times New Roman" w:cs="Times New Roman"/>
          <w:sz w:val="28"/>
          <w:szCs w:val="28"/>
        </w:rPr>
        <w:t xml:space="preserve"> </w:t>
      </w:r>
      <w:r w:rsidR="00547FB5" w:rsidRPr="00A35CFA">
        <w:rPr>
          <w:rFonts w:ascii="Times New Roman" w:hAnsi="Times New Roman" w:cs="Times New Roman"/>
          <w:sz w:val="28"/>
          <w:szCs w:val="28"/>
        </w:rPr>
        <w:t>pielikuma B daļas 31.</w:t>
      </w:r>
      <w:r>
        <w:rPr>
          <w:rFonts w:ascii="Times New Roman" w:hAnsi="Times New Roman" w:cs="Times New Roman"/>
          <w:sz w:val="28"/>
          <w:szCs w:val="28"/>
        </w:rPr>
        <w:t xml:space="preserve"> </w:t>
      </w:r>
      <w:r w:rsidR="00547FB5" w:rsidRPr="00A35CFA">
        <w:rPr>
          <w:rFonts w:ascii="Times New Roman" w:hAnsi="Times New Roman" w:cs="Times New Roman"/>
          <w:sz w:val="28"/>
          <w:szCs w:val="28"/>
        </w:rPr>
        <w:t xml:space="preserve">punkta </w:t>
      </w:r>
      <w:r w:rsidR="00920FD0">
        <w:rPr>
          <w:rFonts w:ascii="Times New Roman" w:hAnsi="Times New Roman" w:cs="Times New Roman"/>
          <w:sz w:val="28"/>
          <w:szCs w:val="28"/>
        </w:rPr>
        <w:t xml:space="preserve">ailes </w:t>
      </w:r>
      <w:r w:rsidR="00547FB5" w:rsidRPr="00A35CFA">
        <w:rPr>
          <w:rFonts w:ascii="Times New Roman" w:hAnsi="Times New Roman" w:cs="Times New Roman"/>
          <w:sz w:val="28"/>
          <w:szCs w:val="28"/>
        </w:rPr>
        <w:t>„Aizsargājamās zonas” tekstu šādā redakcijā:</w:t>
      </w:r>
    </w:p>
    <w:p w14:paraId="27F6F124" w14:textId="4E70C2E7" w:rsidR="00547FB5" w:rsidRDefault="0013106E" w:rsidP="00547FB5">
      <w:pPr>
        <w:rPr>
          <w:rFonts w:ascii="Times New Roman" w:hAnsi="Times New Roman" w:cs="Times New Roman"/>
          <w:sz w:val="28"/>
          <w:szCs w:val="28"/>
        </w:rPr>
      </w:pPr>
      <w:r w:rsidRPr="004100D1">
        <w:rPr>
          <w:rFonts w:ascii="Times New Roman" w:hAnsi="Times New Roman" w:cs="Times New Roman"/>
          <w:sz w:val="28"/>
          <w:szCs w:val="28"/>
        </w:rPr>
        <w:t>,,</w:t>
      </w:r>
      <w:r w:rsidR="00A35CFA" w:rsidRPr="004100D1">
        <w:rPr>
          <w:rFonts w:ascii="Times New Roman" w:hAnsi="Times New Roman" w:cs="Times New Roman"/>
          <w:sz w:val="28"/>
          <w:szCs w:val="28"/>
        </w:rPr>
        <w:t>Spānija</w:t>
      </w:r>
      <w:r w:rsidR="00A35CFA" w:rsidRPr="00A35CFA">
        <w:rPr>
          <w:rFonts w:ascii="Times New Roman" w:hAnsi="Times New Roman" w:cs="Times New Roman"/>
          <w:sz w:val="28"/>
          <w:szCs w:val="28"/>
        </w:rPr>
        <w:t xml:space="preserve"> </w:t>
      </w:r>
      <w:proofErr w:type="gramStart"/>
      <w:r w:rsidR="00547FB5" w:rsidRPr="00A35CFA">
        <w:rPr>
          <w:rFonts w:ascii="Times New Roman" w:hAnsi="Times New Roman" w:cs="Times New Roman"/>
          <w:sz w:val="28"/>
          <w:szCs w:val="28"/>
        </w:rPr>
        <w:t>(</w:t>
      </w:r>
      <w:proofErr w:type="gramEnd"/>
      <w:r w:rsidR="00547FB5" w:rsidRPr="00A35CFA">
        <w:rPr>
          <w:rFonts w:ascii="Times New Roman" w:hAnsi="Times New Roman" w:cs="Times New Roman"/>
          <w:sz w:val="28"/>
          <w:szCs w:val="28"/>
        </w:rPr>
        <w:t xml:space="preserve">izņemot Andalūzijas, Aragonas, Kastīlijas-Lamančas, Kastīlijas un Leonas, Estremaduras, Madrides, Mursijas, Navarras un Larjohas autonomos apgabalus un Gipuskojas provinci (Basku Zeme), Gariges, Nogeras, Pladurdžeļas, Segrias un Urdžeļas komarku Ļeidas provincē (Katalonijas autonomais apgabals), Augšvinalopo un Vidusvinalopo komarku Alikantes provincē un Alvoračes un Turisas municipalitāti Valensijas provincē (Valensijas apgabalā)), Igaunija, Francija (Korsika), Īrija (izņemot Golvejas pilsētu), Itālija (Abruco, Apūlija, Bazilikata, Kalabrija, Kampānija, Emīlija–Romanja (Parmas un Pjačencas province), Lacio, Ligūrija, Lombardija (izņemot Mantujas, Milānas, Sondrio un Varēzes provinci), Marke, Molize, Pjemonta (izņemot Buskas, Čentallo un Tarantaskas komūnu Kuneo provincē), Sardīnija, Sicīlija, Toskāna, Umbrija, Valle d'Aosta, Veneto (izņemot Rovigo un Venēcijas provinci, Barbonas, Boara Pizāni, Kastelbaldo, Mazi, Pjačenca d'Adidžes, Santurbano un Veskovanas komūnu Padujas provincē un apgabalu uz dienvidiem no automaģistrāles A4 Veronas provincē)), Latvija, Lietuva (izņemot Ķēdaiņu un Babtai pašvaldību (Kauņas reģions)), Portugāle, Slovēnija (izņemot Goreņskas, Koroškas, Mariboras un Notraņskas reģionu un Lendavas un Renče-Vogrsko kopienu (uz dienvidiem no autoceļa H4)), Slovākija (izņemot Dunajska Stredas apriņķi, Hronovces un Hronske Kļačanu pagastu (Levices apriņķis), Dvoru pie Žitavas pagastu (Nove Zāmku apriņķis), Malinecas pagastu (Poltāras apriņķis), Hrhovas pagastu (Rožņavas apriņķis), Veļke Ripņanu pagastu (Topoļčanu apriņķis), </w:t>
      </w:r>
      <w:r w:rsidR="00547FB5" w:rsidRPr="00A35CFA">
        <w:rPr>
          <w:rFonts w:ascii="Times New Roman" w:hAnsi="Times New Roman" w:cs="Times New Roman"/>
          <w:sz w:val="28"/>
          <w:szCs w:val="28"/>
        </w:rPr>
        <w:lastRenderedPageBreak/>
        <w:t>Kazimīras, Luhiņas, Mali Horešas, Svetušes un Zatīnas pagastu (Trebišovas apriņķis)), Somija, Apvienotā Karaliste (Ziemeļīrija: izņemot Augšējās Balinranas, Augšējās Karigenahas, Balinranas un Karigenahas pilsētciemu Daunas grāfistē, Danmarīkrosas vēlēšanu apgabalu Belfāstā, Antrimas grāfistē</w:t>
      </w:r>
      <w:r w:rsidR="00547FB5" w:rsidRPr="004100D1">
        <w:rPr>
          <w:rFonts w:ascii="Times New Roman" w:hAnsi="Times New Roman" w:cs="Times New Roman"/>
          <w:sz w:val="28"/>
          <w:szCs w:val="28"/>
        </w:rPr>
        <w:t>; M</w:t>
      </w:r>
      <w:r w:rsidR="0054404C" w:rsidRPr="004100D1">
        <w:rPr>
          <w:rFonts w:ascii="Times New Roman" w:hAnsi="Times New Roman" w:cs="Times New Roman"/>
          <w:sz w:val="28"/>
          <w:szCs w:val="28"/>
        </w:rPr>
        <w:t>e</w:t>
      </w:r>
      <w:r w:rsidR="00547FB5" w:rsidRPr="004100D1">
        <w:rPr>
          <w:rFonts w:ascii="Times New Roman" w:hAnsi="Times New Roman" w:cs="Times New Roman"/>
          <w:sz w:val="28"/>
          <w:szCs w:val="28"/>
        </w:rPr>
        <w:t>nas sala un Normandijas salas).”</w:t>
      </w:r>
      <w:r w:rsidR="00AA35CF">
        <w:rPr>
          <w:rFonts w:ascii="Times New Roman" w:hAnsi="Times New Roman" w:cs="Times New Roman"/>
          <w:sz w:val="28"/>
          <w:szCs w:val="28"/>
        </w:rPr>
        <w:t>;</w:t>
      </w:r>
    </w:p>
    <w:p w14:paraId="1213067C" w14:textId="77777777" w:rsidR="00C93C79" w:rsidRPr="00A35CFA" w:rsidRDefault="00C93C79" w:rsidP="00547FB5">
      <w:pPr>
        <w:rPr>
          <w:rFonts w:ascii="Times New Roman" w:hAnsi="Times New Roman" w:cs="Times New Roman"/>
          <w:sz w:val="28"/>
          <w:szCs w:val="28"/>
        </w:rPr>
      </w:pPr>
    </w:p>
    <w:p w14:paraId="6C582144" w14:textId="4C0B0A1C" w:rsidR="00A8584D" w:rsidRDefault="00337252" w:rsidP="00681BAE">
      <w:pPr>
        <w:pStyle w:val="Sarakstarindkopa"/>
        <w:numPr>
          <w:ilvl w:val="1"/>
          <w:numId w:val="102"/>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i</w:t>
      </w:r>
      <w:r w:rsidR="00AA35CF" w:rsidRPr="00A35CFA">
        <w:rPr>
          <w:rFonts w:ascii="Times New Roman" w:hAnsi="Times New Roman" w:cs="Times New Roman"/>
          <w:sz w:val="28"/>
          <w:szCs w:val="28"/>
        </w:rPr>
        <w:t xml:space="preserve">zteikt </w:t>
      </w:r>
      <w:r w:rsidR="00A8584D" w:rsidRPr="00A35CFA">
        <w:rPr>
          <w:rFonts w:ascii="Times New Roman" w:hAnsi="Times New Roman" w:cs="Times New Roman"/>
          <w:sz w:val="28"/>
          <w:szCs w:val="28"/>
        </w:rPr>
        <w:t>6.</w:t>
      </w:r>
      <w:r>
        <w:rPr>
          <w:rFonts w:ascii="Times New Roman" w:hAnsi="Times New Roman" w:cs="Times New Roman"/>
          <w:sz w:val="28"/>
          <w:szCs w:val="28"/>
        </w:rPr>
        <w:t xml:space="preserve"> </w:t>
      </w:r>
      <w:r w:rsidR="00A8584D" w:rsidRPr="00A35CFA">
        <w:rPr>
          <w:rFonts w:ascii="Times New Roman" w:hAnsi="Times New Roman" w:cs="Times New Roman"/>
          <w:sz w:val="28"/>
          <w:szCs w:val="28"/>
        </w:rPr>
        <w:t>pielikuma B daļas 32.</w:t>
      </w:r>
      <w:r>
        <w:rPr>
          <w:rFonts w:ascii="Times New Roman" w:hAnsi="Times New Roman" w:cs="Times New Roman"/>
          <w:sz w:val="28"/>
          <w:szCs w:val="28"/>
        </w:rPr>
        <w:t xml:space="preserve"> </w:t>
      </w:r>
      <w:r w:rsidR="000F197B" w:rsidRPr="00A35CFA">
        <w:rPr>
          <w:rFonts w:ascii="Times New Roman" w:hAnsi="Times New Roman" w:cs="Times New Roman"/>
          <w:sz w:val="28"/>
          <w:szCs w:val="28"/>
        </w:rPr>
        <w:t>punkt</w:t>
      </w:r>
      <w:r w:rsidR="000F197B">
        <w:rPr>
          <w:rFonts w:ascii="Times New Roman" w:hAnsi="Times New Roman" w:cs="Times New Roman"/>
          <w:sz w:val="28"/>
          <w:szCs w:val="28"/>
        </w:rPr>
        <w:t>u</w:t>
      </w:r>
      <w:r w:rsidR="000F197B" w:rsidRPr="00A35CFA">
        <w:rPr>
          <w:rFonts w:ascii="Times New Roman" w:hAnsi="Times New Roman" w:cs="Times New Roman"/>
          <w:sz w:val="28"/>
          <w:szCs w:val="28"/>
        </w:rPr>
        <w:t xml:space="preserve"> </w:t>
      </w:r>
      <w:r w:rsidR="00A8584D" w:rsidRPr="00A35CFA">
        <w:rPr>
          <w:rFonts w:ascii="Times New Roman" w:hAnsi="Times New Roman" w:cs="Times New Roman"/>
          <w:sz w:val="28"/>
          <w:szCs w:val="28"/>
        </w:rPr>
        <w:t>šādā redakcijā: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0"/>
        <w:gridCol w:w="4229"/>
        <w:gridCol w:w="2636"/>
      </w:tblGrid>
      <w:tr w:rsidR="000F197B" w14:paraId="27DC0EFE" w14:textId="77777777" w:rsidTr="000F197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699532A7" w14:textId="0C3C6A4C" w:rsidR="000F197B" w:rsidRPr="0063415F" w:rsidRDefault="00C93C79" w:rsidP="00681BAE">
            <w:pPr>
              <w:ind w:firstLine="0"/>
              <w:rPr>
                <w:rFonts w:ascii="Times New Roman" w:hAnsi="Times New Roman" w:cs="Times New Roman"/>
                <w:sz w:val="24"/>
                <w:szCs w:val="24"/>
              </w:rPr>
            </w:pPr>
            <w:r>
              <w:rPr>
                <w:rFonts w:ascii="Times New Roman" w:hAnsi="Times New Roman" w:cs="Times New Roman"/>
                <w:sz w:val="24"/>
                <w:szCs w:val="24"/>
              </w:rPr>
              <w:t>,,</w:t>
            </w:r>
            <w:r w:rsidR="000F197B" w:rsidRPr="0063415F">
              <w:rPr>
                <w:rFonts w:ascii="Times New Roman" w:hAnsi="Times New Roman" w:cs="Times New Roman"/>
                <w:sz w:val="24"/>
                <w:szCs w:val="24"/>
              </w:rPr>
              <w:t xml:space="preserve">32. Vīnkoku </w:t>
            </w:r>
            <w:r w:rsidR="000F197B" w:rsidRPr="0063415F">
              <w:rPr>
                <w:rFonts w:ascii="Times New Roman" w:hAnsi="Times New Roman" w:cs="Times New Roman"/>
                <w:i/>
                <w:iCs/>
                <w:sz w:val="24"/>
                <w:szCs w:val="24"/>
              </w:rPr>
              <w:t>Vitis L.</w:t>
            </w:r>
            <w:r w:rsidR="000F197B" w:rsidRPr="0063415F">
              <w:rPr>
                <w:rFonts w:ascii="Times New Roman" w:hAnsi="Times New Roman" w:cs="Times New Roman"/>
                <w:sz w:val="24"/>
                <w:szCs w:val="24"/>
              </w:rPr>
              <w:t xml:space="preserve"> ģints augi, izņemot augļus un sēklas</w:t>
            </w:r>
          </w:p>
        </w:tc>
        <w:tc>
          <w:tcPr>
            <w:tcW w:w="2350" w:type="pct"/>
            <w:tcBorders>
              <w:top w:val="outset" w:sz="6" w:space="0" w:color="auto"/>
              <w:left w:val="outset" w:sz="6" w:space="0" w:color="auto"/>
              <w:bottom w:val="outset" w:sz="6" w:space="0" w:color="auto"/>
              <w:right w:val="outset" w:sz="6" w:space="0" w:color="auto"/>
            </w:tcBorders>
            <w:hideMark/>
          </w:tcPr>
          <w:p w14:paraId="6E625FE9" w14:textId="567EAC02" w:rsidR="000F197B" w:rsidRPr="0063415F" w:rsidRDefault="000F197B" w:rsidP="000F197B">
            <w:pPr>
              <w:rPr>
                <w:rFonts w:ascii="Times New Roman" w:hAnsi="Times New Roman" w:cs="Times New Roman"/>
                <w:sz w:val="24"/>
                <w:szCs w:val="24"/>
              </w:rPr>
            </w:pPr>
            <w:r w:rsidRPr="0063415F">
              <w:rPr>
                <w:rFonts w:ascii="Times New Roman" w:hAnsi="Times New Roman" w:cs="Times New Roman"/>
                <w:sz w:val="24"/>
                <w:szCs w:val="24"/>
              </w:rPr>
              <w:t xml:space="preserve">Neskarot 5. pielikuma A daļas 15. punktā noteikto aizliegumu no trešajām valstīm (izņemot Šveici) Savienībā ievest vīnkoku </w:t>
            </w:r>
            <w:r w:rsidRPr="0063415F">
              <w:rPr>
                <w:rFonts w:ascii="Times New Roman" w:hAnsi="Times New Roman" w:cs="Times New Roman"/>
                <w:i/>
                <w:sz w:val="24"/>
                <w:szCs w:val="24"/>
              </w:rPr>
              <w:t>Vitis</w:t>
            </w:r>
            <w:r w:rsidRPr="0063415F">
              <w:rPr>
                <w:rFonts w:ascii="Times New Roman" w:hAnsi="Times New Roman" w:cs="Times New Roman"/>
                <w:sz w:val="24"/>
                <w:szCs w:val="24"/>
              </w:rPr>
              <w:t xml:space="preserve"> L. augus, izņemot augļus, ir oficiāls apliecinājums, ka:</w:t>
            </w:r>
          </w:p>
          <w:p w14:paraId="4F066CDF" w14:textId="77777777" w:rsidR="000F197B" w:rsidRPr="0063415F" w:rsidRDefault="000F197B" w:rsidP="000F197B">
            <w:pPr>
              <w:rPr>
                <w:rFonts w:ascii="Times New Roman" w:hAnsi="Times New Roman" w:cs="Times New Roman"/>
                <w:sz w:val="24"/>
                <w:szCs w:val="24"/>
              </w:rPr>
            </w:pPr>
          </w:p>
          <w:p w14:paraId="3953606B" w14:textId="2260A685" w:rsidR="000F197B" w:rsidRPr="00356416" w:rsidRDefault="000F197B" w:rsidP="00681BAE">
            <w:pPr>
              <w:pStyle w:val="Sarakstarindkopa"/>
              <w:numPr>
                <w:ilvl w:val="0"/>
                <w:numId w:val="44"/>
              </w:numPr>
              <w:rPr>
                <w:rFonts w:ascii="Times New Roman" w:hAnsi="Times New Roman" w:cs="Times New Roman"/>
                <w:sz w:val="24"/>
                <w:szCs w:val="24"/>
              </w:rPr>
            </w:pPr>
            <w:r w:rsidRPr="00356416">
              <w:rPr>
                <w:rFonts w:ascii="Times New Roman" w:hAnsi="Times New Roman" w:cs="Times New Roman"/>
                <w:sz w:val="24"/>
                <w:szCs w:val="24"/>
              </w:rPr>
              <w:t>augu izcelsme ir labās puses slejas sarakstā norādītajās aizsargājamās zonās;//</w:t>
            </w:r>
            <w:r w:rsidRPr="00356416">
              <w:rPr>
                <w:sz w:val="24"/>
                <w:szCs w:val="24"/>
              </w:rPr>
              <w:t xml:space="preserve"> </w:t>
            </w:r>
          </w:p>
          <w:p w14:paraId="4EA6A9FC" w14:textId="77777777" w:rsidR="000F197B" w:rsidRPr="0063415F" w:rsidRDefault="000F197B" w:rsidP="000F197B">
            <w:pPr>
              <w:rPr>
                <w:rFonts w:ascii="Times New Roman" w:hAnsi="Times New Roman" w:cs="Times New Roman"/>
                <w:sz w:val="24"/>
                <w:szCs w:val="24"/>
              </w:rPr>
            </w:pPr>
            <w:r w:rsidRPr="0063415F">
              <w:rPr>
                <w:rFonts w:ascii="Times New Roman" w:hAnsi="Times New Roman" w:cs="Times New Roman"/>
                <w:sz w:val="24"/>
                <w:szCs w:val="24"/>
              </w:rPr>
              <w:t>vai</w:t>
            </w:r>
          </w:p>
          <w:p w14:paraId="6AD3FC77" w14:textId="77777777" w:rsidR="000F197B" w:rsidRPr="0063415F" w:rsidRDefault="000F197B" w:rsidP="000F197B">
            <w:pPr>
              <w:rPr>
                <w:rFonts w:ascii="Times New Roman" w:hAnsi="Times New Roman" w:cs="Times New Roman"/>
                <w:sz w:val="24"/>
                <w:szCs w:val="24"/>
              </w:rPr>
            </w:pPr>
          </w:p>
          <w:p w14:paraId="6B2FD651" w14:textId="49DF7572" w:rsidR="000F197B" w:rsidRPr="00356416" w:rsidRDefault="000F197B" w:rsidP="00681BAE">
            <w:pPr>
              <w:pStyle w:val="Sarakstarindkopa"/>
              <w:numPr>
                <w:ilvl w:val="0"/>
                <w:numId w:val="44"/>
              </w:numPr>
              <w:rPr>
                <w:rFonts w:ascii="Times New Roman" w:hAnsi="Times New Roman" w:cs="Times New Roman"/>
                <w:sz w:val="24"/>
                <w:szCs w:val="24"/>
              </w:rPr>
            </w:pPr>
            <w:r w:rsidRPr="00356416">
              <w:rPr>
                <w:rFonts w:ascii="Times New Roman" w:hAnsi="Times New Roman" w:cs="Times New Roman"/>
                <w:sz w:val="24"/>
                <w:szCs w:val="24"/>
              </w:rPr>
              <w:t xml:space="preserve">pēc specifikācijas, kas apstiprināta </w:t>
            </w:r>
            <w:r w:rsidRPr="00356416">
              <w:rPr>
                <w:rFonts w:ascii="Times New Roman" w:eastAsia="Times New Roman" w:hAnsi="Times New Roman" w:cs="Times New Roman"/>
                <w:sz w:val="24"/>
                <w:szCs w:val="24"/>
                <w:lang w:eastAsia="lv-LV"/>
              </w:rPr>
              <w:t>Eiropas Komisijas vai Eiropas Padomes lēmuma pieņemšanas</w:t>
            </w:r>
            <w:r w:rsidRPr="00356416">
              <w:rPr>
                <w:rFonts w:ascii="Times New Roman" w:hAnsi="Times New Roman" w:cs="Times New Roman"/>
                <w:sz w:val="24"/>
                <w:szCs w:val="24"/>
              </w:rPr>
              <w:t xml:space="preserve"> procedūras kārtībā, augiem veikta piemērota apstrāde, kura nodrošina, ka augi ir brīvi no </w:t>
            </w:r>
            <w:r w:rsidRPr="00356416">
              <w:rPr>
                <w:rFonts w:ascii="Times New Roman" w:hAnsi="Times New Roman" w:cs="Times New Roman"/>
                <w:i/>
                <w:sz w:val="24"/>
                <w:szCs w:val="24"/>
              </w:rPr>
              <w:t>Daktulosphaira vitifoliae</w:t>
            </w:r>
            <w:r w:rsidRPr="00356416">
              <w:rPr>
                <w:rFonts w:ascii="Times New Roman" w:hAnsi="Times New Roman" w:cs="Times New Roman"/>
                <w:sz w:val="24"/>
                <w:szCs w:val="24"/>
              </w:rPr>
              <w:t xml:space="preserve"> (Fitch).”// </w:t>
            </w:r>
          </w:p>
          <w:p w14:paraId="1BC528A1" w14:textId="450510CD" w:rsidR="000F197B" w:rsidRPr="0063415F" w:rsidRDefault="000F197B">
            <w:pPr>
              <w:rPr>
                <w:sz w:val="24"/>
                <w:szCs w:val="24"/>
              </w:rPr>
            </w:pPr>
          </w:p>
        </w:tc>
        <w:tc>
          <w:tcPr>
            <w:tcW w:w="1450" w:type="pct"/>
            <w:tcBorders>
              <w:top w:val="outset" w:sz="6" w:space="0" w:color="auto"/>
              <w:left w:val="outset" w:sz="6" w:space="0" w:color="auto"/>
              <w:bottom w:val="outset" w:sz="6" w:space="0" w:color="auto"/>
              <w:right w:val="outset" w:sz="6" w:space="0" w:color="auto"/>
            </w:tcBorders>
            <w:hideMark/>
          </w:tcPr>
          <w:p w14:paraId="75B47AE8" w14:textId="002CD0F9" w:rsidR="000F197B" w:rsidRPr="0063415F" w:rsidRDefault="000F197B">
            <w:pPr>
              <w:rPr>
                <w:rFonts w:ascii="Times New Roman" w:hAnsi="Times New Roman" w:cs="Times New Roman"/>
                <w:sz w:val="24"/>
                <w:szCs w:val="24"/>
              </w:rPr>
            </w:pPr>
            <w:r w:rsidRPr="004100D1">
              <w:rPr>
                <w:rFonts w:ascii="Times New Roman" w:hAnsi="Times New Roman" w:cs="Times New Roman"/>
                <w:sz w:val="24"/>
                <w:szCs w:val="24"/>
              </w:rPr>
              <w:t>Kipra”</w:t>
            </w:r>
            <w:r w:rsidR="00AA35CF">
              <w:rPr>
                <w:rFonts w:ascii="Times New Roman" w:hAnsi="Times New Roman" w:cs="Times New Roman"/>
                <w:sz w:val="24"/>
                <w:szCs w:val="24"/>
              </w:rPr>
              <w:t>;</w:t>
            </w:r>
          </w:p>
        </w:tc>
      </w:tr>
    </w:tbl>
    <w:p w14:paraId="0626D11D" w14:textId="5DF63741" w:rsidR="00822338" w:rsidRPr="00A35CFA" w:rsidRDefault="00822338" w:rsidP="00681BAE">
      <w:pPr>
        <w:ind w:firstLine="0"/>
        <w:rPr>
          <w:rFonts w:ascii="Times New Roman" w:hAnsi="Times New Roman" w:cs="Times New Roman"/>
          <w:sz w:val="28"/>
          <w:szCs w:val="28"/>
        </w:rPr>
      </w:pPr>
    </w:p>
    <w:p w14:paraId="66491A28" w14:textId="00CE3C59" w:rsidR="00B737AE" w:rsidRPr="00681BAE" w:rsidRDefault="00337252" w:rsidP="00681BAE">
      <w:pPr>
        <w:pStyle w:val="Sarakstarindkopa"/>
        <w:numPr>
          <w:ilvl w:val="1"/>
          <w:numId w:val="34"/>
        </w:numPr>
        <w:spacing w:after="100"/>
        <w:ind w:left="0" w:firstLine="851"/>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i</w:t>
      </w:r>
      <w:r w:rsidR="00AA35CF" w:rsidRPr="00A35CFA">
        <w:rPr>
          <w:rFonts w:ascii="Times New Roman" w:hAnsi="Times New Roman" w:cs="Times New Roman"/>
          <w:sz w:val="28"/>
          <w:szCs w:val="28"/>
        </w:rPr>
        <w:t xml:space="preserve">zteikt </w:t>
      </w:r>
      <w:r w:rsidR="006B008F" w:rsidRPr="00A35CFA">
        <w:rPr>
          <w:rFonts w:ascii="Times New Roman" w:hAnsi="Times New Roman" w:cs="Times New Roman"/>
          <w:sz w:val="28"/>
          <w:szCs w:val="28"/>
        </w:rPr>
        <w:t>6.</w:t>
      </w:r>
      <w:r>
        <w:rPr>
          <w:rFonts w:ascii="Times New Roman" w:hAnsi="Times New Roman" w:cs="Times New Roman"/>
          <w:sz w:val="28"/>
          <w:szCs w:val="28"/>
        </w:rPr>
        <w:t xml:space="preserve"> </w:t>
      </w:r>
      <w:r w:rsidR="006B008F" w:rsidRPr="00A35CFA">
        <w:rPr>
          <w:rFonts w:ascii="Times New Roman" w:hAnsi="Times New Roman" w:cs="Times New Roman"/>
          <w:sz w:val="28"/>
          <w:szCs w:val="28"/>
        </w:rPr>
        <w:t>pielikuma B daļas 34</w:t>
      </w:r>
      <w:r w:rsidR="00EB09B7" w:rsidRPr="00A35CFA">
        <w:rPr>
          <w:rFonts w:ascii="Times New Roman" w:hAnsi="Times New Roman" w:cs="Times New Roman"/>
          <w:sz w:val="28"/>
          <w:szCs w:val="28"/>
        </w:rPr>
        <w:t>.</w:t>
      </w:r>
      <w:r>
        <w:rPr>
          <w:rFonts w:ascii="Times New Roman" w:hAnsi="Times New Roman" w:cs="Times New Roman"/>
          <w:sz w:val="28"/>
          <w:szCs w:val="28"/>
        </w:rPr>
        <w:t xml:space="preserve"> </w:t>
      </w:r>
      <w:r w:rsidR="00EB09B7" w:rsidRPr="00A35CFA">
        <w:rPr>
          <w:rFonts w:ascii="Times New Roman" w:hAnsi="Times New Roman" w:cs="Times New Roman"/>
          <w:sz w:val="28"/>
          <w:szCs w:val="28"/>
        </w:rPr>
        <w:t>punkta</w:t>
      </w:r>
      <w:r w:rsidR="00592D05">
        <w:rPr>
          <w:rFonts w:ascii="Times New Roman" w:hAnsi="Times New Roman" w:cs="Times New Roman"/>
          <w:sz w:val="28"/>
          <w:szCs w:val="28"/>
        </w:rPr>
        <w:t xml:space="preserve"> ailes</w:t>
      </w:r>
      <w:proofErr w:type="gramStart"/>
      <w:r w:rsidR="00592D05">
        <w:rPr>
          <w:rFonts w:ascii="Times New Roman" w:hAnsi="Times New Roman" w:cs="Times New Roman"/>
          <w:sz w:val="28"/>
          <w:szCs w:val="28"/>
        </w:rPr>
        <w:t xml:space="preserve"> </w:t>
      </w:r>
      <w:r w:rsidR="00EB09B7" w:rsidRPr="00A35CFA">
        <w:rPr>
          <w:rFonts w:ascii="Times New Roman" w:hAnsi="Times New Roman" w:cs="Times New Roman"/>
          <w:sz w:val="28"/>
          <w:szCs w:val="28"/>
        </w:rPr>
        <w:t xml:space="preserve"> </w:t>
      </w:r>
      <w:proofErr w:type="gramEnd"/>
      <w:r w:rsidR="0013106E">
        <w:rPr>
          <w:rFonts w:ascii="Times New Roman" w:hAnsi="Times New Roman" w:cs="Times New Roman"/>
          <w:sz w:val="28"/>
          <w:szCs w:val="28"/>
        </w:rPr>
        <w:t>”</w:t>
      </w:r>
      <w:r w:rsidR="00EB09B7" w:rsidRPr="00A35CFA">
        <w:rPr>
          <w:rFonts w:ascii="Times New Roman" w:hAnsi="Times New Roman" w:cs="Times New Roman"/>
          <w:sz w:val="28"/>
          <w:szCs w:val="28"/>
        </w:rPr>
        <w:t>Aizsargājamās zonas” tekstu šādā redakcijā:</w:t>
      </w:r>
    </w:p>
    <w:p w14:paraId="0F29C0A1" w14:textId="01029BFD" w:rsidR="00EB09B7" w:rsidRPr="004100D1" w:rsidRDefault="0013106E" w:rsidP="00EB09B7">
      <w:pPr>
        <w:pStyle w:val="Sarakstarindkopa"/>
        <w:ind w:left="0"/>
        <w:rPr>
          <w:rFonts w:ascii="Times New Roman" w:hAnsi="Times New Roman" w:cs="Times New Roman"/>
          <w:sz w:val="28"/>
          <w:szCs w:val="28"/>
        </w:rPr>
      </w:pPr>
      <w:r w:rsidRPr="004100D1">
        <w:rPr>
          <w:rFonts w:ascii="Times New Roman" w:hAnsi="Times New Roman" w:cs="Times New Roman"/>
          <w:sz w:val="28"/>
          <w:szCs w:val="28"/>
        </w:rPr>
        <w:t>,,</w:t>
      </w:r>
      <w:r w:rsidR="00A35CFA" w:rsidRPr="004100D1">
        <w:rPr>
          <w:rFonts w:ascii="Times New Roman" w:hAnsi="Times New Roman" w:cs="Times New Roman"/>
          <w:sz w:val="28"/>
          <w:szCs w:val="28"/>
        </w:rPr>
        <w:t>Spānija</w:t>
      </w:r>
      <w:r w:rsidR="00EB09B7" w:rsidRPr="00A35CFA">
        <w:rPr>
          <w:rFonts w:ascii="Times New Roman" w:hAnsi="Times New Roman" w:cs="Times New Roman"/>
          <w:sz w:val="28"/>
          <w:szCs w:val="28"/>
        </w:rPr>
        <w:t xml:space="preserve"> </w:t>
      </w:r>
      <w:proofErr w:type="gramStart"/>
      <w:r w:rsidR="00EB09B7" w:rsidRPr="00A35CFA">
        <w:rPr>
          <w:rFonts w:ascii="Times New Roman" w:hAnsi="Times New Roman" w:cs="Times New Roman"/>
          <w:sz w:val="28"/>
          <w:szCs w:val="28"/>
        </w:rPr>
        <w:t>(</w:t>
      </w:r>
      <w:proofErr w:type="gramEnd"/>
      <w:r w:rsidR="00EB09B7" w:rsidRPr="00A35CFA">
        <w:rPr>
          <w:rFonts w:ascii="Times New Roman" w:hAnsi="Times New Roman" w:cs="Times New Roman"/>
          <w:sz w:val="28"/>
          <w:szCs w:val="28"/>
        </w:rPr>
        <w:t xml:space="preserve">izņemot Andalūzijas, Aragonas, Kastīlijas-Lamančas, Kastīlijas un Leonas, Estremaduras, Madrides, Mursijas, Navarras un Larjohas autonomos apgabalus un Gipuskojas provinci (Basku Zeme), Gariges, Nogeras, Pladurdžeļas, Segrias un Urdžeļas komarku Ļeidas provincē (Katalonijas autonomais apgabals), Augšvinalopo un Vidusvinalopo komarku Alikantes provincē un Alvoračes un Turisas municipalitāti Valensijas provincē (Valensijas apgabalā)), Igaunija, Francija (Korsika), IRL (izņemot Golvejas pilsētu), I (Abruco, Apūlija, Bazilikata, Kalabrija, Kampānija, Emīlija–Romanja (Parmas un Pjačencas province), Lacio, Ligūrija, Lombardija (izņemot Mantujas, Milānas, Sondrio un Varēzes provinci), Marke, Molize, Pjemonta (izņemot Buskas, Čentallo un Tarantaskas komūnu Kuneo provincē), Sardīnija, Sicīlija, Toskāna, Umbrija, Valle d'Aosta, Veneto (izņemot Rovigo un Venēcijas provinci, Barbonas, Boara Pizāni, Kastelbaldo, Mazi, Pjačenca d'Adidžes, Santurbano un Veskovanas komūnu Padujas provincē un apgabalu uz dienvidiem no automaģistrāles A4 Veronas provincē)), Latvija, Lietuva (izņemot Ķēdaiņu un Babtai pašvaldību (Kauņas reģions)), Portugāle, Slovēnija (izņemot Goreņskas, Koroškas, </w:t>
      </w:r>
      <w:r w:rsidR="00EB09B7" w:rsidRPr="00A35CFA">
        <w:rPr>
          <w:rFonts w:ascii="Times New Roman" w:hAnsi="Times New Roman" w:cs="Times New Roman"/>
          <w:sz w:val="28"/>
          <w:szCs w:val="28"/>
        </w:rPr>
        <w:lastRenderedPageBreak/>
        <w:t xml:space="preserve">Mariboras un Notraņskas reģionu un Lendavas un Renče-Vogrsko kopienu (uz dienvidiem no autoceļa H4)), Slovākija (izņemot Dunajska Stredas apriņķi, Hronovces un Hronske Kļačanu pagastu (Levices apriņķis), Dvoru pie Žitavas pagastu (Nove Zāmku apriņķis), Malinecas pagastu (Poltāras apriņķis), Hrhovas pagastu (Rožņavas apriņķis), Veļke Ripņanu pagastu (Topoļčanu apriņķis), Kazimīras, Luhiņas, Mali Horešas, Svetušes un Zatīnas pagastu (Trebišovas apriņķis)), Somija, Apvienotā Karaliste (Ziemeļīrija: izņemot Augšējās Balinranas, Augšējās Karigenahas, Balinranas un Karigenahas pilsētciemu Daunas grāfistē, Danmarīkrosas vēlēšanu apgabalu Belfāstā, Antrimas </w:t>
      </w:r>
      <w:r w:rsidR="00EB09B7" w:rsidRPr="004100D1">
        <w:rPr>
          <w:rFonts w:ascii="Times New Roman" w:hAnsi="Times New Roman" w:cs="Times New Roman"/>
          <w:sz w:val="28"/>
          <w:szCs w:val="28"/>
        </w:rPr>
        <w:t>grāfistē; M</w:t>
      </w:r>
      <w:r w:rsidR="0054404C" w:rsidRPr="004100D1">
        <w:rPr>
          <w:rFonts w:ascii="Times New Roman" w:hAnsi="Times New Roman" w:cs="Times New Roman"/>
          <w:sz w:val="28"/>
          <w:szCs w:val="28"/>
        </w:rPr>
        <w:t>e</w:t>
      </w:r>
      <w:r w:rsidR="00EB09B7" w:rsidRPr="004100D1">
        <w:rPr>
          <w:rFonts w:ascii="Times New Roman" w:hAnsi="Times New Roman" w:cs="Times New Roman"/>
          <w:sz w:val="28"/>
          <w:szCs w:val="28"/>
        </w:rPr>
        <w:t>nas sala un Normandijas salas).”</w:t>
      </w:r>
      <w:r w:rsidR="00AA35CF">
        <w:rPr>
          <w:rFonts w:ascii="Times New Roman" w:hAnsi="Times New Roman" w:cs="Times New Roman"/>
          <w:sz w:val="28"/>
          <w:szCs w:val="28"/>
        </w:rPr>
        <w:t>;</w:t>
      </w:r>
    </w:p>
    <w:p w14:paraId="0D999E49" w14:textId="57B367D2" w:rsidR="00EB09B7" w:rsidRPr="004100D1" w:rsidRDefault="00EB09B7" w:rsidP="00EB09B7">
      <w:pPr>
        <w:pStyle w:val="Sarakstarindkopa"/>
        <w:rPr>
          <w:rFonts w:ascii="Times New Roman" w:hAnsi="Times New Roman" w:cs="Times New Roman"/>
          <w:sz w:val="28"/>
          <w:szCs w:val="28"/>
        </w:rPr>
      </w:pPr>
    </w:p>
    <w:p w14:paraId="09489BE9" w14:textId="55FE2292" w:rsidR="00A51EB0" w:rsidRPr="00681BAE" w:rsidRDefault="00337252" w:rsidP="00681BAE">
      <w:pPr>
        <w:pStyle w:val="Sarakstarindkopa"/>
        <w:numPr>
          <w:ilvl w:val="1"/>
          <w:numId w:val="103"/>
        </w:numPr>
        <w:spacing w:after="100"/>
        <w:contextualSpacing w:val="0"/>
        <w:rPr>
          <w:rFonts w:ascii="Times New Roman" w:hAnsi="Times New Roman" w:cs="Times New Roman"/>
          <w:sz w:val="28"/>
          <w:szCs w:val="28"/>
        </w:rPr>
      </w:pPr>
      <w:r w:rsidRPr="004100D1">
        <w:rPr>
          <w:rFonts w:ascii="Times New Roman" w:hAnsi="Times New Roman" w:cs="Times New Roman"/>
          <w:sz w:val="28"/>
          <w:szCs w:val="28"/>
        </w:rPr>
        <w:t xml:space="preserve"> </w:t>
      </w:r>
      <w:r w:rsidR="00A51EB0" w:rsidRPr="004100D1">
        <w:rPr>
          <w:rFonts w:ascii="Times New Roman" w:hAnsi="Times New Roman" w:cs="Times New Roman"/>
          <w:sz w:val="28"/>
          <w:szCs w:val="28"/>
        </w:rPr>
        <w:t>Papildināt 6.</w:t>
      </w:r>
      <w:r w:rsidRPr="004100D1">
        <w:rPr>
          <w:rFonts w:ascii="Times New Roman" w:hAnsi="Times New Roman" w:cs="Times New Roman"/>
          <w:sz w:val="28"/>
          <w:szCs w:val="28"/>
        </w:rPr>
        <w:t xml:space="preserve"> </w:t>
      </w:r>
      <w:r w:rsidR="00A51EB0" w:rsidRPr="004100D1">
        <w:rPr>
          <w:rFonts w:ascii="Times New Roman" w:hAnsi="Times New Roman" w:cs="Times New Roman"/>
          <w:sz w:val="28"/>
          <w:szCs w:val="28"/>
        </w:rPr>
        <w:t>pielikuma B daļu ar 34.</w:t>
      </w:r>
      <w:r w:rsidR="00A51EB0" w:rsidRPr="004100D1">
        <w:rPr>
          <w:rFonts w:ascii="Times New Roman" w:hAnsi="Times New Roman" w:cs="Times New Roman"/>
          <w:sz w:val="28"/>
          <w:szCs w:val="28"/>
          <w:vertAlign w:val="superscript"/>
        </w:rPr>
        <w:t>1</w:t>
      </w:r>
      <w:r w:rsidRPr="004100D1">
        <w:rPr>
          <w:rFonts w:ascii="Times New Roman" w:hAnsi="Times New Roman" w:cs="Times New Roman"/>
          <w:sz w:val="28"/>
          <w:szCs w:val="28"/>
        </w:rPr>
        <w:t xml:space="preserve"> </w:t>
      </w:r>
      <w:r w:rsidR="007025E4" w:rsidRPr="004100D1">
        <w:rPr>
          <w:rFonts w:ascii="Times New Roman" w:hAnsi="Times New Roman" w:cs="Times New Roman"/>
          <w:sz w:val="28"/>
          <w:szCs w:val="28"/>
        </w:rPr>
        <w:t>un 34.</w:t>
      </w:r>
      <w:r w:rsidR="006C6DC2" w:rsidRPr="004100D1">
        <w:rPr>
          <w:rFonts w:ascii="Times New Roman" w:hAnsi="Times New Roman" w:cs="Times New Roman"/>
          <w:sz w:val="28"/>
          <w:szCs w:val="28"/>
          <w:vertAlign w:val="superscript"/>
        </w:rPr>
        <w:t>2</w:t>
      </w:r>
      <w:r w:rsidR="00A51EB0" w:rsidRPr="004100D1">
        <w:rPr>
          <w:rFonts w:ascii="Times New Roman" w:hAnsi="Times New Roman" w:cs="Times New Roman"/>
          <w:sz w:val="28"/>
          <w:szCs w:val="28"/>
        </w:rPr>
        <w:t xml:space="preserve"> </w:t>
      </w:r>
      <w:r w:rsidR="00B12542" w:rsidRPr="004100D1">
        <w:rPr>
          <w:rFonts w:ascii="Times New Roman" w:hAnsi="Times New Roman" w:cs="Times New Roman"/>
          <w:sz w:val="28"/>
          <w:szCs w:val="28"/>
        </w:rPr>
        <w:t>punk</w:t>
      </w:r>
      <w:r w:rsidR="00B12542">
        <w:rPr>
          <w:rFonts w:ascii="Times New Roman" w:hAnsi="Times New Roman" w:cs="Times New Roman"/>
          <w:sz w:val="28"/>
          <w:szCs w:val="28"/>
        </w:rPr>
        <w:t>tu</w:t>
      </w:r>
      <w:r w:rsidR="00B12542" w:rsidRPr="004100D1">
        <w:rPr>
          <w:rFonts w:ascii="Times New Roman" w:hAnsi="Times New Roman" w:cs="Times New Roman"/>
          <w:sz w:val="28"/>
          <w:szCs w:val="28"/>
        </w:rPr>
        <w:t xml:space="preserve"> </w:t>
      </w:r>
      <w:r w:rsidR="00A51EB0" w:rsidRPr="004100D1">
        <w:rPr>
          <w:rFonts w:ascii="Times New Roman" w:hAnsi="Times New Roman" w:cs="Times New Roman"/>
          <w:sz w:val="28"/>
          <w:szCs w:val="28"/>
        </w:rPr>
        <w:t>šādā redakcijā:</w:t>
      </w:r>
    </w:p>
    <w:tbl>
      <w:tblPr>
        <w:tblStyle w:val="Reatabula"/>
        <w:tblW w:w="0" w:type="auto"/>
        <w:tblLook w:val="04A0" w:firstRow="1" w:lastRow="0" w:firstColumn="1" w:lastColumn="0" w:noHBand="0" w:noVBand="1"/>
      </w:tblPr>
      <w:tblGrid>
        <w:gridCol w:w="2765"/>
        <w:gridCol w:w="3184"/>
        <w:gridCol w:w="2347"/>
      </w:tblGrid>
      <w:tr w:rsidR="00A51EB0" w:rsidRPr="00337413" w14:paraId="4E530A8B" w14:textId="77777777" w:rsidTr="00C029C2">
        <w:tc>
          <w:tcPr>
            <w:tcW w:w="2765" w:type="dxa"/>
          </w:tcPr>
          <w:p w14:paraId="474CB55B" w14:textId="7D14A5B1" w:rsidR="00A51EB0" w:rsidRPr="004100D1" w:rsidRDefault="006C6DC2" w:rsidP="00A0160E">
            <w:pPr>
              <w:pStyle w:val="Sarakstarindkopa"/>
              <w:ind w:left="0" w:firstLine="0"/>
              <w:rPr>
                <w:rFonts w:ascii="Times New Roman" w:hAnsi="Times New Roman" w:cs="Times New Roman"/>
                <w:sz w:val="24"/>
                <w:szCs w:val="24"/>
              </w:rPr>
            </w:pPr>
            <w:r w:rsidRPr="004100D1">
              <w:rPr>
                <w:rFonts w:ascii="Times New Roman" w:hAnsi="Times New Roman" w:cs="Times New Roman"/>
                <w:sz w:val="24"/>
                <w:szCs w:val="24"/>
              </w:rPr>
              <w:t>,,</w:t>
            </w:r>
            <w:r w:rsidR="00A51EB0" w:rsidRPr="004100D1">
              <w:rPr>
                <w:rFonts w:ascii="Times New Roman" w:hAnsi="Times New Roman" w:cs="Times New Roman"/>
                <w:sz w:val="24"/>
                <w:szCs w:val="24"/>
              </w:rPr>
              <w:t>34.</w:t>
            </w:r>
            <w:r w:rsidR="00A51EB0" w:rsidRPr="004100D1">
              <w:rPr>
                <w:rFonts w:ascii="Times New Roman" w:hAnsi="Times New Roman" w:cs="Times New Roman"/>
                <w:sz w:val="24"/>
                <w:szCs w:val="24"/>
                <w:vertAlign w:val="superscript"/>
              </w:rPr>
              <w:t>1</w:t>
            </w:r>
            <w:r w:rsidR="00A51EB0" w:rsidRPr="004100D1">
              <w:rPr>
                <w:rFonts w:ascii="Times New Roman" w:hAnsi="Times New Roman" w:cs="Times New Roman"/>
                <w:sz w:val="24"/>
                <w:szCs w:val="24"/>
              </w:rPr>
              <w:t xml:space="preserve"> Stādīšanai paredzēti </w:t>
            </w:r>
            <w:r w:rsidR="00507C6C" w:rsidRPr="004100D1">
              <w:rPr>
                <w:rFonts w:ascii="Times New Roman" w:hAnsi="Times New Roman" w:cs="Times New Roman"/>
                <w:sz w:val="24"/>
                <w:szCs w:val="24"/>
              </w:rPr>
              <w:t xml:space="preserve">palmu </w:t>
            </w:r>
            <w:r w:rsidR="00A0160E" w:rsidRPr="004100D1">
              <w:rPr>
                <w:rFonts w:ascii="Times New Roman" w:hAnsi="Times New Roman" w:cs="Times New Roman"/>
                <w:i/>
                <w:iCs/>
                <w:sz w:val="24"/>
                <w:szCs w:val="24"/>
              </w:rPr>
              <w:t>Palmae</w:t>
            </w:r>
            <w:r w:rsidR="00A0160E" w:rsidRPr="004100D1">
              <w:rPr>
                <w:rFonts w:ascii="Times New Roman" w:hAnsi="Times New Roman" w:cs="Times New Roman"/>
                <w:sz w:val="24"/>
                <w:szCs w:val="24"/>
              </w:rPr>
              <w:t xml:space="preserve"> </w:t>
            </w:r>
            <w:r w:rsidR="00A51EB0" w:rsidRPr="004100D1">
              <w:rPr>
                <w:rFonts w:ascii="Times New Roman" w:hAnsi="Times New Roman" w:cs="Times New Roman"/>
                <w:sz w:val="24"/>
                <w:szCs w:val="24"/>
              </w:rPr>
              <w:t xml:space="preserve">dzimtas augi, kuru stumbra pamatnes diametrs pārsniedz 5 cm un kuri pieder pie šādām ģintīm un sugām: </w:t>
            </w:r>
            <w:r w:rsidR="00A51EB0" w:rsidRPr="004100D1">
              <w:rPr>
                <w:rFonts w:ascii="Times New Roman" w:hAnsi="Times New Roman" w:cs="Times New Roman"/>
                <w:i/>
                <w:iCs/>
                <w:sz w:val="24"/>
                <w:szCs w:val="24"/>
              </w:rPr>
              <w:t xml:space="preserve">Brahea </w:t>
            </w:r>
            <w:r w:rsidR="00A51EB0" w:rsidRPr="004100D1">
              <w:rPr>
                <w:rFonts w:ascii="Times New Roman" w:hAnsi="Times New Roman" w:cs="Times New Roman"/>
                <w:sz w:val="24"/>
                <w:szCs w:val="24"/>
              </w:rPr>
              <w:t xml:space="preserve">Mart., </w:t>
            </w:r>
            <w:r w:rsidR="00A51EB0" w:rsidRPr="004100D1">
              <w:rPr>
                <w:rFonts w:ascii="Times New Roman" w:hAnsi="Times New Roman" w:cs="Times New Roman"/>
                <w:i/>
                <w:iCs/>
                <w:sz w:val="24"/>
                <w:szCs w:val="24"/>
              </w:rPr>
              <w:t xml:space="preserve">Butia </w:t>
            </w:r>
            <w:r w:rsidR="00A51EB0" w:rsidRPr="004100D1">
              <w:rPr>
                <w:rFonts w:ascii="Times New Roman" w:hAnsi="Times New Roman" w:cs="Times New Roman"/>
                <w:sz w:val="24"/>
                <w:szCs w:val="24"/>
              </w:rPr>
              <w:t xml:space="preserve">Becc., </w:t>
            </w:r>
            <w:r w:rsidR="00A51EB0" w:rsidRPr="004100D1">
              <w:rPr>
                <w:rFonts w:ascii="Times New Roman" w:hAnsi="Times New Roman" w:cs="Times New Roman"/>
                <w:i/>
                <w:iCs/>
                <w:sz w:val="24"/>
                <w:szCs w:val="24"/>
              </w:rPr>
              <w:t xml:space="preserve">Chamaerops </w:t>
            </w:r>
            <w:r w:rsidR="00A51EB0" w:rsidRPr="004100D1">
              <w:rPr>
                <w:rFonts w:ascii="Times New Roman" w:hAnsi="Times New Roman" w:cs="Times New Roman"/>
                <w:sz w:val="24"/>
                <w:szCs w:val="24"/>
              </w:rPr>
              <w:t xml:space="preserve">L., </w:t>
            </w:r>
            <w:r w:rsidR="00A51EB0" w:rsidRPr="004100D1">
              <w:rPr>
                <w:rFonts w:ascii="Times New Roman" w:hAnsi="Times New Roman" w:cs="Times New Roman"/>
                <w:i/>
                <w:iCs/>
                <w:sz w:val="24"/>
                <w:szCs w:val="24"/>
              </w:rPr>
              <w:t xml:space="preserve">Jubaea </w:t>
            </w:r>
            <w:r w:rsidR="00A51EB0" w:rsidRPr="004100D1">
              <w:rPr>
                <w:rFonts w:ascii="Times New Roman" w:hAnsi="Times New Roman" w:cs="Times New Roman"/>
                <w:sz w:val="24"/>
                <w:szCs w:val="24"/>
              </w:rPr>
              <w:t xml:space="preserve">Kunth, </w:t>
            </w:r>
            <w:r w:rsidR="00A51EB0" w:rsidRPr="004100D1">
              <w:rPr>
                <w:rFonts w:ascii="Times New Roman" w:hAnsi="Times New Roman" w:cs="Times New Roman"/>
                <w:i/>
                <w:iCs/>
                <w:sz w:val="24"/>
                <w:szCs w:val="24"/>
              </w:rPr>
              <w:t xml:space="preserve">Livistona </w:t>
            </w:r>
            <w:r w:rsidR="00A51EB0" w:rsidRPr="004100D1">
              <w:rPr>
                <w:rFonts w:ascii="Times New Roman" w:hAnsi="Times New Roman" w:cs="Times New Roman"/>
                <w:sz w:val="24"/>
                <w:szCs w:val="24"/>
              </w:rPr>
              <w:t xml:space="preserve">R. Br., </w:t>
            </w:r>
            <w:r w:rsidR="00A51EB0" w:rsidRPr="004100D1">
              <w:rPr>
                <w:rFonts w:ascii="Times New Roman" w:hAnsi="Times New Roman" w:cs="Times New Roman"/>
                <w:i/>
                <w:iCs/>
                <w:sz w:val="24"/>
                <w:szCs w:val="24"/>
              </w:rPr>
              <w:t xml:space="preserve">Phoenix </w:t>
            </w:r>
            <w:r w:rsidR="00A51EB0" w:rsidRPr="004100D1">
              <w:rPr>
                <w:rFonts w:ascii="Times New Roman" w:hAnsi="Times New Roman" w:cs="Times New Roman"/>
                <w:sz w:val="24"/>
                <w:szCs w:val="24"/>
              </w:rPr>
              <w:t xml:space="preserve">L., </w:t>
            </w:r>
            <w:r w:rsidR="00A51EB0" w:rsidRPr="004100D1">
              <w:rPr>
                <w:rFonts w:ascii="Times New Roman" w:hAnsi="Times New Roman" w:cs="Times New Roman"/>
                <w:i/>
                <w:iCs/>
                <w:sz w:val="24"/>
                <w:szCs w:val="24"/>
              </w:rPr>
              <w:t xml:space="preserve">Sabal </w:t>
            </w:r>
            <w:r w:rsidR="00A51EB0" w:rsidRPr="004100D1">
              <w:rPr>
                <w:rFonts w:ascii="Times New Roman" w:hAnsi="Times New Roman" w:cs="Times New Roman"/>
                <w:sz w:val="24"/>
                <w:szCs w:val="24"/>
              </w:rPr>
              <w:t xml:space="preserve">Adans., </w:t>
            </w:r>
            <w:r w:rsidR="00A51EB0" w:rsidRPr="004100D1">
              <w:rPr>
                <w:rFonts w:ascii="Times New Roman" w:hAnsi="Times New Roman" w:cs="Times New Roman"/>
                <w:i/>
                <w:iCs/>
                <w:sz w:val="24"/>
                <w:szCs w:val="24"/>
              </w:rPr>
              <w:t xml:space="preserve">Syagrus </w:t>
            </w:r>
            <w:r w:rsidR="00A51EB0" w:rsidRPr="004100D1">
              <w:rPr>
                <w:rFonts w:ascii="Times New Roman" w:hAnsi="Times New Roman" w:cs="Times New Roman"/>
                <w:sz w:val="24"/>
                <w:szCs w:val="24"/>
              </w:rPr>
              <w:t xml:space="preserve">Mart., </w:t>
            </w:r>
            <w:r w:rsidR="00A51EB0" w:rsidRPr="004100D1">
              <w:rPr>
                <w:rFonts w:ascii="Times New Roman" w:hAnsi="Times New Roman" w:cs="Times New Roman"/>
                <w:i/>
                <w:iCs/>
                <w:sz w:val="24"/>
                <w:szCs w:val="24"/>
              </w:rPr>
              <w:t xml:space="preserve">Trachycarpus </w:t>
            </w:r>
            <w:r w:rsidR="00A51EB0" w:rsidRPr="004100D1">
              <w:rPr>
                <w:rFonts w:ascii="Times New Roman" w:hAnsi="Times New Roman" w:cs="Times New Roman"/>
                <w:sz w:val="24"/>
                <w:szCs w:val="24"/>
              </w:rPr>
              <w:t xml:space="preserve">H. Wendl., </w:t>
            </w:r>
            <w:r w:rsidR="00A51EB0" w:rsidRPr="004100D1">
              <w:rPr>
                <w:rFonts w:ascii="Times New Roman" w:hAnsi="Times New Roman" w:cs="Times New Roman"/>
                <w:i/>
                <w:iCs/>
                <w:sz w:val="24"/>
                <w:szCs w:val="24"/>
              </w:rPr>
              <w:t xml:space="preserve">Trithrinax </w:t>
            </w:r>
            <w:r w:rsidR="00A51EB0" w:rsidRPr="004100D1">
              <w:rPr>
                <w:rFonts w:ascii="Times New Roman" w:hAnsi="Times New Roman" w:cs="Times New Roman"/>
                <w:sz w:val="24"/>
                <w:szCs w:val="24"/>
              </w:rPr>
              <w:t xml:space="preserve">Mart., </w:t>
            </w:r>
            <w:r w:rsidR="00A51EB0" w:rsidRPr="004100D1">
              <w:rPr>
                <w:rFonts w:ascii="Times New Roman" w:hAnsi="Times New Roman" w:cs="Times New Roman"/>
                <w:i/>
                <w:iCs/>
                <w:sz w:val="24"/>
                <w:szCs w:val="24"/>
              </w:rPr>
              <w:t xml:space="preserve">Washingtonia </w:t>
            </w:r>
            <w:r w:rsidR="00A51EB0" w:rsidRPr="004100D1">
              <w:rPr>
                <w:rFonts w:ascii="Times New Roman" w:hAnsi="Times New Roman" w:cs="Times New Roman"/>
                <w:sz w:val="24"/>
                <w:szCs w:val="24"/>
              </w:rPr>
              <w:t>Raf.</w:t>
            </w:r>
          </w:p>
        </w:tc>
        <w:tc>
          <w:tcPr>
            <w:tcW w:w="3184" w:type="dxa"/>
          </w:tcPr>
          <w:p w14:paraId="1CD4A52B" w14:textId="40810055" w:rsidR="001D6454" w:rsidRDefault="00556CF9" w:rsidP="00A0160E">
            <w:pPr>
              <w:pStyle w:val="Sarakstarindkopa"/>
              <w:ind w:left="0" w:firstLine="0"/>
              <w:rPr>
                <w:rFonts w:ascii="Times New Roman" w:hAnsi="Times New Roman" w:cs="Times New Roman"/>
                <w:sz w:val="24"/>
                <w:szCs w:val="24"/>
              </w:rPr>
            </w:pPr>
            <w:r w:rsidRPr="004100D1">
              <w:rPr>
                <w:rFonts w:ascii="Times New Roman" w:hAnsi="Times New Roman" w:cs="Times New Roman"/>
                <w:sz w:val="24"/>
                <w:szCs w:val="24"/>
              </w:rPr>
              <w:t xml:space="preserve">Neskarot noteikumus, kas attiecas uz 5. pielikuma A daļas </w:t>
            </w:r>
            <w:r w:rsidR="00A51EB0" w:rsidRPr="004100D1">
              <w:rPr>
                <w:rFonts w:ascii="Times New Roman" w:hAnsi="Times New Roman" w:cs="Times New Roman"/>
                <w:sz w:val="24"/>
                <w:szCs w:val="24"/>
              </w:rPr>
              <w:t>17. punkt</w:t>
            </w:r>
            <w:r w:rsidR="00580455" w:rsidRPr="004100D1">
              <w:rPr>
                <w:rFonts w:ascii="Times New Roman" w:hAnsi="Times New Roman" w:cs="Times New Roman"/>
                <w:sz w:val="24"/>
                <w:szCs w:val="24"/>
              </w:rPr>
              <w:t>ā</w:t>
            </w:r>
            <w:r w:rsidR="00A51EB0" w:rsidRPr="004100D1">
              <w:rPr>
                <w:rFonts w:ascii="Times New Roman" w:hAnsi="Times New Roman" w:cs="Times New Roman"/>
                <w:sz w:val="24"/>
                <w:szCs w:val="24"/>
              </w:rPr>
              <w:t xml:space="preserve">, </w:t>
            </w:r>
            <w:r w:rsidRPr="004100D1">
              <w:rPr>
                <w:rFonts w:ascii="Times New Roman" w:hAnsi="Times New Roman" w:cs="Times New Roman"/>
                <w:sz w:val="24"/>
                <w:szCs w:val="24"/>
              </w:rPr>
              <w:t>šī pielikuma A daļas I no</w:t>
            </w:r>
            <w:r w:rsidR="00A51EB0" w:rsidRPr="004100D1">
              <w:rPr>
                <w:rFonts w:ascii="Times New Roman" w:hAnsi="Times New Roman" w:cs="Times New Roman"/>
                <w:sz w:val="24"/>
                <w:szCs w:val="24"/>
              </w:rPr>
              <w:t xml:space="preserve">daļas </w:t>
            </w:r>
            <w:r w:rsidRPr="004100D1">
              <w:rPr>
                <w:rFonts w:ascii="Times New Roman" w:hAnsi="Times New Roman" w:cs="Times New Roman"/>
                <w:sz w:val="24"/>
                <w:szCs w:val="24"/>
              </w:rPr>
              <w:t>86</w:t>
            </w:r>
            <w:r w:rsidR="00A51EB0" w:rsidRPr="004100D1">
              <w:rPr>
                <w:rFonts w:ascii="Times New Roman" w:hAnsi="Times New Roman" w:cs="Times New Roman"/>
                <w:sz w:val="24"/>
                <w:szCs w:val="24"/>
              </w:rPr>
              <w:t xml:space="preserve">. un </w:t>
            </w:r>
            <w:r w:rsidRPr="004100D1">
              <w:rPr>
                <w:rFonts w:ascii="Times New Roman" w:hAnsi="Times New Roman" w:cs="Times New Roman"/>
                <w:sz w:val="24"/>
                <w:szCs w:val="24"/>
              </w:rPr>
              <w:t>87</w:t>
            </w:r>
            <w:r w:rsidR="00A51EB0" w:rsidRPr="004100D1">
              <w:rPr>
                <w:rFonts w:ascii="Times New Roman" w:hAnsi="Times New Roman" w:cs="Times New Roman"/>
                <w:sz w:val="24"/>
                <w:szCs w:val="24"/>
              </w:rPr>
              <w:t>. punkt</w:t>
            </w:r>
            <w:r w:rsidR="00580455" w:rsidRPr="004100D1">
              <w:rPr>
                <w:rFonts w:ascii="Times New Roman" w:hAnsi="Times New Roman" w:cs="Times New Roman"/>
                <w:sz w:val="24"/>
                <w:szCs w:val="24"/>
              </w:rPr>
              <w:t>ā</w:t>
            </w:r>
            <w:r w:rsidR="00A51EB0" w:rsidRPr="004100D1">
              <w:rPr>
                <w:rFonts w:ascii="Times New Roman" w:hAnsi="Times New Roman" w:cs="Times New Roman"/>
                <w:sz w:val="24"/>
                <w:szCs w:val="24"/>
              </w:rPr>
              <w:t xml:space="preserve"> vai </w:t>
            </w:r>
            <w:r w:rsidRPr="004100D1">
              <w:rPr>
                <w:rFonts w:ascii="Times New Roman" w:hAnsi="Times New Roman" w:cs="Times New Roman"/>
                <w:sz w:val="24"/>
                <w:szCs w:val="24"/>
              </w:rPr>
              <w:t>šī pielikuma A daļas II nodaļas 27.p</w:t>
            </w:r>
            <w:r w:rsidR="00A51EB0" w:rsidRPr="004100D1">
              <w:rPr>
                <w:rFonts w:ascii="Times New Roman" w:hAnsi="Times New Roman" w:cs="Times New Roman"/>
                <w:sz w:val="24"/>
                <w:szCs w:val="24"/>
              </w:rPr>
              <w:t>unkt</w:t>
            </w:r>
            <w:r w:rsidR="00580455" w:rsidRPr="004100D1">
              <w:rPr>
                <w:rFonts w:ascii="Times New Roman" w:hAnsi="Times New Roman" w:cs="Times New Roman"/>
                <w:sz w:val="24"/>
                <w:szCs w:val="24"/>
              </w:rPr>
              <w:t>ā</w:t>
            </w:r>
            <w:r w:rsidR="00A51EB0" w:rsidRPr="004100D1">
              <w:rPr>
                <w:rFonts w:ascii="Times New Roman" w:hAnsi="Times New Roman" w:cs="Times New Roman"/>
                <w:sz w:val="24"/>
                <w:szCs w:val="24"/>
              </w:rPr>
              <w:t xml:space="preserve"> </w:t>
            </w:r>
            <w:r w:rsidR="00580455" w:rsidRPr="004100D1">
              <w:rPr>
                <w:rFonts w:ascii="Times New Roman" w:hAnsi="Times New Roman" w:cs="Times New Roman"/>
                <w:sz w:val="24"/>
                <w:szCs w:val="24"/>
              </w:rPr>
              <w:t>minētajiem</w:t>
            </w:r>
            <w:r w:rsidR="00A51EB0" w:rsidRPr="004100D1">
              <w:rPr>
                <w:rFonts w:ascii="Times New Roman" w:hAnsi="Times New Roman" w:cs="Times New Roman"/>
                <w:sz w:val="24"/>
                <w:szCs w:val="24"/>
              </w:rPr>
              <w:t xml:space="preserve"> augiem, </w:t>
            </w:r>
            <w:r w:rsidR="00507C6C" w:rsidRPr="004100D1">
              <w:rPr>
                <w:rFonts w:ascii="Times New Roman" w:hAnsi="Times New Roman" w:cs="Times New Roman"/>
                <w:sz w:val="24"/>
                <w:szCs w:val="24"/>
              </w:rPr>
              <w:t xml:space="preserve">ir </w:t>
            </w:r>
            <w:r w:rsidR="00A51EB0" w:rsidRPr="004100D1">
              <w:rPr>
                <w:rFonts w:ascii="Times New Roman" w:hAnsi="Times New Roman" w:cs="Times New Roman"/>
                <w:sz w:val="24"/>
                <w:szCs w:val="24"/>
              </w:rPr>
              <w:t>oficiāls apliecinājums, ka augi:</w:t>
            </w:r>
          </w:p>
          <w:p w14:paraId="2FF6948C" w14:textId="77777777" w:rsidR="00605082" w:rsidRPr="004100D1" w:rsidRDefault="00605082" w:rsidP="00A0160E">
            <w:pPr>
              <w:pStyle w:val="Sarakstarindkopa"/>
              <w:ind w:left="0" w:firstLine="0"/>
              <w:rPr>
                <w:rFonts w:ascii="Times New Roman" w:hAnsi="Times New Roman" w:cs="Times New Roman"/>
                <w:sz w:val="24"/>
                <w:szCs w:val="24"/>
              </w:rPr>
            </w:pPr>
          </w:p>
          <w:p w14:paraId="1C827FFE" w14:textId="45DD7B6E" w:rsidR="00605082" w:rsidRDefault="00A51EB0" w:rsidP="00592D05">
            <w:pPr>
              <w:pStyle w:val="Sarakstarindkopa"/>
              <w:numPr>
                <w:ilvl w:val="0"/>
                <w:numId w:val="106"/>
              </w:numPr>
              <w:ind w:left="0" w:firstLine="780"/>
              <w:rPr>
                <w:rFonts w:ascii="Times New Roman" w:hAnsi="Times New Roman" w:cs="Times New Roman"/>
                <w:sz w:val="24"/>
                <w:szCs w:val="24"/>
              </w:rPr>
            </w:pPr>
            <w:proofErr w:type="gramStart"/>
            <w:r w:rsidRPr="004100D1">
              <w:rPr>
                <w:rFonts w:ascii="Times New Roman" w:hAnsi="Times New Roman" w:cs="Times New Roman"/>
                <w:sz w:val="24"/>
                <w:szCs w:val="24"/>
              </w:rPr>
              <w:t>visā dzīves ciklā audzēti audzēšanas vietās</w:t>
            </w:r>
            <w:proofErr w:type="gramEnd"/>
            <w:r w:rsidRPr="004100D1">
              <w:rPr>
                <w:rFonts w:ascii="Times New Roman" w:hAnsi="Times New Roman" w:cs="Times New Roman"/>
                <w:sz w:val="24"/>
                <w:szCs w:val="24"/>
              </w:rPr>
              <w:t xml:space="preserve"> valstīs, par kurām zināms, ka </w:t>
            </w:r>
            <w:r w:rsidRPr="004100D1">
              <w:rPr>
                <w:rFonts w:ascii="Times New Roman" w:hAnsi="Times New Roman" w:cs="Times New Roman"/>
                <w:i/>
                <w:iCs/>
                <w:sz w:val="24"/>
                <w:szCs w:val="24"/>
              </w:rPr>
              <w:t xml:space="preserve">Paysandisia archon </w:t>
            </w:r>
            <w:r w:rsidRPr="004100D1">
              <w:rPr>
                <w:rFonts w:ascii="Times New Roman" w:hAnsi="Times New Roman" w:cs="Times New Roman"/>
                <w:sz w:val="24"/>
                <w:szCs w:val="24"/>
              </w:rPr>
              <w:t xml:space="preserve">(Burmeister) tajās nav sastopams, </w:t>
            </w:r>
          </w:p>
          <w:p w14:paraId="29383E14" w14:textId="73DA65DB" w:rsidR="00C029C2" w:rsidRDefault="00A51EB0" w:rsidP="00592D05">
            <w:pPr>
              <w:pStyle w:val="Sarakstarindkopa"/>
              <w:ind w:left="780" w:firstLine="0"/>
              <w:rPr>
                <w:rFonts w:ascii="Times New Roman" w:hAnsi="Times New Roman" w:cs="Times New Roman"/>
                <w:sz w:val="24"/>
                <w:szCs w:val="24"/>
              </w:rPr>
            </w:pPr>
            <w:r w:rsidRPr="004100D1">
              <w:rPr>
                <w:rFonts w:ascii="Times New Roman" w:hAnsi="Times New Roman" w:cs="Times New Roman"/>
                <w:sz w:val="24"/>
                <w:szCs w:val="24"/>
              </w:rPr>
              <w:t xml:space="preserve">vai </w:t>
            </w:r>
          </w:p>
          <w:p w14:paraId="025CD28C" w14:textId="77777777" w:rsidR="00605082" w:rsidRPr="00592D05" w:rsidRDefault="00605082" w:rsidP="00592D05">
            <w:pPr>
              <w:ind w:firstLine="0"/>
              <w:rPr>
                <w:rFonts w:ascii="Times New Roman" w:hAnsi="Times New Roman" w:cs="Times New Roman"/>
                <w:sz w:val="24"/>
                <w:szCs w:val="24"/>
              </w:rPr>
            </w:pPr>
          </w:p>
          <w:p w14:paraId="7F137F47" w14:textId="77777777" w:rsidR="00605082" w:rsidRDefault="00A51EB0" w:rsidP="00592D05">
            <w:pPr>
              <w:pStyle w:val="Sarakstarindkopa"/>
              <w:numPr>
                <w:ilvl w:val="0"/>
                <w:numId w:val="106"/>
              </w:numPr>
              <w:ind w:left="-65" w:firstLine="845"/>
              <w:rPr>
                <w:rFonts w:ascii="Times New Roman" w:hAnsi="Times New Roman" w:cs="Times New Roman"/>
                <w:sz w:val="24"/>
                <w:szCs w:val="24"/>
              </w:rPr>
            </w:pPr>
            <w:r w:rsidRPr="00605082">
              <w:rPr>
                <w:rFonts w:ascii="Times New Roman" w:hAnsi="Times New Roman" w:cs="Times New Roman"/>
                <w:sz w:val="24"/>
                <w:szCs w:val="24"/>
              </w:rPr>
              <w:t xml:space="preserve">visā dzīves ciklā audzēti teritorijā, kura pēc nacionālās augu aizsardzības organizācijas atzinuma saskaņā ar attiecīgajiem fitosanitāro pasākumu starptautiskajiem standartiem ir brīva no </w:t>
            </w:r>
            <w:r w:rsidRPr="00605082">
              <w:rPr>
                <w:rFonts w:ascii="Times New Roman" w:hAnsi="Times New Roman" w:cs="Times New Roman"/>
                <w:i/>
                <w:iCs/>
                <w:sz w:val="24"/>
                <w:szCs w:val="24"/>
              </w:rPr>
              <w:t xml:space="preserve">Paysandisia archon </w:t>
            </w:r>
            <w:r w:rsidRPr="00605082">
              <w:rPr>
                <w:rFonts w:ascii="Times New Roman" w:hAnsi="Times New Roman" w:cs="Times New Roman"/>
                <w:sz w:val="24"/>
                <w:szCs w:val="24"/>
              </w:rPr>
              <w:t xml:space="preserve">(Burmeister), </w:t>
            </w:r>
          </w:p>
          <w:p w14:paraId="1194D084" w14:textId="3AD100AB" w:rsidR="00C029C2" w:rsidRDefault="00A51EB0" w:rsidP="00592D05">
            <w:pPr>
              <w:pStyle w:val="Sarakstarindkopa"/>
              <w:ind w:left="780" w:firstLine="0"/>
              <w:rPr>
                <w:rFonts w:ascii="Times New Roman" w:hAnsi="Times New Roman" w:cs="Times New Roman"/>
                <w:sz w:val="24"/>
                <w:szCs w:val="24"/>
              </w:rPr>
            </w:pPr>
            <w:r w:rsidRPr="00605082">
              <w:rPr>
                <w:rFonts w:ascii="Times New Roman" w:hAnsi="Times New Roman" w:cs="Times New Roman"/>
                <w:sz w:val="24"/>
                <w:szCs w:val="24"/>
              </w:rPr>
              <w:t xml:space="preserve">vai </w:t>
            </w:r>
          </w:p>
          <w:p w14:paraId="3E109358" w14:textId="77777777" w:rsidR="00605082" w:rsidRPr="00605082" w:rsidRDefault="00605082" w:rsidP="00592D05">
            <w:pPr>
              <w:pStyle w:val="Sarakstarindkopa"/>
              <w:ind w:left="780" w:firstLine="0"/>
              <w:rPr>
                <w:rFonts w:ascii="Times New Roman" w:hAnsi="Times New Roman" w:cs="Times New Roman"/>
                <w:sz w:val="24"/>
                <w:szCs w:val="24"/>
              </w:rPr>
            </w:pPr>
          </w:p>
          <w:p w14:paraId="64D64610" w14:textId="167B41B7" w:rsidR="00A51EB0" w:rsidRPr="004100D1" w:rsidRDefault="00A51EB0"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 xml:space="preserve">c) vismaz divus gadus pirms eksportēšanas vai pārvietošanas audzēti audzēšanas vietā: —kuru reģistrējusi un uzrauga izcelsmes valsts nacionālā augu aizsardzības organizācija, un — kurā augi atrodas vietā, kas ir pilnīgi fiziski aizsargāta </w:t>
            </w:r>
            <w:r w:rsidRPr="004100D1">
              <w:rPr>
                <w:rFonts w:ascii="Times New Roman" w:hAnsi="Times New Roman" w:cs="Times New Roman"/>
                <w:sz w:val="24"/>
                <w:szCs w:val="24"/>
              </w:rPr>
              <w:lastRenderedPageBreak/>
              <w:t xml:space="preserve">pret </w:t>
            </w:r>
            <w:r w:rsidRPr="004100D1">
              <w:rPr>
                <w:rFonts w:ascii="Times New Roman" w:hAnsi="Times New Roman" w:cs="Times New Roman"/>
                <w:i/>
                <w:iCs/>
                <w:sz w:val="24"/>
                <w:szCs w:val="24"/>
              </w:rPr>
              <w:t xml:space="preserve">Paysandisia archon </w:t>
            </w:r>
            <w:r w:rsidRPr="004100D1">
              <w:rPr>
                <w:rFonts w:ascii="Times New Roman" w:hAnsi="Times New Roman" w:cs="Times New Roman"/>
                <w:sz w:val="24"/>
                <w:szCs w:val="24"/>
              </w:rPr>
              <w:t xml:space="preserve">(Burmeister) ievešanu, un — kurā trijās oficiālās pārbaudēs gadā, kas izdarītas piemērotos laikos, arī tieši pirms pārvietošanas no attiecīgās audzēšanas vietas, </w:t>
            </w:r>
            <w:r w:rsidRPr="004100D1">
              <w:rPr>
                <w:rFonts w:ascii="Times New Roman" w:hAnsi="Times New Roman" w:cs="Times New Roman"/>
                <w:i/>
                <w:iCs/>
                <w:sz w:val="24"/>
                <w:szCs w:val="24"/>
              </w:rPr>
              <w:t xml:space="preserve">Paysandisia archon </w:t>
            </w:r>
            <w:r w:rsidRPr="004100D1">
              <w:rPr>
                <w:rFonts w:ascii="Times New Roman" w:hAnsi="Times New Roman" w:cs="Times New Roman"/>
                <w:sz w:val="24"/>
                <w:szCs w:val="24"/>
              </w:rPr>
              <w:t>(Burmeister) pazīmes nav novērotas.</w:t>
            </w:r>
          </w:p>
        </w:tc>
        <w:tc>
          <w:tcPr>
            <w:tcW w:w="2347" w:type="dxa"/>
          </w:tcPr>
          <w:p w14:paraId="0B4AC422" w14:textId="753A5712" w:rsidR="00A51EB0" w:rsidRPr="00BD10F5" w:rsidRDefault="00C029C2" w:rsidP="00A0160E">
            <w:pPr>
              <w:pStyle w:val="Sarakstarindkopa"/>
              <w:ind w:left="0" w:firstLine="0"/>
              <w:rPr>
                <w:rFonts w:ascii="Times New Roman" w:hAnsi="Times New Roman" w:cs="Times New Roman"/>
                <w:sz w:val="24"/>
                <w:szCs w:val="24"/>
              </w:rPr>
            </w:pPr>
            <w:r w:rsidRPr="004100D1">
              <w:rPr>
                <w:rFonts w:ascii="Times New Roman" w:hAnsi="Times New Roman" w:cs="Times New Roman"/>
                <w:sz w:val="24"/>
                <w:szCs w:val="24"/>
              </w:rPr>
              <w:lastRenderedPageBreak/>
              <w:t>Īrija, Malta, Apvienotā Karaliste</w:t>
            </w:r>
          </w:p>
        </w:tc>
      </w:tr>
      <w:tr w:rsidR="007025E4" w:rsidRPr="00337413" w14:paraId="20BC2325" w14:textId="77777777" w:rsidTr="00C029C2">
        <w:tc>
          <w:tcPr>
            <w:tcW w:w="2765" w:type="dxa"/>
          </w:tcPr>
          <w:p w14:paraId="490BF519" w14:textId="4BA3AA77" w:rsidR="007025E4" w:rsidRPr="004100D1" w:rsidRDefault="007025E4" w:rsidP="00A0160E">
            <w:pPr>
              <w:pStyle w:val="Sarakstarindkopa"/>
              <w:ind w:left="0" w:firstLine="0"/>
              <w:rPr>
                <w:rFonts w:ascii="Times New Roman" w:hAnsi="Times New Roman" w:cs="Times New Roman"/>
                <w:sz w:val="24"/>
                <w:szCs w:val="24"/>
              </w:rPr>
            </w:pPr>
            <w:proofErr w:type="gramStart"/>
            <w:r w:rsidRPr="004100D1">
              <w:rPr>
                <w:rFonts w:ascii="Times New Roman" w:hAnsi="Times New Roman" w:cs="Times New Roman"/>
                <w:sz w:val="24"/>
                <w:szCs w:val="24"/>
              </w:rPr>
              <w:t>34.</w:t>
            </w:r>
            <w:r w:rsidRPr="004100D1">
              <w:rPr>
                <w:rFonts w:ascii="Times New Roman" w:hAnsi="Times New Roman" w:cs="Times New Roman"/>
                <w:sz w:val="24"/>
                <w:szCs w:val="24"/>
                <w:vertAlign w:val="superscript"/>
              </w:rPr>
              <w:t>2</w:t>
            </w:r>
            <w:r w:rsidRPr="004100D1">
              <w:rPr>
                <w:rFonts w:ascii="Times New Roman" w:hAnsi="Times New Roman" w:cs="Times New Roman"/>
                <w:sz w:val="24"/>
                <w:szCs w:val="24"/>
              </w:rPr>
              <w:t xml:space="preserve"> Stādīšanai</w:t>
            </w:r>
            <w:proofErr w:type="gramEnd"/>
            <w:r w:rsidRPr="004100D1">
              <w:rPr>
                <w:rFonts w:ascii="Times New Roman" w:hAnsi="Times New Roman" w:cs="Times New Roman"/>
                <w:sz w:val="24"/>
                <w:szCs w:val="24"/>
              </w:rPr>
              <w:t xml:space="preserve"> paredzēti </w:t>
            </w:r>
            <w:r w:rsidR="00507C6C" w:rsidRPr="004100D1">
              <w:rPr>
                <w:rFonts w:ascii="Times New Roman" w:hAnsi="Times New Roman" w:cs="Times New Roman"/>
                <w:sz w:val="24"/>
                <w:szCs w:val="24"/>
              </w:rPr>
              <w:t xml:space="preserve">palmu </w:t>
            </w:r>
            <w:r w:rsidRPr="004100D1">
              <w:rPr>
                <w:rFonts w:ascii="Times New Roman" w:hAnsi="Times New Roman" w:cs="Times New Roman"/>
                <w:i/>
                <w:iCs/>
                <w:sz w:val="24"/>
                <w:szCs w:val="24"/>
              </w:rPr>
              <w:t xml:space="preserve">Palmae </w:t>
            </w:r>
            <w:r w:rsidR="00A0160E" w:rsidRPr="004100D1">
              <w:rPr>
                <w:rFonts w:ascii="Times New Roman" w:hAnsi="Times New Roman" w:cs="Times New Roman"/>
                <w:sz w:val="24"/>
                <w:szCs w:val="24"/>
              </w:rPr>
              <w:t xml:space="preserve">dzimtas </w:t>
            </w:r>
            <w:r w:rsidRPr="004100D1">
              <w:rPr>
                <w:rFonts w:ascii="Times New Roman" w:hAnsi="Times New Roman" w:cs="Times New Roman"/>
                <w:sz w:val="24"/>
                <w:szCs w:val="24"/>
              </w:rPr>
              <w:t xml:space="preserve">augi, kuru stumbra pamatnes diametrs pārsniedz 5 cm un kuri pieder pie šādiem taksoniem: </w:t>
            </w:r>
            <w:r w:rsidRPr="004100D1">
              <w:rPr>
                <w:rFonts w:ascii="Times New Roman" w:hAnsi="Times New Roman" w:cs="Times New Roman"/>
                <w:i/>
                <w:iCs/>
                <w:sz w:val="24"/>
                <w:szCs w:val="24"/>
              </w:rPr>
              <w:t xml:space="preserve">Areca catechu </w:t>
            </w:r>
            <w:r w:rsidRPr="004100D1">
              <w:rPr>
                <w:rFonts w:ascii="Times New Roman" w:hAnsi="Times New Roman" w:cs="Times New Roman"/>
                <w:sz w:val="24"/>
                <w:szCs w:val="24"/>
              </w:rPr>
              <w:t xml:space="preserve">L., </w:t>
            </w:r>
            <w:r w:rsidRPr="004100D1">
              <w:rPr>
                <w:rFonts w:ascii="Times New Roman" w:hAnsi="Times New Roman" w:cs="Times New Roman"/>
                <w:i/>
                <w:iCs/>
                <w:sz w:val="24"/>
                <w:szCs w:val="24"/>
              </w:rPr>
              <w:t xml:space="preserve">Arenga pinnata </w:t>
            </w:r>
            <w:r w:rsidRPr="004100D1">
              <w:rPr>
                <w:rFonts w:ascii="Times New Roman" w:hAnsi="Times New Roman" w:cs="Times New Roman"/>
                <w:sz w:val="24"/>
                <w:szCs w:val="24"/>
              </w:rPr>
              <w:t xml:space="preserve">(Wurmb) Merr., </w:t>
            </w:r>
            <w:r w:rsidRPr="004100D1">
              <w:rPr>
                <w:rFonts w:ascii="Times New Roman" w:hAnsi="Times New Roman" w:cs="Times New Roman"/>
                <w:i/>
                <w:iCs/>
                <w:sz w:val="24"/>
                <w:szCs w:val="24"/>
              </w:rPr>
              <w:t xml:space="preserve">Bismarckia </w:t>
            </w:r>
            <w:r w:rsidRPr="004100D1">
              <w:rPr>
                <w:rFonts w:ascii="Times New Roman" w:hAnsi="Times New Roman" w:cs="Times New Roman"/>
                <w:sz w:val="24"/>
                <w:szCs w:val="24"/>
              </w:rPr>
              <w:t xml:space="preserve">Hildebr. &amp; H. Wendl., </w:t>
            </w:r>
            <w:r w:rsidRPr="004100D1">
              <w:rPr>
                <w:rFonts w:ascii="Times New Roman" w:hAnsi="Times New Roman" w:cs="Times New Roman"/>
                <w:i/>
                <w:iCs/>
                <w:sz w:val="24"/>
                <w:szCs w:val="24"/>
              </w:rPr>
              <w:t xml:space="preserve">Borassus flabellifer </w:t>
            </w:r>
            <w:r w:rsidRPr="004100D1">
              <w:rPr>
                <w:rFonts w:ascii="Times New Roman" w:hAnsi="Times New Roman" w:cs="Times New Roman"/>
                <w:sz w:val="24"/>
                <w:szCs w:val="24"/>
              </w:rPr>
              <w:t xml:space="preserve">L., </w:t>
            </w:r>
            <w:r w:rsidRPr="004100D1">
              <w:rPr>
                <w:rFonts w:ascii="Times New Roman" w:hAnsi="Times New Roman" w:cs="Times New Roman"/>
                <w:i/>
                <w:iCs/>
                <w:sz w:val="24"/>
                <w:szCs w:val="24"/>
              </w:rPr>
              <w:t xml:space="preserve">Brahea armata </w:t>
            </w:r>
            <w:r w:rsidRPr="004100D1">
              <w:rPr>
                <w:rFonts w:ascii="Times New Roman" w:hAnsi="Times New Roman" w:cs="Times New Roman"/>
                <w:sz w:val="24"/>
                <w:szCs w:val="24"/>
              </w:rPr>
              <w:t xml:space="preserve">S. Watson, </w:t>
            </w:r>
            <w:r w:rsidRPr="004100D1">
              <w:rPr>
                <w:rFonts w:ascii="Times New Roman" w:hAnsi="Times New Roman" w:cs="Times New Roman"/>
                <w:i/>
                <w:iCs/>
                <w:sz w:val="24"/>
                <w:szCs w:val="24"/>
              </w:rPr>
              <w:t xml:space="preserve">Brahea edulis </w:t>
            </w:r>
            <w:r w:rsidRPr="004100D1">
              <w:rPr>
                <w:rFonts w:ascii="Times New Roman" w:hAnsi="Times New Roman" w:cs="Times New Roman"/>
                <w:sz w:val="24"/>
                <w:szCs w:val="24"/>
              </w:rPr>
              <w:t xml:space="preserve">H. Wendl., </w:t>
            </w:r>
            <w:r w:rsidRPr="004100D1">
              <w:rPr>
                <w:rFonts w:ascii="Times New Roman" w:hAnsi="Times New Roman" w:cs="Times New Roman"/>
                <w:i/>
                <w:iCs/>
                <w:sz w:val="24"/>
                <w:szCs w:val="24"/>
              </w:rPr>
              <w:t xml:space="preserve">Butia capitata </w:t>
            </w:r>
            <w:r w:rsidRPr="004100D1">
              <w:rPr>
                <w:rFonts w:ascii="Times New Roman" w:hAnsi="Times New Roman" w:cs="Times New Roman"/>
                <w:sz w:val="24"/>
                <w:szCs w:val="24"/>
              </w:rPr>
              <w:t>(Mart.) Becc.</w:t>
            </w:r>
            <w:r w:rsidRPr="004100D1">
              <w:rPr>
                <w:rFonts w:ascii="Times New Roman" w:hAnsi="Times New Roman" w:cs="Times New Roman"/>
                <w:i/>
                <w:iCs/>
                <w:sz w:val="24"/>
                <w:szCs w:val="24"/>
              </w:rPr>
              <w:t xml:space="preserve">, Calamus merrillii </w:t>
            </w:r>
            <w:r w:rsidRPr="004100D1">
              <w:rPr>
                <w:rFonts w:ascii="Times New Roman" w:hAnsi="Times New Roman" w:cs="Times New Roman"/>
                <w:sz w:val="24"/>
                <w:szCs w:val="24"/>
              </w:rPr>
              <w:t xml:space="preserve">Becc., </w:t>
            </w:r>
            <w:r w:rsidRPr="004100D1">
              <w:rPr>
                <w:rFonts w:ascii="Times New Roman" w:hAnsi="Times New Roman" w:cs="Times New Roman"/>
                <w:i/>
                <w:iCs/>
                <w:sz w:val="24"/>
                <w:szCs w:val="24"/>
              </w:rPr>
              <w:t xml:space="preserve">Caryota maxima </w:t>
            </w:r>
            <w:r w:rsidRPr="004100D1">
              <w:rPr>
                <w:rFonts w:ascii="Times New Roman" w:hAnsi="Times New Roman" w:cs="Times New Roman"/>
                <w:sz w:val="24"/>
                <w:szCs w:val="24"/>
              </w:rPr>
              <w:t xml:space="preserve">Blume, </w:t>
            </w:r>
            <w:r w:rsidRPr="004100D1">
              <w:rPr>
                <w:rFonts w:ascii="Times New Roman" w:hAnsi="Times New Roman" w:cs="Times New Roman"/>
                <w:i/>
                <w:iCs/>
                <w:sz w:val="24"/>
                <w:szCs w:val="24"/>
              </w:rPr>
              <w:t xml:space="preserve">Caryota cumingii </w:t>
            </w:r>
            <w:r w:rsidRPr="004100D1">
              <w:rPr>
                <w:rFonts w:ascii="Times New Roman" w:hAnsi="Times New Roman" w:cs="Times New Roman"/>
                <w:sz w:val="24"/>
                <w:szCs w:val="24"/>
              </w:rPr>
              <w:t xml:space="preserve">Lodd. ex Mart., </w:t>
            </w:r>
            <w:r w:rsidRPr="004100D1">
              <w:rPr>
                <w:rFonts w:ascii="Times New Roman" w:hAnsi="Times New Roman" w:cs="Times New Roman"/>
                <w:i/>
                <w:iCs/>
                <w:sz w:val="24"/>
                <w:szCs w:val="24"/>
              </w:rPr>
              <w:t xml:space="preserve">Chamaerops humilis </w:t>
            </w:r>
            <w:r w:rsidRPr="004100D1">
              <w:rPr>
                <w:rFonts w:ascii="Times New Roman" w:hAnsi="Times New Roman" w:cs="Times New Roman"/>
                <w:sz w:val="24"/>
                <w:szCs w:val="24"/>
              </w:rPr>
              <w:t xml:space="preserve">L., </w:t>
            </w:r>
            <w:r w:rsidRPr="004100D1">
              <w:rPr>
                <w:rFonts w:ascii="Times New Roman" w:hAnsi="Times New Roman" w:cs="Times New Roman"/>
                <w:i/>
                <w:iCs/>
                <w:sz w:val="24"/>
                <w:szCs w:val="24"/>
              </w:rPr>
              <w:t xml:space="preserve">Cocos nucifera </w:t>
            </w:r>
            <w:r w:rsidRPr="004100D1">
              <w:rPr>
                <w:rFonts w:ascii="Times New Roman" w:hAnsi="Times New Roman" w:cs="Times New Roman"/>
                <w:sz w:val="24"/>
                <w:szCs w:val="24"/>
              </w:rPr>
              <w:t xml:space="preserve">L., </w:t>
            </w:r>
            <w:r w:rsidRPr="004100D1">
              <w:rPr>
                <w:rFonts w:ascii="Times New Roman" w:hAnsi="Times New Roman" w:cs="Times New Roman"/>
                <w:i/>
                <w:iCs/>
                <w:sz w:val="24"/>
                <w:szCs w:val="24"/>
              </w:rPr>
              <w:t xml:space="preserve">Copernicia </w:t>
            </w:r>
            <w:r w:rsidRPr="004100D1">
              <w:rPr>
                <w:rFonts w:ascii="Times New Roman" w:hAnsi="Times New Roman" w:cs="Times New Roman"/>
                <w:sz w:val="24"/>
                <w:szCs w:val="24"/>
              </w:rPr>
              <w:t xml:space="preserve">Mart., </w:t>
            </w:r>
            <w:r w:rsidRPr="004100D1">
              <w:rPr>
                <w:rFonts w:ascii="Times New Roman" w:hAnsi="Times New Roman" w:cs="Times New Roman"/>
                <w:i/>
                <w:iCs/>
                <w:sz w:val="24"/>
                <w:szCs w:val="24"/>
              </w:rPr>
              <w:t xml:space="preserve">Corypha utan </w:t>
            </w:r>
            <w:r w:rsidRPr="004100D1">
              <w:rPr>
                <w:rFonts w:ascii="Times New Roman" w:hAnsi="Times New Roman" w:cs="Times New Roman"/>
                <w:sz w:val="24"/>
                <w:szCs w:val="24"/>
              </w:rPr>
              <w:t xml:space="preserve">Lam., </w:t>
            </w:r>
            <w:r w:rsidRPr="004100D1">
              <w:rPr>
                <w:rFonts w:ascii="Times New Roman" w:hAnsi="Times New Roman" w:cs="Times New Roman"/>
                <w:i/>
                <w:iCs/>
                <w:sz w:val="24"/>
                <w:szCs w:val="24"/>
              </w:rPr>
              <w:t xml:space="preserve">Elaeis guineensis </w:t>
            </w:r>
            <w:r w:rsidRPr="004100D1">
              <w:rPr>
                <w:rFonts w:ascii="Times New Roman" w:hAnsi="Times New Roman" w:cs="Times New Roman"/>
                <w:sz w:val="24"/>
                <w:szCs w:val="24"/>
              </w:rPr>
              <w:t xml:space="preserve">Jacq., </w:t>
            </w:r>
            <w:r w:rsidRPr="004100D1">
              <w:rPr>
                <w:rFonts w:ascii="Times New Roman" w:hAnsi="Times New Roman" w:cs="Times New Roman"/>
                <w:i/>
                <w:iCs/>
                <w:sz w:val="24"/>
                <w:szCs w:val="24"/>
              </w:rPr>
              <w:t xml:space="preserve">Howea forsteriana </w:t>
            </w:r>
            <w:r w:rsidRPr="004100D1">
              <w:rPr>
                <w:rFonts w:ascii="Times New Roman" w:hAnsi="Times New Roman" w:cs="Times New Roman"/>
                <w:sz w:val="24"/>
                <w:szCs w:val="24"/>
              </w:rPr>
              <w:t xml:space="preserve">Becc., </w:t>
            </w:r>
            <w:r w:rsidRPr="004100D1">
              <w:rPr>
                <w:rFonts w:ascii="Times New Roman" w:hAnsi="Times New Roman" w:cs="Times New Roman"/>
                <w:i/>
                <w:iCs/>
                <w:sz w:val="24"/>
                <w:szCs w:val="24"/>
              </w:rPr>
              <w:t xml:space="preserve">Jubea chilensis </w:t>
            </w:r>
            <w:r w:rsidRPr="004100D1">
              <w:rPr>
                <w:rFonts w:ascii="Times New Roman" w:hAnsi="Times New Roman" w:cs="Times New Roman"/>
                <w:sz w:val="24"/>
                <w:szCs w:val="24"/>
              </w:rPr>
              <w:t xml:space="preserve">(Molina) Baill., </w:t>
            </w:r>
            <w:r w:rsidRPr="004100D1">
              <w:rPr>
                <w:rFonts w:ascii="Times New Roman" w:hAnsi="Times New Roman" w:cs="Times New Roman"/>
                <w:i/>
                <w:iCs/>
                <w:sz w:val="24"/>
                <w:szCs w:val="24"/>
              </w:rPr>
              <w:t xml:space="preserve">Livistona australis </w:t>
            </w:r>
            <w:r w:rsidRPr="004100D1">
              <w:rPr>
                <w:rFonts w:ascii="Times New Roman" w:hAnsi="Times New Roman" w:cs="Times New Roman"/>
                <w:sz w:val="24"/>
                <w:szCs w:val="24"/>
              </w:rPr>
              <w:t xml:space="preserve">C. Martius, </w:t>
            </w:r>
            <w:r w:rsidRPr="004100D1">
              <w:rPr>
                <w:rFonts w:ascii="Times New Roman" w:hAnsi="Times New Roman" w:cs="Times New Roman"/>
                <w:i/>
                <w:iCs/>
                <w:sz w:val="24"/>
                <w:szCs w:val="24"/>
              </w:rPr>
              <w:t xml:space="preserve">Livistona decora </w:t>
            </w:r>
            <w:r w:rsidRPr="004100D1">
              <w:rPr>
                <w:rFonts w:ascii="Times New Roman" w:hAnsi="Times New Roman" w:cs="Times New Roman"/>
                <w:sz w:val="24"/>
                <w:szCs w:val="24"/>
              </w:rPr>
              <w:t xml:space="preserve">(W. Bull) Dowe, </w:t>
            </w:r>
            <w:r w:rsidRPr="004100D1">
              <w:rPr>
                <w:rFonts w:ascii="Times New Roman" w:hAnsi="Times New Roman" w:cs="Times New Roman"/>
                <w:i/>
                <w:iCs/>
                <w:sz w:val="24"/>
                <w:szCs w:val="24"/>
              </w:rPr>
              <w:t xml:space="preserve">Livistona rotundifolia </w:t>
            </w:r>
            <w:r w:rsidRPr="004100D1">
              <w:rPr>
                <w:rFonts w:ascii="Times New Roman" w:hAnsi="Times New Roman" w:cs="Times New Roman"/>
                <w:sz w:val="24"/>
                <w:szCs w:val="24"/>
              </w:rPr>
              <w:t xml:space="preserve">(Lam.) Mart., </w:t>
            </w:r>
            <w:r w:rsidRPr="004100D1">
              <w:rPr>
                <w:rFonts w:ascii="Times New Roman" w:hAnsi="Times New Roman" w:cs="Times New Roman"/>
                <w:i/>
                <w:iCs/>
                <w:sz w:val="24"/>
                <w:szCs w:val="24"/>
              </w:rPr>
              <w:t xml:space="preserve">Metroxylon sagu </w:t>
            </w:r>
            <w:r w:rsidRPr="004100D1">
              <w:rPr>
                <w:rFonts w:ascii="Times New Roman" w:hAnsi="Times New Roman" w:cs="Times New Roman"/>
                <w:sz w:val="24"/>
                <w:szCs w:val="24"/>
              </w:rPr>
              <w:t xml:space="preserve">Rottb., </w:t>
            </w:r>
            <w:r w:rsidRPr="004100D1">
              <w:rPr>
                <w:rFonts w:ascii="Times New Roman" w:hAnsi="Times New Roman" w:cs="Times New Roman"/>
                <w:i/>
                <w:iCs/>
                <w:sz w:val="24"/>
                <w:szCs w:val="24"/>
              </w:rPr>
              <w:t xml:space="preserve">Phoenix canariensis </w:t>
            </w:r>
            <w:r w:rsidRPr="004100D1">
              <w:rPr>
                <w:rFonts w:ascii="Times New Roman" w:hAnsi="Times New Roman" w:cs="Times New Roman"/>
                <w:sz w:val="24"/>
                <w:szCs w:val="24"/>
              </w:rPr>
              <w:t xml:space="preserve">Chabaud, </w:t>
            </w:r>
            <w:r w:rsidRPr="004100D1">
              <w:rPr>
                <w:rFonts w:ascii="Times New Roman" w:hAnsi="Times New Roman" w:cs="Times New Roman"/>
                <w:i/>
                <w:iCs/>
                <w:sz w:val="24"/>
                <w:szCs w:val="24"/>
              </w:rPr>
              <w:t xml:space="preserve">Phoenix dactylifera </w:t>
            </w:r>
            <w:r w:rsidRPr="004100D1">
              <w:rPr>
                <w:rFonts w:ascii="Times New Roman" w:hAnsi="Times New Roman" w:cs="Times New Roman"/>
                <w:sz w:val="24"/>
                <w:szCs w:val="24"/>
              </w:rPr>
              <w:t xml:space="preserve">L., </w:t>
            </w:r>
            <w:r w:rsidRPr="004100D1">
              <w:rPr>
                <w:rFonts w:ascii="Times New Roman" w:hAnsi="Times New Roman" w:cs="Times New Roman"/>
                <w:i/>
                <w:iCs/>
                <w:sz w:val="24"/>
                <w:szCs w:val="24"/>
              </w:rPr>
              <w:t xml:space="preserve">Phoenix reclinata </w:t>
            </w:r>
            <w:r w:rsidRPr="004100D1">
              <w:rPr>
                <w:rFonts w:ascii="Times New Roman" w:hAnsi="Times New Roman" w:cs="Times New Roman"/>
                <w:sz w:val="24"/>
                <w:szCs w:val="24"/>
              </w:rPr>
              <w:t xml:space="preserve">Jacq., </w:t>
            </w:r>
            <w:r w:rsidRPr="004100D1">
              <w:rPr>
                <w:rFonts w:ascii="Times New Roman" w:hAnsi="Times New Roman" w:cs="Times New Roman"/>
                <w:i/>
                <w:iCs/>
                <w:sz w:val="24"/>
                <w:szCs w:val="24"/>
              </w:rPr>
              <w:t xml:space="preserve">Phoenix roebelenii </w:t>
            </w:r>
            <w:r w:rsidRPr="004100D1">
              <w:rPr>
                <w:rFonts w:ascii="Times New Roman" w:hAnsi="Times New Roman" w:cs="Times New Roman"/>
                <w:sz w:val="24"/>
                <w:szCs w:val="24"/>
              </w:rPr>
              <w:t xml:space="preserve">O'Brien, </w:t>
            </w:r>
            <w:r w:rsidRPr="004100D1">
              <w:rPr>
                <w:rFonts w:ascii="Times New Roman" w:hAnsi="Times New Roman" w:cs="Times New Roman"/>
                <w:i/>
                <w:iCs/>
                <w:sz w:val="24"/>
                <w:szCs w:val="24"/>
              </w:rPr>
              <w:t xml:space="preserve">Phoenix sylvestris </w:t>
            </w:r>
            <w:r w:rsidRPr="004100D1">
              <w:rPr>
                <w:rFonts w:ascii="Times New Roman" w:hAnsi="Times New Roman" w:cs="Times New Roman"/>
                <w:sz w:val="24"/>
                <w:szCs w:val="24"/>
              </w:rPr>
              <w:t xml:space="preserve">(L.) Roxb., </w:t>
            </w:r>
            <w:r w:rsidRPr="004100D1">
              <w:rPr>
                <w:rFonts w:ascii="Times New Roman" w:hAnsi="Times New Roman" w:cs="Times New Roman"/>
                <w:i/>
                <w:iCs/>
                <w:sz w:val="24"/>
                <w:szCs w:val="24"/>
              </w:rPr>
              <w:t xml:space="preserve">Phoenix theophrasti </w:t>
            </w:r>
            <w:r w:rsidRPr="004100D1">
              <w:rPr>
                <w:rFonts w:ascii="Times New Roman" w:hAnsi="Times New Roman" w:cs="Times New Roman"/>
                <w:sz w:val="24"/>
                <w:szCs w:val="24"/>
              </w:rPr>
              <w:t xml:space="preserve">Greuter, </w:t>
            </w:r>
            <w:r w:rsidRPr="004100D1">
              <w:rPr>
                <w:rFonts w:ascii="Times New Roman" w:hAnsi="Times New Roman" w:cs="Times New Roman"/>
                <w:i/>
                <w:iCs/>
                <w:sz w:val="24"/>
                <w:szCs w:val="24"/>
              </w:rPr>
              <w:t xml:space="preserve">Pritchardia </w:t>
            </w:r>
            <w:r w:rsidRPr="004100D1">
              <w:rPr>
                <w:rFonts w:ascii="Times New Roman" w:hAnsi="Times New Roman" w:cs="Times New Roman"/>
                <w:sz w:val="24"/>
                <w:szCs w:val="24"/>
              </w:rPr>
              <w:t xml:space="preserve">Seem. &amp; H. Wendl., </w:t>
            </w:r>
            <w:r w:rsidRPr="004100D1">
              <w:rPr>
                <w:rFonts w:ascii="Times New Roman" w:hAnsi="Times New Roman" w:cs="Times New Roman"/>
                <w:i/>
                <w:iCs/>
                <w:sz w:val="24"/>
                <w:szCs w:val="24"/>
              </w:rPr>
              <w:t xml:space="preserve">Ravenea rivularis </w:t>
            </w:r>
            <w:r w:rsidRPr="004100D1">
              <w:rPr>
                <w:rFonts w:ascii="Times New Roman" w:hAnsi="Times New Roman" w:cs="Times New Roman"/>
                <w:sz w:val="24"/>
                <w:szCs w:val="24"/>
              </w:rPr>
              <w:t xml:space="preserve">Jum. &amp; H. Perrier, </w:t>
            </w:r>
            <w:r w:rsidRPr="004100D1">
              <w:rPr>
                <w:rFonts w:ascii="Times New Roman" w:hAnsi="Times New Roman" w:cs="Times New Roman"/>
                <w:i/>
                <w:iCs/>
                <w:sz w:val="24"/>
                <w:szCs w:val="24"/>
              </w:rPr>
              <w:t xml:space="preserve">Roystonea </w:t>
            </w:r>
            <w:r w:rsidRPr="004100D1">
              <w:rPr>
                <w:rFonts w:ascii="Times New Roman" w:hAnsi="Times New Roman" w:cs="Times New Roman"/>
                <w:i/>
                <w:iCs/>
                <w:sz w:val="24"/>
                <w:szCs w:val="24"/>
              </w:rPr>
              <w:lastRenderedPageBreak/>
              <w:t xml:space="preserve">regia </w:t>
            </w:r>
            <w:r w:rsidRPr="004100D1">
              <w:rPr>
                <w:rFonts w:ascii="Times New Roman" w:hAnsi="Times New Roman" w:cs="Times New Roman"/>
                <w:sz w:val="24"/>
                <w:szCs w:val="24"/>
              </w:rPr>
              <w:t xml:space="preserve">(Kunth) O. F. Cook, </w:t>
            </w:r>
            <w:r w:rsidRPr="004100D1">
              <w:rPr>
                <w:rFonts w:ascii="Times New Roman" w:hAnsi="Times New Roman" w:cs="Times New Roman"/>
                <w:i/>
                <w:iCs/>
                <w:sz w:val="24"/>
                <w:szCs w:val="24"/>
              </w:rPr>
              <w:t xml:space="preserve">Sabal palmetto </w:t>
            </w:r>
            <w:r w:rsidRPr="004100D1">
              <w:rPr>
                <w:rFonts w:ascii="Times New Roman" w:hAnsi="Times New Roman" w:cs="Times New Roman"/>
                <w:sz w:val="24"/>
                <w:szCs w:val="24"/>
              </w:rPr>
              <w:t xml:space="preserve">(Walter) Lodd. ex Schult. &amp; Schult. f., </w:t>
            </w:r>
            <w:r w:rsidRPr="004100D1">
              <w:rPr>
                <w:rFonts w:ascii="Times New Roman" w:hAnsi="Times New Roman" w:cs="Times New Roman"/>
                <w:i/>
                <w:iCs/>
                <w:sz w:val="24"/>
                <w:szCs w:val="24"/>
              </w:rPr>
              <w:t xml:space="preserve">Syagrus romanzoffiana </w:t>
            </w:r>
            <w:r w:rsidRPr="004100D1">
              <w:rPr>
                <w:rFonts w:ascii="Times New Roman" w:hAnsi="Times New Roman" w:cs="Times New Roman"/>
                <w:sz w:val="24"/>
                <w:szCs w:val="24"/>
              </w:rPr>
              <w:t xml:space="preserve">(Cham.) Glassman, </w:t>
            </w:r>
            <w:r w:rsidRPr="004100D1">
              <w:rPr>
                <w:rFonts w:ascii="Times New Roman" w:hAnsi="Times New Roman" w:cs="Times New Roman"/>
                <w:i/>
                <w:iCs/>
                <w:sz w:val="24"/>
                <w:szCs w:val="24"/>
              </w:rPr>
              <w:t xml:space="preserve">Trachycarpus fortunei </w:t>
            </w:r>
            <w:r w:rsidRPr="004100D1">
              <w:rPr>
                <w:rFonts w:ascii="Times New Roman" w:hAnsi="Times New Roman" w:cs="Times New Roman"/>
                <w:sz w:val="24"/>
                <w:szCs w:val="24"/>
              </w:rPr>
              <w:t xml:space="preserve">(Hook.) H. Wendl. un </w:t>
            </w:r>
            <w:r w:rsidRPr="004100D1">
              <w:rPr>
                <w:rFonts w:ascii="Times New Roman" w:hAnsi="Times New Roman" w:cs="Times New Roman"/>
                <w:i/>
                <w:iCs/>
                <w:sz w:val="24"/>
                <w:szCs w:val="24"/>
              </w:rPr>
              <w:t xml:space="preserve">Washingtonia </w:t>
            </w:r>
            <w:r w:rsidRPr="004100D1">
              <w:rPr>
                <w:rFonts w:ascii="Times New Roman" w:hAnsi="Times New Roman" w:cs="Times New Roman"/>
                <w:sz w:val="24"/>
                <w:szCs w:val="24"/>
              </w:rPr>
              <w:t>Raf.</w:t>
            </w:r>
          </w:p>
        </w:tc>
        <w:tc>
          <w:tcPr>
            <w:tcW w:w="3184" w:type="dxa"/>
          </w:tcPr>
          <w:p w14:paraId="439E6DAB" w14:textId="6F6833D5" w:rsidR="00E20E17" w:rsidRPr="004100D1" w:rsidRDefault="00E20E17" w:rsidP="00A0160E">
            <w:pPr>
              <w:pStyle w:val="Sarakstarindkopa"/>
              <w:ind w:left="0" w:firstLine="0"/>
              <w:rPr>
                <w:rFonts w:ascii="Times New Roman" w:hAnsi="Times New Roman" w:cs="Times New Roman"/>
                <w:sz w:val="24"/>
                <w:szCs w:val="24"/>
              </w:rPr>
            </w:pPr>
            <w:r w:rsidRPr="004100D1">
              <w:rPr>
                <w:rFonts w:ascii="Times New Roman" w:hAnsi="Times New Roman" w:cs="Times New Roman"/>
                <w:sz w:val="24"/>
                <w:szCs w:val="24"/>
              </w:rPr>
              <w:lastRenderedPageBreak/>
              <w:t>Neskarot noteikumus, kas attiecas uz 5. pielikuma A daļas 17. punkt</w:t>
            </w:r>
            <w:r w:rsidR="00580455" w:rsidRPr="004100D1">
              <w:rPr>
                <w:rFonts w:ascii="Times New Roman" w:hAnsi="Times New Roman" w:cs="Times New Roman"/>
                <w:sz w:val="24"/>
                <w:szCs w:val="24"/>
              </w:rPr>
              <w:t>ā</w:t>
            </w:r>
            <w:r w:rsidRPr="004100D1">
              <w:rPr>
                <w:rFonts w:ascii="Times New Roman" w:hAnsi="Times New Roman" w:cs="Times New Roman"/>
                <w:sz w:val="24"/>
                <w:szCs w:val="24"/>
              </w:rPr>
              <w:t>, šī pielikuma A daļas I nodaļas 86. un 87. punkt</w:t>
            </w:r>
            <w:r w:rsidR="00580455" w:rsidRPr="004100D1">
              <w:rPr>
                <w:rFonts w:ascii="Times New Roman" w:hAnsi="Times New Roman" w:cs="Times New Roman"/>
                <w:sz w:val="24"/>
                <w:szCs w:val="24"/>
              </w:rPr>
              <w:t>ā</w:t>
            </w:r>
            <w:r w:rsidRPr="004100D1">
              <w:rPr>
                <w:rFonts w:ascii="Times New Roman" w:hAnsi="Times New Roman" w:cs="Times New Roman"/>
                <w:sz w:val="24"/>
                <w:szCs w:val="24"/>
              </w:rPr>
              <w:t xml:space="preserve"> vai šī pielikuma A daļas II nodaļas 27.punkt</w:t>
            </w:r>
            <w:r w:rsidR="00580455" w:rsidRPr="004100D1">
              <w:rPr>
                <w:rFonts w:ascii="Times New Roman" w:hAnsi="Times New Roman" w:cs="Times New Roman"/>
                <w:sz w:val="24"/>
                <w:szCs w:val="24"/>
              </w:rPr>
              <w:t>ā</w:t>
            </w:r>
            <w:r w:rsidRPr="004100D1">
              <w:rPr>
                <w:rFonts w:ascii="Times New Roman" w:hAnsi="Times New Roman" w:cs="Times New Roman"/>
                <w:sz w:val="24"/>
                <w:szCs w:val="24"/>
              </w:rPr>
              <w:t xml:space="preserve"> </w:t>
            </w:r>
            <w:r w:rsidR="00580455" w:rsidRPr="004100D1">
              <w:rPr>
                <w:rFonts w:ascii="Times New Roman" w:hAnsi="Times New Roman" w:cs="Times New Roman"/>
                <w:sz w:val="24"/>
                <w:szCs w:val="24"/>
              </w:rPr>
              <w:t>minētajiem</w:t>
            </w:r>
            <w:r w:rsidRPr="004100D1">
              <w:rPr>
                <w:rFonts w:ascii="Times New Roman" w:hAnsi="Times New Roman" w:cs="Times New Roman"/>
                <w:sz w:val="24"/>
                <w:szCs w:val="24"/>
              </w:rPr>
              <w:t xml:space="preserve"> augiem, </w:t>
            </w:r>
            <w:r w:rsidR="00507C6C" w:rsidRPr="004100D1">
              <w:rPr>
                <w:rFonts w:ascii="Times New Roman" w:hAnsi="Times New Roman" w:cs="Times New Roman"/>
                <w:sz w:val="24"/>
                <w:szCs w:val="24"/>
              </w:rPr>
              <w:t xml:space="preserve">ir </w:t>
            </w:r>
            <w:r w:rsidRPr="004100D1">
              <w:rPr>
                <w:rFonts w:ascii="Times New Roman" w:hAnsi="Times New Roman" w:cs="Times New Roman"/>
                <w:sz w:val="24"/>
                <w:szCs w:val="24"/>
              </w:rPr>
              <w:t>oficiāls apliecinājums, ka augi:</w:t>
            </w:r>
          </w:p>
          <w:p w14:paraId="4A7BE223" w14:textId="5BADFBD6" w:rsidR="009A24FE" w:rsidRPr="004100D1" w:rsidRDefault="007025E4"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a)</w:t>
            </w:r>
            <w:r w:rsidR="00507C6C" w:rsidRPr="004100D1">
              <w:rPr>
                <w:rFonts w:ascii="Times New Roman" w:hAnsi="Times New Roman" w:cs="Times New Roman"/>
                <w:sz w:val="24"/>
                <w:szCs w:val="24"/>
              </w:rPr>
              <w:t xml:space="preserve"> </w:t>
            </w:r>
            <w:proofErr w:type="gramStart"/>
            <w:r w:rsidRPr="004100D1">
              <w:rPr>
                <w:rFonts w:ascii="Times New Roman" w:hAnsi="Times New Roman" w:cs="Times New Roman"/>
                <w:sz w:val="24"/>
                <w:szCs w:val="24"/>
              </w:rPr>
              <w:t>visā dzīves ciklā audzēti audzēšanas vietās</w:t>
            </w:r>
            <w:proofErr w:type="gramEnd"/>
            <w:r w:rsidRPr="004100D1">
              <w:rPr>
                <w:rFonts w:ascii="Times New Roman" w:hAnsi="Times New Roman" w:cs="Times New Roman"/>
                <w:sz w:val="24"/>
                <w:szCs w:val="24"/>
              </w:rPr>
              <w:t xml:space="preserve"> valstīs, par kurām zināms, ka </w:t>
            </w:r>
            <w:r w:rsidRPr="004100D1">
              <w:rPr>
                <w:rFonts w:ascii="Times New Roman" w:hAnsi="Times New Roman" w:cs="Times New Roman"/>
                <w:i/>
                <w:iCs/>
                <w:sz w:val="24"/>
                <w:szCs w:val="24"/>
              </w:rPr>
              <w:t xml:space="preserve">Rhynchophorus ferrugineus </w:t>
            </w:r>
            <w:r w:rsidRPr="004100D1">
              <w:rPr>
                <w:rFonts w:ascii="Times New Roman" w:hAnsi="Times New Roman" w:cs="Times New Roman"/>
                <w:sz w:val="24"/>
                <w:szCs w:val="24"/>
              </w:rPr>
              <w:t xml:space="preserve">(Olivier) tajās nav sastopams, vai </w:t>
            </w:r>
          </w:p>
          <w:p w14:paraId="2FC4FEDD" w14:textId="77777777" w:rsidR="009A24FE" w:rsidRPr="004100D1" w:rsidRDefault="007025E4"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 xml:space="preserve">b) augi visā dzīves ciklā audzēti teritorijā, kura pēc nacionālās augu aizsardzības organizācijas atzinuma saskaņā ar attiecīgajiem fitosanitāro pasākumu starptautiskajiem standartiem ir brīva no </w:t>
            </w:r>
            <w:r w:rsidRPr="004100D1">
              <w:rPr>
                <w:rFonts w:ascii="Times New Roman" w:hAnsi="Times New Roman" w:cs="Times New Roman"/>
                <w:i/>
                <w:iCs/>
                <w:sz w:val="24"/>
                <w:szCs w:val="24"/>
              </w:rPr>
              <w:t xml:space="preserve">Rhynchophorus ferrugineus </w:t>
            </w:r>
            <w:r w:rsidRPr="004100D1">
              <w:rPr>
                <w:rFonts w:ascii="Times New Roman" w:hAnsi="Times New Roman" w:cs="Times New Roman"/>
                <w:sz w:val="24"/>
                <w:szCs w:val="24"/>
              </w:rPr>
              <w:t>(Olivier),</w:t>
            </w:r>
          </w:p>
          <w:p w14:paraId="5388C4BA" w14:textId="77777777" w:rsidR="009A24FE" w:rsidRPr="004100D1" w:rsidRDefault="007025E4"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 xml:space="preserve"> vai </w:t>
            </w:r>
          </w:p>
          <w:p w14:paraId="4E59F37D" w14:textId="77777777" w:rsidR="009A24FE" w:rsidRPr="004100D1" w:rsidRDefault="007025E4"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 xml:space="preserve">c) vismaz divus gadus pirms eksportēšanas vai pārvietošanas audzēti audzēšanas vietā: </w:t>
            </w:r>
          </w:p>
          <w:p w14:paraId="504BFCDB" w14:textId="40232110" w:rsidR="009A24FE" w:rsidRPr="004100D1" w:rsidRDefault="009A24FE"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w:t>
            </w:r>
            <w:r w:rsidR="007025E4" w:rsidRPr="004100D1">
              <w:rPr>
                <w:rFonts w:ascii="Times New Roman" w:hAnsi="Times New Roman" w:cs="Times New Roman"/>
                <w:sz w:val="24"/>
                <w:szCs w:val="24"/>
              </w:rPr>
              <w:t>kuru reģistrējusi un uzrauga izcelsmes valsts nacionālā augu aizsardzības organizācija, un</w:t>
            </w:r>
          </w:p>
          <w:p w14:paraId="2F7541E2" w14:textId="0E304BA2" w:rsidR="009A24FE" w:rsidRPr="004100D1" w:rsidRDefault="009A24FE"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w:t>
            </w:r>
            <w:r w:rsidR="007025E4" w:rsidRPr="004100D1">
              <w:rPr>
                <w:rFonts w:ascii="Times New Roman" w:hAnsi="Times New Roman" w:cs="Times New Roman"/>
                <w:sz w:val="24"/>
                <w:szCs w:val="24"/>
              </w:rPr>
              <w:t>kurā augi atrodas vietā, kas ir</w:t>
            </w:r>
            <w:proofErr w:type="gramStart"/>
            <w:r w:rsidR="007025E4" w:rsidRPr="004100D1">
              <w:rPr>
                <w:rFonts w:ascii="Times New Roman" w:hAnsi="Times New Roman" w:cs="Times New Roman"/>
                <w:sz w:val="24"/>
                <w:szCs w:val="24"/>
              </w:rPr>
              <w:t xml:space="preserve"> pilnīgi fiziski aizsargāta pret </w:t>
            </w:r>
            <w:r w:rsidR="007025E4" w:rsidRPr="004100D1">
              <w:rPr>
                <w:rFonts w:ascii="Times New Roman" w:hAnsi="Times New Roman" w:cs="Times New Roman"/>
                <w:i/>
                <w:iCs/>
                <w:sz w:val="24"/>
                <w:szCs w:val="24"/>
              </w:rPr>
              <w:t xml:space="preserve">Rhynchophorus ferrugineus </w:t>
            </w:r>
            <w:r w:rsidRPr="004100D1">
              <w:rPr>
                <w:rFonts w:ascii="Times New Roman" w:hAnsi="Times New Roman" w:cs="Times New Roman"/>
                <w:sz w:val="24"/>
                <w:szCs w:val="24"/>
              </w:rPr>
              <w:t>(Olivier) ievešanu</w:t>
            </w:r>
            <w:proofErr w:type="gramEnd"/>
            <w:r w:rsidRPr="004100D1">
              <w:rPr>
                <w:rFonts w:ascii="Times New Roman" w:hAnsi="Times New Roman" w:cs="Times New Roman"/>
                <w:sz w:val="24"/>
                <w:szCs w:val="24"/>
              </w:rPr>
              <w:t xml:space="preserve">, un </w:t>
            </w:r>
          </w:p>
          <w:p w14:paraId="6AC6A229" w14:textId="51ACE5F5" w:rsidR="007025E4" w:rsidRPr="004100D1" w:rsidRDefault="007025E4"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 xml:space="preserve"> </w:t>
            </w:r>
            <w:r w:rsidR="009A24FE" w:rsidRPr="004100D1">
              <w:rPr>
                <w:rFonts w:ascii="Times New Roman" w:hAnsi="Times New Roman" w:cs="Times New Roman"/>
                <w:sz w:val="24"/>
                <w:szCs w:val="24"/>
              </w:rPr>
              <w:t>-</w:t>
            </w:r>
            <w:r w:rsidRPr="004100D1">
              <w:rPr>
                <w:rFonts w:ascii="Times New Roman" w:hAnsi="Times New Roman" w:cs="Times New Roman"/>
                <w:sz w:val="24"/>
                <w:szCs w:val="24"/>
              </w:rPr>
              <w:t xml:space="preserve">kurā trijās oficiālās pārbaudēs gadā, kas </w:t>
            </w:r>
            <w:r w:rsidR="00580455" w:rsidRPr="004100D1">
              <w:rPr>
                <w:rFonts w:ascii="Times New Roman" w:hAnsi="Times New Roman" w:cs="Times New Roman"/>
                <w:sz w:val="24"/>
                <w:szCs w:val="24"/>
              </w:rPr>
              <w:t xml:space="preserve">veiktas </w:t>
            </w:r>
            <w:r w:rsidRPr="004100D1">
              <w:rPr>
                <w:rFonts w:ascii="Times New Roman" w:hAnsi="Times New Roman" w:cs="Times New Roman"/>
                <w:sz w:val="24"/>
                <w:szCs w:val="24"/>
              </w:rPr>
              <w:t xml:space="preserve">piemērotos laikos, arī tieši pirms pārvietošanas no </w:t>
            </w:r>
            <w:r w:rsidRPr="004100D1">
              <w:rPr>
                <w:rFonts w:ascii="Times New Roman" w:hAnsi="Times New Roman" w:cs="Times New Roman"/>
                <w:sz w:val="24"/>
                <w:szCs w:val="24"/>
              </w:rPr>
              <w:lastRenderedPageBreak/>
              <w:t xml:space="preserve">attiecīgās audzēšanas vietas, </w:t>
            </w:r>
            <w:r w:rsidRPr="004100D1">
              <w:rPr>
                <w:rFonts w:ascii="Times New Roman" w:hAnsi="Times New Roman" w:cs="Times New Roman"/>
                <w:i/>
                <w:iCs/>
                <w:sz w:val="24"/>
                <w:szCs w:val="24"/>
              </w:rPr>
              <w:t xml:space="preserve">Rhynchophorus ferrugineus </w:t>
            </w:r>
            <w:r w:rsidRPr="004100D1">
              <w:rPr>
                <w:rFonts w:ascii="Times New Roman" w:hAnsi="Times New Roman" w:cs="Times New Roman"/>
                <w:sz w:val="24"/>
                <w:szCs w:val="24"/>
              </w:rPr>
              <w:t>(Olivier) pazīmes nav novērotas.</w:t>
            </w:r>
          </w:p>
        </w:tc>
        <w:tc>
          <w:tcPr>
            <w:tcW w:w="2347" w:type="dxa"/>
          </w:tcPr>
          <w:p w14:paraId="6147F62E" w14:textId="3DC1DF28" w:rsidR="007025E4" w:rsidRPr="00BD10F5" w:rsidRDefault="007025E4" w:rsidP="00A0160E">
            <w:pPr>
              <w:pStyle w:val="Sarakstarindkopa"/>
              <w:ind w:left="0" w:firstLine="0"/>
              <w:rPr>
                <w:rFonts w:ascii="Times New Roman" w:hAnsi="Times New Roman" w:cs="Times New Roman"/>
                <w:sz w:val="24"/>
                <w:szCs w:val="24"/>
              </w:rPr>
            </w:pPr>
            <w:r w:rsidRPr="00BD10F5">
              <w:rPr>
                <w:rFonts w:ascii="Times New Roman" w:hAnsi="Times New Roman" w:cs="Times New Roman"/>
                <w:sz w:val="24"/>
                <w:szCs w:val="24"/>
              </w:rPr>
              <w:lastRenderedPageBreak/>
              <w:t>Īrija, Portugāle (Azoru salas), Apvienotā Karaliste</w:t>
            </w:r>
            <w:r w:rsidR="002F755D" w:rsidRPr="00BD10F5">
              <w:rPr>
                <w:rFonts w:ascii="Times New Roman" w:hAnsi="Times New Roman" w:cs="Times New Roman"/>
                <w:sz w:val="24"/>
                <w:szCs w:val="24"/>
              </w:rPr>
              <w:t>”</w:t>
            </w:r>
            <w:r w:rsidR="00521D02">
              <w:rPr>
                <w:rFonts w:ascii="Times New Roman" w:hAnsi="Times New Roman" w:cs="Times New Roman"/>
                <w:sz w:val="24"/>
                <w:szCs w:val="24"/>
              </w:rPr>
              <w:t>;</w:t>
            </w:r>
          </w:p>
        </w:tc>
      </w:tr>
    </w:tbl>
    <w:p w14:paraId="7596CC85" w14:textId="77777777" w:rsidR="00A51EB0" w:rsidRPr="00A0160E" w:rsidRDefault="00A51EB0" w:rsidP="00A51EB0">
      <w:pPr>
        <w:pStyle w:val="Sarakstarindkopa"/>
        <w:ind w:left="0"/>
        <w:rPr>
          <w:rFonts w:ascii="Times New Roman" w:hAnsi="Times New Roman" w:cs="Times New Roman"/>
          <w:sz w:val="28"/>
          <w:szCs w:val="28"/>
        </w:rPr>
      </w:pPr>
    </w:p>
    <w:p w14:paraId="17F49C68" w14:textId="02EDE087" w:rsidR="00A51EB0" w:rsidRPr="00A0160E" w:rsidRDefault="00337252" w:rsidP="00681BAE">
      <w:pPr>
        <w:pStyle w:val="Sarakstarindkopa"/>
        <w:numPr>
          <w:ilvl w:val="1"/>
          <w:numId w:val="104"/>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521D02">
        <w:rPr>
          <w:rFonts w:ascii="Times New Roman" w:hAnsi="Times New Roman" w:cs="Times New Roman"/>
          <w:sz w:val="28"/>
          <w:szCs w:val="28"/>
        </w:rPr>
        <w:t>i</w:t>
      </w:r>
      <w:r w:rsidR="002F755D" w:rsidRPr="00A0160E">
        <w:rPr>
          <w:rFonts w:ascii="Times New Roman" w:hAnsi="Times New Roman" w:cs="Times New Roman"/>
          <w:sz w:val="28"/>
          <w:szCs w:val="28"/>
        </w:rPr>
        <w:t>zteikt 6.</w:t>
      </w:r>
      <w:r>
        <w:rPr>
          <w:rFonts w:ascii="Times New Roman" w:hAnsi="Times New Roman" w:cs="Times New Roman"/>
          <w:sz w:val="28"/>
          <w:szCs w:val="28"/>
        </w:rPr>
        <w:t xml:space="preserve"> </w:t>
      </w:r>
      <w:r w:rsidR="002F755D" w:rsidRPr="00A0160E">
        <w:rPr>
          <w:rFonts w:ascii="Times New Roman" w:hAnsi="Times New Roman" w:cs="Times New Roman"/>
          <w:sz w:val="28"/>
          <w:szCs w:val="28"/>
        </w:rPr>
        <w:t>pielikuma B daļas 37.</w:t>
      </w:r>
      <w:r>
        <w:rPr>
          <w:rFonts w:ascii="Times New Roman" w:hAnsi="Times New Roman" w:cs="Times New Roman"/>
          <w:sz w:val="28"/>
          <w:szCs w:val="28"/>
        </w:rPr>
        <w:t xml:space="preserve"> </w:t>
      </w:r>
      <w:r w:rsidR="002F755D" w:rsidRPr="00A0160E">
        <w:rPr>
          <w:rFonts w:ascii="Times New Roman" w:hAnsi="Times New Roman" w:cs="Times New Roman"/>
          <w:sz w:val="28"/>
          <w:szCs w:val="28"/>
        </w:rPr>
        <w:t>un 38</w:t>
      </w:r>
      <w:r>
        <w:rPr>
          <w:rFonts w:ascii="Times New Roman" w:hAnsi="Times New Roman" w:cs="Times New Roman"/>
          <w:sz w:val="28"/>
          <w:szCs w:val="28"/>
        </w:rPr>
        <w:t>.</w:t>
      </w:r>
      <w:r w:rsidR="002F755D" w:rsidRPr="00A0160E">
        <w:rPr>
          <w:rFonts w:ascii="Times New Roman" w:hAnsi="Times New Roman" w:cs="Times New Roman"/>
          <w:sz w:val="28"/>
          <w:szCs w:val="28"/>
        </w:rPr>
        <w:t xml:space="preserve"> </w:t>
      </w:r>
      <w:r w:rsidR="006C6DC2" w:rsidRPr="00A0160E">
        <w:rPr>
          <w:rFonts w:ascii="Times New Roman" w:hAnsi="Times New Roman" w:cs="Times New Roman"/>
          <w:sz w:val="28"/>
          <w:szCs w:val="28"/>
        </w:rPr>
        <w:t>punkt</w:t>
      </w:r>
      <w:r w:rsidR="006C6DC2">
        <w:rPr>
          <w:rFonts w:ascii="Times New Roman" w:hAnsi="Times New Roman" w:cs="Times New Roman"/>
          <w:sz w:val="28"/>
          <w:szCs w:val="28"/>
        </w:rPr>
        <w:t>a</w:t>
      </w:r>
      <w:r w:rsidR="006C6DC2" w:rsidRPr="00A0160E">
        <w:rPr>
          <w:rFonts w:ascii="Times New Roman" w:hAnsi="Times New Roman" w:cs="Times New Roman"/>
          <w:sz w:val="28"/>
          <w:szCs w:val="28"/>
        </w:rPr>
        <w:t xml:space="preserve"> </w:t>
      </w:r>
      <w:r w:rsidR="00592D05">
        <w:rPr>
          <w:rFonts w:ascii="Times New Roman" w:hAnsi="Times New Roman" w:cs="Times New Roman"/>
          <w:sz w:val="28"/>
          <w:szCs w:val="28"/>
        </w:rPr>
        <w:t>ailes</w:t>
      </w:r>
      <w:r w:rsidR="006C6DC2" w:rsidRPr="00A0160E">
        <w:rPr>
          <w:rFonts w:ascii="Times New Roman" w:hAnsi="Times New Roman" w:cs="Times New Roman"/>
          <w:sz w:val="28"/>
          <w:szCs w:val="28"/>
        </w:rPr>
        <w:t xml:space="preserve"> </w:t>
      </w:r>
      <w:r w:rsidR="0013106E">
        <w:rPr>
          <w:rFonts w:ascii="Times New Roman" w:hAnsi="Times New Roman" w:cs="Times New Roman"/>
          <w:sz w:val="28"/>
          <w:szCs w:val="28"/>
        </w:rPr>
        <w:t>”</w:t>
      </w:r>
      <w:r w:rsidR="002F755D" w:rsidRPr="00A0160E">
        <w:rPr>
          <w:rFonts w:ascii="Times New Roman" w:hAnsi="Times New Roman" w:cs="Times New Roman"/>
          <w:sz w:val="28"/>
          <w:szCs w:val="28"/>
        </w:rPr>
        <w:t>Aizsargājamās zonas” tekstu šādā redakcijā:</w:t>
      </w:r>
    </w:p>
    <w:p w14:paraId="75D763D2" w14:textId="33AE7A4B" w:rsidR="00A51EB0" w:rsidRPr="00A0160E" w:rsidRDefault="006C6DC2" w:rsidP="00A0160E">
      <w:pPr>
        <w:rPr>
          <w:rFonts w:ascii="Times New Roman" w:hAnsi="Times New Roman" w:cs="Times New Roman"/>
          <w:sz w:val="28"/>
          <w:szCs w:val="28"/>
        </w:rPr>
      </w:pPr>
      <w:r>
        <w:rPr>
          <w:rFonts w:ascii="Times New Roman" w:hAnsi="Times New Roman" w:cs="Times New Roman"/>
          <w:sz w:val="28"/>
          <w:szCs w:val="28"/>
        </w:rPr>
        <w:t>,,</w:t>
      </w:r>
      <w:r w:rsidR="00C45E85" w:rsidRPr="00A0160E">
        <w:rPr>
          <w:rFonts w:ascii="Times New Roman" w:hAnsi="Times New Roman" w:cs="Times New Roman"/>
          <w:sz w:val="28"/>
          <w:szCs w:val="28"/>
        </w:rPr>
        <w:t xml:space="preserve">Īrija, </w:t>
      </w:r>
      <w:r w:rsidR="004C1C2A" w:rsidRPr="00A0160E">
        <w:rPr>
          <w:rFonts w:ascii="Times New Roman" w:hAnsi="Times New Roman" w:cs="Times New Roman"/>
          <w:sz w:val="28"/>
          <w:szCs w:val="28"/>
        </w:rPr>
        <w:t>Portugāle</w:t>
      </w:r>
      <w:r w:rsidR="00C45E85" w:rsidRPr="00A0160E">
        <w:rPr>
          <w:rFonts w:ascii="Times New Roman" w:hAnsi="Times New Roman" w:cs="Times New Roman"/>
          <w:sz w:val="28"/>
          <w:szCs w:val="28"/>
        </w:rPr>
        <w:t xml:space="preserve"> </w:t>
      </w:r>
      <w:proofErr w:type="gramStart"/>
      <w:r w:rsidR="00C45E85" w:rsidRPr="00A0160E">
        <w:rPr>
          <w:rFonts w:ascii="Times New Roman" w:hAnsi="Times New Roman" w:cs="Times New Roman"/>
          <w:sz w:val="28"/>
          <w:szCs w:val="28"/>
        </w:rPr>
        <w:t>(</w:t>
      </w:r>
      <w:proofErr w:type="gramEnd"/>
      <w:r w:rsidR="00C45E85" w:rsidRPr="00A0160E">
        <w:rPr>
          <w:rFonts w:ascii="Times New Roman" w:hAnsi="Times New Roman" w:cs="Times New Roman"/>
          <w:sz w:val="28"/>
          <w:szCs w:val="28"/>
        </w:rPr>
        <w:t>Azoru salas,</w:t>
      </w:r>
      <w:r w:rsidR="00FA503F">
        <w:rPr>
          <w:rFonts w:ascii="Times New Roman" w:hAnsi="Times New Roman" w:cs="Times New Roman"/>
          <w:sz w:val="28"/>
          <w:szCs w:val="28"/>
        </w:rPr>
        <w:t xml:space="preserve"> </w:t>
      </w:r>
      <w:r w:rsidR="00FD4EDA" w:rsidRPr="00380BC8">
        <w:rPr>
          <w:rFonts w:ascii="Times New Roman" w:hAnsi="Times New Roman" w:cs="Times New Roman"/>
          <w:sz w:val="28"/>
          <w:szCs w:val="28"/>
        </w:rPr>
        <w:t>Iekšbeira, Piejūras Beira, Apgabals starp Douru un Miņu un Trašošmonteša</w:t>
      </w:r>
      <w:r w:rsidR="00FD4EDA" w:rsidRPr="00FD4EDA">
        <w:rPr>
          <w:rFonts w:ascii="Times New Roman" w:hAnsi="Times New Roman" w:cs="Times New Roman"/>
          <w:sz w:val="28"/>
          <w:szCs w:val="28"/>
        </w:rPr>
        <w:t xml:space="preserve"> </w:t>
      </w:r>
      <w:r w:rsidR="00FD4EDA">
        <w:rPr>
          <w:rFonts w:ascii="Times New Roman" w:hAnsi="Times New Roman" w:cs="Times New Roman"/>
          <w:sz w:val="28"/>
          <w:szCs w:val="28"/>
        </w:rPr>
        <w:t>((</w:t>
      </w:r>
      <w:r w:rsidR="00FD4EDA" w:rsidRPr="00A0160E">
        <w:rPr>
          <w:rFonts w:ascii="Times New Roman" w:hAnsi="Times New Roman" w:cs="Times New Roman"/>
          <w:sz w:val="28"/>
          <w:szCs w:val="28"/>
        </w:rPr>
        <w:t>Beira Interior, Beira Litoral, Entre Douro e Minho and Trás-os-Montes</w:t>
      </w:r>
      <w:r w:rsidR="00FD4EDA">
        <w:rPr>
          <w:rFonts w:ascii="Times New Roman" w:hAnsi="Times New Roman" w:cs="Times New Roman"/>
          <w:sz w:val="28"/>
          <w:szCs w:val="28"/>
        </w:rPr>
        <w:t>)</w:t>
      </w:r>
      <w:r w:rsidR="00C45E85" w:rsidRPr="00A0160E">
        <w:rPr>
          <w:rFonts w:ascii="Times New Roman" w:hAnsi="Times New Roman" w:cs="Times New Roman"/>
          <w:sz w:val="28"/>
          <w:szCs w:val="28"/>
        </w:rPr>
        <w:t>), Apvienotā Karaliste, Spānija, Somija</w:t>
      </w:r>
      <w:r>
        <w:rPr>
          <w:rFonts w:ascii="Times New Roman" w:hAnsi="Times New Roman" w:cs="Times New Roman"/>
          <w:sz w:val="28"/>
          <w:szCs w:val="28"/>
        </w:rPr>
        <w:t>.</w:t>
      </w:r>
      <w:r w:rsidR="00C45E85" w:rsidRPr="00A0160E">
        <w:rPr>
          <w:rFonts w:ascii="Times New Roman" w:hAnsi="Times New Roman" w:cs="Times New Roman"/>
          <w:sz w:val="28"/>
          <w:szCs w:val="28"/>
        </w:rPr>
        <w:t>”</w:t>
      </w:r>
      <w:r w:rsidR="00521D02">
        <w:rPr>
          <w:rFonts w:ascii="Times New Roman" w:hAnsi="Times New Roman" w:cs="Times New Roman"/>
          <w:sz w:val="28"/>
          <w:szCs w:val="28"/>
        </w:rPr>
        <w:t>;</w:t>
      </w:r>
    </w:p>
    <w:p w14:paraId="42497F4E" w14:textId="664313FA" w:rsidR="004C1C2A" w:rsidRPr="00A0160E" w:rsidRDefault="004C1C2A" w:rsidP="00FD6FAD">
      <w:pPr>
        <w:pStyle w:val="Sarakstarindkopa"/>
        <w:ind w:left="0"/>
        <w:rPr>
          <w:rFonts w:ascii="Times New Roman" w:hAnsi="Times New Roman" w:cs="Times New Roman"/>
          <w:sz w:val="28"/>
          <w:szCs w:val="28"/>
        </w:rPr>
      </w:pPr>
    </w:p>
    <w:p w14:paraId="10D2A758" w14:textId="63317143" w:rsidR="005931F6" w:rsidRPr="00A0160E" w:rsidRDefault="00337252" w:rsidP="00681BAE">
      <w:pPr>
        <w:pStyle w:val="Sarakstarindkopa"/>
        <w:numPr>
          <w:ilvl w:val="1"/>
          <w:numId w:val="104"/>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521D02">
        <w:rPr>
          <w:rFonts w:ascii="Times New Roman" w:hAnsi="Times New Roman" w:cs="Times New Roman"/>
          <w:sz w:val="28"/>
          <w:szCs w:val="28"/>
        </w:rPr>
        <w:t>i</w:t>
      </w:r>
      <w:r w:rsidR="00521D02" w:rsidRPr="00A0160E">
        <w:rPr>
          <w:rFonts w:ascii="Times New Roman" w:hAnsi="Times New Roman" w:cs="Times New Roman"/>
          <w:sz w:val="28"/>
          <w:szCs w:val="28"/>
        </w:rPr>
        <w:t xml:space="preserve">zteikt </w:t>
      </w:r>
      <w:r w:rsidR="005931F6" w:rsidRPr="00A0160E">
        <w:rPr>
          <w:rFonts w:ascii="Times New Roman" w:hAnsi="Times New Roman" w:cs="Times New Roman"/>
          <w:sz w:val="28"/>
          <w:szCs w:val="28"/>
        </w:rPr>
        <w:t>6.</w:t>
      </w:r>
      <w:r>
        <w:rPr>
          <w:rFonts w:ascii="Times New Roman" w:hAnsi="Times New Roman" w:cs="Times New Roman"/>
          <w:sz w:val="28"/>
          <w:szCs w:val="28"/>
        </w:rPr>
        <w:t xml:space="preserve"> </w:t>
      </w:r>
      <w:r w:rsidR="005931F6" w:rsidRPr="00A0160E">
        <w:rPr>
          <w:rFonts w:ascii="Times New Roman" w:hAnsi="Times New Roman" w:cs="Times New Roman"/>
          <w:sz w:val="28"/>
          <w:szCs w:val="28"/>
        </w:rPr>
        <w:t>pielikuma B daļas 39.</w:t>
      </w:r>
      <w:r w:rsidR="00592D05">
        <w:rPr>
          <w:rFonts w:ascii="Times New Roman" w:hAnsi="Times New Roman" w:cs="Times New Roman"/>
          <w:sz w:val="28"/>
          <w:szCs w:val="28"/>
        </w:rPr>
        <w:t xml:space="preserve"> punktu </w:t>
      </w:r>
      <w:r w:rsidR="00797F2A" w:rsidRPr="00A0160E">
        <w:rPr>
          <w:rFonts w:ascii="Times New Roman" w:hAnsi="Times New Roman" w:cs="Times New Roman"/>
          <w:sz w:val="28"/>
          <w:szCs w:val="28"/>
        </w:rPr>
        <w:t>šādā redakcijā</w:t>
      </w:r>
      <w:r w:rsidR="005931F6" w:rsidRPr="00A0160E">
        <w:rPr>
          <w:rFonts w:ascii="Times New Roman" w:hAnsi="Times New Roman" w:cs="Times New Roman"/>
          <w:sz w:val="28"/>
          <w:szCs w:val="28"/>
        </w:rPr>
        <w:t>:</w:t>
      </w:r>
    </w:p>
    <w:tbl>
      <w:tblPr>
        <w:tblStyle w:val="Reatabula"/>
        <w:tblW w:w="0" w:type="auto"/>
        <w:tblLook w:val="04A0" w:firstRow="1" w:lastRow="0" w:firstColumn="1" w:lastColumn="0" w:noHBand="0" w:noVBand="1"/>
      </w:tblPr>
      <w:tblGrid>
        <w:gridCol w:w="2765"/>
        <w:gridCol w:w="2765"/>
        <w:gridCol w:w="2766"/>
      </w:tblGrid>
      <w:tr w:rsidR="00601794" w:rsidRPr="00337413" w14:paraId="1D33F09F" w14:textId="77777777" w:rsidTr="00601794">
        <w:tc>
          <w:tcPr>
            <w:tcW w:w="2765" w:type="dxa"/>
          </w:tcPr>
          <w:p w14:paraId="2F1F4512" w14:textId="19F2EA78" w:rsidR="00601794" w:rsidRPr="004100D1" w:rsidRDefault="006C6DC2" w:rsidP="00A0160E">
            <w:pPr>
              <w:ind w:firstLine="0"/>
              <w:rPr>
                <w:rFonts w:ascii="Times New Roman" w:hAnsi="Times New Roman" w:cs="Times New Roman"/>
                <w:sz w:val="24"/>
                <w:szCs w:val="24"/>
              </w:rPr>
            </w:pPr>
            <w:r w:rsidRPr="004100D1">
              <w:rPr>
                <w:rFonts w:ascii="Times New Roman" w:hAnsi="Times New Roman" w:cs="Times New Roman"/>
                <w:sz w:val="24"/>
                <w:szCs w:val="24"/>
              </w:rPr>
              <w:t>,,</w:t>
            </w:r>
            <w:r w:rsidR="00601794" w:rsidRPr="004100D1">
              <w:rPr>
                <w:rFonts w:ascii="Times New Roman" w:hAnsi="Times New Roman" w:cs="Times New Roman"/>
                <w:sz w:val="24"/>
                <w:szCs w:val="24"/>
              </w:rPr>
              <w:t xml:space="preserve">39. Stādīšanai paredzēti </w:t>
            </w:r>
            <w:r w:rsidR="00FD4EDA" w:rsidRPr="004100D1">
              <w:rPr>
                <w:rFonts w:ascii="Times New Roman" w:hAnsi="Times New Roman" w:cs="Times New Roman"/>
                <w:sz w:val="24"/>
                <w:szCs w:val="24"/>
              </w:rPr>
              <w:t>begonij</w:t>
            </w:r>
            <w:r w:rsidR="00A0160E" w:rsidRPr="004100D1">
              <w:rPr>
                <w:rFonts w:ascii="Times New Roman" w:hAnsi="Times New Roman" w:cs="Times New Roman"/>
                <w:sz w:val="24"/>
                <w:szCs w:val="24"/>
              </w:rPr>
              <w:t>u</w:t>
            </w:r>
            <w:r w:rsidR="00FD4EDA" w:rsidRPr="004100D1">
              <w:rPr>
                <w:rFonts w:ascii="Times New Roman" w:hAnsi="Times New Roman" w:cs="Times New Roman"/>
                <w:sz w:val="24"/>
                <w:szCs w:val="24"/>
              </w:rPr>
              <w:t xml:space="preserve"> </w:t>
            </w:r>
            <w:r w:rsidR="00601794" w:rsidRPr="004100D1">
              <w:rPr>
                <w:rFonts w:ascii="Times New Roman" w:hAnsi="Times New Roman" w:cs="Times New Roman"/>
                <w:i/>
                <w:iCs/>
                <w:sz w:val="24"/>
                <w:szCs w:val="24"/>
              </w:rPr>
              <w:t xml:space="preserve">Begonia </w:t>
            </w:r>
            <w:r w:rsidR="00601794" w:rsidRPr="004100D1">
              <w:rPr>
                <w:rFonts w:ascii="Times New Roman" w:hAnsi="Times New Roman" w:cs="Times New Roman"/>
                <w:sz w:val="24"/>
                <w:szCs w:val="24"/>
              </w:rPr>
              <w:t xml:space="preserve">L. augi, izņemot sēklas, bumbuļsīpolus un bumbuļus, un stādīšanai paredzēti </w:t>
            </w:r>
            <w:r w:rsidR="00601794" w:rsidRPr="004100D1">
              <w:rPr>
                <w:rFonts w:ascii="Times New Roman" w:hAnsi="Times New Roman" w:cs="Times New Roman"/>
                <w:i/>
                <w:iCs/>
                <w:sz w:val="24"/>
                <w:szCs w:val="24"/>
              </w:rPr>
              <w:t xml:space="preserve">Dipladenia </w:t>
            </w:r>
            <w:r w:rsidR="00601794" w:rsidRPr="004100D1">
              <w:rPr>
                <w:rFonts w:ascii="Times New Roman" w:hAnsi="Times New Roman" w:cs="Times New Roman"/>
                <w:sz w:val="24"/>
                <w:szCs w:val="24"/>
              </w:rPr>
              <w:t xml:space="preserve">A.DC., </w:t>
            </w:r>
            <w:r w:rsidR="00601794" w:rsidRPr="004100D1">
              <w:rPr>
                <w:rFonts w:ascii="Times New Roman" w:hAnsi="Times New Roman" w:cs="Times New Roman"/>
                <w:i/>
                <w:iCs/>
                <w:sz w:val="24"/>
                <w:szCs w:val="24"/>
              </w:rPr>
              <w:t xml:space="preserve">Ficus </w:t>
            </w:r>
            <w:r w:rsidR="00601794" w:rsidRPr="004100D1">
              <w:rPr>
                <w:rFonts w:ascii="Times New Roman" w:hAnsi="Times New Roman" w:cs="Times New Roman"/>
                <w:sz w:val="24"/>
                <w:szCs w:val="24"/>
              </w:rPr>
              <w:t xml:space="preserve">L., </w:t>
            </w:r>
            <w:r w:rsidR="00601794" w:rsidRPr="004100D1">
              <w:rPr>
                <w:rFonts w:ascii="Times New Roman" w:hAnsi="Times New Roman" w:cs="Times New Roman"/>
                <w:i/>
                <w:iCs/>
                <w:sz w:val="24"/>
                <w:szCs w:val="24"/>
              </w:rPr>
              <w:t xml:space="preserve">Hibiscus </w:t>
            </w:r>
            <w:r w:rsidR="00601794" w:rsidRPr="004100D1">
              <w:rPr>
                <w:rFonts w:ascii="Times New Roman" w:hAnsi="Times New Roman" w:cs="Times New Roman"/>
                <w:sz w:val="24"/>
                <w:szCs w:val="24"/>
              </w:rPr>
              <w:t xml:space="preserve">L., </w:t>
            </w:r>
            <w:r w:rsidR="00601794" w:rsidRPr="004100D1">
              <w:rPr>
                <w:rFonts w:ascii="Times New Roman" w:hAnsi="Times New Roman" w:cs="Times New Roman"/>
                <w:i/>
                <w:iCs/>
                <w:sz w:val="24"/>
                <w:szCs w:val="24"/>
              </w:rPr>
              <w:t xml:space="preserve">Mandevilla </w:t>
            </w:r>
            <w:r w:rsidR="00601794" w:rsidRPr="004100D1">
              <w:rPr>
                <w:rFonts w:ascii="Times New Roman" w:hAnsi="Times New Roman" w:cs="Times New Roman"/>
                <w:sz w:val="24"/>
                <w:szCs w:val="24"/>
              </w:rPr>
              <w:t xml:space="preserve">Lindl. un </w:t>
            </w:r>
            <w:r w:rsidR="002E5DF8" w:rsidRPr="004100D1">
              <w:rPr>
                <w:rFonts w:ascii="Times New Roman" w:hAnsi="Times New Roman" w:cs="Times New Roman"/>
                <w:sz w:val="24"/>
                <w:szCs w:val="24"/>
              </w:rPr>
              <w:t xml:space="preserve">parastā </w:t>
            </w:r>
            <w:r w:rsidR="00FD4EDA" w:rsidRPr="004100D1">
              <w:rPr>
                <w:rFonts w:ascii="Times New Roman" w:hAnsi="Times New Roman" w:cs="Times New Roman"/>
                <w:sz w:val="24"/>
                <w:szCs w:val="24"/>
              </w:rPr>
              <w:t xml:space="preserve">oleandra </w:t>
            </w:r>
            <w:r w:rsidR="00601794" w:rsidRPr="004100D1">
              <w:rPr>
                <w:rFonts w:ascii="Times New Roman" w:hAnsi="Times New Roman" w:cs="Times New Roman"/>
                <w:i/>
                <w:iCs/>
                <w:sz w:val="24"/>
                <w:szCs w:val="24"/>
              </w:rPr>
              <w:t xml:space="preserve">Nerium oleander </w:t>
            </w:r>
            <w:r w:rsidR="00601794" w:rsidRPr="004100D1">
              <w:rPr>
                <w:rFonts w:ascii="Times New Roman" w:hAnsi="Times New Roman" w:cs="Times New Roman"/>
                <w:sz w:val="24"/>
                <w:szCs w:val="24"/>
              </w:rPr>
              <w:t>L. augi, izņemot sēklas</w:t>
            </w:r>
          </w:p>
        </w:tc>
        <w:tc>
          <w:tcPr>
            <w:tcW w:w="2765" w:type="dxa"/>
          </w:tcPr>
          <w:p w14:paraId="7F043B20" w14:textId="602B574F" w:rsidR="00601794" w:rsidRPr="004100D1" w:rsidRDefault="00601794" w:rsidP="00A0160E">
            <w:pPr>
              <w:ind w:firstLine="0"/>
              <w:rPr>
                <w:rFonts w:ascii="Times New Roman" w:hAnsi="Times New Roman" w:cs="Times New Roman"/>
                <w:sz w:val="24"/>
                <w:szCs w:val="24"/>
              </w:rPr>
            </w:pPr>
            <w:proofErr w:type="gramStart"/>
            <w:r w:rsidRPr="004100D1">
              <w:rPr>
                <w:rFonts w:ascii="Times New Roman" w:hAnsi="Times New Roman" w:cs="Times New Roman"/>
                <w:sz w:val="24"/>
                <w:szCs w:val="24"/>
              </w:rPr>
              <w:t>Neska</w:t>
            </w:r>
            <w:r w:rsidR="00157E8E" w:rsidRPr="004100D1">
              <w:rPr>
                <w:rFonts w:ascii="Times New Roman" w:hAnsi="Times New Roman" w:cs="Times New Roman"/>
                <w:sz w:val="24"/>
                <w:szCs w:val="24"/>
              </w:rPr>
              <w:t>rot prasības, kas attiecas uz šī pielikuma A daļas I no</w:t>
            </w:r>
            <w:r w:rsidR="00A90272" w:rsidRPr="004100D1">
              <w:rPr>
                <w:rFonts w:ascii="Times New Roman" w:hAnsi="Times New Roman" w:cs="Times New Roman"/>
                <w:sz w:val="24"/>
                <w:szCs w:val="24"/>
              </w:rPr>
              <w:t>daļas 95</w:t>
            </w:r>
            <w:r w:rsidRPr="004100D1">
              <w:rPr>
                <w:rFonts w:ascii="Times New Roman" w:hAnsi="Times New Roman" w:cs="Times New Roman"/>
                <w:sz w:val="24"/>
                <w:szCs w:val="24"/>
              </w:rPr>
              <w:t>. punkt</w:t>
            </w:r>
            <w:r w:rsidR="00DB1800" w:rsidRPr="004100D1">
              <w:rPr>
                <w:rFonts w:ascii="Times New Roman" w:hAnsi="Times New Roman" w:cs="Times New Roman"/>
                <w:sz w:val="24"/>
                <w:szCs w:val="24"/>
              </w:rPr>
              <w:t>ā</w:t>
            </w:r>
            <w:r w:rsidRPr="004100D1">
              <w:rPr>
                <w:rFonts w:ascii="Times New Roman" w:hAnsi="Times New Roman" w:cs="Times New Roman"/>
                <w:sz w:val="24"/>
                <w:szCs w:val="24"/>
              </w:rPr>
              <w:t xml:space="preserve"> minētajiem augiem, attiecīgā gadījumā</w:t>
            </w:r>
            <w:proofErr w:type="gramEnd"/>
            <w:r w:rsidRPr="004100D1">
              <w:rPr>
                <w:rFonts w:ascii="Times New Roman" w:hAnsi="Times New Roman" w:cs="Times New Roman"/>
                <w:sz w:val="24"/>
                <w:szCs w:val="24"/>
              </w:rPr>
              <w:t xml:space="preserve"> </w:t>
            </w:r>
            <w:r w:rsidR="00FD4EDA" w:rsidRPr="004100D1">
              <w:rPr>
                <w:rFonts w:ascii="Times New Roman" w:hAnsi="Times New Roman" w:cs="Times New Roman"/>
                <w:sz w:val="24"/>
                <w:szCs w:val="24"/>
              </w:rPr>
              <w:t xml:space="preserve">ir </w:t>
            </w:r>
            <w:r w:rsidRPr="004100D1">
              <w:rPr>
                <w:rFonts w:ascii="Times New Roman" w:hAnsi="Times New Roman" w:cs="Times New Roman"/>
                <w:sz w:val="24"/>
                <w:szCs w:val="24"/>
              </w:rPr>
              <w:t>oficiāls apliecinājums, ka:</w:t>
            </w:r>
          </w:p>
          <w:p w14:paraId="39AA324C" w14:textId="77777777" w:rsidR="00FD4EDA" w:rsidRPr="004100D1" w:rsidRDefault="00601794" w:rsidP="005931F6">
            <w:pPr>
              <w:rPr>
                <w:rFonts w:ascii="Times New Roman" w:hAnsi="Times New Roman" w:cs="Times New Roman"/>
                <w:sz w:val="24"/>
                <w:szCs w:val="24"/>
              </w:rPr>
            </w:pPr>
            <w:r w:rsidRPr="004100D1">
              <w:rPr>
                <w:rFonts w:ascii="Times New Roman" w:hAnsi="Times New Roman" w:cs="Times New Roman"/>
                <w:sz w:val="24"/>
                <w:szCs w:val="24"/>
              </w:rPr>
              <w:t xml:space="preserve"> a) augu izcelsme ir teritorijā, par kuru zināms, ka tā ir </w:t>
            </w:r>
            <w:proofErr w:type="gramStart"/>
            <w:r w:rsidRPr="004100D1">
              <w:rPr>
                <w:rFonts w:ascii="Times New Roman" w:hAnsi="Times New Roman" w:cs="Times New Roman"/>
                <w:sz w:val="24"/>
                <w:szCs w:val="24"/>
              </w:rPr>
              <w:t xml:space="preserve">brīva no </w:t>
            </w:r>
            <w:r w:rsidRPr="004100D1">
              <w:rPr>
                <w:rFonts w:ascii="Times New Roman" w:hAnsi="Times New Roman" w:cs="Times New Roman"/>
                <w:i/>
                <w:iCs/>
                <w:sz w:val="24"/>
                <w:szCs w:val="24"/>
              </w:rPr>
              <w:t xml:space="preserve">Bemisia tabaci </w:t>
            </w:r>
            <w:r w:rsidRPr="004100D1">
              <w:rPr>
                <w:rFonts w:ascii="Times New Roman" w:hAnsi="Times New Roman" w:cs="Times New Roman"/>
                <w:sz w:val="24"/>
                <w:szCs w:val="24"/>
              </w:rPr>
              <w:t>Genn</w:t>
            </w:r>
            <w:proofErr w:type="gramEnd"/>
            <w:r w:rsidRPr="004100D1">
              <w:rPr>
                <w:rFonts w:ascii="Times New Roman" w:hAnsi="Times New Roman" w:cs="Times New Roman"/>
                <w:sz w:val="24"/>
                <w:szCs w:val="24"/>
              </w:rPr>
              <w:t>. (Eiropas populācijas), vai</w:t>
            </w:r>
          </w:p>
          <w:p w14:paraId="6D5CE88B" w14:textId="75903E12" w:rsidR="00601794" w:rsidRPr="004100D1" w:rsidRDefault="00601794" w:rsidP="005931F6">
            <w:pPr>
              <w:rPr>
                <w:rFonts w:ascii="Times New Roman" w:hAnsi="Times New Roman" w:cs="Times New Roman"/>
                <w:sz w:val="24"/>
                <w:szCs w:val="24"/>
              </w:rPr>
            </w:pPr>
            <w:r w:rsidRPr="004100D1">
              <w:rPr>
                <w:rFonts w:ascii="Times New Roman" w:hAnsi="Times New Roman" w:cs="Times New Roman"/>
                <w:sz w:val="24"/>
                <w:szCs w:val="24"/>
              </w:rPr>
              <w:t xml:space="preserve"> b)</w:t>
            </w:r>
            <w:r w:rsidR="00FD4EDA" w:rsidRPr="004100D1">
              <w:rPr>
                <w:rFonts w:ascii="Times New Roman" w:hAnsi="Times New Roman" w:cs="Times New Roman"/>
                <w:sz w:val="24"/>
                <w:szCs w:val="24"/>
              </w:rPr>
              <w:t xml:space="preserve"> </w:t>
            </w:r>
            <w:r w:rsidRPr="004100D1">
              <w:rPr>
                <w:rFonts w:ascii="Times New Roman" w:hAnsi="Times New Roman" w:cs="Times New Roman"/>
                <w:sz w:val="24"/>
                <w:szCs w:val="24"/>
              </w:rPr>
              <w:t xml:space="preserve">deviņās nedēļās pirms tirgošanas sākuma, audzēšanas vietā oficiālas pārbaudes izdarot vismaz reizi trijās nedēļās, </w:t>
            </w:r>
            <w:r w:rsidRPr="004100D1">
              <w:rPr>
                <w:rFonts w:ascii="Times New Roman" w:hAnsi="Times New Roman" w:cs="Times New Roman"/>
                <w:i/>
                <w:iCs/>
                <w:sz w:val="24"/>
                <w:szCs w:val="24"/>
              </w:rPr>
              <w:t>Bemisia tabaci Genn</w:t>
            </w:r>
            <w:r w:rsidRPr="004100D1">
              <w:rPr>
                <w:rFonts w:ascii="Times New Roman" w:hAnsi="Times New Roman" w:cs="Times New Roman"/>
                <w:sz w:val="24"/>
                <w:szCs w:val="24"/>
              </w:rPr>
              <w:t xml:space="preserve">. (Eiropas populācijas) pazīmes augiem nav konstatētas vai </w:t>
            </w:r>
          </w:p>
          <w:p w14:paraId="0CE97C6F" w14:textId="77777777" w:rsidR="00601794" w:rsidRPr="004100D1" w:rsidRDefault="00601794" w:rsidP="005931F6">
            <w:pPr>
              <w:rPr>
                <w:rFonts w:ascii="Times New Roman" w:hAnsi="Times New Roman" w:cs="Times New Roman"/>
                <w:sz w:val="24"/>
                <w:szCs w:val="24"/>
              </w:rPr>
            </w:pPr>
            <w:r w:rsidRPr="004100D1">
              <w:rPr>
                <w:rFonts w:ascii="Times New Roman" w:hAnsi="Times New Roman" w:cs="Times New Roman"/>
                <w:sz w:val="24"/>
                <w:szCs w:val="24"/>
              </w:rPr>
              <w:t xml:space="preserve">c) gadījumā, ja audzēšanas vietā </w:t>
            </w:r>
            <w:r w:rsidRPr="004100D1">
              <w:rPr>
                <w:rFonts w:ascii="Times New Roman" w:hAnsi="Times New Roman" w:cs="Times New Roman"/>
                <w:i/>
                <w:iCs/>
                <w:sz w:val="24"/>
                <w:szCs w:val="24"/>
              </w:rPr>
              <w:t xml:space="preserve">Bemisia tabaci </w:t>
            </w:r>
            <w:r w:rsidRPr="004100D1">
              <w:rPr>
                <w:rFonts w:ascii="Times New Roman" w:hAnsi="Times New Roman" w:cs="Times New Roman"/>
                <w:sz w:val="24"/>
                <w:szCs w:val="24"/>
              </w:rPr>
              <w:t xml:space="preserve">Genn. (Eiropas populācijas) jau ir konstatēta, šajā audzēšanas vietā turētajiem vai audzētajiem augiem ir veikta attiecīga apstrāde, kas nodrošina, ka tie ir brīvi no </w:t>
            </w:r>
            <w:r w:rsidRPr="004100D1">
              <w:rPr>
                <w:rFonts w:ascii="Times New Roman" w:hAnsi="Times New Roman" w:cs="Times New Roman"/>
                <w:i/>
                <w:iCs/>
                <w:sz w:val="24"/>
                <w:szCs w:val="24"/>
              </w:rPr>
              <w:t xml:space="preserve">Bemisia tabaci </w:t>
            </w:r>
            <w:r w:rsidRPr="004100D1">
              <w:rPr>
                <w:rFonts w:ascii="Times New Roman" w:hAnsi="Times New Roman" w:cs="Times New Roman"/>
                <w:sz w:val="24"/>
                <w:szCs w:val="24"/>
              </w:rPr>
              <w:t xml:space="preserve">Genn. (Eiropas populācijas), un pēc </w:t>
            </w:r>
            <w:r w:rsidRPr="004100D1">
              <w:rPr>
                <w:rFonts w:ascii="Times New Roman" w:hAnsi="Times New Roman" w:cs="Times New Roman"/>
                <w:i/>
                <w:iCs/>
                <w:sz w:val="24"/>
                <w:szCs w:val="24"/>
              </w:rPr>
              <w:t xml:space="preserve">Bemisia tabaci </w:t>
            </w:r>
            <w:r w:rsidRPr="004100D1">
              <w:rPr>
                <w:rFonts w:ascii="Times New Roman" w:hAnsi="Times New Roman" w:cs="Times New Roman"/>
                <w:sz w:val="24"/>
                <w:szCs w:val="24"/>
              </w:rPr>
              <w:t xml:space="preserve">Genn. </w:t>
            </w:r>
            <w:r w:rsidRPr="004100D1">
              <w:rPr>
                <w:rFonts w:ascii="Times New Roman" w:hAnsi="Times New Roman" w:cs="Times New Roman"/>
                <w:sz w:val="24"/>
                <w:szCs w:val="24"/>
              </w:rPr>
              <w:lastRenderedPageBreak/>
              <w:t xml:space="preserve">(Eiropas populācijas) izskaušanai paredzētu attiecīgu procedūru izpildes šī audzēšanas vieta par brīvu no </w:t>
            </w:r>
            <w:r w:rsidRPr="004100D1">
              <w:rPr>
                <w:rFonts w:ascii="Times New Roman" w:hAnsi="Times New Roman" w:cs="Times New Roman"/>
                <w:i/>
                <w:iCs/>
                <w:sz w:val="24"/>
                <w:szCs w:val="24"/>
              </w:rPr>
              <w:t xml:space="preserve">Bemisia tabaci </w:t>
            </w:r>
            <w:r w:rsidRPr="004100D1">
              <w:rPr>
                <w:rFonts w:ascii="Times New Roman" w:hAnsi="Times New Roman" w:cs="Times New Roman"/>
                <w:sz w:val="24"/>
                <w:szCs w:val="24"/>
              </w:rPr>
              <w:t xml:space="preserve">Genn. (Eiropas populācijas) atzīta gan oficiālās pārbaudēs, kas </w:t>
            </w:r>
            <w:proofErr w:type="gramStart"/>
            <w:r w:rsidRPr="004100D1">
              <w:rPr>
                <w:rFonts w:ascii="Times New Roman" w:hAnsi="Times New Roman" w:cs="Times New Roman"/>
                <w:sz w:val="24"/>
                <w:szCs w:val="24"/>
              </w:rPr>
              <w:t>trīs nedēļas pirms pārvietošanas no šīs vietas veiktas katru nedēļu</w:t>
            </w:r>
            <w:proofErr w:type="gramEnd"/>
            <w:r w:rsidRPr="004100D1">
              <w:rPr>
                <w:rFonts w:ascii="Times New Roman" w:hAnsi="Times New Roman" w:cs="Times New Roman"/>
                <w:sz w:val="24"/>
                <w:szCs w:val="24"/>
              </w:rPr>
              <w:t>, gan minētajā laikposmā veiktās uzraudzības procedūrās, vai</w:t>
            </w:r>
          </w:p>
          <w:p w14:paraId="5DA98BD8" w14:textId="3A828FAC" w:rsidR="00601794" w:rsidRPr="004100D1" w:rsidRDefault="00601794" w:rsidP="005931F6">
            <w:pPr>
              <w:rPr>
                <w:rFonts w:ascii="Times New Roman" w:hAnsi="Times New Roman" w:cs="Times New Roman"/>
                <w:sz w:val="24"/>
                <w:szCs w:val="24"/>
              </w:rPr>
            </w:pPr>
            <w:r w:rsidRPr="004100D1">
              <w:rPr>
                <w:rFonts w:ascii="Times New Roman" w:hAnsi="Times New Roman" w:cs="Times New Roman"/>
                <w:sz w:val="24"/>
                <w:szCs w:val="24"/>
              </w:rPr>
              <w:t>d)</w:t>
            </w:r>
            <w:r w:rsidR="00337252" w:rsidRPr="004100D1">
              <w:rPr>
                <w:rFonts w:ascii="Times New Roman" w:hAnsi="Times New Roman" w:cs="Times New Roman"/>
                <w:sz w:val="24"/>
                <w:szCs w:val="24"/>
              </w:rPr>
              <w:t xml:space="preserve"> </w:t>
            </w:r>
            <w:r w:rsidRPr="004100D1">
              <w:rPr>
                <w:rFonts w:ascii="Times New Roman" w:hAnsi="Times New Roman" w:cs="Times New Roman"/>
                <w:sz w:val="24"/>
                <w:szCs w:val="24"/>
              </w:rPr>
              <w:t xml:space="preserve">attiecībā uz augiem, par kuriem iepakojums, ziedu attīstība vai citi faktori liecina, ka tos paredzēts pārdot profesionālā augu audzēšanā neiesaistītiem galalietotājiem, augi tieši pirms pārvietošanas ir oficiāli pārbaudīti un atzīti par brīviem no </w:t>
            </w:r>
            <w:r w:rsidRPr="004100D1">
              <w:rPr>
                <w:rFonts w:ascii="Times New Roman" w:hAnsi="Times New Roman" w:cs="Times New Roman"/>
                <w:i/>
                <w:iCs/>
                <w:sz w:val="24"/>
                <w:szCs w:val="24"/>
              </w:rPr>
              <w:t xml:space="preserve">Bemisia tabaci </w:t>
            </w:r>
            <w:r w:rsidRPr="004100D1">
              <w:rPr>
                <w:rFonts w:ascii="Times New Roman" w:hAnsi="Times New Roman" w:cs="Times New Roman"/>
                <w:sz w:val="24"/>
                <w:szCs w:val="24"/>
              </w:rPr>
              <w:t>Genn. (Eiropas populācijas).</w:t>
            </w:r>
          </w:p>
        </w:tc>
        <w:tc>
          <w:tcPr>
            <w:tcW w:w="2766" w:type="dxa"/>
          </w:tcPr>
          <w:p w14:paraId="4C66C22C" w14:textId="5CCBA3A0" w:rsidR="00601794" w:rsidRPr="0013106E" w:rsidRDefault="00601794" w:rsidP="00A0160E">
            <w:pPr>
              <w:ind w:firstLine="0"/>
              <w:rPr>
                <w:rFonts w:ascii="Times New Roman" w:hAnsi="Times New Roman" w:cs="Times New Roman"/>
                <w:sz w:val="24"/>
                <w:szCs w:val="24"/>
              </w:rPr>
            </w:pPr>
            <w:r w:rsidRPr="00A71804">
              <w:rPr>
                <w:rFonts w:ascii="Times New Roman" w:hAnsi="Times New Roman" w:cs="Times New Roman"/>
                <w:sz w:val="24"/>
                <w:szCs w:val="24"/>
              </w:rPr>
              <w:lastRenderedPageBreak/>
              <w:t>Īrij</w:t>
            </w:r>
            <w:r w:rsidRPr="006C7C50">
              <w:rPr>
                <w:rFonts w:ascii="Times New Roman" w:hAnsi="Times New Roman" w:cs="Times New Roman"/>
                <w:sz w:val="24"/>
                <w:szCs w:val="24"/>
              </w:rPr>
              <w:t>a, Portugāle (Azoru salas, Iekšbeira, Piejūras Beira, Apgabals starp Douru un Miņu un Trašošmonteša), Apvienotā Karaliste, Spānija, Somija</w:t>
            </w:r>
            <w:r w:rsidR="006C6DC2">
              <w:rPr>
                <w:rFonts w:ascii="Times New Roman" w:hAnsi="Times New Roman" w:cs="Times New Roman"/>
                <w:sz w:val="24"/>
                <w:szCs w:val="24"/>
              </w:rPr>
              <w:t>.”</w:t>
            </w:r>
          </w:p>
        </w:tc>
      </w:tr>
    </w:tbl>
    <w:p w14:paraId="28E88EB1" w14:textId="792B39B2" w:rsidR="00601794" w:rsidRPr="002E5DF8" w:rsidRDefault="00601794" w:rsidP="005931F6">
      <w:pPr>
        <w:rPr>
          <w:rFonts w:ascii="Times New Roman" w:hAnsi="Times New Roman" w:cs="Times New Roman"/>
          <w:sz w:val="28"/>
          <w:szCs w:val="28"/>
        </w:rPr>
      </w:pPr>
    </w:p>
    <w:p w14:paraId="30677461" w14:textId="7AD312BE" w:rsidR="00003B42" w:rsidRDefault="00337252" w:rsidP="00681BAE">
      <w:pPr>
        <w:pStyle w:val="Sarakstarindkopa"/>
        <w:numPr>
          <w:ilvl w:val="1"/>
          <w:numId w:val="105"/>
        </w:numPr>
        <w:rPr>
          <w:rFonts w:ascii="Times New Roman" w:hAnsi="Times New Roman" w:cs="Times New Roman"/>
          <w:sz w:val="28"/>
          <w:szCs w:val="28"/>
        </w:rPr>
      </w:pPr>
      <w:r>
        <w:rPr>
          <w:rFonts w:ascii="Times New Roman" w:hAnsi="Times New Roman" w:cs="Times New Roman"/>
          <w:sz w:val="28"/>
          <w:szCs w:val="28"/>
        </w:rPr>
        <w:t xml:space="preserve"> </w:t>
      </w:r>
      <w:r w:rsidR="00521D02">
        <w:rPr>
          <w:rFonts w:ascii="Times New Roman" w:hAnsi="Times New Roman" w:cs="Times New Roman"/>
          <w:sz w:val="28"/>
          <w:szCs w:val="28"/>
        </w:rPr>
        <w:t>svītrot</w:t>
      </w:r>
      <w:r w:rsidR="00521D02" w:rsidRPr="002E5DF8">
        <w:rPr>
          <w:rFonts w:ascii="Times New Roman" w:hAnsi="Times New Roman" w:cs="Times New Roman"/>
          <w:sz w:val="28"/>
          <w:szCs w:val="28"/>
        </w:rPr>
        <w:t xml:space="preserve"> </w:t>
      </w:r>
      <w:r w:rsidR="00003B42" w:rsidRPr="002E5DF8">
        <w:rPr>
          <w:rFonts w:ascii="Times New Roman" w:hAnsi="Times New Roman" w:cs="Times New Roman"/>
          <w:sz w:val="28"/>
          <w:szCs w:val="28"/>
        </w:rPr>
        <w:t>6.</w:t>
      </w:r>
      <w:r>
        <w:rPr>
          <w:rFonts w:ascii="Times New Roman" w:hAnsi="Times New Roman" w:cs="Times New Roman"/>
          <w:sz w:val="28"/>
          <w:szCs w:val="28"/>
        </w:rPr>
        <w:t xml:space="preserve"> </w:t>
      </w:r>
      <w:r w:rsidR="00003B42" w:rsidRPr="002E5DF8">
        <w:rPr>
          <w:rFonts w:ascii="Times New Roman" w:hAnsi="Times New Roman" w:cs="Times New Roman"/>
          <w:sz w:val="28"/>
          <w:szCs w:val="28"/>
        </w:rPr>
        <w:t xml:space="preserve">pielikuma B daļas 50. </w:t>
      </w:r>
      <w:r w:rsidR="006C6DC2" w:rsidRPr="002E5DF8">
        <w:rPr>
          <w:rFonts w:ascii="Times New Roman" w:hAnsi="Times New Roman" w:cs="Times New Roman"/>
          <w:sz w:val="28"/>
          <w:szCs w:val="28"/>
        </w:rPr>
        <w:t>punkt</w:t>
      </w:r>
      <w:r w:rsidR="006C6DC2">
        <w:rPr>
          <w:rFonts w:ascii="Times New Roman" w:hAnsi="Times New Roman" w:cs="Times New Roman"/>
          <w:sz w:val="28"/>
          <w:szCs w:val="28"/>
        </w:rPr>
        <w:t>ā</w:t>
      </w:r>
      <w:r w:rsidR="006C6DC2" w:rsidRPr="002E5DF8">
        <w:rPr>
          <w:rFonts w:ascii="Times New Roman" w:hAnsi="Times New Roman" w:cs="Times New Roman"/>
          <w:sz w:val="28"/>
          <w:szCs w:val="28"/>
        </w:rPr>
        <w:t xml:space="preserve"> </w:t>
      </w:r>
      <w:r w:rsidR="006C6DC2">
        <w:rPr>
          <w:rFonts w:ascii="Times New Roman" w:hAnsi="Times New Roman" w:cs="Times New Roman"/>
          <w:sz w:val="28"/>
          <w:szCs w:val="28"/>
        </w:rPr>
        <w:t>vārdu</w:t>
      </w:r>
      <w:r w:rsidR="00003B42" w:rsidRPr="002E5DF8">
        <w:rPr>
          <w:rFonts w:ascii="Times New Roman" w:hAnsi="Times New Roman" w:cs="Times New Roman"/>
          <w:sz w:val="28"/>
          <w:szCs w:val="28"/>
        </w:rPr>
        <w:t xml:space="preserve"> </w:t>
      </w:r>
      <w:r w:rsidR="0013106E">
        <w:rPr>
          <w:rFonts w:ascii="Times New Roman" w:hAnsi="Times New Roman" w:cs="Times New Roman"/>
          <w:sz w:val="28"/>
          <w:szCs w:val="28"/>
        </w:rPr>
        <w:t>“Portugāle</w:t>
      </w:r>
      <w:r w:rsidR="00521D02">
        <w:rPr>
          <w:rFonts w:ascii="Times New Roman" w:hAnsi="Times New Roman" w:cs="Times New Roman"/>
          <w:sz w:val="28"/>
          <w:szCs w:val="28"/>
        </w:rPr>
        <w:t>”;</w:t>
      </w:r>
    </w:p>
    <w:p w14:paraId="66EDA75B" w14:textId="77777777" w:rsidR="00FD4EDA" w:rsidRDefault="00FD4EDA" w:rsidP="002E5DF8">
      <w:pPr>
        <w:pStyle w:val="Sarakstarindkopa"/>
        <w:ind w:left="992" w:firstLine="0"/>
        <w:rPr>
          <w:rFonts w:ascii="Times New Roman" w:hAnsi="Times New Roman" w:cs="Times New Roman"/>
          <w:sz w:val="28"/>
          <w:szCs w:val="28"/>
        </w:rPr>
      </w:pPr>
    </w:p>
    <w:p w14:paraId="75E7C848" w14:textId="568CB2C3" w:rsidR="00ED38DC" w:rsidRPr="004100D1" w:rsidRDefault="001830E2" w:rsidP="00681BAE">
      <w:pPr>
        <w:pStyle w:val="Sarakstarindkopa"/>
        <w:numPr>
          <w:ilvl w:val="1"/>
          <w:numId w:val="105"/>
        </w:numPr>
        <w:spacing w:after="100"/>
        <w:contextualSpacing w:val="0"/>
        <w:jc w:val="left"/>
        <w:rPr>
          <w:rFonts w:ascii="Times New Roman" w:hAnsi="Times New Roman" w:cs="Times New Roman"/>
          <w:sz w:val="28"/>
          <w:szCs w:val="28"/>
        </w:rPr>
      </w:pPr>
      <w:r>
        <w:rPr>
          <w:rFonts w:ascii="Times New Roman" w:hAnsi="Times New Roman" w:cs="Times New Roman"/>
          <w:sz w:val="28"/>
          <w:szCs w:val="28"/>
        </w:rPr>
        <w:t xml:space="preserve"> </w:t>
      </w:r>
      <w:r w:rsidR="00521D02">
        <w:rPr>
          <w:rFonts w:ascii="Times New Roman" w:hAnsi="Times New Roman" w:cs="Times New Roman"/>
          <w:sz w:val="28"/>
          <w:szCs w:val="28"/>
        </w:rPr>
        <w:t xml:space="preserve">papildināt </w:t>
      </w:r>
      <w:r w:rsidR="00D70648">
        <w:rPr>
          <w:rFonts w:ascii="Times New Roman" w:hAnsi="Times New Roman" w:cs="Times New Roman"/>
          <w:sz w:val="28"/>
          <w:szCs w:val="28"/>
        </w:rPr>
        <w:t xml:space="preserve">noteikumus </w:t>
      </w:r>
      <w:r w:rsidR="00FD4EDA" w:rsidRPr="004100D1">
        <w:rPr>
          <w:rFonts w:ascii="Times New Roman" w:hAnsi="Times New Roman" w:cs="Times New Roman"/>
          <w:sz w:val="28"/>
          <w:szCs w:val="28"/>
        </w:rPr>
        <w:t>ar 9.</w:t>
      </w:r>
      <w:r w:rsidR="00D70648">
        <w:rPr>
          <w:rFonts w:ascii="Times New Roman" w:hAnsi="Times New Roman" w:cs="Times New Roman"/>
          <w:sz w:val="28"/>
          <w:szCs w:val="28"/>
          <w:vertAlign w:val="superscript"/>
        </w:rPr>
        <w:t>2</w:t>
      </w:r>
      <w:r w:rsidR="00D70648" w:rsidRPr="004100D1">
        <w:rPr>
          <w:rFonts w:ascii="Times New Roman" w:hAnsi="Times New Roman" w:cs="Times New Roman"/>
          <w:sz w:val="28"/>
          <w:szCs w:val="28"/>
        </w:rPr>
        <w:t xml:space="preserve"> </w:t>
      </w:r>
      <w:r w:rsidR="002E5DF8" w:rsidRPr="004100D1">
        <w:rPr>
          <w:rFonts w:ascii="Times New Roman" w:hAnsi="Times New Roman" w:cs="Times New Roman"/>
          <w:sz w:val="28"/>
          <w:szCs w:val="28"/>
        </w:rPr>
        <w:t>p</w:t>
      </w:r>
      <w:r w:rsidR="00FD4EDA" w:rsidRPr="004100D1">
        <w:rPr>
          <w:rFonts w:ascii="Times New Roman" w:hAnsi="Times New Roman" w:cs="Times New Roman"/>
          <w:sz w:val="28"/>
          <w:szCs w:val="28"/>
        </w:rPr>
        <w:t>ielikumu</w:t>
      </w:r>
      <w:r w:rsidR="004F7A9C">
        <w:rPr>
          <w:rFonts w:ascii="Times New Roman" w:hAnsi="Times New Roman" w:cs="Times New Roman"/>
          <w:sz w:val="28"/>
          <w:szCs w:val="28"/>
        </w:rPr>
        <w:t xml:space="preserve"> šādā redakcijā:</w:t>
      </w:r>
      <w:r w:rsidR="00D70648">
        <w:rPr>
          <w:rFonts w:ascii="Times New Roman" w:hAnsi="Times New Roman" w:cs="Times New Roman"/>
          <w:sz w:val="28"/>
          <w:szCs w:val="28"/>
        </w:rPr>
        <w:t xml:space="preserve"> </w:t>
      </w:r>
    </w:p>
    <w:p w14:paraId="3FF37163" w14:textId="151D8AE8" w:rsidR="00ED38DC" w:rsidRPr="006B7056" w:rsidRDefault="00ED38DC" w:rsidP="002E5DF8">
      <w:pPr>
        <w:pStyle w:val="Sarakstarindkopa"/>
        <w:ind w:firstLine="0"/>
        <w:jc w:val="right"/>
        <w:rPr>
          <w:rFonts w:ascii="Times New Roman" w:hAnsi="Times New Roman" w:cs="Times New Roman"/>
          <w:sz w:val="28"/>
          <w:szCs w:val="28"/>
        </w:rPr>
      </w:pPr>
      <w:r w:rsidRPr="006B7056">
        <w:rPr>
          <w:rFonts w:ascii="Times New Roman" w:hAnsi="Times New Roman" w:cs="Times New Roman"/>
          <w:sz w:val="28"/>
          <w:szCs w:val="28"/>
        </w:rPr>
        <w:t>„</w:t>
      </w:r>
      <w:proofErr w:type="gramStart"/>
      <w:r w:rsidRPr="006B7056">
        <w:rPr>
          <w:rFonts w:ascii="Times New Roman" w:hAnsi="Times New Roman" w:cs="Times New Roman"/>
          <w:sz w:val="28"/>
          <w:szCs w:val="28"/>
        </w:rPr>
        <w:t>9.</w:t>
      </w:r>
      <w:r w:rsidR="00D70648">
        <w:rPr>
          <w:rFonts w:ascii="Times New Roman" w:hAnsi="Times New Roman" w:cs="Times New Roman"/>
          <w:sz w:val="28"/>
          <w:szCs w:val="28"/>
          <w:vertAlign w:val="superscript"/>
        </w:rPr>
        <w:t xml:space="preserve">2 </w:t>
      </w:r>
      <w:r w:rsidRPr="006B7056">
        <w:rPr>
          <w:rFonts w:ascii="Times New Roman" w:hAnsi="Times New Roman" w:cs="Times New Roman"/>
          <w:sz w:val="28"/>
          <w:szCs w:val="28"/>
        </w:rPr>
        <w:t>pielikums</w:t>
      </w:r>
      <w:proofErr w:type="gramEnd"/>
      <w:r w:rsidRPr="006B7056">
        <w:rPr>
          <w:rFonts w:ascii="Times New Roman" w:hAnsi="Times New Roman" w:cs="Times New Roman"/>
          <w:sz w:val="28"/>
          <w:szCs w:val="28"/>
        </w:rPr>
        <w:t xml:space="preserve"> </w:t>
      </w:r>
    </w:p>
    <w:p w14:paraId="7951C485" w14:textId="77777777" w:rsidR="00ED38DC" w:rsidRPr="006B7056" w:rsidRDefault="00ED38DC" w:rsidP="002E5DF8">
      <w:pPr>
        <w:pStyle w:val="Sarakstarindkopa"/>
        <w:ind w:firstLine="0"/>
        <w:jc w:val="right"/>
        <w:rPr>
          <w:rFonts w:ascii="Times New Roman" w:hAnsi="Times New Roman" w:cs="Times New Roman"/>
          <w:sz w:val="28"/>
          <w:szCs w:val="28"/>
        </w:rPr>
      </w:pPr>
      <w:r w:rsidRPr="006B7056">
        <w:rPr>
          <w:rFonts w:ascii="Times New Roman" w:hAnsi="Times New Roman" w:cs="Times New Roman"/>
          <w:sz w:val="28"/>
          <w:szCs w:val="28"/>
        </w:rPr>
        <w:t xml:space="preserve">Ministru kabineta </w:t>
      </w:r>
    </w:p>
    <w:p w14:paraId="50ED0F30" w14:textId="7CF6095B" w:rsidR="00ED38DC" w:rsidRPr="006B7056" w:rsidRDefault="00ED38DC" w:rsidP="002E5DF8">
      <w:pPr>
        <w:pStyle w:val="Sarakstarindkopa"/>
        <w:ind w:firstLine="0"/>
        <w:jc w:val="right"/>
        <w:rPr>
          <w:rFonts w:ascii="Times New Roman" w:hAnsi="Times New Roman" w:cs="Times New Roman"/>
          <w:sz w:val="28"/>
          <w:szCs w:val="28"/>
        </w:rPr>
      </w:pPr>
      <w:r w:rsidRPr="006B7056">
        <w:rPr>
          <w:rFonts w:ascii="Times New Roman" w:hAnsi="Times New Roman" w:cs="Times New Roman"/>
          <w:sz w:val="28"/>
          <w:szCs w:val="28"/>
        </w:rPr>
        <w:t>2004.</w:t>
      </w:r>
      <w:r w:rsidR="00B12542">
        <w:rPr>
          <w:rFonts w:ascii="Times New Roman" w:hAnsi="Times New Roman" w:cs="Times New Roman"/>
          <w:sz w:val="28"/>
          <w:szCs w:val="28"/>
        </w:rPr>
        <w:t xml:space="preserve"> </w:t>
      </w:r>
      <w:r w:rsidRPr="006B7056">
        <w:rPr>
          <w:rFonts w:ascii="Times New Roman" w:hAnsi="Times New Roman" w:cs="Times New Roman"/>
          <w:sz w:val="28"/>
          <w:szCs w:val="28"/>
        </w:rPr>
        <w:t>gada 30.</w:t>
      </w:r>
      <w:r w:rsidR="00C76953">
        <w:rPr>
          <w:rFonts w:ascii="Times New Roman" w:hAnsi="Times New Roman" w:cs="Times New Roman"/>
          <w:sz w:val="28"/>
          <w:szCs w:val="28"/>
        </w:rPr>
        <w:t xml:space="preserve"> </w:t>
      </w:r>
      <w:r w:rsidRPr="006B7056">
        <w:rPr>
          <w:rFonts w:ascii="Times New Roman" w:hAnsi="Times New Roman" w:cs="Times New Roman"/>
          <w:sz w:val="28"/>
          <w:szCs w:val="28"/>
        </w:rPr>
        <w:t>marta noteikumiem Nr.</w:t>
      </w:r>
      <w:r w:rsidR="00B12542">
        <w:rPr>
          <w:rFonts w:ascii="Times New Roman" w:hAnsi="Times New Roman" w:cs="Times New Roman"/>
          <w:sz w:val="28"/>
          <w:szCs w:val="28"/>
        </w:rPr>
        <w:t xml:space="preserve"> </w:t>
      </w:r>
      <w:r w:rsidRPr="006B7056">
        <w:rPr>
          <w:rFonts w:ascii="Times New Roman" w:hAnsi="Times New Roman" w:cs="Times New Roman"/>
          <w:sz w:val="28"/>
          <w:szCs w:val="28"/>
        </w:rPr>
        <w:t>218</w:t>
      </w:r>
    </w:p>
    <w:p w14:paraId="316C7B6E" w14:textId="77777777" w:rsidR="00ED38DC" w:rsidRPr="006B7056" w:rsidRDefault="00ED38DC" w:rsidP="002E5DF8">
      <w:pPr>
        <w:pStyle w:val="Sarakstarindkopa"/>
        <w:ind w:firstLine="0"/>
        <w:jc w:val="center"/>
        <w:rPr>
          <w:rFonts w:ascii="Times New Roman" w:hAnsi="Times New Roman" w:cs="Times New Roman"/>
          <w:sz w:val="28"/>
          <w:szCs w:val="28"/>
        </w:rPr>
      </w:pPr>
    </w:p>
    <w:p w14:paraId="29C80062" w14:textId="77777777" w:rsidR="00ED38DC" w:rsidRPr="006B7056" w:rsidRDefault="00ED38DC" w:rsidP="002E5DF8">
      <w:pPr>
        <w:pStyle w:val="Sarakstarindkopa"/>
        <w:ind w:firstLine="0"/>
        <w:jc w:val="center"/>
        <w:rPr>
          <w:rFonts w:ascii="Times New Roman" w:hAnsi="Times New Roman" w:cs="Times New Roman"/>
          <w:b/>
          <w:sz w:val="28"/>
          <w:szCs w:val="28"/>
        </w:rPr>
      </w:pPr>
      <w:r w:rsidRPr="006B7056">
        <w:rPr>
          <w:rFonts w:ascii="Times New Roman" w:hAnsi="Times New Roman" w:cs="Times New Roman"/>
          <w:b/>
          <w:sz w:val="28"/>
          <w:szCs w:val="28"/>
        </w:rPr>
        <w:t>Kameržāvēšanas sertifikāta paraugs</w:t>
      </w:r>
    </w:p>
    <w:p w14:paraId="78C365C6" w14:textId="77777777" w:rsidR="00ED38DC" w:rsidRPr="006B7056" w:rsidRDefault="00ED38DC" w:rsidP="002E5DF8">
      <w:pPr>
        <w:pStyle w:val="Sarakstarindkopa"/>
        <w:ind w:firstLine="0"/>
        <w:jc w:val="center"/>
        <w:rPr>
          <w:rFonts w:ascii="Times New Roman" w:hAnsi="Times New Roman" w:cs="Times New Roman"/>
          <w:sz w:val="28"/>
          <w:szCs w:val="28"/>
        </w:rPr>
      </w:pPr>
      <w:r w:rsidRPr="006B7056">
        <w:rPr>
          <w:rFonts w:ascii="Times New Roman" w:hAnsi="Times New Roman" w:cs="Times New Roman"/>
          <w:noProof/>
          <w:sz w:val="28"/>
          <w:szCs w:val="28"/>
          <w:lang w:eastAsia="lv-LV"/>
        </w:rPr>
        <w:lastRenderedPageBreak/>
        <w:drawing>
          <wp:inline distT="0" distB="0" distL="0" distR="0" wp14:anchorId="236CA389" wp14:editId="19CA93D1">
            <wp:extent cx="4657061" cy="5755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7441" cy="5755823"/>
                    </a:xfrm>
                    <a:prstGeom prst="rect">
                      <a:avLst/>
                    </a:prstGeom>
                    <a:noFill/>
                    <a:ln>
                      <a:noFill/>
                    </a:ln>
                  </pic:spPr>
                </pic:pic>
              </a:graphicData>
            </a:graphic>
          </wp:inline>
        </w:drawing>
      </w:r>
    </w:p>
    <w:p w14:paraId="7B244347" w14:textId="77777777" w:rsidR="00ED38DC" w:rsidRPr="00ED38DC" w:rsidRDefault="00ED38DC" w:rsidP="002E5DF8">
      <w:pPr>
        <w:pStyle w:val="Sarakstarindkopa"/>
        <w:ind w:firstLine="0"/>
        <w:rPr>
          <w:rFonts w:ascii="Times New Roman" w:hAnsi="Times New Roman" w:cs="Times New Roman"/>
          <w:bCs/>
          <w:sz w:val="28"/>
          <w:szCs w:val="28"/>
        </w:rPr>
      </w:pPr>
    </w:p>
    <w:p w14:paraId="3935FFCB" w14:textId="77777777" w:rsidR="00ED38DC" w:rsidRPr="00ED38DC" w:rsidRDefault="00ED38DC" w:rsidP="002E5DF8">
      <w:pPr>
        <w:pStyle w:val="Sarakstarindkopa"/>
        <w:ind w:firstLine="0"/>
        <w:rPr>
          <w:rFonts w:ascii="Times New Roman" w:hAnsi="Times New Roman" w:cs="Times New Roman"/>
          <w:bCs/>
          <w:sz w:val="28"/>
          <w:szCs w:val="28"/>
        </w:rPr>
      </w:pPr>
    </w:p>
    <w:p w14:paraId="67A2D21B" w14:textId="77777777" w:rsidR="00ED38DC" w:rsidRPr="006B7056" w:rsidRDefault="00ED38DC" w:rsidP="002E5DF8">
      <w:pPr>
        <w:pStyle w:val="Sarakstarindkopa"/>
        <w:ind w:firstLine="0"/>
        <w:jc w:val="center"/>
        <w:rPr>
          <w:rFonts w:ascii="Times New Roman" w:hAnsi="Times New Roman" w:cs="Times New Roman"/>
          <w:b/>
          <w:sz w:val="28"/>
          <w:szCs w:val="28"/>
        </w:rPr>
      </w:pPr>
      <w:r w:rsidRPr="006B7056">
        <w:rPr>
          <w:rFonts w:ascii="Times New Roman" w:hAnsi="Times New Roman" w:cs="Times New Roman"/>
          <w:b/>
          <w:sz w:val="28"/>
          <w:szCs w:val="28"/>
        </w:rPr>
        <w:t>Kameržāvēšanas sertifikāta paraugs</w:t>
      </w:r>
    </w:p>
    <w:p w14:paraId="6C633AF6" w14:textId="77777777" w:rsidR="00ED38DC" w:rsidRPr="006B7056" w:rsidRDefault="00ED38DC" w:rsidP="002E5DF8">
      <w:pPr>
        <w:pStyle w:val="Sarakstarindkopa"/>
        <w:ind w:firstLine="0"/>
        <w:jc w:val="center"/>
        <w:rPr>
          <w:rFonts w:ascii="Times New Roman" w:hAnsi="Times New Roman" w:cs="Times New Roman"/>
          <w:b/>
          <w:i/>
          <w:sz w:val="24"/>
          <w:szCs w:val="24"/>
        </w:rPr>
      </w:pPr>
      <w:r w:rsidRPr="006B7056">
        <w:rPr>
          <w:rFonts w:ascii="Times New Roman" w:hAnsi="Times New Roman" w:cs="Times New Roman"/>
          <w:b/>
          <w:i/>
          <w:sz w:val="24"/>
          <w:szCs w:val="24"/>
        </w:rPr>
        <w:t>(tulkojums latviešu valodā)</w:t>
      </w:r>
    </w:p>
    <w:p w14:paraId="35D9D173" w14:textId="77777777" w:rsidR="00ED38DC" w:rsidRPr="00ED38DC" w:rsidRDefault="00ED38DC" w:rsidP="002E5DF8">
      <w:pPr>
        <w:pStyle w:val="Sarakstarindkopa"/>
        <w:ind w:firstLine="0"/>
        <w:rPr>
          <w:rFonts w:ascii="Times New Roman" w:hAnsi="Times New Roman" w:cs="Times New Roman"/>
          <w:sz w:val="24"/>
        </w:rPr>
      </w:pPr>
    </w:p>
    <w:p w14:paraId="0044F9C7" w14:textId="77777777" w:rsidR="00ED38DC" w:rsidRPr="00ED38DC" w:rsidRDefault="00ED38DC" w:rsidP="002E5DF8">
      <w:pPr>
        <w:pStyle w:val="Sarakstarindkopa"/>
        <w:ind w:firstLine="0"/>
        <w:jc w:val="center"/>
        <w:rPr>
          <w:rFonts w:ascii="Times New Roman" w:hAnsi="Times New Roman" w:cs="Times New Roman"/>
          <w:sz w:val="20"/>
        </w:rPr>
      </w:pPr>
      <w:r w:rsidRPr="00ED38DC">
        <w:rPr>
          <w:rFonts w:ascii="Times New Roman" w:hAnsi="Times New Roman" w:cs="Times New Roman"/>
          <w:sz w:val="20"/>
        </w:rPr>
        <w:t>Vienošanās Nr.07-8100-1173-MU</w:t>
      </w:r>
    </w:p>
    <w:p w14:paraId="712F0854" w14:textId="77777777" w:rsidR="00ED38DC" w:rsidRPr="00ED38DC" w:rsidRDefault="00ED38DC" w:rsidP="002E5DF8">
      <w:pPr>
        <w:pStyle w:val="Sarakstarindkopa"/>
        <w:ind w:firstLine="0"/>
        <w:jc w:val="center"/>
        <w:rPr>
          <w:rFonts w:ascii="Times New Roman" w:hAnsi="Times New Roman" w:cs="Times New Roman"/>
          <w:sz w:val="20"/>
        </w:rPr>
      </w:pPr>
      <w:r w:rsidRPr="00ED38DC">
        <w:rPr>
          <w:rFonts w:ascii="Times New Roman" w:hAnsi="Times New Roman" w:cs="Times New Roman"/>
          <w:sz w:val="20"/>
        </w:rPr>
        <w:t>Sertifikāts Nr.: xxxxx-xxxxx</w:t>
      </w:r>
    </w:p>
    <w:p w14:paraId="345F71D5" w14:textId="77777777" w:rsidR="00ED38DC" w:rsidRPr="00ED38DC" w:rsidRDefault="00ED38DC" w:rsidP="002E5DF8">
      <w:pPr>
        <w:pStyle w:val="Sarakstarindkopa"/>
        <w:ind w:firstLine="0"/>
        <w:rPr>
          <w:rFonts w:ascii="Times New Roman" w:hAnsi="Times New Roman" w:cs="Times New Roman"/>
          <w:sz w:val="24"/>
        </w:rPr>
      </w:pPr>
      <w:r w:rsidRPr="00ED38DC">
        <w:rPr>
          <w:rFonts w:ascii="Times New Roman" w:hAnsi="Times New Roman" w:cs="Times New Roman"/>
          <w:sz w:val="24"/>
        </w:rPr>
        <w:t>Kameržāvēšanas sertifikāts</w:t>
      </w:r>
    </w:p>
    <w:p w14:paraId="4C9ECF38" w14:textId="77777777" w:rsidR="00ED38DC" w:rsidRPr="00ED38DC" w:rsidRDefault="00ED38DC" w:rsidP="002E5DF8">
      <w:pPr>
        <w:pStyle w:val="Sarakstarindkopa"/>
        <w:ind w:firstLine="0"/>
        <w:rPr>
          <w:rFonts w:ascii="Times New Roman" w:hAnsi="Times New Roman" w:cs="Times New Roman"/>
          <w:sz w:val="24"/>
        </w:rPr>
      </w:pPr>
      <w:r w:rsidRPr="00ED38DC">
        <w:rPr>
          <w:rFonts w:ascii="Times New Roman" w:hAnsi="Times New Roman" w:cs="Times New Roman"/>
          <w:sz w:val="24"/>
        </w:rPr>
        <w:t xml:space="preserve">Lapkoku zāģmateriāli </w:t>
      </w:r>
    </w:p>
    <w:p w14:paraId="03808531" w14:textId="77777777" w:rsidR="00ED38DC" w:rsidRPr="00ED38DC" w:rsidRDefault="00ED38DC" w:rsidP="002E5DF8">
      <w:pPr>
        <w:pStyle w:val="Sarakstarindkopa"/>
        <w:ind w:firstLine="0"/>
        <w:rPr>
          <w:rFonts w:ascii="Times New Roman" w:hAnsi="Times New Roman" w:cs="Times New Roman"/>
          <w:sz w:val="24"/>
        </w:rPr>
      </w:pPr>
      <w:r w:rsidRPr="00ED38DC">
        <w:rPr>
          <w:rFonts w:ascii="Times New Roman" w:hAnsi="Times New Roman" w:cs="Times New Roman"/>
          <w:b/>
          <w:sz w:val="24"/>
        </w:rPr>
        <w:t xml:space="preserve">        Kameržāvēšanas uzņēmums</w:t>
      </w:r>
      <w:proofErr w:type="gramStart"/>
      <w:r w:rsidRPr="00ED38DC">
        <w:rPr>
          <w:rFonts w:ascii="Times New Roman" w:hAnsi="Times New Roman" w:cs="Times New Roman"/>
          <w:b/>
          <w:sz w:val="24"/>
        </w:rPr>
        <w:t xml:space="preserve">                                                            </w:t>
      </w:r>
      <w:proofErr w:type="gramEnd"/>
      <w:r w:rsidRPr="00ED38DC">
        <w:rPr>
          <w:rFonts w:ascii="Times New Roman" w:hAnsi="Times New Roman" w:cs="Times New Roman"/>
          <w:b/>
          <w:sz w:val="24"/>
        </w:rPr>
        <w:t>Saņēmējs</w:t>
      </w:r>
    </w:p>
    <w:p w14:paraId="74826737" w14:textId="77777777" w:rsidR="00ED38DC" w:rsidRPr="00ED38DC" w:rsidRDefault="00ED38DC" w:rsidP="002E5DF8">
      <w:pPr>
        <w:pStyle w:val="Sarakstarindkopa"/>
        <w:ind w:firstLine="0"/>
        <w:rPr>
          <w:rFonts w:ascii="Times New Roman" w:hAnsi="Times New Roman" w:cs="Times New Roman"/>
          <w:sz w:val="20"/>
        </w:rPr>
      </w:pPr>
      <w:r w:rsidRPr="00ED38DC">
        <w:rPr>
          <w:rFonts w:ascii="Times New Roman" w:hAnsi="Times New Roman" w:cs="Times New Roman"/>
          <w:sz w:val="20"/>
        </w:rPr>
        <w:t>Nosaukums:</w:t>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t>Nosaukums:</w:t>
      </w:r>
    </w:p>
    <w:p w14:paraId="49BE8E95" w14:textId="77777777" w:rsidR="00ED38DC" w:rsidRPr="00ED38DC" w:rsidRDefault="00ED38DC" w:rsidP="002E5DF8">
      <w:pPr>
        <w:pStyle w:val="Sarakstarindkopa"/>
        <w:ind w:firstLine="0"/>
        <w:rPr>
          <w:rFonts w:ascii="Times New Roman" w:hAnsi="Times New Roman" w:cs="Times New Roman"/>
          <w:sz w:val="20"/>
        </w:rPr>
      </w:pPr>
      <w:r w:rsidRPr="00ED38DC">
        <w:rPr>
          <w:rFonts w:ascii="Times New Roman" w:hAnsi="Times New Roman" w:cs="Times New Roman"/>
          <w:sz w:val="20"/>
        </w:rPr>
        <w:t>Adrese:</w:t>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t>Adrese:</w:t>
      </w:r>
    </w:p>
    <w:p w14:paraId="2E70CFA8" w14:textId="77777777" w:rsidR="00ED38DC" w:rsidRPr="00ED38DC" w:rsidRDefault="00ED38DC" w:rsidP="002E5DF8">
      <w:pPr>
        <w:pStyle w:val="Sarakstarindkopa"/>
        <w:ind w:firstLine="0"/>
        <w:rPr>
          <w:rFonts w:ascii="Times New Roman" w:hAnsi="Times New Roman" w:cs="Times New Roman"/>
          <w:sz w:val="20"/>
        </w:rPr>
      </w:pPr>
      <w:r w:rsidRPr="00ED38DC">
        <w:rPr>
          <w:rFonts w:ascii="Times New Roman" w:hAnsi="Times New Roman" w:cs="Times New Roman"/>
          <w:sz w:val="20"/>
        </w:rPr>
        <w:t>Pilsēta/Štats/Pasta kods:</w:t>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t>Pilsēta/Štats/Pasta kods:</w:t>
      </w:r>
      <w:r w:rsidRPr="00ED38DC">
        <w:rPr>
          <w:rFonts w:ascii="Times New Roman" w:hAnsi="Times New Roman" w:cs="Times New Roman"/>
          <w:sz w:val="20"/>
        </w:rPr>
        <w:tab/>
      </w:r>
    </w:p>
    <w:p w14:paraId="38DB3E97" w14:textId="77777777" w:rsidR="00ED38DC" w:rsidRPr="00ED38DC" w:rsidRDefault="00ED38DC" w:rsidP="002E5DF8">
      <w:pPr>
        <w:pStyle w:val="Sarakstarindkopa"/>
        <w:ind w:firstLine="0"/>
        <w:rPr>
          <w:rFonts w:ascii="Times New Roman" w:hAnsi="Times New Roman" w:cs="Times New Roman"/>
          <w:sz w:val="20"/>
        </w:rPr>
      </w:pPr>
      <w:r w:rsidRPr="00ED38DC">
        <w:rPr>
          <w:rFonts w:ascii="Times New Roman" w:hAnsi="Times New Roman" w:cs="Times New Roman"/>
          <w:sz w:val="20"/>
        </w:rPr>
        <w:t>Telefona numurs:</w:t>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t xml:space="preserve">Valsts: </w:t>
      </w:r>
    </w:p>
    <w:p w14:paraId="4DFD0989" w14:textId="77777777" w:rsidR="00ED38DC" w:rsidRPr="00ED38DC" w:rsidRDefault="00ED38DC" w:rsidP="002E5DF8">
      <w:pPr>
        <w:pStyle w:val="Sarakstarindkopa"/>
        <w:ind w:firstLine="0"/>
        <w:rPr>
          <w:rFonts w:ascii="Times New Roman" w:hAnsi="Times New Roman" w:cs="Times New Roman"/>
          <w:sz w:val="20"/>
        </w:rPr>
      </w:pPr>
      <w:r w:rsidRPr="00ED38DC">
        <w:rPr>
          <w:rFonts w:ascii="Times New Roman" w:hAnsi="Times New Roman" w:cs="Times New Roman"/>
          <w:sz w:val="20"/>
        </w:rPr>
        <w:t>Pasūtījuma Nr.:</w:t>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t xml:space="preserve">Osta: </w:t>
      </w:r>
    </w:p>
    <w:p w14:paraId="7F63AF12" w14:textId="77777777" w:rsidR="00ED38DC" w:rsidRPr="00ED38DC" w:rsidRDefault="00ED38DC" w:rsidP="002E5DF8">
      <w:pPr>
        <w:pStyle w:val="Sarakstarindkopa"/>
        <w:ind w:firstLine="0"/>
        <w:rPr>
          <w:rFonts w:ascii="Times New Roman" w:hAnsi="Times New Roman" w:cs="Times New Roman"/>
          <w:sz w:val="20"/>
        </w:rPr>
      </w:pPr>
      <w:r w:rsidRPr="00ED38DC">
        <w:rPr>
          <w:rFonts w:ascii="Times New Roman" w:hAnsi="Times New Roman" w:cs="Times New Roman"/>
          <w:sz w:val="20"/>
        </w:rPr>
        <w:t>Rēķina Nr.:</w:t>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t>Konteinera Nr.:</w:t>
      </w:r>
    </w:p>
    <w:p w14:paraId="2E4051BB" w14:textId="77777777" w:rsidR="00ED38DC" w:rsidRPr="00ED38DC" w:rsidRDefault="00ED38DC" w:rsidP="002E5DF8">
      <w:pPr>
        <w:pStyle w:val="Sarakstarindkopa"/>
        <w:ind w:firstLine="0"/>
        <w:rPr>
          <w:rFonts w:ascii="Times New Roman" w:hAnsi="Times New Roman" w:cs="Times New Roman"/>
          <w:sz w:val="20"/>
        </w:rPr>
      </w:pPr>
      <w:r w:rsidRPr="00ED38DC">
        <w:rPr>
          <w:rFonts w:ascii="Times New Roman" w:hAnsi="Times New Roman" w:cs="Times New Roman"/>
          <w:sz w:val="20"/>
        </w:rPr>
        <w:t xml:space="preserve">Klienta pirkšanas-pasūtījuma Nr.: </w:t>
      </w:r>
    </w:p>
    <w:p w14:paraId="748C4713" w14:textId="77777777" w:rsidR="00ED38DC" w:rsidRPr="00ED38DC" w:rsidRDefault="00ED38DC" w:rsidP="002E5DF8">
      <w:pPr>
        <w:pStyle w:val="Sarakstarindkopa"/>
        <w:ind w:firstLine="0"/>
        <w:rPr>
          <w:rFonts w:ascii="Times New Roman" w:hAnsi="Times New Roman" w:cs="Times New Roman"/>
          <w:sz w:val="20"/>
        </w:rPr>
      </w:pPr>
      <w:r w:rsidRPr="00ED38DC">
        <w:rPr>
          <w:rFonts w:ascii="Times New Roman" w:hAnsi="Times New Roman" w:cs="Times New Roman"/>
          <w:sz w:val="20"/>
        </w:rPr>
        <w:t>Sertifikāta apliecinājums: sertifikāts apliecina, ka zemāk minētie zāģmateriāli ir no atļautajām</w:t>
      </w:r>
      <w:proofErr w:type="gramStart"/>
      <w:r w:rsidRPr="00ED38DC">
        <w:rPr>
          <w:rFonts w:ascii="Times New Roman" w:hAnsi="Times New Roman" w:cs="Times New Roman"/>
          <w:sz w:val="20"/>
        </w:rPr>
        <w:t xml:space="preserve">  </w:t>
      </w:r>
      <w:proofErr w:type="gramEnd"/>
      <w:r w:rsidRPr="00ED38DC">
        <w:rPr>
          <w:rFonts w:ascii="Times New Roman" w:hAnsi="Times New Roman" w:cs="Times New Roman"/>
          <w:sz w:val="20"/>
        </w:rPr>
        <w:t xml:space="preserve">ozolu </w:t>
      </w:r>
      <w:r w:rsidRPr="00ED38DC">
        <w:rPr>
          <w:rFonts w:ascii="Times New Roman" w:hAnsi="Times New Roman" w:cs="Times New Roman"/>
          <w:i/>
          <w:sz w:val="20"/>
        </w:rPr>
        <w:t xml:space="preserve">Quercus </w:t>
      </w:r>
      <w:r w:rsidRPr="00ED38DC">
        <w:rPr>
          <w:rFonts w:ascii="Times New Roman" w:hAnsi="Times New Roman" w:cs="Times New Roman"/>
          <w:sz w:val="20"/>
        </w:rPr>
        <w:t xml:space="preserve">sp. vai platānu </w:t>
      </w:r>
      <w:r w:rsidRPr="00ED38DC">
        <w:rPr>
          <w:rFonts w:ascii="Times New Roman" w:hAnsi="Times New Roman" w:cs="Times New Roman"/>
          <w:i/>
          <w:sz w:val="20"/>
        </w:rPr>
        <w:t xml:space="preserve">Platanus </w:t>
      </w:r>
      <w:r w:rsidRPr="00ED38DC">
        <w:rPr>
          <w:rFonts w:ascii="Times New Roman" w:hAnsi="Times New Roman" w:cs="Times New Roman"/>
          <w:sz w:val="20"/>
        </w:rPr>
        <w:t xml:space="preserve">sp. ģintīm, cukura kļavu </w:t>
      </w:r>
      <w:r w:rsidRPr="00ED38DC">
        <w:rPr>
          <w:rFonts w:ascii="Times New Roman" w:hAnsi="Times New Roman" w:cs="Times New Roman"/>
          <w:i/>
          <w:sz w:val="20"/>
        </w:rPr>
        <w:t xml:space="preserve">Acer saccharum </w:t>
      </w:r>
      <w:r w:rsidRPr="00ED38DC">
        <w:rPr>
          <w:rFonts w:ascii="Times New Roman" w:hAnsi="Times New Roman" w:cs="Times New Roman"/>
          <w:sz w:val="20"/>
        </w:rPr>
        <w:t xml:space="preserve">vai kļavu </w:t>
      </w:r>
      <w:r w:rsidRPr="00ED38DC">
        <w:rPr>
          <w:rFonts w:ascii="Times New Roman" w:hAnsi="Times New Roman" w:cs="Times New Roman"/>
          <w:i/>
          <w:sz w:val="20"/>
        </w:rPr>
        <w:t xml:space="preserve">Acer macrophyllum </w:t>
      </w:r>
      <w:r w:rsidRPr="00ED38DC">
        <w:rPr>
          <w:rFonts w:ascii="Times New Roman" w:hAnsi="Times New Roman" w:cs="Times New Roman"/>
          <w:sz w:val="20"/>
        </w:rPr>
        <w:t xml:space="preserve">sugām, un tiek apstrādāti saskaņā ar Kameržāvēšanas operatoru rokasgrāmatu prasībām, un ir bez mizas. </w:t>
      </w:r>
    </w:p>
    <w:p w14:paraId="448FA36E" w14:textId="77777777" w:rsidR="00ED38DC" w:rsidRPr="00ED38DC" w:rsidRDefault="00ED38DC" w:rsidP="002E5DF8">
      <w:pPr>
        <w:pStyle w:val="Sarakstarindkopa"/>
        <w:ind w:firstLine="0"/>
        <w:jc w:val="center"/>
        <w:rPr>
          <w:rFonts w:ascii="Times New Roman" w:hAnsi="Times New Roman" w:cs="Times New Roman"/>
          <w:b/>
          <w:sz w:val="24"/>
        </w:rPr>
      </w:pPr>
      <w:r w:rsidRPr="00ED38DC">
        <w:rPr>
          <w:rFonts w:ascii="Times New Roman" w:hAnsi="Times New Roman" w:cs="Times New Roman"/>
          <w:b/>
          <w:sz w:val="24"/>
        </w:rPr>
        <w:lastRenderedPageBreak/>
        <w:t>Kravas apraksts</w:t>
      </w:r>
    </w:p>
    <w:p w14:paraId="557D92CB" w14:textId="77777777" w:rsidR="00ED38DC" w:rsidRPr="00ED38DC" w:rsidRDefault="00ED38DC" w:rsidP="002E5DF8">
      <w:pPr>
        <w:pStyle w:val="Sarakstarindkopa"/>
        <w:ind w:firstLine="0"/>
        <w:rPr>
          <w:rFonts w:ascii="Times New Roman" w:hAnsi="Times New Roman" w:cs="Times New Roman"/>
          <w:sz w:val="24"/>
        </w:rPr>
      </w:pPr>
      <w:r w:rsidRPr="00ED38DC">
        <w:rPr>
          <w:rFonts w:ascii="Times New Roman" w:hAnsi="Times New Roman" w:cs="Times New Roman"/>
          <w:sz w:val="24"/>
        </w:rPr>
        <w:t>Koksnes botāniskais nosaukums:</w:t>
      </w:r>
    </w:p>
    <w:p w14:paraId="4D755BCC" w14:textId="77777777" w:rsidR="00ED38DC" w:rsidRPr="00ED38DC" w:rsidRDefault="00ED38DC" w:rsidP="002E5DF8">
      <w:pPr>
        <w:pStyle w:val="Sarakstarindkopa"/>
        <w:ind w:firstLine="0"/>
        <w:rPr>
          <w:rFonts w:ascii="Times New Roman" w:hAnsi="Times New Roman" w:cs="Times New Roman"/>
          <w:sz w:val="24"/>
        </w:rPr>
      </w:pPr>
      <w:r w:rsidRPr="00ED38DC">
        <w:rPr>
          <w:rFonts w:ascii="Times New Roman" w:hAnsi="Times New Roman" w:cs="Times New Roman"/>
          <w:sz w:val="24"/>
        </w:rPr>
        <w:t>Dažādu materiālu, no kā sastāv sūtījums, sugu saraksts, biezums, kategorija:</w:t>
      </w:r>
    </w:p>
    <w:p w14:paraId="2A4F8A16" w14:textId="77777777" w:rsidR="00ED38DC" w:rsidRPr="00ED38DC" w:rsidRDefault="00ED38DC" w:rsidP="002E5DF8">
      <w:pPr>
        <w:pStyle w:val="Sarakstarindkopa"/>
        <w:ind w:firstLine="0"/>
        <w:rPr>
          <w:rFonts w:ascii="Times New Roman" w:hAnsi="Times New Roman" w:cs="Times New Roman"/>
          <w:sz w:val="24"/>
        </w:rPr>
      </w:pPr>
      <w:r w:rsidRPr="00ED38DC">
        <w:rPr>
          <w:rFonts w:ascii="Times New Roman" w:hAnsi="Times New Roman" w:cs="Times New Roman"/>
          <w:sz w:val="24"/>
        </w:rPr>
        <w:t xml:space="preserve">                          </w:t>
      </w:r>
      <w:r w:rsidRPr="00ED38DC">
        <w:rPr>
          <w:rFonts w:ascii="Times New Roman" w:hAnsi="Times New Roman" w:cs="Times New Roman"/>
          <w:sz w:val="24"/>
        </w:rPr>
        <w:tab/>
      </w:r>
      <w:r w:rsidRPr="00ED38DC">
        <w:rPr>
          <w:rFonts w:ascii="Times New Roman" w:hAnsi="Times New Roman" w:cs="Times New Roman"/>
          <w:sz w:val="24"/>
        </w:rPr>
        <w:tab/>
      </w:r>
      <w:r w:rsidRPr="00ED38DC">
        <w:rPr>
          <w:rFonts w:ascii="Times New Roman" w:hAnsi="Times New Roman" w:cs="Times New Roman"/>
          <w:sz w:val="24"/>
        </w:rPr>
        <w:tab/>
      </w:r>
      <w:r w:rsidRPr="00ED38DC">
        <w:rPr>
          <w:rFonts w:ascii="Times New Roman" w:hAnsi="Times New Roman" w:cs="Times New Roman"/>
          <w:sz w:val="24"/>
        </w:rPr>
        <w:tab/>
      </w:r>
      <w:r w:rsidRPr="00ED38DC">
        <w:rPr>
          <w:rFonts w:ascii="Times New Roman" w:hAnsi="Times New Roman" w:cs="Times New Roman"/>
          <w:sz w:val="24"/>
        </w:rPr>
        <w:tab/>
      </w:r>
      <w:r w:rsidRPr="00ED38DC">
        <w:rPr>
          <w:rFonts w:ascii="Times New Roman" w:hAnsi="Times New Roman" w:cs="Times New Roman"/>
          <w:sz w:val="24"/>
        </w:rPr>
        <w:tab/>
      </w:r>
      <w:r w:rsidRPr="00ED38DC">
        <w:rPr>
          <w:rFonts w:ascii="Times New Roman" w:hAnsi="Times New Roman" w:cs="Times New Roman"/>
          <w:sz w:val="24"/>
        </w:rPr>
        <w:tab/>
      </w:r>
      <w:r w:rsidRPr="00ED38DC">
        <w:rPr>
          <w:rFonts w:ascii="Times New Roman" w:hAnsi="Times New Roman" w:cs="Times New Roman"/>
          <w:sz w:val="24"/>
        </w:rPr>
        <w:tab/>
      </w:r>
      <w:r w:rsidRPr="00ED38DC">
        <w:rPr>
          <w:rFonts w:ascii="Times New Roman" w:hAnsi="Times New Roman" w:cs="Times New Roman"/>
          <w:sz w:val="24"/>
        </w:rPr>
        <w:tab/>
      </w:r>
      <w:r w:rsidRPr="00ED38DC">
        <w:rPr>
          <w:rFonts w:ascii="Times New Roman" w:hAnsi="Times New Roman" w:cs="Times New Roman"/>
          <w:sz w:val="24"/>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2376"/>
        <w:gridCol w:w="2231"/>
        <w:gridCol w:w="2242"/>
      </w:tblGrid>
      <w:tr w:rsidR="00ED38DC" w:rsidRPr="006B7056" w14:paraId="7844BE44" w14:textId="77777777" w:rsidTr="00A5044E">
        <w:tc>
          <w:tcPr>
            <w:tcW w:w="2251" w:type="dxa"/>
          </w:tcPr>
          <w:p w14:paraId="487133D3" w14:textId="399865CE" w:rsidR="00ED38DC" w:rsidRPr="006B7056" w:rsidRDefault="00ED38DC" w:rsidP="00A5044E">
            <w:pPr>
              <w:rPr>
                <w:rFonts w:ascii="Times New Roman" w:hAnsi="Times New Roman" w:cs="Times New Roman"/>
                <w:sz w:val="24"/>
              </w:rPr>
            </w:pPr>
            <w:r w:rsidRPr="006B7056">
              <w:rPr>
                <w:rFonts w:ascii="Times New Roman" w:hAnsi="Times New Roman" w:cs="Times New Roman"/>
                <w:sz w:val="24"/>
              </w:rPr>
              <w:t>Paku</w:t>
            </w:r>
            <w:proofErr w:type="gramStart"/>
            <w:r w:rsidRPr="006B7056">
              <w:rPr>
                <w:rFonts w:ascii="Times New Roman" w:hAnsi="Times New Roman" w:cs="Times New Roman"/>
                <w:sz w:val="24"/>
              </w:rPr>
              <w:t xml:space="preserve"> </w:t>
            </w:r>
            <w:r w:rsidR="00E91A4C">
              <w:rPr>
                <w:rFonts w:ascii="Times New Roman" w:hAnsi="Times New Roman" w:cs="Times New Roman"/>
                <w:sz w:val="24"/>
              </w:rPr>
              <w:t xml:space="preserve">   </w:t>
            </w:r>
            <w:proofErr w:type="gramEnd"/>
            <w:r w:rsidRPr="006B7056">
              <w:rPr>
                <w:rFonts w:ascii="Times New Roman" w:hAnsi="Times New Roman" w:cs="Times New Roman"/>
                <w:sz w:val="24"/>
              </w:rPr>
              <w:t>numuri</w:t>
            </w:r>
          </w:p>
        </w:tc>
        <w:tc>
          <w:tcPr>
            <w:tcW w:w="2251" w:type="dxa"/>
          </w:tcPr>
          <w:p w14:paraId="39DE0A95" w14:textId="77777777" w:rsidR="00ED38DC" w:rsidRPr="006B7056" w:rsidRDefault="00ED38DC" w:rsidP="00A5044E">
            <w:pPr>
              <w:rPr>
                <w:rFonts w:ascii="Times New Roman" w:hAnsi="Times New Roman" w:cs="Times New Roman"/>
                <w:sz w:val="24"/>
              </w:rPr>
            </w:pPr>
            <w:r w:rsidRPr="006B7056">
              <w:rPr>
                <w:rFonts w:ascii="Times New Roman" w:hAnsi="Times New Roman" w:cs="Times New Roman"/>
                <w:sz w:val="24"/>
              </w:rPr>
              <w:t>Sastiprinājuma ID numuri</w:t>
            </w:r>
          </w:p>
        </w:tc>
        <w:tc>
          <w:tcPr>
            <w:tcW w:w="2251" w:type="dxa"/>
          </w:tcPr>
          <w:p w14:paraId="1648C34F" w14:textId="77777777" w:rsidR="00ED38DC" w:rsidRPr="006B7056" w:rsidRDefault="00ED38DC" w:rsidP="00A5044E">
            <w:pPr>
              <w:rPr>
                <w:rFonts w:ascii="Times New Roman" w:hAnsi="Times New Roman" w:cs="Times New Roman"/>
                <w:sz w:val="24"/>
              </w:rPr>
            </w:pPr>
            <w:r w:rsidRPr="006B7056">
              <w:rPr>
                <w:rFonts w:ascii="Times New Roman" w:hAnsi="Times New Roman" w:cs="Times New Roman"/>
                <w:sz w:val="24"/>
              </w:rPr>
              <w:t>Apjoms (BdFt)</w:t>
            </w:r>
          </w:p>
        </w:tc>
        <w:tc>
          <w:tcPr>
            <w:tcW w:w="2252" w:type="dxa"/>
          </w:tcPr>
          <w:p w14:paraId="007964A0" w14:textId="77777777" w:rsidR="00ED38DC" w:rsidRPr="006B7056" w:rsidRDefault="00ED38DC" w:rsidP="00A5044E">
            <w:pPr>
              <w:rPr>
                <w:rFonts w:ascii="Times New Roman" w:hAnsi="Times New Roman" w:cs="Times New Roman"/>
                <w:sz w:val="24"/>
              </w:rPr>
            </w:pPr>
            <w:r w:rsidRPr="006B7056">
              <w:rPr>
                <w:rFonts w:ascii="Times New Roman" w:hAnsi="Times New Roman" w:cs="Times New Roman"/>
                <w:sz w:val="24"/>
              </w:rPr>
              <w:t>Daudzums (m</w:t>
            </w:r>
            <w:r w:rsidRPr="006B7056">
              <w:rPr>
                <w:rFonts w:ascii="Times New Roman" w:hAnsi="Times New Roman" w:cs="Times New Roman"/>
                <w:sz w:val="24"/>
                <w:vertAlign w:val="superscript"/>
              </w:rPr>
              <w:t>3</w:t>
            </w:r>
            <w:r w:rsidRPr="006B7056">
              <w:rPr>
                <w:rFonts w:ascii="Times New Roman" w:hAnsi="Times New Roman" w:cs="Times New Roman"/>
                <w:sz w:val="24"/>
              </w:rPr>
              <w:t>)</w:t>
            </w:r>
          </w:p>
          <w:p w14:paraId="4C160712" w14:textId="77777777" w:rsidR="00ED38DC" w:rsidRPr="006B7056" w:rsidRDefault="00ED38DC" w:rsidP="00A5044E">
            <w:pPr>
              <w:rPr>
                <w:rFonts w:ascii="Times New Roman" w:hAnsi="Times New Roman" w:cs="Times New Roman"/>
                <w:sz w:val="24"/>
              </w:rPr>
            </w:pPr>
          </w:p>
          <w:p w14:paraId="041A192E" w14:textId="77777777" w:rsidR="00ED38DC" w:rsidRPr="006B7056" w:rsidRDefault="00ED38DC" w:rsidP="00A5044E">
            <w:pPr>
              <w:rPr>
                <w:rFonts w:ascii="Times New Roman" w:hAnsi="Times New Roman" w:cs="Times New Roman"/>
                <w:sz w:val="24"/>
              </w:rPr>
            </w:pPr>
          </w:p>
        </w:tc>
      </w:tr>
      <w:tr w:rsidR="00ED38DC" w:rsidRPr="006B7056" w14:paraId="0E93A8B0" w14:textId="77777777" w:rsidTr="00A5044E">
        <w:tc>
          <w:tcPr>
            <w:tcW w:w="2251" w:type="dxa"/>
          </w:tcPr>
          <w:p w14:paraId="00443EA1" w14:textId="77777777" w:rsidR="00ED38DC" w:rsidRPr="006B7056" w:rsidRDefault="00ED38DC" w:rsidP="00A5044E">
            <w:pPr>
              <w:rPr>
                <w:rFonts w:ascii="Times New Roman" w:hAnsi="Times New Roman" w:cs="Times New Roman"/>
                <w:sz w:val="24"/>
              </w:rPr>
            </w:pPr>
          </w:p>
        </w:tc>
        <w:tc>
          <w:tcPr>
            <w:tcW w:w="2251" w:type="dxa"/>
          </w:tcPr>
          <w:p w14:paraId="552346C8" w14:textId="77777777" w:rsidR="00ED38DC" w:rsidRPr="006B7056" w:rsidRDefault="00ED38DC" w:rsidP="00A5044E">
            <w:pPr>
              <w:rPr>
                <w:rFonts w:ascii="Times New Roman" w:hAnsi="Times New Roman" w:cs="Times New Roman"/>
                <w:sz w:val="24"/>
              </w:rPr>
            </w:pPr>
          </w:p>
        </w:tc>
        <w:tc>
          <w:tcPr>
            <w:tcW w:w="2251" w:type="dxa"/>
          </w:tcPr>
          <w:p w14:paraId="455F4B83" w14:textId="77777777" w:rsidR="00ED38DC" w:rsidRPr="006B7056" w:rsidRDefault="00ED38DC" w:rsidP="00A5044E">
            <w:pPr>
              <w:rPr>
                <w:rFonts w:ascii="Times New Roman" w:hAnsi="Times New Roman" w:cs="Times New Roman"/>
                <w:sz w:val="24"/>
              </w:rPr>
            </w:pPr>
          </w:p>
        </w:tc>
        <w:tc>
          <w:tcPr>
            <w:tcW w:w="2252" w:type="dxa"/>
          </w:tcPr>
          <w:p w14:paraId="73E0B52E" w14:textId="77777777" w:rsidR="00ED38DC" w:rsidRPr="006B7056" w:rsidRDefault="00ED38DC" w:rsidP="00A5044E">
            <w:pPr>
              <w:rPr>
                <w:rFonts w:ascii="Times New Roman" w:hAnsi="Times New Roman" w:cs="Times New Roman"/>
                <w:sz w:val="24"/>
              </w:rPr>
            </w:pPr>
          </w:p>
        </w:tc>
      </w:tr>
      <w:tr w:rsidR="00ED38DC" w:rsidRPr="006B7056" w14:paraId="6FB8122C" w14:textId="77777777" w:rsidTr="00A5044E">
        <w:tc>
          <w:tcPr>
            <w:tcW w:w="2251" w:type="dxa"/>
          </w:tcPr>
          <w:p w14:paraId="51BB2EE5" w14:textId="77777777" w:rsidR="00ED38DC" w:rsidRPr="006B7056" w:rsidRDefault="00ED38DC" w:rsidP="00A5044E">
            <w:pPr>
              <w:rPr>
                <w:rFonts w:ascii="Times New Roman" w:hAnsi="Times New Roman" w:cs="Times New Roman"/>
                <w:sz w:val="24"/>
              </w:rPr>
            </w:pPr>
            <w:r w:rsidRPr="006B7056">
              <w:rPr>
                <w:rFonts w:ascii="Times New Roman" w:hAnsi="Times New Roman" w:cs="Times New Roman"/>
                <w:sz w:val="24"/>
              </w:rPr>
              <w:t>Kopā</w:t>
            </w:r>
          </w:p>
        </w:tc>
        <w:tc>
          <w:tcPr>
            <w:tcW w:w="2251" w:type="dxa"/>
          </w:tcPr>
          <w:p w14:paraId="1502E18F" w14:textId="77777777" w:rsidR="00ED38DC" w:rsidRPr="006B7056" w:rsidRDefault="00ED38DC" w:rsidP="00A5044E">
            <w:pPr>
              <w:rPr>
                <w:rFonts w:ascii="Times New Roman" w:hAnsi="Times New Roman" w:cs="Times New Roman"/>
                <w:sz w:val="24"/>
              </w:rPr>
            </w:pPr>
            <w:r w:rsidRPr="006B7056">
              <w:rPr>
                <w:rFonts w:ascii="Times New Roman" w:hAnsi="Times New Roman" w:cs="Times New Roman"/>
                <w:sz w:val="24"/>
              </w:rPr>
              <w:t>Pakas</w:t>
            </w:r>
          </w:p>
        </w:tc>
        <w:tc>
          <w:tcPr>
            <w:tcW w:w="2251" w:type="dxa"/>
          </w:tcPr>
          <w:p w14:paraId="2A93E0AD" w14:textId="77777777" w:rsidR="00ED38DC" w:rsidRPr="006B7056" w:rsidRDefault="00ED38DC" w:rsidP="00A5044E">
            <w:pPr>
              <w:rPr>
                <w:rFonts w:ascii="Times New Roman" w:hAnsi="Times New Roman" w:cs="Times New Roman"/>
                <w:sz w:val="24"/>
              </w:rPr>
            </w:pPr>
            <w:r w:rsidRPr="006B7056">
              <w:rPr>
                <w:rFonts w:ascii="Times New Roman" w:hAnsi="Times New Roman" w:cs="Times New Roman"/>
                <w:sz w:val="24"/>
              </w:rPr>
              <w:t>BdFt</w:t>
            </w:r>
          </w:p>
        </w:tc>
        <w:tc>
          <w:tcPr>
            <w:tcW w:w="2252" w:type="dxa"/>
          </w:tcPr>
          <w:p w14:paraId="061F0965" w14:textId="77777777" w:rsidR="00ED38DC" w:rsidRPr="006B7056" w:rsidRDefault="00ED38DC" w:rsidP="00A5044E">
            <w:pPr>
              <w:rPr>
                <w:rFonts w:ascii="Times New Roman" w:hAnsi="Times New Roman" w:cs="Times New Roman"/>
                <w:sz w:val="24"/>
              </w:rPr>
            </w:pPr>
            <w:r w:rsidRPr="006B7056">
              <w:rPr>
                <w:rFonts w:ascii="Times New Roman" w:hAnsi="Times New Roman" w:cs="Times New Roman"/>
                <w:sz w:val="24"/>
              </w:rPr>
              <w:t>m</w:t>
            </w:r>
            <w:r w:rsidRPr="006B7056">
              <w:rPr>
                <w:rFonts w:ascii="Times New Roman" w:hAnsi="Times New Roman" w:cs="Times New Roman"/>
                <w:sz w:val="24"/>
                <w:vertAlign w:val="superscript"/>
              </w:rPr>
              <w:t>3</w:t>
            </w:r>
          </w:p>
        </w:tc>
      </w:tr>
    </w:tbl>
    <w:p w14:paraId="039E21D1" w14:textId="77777777" w:rsidR="00ED38DC" w:rsidRPr="00ED38DC" w:rsidRDefault="00ED38DC" w:rsidP="002E5DF8">
      <w:pPr>
        <w:pStyle w:val="Sarakstarindkopa"/>
        <w:ind w:firstLine="0"/>
        <w:rPr>
          <w:rFonts w:ascii="Times New Roman" w:hAnsi="Times New Roman" w:cs="Times New Roman"/>
          <w:sz w:val="20"/>
          <w:szCs w:val="24"/>
        </w:rPr>
      </w:pPr>
      <w:r w:rsidRPr="00ED38DC">
        <w:rPr>
          <w:rFonts w:ascii="Times New Roman" w:hAnsi="Times New Roman" w:cs="Times New Roman"/>
          <w:sz w:val="24"/>
          <w:szCs w:val="24"/>
        </w:rPr>
        <w:t>(</w:t>
      </w:r>
      <w:r w:rsidRPr="00ED38DC">
        <w:rPr>
          <w:rFonts w:ascii="Times New Roman" w:hAnsi="Times New Roman" w:cs="Times New Roman"/>
          <w:sz w:val="20"/>
          <w:szCs w:val="24"/>
        </w:rPr>
        <w:t xml:space="preserve">Šis dokuments izsniegts pamatojoties uz </w:t>
      </w:r>
      <w:r w:rsidRPr="00ED38DC">
        <w:rPr>
          <w:rFonts w:ascii="Times New Roman" w:hAnsi="Times New Roman" w:cs="Times New Roman"/>
          <w:iCs/>
          <w:sz w:val="20"/>
          <w:szCs w:val="24"/>
        </w:rPr>
        <w:t>ASV Lauksaimniecības departamenta Dzīvnieku un augu veselības inspekcijas dienesta oficiāli apstiprinātu programmu. Produkti, uz kuriem attiecas dokuments, ir pakļauti atbildīgās aģentūras pārbaudei pirms nosūtīšanas. Saistībā ar šo sertifikātu nekādu atbildību nenes ASV Lauksaimniecības departaments vai tā pārstāvji.</w:t>
      </w:r>
      <w:r w:rsidRPr="00ED38DC">
        <w:rPr>
          <w:rFonts w:ascii="Times New Roman" w:hAnsi="Times New Roman" w:cs="Times New Roman"/>
          <w:sz w:val="20"/>
          <w:szCs w:val="24"/>
        </w:rPr>
        <w:t>)</w:t>
      </w:r>
    </w:p>
    <w:p w14:paraId="6483FDE7" w14:textId="77777777" w:rsidR="00ED38DC" w:rsidRPr="00ED38DC" w:rsidRDefault="00ED38DC" w:rsidP="002E5DF8">
      <w:pPr>
        <w:pStyle w:val="Sarakstarindkopa"/>
        <w:ind w:firstLine="0"/>
        <w:rPr>
          <w:rFonts w:ascii="Times New Roman" w:hAnsi="Times New Roman" w:cs="Times New Roman"/>
          <w:b/>
          <w:sz w:val="24"/>
          <w:szCs w:val="24"/>
        </w:rPr>
      </w:pPr>
      <w:r w:rsidRPr="00ED38DC">
        <w:rPr>
          <w:rFonts w:ascii="Times New Roman" w:hAnsi="Times New Roman" w:cs="Times New Roman"/>
          <w:b/>
          <w:sz w:val="24"/>
          <w:szCs w:val="24"/>
        </w:rPr>
        <w:t>Pilnvarotā persona, kura ir atbildīga par sertifikāciju</w:t>
      </w:r>
    </w:p>
    <w:p w14:paraId="36B082DA" w14:textId="77777777" w:rsidR="00ED38DC" w:rsidRPr="00ED38DC" w:rsidRDefault="00ED38DC" w:rsidP="002E5DF8">
      <w:pPr>
        <w:pStyle w:val="Sarakstarindkopa"/>
        <w:ind w:firstLine="0"/>
        <w:rPr>
          <w:rFonts w:ascii="Times New Roman" w:hAnsi="Times New Roman" w:cs="Times New Roman"/>
          <w:sz w:val="24"/>
          <w:szCs w:val="24"/>
        </w:rPr>
      </w:pPr>
      <w:r w:rsidRPr="00ED38DC">
        <w:rPr>
          <w:rFonts w:ascii="Times New Roman" w:hAnsi="Times New Roman" w:cs="Times New Roman"/>
          <w:sz w:val="24"/>
          <w:szCs w:val="24"/>
        </w:rPr>
        <w:t>UZVĀRDS (ar drukātiem burtiem) _____________</w:t>
      </w:r>
      <w:proofErr w:type="gramStart"/>
      <w:r w:rsidRPr="00ED38DC">
        <w:rPr>
          <w:rFonts w:ascii="Times New Roman" w:hAnsi="Times New Roman" w:cs="Times New Roman"/>
          <w:sz w:val="24"/>
          <w:szCs w:val="24"/>
        </w:rPr>
        <w:t xml:space="preserve">  </w:t>
      </w:r>
      <w:proofErr w:type="gramEnd"/>
      <w:r w:rsidRPr="00ED38DC">
        <w:rPr>
          <w:rFonts w:ascii="Times New Roman" w:hAnsi="Times New Roman" w:cs="Times New Roman"/>
          <w:caps/>
          <w:sz w:val="24"/>
          <w:szCs w:val="24"/>
        </w:rPr>
        <w:t>Amats</w:t>
      </w:r>
      <w:r w:rsidRPr="00ED38DC">
        <w:rPr>
          <w:rFonts w:ascii="Times New Roman" w:hAnsi="Times New Roman" w:cs="Times New Roman"/>
          <w:sz w:val="24"/>
          <w:szCs w:val="24"/>
        </w:rPr>
        <w:t>_____________________</w:t>
      </w:r>
    </w:p>
    <w:p w14:paraId="2C98A94F" w14:textId="77777777" w:rsidR="00ED38DC" w:rsidRPr="00ED38DC" w:rsidRDefault="00ED38DC" w:rsidP="002E5DF8">
      <w:pPr>
        <w:pStyle w:val="Sarakstarindkopa"/>
        <w:ind w:firstLine="0"/>
        <w:rPr>
          <w:rFonts w:ascii="Times New Roman" w:hAnsi="Times New Roman" w:cs="Times New Roman"/>
          <w:sz w:val="24"/>
          <w:szCs w:val="24"/>
        </w:rPr>
      </w:pPr>
      <w:r w:rsidRPr="00ED38DC">
        <w:rPr>
          <w:rFonts w:ascii="Times New Roman" w:hAnsi="Times New Roman" w:cs="Times New Roman"/>
          <w:sz w:val="24"/>
          <w:szCs w:val="24"/>
        </w:rPr>
        <w:t>Es apliecinu, ka augstākminētie produkti atbilst kameržāvēšanas prasībām, kuras ir</w:t>
      </w:r>
      <w:proofErr w:type="gramStart"/>
      <w:r w:rsidRPr="00ED38DC">
        <w:rPr>
          <w:rFonts w:ascii="Times New Roman" w:hAnsi="Times New Roman" w:cs="Times New Roman"/>
          <w:sz w:val="24"/>
          <w:szCs w:val="24"/>
        </w:rPr>
        <w:t xml:space="preserve"> aprakstītas sertifikācijas apliecinājumā</w:t>
      </w:r>
      <w:proofErr w:type="gramEnd"/>
      <w:r w:rsidRPr="00ED38DC">
        <w:rPr>
          <w:rFonts w:ascii="Times New Roman" w:hAnsi="Times New Roman" w:cs="Times New Roman"/>
          <w:sz w:val="24"/>
          <w:szCs w:val="24"/>
        </w:rPr>
        <w:t>, un ir bez mizas</w:t>
      </w:r>
    </w:p>
    <w:p w14:paraId="77A3F371" w14:textId="77777777" w:rsidR="00ED38DC" w:rsidRPr="00ED38DC" w:rsidRDefault="00ED38DC" w:rsidP="002E5DF8">
      <w:pPr>
        <w:pStyle w:val="Sarakstarindkopa"/>
        <w:ind w:firstLine="0"/>
        <w:rPr>
          <w:rFonts w:ascii="Times New Roman" w:hAnsi="Times New Roman" w:cs="Times New Roman"/>
          <w:sz w:val="24"/>
          <w:szCs w:val="24"/>
        </w:rPr>
      </w:pPr>
      <w:r w:rsidRPr="00ED38DC">
        <w:rPr>
          <w:rFonts w:ascii="Times New Roman" w:hAnsi="Times New Roman" w:cs="Times New Roman"/>
          <w:sz w:val="24"/>
          <w:szCs w:val="24"/>
        </w:rPr>
        <w:t>Paraksts_____________________________</w:t>
      </w:r>
      <w:proofErr w:type="gramStart"/>
      <w:r w:rsidRPr="00ED38DC">
        <w:rPr>
          <w:rFonts w:ascii="Times New Roman" w:hAnsi="Times New Roman" w:cs="Times New Roman"/>
          <w:sz w:val="24"/>
          <w:szCs w:val="24"/>
        </w:rPr>
        <w:t xml:space="preserve">     </w:t>
      </w:r>
      <w:proofErr w:type="gramEnd"/>
      <w:r w:rsidRPr="00ED38DC">
        <w:rPr>
          <w:rFonts w:ascii="Times New Roman" w:hAnsi="Times New Roman" w:cs="Times New Roman"/>
          <w:sz w:val="24"/>
          <w:szCs w:val="24"/>
        </w:rPr>
        <w:t>DATUMS__________________________</w:t>
      </w:r>
    </w:p>
    <w:p w14:paraId="67BF3BA5" w14:textId="77777777" w:rsidR="00ED38DC" w:rsidRPr="00ED38DC" w:rsidRDefault="00ED38DC" w:rsidP="002E5DF8">
      <w:pPr>
        <w:pStyle w:val="Sarakstarindkopa"/>
        <w:ind w:firstLine="0"/>
        <w:rPr>
          <w:rFonts w:ascii="Times New Roman" w:hAnsi="Times New Roman" w:cs="Times New Roman"/>
          <w:b/>
          <w:caps/>
          <w:sz w:val="24"/>
          <w:szCs w:val="28"/>
        </w:rPr>
      </w:pPr>
      <w:r w:rsidRPr="00ED38DC">
        <w:rPr>
          <w:rFonts w:ascii="Times New Roman" w:hAnsi="Times New Roman" w:cs="Times New Roman"/>
          <w:b/>
          <w:caps/>
          <w:sz w:val="24"/>
          <w:szCs w:val="28"/>
        </w:rPr>
        <w:t>ASV Nacionālās lapkoku zāģmateriālu asociācijas apstiprinājums</w:t>
      </w:r>
    </w:p>
    <w:p w14:paraId="2E60240D" w14:textId="77777777" w:rsidR="00ED38DC" w:rsidRPr="00ED38DC" w:rsidRDefault="00ED38DC" w:rsidP="002E5DF8">
      <w:pPr>
        <w:pStyle w:val="Sarakstarindkopa"/>
        <w:pBdr>
          <w:bottom w:val="single" w:sz="12" w:space="1" w:color="auto"/>
        </w:pBdr>
        <w:ind w:firstLine="0"/>
        <w:rPr>
          <w:rFonts w:ascii="Times New Roman" w:hAnsi="Times New Roman" w:cs="Times New Roman"/>
          <w:caps/>
          <w:sz w:val="20"/>
          <w:szCs w:val="24"/>
        </w:rPr>
      </w:pPr>
      <w:r w:rsidRPr="00ED38DC">
        <w:rPr>
          <w:rFonts w:ascii="Times New Roman" w:hAnsi="Times New Roman" w:cs="Times New Roman"/>
          <w:caps/>
          <w:sz w:val="20"/>
          <w:szCs w:val="24"/>
        </w:rPr>
        <w:t>uZVĀRDS (ar drukātiem burtiem)</w:t>
      </w:r>
      <w:proofErr w:type="gramStart"/>
      <w:r w:rsidRPr="00ED38DC">
        <w:rPr>
          <w:rFonts w:ascii="Times New Roman" w:hAnsi="Times New Roman" w:cs="Times New Roman"/>
          <w:caps/>
          <w:sz w:val="20"/>
          <w:szCs w:val="24"/>
        </w:rPr>
        <w:t xml:space="preserve">       </w:t>
      </w:r>
      <w:proofErr w:type="gramEnd"/>
      <w:r w:rsidRPr="00ED38DC">
        <w:rPr>
          <w:rFonts w:ascii="Times New Roman" w:hAnsi="Times New Roman" w:cs="Times New Roman"/>
          <w:caps/>
          <w:sz w:val="20"/>
          <w:szCs w:val="24"/>
        </w:rPr>
        <w:t>Apstiprināts pAraksts      Amats          Datums</w:t>
      </w:r>
    </w:p>
    <w:p w14:paraId="3953CAE8" w14:textId="77777777" w:rsidR="00ED38DC" w:rsidRPr="00ED38DC" w:rsidRDefault="00ED38DC" w:rsidP="002E5DF8">
      <w:pPr>
        <w:pStyle w:val="Sarakstarindkopa"/>
        <w:ind w:firstLine="0"/>
        <w:rPr>
          <w:rFonts w:ascii="Times New Roman" w:hAnsi="Times New Roman" w:cs="Times New Roman"/>
          <w:sz w:val="16"/>
          <w:szCs w:val="28"/>
        </w:rPr>
      </w:pPr>
      <w:r w:rsidRPr="00ED38DC">
        <w:rPr>
          <w:rFonts w:ascii="Times New Roman" w:hAnsi="Times New Roman" w:cs="Times New Roman"/>
          <w:sz w:val="16"/>
          <w:szCs w:val="28"/>
        </w:rPr>
        <w:t>ASV Nacionālā lapkoku zāģmateriālu asociācija Abonenta kaste 34518 ǀ Memfisa, TN38184-0518ǀ Tel.901-247-0034ǀwww.nhla.com</w:t>
      </w:r>
    </w:p>
    <w:p w14:paraId="5E9C0B5C" w14:textId="245359DF" w:rsidR="00ED38DC" w:rsidRPr="00ED38DC" w:rsidRDefault="00ED38DC" w:rsidP="002E5DF8">
      <w:pPr>
        <w:pStyle w:val="Sarakstarindkopa"/>
        <w:ind w:firstLine="0"/>
        <w:jc w:val="center"/>
        <w:rPr>
          <w:rFonts w:ascii="Times New Roman" w:hAnsi="Times New Roman" w:cs="Times New Roman"/>
          <w:bCs/>
          <w:sz w:val="28"/>
          <w:szCs w:val="28"/>
        </w:rPr>
      </w:pPr>
      <w:r w:rsidRPr="00ED38DC">
        <w:rPr>
          <w:rFonts w:ascii="Times New Roman" w:hAnsi="Times New Roman" w:cs="Times New Roman"/>
          <w:caps/>
          <w:sz w:val="24"/>
          <w:szCs w:val="28"/>
        </w:rPr>
        <w:t>Lūdzu parakstīt ar zilu tinti</w:t>
      </w:r>
      <w:r w:rsidR="00521D02">
        <w:rPr>
          <w:rFonts w:ascii="Times New Roman" w:hAnsi="Times New Roman" w:cs="Times New Roman"/>
          <w:caps/>
          <w:sz w:val="24"/>
          <w:szCs w:val="28"/>
        </w:rPr>
        <w:t>.</w:t>
      </w:r>
      <w:r w:rsidRPr="00ED38DC">
        <w:rPr>
          <w:rFonts w:ascii="Times New Roman" w:hAnsi="Times New Roman" w:cs="Times New Roman"/>
          <w:caps/>
          <w:sz w:val="24"/>
          <w:szCs w:val="28"/>
        </w:rPr>
        <w:t>”</w:t>
      </w:r>
    </w:p>
    <w:p w14:paraId="09E5D423" w14:textId="77777777" w:rsidR="00ED38DC" w:rsidRPr="002E5DF8" w:rsidRDefault="00ED38DC" w:rsidP="00E91A4C">
      <w:pPr>
        <w:pStyle w:val="Sarakstarindkopa"/>
        <w:ind w:left="992" w:firstLine="0"/>
        <w:rPr>
          <w:rFonts w:ascii="Times New Roman" w:hAnsi="Times New Roman" w:cs="Times New Roman"/>
          <w:sz w:val="28"/>
          <w:szCs w:val="28"/>
        </w:rPr>
      </w:pPr>
    </w:p>
    <w:p w14:paraId="17D8DA45" w14:textId="753A5138" w:rsidR="00A31CAD" w:rsidRPr="002E5DF8" w:rsidRDefault="00A31CAD" w:rsidP="002E5DF8">
      <w:pPr>
        <w:ind w:firstLine="0"/>
        <w:rPr>
          <w:rFonts w:ascii="Times New Roman" w:hAnsi="Times New Roman" w:cs="Times New Roman"/>
          <w:sz w:val="28"/>
          <w:szCs w:val="28"/>
        </w:rPr>
      </w:pPr>
    </w:p>
    <w:p w14:paraId="043710BD" w14:textId="1AF83EEF" w:rsidR="0009746F" w:rsidRPr="002E5DF8" w:rsidRDefault="00337252" w:rsidP="00707923">
      <w:pPr>
        <w:pStyle w:val="Sarakstarindkopa"/>
        <w:numPr>
          <w:ilvl w:val="0"/>
          <w:numId w:val="34"/>
        </w:numPr>
        <w:rPr>
          <w:rFonts w:ascii="Times New Roman" w:hAnsi="Times New Roman" w:cs="Times New Roman"/>
          <w:bCs/>
          <w:sz w:val="28"/>
          <w:szCs w:val="28"/>
        </w:rPr>
      </w:pPr>
      <w:r>
        <w:rPr>
          <w:rFonts w:ascii="Times New Roman" w:hAnsi="Times New Roman" w:cs="Times New Roman"/>
          <w:sz w:val="28"/>
          <w:szCs w:val="28"/>
        </w:rPr>
        <w:t xml:space="preserve"> </w:t>
      </w:r>
      <w:r w:rsidR="00E602F2">
        <w:rPr>
          <w:rFonts w:ascii="Times New Roman" w:hAnsi="Times New Roman" w:cs="Times New Roman"/>
          <w:sz w:val="28"/>
          <w:szCs w:val="28"/>
        </w:rPr>
        <w:t>Noteikumi</w:t>
      </w:r>
      <w:r w:rsidR="008E531D" w:rsidRPr="002E5DF8">
        <w:rPr>
          <w:rFonts w:ascii="Times New Roman" w:hAnsi="Times New Roman" w:cs="Times New Roman"/>
          <w:sz w:val="28"/>
          <w:szCs w:val="28"/>
        </w:rPr>
        <w:t xml:space="preserve"> </w:t>
      </w:r>
      <w:r w:rsidR="0013106E">
        <w:rPr>
          <w:rFonts w:ascii="Times New Roman" w:hAnsi="Times New Roman" w:cs="Times New Roman"/>
          <w:sz w:val="28"/>
          <w:szCs w:val="28"/>
        </w:rPr>
        <w:t>stājas spēkā</w:t>
      </w:r>
      <w:r w:rsidR="0009746F" w:rsidRPr="002E5DF8">
        <w:rPr>
          <w:rFonts w:ascii="Times New Roman" w:hAnsi="Times New Roman" w:cs="Times New Roman"/>
          <w:sz w:val="28"/>
          <w:szCs w:val="28"/>
        </w:rPr>
        <w:t xml:space="preserve"> 201</w:t>
      </w:r>
      <w:r w:rsidR="00A476F2" w:rsidRPr="002E5DF8">
        <w:rPr>
          <w:rFonts w:ascii="Times New Roman" w:hAnsi="Times New Roman" w:cs="Times New Roman"/>
          <w:sz w:val="28"/>
          <w:szCs w:val="28"/>
        </w:rPr>
        <w:t>8.</w:t>
      </w:r>
      <w:r>
        <w:rPr>
          <w:rFonts w:ascii="Times New Roman" w:hAnsi="Times New Roman" w:cs="Times New Roman"/>
          <w:sz w:val="28"/>
          <w:szCs w:val="28"/>
        </w:rPr>
        <w:t xml:space="preserve"> </w:t>
      </w:r>
      <w:r w:rsidR="00A476F2" w:rsidRPr="002E5DF8">
        <w:rPr>
          <w:rFonts w:ascii="Times New Roman" w:hAnsi="Times New Roman" w:cs="Times New Roman"/>
          <w:sz w:val="28"/>
          <w:szCs w:val="28"/>
        </w:rPr>
        <w:t>gada 1.</w:t>
      </w:r>
      <w:r>
        <w:rPr>
          <w:rFonts w:ascii="Times New Roman" w:hAnsi="Times New Roman" w:cs="Times New Roman"/>
          <w:sz w:val="28"/>
          <w:szCs w:val="28"/>
        </w:rPr>
        <w:t xml:space="preserve"> </w:t>
      </w:r>
      <w:r w:rsidR="00A476F2" w:rsidRPr="002E5DF8">
        <w:rPr>
          <w:rFonts w:ascii="Times New Roman" w:hAnsi="Times New Roman" w:cs="Times New Roman"/>
          <w:sz w:val="28"/>
          <w:szCs w:val="28"/>
        </w:rPr>
        <w:t>janvār</w:t>
      </w:r>
      <w:r w:rsidR="0009746F" w:rsidRPr="002E5DF8">
        <w:rPr>
          <w:rFonts w:ascii="Times New Roman" w:hAnsi="Times New Roman" w:cs="Times New Roman"/>
          <w:sz w:val="28"/>
          <w:szCs w:val="28"/>
        </w:rPr>
        <w:t>ī.</w:t>
      </w:r>
    </w:p>
    <w:p w14:paraId="4F89E4D2" w14:textId="77777777" w:rsidR="0009746F" w:rsidRPr="002E5DF8" w:rsidRDefault="0009746F" w:rsidP="0009746F">
      <w:pPr>
        <w:rPr>
          <w:rFonts w:ascii="Times New Roman" w:hAnsi="Times New Roman" w:cs="Times New Roman"/>
          <w:bCs/>
          <w:sz w:val="28"/>
          <w:szCs w:val="28"/>
        </w:rPr>
      </w:pPr>
    </w:p>
    <w:p w14:paraId="11C15B95" w14:textId="77777777" w:rsidR="009F7E23" w:rsidRDefault="009F7E23" w:rsidP="0009746F">
      <w:pPr>
        <w:rPr>
          <w:rFonts w:ascii="Times New Roman" w:hAnsi="Times New Roman" w:cs="Times New Roman"/>
          <w:bCs/>
          <w:sz w:val="28"/>
          <w:szCs w:val="28"/>
        </w:rPr>
      </w:pPr>
    </w:p>
    <w:p w14:paraId="41E32F55" w14:textId="77777777" w:rsidR="009F7E23" w:rsidRDefault="009F7E23" w:rsidP="0009746F">
      <w:pPr>
        <w:rPr>
          <w:rFonts w:ascii="Times New Roman" w:hAnsi="Times New Roman" w:cs="Times New Roman"/>
          <w:bCs/>
          <w:sz w:val="28"/>
          <w:szCs w:val="28"/>
        </w:rPr>
      </w:pPr>
    </w:p>
    <w:p w14:paraId="360BFA8B" w14:textId="09C97CB2" w:rsidR="0009746F" w:rsidRPr="002E5DF8" w:rsidRDefault="00652DD6" w:rsidP="0009746F">
      <w:pPr>
        <w:rPr>
          <w:rFonts w:ascii="Times New Roman" w:hAnsi="Times New Roman" w:cs="Times New Roman"/>
          <w:bCs/>
          <w:sz w:val="28"/>
          <w:szCs w:val="28"/>
        </w:rPr>
      </w:pPr>
      <w:r w:rsidRPr="002E5DF8">
        <w:rPr>
          <w:rFonts w:ascii="Times New Roman" w:hAnsi="Times New Roman" w:cs="Times New Roman"/>
          <w:bCs/>
          <w:sz w:val="28"/>
          <w:szCs w:val="28"/>
        </w:rPr>
        <w:t>Ministru prezidents</w:t>
      </w:r>
      <w:r w:rsidR="0009746F" w:rsidRPr="002E5DF8">
        <w:rPr>
          <w:rFonts w:ascii="Times New Roman" w:hAnsi="Times New Roman" w:cs="Times New Roman"/>
          <w:bCs/>
          <w:sz w:val="28"/>
          <w:szCs w:val="28"/>
        </w:rPr>
        <w:tab/>
      </w:r>
      <w:r w:rsidR="0009746F" w:rsidRPr="002E5DF8">
        <w:rPr>
          <w:rFonts w:ascii="Times New Roman" w:hAnsi="Times New Roman" w:cs="Times New Roman"/>
          <w:bCs/>
          <w:sz w:val="28"/>
          <w:szCs w:val="28"/>
        </w:rPr>
        <w:tab/>
      </w:r>
      <w:r w:rsidR="0009746F" w:rsidRPr="002E5DF8">
        <w:rPr>
          <w:rFonts w:ascii="Times New Roman" w:hAnsi="Times New Roman" w:cs="Times New Roman"/>
          <w:bCs/>
          <w:sz w:val="28"/>
          <w:szCs w:val="28"/>
        </w:rPr>
        <w:tab/>
      </w:r>
      <w:r w:rsidR="009F7E23">
        <w:rPr>
          <w:rFonts w:ascii="Times New Roman" w:hAnsi="Times New Roman" w:cs="Times New Roman"/>
          <w:bCs/>
          <w:sz w:val="28"/>
          <w:szCs w:val="28"/>
        </w:rPr>
        <w:tab/>
      </w:r>
      <w:r w:rsidR="009F7E23">
        <w:rPr>
          <w:rFonts w:ascii="Times New Roman" w:hAnsi="Times New Roman" w:cs="Times New Roman"/>
          <w:bCs/>
          <w:sz w:val="28"/>
          <w:szCs w:val="28"/>
        </w:rPr>
        <w:tab/>
      </w:r>
      <w:r w:rsidR="009F7E23">
        <w:rPr>
          <w:rFonts w:ascii="Times New Roman" w:hAnsi="Times New Roman" w:cs="Times New Roman"/>
          <w:bCs/>
          <w:sz w:val="28"/>
          <w:szCs w:val="28"/>
        </w:rPr>
        <w:tab/>
      </w:r>
      <w:r w:rsidR="00761FED">
        <w:rPr>
          <w:rFonts w:ascii="Times New Roman" w:hAnsi="Times New Roman" w:cs="Times New Roman"/>
          <w:bCs/>
          <w:sz w:val="28"/>
          <w:szCs w:val="28"/>
        </w:rPr>
        <w:t>Māris</w:t>
      </w:r>
      <w:r w:rsidR="003B4420">
        <w:rPr>
          <w:rFonts w:ascii="Times New Roman" w:hAnsi="Times New Roman" w:cs="Times New Roman"/>
          <w:bCs/>
          <w:sz w:val="28"/>
          <w:szCs w:val="28"/>
        </w:rPr>
        <w:t xml:space="preserve"> </w:t>
      </w:r>
      <w:r w:rsidRPr="002E5DF8">
        <w:rPr>
          <w:rFonts w:ascii="Times New Roman" w:hAnsi="Times New Roman" w:cs="Times New Roman"/>
          <w:bCs/>
          <w:sz w:val="28"/>
          <w:szCs w:val="28"/>
        </w:rPr>
        <w:t>Kučinskis</w:t>
      </w:r>
    </w:p>
    <w:p w14:paraId="04976AD6" w14:textId="77777777" w:rsidR="0009746F" w:rsidRDefault="0009746F" w:rsidP="0009746F">
      <w:pPr>
        <w:rPr>
          <w:rFonts w:ascii="Times New Roman" w:hAnsi="Times New Roman" w:cs="Times New Roman"/>
          <w:bCs/>
          <w:sz w:val="28"/>
          <w:szCs w:val="28"/>
        </w:rPr>
      </w:pPr>
    </w:p>
    <w:p w14:paraId="0E28E348" w14:textId="77777777" w:rsidR="009F7E23" w:rsidRPr="002E5DF8" w:rsidRDefault="009F7E23" w:rsidP="0009746F">
      <w:pPr>
        <w:rPr>
          <w:rFonts w:ascii="Times New Roman" w:hAnsi="Times New Roman" w:cs="Times New Roman"/>
          <w:bCs/>
          <w:sz w:val="28"/>
          <w:szCs w:val="28"/>
        </w:rPr>
      </w:pPr>
    </w:p>
    <w:p w14:paraId="5D5B6A9B" w14:textId="405EA414" w:rsidR="00775616" w:rsidRPr="009F7E23" w:rsidRDefault="0009746F" w:rsidP="009F7E23">
      <w:pPr>
        <w:pStyle w:val="Sarakstarindkopa"/>
        <w:ind w:left="0"/>
        <w:rPr>
          <w:rFonts w:ascii="Times New Roman" w:hAnsi="Times New Roman" w:cs="Times New Roman"/>
          <w:bCs/>
          <w:sz w:val="28"/>
          <w:szCs w:val="28"/>
        </w:rPr>
      </w:pPr>
      <w:r w:rsidRPr="002E5DF8">
        <w:rPr>
          <w:rFonts w:ascii="Times New Roman" w:hAnsi="Times New Roman" w:cs="Times New Roman"/>
          <w:bCs/>
          <w:sz w:val="28"/>
          <w:szCs w:val="28"/>
        </w:rPr>
        <w:t xml:space="preserve">Zemkopības </w:t>
      </w:r>
      <w:r w:rsidR="00761FED">
        <w:rPr>
          <w:rFonts w:ascii="Times New Roman" w:hAnsi="Times New Roman" w:cs="Times New Roman"/>
          <w:bCs/>
          <w:sz w:val="28"/>
          <w:szCs w:val="28"/>
        </w:rPr>
        <w:t>ministrs</w:t>
      </w:r>
      <w:r w:rsidR="00761FED">
        <w:rPr>
          <w:rFonts w:ascii="Times New Roman" w:hAnsi="Times New Roman" w:cs="Times New Roman"/>
          <w:bCs/>
          <w:sz w:val="28"/>
          <w:szCs w:val="28"/>
        </w:rPr>
        <w:tab/>
      </w:r>
      <w:r w:rsidR="00761FED">
        <w:rPr>
          <w:rFonts w:ascii="Times New Roman" w:hAnsi="Times New Roman" w:cs="Times New Roman"/>
          <w:bCs/>
          <w:sz w:val="28"/>
          <w:szCs w:val="28"/>
        </w:rPr>
        <w:tab/>
      </w:r>
      <w:r w:rsidR="009F7E23">
        <w:rPr>
          <w:rFonts w:ascii="Times New Roman" w:hAnsi="Times New Roman" w:cs="Times New Roman"/>
          <w:bCs/>
          <w:sz w:val="28"/>
          <w:szCs w:val="28"/>
        </w:rPr>
        <w:tab/>
      </w:r>
      <w:r w:rsidR="009F7E23">
        <w:rPr>
          <w:rFonts w:ascii="Times New Roman" w:hAnsi="Times New Roman" w:cs="Times New Roman"/>
          <w:bCs/>
          <w:sz w:val="28"/>
          <w:szCs w:val="28"/>
        </w:rPr>
        <w:tab/>
      </w:r>
      <w:r w:rsidR="009F7E23">
        <w:rPr>
          <w:rFonts w:ascii="Times New Roman" w:hAnsi="Times New Roman" w:cs="Times New Roman"/>
          <w:bCs/>
          <w:sz w:val="28"/>
          <w:szCs w:val="28"/>
        </w:rPr>
        <w:tab/>
      </w:r>
      <w:r w:rsidR="00761FED">
        <w:rPr>
          <w:rFonts w:ascii="Times New Roman" w:hAnsi="Times New Roman" w:cs="Times New Roman"/>
          <w:bCs/>
          <w:sz w:val="28"/>
          <w:szCs w:val="28"/>
        </w:rPr>
        <w:tab/>
        <w:t xml:space="preserve">Jānis </w:t>
      </w:r>
      <w:r w:rsidRPr="002E5DF8">
        <w:rPr>
          <w:rFonts w:ascii="Times New Roman" w:hAnsi="Times New Roman" w:cs="Times New Roman"/>
          <w:bCs/>
          <w:sz w:val="28"/>
          <w:szCs w:val="28"/>
        </w:rPr>
        <w:t>Dūklavs</w:t>
      </w:r>
    </w:p>
    <w:sectPr w:rsidR="00775616" w:rsidRPr="009F7E23" w:rsidSect="009F7E23">
      <w:headerReference w:type="default" r:id="rId9"/>
      <w:footerReference w:type="default" r:id="rId10"/>
      <w:footerReference w:type="first" r:id="rId11"/>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66433" w14:textId="77777777" w:rsidR="00425A6E" w:rsidRDefault="00425A6E" w:rsidP="00CD52D7">
      <w:r>
        <w:separator/>
      </w:r>
    </w:p>
  </w:endnote>
  <w:endnote w:type="continuationSeparator" w:id="0">
    <w:p w14:paraId="3D3A984E" w14:textId="77777777" w:rsidR="00425A6E" w:rsidRDefault="00425A6E" w:rsidP="00CD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2836A" w14:textId="7F51680E" w:rsidR="00596844" w:rsidRPr="009F7E23" w:rsidRDefault="009F7E23" w:rsidP="009F7E23">
    <w:pPr>
      <w:pStyle w:val="Kjene"/>
    </w:pPr>
    <w:r w:rsidRPr="009F7E23">
      <w:rPr>
        <w:rFonts w:ascii="Times New Roman" w:hAnsi="Times New Roman" w:cs="Times New Roman"/>
        <w:sz w:val="20"/>
        <w:szCs w:val="20"/>
      </w:rPr>
      <w:t>ZMnot_021017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FD31" w14:textId="400C6159" w:rsidR="009F7E23" w:rsidRPr="009F7E23" w:rsidRDefault="009F7E23" w:rsidP="009F7E23">
    <w:pPr>
      <w:pStyle w:val="Kjene"/>
      <w:rPr>
        <w:rFonts w:ascii="Times New Roman" w:hAnsi="Times New Roman" w:cs="Times New Roman"/>
        <w:sz w:val="20"/>
        <w:szCs w:val="20"/>
      </w:rPr>
    </w:pPr>
    <w:r w:rsidRPr="009F7E23">
      <w:rPr>
        <w:rFonts w:ascii="Times New Roman" w:hAnsi="Times New Roman" w:cs="Times New Roman"/>
        <w:sz w:val="20"/>
        <w:szCs w:val="20"/>
      </w:rPr>
      <w:t>ZMnot_021017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D4868" w14:textId="77777777" w:rsidR="00425A6E" w:rsidRDefault="00425A6E" w:rsidP="00CD52D7">
      <w:r>
        <w:separator/>
      </w:r>
    </w:p>
  </w:footnote>
  <w:footnote w:type="continuationSeparator" w:id="0">
    <w:p w14:paraId="7A13C81A" w14:textId="77777777" w:rsidR="00425A6E" w:rsidRDefault="00425A6E" w:rsidP="00CD5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506645"/>
      <w:docPartObj>
        <w:docPartGallery w:val="Page Numbers (Top of Page)"/>
        <w:docPartUnique/>
      </w:docPartObj>
    </w:sdtPr>
    <w:sdtEndPr>
      <w:rPr>
        <w:rFonts w:ascii="Times New Roman" w:hAnsi="Times New Roman" w:cs="Times New Roman"/>
        <w:noProof/>
        <w:sz w:val="24"/>
        <w:szCs w:val="24"/>
      </w:rPr>
    </w:sdtEndPr>
    <w:sdtContent>
      <w:p w14:paraId="6D0EC581" w14:textId="2A99CA87" w:rsidR="00596844" w:rsidRPr="009F7E23" w:rsidRDefault="00596844" w:rsidP="009F7E23">
        <w:pPr>
          <w:pStyle w:val="Galvene"/>
          <w:jc w:val="center"/>
          <w:rPr>
            <w:rFonts w:ascii="Times New Roman" w:hAnsi="Times New Roman" w:cs="Times New Roman"/>
            <w:sz w:val="24"/>
            <w:szCs w:val="24"/>
          </w:rPr>
        </w:pPr>
        <w:r w:rsidRPr="00E91A4C">
          <w:rPr>
            <w:rFonts w:ascii="Times New Roman" w:hAnsi="Times New Roman" w:cs="Times New Roman"/>
            <w:sz w:val="24"/>
            <w:szCs w:val="24"/>
          </w:rPr>
          <w:fldChar w:fldCharType="begin"/>
        </w:r>
        <w:r w:rsidRPr="00E91A4C">
          <w:rPr>
            <w:rFonts w:ascii="Times New Roman" w:hAnsi="Times New Roman" w:cs="Times New Roman"/>
            <w:sz w:val="24"/>
            <w:szCs w:val="24"/>
          </w:rPr>
          <w:instrText xml:space="preserve"> PAGE   \* MERGEFORMAT </w:instrText>
        </w:r>
        <w:r w:rsidRPr="00E91A4C">
          <w:rPr>
            <w:rFonts w:ascii="Times New Roman" w:hAnsi="Times New Roman" w:cs="Times New Roman"/>
            <w:sz w:val="24"/>
            <w:szCs w:val="24"/>
          </w:rPr>
          <w:fldChar w:fldCharType="separate"/>
        </w:r>
        <w:r w:rsidR="009F7E23">
          <w:rPr>
            <w:rFonts w:ascii="Times New Roman" w:hAnsi="Times New Roman" w:cs="Times New Roman"/>
            <w:noProof/>
            <w:sz w:val="24"/>
            <w:szCs w:val="24"/>
          </w:rPr>
          <w:t>40</w:t>
        </w:r>
        <w:r w:rsidRPr="00E91A4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92B"/>
    <w:multiLevelType w:val="hybridMultilevel"/>
    <w:tmpl w:val="DFF2F902"/>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30310A"/>
    <w:multiLevelType w:val="multilevel"/>
    <w:tmpl w:val="55F86E6A"/>
    <w:lvl w:ilvl="0">
      <w:start w:val="31"/>
      <w:numFmt w:val="decimal"/>
      <w:lvlText w:val="%1"/>
      <w:lvlJc w:val="left"/>
      <w:pPr>
        <w:ind w:left="375" w:hanging="375"/>
      </w:pPr>
      <w:rPr>
        <w:rFonts w:asciiTheme="minorHAnsi" w:hAnsiTheme="minorHAnsi" w:cstheme="minorBidi" w:hint="default"/>
        <w:sz w:val="22"/>
      </w:rPr>
    </w:lvl>
    <w:lvl w:ilvl="1">
      <w:start w:val="1"/>
      <w:numFmt w:val="decimal"/>
      <w:lvlText w:val="%1.%2"/>
      <w:lvlJc w:val="left"/>
      <w:pPr>
        <w:ind w:left="1095" w:hanging="375"/>
      </w:pPr>
      <w:rPr>
        <w:rFonts w:ascii="Times New Roman" w:hAnsi="Times New Roman" w:cs="Times New Roman" w:hint="default"/>
        <w:sz w:val="24"/>
      </w:rPr>
    </w:lvl>
    <w:lvl w:ilvl="2">
      <w:start w:val="1"/>
      <w:numFmt w:val="decimal"/>
      <w:lvlText w:val="%1.%2.%3"/>
      <w:lvlJc w:val="left"/>
      <w:pPr>
        <w:ind w:left="2160" w:hanging="720"/>
      </w:pPr>
      <w:rPr>
        <w:rFonts w:asciiTheme="minorHAnsi" w:hAnsiTheme="minorHAnsi" w:cstheme="minorBidi" w:hint="default"/>
        <w:sz w:val="22"/>
      </w:rPr>
    </w:lvl>
    <w:lvl w:ilvl="3">
      <w:start w:val="1"/>
      <w:numFmt w:val="decimal"/>
      <w:lvlText w:val="%1.%2.%3.%4"/>
      <w:lvlJc w:val="left"/>
      <w:pPr>
        <w:ind w:left="2880" w:hanging="720"/>
      </w:pPr>
      <w:rPr>
        <w:rFonts w:asciiTheme="minorHAnsi" w:hAnsiTheme="minorHAnsi" w:cstheme="minorBidi" w:hint="default"/>
        <w:sz w:val="22"/>
      </w:rPr>
    </w:lvl>
    <w:lvl w:ilvl="4">
      <w:start w:val="1"/>
      <w:numFmt w:val="decimal"/>
      <w:lvlText w:val="%1.%2.%3.%4.%5"/>
      <w:lvlJc w:val="left"/>
      <w:pPr>
        <w:ind w:left="3960" w:hanging="1080"/>
      </w:pPr>
      <w:rPr>
        <w:rFonts w:asciiTheme="minorHAnsi" w:hAnsiTheme="minorHAnsi" w:cstheme="minorBidi" w:hint="default"/>
        <w:sz w:val="22"/>
      </w:rPr>
    </w:lvl>
    <w:lvl w:ilvl="5">
      <w:start w:val="1"/>
      <w:numFmt w:val="decimal"/>
      <w:lvlText w:val="%1.%2.%3.%4.%5.%6"/>
      <w:lvlJc w:val="left"/>
      <w:pPr>
        <w:ind w:left="4680" w:hanging="1080"/>
      </w:pPr>
      <w:rPr>
        <w:rFonts w:asciiTheme="minorHAnsi" w:hAnsiTheme="minorHAnsi" w:cstheme="minorBidi" w:hint="default"/>
        <w:sz w:val="22"/>
      </w:rPr>
    </w:lvl>
    <w:lvl w:ilvl="6">
      <w:start w:val="1"/>
      <w:numFmt w:val="decimal"/>
      <w:lvlText w:val="%1.%2.%3.%4.%5.%6.%7"/>
      <w:lvlJc w:val="left"/>
      <w:pPr>
        <w:ind w:left="5760" w:hanging="1440"/>
      </w:pPr>
      <w:rPr>
        <w:rFonts w:asciiTheme="minorHAnsi" w:hAnsiTheme="minorHAnsi" w:cstheme="minorBidi" w:hint="default"/>
        <w:sz w:val="22"/>
      </w:rPr>
    </w:lvl>
    <w:lvl w:ilvl="7">
      <w:start w:val="1"/>
      <w:numFmt w:val="decimal"/>
      <w:lvlText w:val="%1.%2.%3.%4.%5.%6.%7.%8"/>
      <w:lvlJc w:val="left"/>
      <w:pPr>
        <w:ind w:left="6480" w:hanging="1440"/>
      </w:pPr>
      <w:rPr>
        <w:rFonts w:asciiTheme="minorHAnsi" w:hAnsiTheme="minorHAnsi" w:cstheme="minorBidi" w:hint="default"/>
        <w:sz w:val="22"/>
      </w:rPr>
    </w:lvl>
    <w:lvl w:ilvl="8">
      <w:start w:val="1"/>
      <w:numFmt w:val="decimal"/>
      <w:lvlText w:val="%1.%2.%3.%4.%5.%6.%7.%8.%9"/>
      <w:lvlJc w:val="left"/>
      <w:pPr>
        <w:ind w:left="7560" w:hanging="1800"/>
      </w:pPr>
      <w:rPr>
        <w:rFonts w:asciiTheme="minorHAnsi" w:hAnsiTheme="minorHAnsi" w:cstheme="minorBidi" w:hint="default"/>
        <w:sz w:val="22"/>
      </w:rPr>
    </w:lvl>
  </w:abstractNum>
  <w:abstractNum w:abstractNumId="2" w15:restartNumberingAfterBreak="0">
    <w:nsid w:val="0C3C1B0E"/>
    <w:multiLevelType w:val="multilevel"/>
    <w:tmpl w:val="27BEEB7A"/>
    <w:lvl w:ilvl="0">
      <w:start w:val="1"/>
      <w:numFmt w:val="decimal"/>
      <w:lvlText w:val="%1."/>
      <w:lvlJc w:val="left"/>
      <w:pPr>
        <w:ind w:left="720" w:hanging="360"/>
      </w:pPr>
      <w:rPr>
        <w:rFonts w:hint="default"/>
        <w:color w:val="00B050"/>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023F6C"/>
    <w:multiLevelType w:val="multilevel"/>
    <w:tmpl w:val="CD96977E"/>
    <w:lvl w:ilvl="0">
      <w:start w:val="1"/>
      <w:numFmt w:val="decimal"/>
      <w:lvlText w:val="%1."/>
      <w:lvlJc w:val="left"/>
      <w:pPr>
        <w:ind w:left="720" w:hanging="360"/>
      </w:pPr>
      <w:rPr>
        <w:rFonts w:hint="default"/>
        <w:color w:val="auto"/>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5E3313"/>
    <w:multiLevelType w:val="hybridMultilevel"/>
    <w:tmpl w:val="50E013B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135541"/>
    <w:multiLevelType w:val="multilevel"/>
    <w:tmpl w:val="0A8AAE68"/>
    <w:lvl w:ilvl="0">
      <w:start w:val="37"/>
      <w:numFmt w:val="decimal"/>
      <w:lvlText w:val="%1"/>
      <w:lvlJc w:val="left"/>
      <w:pPr>
        <w:ind w:left="420" w:hanging="420"/>
      </w:pPr>
      <w:rPr>
        <w:rFonts w:hint="default"/>
        <w:i/>
      </w:rPr>
    </w:lvl>
    <w:lvl w:ilvl="1">
      <w:start w:val="1"/>
      <w:numFmt w:val="decimal"/>
      <w:lvlText w:val="%1.%2"/>
      <w:lvlJc w:val="left"/>
      <w:pPr>
        <w:ind w:left="1140" w:hanging="42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6" w15:restartNumberingAfterBreak="0">
    <w:nsid w:val="107B02F1"/>
    <w:multiLevelType w:val="hybridMultilevel"/>
    <w:tmpl w:val="FE86E0DC"/>
    <w:lvl w:ilvl="0" w:tplc="1A12949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5E39A5"/>
    <w:multiLevelType w:val="hybridMultilevel"/>
    <w:tmpl w:val="337C7BB4"/>
    <w:lvl w:ilvl="0" w:tplc="18FA8002">
      <w:start w:val="1"/>
      <w:numFmt w:val="lowerLetter"/>
      <w:lvlText w:val="%1)"/>
      <w:lvlJc w:val="left"/>
      <w:pPr>
        <w:ind w:left="720" w:hanging="360"/>
      </w:pPr>
      <w:rPr>
        <w:rFonts w:ascii="Times New Roman" w:eastAsia="Times New Roman" w:hAnsi="Times New Roman" w:cs="Times New Roman" w:hint="default"/>
        <w:color w:val="414142"/>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FB112C"/>
    <w:multiLevelType w:val="multilevel"/>
    <w:tmpl w:val="2CBEFADA"/>
    <w:lvl w:ilvl="0">
      <w:start w:val="31"/>
      <w:numFmt w:val="decimal"/>
      <w:lvlText w:val="%1."/>
      <w:lvlJc w:val="left"/>
      <w:pPr>
        <w:ind w:left="480" w:hanging="480"/>
      </w:pPr>
      <w:rPr>
        <w:rFonts w:hint="default"/>
        <w:i/>
      </w:rPr>
    </w:lvl>
    <w:lvl w:ilvl="1">
      <w:start w:val="1"/>
      <w:numFmt w:val="decimal"/>
      <w:lvlText w:val="%1.%2."/>
      <w:lvlJc w:val="left"/>
      <w:pPr>
        <w:ind w:left="1200" w:hanging="48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9" w15:restartNumberingAfterBreak="0">
    <w:nsid w:val="16771945"/>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112C0B"/>
    <w:multiLevelType w:val="multilevel"/>
    <w:tmpl w:val="A61AAA36"/>
    <w:lvl w:ilvl="0">
      <w:start w:val="7"/>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75D77DD"/>
    <w:multiLevelType w:val="multilevel"/>
    <w:tmpl w:val="CD96977E"/>
    <w:lvl w:ilvl="0">
      <w:start w:val="1"/>
      <w:numFmt w:val="decimal"/>
      <w:lvlText w:val="%1."/>
      <w:lvlJc w:val="left"/>
      <w:pPr>
        <w:ind w:left="720" w:hanging="360"/>
      </w:pPr>
      <w:rPr>
        <w:rFonts w:hint="default"/>
        <w:color w:val="auto"/>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A66C01"/>
    <w:multiLevelType w:val="hybridMultilevel"/>
    <w:tmpl w:val="5E74043A"/>
    <w:lvl w:ilvl="0" w:tplc="0426000F">
      <w:start w:val="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5C31E3"/>
    <w:multiLevelType w:val="hybridMultilevel"/>
    <w:tmpl w:val="A71EA406"/>
    <w:lvl w:ilvl="0" w:tplc="437E8EEE">
      <w:start w:val="32"/>
      <w:numFmt w:val="bullet"/>
      <w:lvlText w:val="-"/>
      <w:lvlJc w:val="left"/>
      <w:pPr>
        <w:ind w:left="720" w:hanging="360"/>
      </w:pPr>
      <w:rPr>
        <w:rFonts w:ascii="Lucida Sans Unicode" w:eastAsia="Times New Roman" w:hAnsi="Lucida Sans Unicode" w:cs="Lucida Sans Unicode"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EC76902"/>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7E5F13"/>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54091D"/>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40C138C"/>
    <w:multiLevelType w:val="hybridMultilevel"/>
    <w:tmpl w:val="2C701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50010D"/>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DB4244"/>
    <w:multiLevelType w:val="hybridMultilevel"/>
    <w:tmpl w:val="71A4FD34"/>
    <w:lvl w:ilvl="0" w:tplc="73ECB14C">
      <w:start w:val="1"/>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7E52931"/>
    <w:multiLevelType w:val="hybridMultilevel"/>
    <w:tmpl w:val="62D04E4A"/>
    <w:lvl w:ilvl="0" w:tplc="C6F06CB8">
      <w:start w:val="440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EA77622"/>
    <w:multiLevelType w:val="hybridMultilevel"/>
    <w:tmpl w:val="8FFE71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2687B12"/>
    <w:multiLevelType w:val="hybridMultilevel"/>
    <w:tmpl w:val="8FFE71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2A3C2C"/>
    <w:multiLevelType w:val="hybridMultilevel"/>
    <w:tmpl w:val="0B3E8498"/>
    <w:lvl w:ilvl="0" w:tplc="66320444">
      <w:start w:val="1"/>
      <w:numFmt w:val="lowerLetter"/>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6762A8"/>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BB2F52"/>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0645CF"/>
    <w:multiLevelType w:val="hybridMultilevel"/>
    <w:tmpl w:val="9170F6BE"/>
    <w:lvl w:ilvl="0" w:tplc="6A3E6E1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88642A5"/>
    <w:multiLevelType w:val="hybridMultilevel"/>
    <w:tmpl w:val="2304B1D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55129C"/>
    <w:multiLevelType w:val="hybridMultilevel"/>
    <w:tmpl w:val="B3A079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5D5F5B6A"/>
    <w:multiLevelType w:val="multilevel"/>
    <w:tmpl w:val="CD96977E"/>
    <w:lvl w:ilvl="0">
      <w:start w:val="1"/>
      <w:numFmt w:val="decimal"/>
      <w:lvlText w:val="%1."/>
      <w:lvlJc w:val="left"/>
      <w:pPr>
        <w:ind w:left="720" w:hanging="360"/>
      </w:pPr>
      <w:rPr>
        <w:rFonts w:hint="default"/>
        <w:color w:val="auto"/>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0B498C"/>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2D03E5"/>
    <w:multiLevelType w:val="hybridMultilevel"/>
    <w:tmpl w:val="C20CDE1E"/>
    <w:lvl w:ilvl="0" w:tplc="C1989856">
      <w:start w:val="1"/>
      <w:numFmt w:val="lowerLetter"/>
      <w:lvlText w:val="%1)"/>
      <w:lvlJc w:val="left"/>
      <w:pPr>
        <w:ind w:left="1155" w:hanging="375"/>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4" w15:restartNumberingAfterBreak="0">
    <w:nsid w:val="6B532B6B"/>
    <w:multiLevelType w:val="multilevel"/>
    <w:tmpl w:val="D6C60798"/>
    <w:lvl w:ilvl="0">
      <w:start w:val="1"/>
      <w:numFmt w:val="decimal"/>
      <w:suff w:val="nothing"/>
      <w:lvlText w:val="%1."/>
      <w:lvlJc w:val="left"/>
      <w:pPr>
        <w:ind w:left="0" w:firstLine="72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B84C0D"/>
    <w:multiLevelType w:val="hybridMultilevel"/>
    <w:tmpl w:val="5AD86C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8179E8"/>
    <w:multiLevelType w:val="multilevel"/>
    <w:tmpl w:val="27BEEB7A"/>
    <w:lvl w:ilvl="0">
      <w:start w:val="1"/>
      <w:numFmt w:val="decimal"/>
      <w:lvlText w:val="%1."/>
      <w:lvlJc w:val="left"/>
      <w:pPr>
        <w:ind w:left="720" w:hanging="360"/>
      </w:pPr>
      <w:rPr>
        <w:rFonts w:hint="default"/>
        <w:color w:val="00B050"/>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F8A3E4D"/>
    <w:multiLevelType w:val="multilevel"/>
    <w:tmpl w:val="452AD53A"/>
    <w:styleLink w:val="Style1"/>
    <w:lvl w:ilvl="0">
      <w:start w:val="1"/>
      <w:numFmt w:val="decimal"/>
      <w:lvlText w:val="%1."/>
      <w:lvlJc w:val="left"/>
      <w:pPr>
        <w:ind w:left="108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4A14E4"/>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6D2161"/>
    <w:multiLevelType w:val="multilevel"/>
    <w:tmpl w:val="6D0AA9B8"/>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74F10FD8"/>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FF51AE"/>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A863CF6"/>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C91699"/>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C0E7103"/>
    <w:multiLevelType w:val="hybridMultilevel"/>
    <w:tmpl w:val="458A30FA"/>
    <w:lvl w:ilvl="0" w:tplc="1AF0F31E">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5" w15:restartNumberingAfterBreak="0">
    <w:nsid w:val="7C232D36"/>
    <w:multiLevelType w:val="hybridMultilevel"/>
    <w:tmpl w:val="7B3E5C8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44"/>
  </w:num>
  <w:num w:numId="4">
    <w:abstractNumId w:val="41"/>
  </w:num>
  <w:num w:numId="5">
    <w:abstractNumId w:val="45"/>
  </w:num>
  <w:num w:numId="6">
    <w:abstractNumId w:val="35"/>
  </w:num>
  <w:num w:numId="7">
    <w:abstractNumId w:val="4"/>
  </w:num>
  <w:num w:numId="8">
    <w:abstractNumId w:val="31"/>
  </w:num>
  <w:num w:numId="9">
    <w:abstractNumId w:val="43"/>
  </w:num>
  <w:num w:numId="10">
    <w:abstractNumId w:val="24"/>
  </w:num>
  <w:num w:numId="11">
    <w:abstractNumId w:val="9"/>
  </w:num>
  <w:num w:numId="12">
    <w:abstractNumId w:val="10"/>
  </w:num>
  <w:num w:numId="13">
    <w:abstractNumId w:val="39"/>
  </w:num>
  <w:num w:numId="14">
    <w:abstractNumId w:val="18"/>
  </w:num>
  <w:num w:numId="15">
    <w:abstractNumId w:val="40"/>
  </w:num>
  <w:num w:numId="16">
    <w:abstractNumId w:val="14"/>
  </w:num>
  <w:num w:numId="17">
    <w:abstractNumId w:val="38"/>
  </w:num>
  <w:num w:numId="18">
    <w:abstractNumId w:val="16"/>
  </w:num>
  <w:num w:numId="19">
    <w:abstractNumId w:val="13"/>
  </w:num>
  <w:num w:numId="20">
    <w:abstractNumId w:val="15"/>
  </w:num>
  <w:num w:numId="21">
    <w:abstractNumId w:val="25"/>
  </w:num>
  <w:num w:numId="22">
    <w:abstractNumId w:val="12"/>
  </w:num>
  <w:num w:numId="23">
    <w:abstractNumId w:val="42"/>
  </w:num>
  <w:num w:numId="24">
    <w:abstractNumId w:val="23"/>
  </w:num>
  <w:num w:numId="25">
    <w:abstractNumId w:val="36"/>
  </w:num>
  <w:num w:numId="26">
    <w:abstractNumId w:val="2"/>
  </w:num>
  <w:num w:numId="27">
    <w:abstractNumId w:val="7"/>
  </w:num>
  <w:num w:numId="28">
    <w:abstractNumId w:val="21"/>
  </w:num>
  <w:num w:numId="29">
    <w:abstractNumId w:val="22"/>
  </w:num>
  <w:num w:numId="30">
    <w:abstractNumId w:val="28"/>
  </w:num>
  <w:num w:numId="31">
    <w:abstractNumId w:val="20"/>
  </w:num>
  <w:num w:numId="32">
    <w:abstractNumId w:val="30"/>
  </w:num>
  <w:num w:numId="33">
    <w:abstractNumId w:val="11"/>
  </w:num>
  <w:num w:numId="34">
    <w:abstractNumId w:val="34"/>
  </w:num>
  <w:num w:numId="35">
    <w:abstractNumId w:val="1"/>
  </w:num>
  <w:num w:numId="36">
    <w:abstractNumId w:val="5"/>
  </w:num>
  <w:num w:numId="37">
    <w:abstractNumId w:val="8"/>
  </w:num>
  <w:num w:numId="38">
    <w:abstractNumId w:val="19"/>
  </w:num>
  <w:num w:numId="39">
    <w:abstractNumId w:val="27"/>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9"/>
  </w:num>
  <w:num w:numId="43">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7"/>
  </w:num>
  <w:num w:numId="46">
    <w:abstractNumId w:val="26"/>
  </w:num>
  <w:num w:numId="47">
    <w:abstractNumId w:val="17"/>
  </w:num>
  <w:num w:numId="48">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9">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0">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1">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2">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3">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4">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5">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6">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7">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8">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9">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0">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1">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2">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3">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4">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6">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7">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8">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9">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0">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1">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2">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3">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4">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5">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6">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7">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8">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0">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1">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2">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3">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4">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5">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6">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7">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8">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9">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0">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1">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2">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3">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ascii="Times New Roman" w:hAnsi="Times New Roman" w:cs="Times New Roman" w:hint="default"/>
          <w:sz w:val="28"/>
          <w:szCs w:val="28"/>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4">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5">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6">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7">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8">
    <w:abstractNumId w:val="3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9">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0">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1">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2">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3">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4">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5">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6">
    <w:abstractNumId w:val="3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6F"/>
    <w:rsid w:val="00003B42"/>
    <w:rsid w:val="00005AC1"/>
    <w:rsid w:val="000126B7"/>
    <w:rsid w:val="00013757"/>
    <w:rsid w:val="00014E2A"/>
    <w:rsid w:val="000171E5"/>
    <w:rsid w:val="00020367"/>
    <w:rsid w:val="0002676F"/>
    <w:rsid w:val="000338EC"/>
    <w:rsid w:val="000417A0"/>
    <w:rsid w:val="00047889"/>
    <w:rsid w:val="00047F68"/>
    <w:rsid w:val="00062E7A"/>
    <w:rsid w:val="00064A70"/>
    <w:rsid w:val="0007273D"/>
    <w:rsid w:val="0007447F"/>
    <w:rsid w:val="0007701F"/>
    <w:rsid w:val="00080ABF"/>
    <w:rsid w:val="00081541"/>
    <w:rsid w:val="00083AB6"/>
    <w:rsid w:val="0008631C"/>
    <w:rsid w:val="0009746F"/>
    <w:rsid w:val="000A4910"/>
    <w:rsid w:val="000B3A56"/>
    <w:rsid w:val="000B49C2"/>
    <w:rsid w:val="000C16B1"/>
    <w:rsid w:val="000C62BC"/>
    <w:rsid w:val="000C7A5C"/>
    <w:rsid w:val="000D0B3E"/>
    <w:rsid w:val="000D7DF5"/>
    <w:rsid w:val="000E34D3"/>
    <w:rsid w:val="000F16C3"/>
    <w:rsid w:val="000F1883"/>
    <w:rsid w:val="000F197B"/>
    <w:rsid w:val="000F4BA3"/>
    <w:rsid w:val="000F5A7B"/>
    <w:rsid w:val="000F7028"/>
    <w:rsid w:val="00104D37"/>
    <w:rsid w:val="001068CE"/>
    <w:rsid w:val="00113D6E"/>
    <w:rsid w:val="0012225F"/>
    <w:rsid w:val="00123E8E"/>
    <w:rsid w:val="0013106E"/>
    <w:rsid w:val="00134B06"/>
    <w:rsid w:val="00134DF9"/>
    <w:rsid w:val="00137993"/>
    <w:rsid w:val="00137CC7"/>
    <w:rsid w:val="00145715"/>
    <w:rsid w:val="00157E8E"/>
    <w:rsid w:val="0016125A"/>
    <w:rsid w:val="0016161F"/>
    <w:rsid w:val="001635E8"/>
    <w:rsid w:val="00166C63"/>
    <w:rsid w:val="00175E58"/>
    <w:rsid w:val="00180D22"/>
    <w:rsid w:val="001830E2"/>
    <w:rsid w:val="001929BD"/>
    <w:rsid w:val="00192E5F"/>
    <w:rsid w:val="00195F76"/>
    <w:rsid w:val="001A404E"/>
    <w:rsid w:val="001A492D"/>
    <w:rsid w:val="001A5708"/>
    <w:rsid w:val="001C523D"/>
    <w:rsid w:val="001D1D21"/>
    <w:rsid w:val="001D2ACA"/>
    <w:rsid w:val="001D3F54"/>
    <w:rsid w:val="001D47B8"/>
    <w:rsid w:val="001D6454"/>
    <w:rsid w:val="001D6782"/>
    <w:rsid w:val="001E43A9"/>
    <w:rsid w:val="001F4B80"/>
    <w:rsid w:val="0020053F"/>
    <w:rsid w:val="00204203"/>
    <w:rsid w:val="00212261"/>
    <w:rsid w:val="00231E6A"/>
    <w:rsid w:val="002344FB"/>
    <w:rsid w:val="00241A95"/>
    <w:rsid w:val="00241B13"/>
    <w:rsid w:val="00242468"/>
    <w:rsid w:val="0024483D"/>
    <w:rsid w:val="002464C8"/>
    <w:rsid w:val="00250271"/>
    <w:rsid w:val="00251507"/>
    <w:rsid w:val="002540D5"/>
    <w:rsid w:val="00266ABB"/>
    <w:rsid w:val="00267922"/>
    <w:rsid w:val="00270B56"/>
    <w:rsid w:val="0027174D"/>
    <w:rsid w:val="00271BA4"/>
    <w:rsid w:val="00272504"/>
    <w:rsid w:val="0027385A"/>
    <w:rsid w:val="002820B3"/>
    <w:rsid w:val="00282201"/>
    <w:rsid w:val="00286C65"/>
    <w:rsid w:val="00286FCA"/>
    <w:rsid w:val="0028709C"/>
    <w:rsid w:val="00287245"/>
    <w:rsid w:val="00290828"/>
    <w:rsid w:val="00297936"/>
    <w:rsid w:val="002A590A"/>
    <w:rsid w:val="002B15F8"/>
    <w:rsid w:val="002B303C"/>
    <w:rsid w:val="002B3B35"/>
    <w:rsid w:val="002C0D08"/>
    <w:rsid w:val="002C5236"/>
    <w:rsid w:val="002D0372"/>
    <w:rsid w:val="002E2824"/>
    <w:rsid w:val="002E4DA2"/>
    <w:rsid w:val="002E5DF8"/>
    <w:rsid w:val="002E7285"/>
    <w:rsid w:val="002E7AD8"/>
    <w:rsid w:val="002F755D"/>
    <w:rsid w:val="00301757"/>
    <w:rsid w:val="00304698"/>
    <w:rsid w:val="00310BD5"/>
    <w:rsid w:val="003138C2"/>
    <w:rsid w:val="0031448D"/>
    <w:rsid w:val="00315EDE"/>
    <w:rsid w:val="00321F7C"/>
    <w:rsid w:val="003240E0"/>
    <w:rsid w:val="00333741"/>
    <w:rsid w:val="00336A3A"/>
    <w:rsid w:val="00337252"/>
    <w:rsid w:val="00337413"/>
    <w:rsid w:val="00347596"/>
    <w:rsid w:val="003562B3"/>
    <w:rsid w:val="00356416"/>
    <w:rsid w:val="00362DDD"/>
    <w:rsid w:val="00362FDE"/>
    <w:rsid w:val="00381F87"/>
    <w:rsid w:val="0038210C"/>
    <w:rsid w:val="0039109C"/>
    <w:rsid w:val="003B4420"/>
    <w:rsid w:val="003B585D"/>
    <w:rsid w:val="003D1852"/>
    <w:rsid w:val="003D60CD"/>
    <w:rsid w:val="003E1DA8"/>
    <w:rsid w:val="003E239D"/>
    <w:rsid w:val="003F23B3"/>
    <w:rsid w:val="003F3110"/>
    <w:rsid w:val="003F7B41"/>
    <w:rsid w:val="00402682"/>
    <w:rsid w:val="0040644F"/>
    <w:rsid w:val="004100D1"/>
    <w:rsid w:val="0041087E"/>
    <w:rsid w:val="00410A3A"/>
    <w:rsid w:val="0041202F"/>
    <w:rsid w:val="004131CC"/>
    <w:rsid w:val="00415DA8"/>
    <w:rsid w:val="004216A4"/>
    <w:rsid w:val="004252D4"/>
    <w:rsid w:val="00425A6E"/>
    <w:rsid w:val="00430AD6"/>
    <w:rsid w:val="00430CF2"/>
    <w:rsid w:val="00433A9C"/>
    <w:rsid w:val="00434977"/>
    <w:rsid w:val="004436E3"/>
    <w:rsid w:val="00447684"/>
    <w:rsid w:val="00450C5F"/>
    <w:rsid w:val="00451F4F"/>
    <w:rsid w:val="00454C3A"/>
    <w:rsid w:val="00456F50"/>
    <w:rsid w:val="00462324"/>
    <w:rsid w:val="00465028"/>
    <w:rsid w:val="00465E53"/>
    <w:rsid w:val="0046717C"/>
    <w:rsid w:val="00467212"/>
    <w:rsid w:val="00470DEA"/>
    <w:rsid w:val="0047162A"/>
    <w:rsid w:val="004752D9"/>
    <w:rsid w:val="00483951"/>
    <w:rsid w:val="00496343"/>
    <w:rsid w:val="004A0084"/>
    <w:rsid w:val="004A0CB5"/>
    <w:rsid w:val="004A3551"/>
    <w:rsid w:val="004A45AF"/>
    <w:rsid w:val="004B212E"/>
    <w:rsid w:val="004B49A0"/>
    <w:rsid w:val="004B6ECB"/>
    <w:rsid w:val="004C1C2A"/>
    <w:rsid w:val="004C396B"/>
    <w:rsid w:val="004D28EE"/>
    <w:rsid w:val="004D4515"/>
    <w:rsid w:val="004D5157"/>
    <w:rsid w:val="004D692C"/>
    <w:rsid w:val="004E0A8C"/>
    <w:rsid w:val="004E284A"/>
    <w:rsid w:val="004E5E04"/>
    <w:rsid w:val="004F5C51"/>
    <w:rsid w:val="004F7210"/>
    <w:rsid w:val="004F7A9C"/>
    <w:rsid w:val="00500E77"/>
    <w:rsid w:val="00507C6C"/>
    <w:rsid w:val="00511D8B"/>
    <w:rsid w:val="00511FB9"/>
    <w:rsid w:val="00512548"/>
    <w:rsid w:val="00514FA0"/>
    <w:rsid w:val="00515216"/>
    <w:rsid w:val="005167D7"/>
    <w:rsid w:val="005217AF"/>
    <w:rsid w:val="00521D02"/>
    <w:rsid w:val="00522627"/>
    <w:rsid w:val="00532BD3"/>
    <w:rsid w:val="005438E6"/>
    <w:rsid w:val="0054404C"/>
    <w:rsid w:val="00547FB5"/>
    <w:rsid w:val="005522C5"/>
    <w:rsid w:val="0055333E"/>
    <w:rsid w:val="00556CF9"/>
    <w:rsid w:val="00574703"/>
    <w:rsid w:val="00575B5E"/>
    <w:rsid w:val="00577C17"/>
    <w:rsid w:val="00580455"/>
    <w:rsid w:val="0058542A"/>
    <w:rsid w:val="00592D05"/>
    <w:rsid w:val="005931F6"/>
    <w:rsid w:val="0059614B"/>
    <w:rsid w:val="00596844"/>
    <w:rsid w:val="005A480A"/>
    <w:rsid w:val="005B166E"/>
    <w:rsid w:val="005C21AA"/>
    <w:rsid w:val="005C26BC"/>
    <w:rsid w:val="005C4477"/>
    <w:rsid w:val="005C7D46"/>
    <w:rsid w:val="005D0676"/>
    <w:rsid w:val="005D218A"/>
    <w:rsid w:val="005E3829"/>
    <w:rsid w:val="005E6A77"/>
    <w:rsid w:val="005E7062"/>
    <w:rsid w:val="005E7987"/>
    <w:rsid w:val="005F3255"/>
    <w:rsid w:val="005F5E3A"/>
    <w:rsid w:val="00601794"/>
    <w:rsid w:val="00605082"/>
    <w:rsid w:val="00610B2E"/>
    <w:rsid w:val="00612505"/>
    <w:rsid w:val="0061505A"/>
    <w:rsid w:val="00621F1E"/>
    <w:rsid w:val="00624015"/>
    <w:rsid w:val="00632F7B"/>
    <w:rsid w:val="006335C1"/>
    <w:rsid w:val="00633971"/>
    <w:rsid w:val="006339EA"/>
    <w:rsid w:val="0063415F"/>
    <w:rsid w:val="0063640C"/>
    <w:rsid w:val="00642C3C"/>
    <w:rsid w:val="00646DA8"/>
    <w:rsid w:val="00652B13"/>
    <w:rsid w:val="00652D7B"/>
    <w:rsid w:val="00652DD6"/>
    <w:rsid w:val="00660103"/>
    <w:rsid w:val="00673ABC"/>
    <w:rsid w:val="006764C0"/>
    <w:rsid w:val="00681BAE"/>
    <w:rsid w:val="00681CB4"/>
    <w:rsid w:val="00684928"/>
    <w:rsid w:val="00690000"/>
    <w:rsid w:val="00691BDB"/>
    <w:rsid w:val="00691BE0"/>
    <w:rsid w:val="006955B2"/>
    <w:rsid w:val="00697A9E"/>
    <w:rsid w:val="006A54B0"/>
    <w:rsid w:val="006B008F"/>
    <w:rsid w:val="006B0684"/>
    <w:rsid w:val="006B0FA7"/>
    <w:rsid w:val="006B243A"/>
    <w:rsid w:val="006B55E1"/>
    <w:rsid w:val="006C6DC2"/>
    <w:rsid w:val="006C7C50"/>
    <w:rsid w:val="006C7C67"/>
    <w:rsid w:val="006D0FB0"/>
    <w:rsid w:val="006D17E4"/>
    <w:rsid w:val="006E4D46"/>
    <w:rsid w:val="006E777D"/>
    <w:rsid w:val="00700E27"/>
    <w:rsid w:val="00702466"/>
    <w:rsid w:val="007025E4"/>
    <w:rsid w:val="00707923"/>
    <w:rsid w:val="00714417"/>
    <w:rsid w:val="007160B2"/>
    <w:rsid w:val="00717331"/>
    <w:rsid w:val="00723AEF"/>
    <w:rsid w:val="00725835"/>
    <w:rsid w:val="00731258"/>
    <w:rsid w:val="0074543A"/>
    <w:rsid w:val="00746EC8"/>
    <w:rsid w:val="00761FED"/>
    <w:rsid w:val="00764DCD"/>
    <w:rsid w:val="00775616"/>
    <w:rsid w:val="007821F8"/>
    <w:rsid w:val="007922BF"/>
    <w:rsid w:val="0079362D"/>
    <w:rsid w:val="00797F2A"/>
    <w:rsid w:val="007A1B38"/>
    <w:rsid w:val="007A529C"/>
    <w:rsid w:val="007B6BBC"/>
    <w:rsid w:val="007C3B90"/>
    <w:rsid w:val="007C5E1A"/>
    <w:rsid w:val="00800C59"/>
    <w:rsid w:val="00807B24"/>
    <w:rsid w:val="00810D76"/>
    <w:rsid w:val="00814F76"/>
    <w:rsid w:val="00822338"/>
    <w:rsid w:val="008227F6"/>
    <w:rsid w:val="00822C95"/>
    <w:rsid w:val="00835FC6"/>
    <w:rsid w:val="008438CC"/>
    <w:rsid w:val="0085208F"/>
    <w:rsid w:val="00857D78"/>
    <w:rsid w:val="008624BB"/>
    <w:rsid w:val="00862D35"/>
    <w:rsid w:val="008642F8"/>
    <w:rsid w:val="00866566"/>
    <w:rsid w:val="00867FAA"/>
    <w:rsid w:val="00870089"/>
    <w:rsid w:val="008723AF"/>
    <w:rsid w:val="00874E46"/>
    <w:rsid w:val="00876A0A"/>
    <w:rsid w:val="008856D6"/>
    <w:rsid w:val="008956CC"/>
    <w:rsid w:val="008B4A4A"/>
    <w:rsid w:val="008C1BD7"/>
    <w:rsid w:val="008D0CFC"/>
    <w:rsid w:val="008D6C5B"/>
    <w:rsid w:val="008D7AB2"/>
    <w:rsid w:val="008E0C97"/>
    <w:rsid w:val="008E51AF"/>
    <w:rsid w:val="008E531D"/>
    <w:rsid w:val="008F5624"/>
    <w:rsid w:val="00902174"/>
    <w:rsid w:val="00904434"/>
    <w:rsid w:val="00905F86"/>
    <w:rsid w:val="0090735E"/>
    <w:rsid w:val="00911D15"/>
    <w:rsid w:val="009143CB"/>
    <w:rsid w:val="00920FD0"/>
    <w:rsid w:val="009278AA"/>
    <w:rsid w:val="009330D1"/>
    <w:rsid w:val="00940D18"/>
    <w:rsid w:val="00943880"/>
    <w:rsid w:val="00943D98"/>
    <w:rsid w:val="00945B57"/>
    <w:rsid w:val="00947950"/>
    <w:rsid w:val="00953965"/>
    <w:rsid w:val="00963F0B"/>
    <w:rsid w:val="009643CD"/>
    <w:rsid w:val="009644CD"/>
    <w:rsid w:val="00970017"/>
    <w:rsid w:val="009759F9"/>
    <w:rsid w:val="00977DB8"/>
    <w:rsid w:val="00986BD3"/>
    <w:rsid w:val="009A24FE"/>
    <w:rsid w:val="009A296D"/>
    <w:rsid w:val="009A3950"/>
    <w:rsid w:val="009C6976"/>
    <w:rsid w:val="009C6EBF"/>
    <w:rsid w:val="009D0545"/>
    <w:rsid w:val="009E50FA"/>
    <w:rsid w:val="009E5545"/>
    <w:rsid w:val="009F204B"/>
    <w:rsid w:val="009F7E23"/>
    <w:rsid w:val="00A0160E"/>
    <w:rsid w:val="00A15213"/>
    <w:rsid w:val="00A15447"/>
    <w:rsid w:val="00A20B8A"/>
    <w:rsid w:val="00A21866"/>
    <w:rsid w:val="00A222E9"/>
    <w:rsid w:val="00A272A5"/>
    <w:rsid w:val="00A31CAD"/>
    <w:rsid w:val="00A35CFA"/>
    <w:rsid w:val="00A369E2"/>
    <w:rsid w:val="00A3777D"/>
    <w:rsid w:val="00A476F2"/>
    <w:rsid w:val="00A47D1B"/>
    <w:rsid w:val="00A5044E"/>
    <w:rsid w:val="00A51EB0"/>
    <w:rsid w:val="00A61078"/>
    <w:rsid w:val="00A63182"/>
    <w:rsid w:val="00A6576D"/>
    <w:rsid w:val="00A673CB"/>
    <w:rsid w:val="00A71804"/>
    <w:rsid w:val="00A74344"/>
    <w:rsid w:val="00A7732B"/>
    <w:rsid w:val="00A8584D"/>
    <w:rsid w:val="00A87664"/>
    <w:rsid w:val="00A90272"/>
    <w:rsid w:val="00A913B3"/>
    <w:rsid w:val="00A94E9E"/>
    <w:rsid w:val="00A951FA"/>
    <w:rsid w:val="00A96287"/>
    <w:rsid w:val="00A97200"/>
    <w:rsid w:val="00AA00D1"/>
    <w:rsid w:val="00AA210B"/>
    <w:rsid w:val="00AA239D"/>
    <w:rsid w:val="00AA35CF"/>
    <w:rsid w:val="00AA5693"/>
    <w:rsid w:val="00AA68A7"/>
    <w:rsid w:val="00AB3141"/>
    <w:rsid w:val="00AC116C"/>
    <w:rsid w:val="00AC3EEC"/>
    <w:rsid w:val="00AC5B29"/>
    <w:rsid w:val="00AC5E25"/>
    <w:rsid w:val="00AE331C"/>
    <w:rsid w:val="00B01D79"/>
    <w:rsid w:val="00B02A14"/>
    <w:rsid w:val="00B06A10"/>
    <w:rsid w:val="00B122D2"/>
    <w:rsid w:val="00B12542"/>
    <w:rsid w:val="00B173A8"/>
    <w:rsid w:val="00B20693"/>
    <w:rsid w:val="00B2100C"/>
    <w:rsid w:val="00B23BA9"/>
    <w:rsid w:val="00B23F81"/>
    <w:rsid w:val="00B25A17"/>
    <w:rsid w:val="00B277BF"/>
    <w:rsid w:val="00B3127A"/>
    <w:rsid w:val="00B31F17"/>
    <w:rsid w:val="00B32622"/>
    <w:rsid w:val="00B33915"/>
    <w:rsid w:val="00B4555F"/>
    <w:rsid w:val="00B517A9"/>
    <w:rsid w:val="00B6425D"/>
    <w:rsid w:val="00B66187"/>
    <w:rsid w:val="00B66F76"/>
    <w:rsid w:val="00B737AE"/>
    <w:rsid w:val="00B7520C"/>
    <w:rsid w:val="00B81690"/>
    <w:rsid w:val="00BA049B"/>
    <w:rsid w:val="00BA46A5"/>
    <w:rsid w:val="00BA5089"/>
    <w:rsid w:val="00BA6FC6"/>
    <w:rsid w:val="00BC2950"/>
    <w:rsid w:val="00BC6021"/>
    <w:rsid w:val="00BD10F5"/>
    <w:rsid w:val="00BD156C"/>
    <w:rsid w:val="00BD3E34"/>
    <w:rsid w:val="00BE554C"/>
    <w:rsid w:val="00BF43E1"/>
    <w:rsid w:val="00BF6212"/>
    <w:rsid w:val="00C029C2"/>
    <w:rsid w:val="00C0363C"/>
    <w:rsid w:val="00C10CFE"/>
    <w:rsid w:val="00C119E6"/>
    <w:rsid w:val="00C149A8"/>
    <w:rsid w:val="00C2165B"/>
    <w:rsid w:val="00C22974"/>
    <w:rsid w:val="00C253EE"/>
    <w:rsid w:val="00C36C53"/>
    <w:rsid w:val="00C413C9"/>
    <w:rsid w:val="00C45E85"/>
    <w:rsid w:val="00C53675"/>
    <w:rsid w:val="00C62C56"/>
    <w:rsid w:val="00C63942"/>
    <w:rsid w:val="00C73045"/>
    <w:rsid w:val="00C76953"/>
    <w:rsid w:val="00C77597"/>
    <w:rsid w:val="00C90D0B"/>
    <w:rsid w:val="00C93C79"/>
    <w:rsid w:val="00C93D69"/>
    <w:rsid w:val="00C95F01"/>
    <w:rsid w:val="00C9773B"/>
    <w:rsid w:val="00CA52A4"/>
    <w:rsid w:val="00CA6CAC"/>
    <w:rsid w:val="00CB061D"/>
    <w:rsid w:val="00CB405E"/>
    <w:rsid w:val="00CB6069"/>
    <w:rsid w:val="00CB6C49"/>
    <w:rsid w:val="00CC2732"/>
    <w:rsid w:val="00CC43E8"/>
    <w:rsid w:val="00CC4F50"/>
    <w:rsid w:val="00CC6DC0"/>
    <w:rsid w:val="00CD0B4A"/>
    <w:rsid w:val="00CD52D7"/>
    <w:rsid w:val="00CD7452"/>
    <w:rsid w:val="00CD7A11"/>
    <w:rsid w:val="00CE037B"/>
    <w:rsid w:val="00CE2213"/>
    <w:rsid w:val="00CE3DC1"/>
    <w:rsid w:val="00CE43E7"/>
    <w:rsid w:val="00CE5D2F"/>
    <w:rsid w:val="00CE661C"/>
    <w:rsid w:val="00CE7DF9"/>
    <w:rsid w:val="00CF01AF"/>
    <w:rsid w:val="00CF1BDB"/>
    <w:rsid w:val="00CF60C9"/>
    <w:rsid w:val="00CF6862"/>
    <w:rsid w:val="00D07EC8"/>
    <w:rsid w:val="00D151E9"/>
    <w:rsid w:val="00D163A3"/>
    <w:rsid w:val="00D16506"/>
    <w:rsid w:val="00D26D2B"/>
    <w:rsid w:val="00D33D53"/>
    <w:rsid w:val="00D34363"/>
    <w:rsid w:val="00D3533E"/>
    <w:rsid w:val="00D35FF6"/>
    <w:rsid w:val="00D441C4"/>
    <w:rsid w:val="00D50720"/>
    <w:rsid w:val="00D54B7C"/>
    <w:rsid w:val="00D57B9A"/>
    <w:rsid w:val="00D638AB"/>
    <w:rsid w:val="00D65F08"/>
    <w:rsid w:val="00D70648"/>
    <w:rsid w:val="00D7510F"/>
    <w:rsid w:val="00D75B6B"/>
    <w:rsid w:val="00D77B86"/>
    <w:rsid w:val="00D82921"/>
    <w:rsid w:val="00D87BDB"/>
    <w:rsid w:val="00D907F0"/>
    <w:rsid w:val="00D924F1"/>
    <w:rsid w:val="00D9409A"/>
    <w:rsid w:val="00DA3398"/>
    <w:rsid w:val="00DA5FCC"/>
    <w:rsid w:val="00DA6E66"/>
    <w:rsid w:val="00DB1529"/>
    <w:rsid w:val="00DB1800"/>
    <w:rsid w:val="00DB1BE4"/>
    <w:rsid w:val="00DB3D16"/>
    <w:rsid w:val="00DB7D7B"/>
    <w:rsid w:val="00DC50AF"/>
    <w:rsid w:val="00DD60EE"/>
    <w:rsid w:val="00DD664A"/>
    <w:rsid w:val="00DF1BFD"/>
    <w:rsid w:val="00DF6340"/>
    <w:rsid w:val="00DF6829"/>
    <w:rsid w:val="00E0585F"/>
    <w:rsid w:val="00E05FD1"/>
    <w:rsid w:val="00E075AD"/>
    <w:rsid w:val="00E14CDE"/>
    <w:rsid w:val="00E20E17"/>
    <w:rsid w:val="00E21483"/>
    <w:rsid w:val="00E232CE"/>
    <w:rsid w:val="00E24025"/>
    <w:rsid w:val="00E30496"/>
    <w:rsid w:val="00E3226A"/>
    <w:rsid w:val="00E356E4"/>
    <w:rsid w:val="00E36824"/>
    <w:rsid w:val="00E47A24"/>
    <w:rsid w:val="00E5343A"/>
    <w:rsid w:val="00E557C8"/>
    <w:rsid w:val="00E5622C"/>
    <w:rsid w:val="00E56A29"/>
    <w:rsid w:val="00E57FA7"/>
    <w:rsid w:val="00E602F2"/>
    <w:rsid w:val="00E71011"/>
    <w:rsid w:val="00E71B6B"/>
    <w:rsid w:val="00E75193"/>
    <w:rsid w:val="00E85250"/>
    <w:rsid w:val="00E853BF"/>
    <w:rsid w:val="00E855AF"/>
    <w:rsid w:val="00E91A4C"/>
    <w:rsid w:val="00E955FC"/>
    <w:rsid w:val="00E96C84"/>
    <w:rsid w:val="00EA6DE0"/>
    <w:rsid w:val="00EA7BCF"/>
    <w:rsid w:val="00EB09B7"/>
    <w:rsid w:val="00EB66FB"/>
    <w:rsid w:val="00EC6E26"/>
    <w:rsid w:val="00EC7F31"/>
    <w:rsid w:val="00ED2E67"/>
    <w:rsid w:val="00ED309C"/>
    <w:rsid w:val="00ED38DC"/>
    <w:rsid w:val="00ED3C9B"/>
    <w:rsid w:val="00ED6D4A"/>
    <w:rsid w:val="00EE34D8"/>
    <w:rsid w:val="00F068EA"/>
    <w:rsid w:val="00F12CF9"/>
    <w:rsid w:val="00F14C3B"/>
    <w:rsid w:val="00F22D55"/>
    <w:rsid w:val="00F2420E"/>
    <w:rsid w:val="00F262C4"/>
    <w:rsid w:val="00F26907"/>
    <w:rsid w:val="00F36CD0"/>
    <w:rsid w:val="00F45996"/>
    <w:rsid w:val="00F52C15"/>
    <w:rsid w:val="00F55E1A"/>
    <w:rsid w:val="00F56FCB"/>
    <w:rsid w:val="00F63EC5"/>
    <w:rsid w:val="00F72393"/>
    <w:rsid w:val="00F771C5"/>
    <w:rsid w:val="00F81E4C"/>
    <w:rsid w:val="00F86B31"/>
    <w:rsid w:val="00F902DF"/>
    <w:rsid w:val="00F95B9C"/>
    <w:rsid w:val="00FA503F"/>
    <w:rsid w:val="00FA7212"/>
    <w:rsid w:val="00FB6995"/>
    <w:rsid w:val="00FC2646"/>
    <w:rsid w:val="00FC54FA"/>
    <w:rsid w:val="00FD4EDA"/>
    <w:rsid w:val="00FD5F56"/>
    <w:rsid w:val="00FD6FAD"/>
    <w:rsid w:val="00FD728C"/>
    <w:rsid w:val="00FD7593"/>
    <w:rsid w:val="00FE30C8"/>
    <w:rsid w:val="00FF4340"/>
    <w:rsid w:val="00FF7E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35C6A1"/>
  <w15:docId w15:val="{567838F0-871A-43AB-9D51-296571B5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3D53"/>
  </w:style>
  <w:style w:type="paragraph" w:styleId="Virsraksts1">
    <w:name w:val="heading 1"/>
    <w:basedOn w:val="Parasts"/>
    <w:link w:val="Virsraksts1Rakstz"/>
    <w:uiPriority w:val="9"/>
    <w:qFormat/>
    <w:rsid w:val="0009746F"/>
    <w:pPr>
      <w:spacing w:before="100" w:beforeAutospacing="1" w:after="100" w:afterAutospacing="1"/>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9746F"/>
    <w:rPr>
      <w:rFonts w:ascii="Times New Roman" w:eastAsia="Times New Roman" w:hAnsi="Times New Roman" w:cs="Times New Roman"/>
      <w:b/>
      <w:bCs/>
      <w:kern w:val="36"/>
      <w:sz w:val="48"/>
      <w:szCs w:val="48"/>
      <w:lang w:eastAsia="lv-LV"/>
    </w:rPr>
  </w:style>
  <w:style w:type="paragraph" w:styleId="Sarakstarindkopa">
    <w:name w:val="List Paragraph"/>
    <w:basedOn w:val="Parasts"/>
    <w:uiPriority w:val="34"/>
    <w:qFormat/>
    <w:rsid w:val="0009746F"/>
    <w:pPr>
      <w:ind w:left="720"/>
      <w:contextualSpacing/>
    </w:pPr>
  </w:style>
  <w:style w:type="table" w:styleId="Reatabula">
    <w:name w:val="Table Grid"/>
    <w:basedOn w:val="Parastatabula"/>
    <w:uiPriority w:val="59"/>
    <w:rsid w:val="00097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1">
    <w:name w:val="italic1"/>
    <w:basedOn w:val="Noklusjumarindkopasfonts"/>
    <w:rsid w:val="0009746F"/>
    <w:rPr>
      <w:rFonts w:ascii="inherit" w:hAnsi="inherit" w:hint="default"/>
      <w:i/>
      <w:iCs/>
      <w:bdr w:val="none" w:sz="0" w:space="0" w:color="auto" w:frame="1"/>
      <w:vertAlign w:val="baseline"/>
    </w:rPr>
  </w:style>
  <w:style w:type="paragraph" w:customStyle="1" w:styleId="normal2">
    <w:name w:val="normal2"/>
    <w:basedOn w:val="Parasts"/>
    <w:rsid w:val="0009746F"/>
    <w:pPr>
      <w:spacing w:before="120" w:line="312" w:lineRule="atLeast"/>
      <w:textAlignment w:val="baseline"/>
    </w:pPr>
    <w:rPr>
      <w:rFonts w:ascii="inherit" w:eastAsia="Times New Roman" w:hAnsi="inherit" w:cs="Times New Roman"/>
      <w:sz w:val="24"/>
      <w:szCs w:val="24"/>
      <w:lang w:eastAsia="lv-LV"/>
    </w:rPr>
  </w:style>
  <w:style w:type="paragraph" w:customStyle="1" w:styleId="tbl-txt2">
    <w:name w:val="tbl-txt2"/>
    <w:basedOn w:val="Parasts"/>
    <w:rsid w:val="0009746F"/>
    <w:pPr>
      <w:spacing w:before="60" w:after="60" w:line="312" w:lineRule="atLeast"/>
      <w:textAlignment w:val="baseline"/>
    </w:pPr>
    <w:rPr>
      <w:rFonts w:ascii="inherit" w:eastAsia="Times New Roman" w:hAnsi="inherit" w:cs="Times New Roman"/>
      <w:lang w:eastAsia="lv-LV"/>
    </w:rPr>
  </w:style>
  <w:style w:type="character" w:styleId="Komentraatsauce">
    <w:name w:val="annotation reference"/>
    <w:basedOn w:val="Noklusjumarindkopasfonts"/>
    <w:uiPriority w:val="99"/>
    <w:semiHidden/>
    <w:unhideWhenUsed/>
    <w:rsid w:val="0009746F"/>
    <w:rPr>
      <w:sz w:val="16"/>
      <w:szCs w:val="16"/>
    </w:rPr>
  </w:style>
  <w:style w:type="paragraph" w:styleId="Komentrateksts">
    <w:name w:val="annotation text"/>
    <w:basedOn w:val="Parasts"/>
    <w:link w:val="KomentratekstsRakstz"/>
    <w:uiPriority w:val="99"/>
    <w:semiHidden/>
    <w:unhideWhenUsed/>
    <w:rsid w:val="0009746F"/>
    <w:rPr>
      <w:sz w:val="20"/>
      <w:szCs w:val="20"/>
    </w:rPr>
  </w:style>
  <w:style w:type="character" w:customStyle="1" w:styleId="KomentratekstsRakstz">
    <w:name w:val="Komentāra teksts Rakstz."/>
    <w:basedOn w:val="Noklusjumarindkopasfonts"/>
    <w:link w:val="Komentrateksts"/>
    <w:uiPriority w:val="99"/>
    <w:semiHidden/>
    <w:rsid w:val="0009746F"/>
    <w:rPr>
      <w:sz w:val="20"/>
      <w:szCs w:val="20"/>
    </w:rPr>
  </w:style>
  <w:style w:type="paragraph" w:styleId="Komentratma">
    <w:name w:val="annotation subject"/>
    <w:basedOn w:val="Komentrateksts"/>
    <w:next w:val="Komentrateksts"/>
    <w:link w:val="KomentratmaRakstz"/>
    <w:uiPriority w:val="99"/>
    <w:semiHidden/>
    <w:unhideWhenUsed/>
    <w:rsid w:val="0009746F"/>
    <w:rPr>
      <w:b/>
      <w:bCs/>
    </w:rPr>
  </w:style>
  <w:style w:type="character" w:customStyle="1" w:styleId="KomentratmaRakstz">
    <w:name w:val="Komentāra tēma Rakstz."/>
    <w:basedOn w:val="KomentratekstsRakstz"/>
    <w:link w:val="Komentratma"/>
    <w:uiPriority w:val="99"/>
    <w:semiHidden/>
    <w:rsid w:val="0009746F"/>
    <w:rPr>
      <w:b/>
      <w:bCs/>
      <w:sz w:val="20"/>
      <w:szCs w:val="20"/>
    </w:rPr>
  </w:style>
  <w:style w:type="paragraph" w:styleId="Balonteksts">
    <w:name w:val="Balloon Text"/>
    <w:basedOn w:val="Parasts"/>
    <w:link w:val="BalontekstsRakstz"/>
    <w:uiPriority w:val="99"/>
    <w:semiHidden/>
    <w:unhideWhenUsed/>
    <w:rsid w:val="0009746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746F"/>
    <w:rPr>
      <w:rFonts w:ascii="Tahoma" w:hAnsi="Tahoma" w:cs="Tahoma"/>
      <w:sz w:val="16"/>
      <w:szCs w:val="16"/>
    </w:rPr>
  </w:style>
  <w:style w:type="paragraph" w:customStyle="1" w:styleId="tbl-hdr2">
    <w:name w:val="tbl-hdr2"/>
    <w:basedOn w:val="Parasts"/>
    <w:rsid w:val="0009746F"/>
    <w:pPr>
      <w:spacing w:before="60" w:after="60" w:line="312" w:lineRule="atLeast"/>
      <w:ind w:right="195"/>
      <w:jc w:val="center"/>
    </w:pPr>
    <w:rPr>
      <w:rFonts w:ascii="Times New Roman" w:eastAsia="Times New Roman" w:hAnsi="Times New Roman" w:cs="Times New Roman"/>
      <w:b/>
      <w:bCs/>
      <w:lang w:eastAsia="lv-LV"/>
    </w:rPr>
  </w:style>
  <w:style w:type="paragraph" w:customStyle="1" w:styleId="tbl-cod2">
    <w:name w:val="tbl-cod2"/>
    <w:basedOn w:val="Parasts"/>
    <w:rsid w:val="0009746F"/>
    <w:pPr>
      <w:spacing w:before="60" w:after="60" w:line="312" w:lineRule="atLeast"/>
      <w:ind w:right="195"/>
      <w:jc w:val="center"/>
    </w:pPr>
    <w:rPr>
      <w:rFonts w:ascii="Times New Roman" w:eastAsia="Times New Roman" w:hAnsi="Times New Roman" w:cs="Times New Roman"/>
      <w:lang w:eastAsia="lv-LV"/>
    </w:rPr>
  </w:style>
  <w:style w:type="character" w:customStyle="1" w:styleId="italic">
    <w:name w:val="italic"/>
    <w:basedOn w:val="Noklusjumarindkopasfonts"/>
    <w:rsid w:val="0009746F"/>
  </w:style>
  <w:style w:type="paragraph" w:customStyle="1" w:styleId="Standard">
    <w:name w:val="Standard"/>
    <w:rsid w:val="0009746F"/>
    <w:pPr>
      <w:suppressAutoHyphens/>
      <w:autoSpaceDN w:val="0"/>
    </w:pPr>
    <w:rPr>
      <w:rFonts w:ascii="Times New Roman" w:eastAsia="Times New Roman" w:hAnsi="Times New Roman" w:cs="Times New Roman"/>
      <w:color w:val="000000"/>
      <w:kern w:val="3"/>
      <w:sz w:val="24"/>
      <w:szCs w:val="24"/>
    </w:rPr>
  </w:style>
  <w:style w:type="character" w:styleId="Hipersaite">
    <w:name w:val="Hyperlink"/>
    <w:basedOn w:val="Noklusjumarindkopasfonts"/>
    <w:uiPriority w:val="99"/>
    <w:unhideWhenUsed/>
    <w:rsid w:val="0009746F"/>
    <w:rPr>
      <w:color w:val="0563C1" w:themeColor="hyperlink"/>
      <w:u w:val="single"/>
    </w:rPr>
  </w:style>
  <w:style w:type="character" w:customStyle="1" w:styleId="Mention1">
    <w:name w:val="Mention1"/>
    <w:basedOn w:val="Noklusjumarindkopasfonts"/>
    <w:uiPriority w:val="99"/>
    <w:semiHidden/>
    <w:unhideWhenUsed/>
    <w:rsid w:val="0009746F"/>
    <w:rPr>
      <w:color w:val="2B579A"/>
      <w:shd w:val="clear" w:color="auto" w:fill="E6E6E6"/>
    </w:rPr>
  </w:style>
  <w:style w:type="paragraph" w:customStyle="1" w:styleId="Normal1">
    <w:name w:val="Normal1"/>
    <w:basedOn w:val="Parasts"/>
    <w:rsid w:val="00697A9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Tiret2">
    <w:name w:val="Tiret 2"/>
    <w:basedOn w:val="Parasts"/>
    <w:rsid w:val="00D151E9"/>
    <w:pPr>
      <w:numPr>
        <w:numId w:val="41"/>
      </w:numPr>
      <w:spacing w:before="120" w:after="120"/>
    </w:pPr>
    <w:rPr>
      <w:rFonts w:ascii="Times New Roman" w:eastAsia="Calibri" w:hAnsi="Times New Roman" w:cs="Times New Roman"/>
      <w:sz w:val="24"/>
      <w:lang w:eastAsia="lv-LV" w:bidi="lv-LV"/>
    </w:rPr>
  </w:style>
  <w:style w:type="paragraph" w:customStyle="1" w:styleId="Tiret0">
    <w:name w:val="Tiret 0"/>
    <w:basedOn w:val="Parasts"/>
    <w:rsid w:val="009A3950"/>
    <w:pPr>
      <w:numPr>
        <w:numId w:val="42"/>
      </w:numPr>
      <w:spacing w:before="120" w:after="120"/>
    </w:pPr>
    <w:rPr>
      <w:rFonts w:ascii="Times New Roman" w:eastAsia="Calibri" w:hAnsi="Times New Roman" w:cs="Times New Roman"/>
      <w:sz w:val="24"/>
      <w:lang w:eastAsia="lv-LV" w:bidi="lv-LV"/>
    </w:rPr>
  </w:style>
  <w:style w:type="paragraph" w:customStyle="1" w:styleId="tbl-txt">
    <w:name w:val="tbl-txt"/>
    <w:basedOn w:val="Parasts"/>
    <w:rsid w:val="00621F1E"/>
    <w:pPr>
      <w:spacing w:before="100" w:beforeAutospacing="1" w:after="100" w:afterAutospacing="1"/>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D52D7"/>
    <w:pPr>
      <w:tabs>
        <w:tab w:val="center" w:pos="4153"/>
        <w:tab w:val="right" w:pos="8306"/>
      </w:tabs>
    </w:pPr>
  </w:style>
  <w:style w:type="character" w:customStyle="1" w:styleId="GalveneRakstz">
    <w:name w:val="Galvene Rakstz."/>
    <w:basedOn w:val="Noklusjumarindkopasfonts"/>
    <w:link w:val="Galvene"/>
    <w:uiPriority w:val="99"/>
    <w:rsid w:val="00CD52D7"/>
  </w:style>
  <w:style w:type="paragraph" w:styleId="Kjene">
    <w:name w:val="footer"/>
    <w:basedOn w:val="Parasts"/>
    <w:link w:val="KjeneRakstz"/>
    <w:uiPriority w:val="99"/>
    <w:unhideWhenUsed/>
    <w:rsid w:val="00CD52D7"/>
    <w:pPr>
      <w:tabs>
        <w:tab w:val="center" w:pos="4153"/>
        <w:tab w:val="right" w:pos="8306"/>
      </w:tabs>
    </w:pPr>
  </w:style>
  <w:style w:type="character" w:customStyle="1" w:styleId="KjeneRakstz">
    <w:name w:val="Kājene Rakstz."/>
    <w:basedOn w:val="Noklusjumarindkopasfonts"/>
    <w:link w:val="Kjene"/>
    <w:uiPriority w:val="99"/>
    <w:rsid w:val="00CD52D7"/>
  </w:style>
  <w:style w:type="numbering" w:customStyle="1" w:styleId="Style1">
    <w:name w:val="Style1"/>
    <w:uiPriority w:val="99"/>
    <w:rsid w:val="00337413"/>
    <w:pPr>
      <w:numPr>
        <w:numId w:val="45"/>
      </w:numPr>
    </w:pPr>
  </w:style>
  <w:style w:type="paragraph" w:styleId="Prskatjums">
    <w:name w:val="Revision"/>
    <w:hidden/>
    <w:uiPriority w:val="99"/>
    <w:semiHidden/>
    <w:rsid w:val="00BD10F5"/>
    <w:pPr>
      <w:ind w:firstLine="0"/>
      <w:jc w:val="left"/>
    </w:pPr>
  </w:style>
  <w:style w:type="character" w:customStyle="1" w:styleId="tvhtml">
    <w:name w:val="tv_html"/>
    <w:basedOn w:val="Noklusjumarindkopasfonts"/>
    <w:rsid w:val="000F197B"/>
  </w:style>
  <w:style w:type="paragraph" w:styleId="Paraststmeklis">
    <w:name w:val="Normal (Web)"/>
    <w:basedOn w:val="Parasts"/>
    <w:uiPriority w:val="99"/>
    <w:semiHidden/>
    <w:unhideWhenUsed/>
    <w:rsid w:val="00E0585F"/>
    <w:pPr>
      <w:spacing w:before="100" w:beforeAutospacing="1" w:after="100" w:afterAutospacing="1"/>
      <w:ind w:firstLine="0"/>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8873">
      <w:bodyDiv w:val="1"/>
      <w:marLeft w:val="0"/>
      <w:marRight w:val="0"/>
      <w:marTop w:val="0"/>
      <w:marBottom w:val="0"/>
      <w:divBdr>
        <w:top w:val="none" w:sz="0" w:space="0" w:color="auto"/>
        <w:left w:val="none" w:sz="0" w:space="0" w:color="auto"/>
        <w:bottom w:val="none" w:sz="0" w:space="0" w:color="auto"/>
        <w:right w:val="none" w:sz="0" w:space="0" w:color="auto"/>
      </w:divBdr>
    </w:div>
    <w:div w:id="113797553">
      <w:bodyDiv w:val="1"/>
      <w:marLeft w:val="0"/>
      <w:marRight w:val="0"/>
      <w:marTop w:val="0"/>
      <w:marBottom w:val="0"/>
      <w:divBdr>
        <w:top w:val="none" w:sz="0" w:space="0" w:color="auto"/>
        <w:left w:val="none" w:sz="0" w:space="0" w:color="auto"/>
        <w:bottom w:val="none" w:sz="0" w:space="0" w:color="auto"/>
        <w:right w:val="none" w:sz="0" w:space="0" w:color="auto"/>
      </w:divBdr>
    </w:div>
    <w:div w:id="205606853">
      <w:bodyDiv w:val="1"/>
      <w:marLeft w:val="0"/>
      <w:marRight w:val="0"/>
      <w:marTop w:val="0"/>
      <w:marBottom w:val="0"/>
      <w:divBdr>
        <w:top w:val="none" w:sz="0" w:space="0" w:color="auto"/>
        <w:left w:val="none" w:sz="0" w:space="0" w:color="auto"/>
        <w:bottom w:val="none" w:sz="0" w:space="0" w:color="auto"/>
        <w:right w:val="none" w:sz="0" w:space="0" w:color="auto"/>
      </w:divBdr>
    </w:div>
    <w:div w:id="243881047">
      <w:bodyDiv w:val="1"/>
      <w:marLeft w:val="0"/>
      <w:marRight w:val="0"/>
      <w:marTop w:val="0"/>
      <w:marBottom w:val="0"/>
      <w:divBdr>
        <w:top w:val="none" w:sz="0" w:space="0" w:color="auto"/>
        <w:left w:val="none" w:sz="0" w:space="0" w:color="auto"/>
        <w:bottom w:val="none" w:sz="0" w:space="0" w:color="auto"/>
        <w:right w:val="none" w:sz="0" w:space="0" w:color="auto"/>
      </w:divBdr>
    </w:div>
    <w:div w:id="302153188">
      <w:bodyDiv w:val="1"/>
      <w:marLeft w:val="0"/>
      <w:marRight w:val="0"/>
      <w:marTop w:val="0"/>
      <w:marBottom w:val="0"/>
      <w:divBdr>
        <w:top w:val="none" w:sz="0" w:space="0" w:color="auto"/>
        <w:left w:val="none" w:sz="0" w:space="0" w:color="auto"/>
        <w:bottom w:val="none" w:sz="0" w:space="0" w:color="auto"/>
        <w:right w:val="none" w:sz="0" w:space="0" w:color="auto"/>
      </w:divBdr>
    </w:div>
    <w:div w:id="326829308">
      <w:bodyDiv w:val="1"/>
      <w:marLeft w:val="0"/>
      <w:marRight w:val="0"/>
      <w:marTop w:val="0"/>
      <w:marBottom w:val="0"/>
      <w:divBdr>
        <w:top w:val="none" w:sz="0" w:space="0" w:color="auto"/>
        <w:left w:val="none" w:sz="0" w:space="0" w:color="auto"/>
        <w:bottom w:val="none" w:sz="0" w:space="0" w:color="auto"/>
        <w:right w:val="none" w:sz="0" w:space="0" w:color="auto"/>
      </w:divBdr>
    </w:div>
    <w:div w:id="340546634">
      <w:bodyDiv w:val="1"/>
      <w:marLeft w:val="0"/>
      <w:marRight w:val="0"/>
      <w:marTop w:val="0"/>
      <w:marBottom w:val="0"/>
      <w:divBdr>
        <w:top w:val="none" w:sz="0" w:space="0" w:color="auto"/>
        <w:left w:val="none" w:sz="0" w:space="0" w:color="auto"/>
        <w:bottom w:val="none" w:sz="0" w:space="0" w:color="auto"/>
        <w:right w:val="none" w:sz="0" w:space="0" w:color="auto"/>
      </w:divBdr>
    </w:div>
    <w:div w:id="407659001">
      <w:bodyDiv w:val="1"/>
      <w:marLeft w:val="0"/>
      <w:marRight w:val="0"/>
      <w:marTop w:val="0"/>
      <w:marBottom w:val="0"/>
      <w:divBdr>
        <w:top w:val="none" w:sz="0" w:space="0" w:color="auto"/>
        <w:left w:val="none" w:sz="0" w:space="0" w:color="auto"/>
        <w:bottom w:val="none" w:sz="0" w:space="0" w:color="auto"/>
        <w:right w:val="none" w:sz="0" w:space="0" w:color="auto"/>
      </w:divBdr>
    </w:div>
    <w:div w:id="428551235">
      <w:bodyDiv w:val="1"/>
      <w:marLeft w:val="0"/>
      <w:marRight w:val="0"/>
      <w:marTop w:val="0"/>
      <w:marBottom w:val="0"/>
      <w:divBdr>
        <w:top w:val="none" w:sz="0" w:space="0" w:color="auto"/>
        <w:left w:val="none" w:sz="0" w:space="0" w:color="auto"/>
        <w:bottom w:val="none" w:sz="0" w:space="0" w:color="auto"/>
        <w:right w:val="none" w:sz="0" w:space="0" w:color="auto"/>
      </w:divBdr>
    </w:div>
    <w:div w:id="580866889">
      <w:bodyDiv w:val="1"/>
      <w:marLeft w:val="0"/>
      <w:marRight w:val="0"/>
      <w:marTop w:val="0"/>
      <w:marBottom w:val="0"/>
      <w:divBdr>
        <w:top w:val="none" w:sz="0" w:space="0" w:color="auto"/>
        <w:left w:val="none" w:sz="0" w:space="0" w:color="auto"/>
        <w:bottom w:val="none" w:sz="0" w:space="0" w:color="auto"/>
        <w:right w:val="none" w:sz="0" w:space="0" w:color="auto"/>
      </w:divBdr>
    </w:div>
    <w:div w:id="638069029">
      <w:bodyDiv w:val="1"/>
      <w:marLeft w:val="0"/>
      <w:marRight w:val="0"/>
      <w:marTop w:val="0"/>
      <w:marBottom w:val="0"/>
      <w:divBdr>
        <w:top w:val="none" w:sz="0" w:space="0" w:color="auto"/>
        <w:left w:val="none" w:sz="0" w:space="0" w:color="auto"/>
        <w:bottom w:val="none" w:sz="0" w:space="0" w:color="auto"/>
        <w:right w:val="none" w:sz="0" w:space="0" w:color="auto"/>
      </w:divBdr>
    </w:div>
    <w:div w:id="717778077">
      <w:bodyDiv w:val="1"/>
      <w:marLeft w:val="0"/>
      <w:marRight w:val="0"/>
      <w:marTop w:val="0"/>
      <w:marBottom w:val="0"/>
      <w:divBdr>
        <w:top w:val="none" w:sz="0" w:space="0" w:color="auto"/>
        <w:left w:val="none" w:sz="0" w:space="0" w:color="auto"/>
        <w:bottom w:val="none" w:sz="0" w:space="0" w:color="auto"/>
        <w:right w:val="none" w:sz="0" w:space="0" w:color="auto"/>
      </w:divBdr>
    </w:div>
    <w:div w:id="764422768">
      <w:bodyDiv w:val="1"/>
      <w:marLeft w:val="0"/>
      <w:marRight w:val="0"/>
      <w:marTop w:val="0"/>
      <w:marBottom w:val="0"/>
      <w:divBdr>
        <w:top w:val="none" w:sz="0" w:space="0" w:color="auto"/>
        <w:left w:val="none" w:sz="0" w:space="0" w:color="auto"/>
        <w:bottom w:val="none" w:sz="0" w:space="0" w:color="auto"/>
        <w:right w:val="none" w:sz="0" w:space="0" w:color="auto"/>
      </w:divBdr>
    </w:div>
    <w:div w:id="796605017">
      <w:bodyDiv w:val="1"/>
      <w:marLeft w:val="0"/>
      <w:marRight w:val="0"/>
      <w:marTop w:val="0"/>
      <w:marBottom w:val="0"/>
      <w:divBdr>
        <w:top w:val="none" w:sz="0" w:space="0" w:color="auto"/>
        <w:left w:val="none" w:sz="0" w:space="0" w:color="auto"/>
        <w:bottom w:val="none" w:sz="0" w:space="0" w:color="auto"/>
        <w:right w:val="none" w:sz="0" w:space="0" w:color="auto"/>
      </w:divBdr>
    </w:div>
    <w:div w:id="889920970">
      <w:bodyDiv w:val="1"/>
      <w:marLeft w:val="0"/>
      <w:marRight w:val="0"/>
      <w:marTop w:val="0"/>
      <w:marBottom w:val="0"/>
      <w:divBdr>
        <w:top w:val="none" w:sz="0" w:space="0" w:color="auto"/>
        <w:left w:val="none" w:sz="0" w:space="0" w:color="auto"/>
        <w:bottom w:val="none" w:sz="0" w:space="0" w:color="auto"/>
        <w:right w:val="none" w:sz="0" w:space="0" w:color="auto"/>
      </w:divBdr>
      <w:divsChild>
        <w:div w:id="754283337">
          <w:marLeft w:val="0"/>
          <w:marRight w:val="0"/>
          <w:marTop w:val="0"/>
          <w:marBottom w:val="0"/>
          <w:divBdr>
            <w:top w:val="none" w:sz="0" w:space="0" w:color="auto"/>
            <w:left w:val="none" w:sz="0" w:space="0" w:color="auto"/>
            <w:bottom w:val="none" w:sz="0" w:space="0" w:color="auto"/>
            <w:right w:val="none" w:sz="0" w:space="0" w:color="auto"/>
          </w:divBdr>
        </w:div>
        <w:div w:id="964504758">
          <w:marLeft w:val="0"/>
          <w:marRight w:val="0"/>
          <w:marTop w:val="0"/>
          <w:marBottom w:val="0"/>
          <w:divBdr>
            <w:top w:val="none" w:sz="0" w:space="0" w:color="auto"/>
            <w:left w:val="none" w:sz="0" w:space="0" w:color="auto"/>
            <w:bottom w:val="none" w:sz="0" w:space="0" w:color="auto"/>
            <w:right w:val="none" w:sz="0" w:space="0" w:color="auto"/>
          </w:divBdr>
        </w:div>
        <w:div w:id="1079600367">
          <w:marLeft w:val="0"/>
          <w:marRight w:val="0"/>
          <w:marTop w:val="0"/>
          <w:marBottom w:val="0"/>
          <w:divBdr>
            <w:top w:val="none" w:sz="0" w:space="0" w:color="auto"/>
            <w:left w:val="none" w:sz="0" w:space="0" w:color="auto"/>
            <w:bottom w:val="none" w:sz="0" w:space="0" w:color="auto"/>
            <w:right w:val="none" w:sz="0" w:space="0" w:color="auto"/>
          </w:divBdr>
        </w:div>
        <w:div w:id="1363742986">
          <w:marLeft w:val="0"/>
          <w:marRight w:val="0"/>
          <w:marTop w:val="0"/>
          <w:marBottom w:val="0"/>
          <w:divBdr>
            <w:top w:val="none" w:sz="0" w:space="0" w:color="auto"/>
            <w:left w:val="none" w:sz="0" w:space="0" w:color="auto"/>
            <w:bottom w:val="none" w:sz="0" w:space="0" w:color="auto"/>
            <w:right w:val="none" w:sz="0" w:space="0" w:color="auto"/>
          </w:divBdr>
        </w:div>
        <w:div w:id="1382368793">
          <w:marLeft w:val="0"/>
          <w:marRight w:val="0"/>
          <w:marTop w:val="0"/>
          <w:marBottom w:val="0"/>
          <w:divBdr>
            <w:top w:val="none" w:sz="0" w:space="0" w:color="auto"/>
            <w:left w:val="none" w:sz="0" w:space="0" w:color="auto"/>
            <w:bottom w:val="none" w:sz="0" w:space="0" w:color="auto"/>
            <w:right w:val="none" w:sz="0" w:space="0" w:color="auto"/>
          </w:divBdr>
        </w:div>
        <w:div w:id="1463156791">
          <w:marLeft w:val="0"/>
          <w:marRight w:val="0"/>
          <w:marTop w:val="0"/>
          <w:marBottom w:val="0"/>
          <w:divBdr>
            <w:top w:val="none" w:sz="0" w:space="0" w:color="auto"/>
            <w:left w:val="none" w:sz="0" w:space="0" w:color="auto"/>
            <w:bottom w:val="none" w:sz="0" w:space="0" w:color="auto"/>
            <w:right w:val="none" w:sz="0" w:space="0" w:color="auto"/>
          </w:divBdr>
        </w:div>
        <w:div w:id="1729648661">
          <w:marLeft w:val="0"/>
          <w:marRight w:val="0"/>
          <w:marTop w:val="0"/>
          <w:marBottom w:val="0"/>
          <w:divBdr>
            <w:top w:val="none" w:sz="0" w:space="0" w:color="auto"/>
            <w:left w:val="none" w:sz="0" w:space="0" w:color="auto"/>
            <w:bottom w:val="none" w:sz="0" w:space="0" w:color="auto"/>
            <w:right w:val="none" w:sz="0" w:space="0" w:color="auto"/>
          </w:divBdr>
        </w:div>
      </w:divsChild>
    </w:div>
    <w:div w:id="1024788170">
      <w:bodyDiv w:val="1"/>
      <w:marLeft w:val="0"/>
      <w:marRight w:val="0"/>
      <w:marTop w:val="0"/>
      <w:marBottom w:val="0"/>
      <w:divBdr>
        <w:top w:val="none" w:sz="0" w:space="0" w:color="auto"/>
        <w:left w:val="none" w:sz="0" w:space="0" w:color="auto"/>
        <w:bottom w:val="none" w:sz="0" w:space="0" w:color="auto"/>
        <w:right w:val="none" w:sz="0" w:space="0" w:color="auto"/>
      </w:divBdr>
    </w:div>
    <w:div w:id="1048919123">
      <w:bodyDiv w:val="1"/>
      <w:marLeft w:val="0"/>
      <w:marRight w:val="0"/>
      <w:marTop w:val="0"/>
      <w:marBottom w:val="0"/>
      <w:divBdr>
        <w:top w:val="none" w:sz="0" w:space="0" w:color="auto"/>
        <w:left w:val="none" w:sz="0" w:space="0" w:color="auto"/>
        <w:bottom w:val="none" w:sz="0" w:space="0" w:color="auto"/>
        <w:right w:val="none" w:sz="0" w:space="0" w:color="auto"/>
      </w:divBdr>
      <w:divsChild>
        <w:div w:id="190802199">
          <w:marLeft w:val="0"/>
          <w:marRight w:val="0"/>
          <w:marTop w:val="0"/>
          <w:marBottom w:val="0"/>
          <w:divBdr>
            <w:top w:val="none" w:sz="0" w:space="0" w:color="auto"/>
            <w:left w:val="none" w:sz="0" w:space="0" w:color="auto"/>
            <w:bottom w:val="none" w:sz="0" w:space="0" w:color="auto"/>
            <w:right w:val="none" w:sz="0" w:space="0" w:color="auto"/>
          </w:divBdr>
        </w:div>
        <w:div w:id="503519181">
          <w:marLeft w:val="0"/>
          <w:marRight w:val="0"/>
          <w:marTop w:val="0"/>
          <w:marBottom w:val="0"/>
          <w:divBdr>
            <w:top w:val="none" w:sz="0" w:space="0" w:color="auto"/>
            <w:left w:val="none" w:sz="0" w:space="0" w:color="auto"/>
            <w:bottom w:val="none" w:sz="0" w:space="0" w:color="auto"/>
            <w:right w:val="none" w:sz="0" w:space="0" w:color="auto"/>
          </w:divBdr>
        </w:div>
        <w:div w:id="703480035">
          <w:marLeft w:val="0"/>
          <w:marRight w:val="0"/>
          <w:marTop w:val="0"/>
          <w:marBottom w:val="0"/>
          <w:divBdr>
            <w:top w:val="none" w:sz="0" w:space="0" w:color="auto"/>
            <w:left w:val="none" w:sz="0" w:space="0" w:color="auto"/>
            <w:bottom w:val="none" w:sz="0" w:space="0" w:color="auto"/>
            <w:right w:val="none" w:sz="0" w:space="0" w:color="auto"/>
          </w:divBdr>
        </w:div>
        <w:div w:id="1523088720">
          <w:marLeft w:val="0"/>
          <w:marRight w:val="0"/>
          <w:marTop w:val="0"/>
          <w:marBottom w:val="0"/>
          <w:divBdr>
            <w:top w:val="none" w:sz="0" w:space="0" w:color="auto"/>
            <w:left w:val="none" w:sz="0" w:space="0" w:color="auto"/>
            <w:bottom w:val="none" w:sz="0" w:space="0" w:color="auto"/>
            <w:right w:val="none" w:sz="0" w:space="0" w:color="auto"/>
          </w:divBdr>
        </w:div>
      </w:divsChild>
    </w:div>
    <w:div w:id="1058477305">
      <w:bodyDiv w:val="1"/>
      <w:marLeft w:val="0"/>
      <w:marRight w:val="0"/>
      <w:marTop w:val="0"/>
      <w:marBottom w:val="0"/>
      <w:divBdr>
        <w:top w:val="none" w:sz="0" w:space="0" w:color="auto"/>
        <w:left w:val="none" w:sz="0" w:space="0" w:color="auto"/>
        <w:bottom w:val="none" w:sz="0" w:space="0" w:color="auto"/>
        <w:right w:val="none" w:sz="0" w:space="0" w:color="auto"/>
      </w:divBdr>
    </w:div>
    <w:div w:id="1072508544">
      <w:bodyDiv w:val="1"/>
      <w:marLeft w:val="0"/>
      <w:marRight w:val="0"/>
      <w:marTop w:val="0"/>
      <w:marBottom w:val="0"/>
      <w:divBdr>
        <w:top w:val="none" w:sz="0" w:space="0" w:color="auto"/>
        <w:left w:val="none" w:sz="0" w:space="0" w:color="auto"/>
        <w:bottom w:val="none" w:sz="0" w:space="0" w:color="auto"/>
        <w:right w:val="none" w:sz="0" w:space="0" w:color="auto"/>
      </w:divBdr>
    </w:div>
    <w:div w:id="1082065811">
      <w:bodyDiv w:val="1"/>
      <w:marLeft w:val="0"/>
      <w:marRight w:val="0"/>
      <w:marTop w:val="0"/>
      <w:marBottom w:val="0"/>
      <w:divBdr>
        <w:top w:val="none" w:sz="0" w:space="0" w:color="auto"/>
        <w:left w:val="none" w:sz="0" w:space="0" w:color="auto"/>
        <w:bottom w:val="none" w:sz="0" w:space="0" w:color="auto"/>
        <w:right w:val="none" w:sz="0" w:space="0" w:color="auto"/>
      </w:divBdr>
    </w:div>
    <w:div w:id="1124664614">
      <w:bodyDiv w:val="1"/>
      <w:marLeft w:val="0"/>
      <w:marRight w:val="0"/>
      <w:marTop w:val="0"/>
      <w:marBottom w:val="0"/>
      <w:divBdr>
        <w:top w:val="none" w:sz="0" w:space="0" w:color="auto"/>
        <w:left w:val="none" w:sz="0" w:space="0" w:color="auto"/>
        <w:bottom w:val="none" w:sz="0" w:space="0" w:color="auto"/>
        <w:right w:val="none" w:sz="0" w:space="0" w:color="auto"/>
      </w:divBdr>
    </w:div>
    <w:div w:id="1341540146">
      <w:bodyDiv w:val="1"/>
      <w:marLeft w:val="0"/>
      <w:marRight w:val="0"/>
      <w:marTop w:val="0"/>
      <w:marBottom w:val="0"/>
      <w:divBdr>
        <w:top w:val="none" w:sz="0" w:space="0" w:color="auto"/>
        <w:left w:val="none" w:sz="0" w:space="0" w:color="auto"/>
        <w:bottom w:val="none" w:sz="0" w:space="0" w:color="auto"/>
        <w:right w:val="none" w:sz="0" w:space="0" w:color="auto"/>
      </w:divBdr>
    </w:div>
    <w:div w:id="1411730153">
      <w:bodyDiv w:val="1"/>
      <w:marLeft w:val="0"/>
      <w:marRight w:val="0"/>
      <w:marTop w:val="0"/>
      <w:marBottom w:val="0"/>
      <w:divBdr>
        <w:top w:val="none" w:sz="0" w:space="0" w:color="auto"/>
        <w:left w:val="none" w:sz="0" w:space="0" w:color="auto"/>
        <w:bottom w:val="none" w:sz="0" w:space="0" w:color="auto"/>
        <w:right w:val="none" w:sz="0" w:space="0" w:color="auto"/>
      </w:divBdr>
    </w:div>
    <w:div w:id="1728187868">
      <w:bodyDiv w:val="1"/>
      <w:marLeft w:val="0"/>
      <w:marRight w:val="0"/>
      <w:marTop w:val="0"/>
      <w:marBottom w:val="0"/>
      <w:divBdr>
        <w:top w:val="none" w:sz="0" w:space="0" w:color="auto"/>
        <w:left w:val="none" w:sz="0" w:space="0" w:color="auto"/>
        <w:bottom w:val="none" w:sz="0" w:space="0" w:color="auto"/>
        <w:right w:val="none" w:sz="0" w:space="0" w:color="auto"/>
      </w:divBdr>
    </w:div>
    <w:div w:id="1731148953">
      <w:bodyDiv w:val="1"/>
      <w:marLeft w:val="0"/>
      <w:marRight w:val="0"/>
      <w:marTop w:val="0"/>
      <w:marBottom w:val="0"/>
      <w:divBdr>
        <w:top w:val="none" w:sz="0" w:space="0" w:color="auto"/>
        <w:left w:val="none" w:sz="0" w:space="0" w:color="auto"/>
        <w:bottom w:val="none" w:sz="0" w:space="0" w:color="auto"/>
        <w:right w:val="none" w:sz="0" w:space="0" w:color="auto"/>
      </w:divBdr>
    </w:div>
    <w:div w:id="1781030965">
      <w:bodyDiv w:val="1"/>
      <w:marLeft w:val="0"/>
      <w:marRight w:val="0"/>
      <w:marTop w:val="0"/>
      <w:marBottom w:val="0"/>
      <w:divBdr>
        <w:top w:val="none" w:sz="0" w:space="0" w:color="auto"/>
        <w:left w:val="none" w:sz="0" w:space="0" w:color="auto"/>
        <w:bottom w:val="none" w:sz="0" w:space="0" w:color="auto"/>
        <w:right w:val="none" w:sz="0" w:space="0" w:color="auto"/>
      </w:divBdr>
    </w:div>
    <w:div w:id="1807889635">
      <w:bodyDiv w:val="1"/>
      <w:marLeft w:val="0"/>
      <w:marRight w:val="0"/>
      <w:marTop w:val="0"/>
      <w:marBottom w:val="0"/>
      <w:divBdr>
        <w:top w:val="none" w:sz="0" w:space="0" w:color="auto"/>
        <w:left w:val="none" w:sz="0" w:space="0" w:color="auto"/>
        <w:bottom w:val="none" w:sz="0" w:space="0" w:color="auto"/>
        <w:right w:val="none" w:sz="0" w:space="0" w:color="auto"/>
      </w:divBdr>
    </w:div>
    <w:div w:id="1839421357">
      <w:bodyDiv w:val="1"/>
      <w:marLeft w:val="0"/>
      <w:marRight w:val="0"/>
      <w:marTop w:val="0"/>
      <w:marBottom w:val="0"/>
      <w:divBdr>
        <w:top w:val="none" w:sz="0" w:space="0" w:color="auto"/>
        <w:left w:val="none" w:sz="0" w:space="0" w:color="auto"/>
        <w:bottom w:val="none" w:sz="0" w:space="0" w:color="auto"/>
        <w:right w:val="none" w:sz="0" w:space="0" w:color="auto"/>
      </w:divBdr>
    </w:div>
    <w:div w:id="1911496438">
      <w:bodyDiv w:val="1"/>
      <w:marLeft w:val="0"/>
      <w:marRight w:val="0"/>
      <w:marTop w:val="0"/>
      <w:marBottom w:val="0"/>
      <w:divBdr>
        <w:top w:val="none" w:sz="0" w:space="0" w:color="auto"/>
        <w:left w:val="none" w:sz="0" w:space="0" w:color="auto"/>
        <w:bottom w:val="none" w:sz="0" w:space="0" w:color="auto"/>
        <w:right w:val="none" w:sz="0" w:space="0" w:color="auto"/>
      </w:divBdr>
    </w:div>
    <w:div w:id="1946112541">
      <w:bodyDiv w:val="1"/>
      <w:marLeft w:val="0"/>
      <w:marRight w:val="0"/>
      <w:marTop w:val="0"/>
      <w:marBottom w:val="0"/>
      <w:divBdr>
        <w:top w:val="none" w:sz="0" w:space="0" w:color="auto"/>
        <w:left w:val="none" w:sz="0" w:space="0" w:color="auto"/>
        <w:bottom w:val="none" w:sz="0" w:space="0" w:color="auto"/>
        <w:right w:val="none" w:sz="0" w:space="0" w:color="auto"/>
      </w:divBdr>
    </w:div>
    <w:div w:id="19632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CD51-EC97-4F01-8A00-DDEEA162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48843</Words>
  <Characters>27841</Characters>
  <Application>Microsoft Office Word</Application>
  <DocSecurity>0</DocSecurity>
  <Lines>232</Lines>
  <Paragraphs>153</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Grozījumi Ministru kabineta 2004.gada 30.marta noteikumos Nr.218 „Augu karantīnas noteikumi”</vt:lpstr>
      <vt:lpstr>Grozījumi Ministru kabineta 2004.gada 30.marta noteikumos Nr.218 „Augu karantīnas noteikumi”</vt:lpstr>
      <vt:lpstr>Grozījumi Ministru kabineta 2004.gada 30.marta noteikumos Nr.218 „Augu karantīnas noteikumi”</vt:lpstr>
    </vt:vector>
  </TitlesOfParts>
  <Company>Valsts augu aizsardzības dienests</Company>
  <LinksUpToDate>false</LinksUpToDate>
  <CharactersWithSpaces>76531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30.marta noteikumos Nr.218 „Augu karantīnas noteikumi”</dc:title>
  <dc:subject>Noteikumu projekts</dc:subject>
  <dc:creator>Kristīne Lifānova</dc:creator>
  <dc:description>Lifānova 67027309_x000d_
kristine.lifanova@vaad.gov.lv</dc:description>
  <cp:lastModifiedBy>Sanita Žagare</cp:lastModifiedBy>
  <cp:revision>3</cp:revision>
  <cp:lastPrinted>2017-09-25T15:37:00Z</cp:lastPrinted>
  <dcterms:created xsi:type="dcterms:W3CDTF">2017-10-30T08:14:00Z</dcterms:created>
  <dcterms:modified xsi:type="dcterms:W3CDTF">2017-10-30T10:37:00Z</dcterms:modified>
</cp:coreProperties>
</file>