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64D53" w14:textId="77777777" w:rsidR="000F6E10" w:rsidRPr="000F6E10" w:rsidRDefault="000F6E10" w:rsidP="000F6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0F6E1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Ministru kabineta rīkojuma projekta „Par nekustamā īpašuma „</w:t>
      </w:r>
      <w:r w:rsidR="00204828" w:rsidRPr="0020482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Selgas</w:t>
      </w:r>
      <w:r w:rsidRPr="000F6E1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” </w:t>
      </w:r>
      <w:r w:rsidR="00204828" w:rsidRPr="0020482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Sējas</w:t>
      </w:r>
      <w:r w:rsidRPr="000F6E1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novadā pirkšanu projekta „LIFE 12 NAT/LV/000509 „Īpaši aizsargājamo putnu sugu aizsardzības </w:t>
      </w:r>
      <w:r w:rsidR="00596CA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statusa</w:t>
      </w:r>
      <w:r w:rsidRPr="000F6E1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uzlabošana </w:t>
      </w:r>
      <w:proofErr w:type="spellStart"/>
      <w:r w:rsidRPr="000F6E10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Natura</w:t>
      </w:r>
      <w:proofErr w:type="spellEnd"/>
      <w:r w:rsidRPr="000F6E10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 xml:space="preserve"> 2000</w:t>
      </w:r>
      <w:r w:rsidRPr="000F6E1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teritorijā Ādaži”” īstenošanai” </w:t>
      </w:r>
    </w:p>
    <w:p w14:paraId="04F13728" w14:textId="77777777" w:rsidR="000F6E10" w:rsidRDefault="000F6E10" w:rsidP="000F6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0F6E1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sākotnējās ietekmes novērtējuma ziņojums (anotācija)</w:t>
      </w:r>
    </w:p>
    <w:p w14:paraId="34DDB061" w14:textId="77777777" w:rsidR="002F1DF0" w:rsidRPr="000F6E10" w:rsidRDefault="002F1DF0" w:rsidP="000F6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W w:w="5636" w:type="pct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09"/>
        <w:gridCol w:w="7798"/>
      </w:tblGrid>
      <w:tr w:rsidR="000F6E10" w:rsidRPr="00204828" w14:paraId="017A7A87" w14:textId="77777777" w:rsidTr="00463E5F">
        <w:trPr>
          <w:trHeight w:val="50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C45194" w14:textId="77777777" w:rsidR="000F6E10" w:rsidRPr="00204828" w:rsidRDefault="00B96E6F" w:rsidP="00CB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I. </w:t>
            </w:r>
            <w:r w:rsidR="000F6E10" w:rsidRPr="00204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izstrādes nepieciešamība</w:t>
            </w:r>
          </w:p>
        </w:tc>
      </w:tr>
      <w:tr w:rsidR="000F6E10" w:rsidRPr="00204828" w14:paraId="0559AB76" w14:textId="77777777" w:rsidTr="00B96E6F"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BB45C3" w14:textId="77777777" w:rsidR="000F6E10" w:rsidRPr="00204828" w:rsidRDefault="000F6E10" w:rsidP="00CB574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482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1.Pamatojums</w:t>
            </w:r>
          </w:p>
        </w:tc>
        <w:tc>
          <w:tcPr>
            <w:tcW w:w="3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7036EF" w14:textId="77777777" w:rsidR="000F6E10" w:rsidRPr="00204828" w:rsidRDefault="000F6E10" w:rsidP="00CB5742">
            <w:pPr>
              <w:spacing w:after="0" w:line="240" w:lineRule="auto"/>
              <w:ind w:firstLine="4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482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rīkojuma projekts (turpmāk – rīkojums) sagatavots, pamatojoties uz Sabiedrības vajadzībām nepieciešamā nekustamā īpašuma atsavināšanas likuma 9.</w:t>
            </w:r>
            <w:r w:rsidR="001268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20482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pantu.</w:t>
            </w:r>
          </w:p>
          <w:p w14:paraId="6CF8661C" w14:textId="77777777" w:rsidR="001321E2" w:rsidRPr="001321E2" w:rsidRDefault="001321E2" w:rsidP="001321E2">
            <w:pPr>
              <w:spacing w:after="0" w:line="240" w:lineRule="auto"/>
              <w:ind w:firstLine="4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21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Nekustamais īpašums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Selgas</w:t>
            </w:r>
            <w:r w:rsidRPr="001321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Sējas</w:t>
            </w:r>
            <w:r w:rsidRPr="001321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novadā (turpmāk – nekustamais īpašums) tiks iegādāts, lai </w:t>
            </w:r>
            <w:r w:rsidR="001268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īstenotu </w:t>
            </w:r>
            <w:r w:rsidRPr="001321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Eiropas Savienības projekt</w:t>
            </w:r>
            <w:r w:rsidR="001268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Pr="001321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„LIFE 12 NAT/LV/000509 „Īpaši aizsargājamo putnu sugu aizsardzības </w:t>
            </w:r>
            <w:r w:rsidR="00596C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statusa</w:t>
            </w:r>
            <w:r w:rsidRPr="001321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uzlabošana </w:t>
            </w:r>
            <w:proofErr w:type="spellStart"/>
            <w:r w:rsidRPr="001321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Natura</w:t>
            </w:r>
            <w:proofErr w:type="spellEnd"/>
            <w:r w:rsidRPr="001321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2000</w:t>
            </w:r>
            <w:r w:rsidRPr="001321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teritorijā Ādaži”” (turpmāk – projekts), kurš paredz nosacījumu, ka iegādātais nekustamais īpašums tiks saglabāts valsts īpašumā arī pēc projekta </w:t>
            </w:r>
            <w:r w:rsidR="001268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beigām</w:t>
            </w:r>
            <w:r w:rsidRPr="001321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1072209C" w14:textId="77777777" w:rsidR="000F6E10" w:rsidRPr="00204828" w:rsidRDefault="001321E2" w:rsidP="00596CA8">
            <w:pPr>
              <w:spacing w:after="0" w:line="240" w:lineRule="auto"/>
              <w:ind w:firstLine="4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21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(Nr.</w:t>
            </w:r>
            <w:r w:rsidR="001268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1321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LIFE12 NAT/LV/000509, īstenošanas laiks</w:t>
            </w:r>
            <w:r w:rsidR="001268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</w:t>
            </w:r>
            <w:r w:rsidRPr="001321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2013.</w:t>
            </w:r>
            <w:r w:rsidR="001268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1321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1.</w:t>
            </w:r>
            <w:r w:rsidR="001268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1321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novembris–201</w:t>
            </w:r>
            <w:r w:rsidR="00596C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1321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1268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1321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31.</w:t>
            </w:r>
            <w:r w:rsidR="001268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596C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augusts</w:t>
            </w:r>
            <w:r w:rsidRPr="001321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 tiek realizēts, īsteno</w:t>
            </w:r>
            <w:r w:rsidR="001268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jot</w:t>
            </w:r>
            <w:r w:rsidRPr="001321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Eiropas Parlamenta un Padomes Regulu Nr.</w:t>
            </w:r>
            <w:r w:rsidR="002E25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1321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1293/2013 par vides un klimata pasākumu programmas (LIFE) izveidi.</w:t>
            </w:r>
          </w:p>
        </w:tc>
      </w:tr>
      <w:tr w:rsidR="000F6E10" w:rsidRPr="00204828" w14:paraId="58E7ABA9" w14:textId="77777777" w:rsidTr="00B96E6F"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13767A" w14:textId="77777777" w:rsidR="000F6E10" w:rsidRPr="00204828" w:rsidRDefault="000F6E10" w:rsidP="00CB5742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482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2.Pašreizējā situācija un problēmas, kuru risināšanai tiesību akta projekts izstrādāts, tiesiskā regulējuma mērķis un būtība</w:t>
            </w:r>
          </w:p>
          <w:p w14:paraId="71B51164" w14:textId="77777777" w:rsidR="000F6E10" w:rsidRPr="00204828" w:rsidRDefault="000F6E10" w:rsidP="00CB5742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A6918D2" w14:textId="77777777" w:rsidR="000F6E10" w:rsidRPr="00204828" w:rsidRDefault="000F6E10" w:rsidP="00CB5742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EA14EB" w14:textId="77777777" w:rsidR="001321E2" w:rsidRPr="00771904" w:rsidRDefault="00771904" w:rsidP="0077190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        </w:t>
            </w:r>
            <w:r w:rsidR="001321E2" w:rsidRPr="00771904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Projekta īstenošanai nepieciešamais nekustamais īpašums (nekustamā īpašuma kadastra Nr.</w:t>
            </w:r>
            <w:r w:rsidR="0012686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1321E2" w:rsidRPr="00771904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8092 003 0102) ir neapbūvēta meža zemes vienība (zemes vienības kadastra apzīmējums 8092 003 0102) 2,5 ha platībā. Īpašuma tiesības uz nekustamo īpašumu nostiprinātas </w:t>
            </w:r>
            <w:r w:rsidR="008A0C5B" w:rsidRPr="00771904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fiziskām personām Sējas novada </w:t>
            </w:r>
            <w:r w:rsidR="0012686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Z</w:t>
            </w:r>
            <w:r w:rsidR="008A0C5B" w:rsidRPr="00771904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emesgrāmatas nodalījumā Nr.</w:t>
            </w:r>
            <w:r w:rsidR="0012686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8A0C5B" w:rsidRPr="00771904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100000421521.</w:t>
            </w:r>
          </w:p>
          <w:p w14:paraId="7B315309" w14:textId="77777777" w:rsidR="008A0C5B" w:rsidRPr="00771904" w:rsidRDefault="00771904" w:rsidP="0077190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         </w:t>
            </w:r>
            <w:r w:rsidR="008A0C5B" w:rsidRPr="00771904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Pamatojoties uz likuma “</w:t>
            </w:r>
            <w:r w:rsidR="00A22D59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="008A0C5B" w:rsidRPr="00771904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ar īpaši aizsargājamām dabas teritorijām” pielikumu </w:t>
            </w:r>
            <w:r w:rsidR="00C5161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“</w:t>
            </w:r>
            <w:r w:rsidR="008A0C5B" w:rsidRPr="00771904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Latvijas </w:t>
            </w:r>
            <w:proofErr w:type="spellStart"/>
            <w:r w:rsidR="008A0C5B" w:rsidRPr="00771904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>Natura</w:t>
            </w:r>
            <w:proofErr w:type="spellEnd"/>
            <w:r w:rsidR="008A0C5B" w:rsidRPr="00771904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 xml:space="preserve"> 2000</w:t>
            </w:r>
            <w:r w:rsidR="008A0C5B" w:rsidRPr="00771904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– Eiropas nozīmes aizsargājamo dabas teritoriju sarakst</w:t>
            </w:r>
            <w:r w:rsidR="00C5161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s”</w:t>
            </w:r>
            <w:r w:rsidR="008A0C5B" w:rsidRPr="00771904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, nekustamais īpašums atrodas aizsargājamo ainavu apvidū “Ādaži”. </w:t>
            </w:r>
            <w:proofErr w:type="spellStart"/>
            <w:r w:rsidR="008A0C5B" w:rsidRPr="00771904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>Natura</w:t>
            </w:r>
            <w:proofErr w:type="spellEnd"/>
            <w:r w:rsidR="008A0C5B" w:rsidRPr="00771904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 xml:space="preserve"> 2000</w:t>
            </w:r>
            <w:r w:rsidR="008A0C5B" w:rsidRPr="00771904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ir Eiropas Savienības dabas daudzveidības saglabāšanai izveidoto aizsargājamo teritoriju tīkls. </w:t>
            </w:r>
            <w:proofErr w:type="spellStart"/>
            <w:r w:rsidR="008A0C5B" w:rsidRPr="00771904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>Natura</w:t>
            </w:r>
            <w:proofErr w:type="spellEnd"/>
            <w:r w:rsidR="008A0C5B" w:rsidRPr="00771904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 xml:space="preserve"> 2000</w:t>
            </w:r>
            <w:r w:rsidR="008A0C5B" w:rsidRPr="00771904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izveidošana ir svarīgākais pavērsiens, kāds jebkad aizsākts Eiropā, lai saglabātu visas savvaļā dabiski pastāvošās dzīvnieku sugas un to dzīvotnes. Pamatojoties uz Eiropas Parlamenta un Padomes direktīv</w:t>
            </w:r>
            <w:r w:rsidR="00C5161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="008A0C5B" w:rsidRPr="00771904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2009/147/EK par savvaļas putnu aizsardzību, galvenais </w:t>
            </w:r>
            <w:proofErr w:type="spellStart"/>
            <w:r w:rsidR="008A0C5B" w:rsidRPr="00771904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>Natura</w:t>
            </w:r>
            <w:proofErr w:type="spellEnd"/>
            <w:r w:rsidR="008A0C5B" w:rsidRPr="00771904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 xml:space="preserve"> 2000</w:t>
            </w:r>
            <w:r w:rsidR="008A0C5B" w:rsidRPr="00771904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mērķis ir apturēt bioloģiskās daudzveidības samazināšanos.</w:t>
            </w:r>
          </w:p>
          <w:p w14:paraId="2E4B6E0A" w14:textId="77777777" w:rsidR="008254E0" w:rsidRPr="00771904" w:rsidRDefault="00771904" w:rsidP="0077190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          </w:t>
            </w:r>
            <w:r w:rsidR="008A0C5B" w:rsidRPr="00771904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Projekt</w:t>
            </w:r>
            <w:r w:rsidR="00C5161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s </w:t>
            </w:r>
            <w:r w:rsidR="008A0C5B" w:rsidRPr="00771904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Latvijā notiek, īstenojot Eiropas Parlamenta un Padomes Regulu Nr.</w:t>
            </w:r>
            <w:r w:rsidR="00343EC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8A0C5B" w:rsidRPr="00771904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1293/2013 par vides un klimata pasākumu programmas (LIFE) izveidi, ar </w:t>
            </w:r>
            <w:r w:rsidR="00A22D59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="008A0C5B" w:rsidRPr="00771904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o atceļot Regulu Nr.</w:t>
            </w:r>
            <w:r w:rsidR="00C5161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8A0C5B" w:rsidRPr="00771904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614/2007 par finanšu instrumentu videi (LIFE+). Saskaņā ar Eiropas Kopienas dibināšanas līguma 249.</w:t>
            </w:r>
            <w:r w:rsidR="00C5161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8A0C5B" w:rsidRPr="00771904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pantu Regulas ir vispārpiemērojamas</w:t>
            </w:r>
            <w:r w:rsidR="00343EC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– t</w:t>
            </w:r>
            <w:r w:rsidR="008A0C5B" w:rsidRPr="00771904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ās uzliek </w:t>
            </w:r>
            <w:r w:rsidR="00C5161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kopējas </w:t>
            </w:r>
            <w:r w:rsidR="008A0C5B" w:rsidRPr="00771904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saistības un ir tieši piemērojamas visās dalībvalstīs</w:t>
            </w:r>
            <w:r w:rsidR="004D1A2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tāpat kā nacionālie tiesību akti</w:t>
            </w:r>
            <w:r w:rsidR="008A0C5B" w:rsidRPr="00771904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 Regula ir visietekmīgākais Eiropas Savienības tiesību akts, jo ir saistoša visiem tiesību subjektiem, t.i., ne tikai pašām dalībvalstīm, bet arī fizisk</w:t>
            </w:r>
            <w:r w:rsidR="00C5161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aj</w:t>
            </w:r>
            <w:r w:rsidR="008A0C5B" w:rsidRPr="00771904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ām un juridisk</w:t>
            </w:r>
            <w:r w:rsidR="00C5161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aj</w:t>
            </w:r>
            <w:r w:rsidR="008A0C5B" w:rsidRPr="00771904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ām personām</w:t>
            </w:r>
            <w:r w:rsidR="00C5161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A281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bookmarkStart w:id="0" w:name="_GoBack"/>
            <w:bookmarkEnd w:id="0"/>
            <w:r w:rsidR="008A0C5B" w:rsidRPr="00771904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Regulas tiešās piemērojamības princips nozīmē to, ka regula kļūst par dalībvalsts nacionālo tiesību kopuma daļu bez nacionālo tiesību starpniecības, </w:t>
            </w:r>
            <w:r w:rsidR="00C5161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tādējādi </w:t>
            </w:r>
            <w:r w:rsidR="008A0C5B" w:rsidRPr="00771904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jautājums par nekustamā īpašuma iegādi, īstenojot Eiropas Parlamenta un Padomes Regulu Nr.1293/2013, </w:t>
            </w:r>
            <w:r w:rsidR="00C5161E" w:rsidRPr="00771904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konceptuāli </w:t>
            </w:r>
            <w:r w:rsidR="008A0C5B" w:rsidRPr="00771904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ir pieņemts.</w:t>
            </w:r>
          </w:p>
          <w:p w14:paraId="1EC95385" w14:textId="77777777" w:rsidR="00771904" w:rsidRPr="00771904" w:rsidRDefault="00771904" w:rsidP="0077190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          </w:t>
            </w:r>
            <w:r w:rsidRPr="007719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 nodrošinātu projekt</w:t>
            </w:r>
            <w:r w:rsidR="006024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7719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pieteikumu sagatavošanu un iesniegšanu Eiropas Komisijas LIFE programmas finansējuma piesaist</w:t>
            </w:r>
            <w:r w:rsidR="006024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ei</w:t>
            </w:r>
            <w:r w:rsidRPr="007719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kā arī lai </w:t>
            </w:r>
            <w:r w:rsidR="006024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ieviestu </w:t>
            </w:r>
            <w:r w:rsidRPr="007719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Eiropas Komisijas apstiprināto projektu, Ministru kabinets 2011.</w:t>
            </w:r>
            <w:r w:rsidR="006024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gada </w:t>
            </w:r>
            <w:r w:rsidR="006024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30. jūnijā ir </w:t>
            </w:r>
            <w:r w:rsidRPr="007719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pieņēmis rīkojumu Nr.</w:t>
            </w:r>
            <w:r w:rsidR="006024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7719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289 „Par Latvijas institūciju dalību Eiropas Komisijas LIFE+ programmas projektu konkursā un valsts budžeta līdzfinansējuma piešķiršanu” un 2014.</w:t>
            </w:r>
            <w:r w:rsidR="006024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gada 25. augustā </w:t>
            </w:r>
            <w:r w:rsidRPr="007719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rīkojumu Nr.</w:t>
            </w:r>
            <w:r w:rsidR="006024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7719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447 „Par Latvijas institūciju dalību Eiropas Komisijas LIFE programmā un valsts budžeta līdzfinansējumu 2014.</w:t>
            </w:r>
            <w:r w:rsidR="006024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Pr="007719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2017.</w:t>
            </w:r>
            <w:r w:rsidR="006024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7719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gadā”.</w:t>
            </w:r>
          </w:p>
          <w:p w14:paraId="2C95DFA6" w14:textId="77777777" w:rsidR="00771904" w:rsidRPr="00771904" w:rsidRDefault="00771904" w:rsidP="00771904">
            <w:pPr>
              <w:spacing w:after="0" w:line="240" w:lineRule="auto"/>
              <w:ind w:firstLine="4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19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Eiropas Savienības LIFE programmas atbalstītā projekta mērķi no 2014.</w:t>
            </w:r>
            <w:r w:rsidR="006024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7719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līdz 201</w:t>
            </w:r>
            <w:r w:rsidR="00596C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7719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6024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7719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gadam aizsargājamo ainavu apvidū „Ādaži”</w:t>
            </w:r>
            <w:r w:rsidR="006024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ir</w:t>
            </w:r>
            <w:r w:rsidRPr="007719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</w:p>
          <w:p w14:paraId="0CB19DFA" w14:textId="77777777" w:rsidR="00771904" w:rsidRPr="00771904" w:rsidRDefault="00771904" w:rsidP="0077190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19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atjaunot Eiropas Savienībā īpaši aizsargājamus biotopus – virsājus, augsto purvu un </w:t>
            </w:r>
            <w:proofErr w:type="spellStart"/>
            <w:r w:rsidRPr="007719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boreālo</w:t>
            </w:r>
            <w:proofErr w:type="spellEnd"/>
            <w:r w:rsidRPr="007719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mežu – īpaši aizsargājamu putnu sugu ligzdošanas un barošanās viet</w:t>
            </w:r>
            <w:r w:rsidR="006024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 w:rsidRPr="007719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s;</w:t>
            </w:r>
          </w:p>
          <w:p w14:paraId="15063BEA" w14:textId="77777777" w:rsidR="00771904" w:rsidRPr="00771904" w:rsidRDefault="00771904" w:rsidP="0077190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19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veicināt aizsargājamo ainavu apvidus „Ādaži” ilgtspējīgu attīstību, veicot vispusīgu apsaimniekošanas un dabas aizsardzības plānošanu;</w:t>
            </w:r>
          </w:p>
          <w:p w14:paraId="2B354D69" w14:textId="77777777" w:rsidR="00771904" w:rsidRDefault="00771904" w:rsidP="00771904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7719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veicināt starptautisku sadarbību un pieredzes apmaiņu ar līdzīgu militāru dabas teritoriju apsaimniekotājiem.</w:t>
            </w:r>
          </w:p>
          <w:p w14:paraId="36E780F9" w14:textId="77777777" w:rsidR="00771904" w:rsidRPr="00771904" w:rsidRDefault="00771904" w:rsidP="0077190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</w:t>
            </w:r>
            <w:r w:rsidRPr="007719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Nekustamā īpašuma iegāde </w:t>
            </w:r>
            <w:r w:rsidR="006024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ir </w:t>
            </w:r>
            <w:r w:rsidRPr="007719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tieši saistīta ar projekta otrā mērķa </w:t>
            </w:r>
            <w:r w:rsidR="006024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īstenošanu</w:t>
            </w:r>
            <w:r w:rsidRPr="007719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nepieciešama, lai nodrošinātu </w:t>
            </w:r>
            <w:proofErr w:type="spellStart"/>
            <w:r w:rsidRPr="007719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Natura</w:t>
            </w:r>
            <w:proofErr w:type="spellEnd"/>
            <w:r w:rsidRPr="007719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2000 </w:t>
            </w:r>
            <w:r w:rsidRPr="007719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teritorijas vienotību, atbilstošu teritorijas apsaimniekošanu, saskaņojot militārās un dabas aizsardzības intereses, vienotu aizsardzības sistēmu aizsargājam</w:t>
            </w:r>
            <w:r w:rsidR="000E6F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ām</w:t>
            </w:r>
            <w:r w:rsidRPr="007719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augu un dzīvnieku sugām, kā arī Latvijas apstākļos reti sastopamu biotopu aizsardzību, kas izveidojušies militāro mācību </w:t>
            </w:r>
            <w:r w:rsidR="006024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gaitā</w:t>
            </w:r>
            <w:r w:rsidRPr="007719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Ilgstošu militāro mācību </w:t>
            </w:r>
            <w:r w:rsidR="006024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laikā, </w:t>
            </w:r>
            <w:r w:rsidRPr="007719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izbraukā</w:t>
            </w:r>
            <w:r w:rsidR="006024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jot teritoriju </w:t>
            </w:r>
            <w:r w:rsidRPr="007719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tankiem un bruņumašīnām, spridzin</w:t>
            </w:r>
            <w:r w:rsidR="006024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ot</w:t>
            </w:r>
            <w:r w:rsidRPr="007719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6024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ierīkojot </w:t>
            </w:r>
            <w:r w:rsidRPr="007719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pozīcij</w:t>
            </w:r>
            <w:r w:rsidR="006024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as </w:t>
            </w:r>
            <w:r w:rsidRPr="007719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biež</w:t>
            </w:r>
            <w:r w:rsidR="006024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</w:t>
            </w:r>
            <w:r w:rsidRPr="007719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ugunsgrēk</w:t>
            </w:r>
            <w:r w:rsidR="006024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 dēļ</w:t>
            </w:r>
            <w:r w:rsidRPr="007719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0E6F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minētajā </w:t>
            </w:r>
            <w:r w:rsidRPr="007719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apvidū </w:t>
            </w:r>
            <w:r w:rsidR="000E6F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ir </w:t>
            </w:r>
            <w:r w:rsidRPr="007719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izveidojušies Latvijas apstākļos reti </w:t>
            </w:r>
            <w:r w:rsidR="006024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sastopami </w:t>
            </w:r>
            <w:r w:rsidRPr="007719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biotopi – ievērojamas virsāju platības un klaji vai vāji apauguši smiltāji, kā arī </w:t>
            </w:r>
            <w:r w:rsidR="000E6F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paveras</w:t>
            </w:r>
            <w:r w:rsidRPr="007719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interesanta ainava, kas piemērota vismaz 22 Latvijā un Eiropā aizsargājamu putnu sugu ligzdošanai. Projekta ietvaros plānots pētīt militāro mācību ietekmi uz dabas vērtībām un atjaunot Latvijā retu putnu (</w:t>
            </w:r>
            <w:r w:rsidR="000E6F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kā, piemēram, </w:t>
            </w:r>
            <w:r w:rsidRPr="007719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zaļā vārna, sila cīrulis, stepes čipste, vakarlēpis) ligzdošanas un barošanās vietas.</w:t>
            </w:r>
          </w:p>
          <w:p w14:paraId="6A4BA367" w14:textId="77777777" w:rsidR="00771904" w:rsidRPr="00771904" w:rsidRDefault="00771904" w:rsidP="0077190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   </w:t>
            </w:r>
            <w:r w:rsidRPr="007719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Nekustamā īpašuma iegādes mērķis ir </w:t>
            </w:r>
            <w:r w:rsidR="00CB57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projekta ietvaros </w:t>
            </w:r>
            <w:r w:rsidRPr="007719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nodrošināt dabas aizsardzību un integrēt nekustamo īpašumu jau esošā valsts nekustamajā īpašumā, lai nodrošinātu dabas aizsardzību </w:t>
            </w:r>
            <w:proofErr w:type="spellStart"/>
            <w:r w:rsidRPr="007719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Natura</w:t>
            </w:r>
            <w:proofErr w:type="spellEnd"/>
            <w:r w:rsidRPr="007719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2000</w:t>
            </w:r>
            <w:r w:rsidRPr="007719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teritorijā „Ādaži’’ arī pēc projekta </w:t>
            </w:r>
            <w:r w:rsidR="00CB57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beigām</w:t>
            </w:r>
            <w:r w:rsidRPr="007719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72C8832D" w14:textId="77777777" w:rsidR="00730205" w:rsidRDefault="00730205" w:rsidP="00771904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         </w:t>
            </w:r>
            <w:r w:rsidRPr="007302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Nekustamais īpašums </w:t>
            </w:r>
            <w:r w:rsidR="00596C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robežojas ar</w:t>
            </w:r>
            <w:r w:rsidRPr="007302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Aizsardzības ministrijas valdījumā esoš</w:t>
            </w:r>
            <w:r w:rsidR="00596C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</w:t>
            </w:r>
            <w:r w:rsidRPr="007302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B57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valsts </w:t>
            </w:r>
            <w:r w:rsidRPr="007302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nekustam</w:t>
            </w:r>
            <w:r w:rsidR="00596C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</w:t>
            </w:r>
            <w:r w:rsidRPr="007302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īpašum</w:t>
            </w:r>
            <w:r w:rsidR="00596C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Pr="007302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„Ādažu nacionālais mācību centrs” Kadagā, Ādažu novadā (nekustamā īpašuma kadastra Nr.</w:t>
            </w:r>
            <w:r w:rsidR="00CB57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7302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</w:t>
            </w:r>
            <w:r w:rsidR="00596C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44 005 053).</w:t>
            </w:r>
            <w:r w:rsidRPr="007302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Ādažu nacionālais mācību centrs tiek izmantots kā Nacionālo bruņoto spēku vienību mācību poligons</w:t>
            </w:r>
            <w:r w:rsidR="00CB57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7302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iegādājamais nekustamais īpašums atrodas mācību poligona vidusdaļā. </w:t>
            </w:r>
            <w:r w:rsidR="00CB57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Tādējādi</w:t>
            </w:r>
            <w:r w:rsidRPr="007302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atļaujot iegādāties nekustamo īpašumu valsts īpašumā Aizsardzības ministrijas valdījumā, tiks </w:t>
            </w:r>
            <w:r w:rsidR="00CB57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pilnveidotas </w:t>
            </w:r>
            <w:r w:rsidRPr="0073020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nodarbību viet</w:t>
            </w:r>
            <w:r w:rsidR="00CB574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as, radot atbilstošus apstākļus nodarbību norisei</w:t>
            </w:r>
            <w:r w:rsidRPr="0073020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771904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B574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izveidotas </w:t>
            </w:r>
            <w:r w:rsidRPr="00771904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jaun</w:t>
            </w:r>
            <w:r w:rsidR="00CB574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as</w:t>
            </w:r>
            <w:r w:rsidRPr="00771904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nodarbību viet</w:t>
            </w:r>
            <w:r w:rsidR="00CB574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as</w:t>
            </w:r>
            <w:r w:rsidRPr="00771904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un rasta iespēja vairākām Nacionālo bruņoto spēku un sabiedroto apakšvienībām </w:t>
            </w:r>
            <w:r w:rsidR="000E6FA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vienlaicīgi </w:t>
            </w:r>
            <w:r w:rsidRPr="00771904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veikt apmācības.</w:t>
            </w:r>
          </w:p>
          <w:p w14:paraId="115D509C" w14:textId="77777777" w:rsidR="00CB5742" w:rsidRDefault="007408A1" w:rsidP="00771904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      </w:t>
            </w:r>
            <w:r w:rsidR="00730205" w:rsidRPr="007408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Pamatojoties uz minēto un Ministru kabineta 2011.</w:t>
            </w:r>
            <w:r w:rsidR="00CB57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730205" w:rsidRPr="007408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15.</w:t>
            </w:r>
            <w:r w:rsidR="00CB57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730205" w:rsidRPr="007408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marta noteikumiem Nr.</w:t>
            </w:r>
            <w:r w:rsidR="00CB57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730205" w:rsidRPr="007408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204 „Kārtība, kādā nosaka taisnīgu atlīdzību par sabiedrības vajadzībām atsavināmo nekustamo īpašumu”, Aizsardzības ministrija izveidoja </w:t>
            </w:r>
            <w:r w:rsidRPr="007408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="00730205" w:rsidRPr="007408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aisnīgas atlīdzības noteikšanas komisiju (turpmāk – </w:t>
            </w:r>
            <w:r w:rsidRPr="007408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</w:t>
            </w:r>
            <w:r w:rsidR="00730205" w:rsidRPr="007408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omisija). Komisijas uzdevumā nekustamā īpašuma tirgus vērtīb</w:t>
            </w:r>
            <w:r w:rsidR="00CB57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="00730205" w:rsidRPr="007408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B57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noteica </w:t>
            </w:r>
            <w:r w:rsidR="00730205" w:rsidRPr="007408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sertificēts sabiedrības ar ierobežotu atbildību „</w:t>
            </w:r>
            <w:proofErr w:type="spellStart"/>
            <w:r w:rsidRPr="007408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Dzieti</w:t>
            </w:r>
            <w:proofErr w:type="spellEnd"/>
            <w:r w:rsidR="00730205" w:rsidRPr="007408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” nekustamā īpašuma vērtētājs, nosakot </w:t>
            </w:r>
            <w:r w:rsidRPr="007408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nekustamā īpašuma tirgus vērtību</w:t>
            </w:r>
            <w:r w:rsidR="00730205" w:rsidRPr="007408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7408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8500</w:t>
            </w:r>
            <w:r w:rsidR="000E6F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proofErr w:type="spellStart"/>
            <w:r w:rsidRPr="007408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="00730205" w:rsidRPr="007408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14:paraId="43EA1C81" w14:textId="77777777" w:rsidR="00730205" w:rsidRPr="007408A1" w:rsidRDefault="00CB5742" w:rsidP="0077190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      </w:t>
            </w:r>
            <w:r w:rsidR="007408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Komisija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ir </w:t>
            </w:r>
            <w:r w:rsidR="007408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izvērtējusi un aprēķinājusi atlīdzību 8500 </w:t>
            </w:r>
            <w:proofErr w:type="spellStart"/>
            <w:r w:rsidR="007408A1" w:rsidRPr="007408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="007408A1" w:rsidRPr="007408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r w:rsidR="007408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apmērā par nekustamā īpašuma atsavināšanu, </w:t>
            </w:r>
            <w:r w:rsidR="007408A1" w:rsidRPr="007408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tai skaitā nekustamā īpašuma zemes tirgus </w:t>
            </w:r>
            <w:r w:rsidR="007408A1" w:rsidRPr="007408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vērtība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ir </w:t>
            </w:r>
            <w:r w:rsidR="007408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1600</w:t>
            </w:r>
            <w:r w:rsidR="007408A1" w:rsidRPr="007408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7408A1" w:rsidRPr="007408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="007408A1" w:rsidRPr="007408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nekustam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aj</w:t>
            </w:r>
            <w:r w:rsidR="007408A1" w:rsidRPr="007408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 īpašum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 w:rsidR="007408A1" w:rsidRPr="007408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ietilpstošās mežaudzes vērtība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ir </w:t>
            </w:r>
            <w:r w:rsidR="007408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6900</w:t>
            </w:r>
            <w:r w:rsidR="007408A1" w:rsidRPr="007408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7408A1" w:rsidRPr="007408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="007408A1" w:rsidRPr="007408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596C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596CA8" w:rsidRPr="00596C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Saskaņā ar Ministru kabineta 2011.</w:t>
            </w:r>
            <w:r w:rsidR="007E40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596CA8" w:rsidRPr="00596C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15.</w:t>
            </w:r>
            <w:r w:rsidR="007E40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596CA8" w:rsidRPr="00596C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marta noteikumu Nr.</w:t>
            </w:r>
            <w:r w:rsidR="007E40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596CA8" w:rsidRPr="00596C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204 „Kārtība, kādā nosaka taisnīgu atlīdzību par sabiedrības vajadzībām atsavināmo nekustamo īpašumu” 36.</w:t>
            </w:r>
            <w:r w:rsidR="007E40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596CA8" w:rsidRPr="00596C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1.apakšpunktu Aizsardzības ministrija </w:t>
            </w:r>
            <w:r w:rsidR="007E4047" w:rsidRPr="00596C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2017.</w:t>
            </w:r>
            <w:r w:rsidR="007E40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7E4047" w:rsidRPr="00596C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5.</w:t>
            </w:r>
            <w:r w:rsidR="007E40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7E4047" w:rsidRPr="00596C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septembrī ar lēmumu Nr.</w:t>
            </w:r>
            <w:r w:rsidR="007E40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7E4047" w:rsidRPr="00596C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MV-N/248</w:t>
            </w:r>
            <w:r w:rsidR="007E40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9 ir </w:t>
            </w:r>
            <w:r w:rsidR="00596CA8" w:rsidRPr="00596C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apstiprinājusi komisijas aprēķināto atlīdzības apmēru.</w:t>
            </w:r>
          </w:p>
          <w:p w14:paraId="075464AC" w14:textId="77777777" w:rsidR="007408A1" w:rsidRPr="007408A1" w:rsidRDefault="007408A1" w:rsidP="007408A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           </w:t>
            </w:r>
            <w:r w:rsidRPr="007408A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Nekustamā īpašuma īpašniek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Pr="007408A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piekrit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uši</w:t>
            </w:r>
            <w:r w:rsidRPr="007408A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nekustamā īpašuma atsavināšanai atbilstoši komisijas aprēķinātajam atlīdzības apmēram un 2017.</w:t>
            </w:r>
            <w:r w:rsidR="007E404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 gada 8. jūnija </w:t>
            </w:r>
            <w:r w:rsidRPr="007408A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e-pasta vēstulē informēj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uši</w:t>
            </w:r>
            <w:r w:rsidRPr="007408A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, ka komisijas atlīdzības izvērtēšanas sēdē nepiedalīsies. </w:t>
            </w:r>
          </w:p>
          <w:p w14:paraId="4BA6CBDD" w14:textId="77777777" w:rsidR="000F6E10" w:rsidRPr="00771904" w:rsidRDefault="00B80D25" w:rsidP="0033133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            </w:t>
            </w:r>
            <w:r w:rsidR="008C2CCC" w:rsidRPr="008C2CC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Atbilstoši Ministru kabineta 2011.</w:t>
            </w:r>
            <w:r w:rsidR="000E6FA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8C2CCC" w:rsidRPr="008C2CC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gada 15.</w:t>
            </w:r>
            <w:r w:rsidR="000E6FA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8C2CCC" w:rsidRPr="008C2CC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marta noteikumu Nr.</w:t>
            </w:r>
            <w:r w:rsidR="000E6FA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8C2CCC" w:rsidRPr="008C2CC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204 „Kārtība, kādā nosaka taisnīgu atlīdzību par sabiedrības vajadzībām atsavināmo nekustamo īpašumu” 2.</w:t>
            </w:r>
            <w:r w:rsidR="000E6FA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8C2CCC" w:rsidRPr="008C2CC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punktam</w:t>
            </w:r>
            <w:r w:rsidR="00815F9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8C2CCC" w:rsidRPr="008C2CC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, ar nekustamā īpašuma atsavināšanu nodarītie kompensējamie zaudējumi (notariālie izdevumi, valsts nodevas, kan</w:t>
            </w:r>
            <w:r w:rsidR="0033133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celejas nodevas, citi izdevumi) bijušajam īpašniekam, </w:t>
            </w:r>
            <w:r w:rsidR="008C2CCC" w:rsidRPr="008C2CC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kas var rasties pēc nekustamā īpašuma atsavināšanas, tiks kompensēti to faktiskajā apmērā, pamatojoties uz atsavinātā nekustamā īpašuma bijušā īpašnieka iesniegumu, kuram pievienoti dokumenti, kas apliecina zaudējumu apmēru.</w:t>
            </w:r>
          </w:p>
        </w:tc>
      </w:tr>
      <w:tr w:rsidR="000F6E10" w:rsidRPr="00204828" w14:paraId="1088E035" w14:textId="77777777" w:rsidTr="00B96E6F"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B14C15" w14:textId="77777777" w:rsidR="000F6E10" w:rsidRPr="00204828" w:rsidRDefault="000F6E10" w:rsidP="00CB574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482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3.Projekta izstrādē iesaistītās institūcijas</w:t>
            </w:r>
          </w:p>
        </w:tc>
        <w:tc>
          <w:tcPr>
            <w:tcW w:w="3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C0ABBB" w14:textId="77777777" w:rsidR="000F6E10" w:rsidRPr="00204828" w:rsidRDefault="000F6E10" w:rsidP="00CB5742">
            <w:pPr>
              <w:autoSpaceDE w:val="0"/>
              <w:autoSpaceDN w:val="0"/>
              <w:adjustRightInd w:val="0"/>
              <w:spacing w:after="0" w:line="240" w:lineRule="auto"/>
              <w:ind w:firstLine="40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20482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Aizsardzības ministrija un Valsts aizsardzības militāro objektu un iepirkumu centrs.</w:t>
            </w:r>
          </w:p>
        </w:tc>
      </w:tr>
      <w:tr w:rsidR="000F6E10" w:rsidRPr="00204828" w14:paraId="337712D1" w14:textId="77777777" w:rsidTr="00B96E6F"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0DF85D" w14:textId="77777777" w:rsidR="000F6E10" w:rsidRPr="00204828" w:rsidRDefault="000F6E10" w:rsidP="00CB5742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482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4.Cita informācija</w:t>
            </w:r>
          </w:p>
        </w:tc>
        <w:tc>
          <w:tcPr>
            <w:tcW w:w="3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FE00F2" w14:textId="77777777" w:rsidR="000F6E10" w:rsidRPr="00204828" w:rsidRDefault="000F6E10" w:rsidP="00CB5742">
            <w:pPr>
              <w:spacing w:after="0" w:line="240" w:lineRule="auto"/>
              <w:ind w:firstLine="40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20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Nav</w:t>
            </w:r>
          </w:p>
        </w:tc>
      </w:tr>
    </w:tbl>
    <w:p w14:paraId="7A1999AA" w14:textId="77777777" w:rsidR="002F1DF0" w:rsidRDefault="002F1DF0" w:rsidP="000F6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329025F" w14:textId="77777777" w:rsidR="000F6E10" w:rsidRDefault="000F6E10" w:rsidP="000F6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636" w:type="pct"/>
        <w:tblInd w:w="-71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402"/>
        <w:gridCol w:w="1554"/>
        <w:gridCol w:w="2542"/>
        <w:gridCol w:w="1517"/>
        <w:gridCol w:w="1198"/>
        <w:gridCol w:w="994"/>
      </w:tblGrid>
      <w:tr w:rsidR="00B96E6F" w:rsidRPr="00B96E6F" w14:paraId="7A744C42" w14:textId="77777777" w:rsidTr="00B96E6F"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4CDAD8" w14:textId="77777777" w:rsidR="00B96E6F" w:rsidRPr="00B96E6F" w:rsidRDefault="00B96E6F" w:rsidP="00B9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96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B96E6F" w:rsidRPr="00B96E6F" w14:paraId="55D9F11E" w14:textId="77777777" w:rsidTr="00B96E6F">
        <w:tc>
          <w:tcPr>
            <w:tcW w:w="117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9E7E3B" w14:textId="77777777" w:rsidR="00B96E6F" w:rsidRPr="00B96E6F" w:rsidRDefault="00B96E6F" w:rsidP="00B96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96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Rādītāji</w:t>
            </w:r>
          </w:p>
        </w:tc>
        <w:tc>
          <w:tcPr>
            <w:tcW w:w="2006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D5D79D3" w14:textId="77777777" w:rsidR="00B96E6F" w:rsidRPr="00B96E6F" w:rsidRDefault="00B96E6F" w:rsidP="00B96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96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2017.gads</w:t>
            </w:r>
          </w:p>
        </w:tc>
        <w:tc>
          <w:tcPr>
            <w:tcW w:w="181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61745B4" w14:textId="77777777" w:rsidR="00B96E6F" w:rsidRPr="00B96E6F" w:rsidRDefault="00B96E6F" w:rsidP="00B9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6E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Turpmākie trīs gadi (</w:t>
            </w:r>
            <w:proofErr w:type="spellStart"/>
            <w:r w:rsidRPr="00B96E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tūkst.EUR</w:t>
            </w:r>
            <w:proofErr w:type="spellEnd"/>
            <w:r w:rsidRPr="00B96E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  <w:tr w:rsidR="00B96E6F" w:rsidRPr="00B96E6F" w14:paraId="60225C93" w14:textId="77777777" w:rsidTr="00B96E6F">
        <w:tc>
          <w:tcPr>
            <w:tcW w:w="117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503E6DD" w14:textId="77777777" w:rsidR="00B96E6F" w:rsidRPr="00B96E6F" w:rsidRDefault="00B96E6F" w:rsidP="00B96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006" w:type="pct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1BC7365" w14:textId="77777777" w:rsidR="00B96E6F" w:rsidRPr="00B96E6F" w:rsidRDefault="00B96E6F" w:rsidP="00B96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5A3ABA1" w14:textId="77777777" w:rsidR="00B96E6F" w:rsidRPr="00B96E6F" w:rsidRDefault="00B96E6F" w:rsidP="00B96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96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2018</w:t>
            </w:r>
          </w:p>
        </w:tc>
        <w:tc>
          <w:tcPr>
            <w:tcW w:w="5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FC1356" w14:textId="77777777" w:rsidR="00B96E6F" w:rsidRPr="00B96E6F" w:rsidRDefault="00B96E6F" w:rsidP="00B96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96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2019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B7E8789" w14:textId="77777777" w:rsidR="00B96E6F" w:rsidRPr="00B96E6F" w:rsidRDefault="00B96E6F" w:rsidP="00B96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96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2020</w:t>
            </w:r>
          </w:p>
        </w:tc>
      </w:tr>
      <w:tr w:rsidR="00B96E6F" w:rsidRPr="00B96E6F" w14:paraId="010F1C15" w14:textId="77777777" w:rsidTr="00B96E6F">
        <w:tc>
          <w:tcPr>
            <w:tcW w:w="117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1466106" w14:textId="77777777" w:rsidR="00B96E6F" w:rsidRPr="00B96E6F" w:rsidRDefault="00B96E6F" w:rsidP="00B96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404F30E" w14:textId="77777777" w:rsidR="00B96E6F" w:rsidRPr="00B96E6F" w:rsidRDefault="00B96E6F" w:rsidP="00B9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6E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saskaņā ar valsts budžetu kārtējam gadam</w:t>
            </w:r>
          </w:p>
        </w:tc>
        <w:tc>
          <w:tcPr>
            <w:tcW w:w="1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CED2BB0" w14:textId="77777777" w:rsidR="00B96E6F" w:rsidRPr="00B96E6F" w:rsidRDefault="00B96E6F" w:rsidP="00B9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6E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izmaiņas kārtējā gadā, salīdzinot ar budžetu kārtējam gadam</w:t>
            </w: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1B1E357" w14:textId="77777777" w:rsidR="00B96E6F" w:rsidRPr="00B96E6F" w:rsidRDefault="00B96E6F" w:rsidP="00B9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6E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izmaiņas, salīdzinot ar kārtējo (n) gadu</w:t>
            </w:r>
          </w:p>
        </w:tc>
        <w:tc>
          <w:tcPr>
            <w:tcW w:w="5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06B69BC" w14:textId="77777777" w:rsidR="00B96E6F" w:rsidRPr="00B96E6F" w:rsidRDefault="00B96E6F" w:rsidP="00B9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6E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izmaiņas, salīdzinot ar kārtējo (n) gadu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C3FEB4" w14:textId="77777777" w:rsidR="00B96E6F" w:rsidRPr="00B96E6F" w:rsidRDefault="00B96E6F" w:rsidP="00B9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6E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izmaiņas, salīdzinot ar kārtējo (n) gadu</w:t>
            </w:r>
          </w:p>
        </w:tc>
      </w:tr>
      <w:tr w:rsidR="00B96E6F" w:rsidRPr="00B96E6F" w14:paraId="142C7A2D" w14:textId="77777777" w:rsidTr="00B96E6F"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BB504B1" w14:textId="77777777" w:rsidR="00B96E6F" w:rsidRPr="00B96E6F" w:rsidRDefault="00B96E6F" w:rsidP="00B9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6E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A81DF32" w14:textId="77777777" w:rsidR="00B96E6F" w:rsidRPr="00B96E6F" w:rsidRDefault="00B96E6F" w:rsidP="00B9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6E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35C432D" w14:textId="77777777" w:rsidR="00B96E6F" w:rsidRPr="00B96E6F" w:rsidRDefault="00B96E6F" w:rsidP="00B9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6E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589F02A" w14:textId="77777777" w:rsidR="00B96E6F" w:rsidRPr="00B96E6F" w:rsidRDefault="00B96E6F" w:rsidP="00B9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6E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5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7CF346D" w14:textId="77777777" w:rsidR="00B96E6F" w:rsidRPr="00B96E6F" w:rsidRDefault="00B96E6F" w:rsidP="00B9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6E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31B2A25" w14:textId="77777777" w:rsidR="00B96E6F" w:rsidRPr="00B96E6F" w:rsidRDefault="00B96E6F" w:rsidP="00B9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6E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</w:tr>
      <w:tr w:rsidR="00B96E6F" w:rsidRPr="00B96E6F" w14:paraId="6677ECB5" w14:textId="77777777" w:rsidTr="00B96E6F"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57D4B0" w14:textId="77777777" w:rsidR="00B96E6F" w:rsidRPr="00B96E6F" w:rsidRDefault="00B96E6F" w:rsidP="00B9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6E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 Budžeta ieņēmumi:</w:t>
            </w:r>
          </w:p>
        </w:tc>
        <w:tc>
          <w:tcPr>
            <w:tcW w:w="3823" w:type="pct"/>
            <w:gridSpan w:val="5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68"/>
              <w:gridCol w:w="2447"/>
              <w:gridCol w:w="1501"/>
              <w:gridCol w:w="1096"/>
              <w:gridCol w:w="1223"/>
            </w:tblGrid>
            <w:tr w:rsidR="00B96E6F" w:rsidRPr="00B96E6F" w14:paraId="725C7A9A" w14:textId="77777777" w:rsidTr="00CB5742">
              <w:trPr>
                <w:trHeight w:val="2467"/>
              </w:trPr>
              <w:tc>
                <w:tcPr>
                  <w:tcW w:w="1524" w:type="dxa"/>
                </w:tcPr>
                <w:p w14:paraId="09870A3B" w14:textId="77777777" w:rsidR="00B96E6F" w:rsidRPr="00B96E6F" w:rsidRDefault="00B96E6F" w:rsidP="00B96E6F">
                  <w:r w:rsidRPr="00B96E6F">
                    <w:t>0</w:t>
                  </w:r>
                </w:p>
              </w:tc>
              <w:tc>
                <w:tcPr>
                  <w:tcW w:w="2551" w:type="dxa"/>
                </w:tcPr>
                <w:p w14:paraId="1CA025F2" w14:textId="77777777" w:rsidR="00B96E6F" w:rsidRPr="00B96E6F" w:rsidRDefault="00B96E6F" w:rsidP="00B96E6F">
                  <w:r w:rsidRPr="00B96E6F">
                    <w:t>0</w:t>
                  </w:r>
                </w:p>
              </w:tc>
              <w:tc>
                <w:tcPr>
                  <w:tcW w:w="1559" w:type="dxa"/>
                </w:tcPr>
                <w:p w14:paraId="46DC6458" w14:textId="77777777" w:rsidR="00B96E6F" w:rsidRPr="00B96E6F" w:rsidRDefault="00B96E6F" w:rsidP="00B96E6F">
                  <w:r w:rsidRPr="00B96E6F">
                    <w:t>0</w:t>
                  </w:r>
                </w:p>
              </w:tc>
              <w:tc>
                <w:tcPr>
                  <w:tcW w:w="1134" w:type="dxa"/>
                </w:tcPr>
                <w:p w14:paraId="10025CFD" w14:textId="77777777" w:rsidR="00B96E6F" w:rsidRPr="00B96E6F" w:rsidRDefault="00B96E6F" w:rsidP="00B96E6F">
                  <w:r w:rsidRPr="00B96E6F">
                    <w:t>0</w:t>
                  </w:r>
                </w:p>
              </w:tc>
              <w:tc>
                <w:tcPr>
                  <w:tcW w:w="1267" w:type="dxa"/>
                </w:tcPr>
                <w:p w14:paraId="45B6014B" w14:textId="77777777" w:rsidR="00B96E6F" w:rsidRPr="00B96E6F" w:rsidRDefault="00B96E6F" w:rsidP="00B96E6F">
                  <w:r w:rsidRPr="00B96E6F">
                    <w:t>0</w:t>
                  </w:r>
                </w:p>
              </w:tc>
            </w:tr>
          </w:tbl>
          <w:p w14:paraId="60D85669" w14:textId="77777777" w:rsidR="00B96E6F" w:rsidRPr="00B96E6F" w:rsidRDefault="00B96E6F" w:rsidP="00B9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96E6F" w:rsidRPr="00B96E6F" w14:paraId="3D34A26F" w14:textId="77777777" w:rsidTr="00B96E6F"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C0D18B" w14:textId="77777777" w:rsidR="00B96E6F" w:rsidRPr="00B96E6F" w:rsidRDefault="00B96E6F" w:rsidP="00B9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6E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 valsts pamatbudžets, tai skaitā ieņēmumi no maksas pakalpojumiem un citi pašu ieņēmumi</w:t>
            </w:r>
          </w:p>
        </w:tc>
        <w:tc>
          <w:tcPr>
            <w:tcW w:w="3823" w:type="pct"/>
            <w:gridSpan w:val="5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14:paraId="7D3389A6" w14:textId="77777777" w:rsidR="00B96E6F" w:rsidRPr="00B96E6F" w:rsidRDefault="00B96E6F" w:rsidP="00B9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96E6F" w:rsidRPr="00B96E6F" w14:paraId="00FC029C" w14:textId="77777777" w:rsidTr="00B96E6F"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48635A" w14:textId="77777777" w:rsidR="00B96E6F" w:rsidRPr="00B96E6F" w:rsidRDefault="00B96E6F" w:rsidP="00B9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6E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1.2. valsts speciālais budžets</w:t>
            </w:r>
          </w:p>
        </w:tc>
        <w:tc>
          <w:tcPr>
            <w:tcW w:w="3823" w:type="pct"/>
            <w:gridSpan w:val="5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14:paraId="1F18442C" w14:textId="77777777" w:rsidR="00B96E6F" w:rsidRPr="00B96E6F" w:rsidRDefault="00B96E6F" w:rsidP="00B9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96E6F" w:rsidRPr="00B96E6F" w14:paraId="5B749CE2" w14:textId="77777777" w:rsidTr="00B96E6F"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5EFCDE1B" w14:textId="77777777" w:rsidR="00B96E6F" w:rsidRPr="00B96E6F" w:rsidRDefault="00B96E6F" w:rsidP="00B9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6E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1.3. pašvaldību budžets</w:t>
            </w:r>
          </w:p>
        </w:tc>
        <w:tc>
          <w:tcPr>
            <w:tcW w:w="3823" w:type="pct"/>
            <w:gridSpan w:val="5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14:paraId="25E19DEF" w14:textId="77777777" w:rsidR="00B96E6F" w:rsidRPr="00B96E6F" w:rsidRDefault="00B96E6F" w:rsidP="00B9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96E6F" w:rsidRPr="00B96E6F" w14:paraId="64330587" w14:textId="77777777" w:rsidTr="00B96E6F"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79BF" w14:textId="77777777" w:rsidR="00B96E6F" w:rsidRPr="00B96E6F" w:rsidRDefault="00B96E6F" w:rsidP="00B9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6E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Budžeta izdevumi:</w:t>
            </w:r>
          </w:p>
        </w:tc>
        <w:tc>
          <w:tcPr>
            <w:tcW w:w="382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68"/>
              <w:gridCol w:w="2447"/>
              <w:gridCol w:w="1501"/>
              <w:gridCol w:w="1096"/>
              <w:gridCol w:w="1223"/>
            </w:tblGrid>
            <w:tr w:rsidR="00B96E6F" w:rsidRPr="00B96E6F" w14:paraId="389D719F" w14:textId="77777777" w:rsidTr="00CB5742">
              <w:trPr>
                <w:trHeight w:val="1527"/>
              </w:trPr>
              <w:tc>
                <w:tcPr>
                  <w:tcW w:w="1524" w:type="dxa"/>
                </w:tcPr>
                <w:p w14:paraId="37526097" w14:textId="77777777" w:rsidR="00B96E6F" w:rsidRPr="00B96E6F" w:rsidRDefault="00B96E6F" w:rsidP="00B96E6F">
                  <w:r w:rsidRPr="00B96E6F">
                    <w:t>0</w:t>
                  </w:r>
                </w:p>
              </w:tc>
              <w:tc>
                <w:tcPr>
                  <w:tcW w:w="2551" w:type="dxa"/>
                </w:tcPr>
                <w:p w14:paraId="6E505047" w14:textId="77777777" w:rsidR="00B96E6F" w:rsidRPr="00B96E6F" w:rsidRDefault="00B96E6F" w:rsidP="00B96E6F">
                  <w:r w:rsidRPr="00B96E6F">
                    <w:t>0</w:t>
                  </w:r>
                </w:p>
              </w:tc>
              <w:tc>
                <w:tcPr>
                  <w:tcW w:w="1559" w:type="dxa"/>
                </w:tcPr>
                <w:p w14:paraId="1A24A251" w14:textId="77777777" w:rsidR="00B96E6F" w:rsidRPr="00B96E6F" w:rsidRDefault="00B96E6F" w:rsidP="00B96E6F">
                  <w:r w:rsidRPr="00B96E6F">
                    <w:t>0</w:t>
                  </w:r>
                </w:p>
              </w:tc>
              <w:tc>
                <w:tcPr>
                  <w:tcW w:w="1134" w:type="dxa"/>
                </w:tcPr>
                <w:p w14:paraId="0A73ADE8" w14:textId="77777777" w:rsidR="00B96E6F" w:rsidRPr="00B96E6F" w:rsidRDefault="00B96E6F" w:rsidP="00B96E6F">
                  <w:r w:rsidRPr="00B96E6F">
                    <w:t>0</w:t>
                  </w:r>
                </w:p>
              </w:tc>
              <w:tc>
                <w:tcPr>
                  <w:tcW w:w="1267" w:type="dxa"/>
                </w:tcPr>
                <w:p w14:paraId="12E364C4" w14:textId="77777777" w:rsidR="00B96E6F" w:rsidRPr="00B96E6F" w:rsidRDefault="00B96E6F" w:rsidP="00B96E6F">
                  <w:r w:rsidRPr="00B96E6F">
                    <w:t>0</w:t>
                  </w:r>
                </w:p>
              </w:tc>
            </w:tr>
          </w:tbl>
          <w:p w14:paraId="0B1CA001" w14:textId="77777777" w:rsidR="00B96E6F" w:rsidRPr="00B96E6F" w:rsidRDefault="00B96E6F" w:rsidP="00B9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96E6F" w:rsidRPr="00B96E6F" w14:paraId="2111F46F" w14:textId="77777777" w:rsidTr="00B96E6F"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EA9B" w14:textId="77777777" w:rsidR="00B96E6F" w:rsidRPr="00B96E6F" w:rsidRDefault="00B96E6F" w:rsidP="00B9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6E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 valsts pamatbudžets</w:t>
            </w:r>
          </w:p>
        </w:tc>
        <w:tc>
          <w:tcPr>
            <w:tcW w:w="3823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9FF8A0" w14:textId="77777777" w:rsidR="00B96E6F" w:rsidRPr="00B96E6F" w:rsidRDefault="00B96E6F" w:rsidP="00B9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96E6F" w:rsidRPr="00B96E6F" w14:paraId="01243657" w14:textId="77777777" w:rsidTr="00B96E6F"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05CA" w14:textId="77777777" w:rsidR="00B96E6F" w:rsidRPr="00B96E6F" w:rsidRDefault="00B96E6F" w:rsidP="00B9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6E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 valsts speciālais budžets</w:t>
            </w:r>
          </w:p>
        </w:tc>
        <w:tc>
          <w:tcPr>
            <w:tcW w:w="3823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9EA75" w14:textId="77777777" w:rsidR="00B96E6F" w:rsidRPr="00B96E6F" w:rsidRDefault="00B96E6F" w:rsidP="00B9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96E6F" w:rsidRPr="00B96E6F" w14:paraId="35C7A049" w14:textId="77777777" w:rsidTr="00B96E6F">
        <w:trPr>
          <w:trHeight w:val="153"/>
        </w:trPr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650B" w14:textId="77777777" w:rsidR="00B96E6F" w:rsidRPr="00B96E6F" w:rsidRDefault="00B96E6F" w:rsidP="00B9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6E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2.3. pašvaldību budžets</w:t>
            </w:r>
          </w:p>
        </w:tc>
        <w:tc>
          <w:tcPr>
            <w:tcW w:w="3823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551A" w14:textId="77777777" w:rsidR="00B96E6F" w:rsidRPr="00B96E6F" w:rsidRDefault="00B96E6F" w:rsidP="00B9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96E6F" w:rsidRPr="00B96E6F" w14:paraId="52A5F052" w14:textId="77777777" w:rsidTr="00B96E6F">
        <w:tc>
          <w:tcPr>
            <w:tcW w:w="1177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465CE231" w14:textId="77777777" w:rsidR="00B96E6F" w:rsidRPr="00B96E6F" w:rsidRDefault="00B96E6F" w:rsidP="00B9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6E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 Finansiālā ietekme:</w:t>
            </w:r>
          </w:p>
        </w:tc>
        <w:tc>
          <w:tcPr>
            <w:tcW w:w="382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68"/>
              <w:gridCol w:w="2447"/>
              <w:gridCol w:w="1501"/>
              <w:gridCol w:w="1096"/>
              <w:gridCol w:w="1223"/>
            </w:tblGrid>
            <w:tr w:rsidR="00B96E6F" w:rsidRPr="00B96E6F" w14:paraId="3346DA65" w14:textId="77777777" w:rsidTr="00CB5742">
              <w:trPr>
                <w:trHeight w:val="1259"/>
              </w:trPr>
              <w:tc>
                <w:tcPr>
                  <w:tcW w:w="1524" w:type="dxa"/>
                </w:tcPr>
                <w:p w14:paraId="745E4B30" w14:textId="77777777" w:rsidR="00B96E6F" w:rsidRPr="00B96E6F" w:rsidRDefault="00B96E6F" w:rsidP="00B96E6F">
                  <w:r w:rsidRPr="00B96E6F">
                    <w:t>0</w:t>
                  </w:r>
                </w:p>
              </w:tc>
              <w:tc>
                <w:tcPr>
                  <w:tcW w:w="2551" w:type="dxa"/>
                </w:tcPr>
                <w:p w14:paraId="60776506" w14:textId="77777777" w:rsidR="00B96E6F" w:rsidRPr="00B96E6F" w:rsidRDefault="00B96E6F" w:rsidP="00B96E6F">
                  <w:r w:rsidRPr="00B96E6F">
                    <w:t>0</w:t>
                  </w:r>
                </w:p>
              </w:tc>
              <w:tc>
                <w:tcPr>
                  <w:tcW w:w="1559" w:type="dxa"/>
                </w:tcPr>
                <w:p w14:paraId="5F6B894B" w14:textId="77777777" w:rsidR="00B96E6F" w:rsidRPr="00B96E6F" w:rsidRDefault="00B96E6F" w:rsidP="00B96E6F">
                  <w:r w:rsidRPr="00B96E6F">
                    <w:t>0</w:t>
                  </w:r>
                </w:p>
              </w:tc>
              <w:tc>
                <w:tcPr>
                  <w:tcW w:w="1134" w:type="dxa"/>
                </w:tcPr>
                <w:p w14:paraId="3B7EF496" w14:textId="77777777" w:rsidR="00B96E6F" w:rsidRPr="00B96E6F" w:rsidRDefault="00B96E6F" w:rsidP="00B96E6F">
                  <w:r w:rsidRPr="00B96E6F">
                    <w:t>0</w:t>
                  </w:r>
                </w:p>
              </w:tc>
              <w:tc>
                <w:tcPr>
                  <w:tcW w:w="1267" w:type="dxa"/>
                </w:tcPr>
                <w:p w14:paraId="1079FF61" w14:textId="77777777" w:rsidR="00B96E6F" w:rsidRPr="00B96E6F" w:rsidRDefault="00B96E6F" w:rsidP="00B96E6F">
                  <w:r w:rsidRPr="00B96E6F">
                    <w:t>0</w:t>
                  </w:r>
                </w:p>
              </w:tc>
            </w:tr>
          </w:tbl>
          <w:p w14:paraId="40352A56" w14:textId="77777777" w:rsidR="00B96E6F" w:rsidRPr="00B96E6F" w:rsidRDefault="00B96E6F" w:rsidP="00B9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96E6F" w:rsidRPr="00B96E6F" w14:paraId="5348E711" w14:textId="77777777" w:rsidTr="00B96E6F"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430153C7" w14:textId="77777777" w:rsidR="00B96E6F" w:rsidRPr="00B96E6F" w:rsidRDefault="00B96E6F" w:rsidP="00B9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6E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3.1. valsts pamatbudžets</w:t>
            </w:r>
          </w:p>
        </w:tc>
        <w:tc>
          <w:tcPr>
            <w:tcW w:w="382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F7D8E7" w14:textId="77777777" w:rsidR="00B96E6F" w:rsidRPr="00B96E6F" w:rsidRDefault="00B96E6F" w:rsidP="00B9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96E6F" w:rsidRPr="00B96E6F" w14:paraId="283B22DF" w14:textId="77777777" w:rsidTr="00B96E6F"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2ED54627" w14:textId="77777777" w:rsidR="00B96E6F" w:rsidRPr="00B96E6F" w:rsidRDefault="00B96E6F" w:rsidP="00B9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6E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3.2. speciālais budžets</w:t>
            </w:r>
          </w:p>
        </w:tc>
        <w:tc>
          <w:tcPr>
            <w:tcW w:w="382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F10AE1" w14:textId="77777777" w:rsidR="00B96E6F" w:rsidRPr="00B96E6F" w:rsidRDefault="00B96E6F" w:rsidP="00B9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96E6F" w:rsidRPr="00B96E6F" w14:paraId="7323006C" w14:textId="77777777" w:rsidTr="00B96E6F">
        <w:trPr>
          <w:trHeight w:val="20"/>
        </w:trPr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7FB58346" w14:textId="77777777" w:rsidR="00B96E6F" w:rsidRPr="00B96E6F" w:rsidRDefault="00B96E6F" w:rsidP="00B9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6E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3.3. pašvaldību budžets</w:t>
            </w:r>
          </w:p>
        </w:tc>
        <w:tc>
          <w:tcPr>
            <w:tcW w:w="382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7A1275" w14:textId="77777777" w:rsidR="00B96E6F" w:rsidRPr="00B96E6F" w:rsidRDefault="00B96E6F" w:rsidP="00B9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96E6F" w:rsidRPr="00B96E6F" w14:paraId="001507AC" w14:textId="77777777" w:rsidTr="00B96E6F">
        <w:trPr>
          <w:trHeight w:val="1661"/>
        </w:trPr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D41B0F" w14:textId="77777777" w:rsidR="00B96E6F" w:rsidRPr="00B96E6F" w:rsidRDefault="00B96E6F" w:rsidP="00B9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6E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 Finanšu līdzekļi papildu izde</w:t>
            </w:r>
            <w:r w:rsidRPr="00B96E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oftHyphen/>
              <w:t>vumu finansēšanai (kompensējošu izdevumu samazinājumu norāda ar "+" zīmi)</w:t>
            </w:r>
          </w:p>
        </w:tc>
        <w:tc>
          <w:tcPr>
            <w:tcW w:w="761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41ED09D" w14:textId="77777777" w:rsidR="00B96E6F" w:rsidRPr="00B96E6F" w:rsidRDefault="00B96E6F" w:rsidP="00B9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6E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3062" w:type="pct"/>
            <w:gridSpan w:val="4"/>
            <w:tcBorders>
              <w:top w:val="nil"/>
              <w:left w:val="outset" w:sz="6" w:space="0" w:color="000000"/>
              <w:right w:val="outset" w:sz="6" w:space="0" w:color="000000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92"/>
              <w:gridCol w:w="1488"/>
              <w:gridCol w:w="1088"/>
              <w:gridCol w:w="1213"/>
            </w:tblGrid>
            <w:tr w:rsidR="00B96E6F" w:rsidRPr="00B96E6F" w14:paraId="2EA0C327" w14:textId="77777777" w:rsidTr="00CB5742">
              <w:trPr>
                <w:trHeight w:val="1840"/>
              </w:trPr>
              <w:tc>
                <w:tcPr>
                  <w:tcW w:w="2517" w:type="dxa"/>
                </w:tcPr>
                <w:p w14:paraId="2D35D96C" w14:textId="77777777" w:rsidR="00B96E6F" w:rsidRPr="00B96E6F" w:rsidRDefault="00B96E6F" w:rsidP="00B96E6F">
                  <w:r w:rsidRPr="00B96E6F">
                    <w:t>0</w:t>
                  </w:r>
                </w:p>
              </w:tc>
              <w:tc>
                <w:tcPr>
                  <w:tcW w:w="1559" w:type="dxa"/>
                </w:tcPr>
                <w:p w14:paraId="05E2DB88" w14:textId="77777777" w:rsidR="00B96E6F" w:rsidRPr="00B96E6F" w:rsidRDefault="00B96E6F" w:rsidP="00B96E6F">
                  <w:r w:rsidRPr="00B96E6F">
                    <w:t>0</w:t>
                  </w:r>
                </w:p>
              </w:tc>
              <w:tc>
                <w:tcPr>
                  <w:tcW w:w="1134" w:type="dxa"/>
                </w:tcPr>
                <w:p w14:paraId="6B0C94F8" w14:textId="77777777" w:rsidR="00B96E6F" w:rsidRPr="00B96E6F" w:rsidRDefault="00B96E6F" w:rsidP="00B96E6F">
                  <w:r w:rsidRPr="00B96E6F">
                    <w:t>0</w:t>
                  </w:r>
                </w:p>
              </w:tc>
              <w:tc>
                <w:tcPr>
                  <w:tcW w:w="1267" w:type="dxa"/>
                </w:tcPr>
                <w:p w14:paraId="5CBBE082" w14:textId="77777777" w:rsidR="00B96E6F" w:rsidRPr="00B96E6F" w:rsidRDefault="00B96E6F" w:rsidP="00B96E6F">
                  <w:r w:rsidRPr="00B96E6F">
                    <w:t>0</w:t>
                  </w:r>
                </w:p>
              </w:tc>
            </w:tr>
          </w:tbl>
          <w:p w14:paraId="686B8688" w14:textId="77777777" w:rsidR="00B96E6F" w:rsidRPr="00B96E6F" w:rsidRDefault="00B96E6F" w:rsidP="00B9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96E6F" w:rsidRPr="00B96E6F" w14:paraId="7E1D8590" w14:textId="77777777" w:rsidTr="00B96E6F"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D3F30D" w14:textId="77777777" w:rsidR="00B96E6F" w:rsidRPr="00B96E6F" w:rsidRDefault="00B96E6F" w:rsidP="00B9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6E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Precizēta finansiālā ietekme:</w:t>
            </w:r>
          </w:p>
        </w:tc>
        <w:tc>
          <w:tcPr>
            <w:tcW w:w="76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B2021F2" w14:textId="77777777" w:rsidR="00B96E6F" w:rsidRPr="00B96E6F" w:rsidRDefault="00B96E6F" w:rsidP="00B9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6E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3062" w:type="pct"/>
            <w:gridSpan w:val="4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91"/>
              <w:gridCol w:w="1489"/>
              <w:gridCol w:w="1088"/>
              <w:gridCol w:w="1213"/>
            </w:tblGrid>
            <w:tr w:rsidR="00B96E6F" w:rsidRPr="00B96E6F" w14:paraId="47571C83" w14:textId="77777777" w:rsidTr="00CB5742">
              <w:trPr>
                <w:trHeight w:val="1572"/>
              </w:trPr>
              <w:tc>
                <w:tcPr>
                  <w:tcW w:w="2512" w:type="dxa"/>
                </w:tcPr>
                <w:p w14:paraId="1AC341CB" w14:textId="77777777" w:rsidR="00B96E6F" w:rsidRPr="00B96E6F" w:rsidRDefault="00B96E6F" w:rsidP="00B96E6F">
                  <w:r w:rsidRPr="00B96E6F">
                    <w:t>0</w:t>
                  </w:r>
                </w:p>
              </w:tc>
              <w:tc>
                <w:tcPr>
                  <w:tcW w:w="1556" w:type="dxa"/>
                </w:tcPr>
                <w:p w14:paraId="4FBFCC68" w14:textId="77777777" w:rsidR="00B96E6F" w:rsidRPr="00B96E6F" w:rsidRDefault="00B96E6F" w:rsidP="00B96E6F">
                  <w:r w:rsidRPr="00B96E6F">
                    <w:t>0</w:t>
                  </w:r>
                </w:p>
              </w:tc>
              <w:tc>
                <w:tcPr>
                  <w:tcW w:w="1132" w:type="dxa"/>
                </w:tcPr>
                <w:p w14:paraId="0C118C73" w14:textId="77777777" w:rsidR="00B96E6F" w:rsidRPr="00B96E6F" w:rsidRDefault="00B96E6F" w:rsidP="00B96E6F">
                  <w:r w:rsidRPr="00B96E6F">
                    <w:t>0</w:t>
                  </w:r>
                </w:p>
              </w:tc>
              <w:tc>
                <w:tcPr>
                  <w:tcW w:w="1264" w:type="dxa"/>
                </w:tcPr>
                <w:p w14:paraId="1845C304" w14:textId="77777777" w:rsidR="00B96E6F" w:rsidRPr="00B96E6F" w:rsidRDefault="00B96E6F" w:rsidP="00B96E6F">
                  <w:r w:rsidRPr="00B96E6F">
                    <w:t>0</w:t>
                  </w:r>
                </w:p>
              </w:tc>
            </w:tr>
          </w:tbl>
          <w:p w14:paraId="73ED9FEF" w14:textId="77777777" w:rsidR="00B96E6F" w:rsidRPr="00B96E6F" w:rsidRDefault="00B96E6F" w:rsidP="00B9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96E6F" w:rsidRPr="00B96E6F" w14:paraId="1F05A57F" w14:textId="77777777" w:rsidTr="00B96E6F"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99DB53" w14:textId="77777777" w:rsidR="00B96E6F" w:rsidRPr="00B96E6F" w:rsidRDefault="00B96E6F" w:rsidP="00B9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6E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5.1. valsts pamatbudžets</w:t>
            </w:r>
          </w:p>
        </w:tc>
        <w:tc>
          <w:tcPr>
            <w:tcW w:w="76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27FDC4A" w14:textId="77777777" w:rsidR="00B96E6F" w:rsidRPr="00B96E6F" w:rsidRDefault="00B96E6F" w:rsidP="00B9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062" w:type="pct"/>
            <w:gridSpan w:val="4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14:paraId="1E32D442" w14:textId="77777777" w:rsidR="00B96E6F" w:rsidRPr="00B96E6F" w:rsidRDefault="00B96E6F" w:rsidP="00B9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96E6F" w:rsidRPr="00B96E6F" w14:paraId="36249FD9" w14:textId="77777777" w:rsidTr="00B96E6F"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AAB17C" w14:textId="77777777" w:rsidR="00B96E6F" w:rsidRPr="00B96E6F" w:rsidRDefault="00B96E6F" w:rsidP="00B9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6E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5.2. speciālais budžets</w:t>
            </w:r>
          </w:p>
        </w:tc>
        <w:tc>
          <w:tcPr>
            <w:tcW w:w="76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D67AC4D" w14:textId="77777777" w:rsidR="00B96E6F" w:rsidRPr="00B96E6F" w:rsidRDefault="00B96E6F" w:rsidP="00B9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062" w:type="pct"/>
            <w:gridSpan w:val="4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14:paraId="1D49E00A" w14:textId="77777777" w:rsidR="00B96E6F" w:rsidRPr="00B96E6F" w:rsidRDefault="00B96E6F" w:rsidP="00B9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96E6F" w:rsidRPr="00B96E6F" w14:paraId="03AFB14A" w14:textId="77777777" w:rsidTr="00B96E6F"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1514DC" w14:textId="77777777" w:rsidR="00B96E6F" w:rsidRPr="00B96E6F" w:rsidRDefault="00B96E6F" w:rsidP="00B9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6E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5.3. pašvaldību budžets</w:t>
            </w:r>
          </w:p>
        </w:tc>
        <w:tc>
          <w:tcPr>
            <w:tcW w:w="76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1CE0B45" w14:textId="77777777" w:rsidR="00B96E6F" w:rsidRPr="00B96E6F" w:rsidRDefault="00B96E6F" w:rsidP="00B9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062" w:type="pct"/>
            <w:gridSpan w:val="4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8933D9E" w14:textId="77777777" w:rsidR="00B96E6F" w:rsidRPr="00B96E6F" w:rsidRDefault="00B96E6F" w:rsidP="00B9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96E6F" w:rsidRPr="00B96E6F" w14:paraId="7CD1F428" w14:textId="77777777" w:rsidTr="00B96E6F"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312406" w14:textId="77777777" w:rsidR="00B96E6F" w:rsidRPr="00B96E6F" w:rsidRDefault="00B96E6F" w:rsidP="00B9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6E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 Detalizēts ieņēmumu un izdevu</w:t>
            </w:r>
            <w:r w:rsidRPr="00B96E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oftHyphen/>
              <w:t>mu aprēķins (ja nepieciešams, detalizētu ieņēmumu un izdevumu aprēķinu var pievienot anotācijas pielikumā):</w:t>
            </w:r>
          </w:p>
        </w:tc>
        <w:tc>
          <w:tcPr>
            <w:tcW w:w="3823" w:type="pct"/>
            <w:gridSpan w:val="5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63FC03D" w14:textId="77777777" w:rsidR="00B96E6F" w:rsidRPr="00B96E6F" w:rsidRDefault="00B96E6F" w:rsidP="00B9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6BEB7A1" w14:textId="77777777" w:rsidR="00B96E6F" w:rsidRPr="00B96E6F" w:rsidRDefault="00B96E6F" w:rsidP="00B9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6E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                                                   0</w:t>
            </w:r>
          </w:p>
          <w:p w14:paraId="0D9782AB" w14:textId="77777777" w:rsidR="00B96E6F" w:rsidRPr="00B96E6F" w:rsidRDefault="00B96E6F" w:rsidP="00B9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87C923F" w14:textId="77777777" w:rsidR="00B96E6F" w:rsidRPr="00B96E6F" w:rsidRDefault="00B96E6F" w:rsidP="00B9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E03303D" w14:textId="77777777" w:rsidR="00B96E6F" w:rsidRPr="00B96E6F" w:rsidRDefault="00B96E6F" w:rsidP="00B9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B5E5439" w14:textId="77777777" w:rsidR="00B96E6F" w:rsidRPr="00B96E6F" w:rsidRDefault="00B96E6F" w:rsidP="00B9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96E6F" w:rsidRPr="00B96E6F" w14:paraId="7E8F95A1" w14:textId="77777777" w:rsidTr="00B96E6F"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90A07D" w14:textId="77777777" w:rsidR="00B96E6F" w:rsidRPr="00B96E6F" w:rsidRDefault="00B96E6F" w:rsidP="00B9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6E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6.1. detalizēts ieņēmumu aprēķins</w:t>
            </w:r>
          </w:p>
        </w:tc>
        <w:tc>
          <w:tcPr>
            <w:tcW w:w="3823" w:type="pct"/>
            <w:gridSpan w:val="5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0699BEC" w14:textId="77777777" w:rsidR="00B96E6F" w:rsidRPr="00B96E6F" w:rsidRDefault="00B96E6F" w:rsidP="00B9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96E6F" w:rsidRPr="00B96E6F" w14:paraId="56348D19" w14:textId="77777777" w:rsidTr="00B96E6F"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6C4D14" w14:textId="77777777" w:rsidR="00B96E6F" w:rsidRPr="00B96E6F" w:rsidRDefault="00B96E6F" w:rsidP="00B9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6E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6.2. detalizēts izdevumu aprēķins</w:t>
            </w:r>
          </w:p>
        </w:tc>
        <w:tc>
          <w:tcPr>
            <w:tcW w:w="3823" w:type="pct"/>
            <w:gridSpan w:val="5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6D5E165" w14:textId="77777777" w:rsidR="00B96E6F" w:rsidRPr="00B96E6F" w:rsidRDefault="00B96E6F" w:rsidP="00B9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96E6F" w:rsidRPr="00B96E6F" w14:paraId="5D795304" w14:textId="77777777" w:rsidTr="00B96E6F"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15D4C5" w14:textId="77777777" w:rsidR="00B96E6F" w:rsidRPr="00B96E6F" w:rsidRDefault="00B96E6F" w:rsidP="00B9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6E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 Cita informācija</w:t>
            </w:r>
          </w:p>
        </w:tc>
        <w:tc>
          <w:tcPr>
            <w:tcW w:w="3823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90577F" w14:textId="77777777" w:rsidR="00B96E6F" w:rsidRPr="00B96E6F" w:rsidRDefault="00B96E6F" w:rsidP="00463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6E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Rīkojumam nav ietekmes uz valsts budžetu, jo papildu līdzekļi no valsts budžeta nav nepieciešami. Izdevumi, kas saistīti ar nekustamā īpašuma atsavināšanu un ierakstīšanu </w:t>
            </w:r>
            <w:r w:rsidR="00815F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</w:t>
            </w:r>
            <w:r w:rsidRPr="00B96E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emesgrāmatā uz valsts vārda Aizsardzības ministrijas personā, tiks segti no Eiropas Komisijas piešķirtajiem projekta īstenošanai apakšprogrammā 70.07.00 “LIFE programmas projekti vides aizsardzības pasākumiem” paredzētajiem līdzekļiem.</w:t>
            </w:r>
          </w:p>
        </w:tc>
      </w:tr>
    </w:tbl>
    <w:p w14:paraId="12729CEB" w14:textId="77777777" w:rsidR="00B96E6F" w:rsidRDefault="00B96E6F" w:rsidP="000F6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1FA9C64" w14:textId="77777777" w:rsidR="00487398" w:rsidRDefault="00487398" w:rsidP="000F6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636" w:type="pct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487398" w14:paraId="5E34CE29" w14:textId="77777777" w:rsidTr="00B96E6F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4E8AF0" w14:textId="77777777" w:rsidR="00487398" w:rsidRDefault="004873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487398" w14:paraId="6AB90629" w14:textId="77777777" w:rsidTr="00B96E6F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D5E4D8" w14:textId="77777777" w:rsidR="00487398" w:rsidRDefault="004873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572E4EFA" w14:textId="77777777" w:rsidR="00487398" w:rsidRDefault="00487398" w:rsidP="00487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6989EDE" w14:textId="77777777" w:rsidR="00116B98" w:rsidRDefault="00116B98" w:rsidP="00487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636" w:type="pct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487398" w14:paraId="2F3627F0" w14:textId="77777777" w:rsidTr="00B96E6F">
        <w:trPr>
          <w:trHeight w:val="65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138084" w14:textId="77777777" w:rsidR="00487398" w:rsidRDefault="004873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V. Sabiedrības līdzdalība un komunikācijas aktivitātes</w:t>
            </w:r>
          </w:p>
        </w:tc>
      </w:tr>
      <w:tr w:rsidR="00487398" w14:paraId="5E4ADF4B" w14:textId="77777777" w:rsidTr="00B96E6F">
        <w:trPr>
          <w:trHeight w:val="65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A6EFD0" w14:textId="77777777" w:rsidR="00487398" w:rsidRDefault="004873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79652D30" w14:textId="77777777" w:rsidR="00487398" w:rsidRDefault="00487398" w:rsidP="00487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9838EB0" w14:textId="77777777" w:rsidR="00116B98" w:rsidRDefault="00116B98" w:rsidP="00487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636" w:type="pct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487398" w14:paraId="02B0B19C" w14:textId="77777777" w:rsidTr="00B96E6F">
        <w:trPr>
          <w:trHeight w:val="65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05C058" w14:textId="77777777" w:rsidR="00487398" w:rsidRDefault="004873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VI. Tiesību akta projekta atbilstība Latvijas Republikas starptautiskajām saistībām</w:t>
            </w:r>
          </w:p>
        </w:tc>
      </w:tr>
      <w:tr w:rsidR="00487398" w14:paraId="713A38B7" w14:textId="77777777" w:rsidTr="00B96E6F">
        <w:trPr>
          <w:trHeight w:val="65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9A65A5" w14:textId="77777777" w:rsidR="00487398" w:rsidRDefault="004873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619ECA27" w14:textId="77777777" w:rsidR="00487398" w:rsidRDefault="00487398" w:rsidP="000F6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3BE15CF" w14:textId="77777777" w:rsidR="00B96E6F" w:rsidRDefault="00B96E6F" w:rsidP="000F6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636" w:type="pct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39"/>
        <w:gridCol w:w="3389"/>
        <w:gridCol w:w="5079"/>
      </w:tblGrid>
      <w:tr w:rsidR="00B96E6F" w:rsidRPr="00B96E6F" w14:paraId="08EFA9D3" w14:textId="77777777" w:rsidTr="00B96E6F">
        <w:trPr>
          <w:trHeight w:val="365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5F4B" w14:textId="77777777" w:rsidR="00B96E6F" w:rsidRPr="00B96E6F" w:rsidRDefault="00B96E6F" w:rsidP="00B9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B96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B96E6F" w:rsidRPr="00B96E6F" w14:paraId="20A38005" w14:textId="77777777" w:rsidTr="00B96E6F"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2B481" w14:textId="77777777" w:rsidR="00B96E6F" w:rsidRPr="00B96E6F" w:rsidRDefault="00B96E6F" w:rsidP="00B9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6E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3A330" w14:textId="77777777" w:rsidR="00B96E6F" w:rsidRPr="00B96E6F" w:rsidRDefault="00B96E6F" w:rsidP="00B9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6E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2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838AF" w14:textId="77777777" w:rsidR="00B96E6F" w:rsidRPr="00B96E6F" w:rsidRDefault="00B96E6F" w:rsidP="00B9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6E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Aizsardzības ministrija, Valsts aizsardzības militāro objektu un iepirkumu centrs.</w:t>
            </w:r>
          </w:p>
        </w:tc>
      </w:tr>
      <w:tr w:rsidR="00B96E6F" w:rsidRPr="00B96E6F" w14:paraId="56AFCC25" w14:textId="77777777" w:rsidTr="00B96E6F"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30FC4" w14:textId="77777777" w:rsidR="00B96E6F" w:rsidRPr="00B96E6F" w:rsidRDefault="00B96E6F" w:rsidP="00B9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6E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0A4C6" w14:textId="77777777" w:rsidR="00B96E6F" w:rsidRPr="00B96E6F" w:rsidRDefault="00B96E6F" w:rsidP="00B9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6E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</w:p>
          <w:p w14:paraId="0D2E2037" w14:textId="77777777" w:rsidR="00B96E6F" w:rsidRPr="00B96E6F" w:rsidRDefault="00B96E6F" w:rsidP="00B9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6E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esošo institūciju likvidācija vai reorganizācija, to ietekme uz institūcijas cilvēkresursiem</w:t>
            </w:r>
          </w:p>
        </w:tc>
        <w:tc>
          <w:tcPr>
            <w:tcW w:w="2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6A11E" w14:textId="77777777" w:rsidR="00B96E6F" w:rsidRPr="00B96E6F" w:rsidRDefault="00B96E6F" w:rsidP="00B9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6E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Projekts šo jomu neskar.</w:t>
            </w:r>
          </w:p>
        </w:tc>
      </w:tr>
      <w:tr w:rsidR="00B96E6F" w:rsidRPr="00B96E6F" w14:paraId="229529C5" w14:textId="77777777" w:rsidTr="00B96E6F"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795E3" w14:textId="77777777" w:rsidR="00B96E6F" w:rsidRPr="00B96E6F" w:rsidRDefault="00B96E6F" w:rsidP="00B9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6E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DF544" w14:textId="77777777" w:rsidR="00B96E6F" w:rsidRPr="00B96E6F" w:rsidRDefault="00B96E6F" w:rsidP="00B9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6E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6F656" w14:textId="77777777" w:rsidR="00B96E6F" w:rsidRPr="00B96E6F" w:rsidRDefault="00B96E6F" w:rsidP="00B9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96E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4F702CF4" w14:textId="77777777" w:rsidR="00B96E6F" w:rsidRDefault="00B96E6F" w:rsidP="000F6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D7963EF" w14:textId="77777777" w:rsidR="00B96E6F" w:rsidRPr="00204828" w:rsidRDefault="00B96E6F" w:rsidP="000F6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4FB92C0" w14:textId="77777777" w:rsidR="000F6E10" w:rsidRPr="00204828" w:rsidRDefault="000F6E10" w:rsidP="000F6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239C22A" w14:textId="77777777" w:rsidR="000F6E10" w:rsidRPr="00204828" w:rsidRDefault="000F6E10" w:rsidP="000F6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CDAAD1D" w14:textId="77777777" w:rsidR="002F1DF0" w:rsidRDefault="002F1DF0" w:rsidP="000F6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C2FDB92" w14:textId="77777777" w:rsidR="000F6E10" w:rsidRPr="00204828" w:rsidRDefault="000F6E10" w:rsidP="000F6E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204828">
        <w:rPr>
          <w:rFonts w:ascii="Times New Roman" w:eastAsia="Times New Roman" w:hAnsi="Times New Roman" w:cs="Times New Roman"/>
          <w:sz w:val="24"/>
          <w:szCs w:val="24"/>
          <w:lang w:eastAsia="lv-LV"/>
        </w:rPr>
        <w:t>Aizsardzības ministrs</w:t>
      </w:r>
      <w:r w:rsidRPr="0020482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20482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20482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20482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20482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20482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20482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20482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  <w:t>R.</w:t>
      </w:r>
      <w:r w:rsidR="00815F9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 </w:t>
      </w:r>
      <w:r w:rsidRPr="0020482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Bergmanis</w:t>
      </w:r>
    </w:p>
    <w:p w14:paraId="1307460F" w14:textId="77777777" w:rsidR="000F6E10" w:rsidRPr="00204828" w:rsidRDefault="000F6E10" w:rsidP="000F6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9177502" w14:textId="77777777" w:rsidR="000F6E10" w:rsidRPr="00204828" w:rsidRDefault="000F6E10" w:rsidP="000F6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3F0931C" w14:textId="77777777" w:rsidR="000F6E10" w:rsidRPr="00204828" w:rsidRDefault="000F6E10" w:rsidP="000F6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F487AA8" w14:textId="77777777" w:rsidR="000F6E10" w:rsidRPr="00204828" w:rsidRDefault="000F6E10" w:rsidP="000F6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A963E93" w14:textId="77777777" w:rsidR="000F6E10" w:rsidRPr="00204828" w:rsidRDefault="000F6E10" w:rsidP="000F6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0EB4214" w14:textId="77777777" w:rsidR="000F6E10" w:rsidRPr="00204828" w:rsidRDefault="00815F9A" w:rsidP="000F6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</w:t>
      </w:r>
      <w:r w:rsidR="000F6E10" w:rsidRPr="00204828">
        <w:rPr>
          <w:rFonts w:ascii="Times New Roman" w:eastAsia="Times New Roman" w:hAnsi="Times New Roman" w:cs="Times New Roman"/>
          <w:sz w:val="24"/>
          <w:szCs w:val="24"/>
          <w:lang w:eastAsia="lv-LV"/>
        </w:rPr>
        <w:t>alsts sekretārs</w:t>
      </w:r>
      <w:r w:rsidR="000F6E10" w:rsidRPr="0020482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0F6E10" w:rsidRPr="0020482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0F6E10" w:rsidRPr="0020482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0F6E10" w:rsidRPr="0020482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33133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33133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33133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33133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0F6E10" w:rsidRPr="00204828">
        <w:rPr>
          <w:rFonts w:ascii="Times New Roman" w:eastAsia="Times New Roman" w:hAnsi="Times New Roman" w:cs="Times New Roman"/>
          <w:sz w:val="24"/>
          <w:szCs w:val="24"/>
          <w:lang w:eastAsia="lv-LV"/>
        </w:rPr>
        <w:t>J.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0F6E10" w:rsidRPr="00204828">
        <w:rPr>
          <w:rFonts w:ascii="Times New Roman" w:eastAsia="Times New Roman" w:hAnsi="Times New Roman" w:cs="Times New Roman"/>
          <w:sz w:val="24"/>
          <w:szCs w:val="24"/>
          <w:lang w:eastAsia="lv-LV"/>
        </w:rPr>
        <w:t>Garisons</w:t>
      </w:r>
    </w:p>
    <w:p w14:paraId="1C52C758" w14:textId="77777777" w:rsidR="000F6E10" w:rsidRPr="00204828" w:rsidRDefault="000F6E10" w:rsidP="000F6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EB638C9" w14:textId="77777777" w:rsidR="000F6E10" w:rsidRPr="00204828" w:rsidRDefault="000F6E10" w:rsidP="000F6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FAD4B3E" w14:textId="77777777" w:rsidR="000F6E10" w:rsidRPr="00204828" w:rsidRDefault="000F6E10" w:rsidP="000F6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62C434B" w14:textId="77777777" w:rsidR="000F6E10" w:rsidRPr="00204828" w:rsidRDefault="000F6E10" w:rsidP="000F6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B1E6FCE" w14:textId="77777777" w:rsidR="000F6E10" w:rsidRPr="00204828" w:rsidRDefault="000F6E10" w:rsidP="000F6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9B430B0" w14:textId="77777777" w:rsidR="000F6E10" w:rsidRPr="00204828" w:rsidRDefault="000F6E10" w:rsidP="000F6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0BCBDB4" w14:textId="77777777" w:rsidR="000F6E10" w:rsidRPr="00204828" w:rsidRDefault="000F6E10" w:rsidP="000F6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3C6A691" w14:textId="77777777" w:rsidR="000F6E10" w:rsidRPr="00204828" w:rsidRDefault="000F6E10" w:rsidP="000F6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6F0CC09" w14:textId="77777777" w:rsidR="000F6E10" w:rsidRPr="00204828" w:rsidRDefault="000F6E10" w:rsidP="000F6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ED05A6D" w14:textId="77777777" w:rsidR="000F6E10" w:rsidRPr="00204828" w:rsidRDefault="000F6E10" w:rsidP="000F6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A29C351" w14:textId="77777777" w:rsidR="000F6E10" w:rsidRPr="00204828" w:rsidRDefault="000F6E10" w:rsidP="000F6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F36CB59" w14:textId="77777777" w:rsidR="000F6E10" w:rsidRPr="00204828" w:rsidRDefault="000F6E10" w:rsidP="000F6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423F5C4" w14:textId="77777777" w:rsidR="000F6E10" w:rsidRDefault="000F6E10" w:rsidP="000F6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298315B" w14:textId="77777777" w:rsidR="00331336" w:rsidRDefault="00331336" w:rsidP="000F6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3AA18AB" w14:textId="77777777" w:rsidR="00331336" w:rsidRDefault="00331336" w:rsidP="000F6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F814331" w14:textId="77777777" w:rsidR="00331336" w:rsidRDefault="00331336" w:rsidP="000F6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CFB9E5E" w14:textId="77777777" w:rsidR="00331336" w:rsidRDefault="00331336" w:rsidP="000F6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BF767BE" w14:textId="77777777" w:rsidR="00331336" w:rsidRPr="00204828" w:rsidRDefault="00331336" w:rsidP="000F6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D53DDEF" w14:textId="77777777" w:rsidR="000F6E10" w:rsidRPr="00204828" w:rsidRDefault="000F6E10" w:rsidP="000F6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575E19B" w14:textId="77777777" w:rsidR="000F6E10" w:rsidRPr="00204828" w:rsidRDefault="000F6E10" w:rsidP="000F6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65CD199" w14:textId="77777777" w:rsidR="00BC6C1F" w:rsidRPr="00815F9A" w:rsidRDefault="00BC6C1F" w:rsidP="00BC6C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815F9A">
        <w:rPr>
          <w:rFonts w:ascii="Times New Roman" w:eastAsia="Times New Roman" w:hAnsi="Times New Roman" w:cs="Times New Roman"/>
          <w:sz w:val="20"/>
          <w:szCs w:val="20"/>
          <w:lang w:eastAsia="lv-LV"/>
        </w:rPr>
        <w:t>Dace Priedīte, 67300279</w:t>
      </w:r>
    </w:p>
    <w:p w14:paraId="51E1AFB3" w14:textId="77777777" w:rsidR="00BC6C1F" w:rsidRPr="00815F9A" w:rsidRDefault="00BC6C1F" w:rsidP="00BC6C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815F9A">
        <w:rPr>
          <w:rFonts w:ascii="Times New Roman" w:eastAsia="Times New Roman" w:hAnsi="Times New Roman" w:cs="Times New Roman"/>
          <w:sz w:val="20"/>
          <w:szCs w:val="20"/>
          <w:lang w:eastAsia="lv-LV"/>
        </w:rPr>
        <w:t>Dace.Priedite@vamoic.gov.lv</w:t>
      </w:r>
    </w:p>
    <w:p w14:paraId="5A1E4D0D" w14:textId="77777777" w:rsidR="00BC6C1F" w:rsidRPr="00815F9A" w:rsidRDefault="00BC6C1F" w:rsidP="00BC6C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577EE28F" w14:textId="77777777" w:rsidR="00BC6C1F" w:rsidRPr="00815F9A" w:rsidRDefault="00BC6C1F" w:rsidP="00BC6C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39C664F0" w14:textId="77777777" w:rsidR="00BC6C1F" w:rsidRPr="00815F9A" w:rsidRDefault="00BC6C1F" w:rsidP="00BC6C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815F9A">
        <w:rPr>
          <w:rFonts w:ascii="Times New Roman" w:eastAsia="Times New Roman" w:hAnsi="Times New Roman" w:cs="Times New Roman"/>
          <w:sz w:val="20"/>
          <w:szCs w:val="20"/>
          <w:lang w:eastAsia="lv-LV"/>
        </w:rPr>
        <w:t>Diāna Pulkstene, 67335154</w:t>
      </w:r>
    </w:p>
    <w:p w14:paraId="0B1B0EA0" w14:textId="77777777" w:rsidR="00BC6C1F" w:rsidRPr="00815F9A" w:rsidRDefault="003A2811" w:rsidP="00BC6C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hyperlink r:id="rId7" w:history="1">
        <w:r w:rsidR="00BC6C1F" w:rsidRPr="00815F9A">
          <w:rPr>
            <w:rFonts w:ascii="Times New Roman" w:eastAsia="Times New Roman" w:hAnsi="Times New Roman" w:cs="Times New Roman"/>
            <w:sz w:val="20"/>
            <w:szCs w:val="20"/>
            <w:lang w:eastAsia="lv-LV"/>
          </w:rPr>
          <w:t>Diana.Pulkstene@mod.gov.lv</w:t>
        </w:r>
      </w:hyperlink>
    </w:p>
    <w:p w14:paraId="280CD5E3" w14:textId="77777777" w:rsidR="00482305" w:rsidRPr="00204828" w:rsidRDefault="00482305">
      <w:pPr>
        <w:rPr>
          <w:sz w:val="24"/>
          <w:szCs w:val="24"/>
        </w:rPr>
      </w:pPr>
    </w:p>
    <w:sectPr w:rsidR="00482305" w:rsidRPr="00204828" w:rsidSect="00463E5F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851" w:left="1701" w:header="703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86820" w14:textId="77777777" w:rsidR="00CB5742" w:rsidRDefault="00CB5742" w:rsidP="00B80D25">
      <w:pPr>
        <w:spacing w:after="0" w:line="240" w:lineRule="auto"/>
      </w:pPr>
      <w:r>
        <w:separator/>
      </w:r>
    </w:p>
  </w:endnote>
  <w:endnote w:type="continuationSeparator" w:id="0">
    <w:p w14:paraId="1EBD92BB" w14:textId="77777777" w:rsidR="00CB5742" w:rsidRDefault="00CB5742" w:rsidP="00B80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588F1" w14:textId="77777777" w:rsidR="00CB5742" w:rsidRPr="0029613B" w:rsidRDefault="00CB5742" w:rsidP="00CB5742">
    <w:pPr>
      <w:pStyle w:val="Footer"/>
      <w:jc w:val="both"/>
    </w:pPr>
    <w:r>
      <w:rPr>
        <w:sz w:val="20"/>
        <w:szCs w:val="20"/>
      </w:rPr>
      <w:t>AIMAnot_0</w:t>
    </w:r>
    <w:r w:rsidR="00633CEF">
      <w:rPr>
        <w:sz w:val="20"/>
        <w:szCs w:val="20"/>
      </w:rPr>
      <w:t>9</w:t>
    </w:r>
    <w:r>
      <w:rPr>
        <w:sz w:val="20"/>
        <w:szCs w:val="20"/>
      </w:rPr>
      <w:t>1017_Selgas_VSS-840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7F4DC" w14:textId="77777777" w:rsidR="00CB5742" w:rsidRPr="001E20B2" w:rsidRDefault="00633CEF" w:rsidP="00CB5742">
    <w:pPr>
      <w:pStyle w:val="Footer"/>
      <w:jc w:val="both"/>
    </w:pPr>
    <w:r>
      <w:rPr>
        <w:sz w:val="20"/>
        <w:szCs w:val="20"/>
      </w:rPr>
      <w:t>AIMAnot_0910</w:t>
    </w:r>
    <w:r w:rsidR="00CB5742">
      <w:rPr>
        <w:sz w:val="20"/>
        <w:szCs w:val="20"/>
      </w:rPr>
      <w:t>17_Selgas_VSS-840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5C01C" w14:textId="77777777" w:rsidR="00CB5742" w:rsidRDefault="00CB5742" w:rsidP="00B80D25">
      <w:pPr>
        <w:spacing w:after="0" w:line="240" w:lineRule="auto"/>
      </w:pPr>
      <w:r>
        <w:separator/>
      </w:r>
    </w:p>
  </w:footnote>
  <w:footnote w:type="continuationSeparator" w:id="0">
    <w:p w14:paraId="77003B75" w14:textId="77777777" w:rsidR="00CB5742" w:rsidRDefault="00CB5742" w:rsidP="00B80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D373E" w14:textId="77777777" w:rsidR="00CB5742" w:rsidRDefault="00CB5742" w:rsidP="00CB574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ACEDD5" w14:textId="77777777" w:rsidR="00CB5742" w:rsidRDefault="00CB57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D6C2B" w14:textId="77777777" w:rsidR="00CB5742" w:rsidRDefault="00CB5742" w:rsidP="00CB574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2811">
      <w:rPr>
        <w:rStyle w:val="PageNumber"/>
        <w:noProof/>
      </w:rPr>
      <w:t>5</w:t>
    </w:r>
    <w:r>
      <w:rPr>
        <w:rStyle w:val="PageNumber"/>
      </w:rPr>
      <w:fldChar w:fldCharType="end"/>
    </w:r>
  </w:p>
  <w:p w14:paraId="2BAB6A64" w14:textId="77777777" w:rsidR="00CB5742" w:rsidRDefault="00CB5742" w:rsidP="00CB57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250A6"/>
    <w:multiLevelType w:val="hybridMultilevel"/>
    <w:tmpl w:val="9466A7D8"/>
    <w:lvl w:ilvl="0" w:tplc="820C70B6">
      <w:start w:val="1"/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E10"/>
    <w:rsid w:val="000E5766"/>
    <w:rsid w:val="000E6FA6"/>
    <w:rsid w:val="000F6E10"/>
    <w:rsid w:val="00116B98"/>
    <w:rsid w:val="00126862"/>
    <w:rsid w:val="001321E2"/>
    <w:rsid w:val="00204828"/>
    <w:rsid w:val="002E25F6"/>
    <w:rsid w:val="002F1DF0"/>
    <w:rsid w:val="00331336"/>
    <w:rsid w:val="00343ECC"/>
    <w:rsid w:val="003A2811"/>
    <w:rsid w:val="00463E5F"/>
    <w:rsid w:val="00482305"/>
    <w:rsid w:val="00487398"/>
    <w:rsid w:val="004D1A2A"/>
    <w:rsid w:val="00584966"/>
    <w:rsid w:val="005859A1"/>
    <w:rsid w:val="00596CA8"/>
    <w:rsid w:val="0060248D"/>
    <w:rsid w:val="00616FA7"/>
    <w:rsid w:val="00633CEF"/>
    <w:rsid w:val="00730205"/>
    <w:rsid w:val="007408A1"/>
    <w:rsid w:val="00771904"/>
    <w:rsid w:val="007E4047"/>
    <w:rsid w:val="00815F9A"/>
    <w:rsid w:val="008254E0"/>
    <w:rsid w:val="008A0C5B"/>
    <w:rsid w:val="008C2CCC"/>
    <w:rsid w:val="008C6984"/>
    <w:rsid w:val="009F7DDA"/>
    <w:rsid w:val="00A22D59"/>
    <w:rsid w:val="00B207B3"/>
    <w:rsid w:val="00B80D25"/>
    <w:rsid w:val="00B96E6F"/>
    <w:rsid w:val="00BB2CBD"/>
    <w:rsid w:val="00BC6C1F"/>
    <w:rsid w:val="00C5161E"/>
    <w:rsid w:val="00CB5742"/>
    <w:rsid w:val="00D2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FD0FDB"/>
  <w15:chartTrackingRefBased/>
  <w15:docId w15:val="{67A29B50-884D-43C9-95EC-BC35CAABB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E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F6E1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rsid w:val="000F6E1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rsid w:val="000F6E1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rsid w:val="000F6E1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0F6E10"/>
  </w:style>
  <w:style w:type="table" w:styleId="TableGrid">
    <w:name w:val="Table Grid"/>
    <w:basedOn w:val="TableNormal"/>
    <w:uiPriority w:val="39"/>
    <w:rsid w:val="000F6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254E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2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D5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C6C1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6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4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iana.Pulkstene@mod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7066</Words>
  <Characters>4029</Characters>
  <Application>Microsoft Office Word</Application>
  <DocSecurity>0</DocSecurity>
  <Lines>33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"Par nekustamā īpašuma "Selgas" Sējas novadā, pirkšanu projekta "LIFE 12 NAT/LV/000509 "Īpaši aizsargājamo putnu sugu aizsardzības statusa uzlabošana Natura 2000 teritorijā Ādaži"" īstenošanai"</vt:lpstr>
    </vt:vector>
  </TitlesOfParts>
  <Company>VAMOIC</Company>
  <LinksUpToDate>false</LinksUpToDate>
  <CharactersWithSpaces>11073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"Par nekustamā īpašuma "Selgas" Sējas novadā, pirkšanu projekta "LIFE 12 NAT/LV/000509 "Īpaši aizsargājamo putnu sugu aizsardzības statusa uzlabošana Natura 2000 teritorijā Ādaži"" īstenošanai"</dc:title>
  <dc:subject>MK rīkojuma projekta anotācija, VSS-840</dc:subject>
  <dc:creator>Dace Priedite</dc:creator>
  <cp:keywords/>
  <dc:description>67300279
Dace.Priedite@vamoic.gov.lv</dc:description>
  <cp:lastModifiedBy>Inese Matisane</cp:lastModifiedBy>
  <cp:revision>11</cp:revision>
  <cp:lastPrinted>2017-07-12T13:36:00Z</cp:lastPrinted>
  <dcterms:created xsi:type="dcterms:W3CDTF">2017-10-05T11:17:00Z</dcterms:created>
  <dcterms:modified xsi:type="dcterms:W3CDTF">2017-10-10T12:43:00Z</dcterms:modified>
</cp:coreProperties>
</file>