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E3098" w14:textId="77777777" w:rsidR="00692BCF" w:rsidRPr="00A91ACC" w:rsidRDefault="00692BCF" w:rsidP="00A91ACC">
      <w:pPr>
        <w:rPr>
          <w:sz w:val="28"/>
          <w:szCs w:val="28"/>
          <w:lang w:val="lv-LV"/>
        </w:rPr>
      </w:pPr>
    </w:p>
    <w:p w14:paraId="48484234" w14:textId="77777777" w:rsidR="00692BCF" w:rsidRPr="00A91ACC" w:rsidRDefault="00692BCF" w:rsidP="00A91ACC">
      <w:pPr>
        <w:rPr>
          <w:sz w:val="28"/>
          <w:szCs w:val="28"/>
          <w:lang w:val="lv-LV"/>
        </w:rPr>
      </w:pPr>
    </w:p>
    <w:p w14:paraId="0C40261C" w14:textId="132FC221" w:rsidR="00A91ACC" w:rsidRPr="00466768" w:rsidRDefault="00A91ACC" w:rsidP="00E244A2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2017. </w:t>
      </w:r>
      <w:proofErr w:type="spellStart"/>
      <w:proofErr w:type="gramStart"/>
      <w:r>
        <w:rPr>
          <w:sz w:val="28"/>
          <w:szCs w:val="28"/>
        </w:rPr>
        <w:t>gada</w:t>
      </w:r>
      <w:proofErr w:type="spellEnd"/>
      <w:proofErr w:type="gramEnd"/>
      <w:r>
        <w:rPr>
          <w:sz w:val="28"/>
          <w:szCs w:val="28"/>
        </w:rPr>
        <w:t xml:space="preserve"> </w:t>
      </w:r>
      <w:r w:rsidR="00C924BF">
        <w:rPr>
          <w:sz w:val="28"/>
          <w:szCs w:val="28"/>
        </w:rPr>
        <w:t>21. </w:t>
      </w:r>
      <w:proofErr w:type="spellStart"/>
      <w:proofErr w:type="gramStart"/>
      <w:r w:rsidR="00C924BF">
        <w:rPr>
          <w:sz w:val="28"/>
          <w:szCs w:val="28"/>
        </w:rPr>
        <w:t>novembrī</w:t>
      </w:r>
      <w:proofErr w:type="spellEnd"/>
      <w:proofErr w:type="gram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Noteikumi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C924BF">
        <w:rPr>
          <w:sz w:val="28"/>
          <w:szCs w:val="28"/>
        </w:rPr>
        <w:t> 682</w:t>
      </w:r>
    </w:p>
    <w:p w14:paraId="1402C555" w14:textId="550DDFE9" w:rsidR="00A91ACC" w:rsidRPr="00466768" w:rsidRDefault="00A91ACC" w:rsidP="00E244A2">
      <w:pPr>
        <w:tabs>
          <w:tab w:val="left" w:pos="6663"/>
        </w:tabs>
        <w:rPr>
          <w:sz w:val="28"/>
          <w:szCs w:val="28"/>
        </w:rPr>
      </w:pPr>
      <w:proofErr w:type="spellStart"/>
      <w:r w:rsidRPr="00466768">
        <w:rPr>
          <w:sz w:val="28"/>
          <w:szCs w:val="28"/>
        </w:rPr>
        <w:t>Rīgā</w:t>
      </w:r>
      <w:proofErr w:type="spellEnd"/>
      <w:r w:rsidRPr="00466768">
        <w:rPr>
          <w:sz w:val="28"/>
          <w:szCs w:val="28"/>
        </w:rPr>
        <w:tab/>
        <w:t>(</w:t>
      </w:r>
      <w:proofErr w:type="spellStart"/>
      <w:proofErr w:type="gramStart"/>
      <w:r w:rsidRPr="00466768">
        <w:rPr>
          <w:sz w:val="28"/>
          <w:szCs w:val="28"/>
        </w:rPr>
        <w:t>prot</w:t>
      </w:r>
      <w:proofErr w:type="gramEnd"/>
      <w:r w:rsidRPr="00466768">
        <w:rPr>
          <w:sz w:val="28"/>
          <w:szCs w:val="28"/>
        </w:rPr>
        <w:t>.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C924BF">
        <w:rPr>
          <w:sz w:val="28"/>
          <w:szCs w:val="28"/>
        </w:rPr>
        <w:t> 58 2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18B0D8FF" w14:textId="77777777" w:rsidR="00436C72" w:rsidRPr="00436C72" w:rsidRDefault="00436C72" w:rsidP="00297E43">
      <w:pPr>
        <w:tabs>
          <w:tab w:val="left" w:pos="6237"/>
        </w:tabs>
        <w:rPr>
          <w:sz w:val="28"/>
          <w:szCs w:val="28"/>
          <w:lang w:val="lv-LV"/>
        </w:rPr>
      </w:pPr>
    </w:p>
    <w:p w14:paraId="28D6BF18" w14:textId="6F0C9956" w:rsidR="00436C72" w:rsidRPr="00436C72" w:rsidRDefault="00D84802" w:rsidP="00436C72">
      <w:pPr>
        <w:jc w:val="center"/>
        <w:rPr>
          <w:rFonts w:cs="Times New Roman"/>
          <w:b/>
          <w:bCs/>
          <w:sz w:val="28"/>
          <w:szCs w:val="28"/>
          <w:lang w:val="lv-LV" w:eastAsia="lv-LV" w:bidi="ar-SA"/>
        </w:rPr>
      </w:pPr>
      <w:r w:rsidRPr="00436C72">
        <w:rPr>
          <w:rFonts w:cs="Times New Roman"/>
          <w:b/>
          <w:bCs/>
          <w:sz w:val="28"/>
          <w:szCs w:val="28"/>
          <w:lang w:val="lv-LV" w:eastAsia="lv-LV" w:bidi="ar-SA"/>
        </w:rPr>
        <w:t>Grozījumi Ministru kabineta 2010.</w:t>
      </w:r>
      <w:r w:rsidR="00884844">
        <w:rPr>
          <w:rFonts w:cs="Times New Roman"/>
          <w:b/>
          <w:bCs/>
          <w:sz w:val="28"/>
          <w:szCs w:val="28"/>
          <w:lang w:val="lv-LV" w:eastAsia="lv-LV" w:bidi="ar-SA"/>
        </w:rPr>
        <w:t> </w:t>
      </w:r>
      <w:r w:rsidRPr="00436C72">
        <w:rPr>
          <w:rFonts w:cs="Times New Roman"/>
          <w:b/>
          <w:bCs/>
          <w:sz w:val="28"/>
          <w:szCs w:val="28"/>
          <w:lang w:val="lv-LV" w:eastAsia="lv-LV" w:bidi="ar-SA"/>
        </w:rPr>
        <w:t>gada 21.</w:t>
      </w:r>
      <w:r w:rsidR="00884844">
        <w:rPr>
          <w:rFonts w:cs="Times New Roman"/>
          <w:b/>
          <w:bCs/>
          <w:sz w:val="28"/>
          <w:szCs w:val="28"/>
          <w:lang w:val="lv-LV" w:eastAsia="lv-LV" w:bidi="ar-SA"/>
        </w:rPr>
        <w:t> </w:t>
      </w:r>
      <w:r w:rsidRPr="00436C72">
        <w:rPr>
          <w:rFonts w:cs="Times New Roman"/>
          <w:b/>
          <w:bCs/>
          <w:sz w:val="28"/>
          <w:szCs w:val="28"/>
          <w:lang w:val="lv-LV" w:eastAsia="lv-LV" w:bidi="ar-SA"/>
        </w:rPr>
        <w:t>septembra noteikumos Nr.</w:t>
      </w:r>
      <w:r w:rsidR="00884844">
        <w:rPr>
          <w:rFonts w:cs="Times New Roman"/>
          <w:b/>
          <w:bCs/>
          <w:sz w:val="28"/>
          <w:szCs w:val="28"/>
          <w:lang w:val="lv-LV" w:eastAsia="lv-LV" w:bidi="ar-SA"/>
        </w:rPr>
        <w:t> </w:t>
      </w:r>
      <w:r w:rsidRPr="00436C72">
        <w:rPr>
          <w:rFonts w:cs="Times New Roman"/>
          <w:b/>
          <w:bCs/>
          <w:sz w:val="28"/>
          <w:szCs w:val="28"/>
          <w:lang w:val="lv-LV" w:eastAsia="lv-LV" w:bidi="ar-SA"/>
        </w:rPr>
        <w:t>896</w:t>
      </w:r>
      <w:r w:rsidRPr="00436C72">
        <w:rPr>
          <w:rFonts w:cs="Times New Roman"/>
          <w:b/>
          <w:bCs/>
          <w:sz w:val="28"/>
          <w:szCs w:val="28"/>
          <w:lang w:val="lv-LV" w:eastAsia="lv-LV" w:bidi="ar-SA"/>
        </w:rPr>
        <w:br/>
      </w:r>
      <w:r w:rsidR="00A91ACC">
        <w:rPr>
          <w:rFonts w:cs="Times New Roman"/>
          <w:b/>
          <w:bCs/>
          <w:sz w:val="28"/>
          <w:szCs w:val="28"/>
          <w:lang w:val="lv-LV" w:eastAsia="lv-LV" w:bidi="ar-SA"/>
        </w:rPr>
        <w:t>"</w:t>
      </w:r>
      <w:r w:rsidRPr="00436C72">
        <w:rPr>
          <w:rFonts w:cs="Times New Roman"/>
          <w:b/>
          <w:bCs/>
          <w:sz w:val="28"/>
          <w:szCs w:val="28"/>
          <w:lang w:val="lv-LV" w:eastAsia="lv-LV" w:bidi="ar-SA"/>
        </w:rPr>
        <w:t xml:space="preserve">Kārtība, kādā zemessargu nosūta iegūt militāro izglītību vai paaugstināt kvalifikāciju, sedz ar viņa kvalifikācijas paaugstināšanu vai mācībām saistītos izdevumus, un kārtība, kādā zemessargs kompensē </w:t>
      </w:r>
      <w:r w:rsidR="00162F75" w:rsidRPr="005B4DA8">
        <w:rPr>
          <w:rFonts w:cs="Times New Roman"/>
          <w:b/>
          <w:bCs/>
          <w:sz w:val="28"/>
          <w:szCs w:val="28"/>
          <w:lang w:val="lv-LV" w:eastAsia="lv-LV" w:bidi="ar-SA"/>
        </w:rPr>
        <w:t>militārajai</w:t>
      </w:r>
      <w:r w:rsidRPr="005B4DA8">
        <w:rPr>
          <w:rFonts w:cs="Times New Roman"/>
          <w:b/>
          <w:bCs/>
          <w:sz w:val="28"/>
          <w:szCs w:val="28"/>
          <w:lang w:val="lv-LV" w:eastAsia="lv-LV" w:bidi="ar-SA"/>
        </w:rPr>
        <w:t xml:space="preserve"> </w:t>
      </w:r>
      <w:r w:rsidRPr="00436C72">
        <w:rPr>
          <w:rFonts w:cs="Times New Roman"/>
          <w:b/>
          <w:bCs/>
          <w:sz w:val="28"/>
          <w:szCs w:val="28"/>
          <w:lang w:val="lv-LV" w:eastAsia="lv-LV" w:bidi="ar-SA"/>
        </w:rPr>
        <w:t>izglītībai vai kvalifikācijas paaugstināšanai izlietotos līdzekļus un atlīdzina aprīkojuma, ekipējuma un formas tērpa atlikušo vērtību, ja līgums par dienestu Zemessardzē tiek izbeigts pirms termiņa</w:t>
      </w:r>
      <w:r w:rsidR="00A91ACC">
        <w:rPr>
          <w:rFonts w:cs="Times New Roman"/>
          <w:b/>
          <w:bCs/>
          <w:sz w:val="28"/>
          <w:szCs w:val="28"/>
          <w:lang w:val="lv-LV" w:eastAsia="lv-LV" w:bidi="ar-SA"/>
        </w:rPr>
        <w:t>"</w:t>
      </w:r>
      <w:r w:rsidRPr="00436C72">
        <w:rPr>
          <w:rFonts w:cs="Times New Roman"/>
          <w:b/>
          <w:bCs/>
          <w:sz w:val="28"/>
          <w:szCs w:val="28"/>
          <w:lang w:val="lv-LV" w:eastAsia="lv-LV" w:bidi="ar-SA"/>
        </w:rPr>
        <w:br/>
      </w:r>
    </w:p>
    <w:p w14:paraId="516DB543" w14:textId="156C3D92" w:rsidR="00436C72" w:rsidRPr="00D972AD" w:rsidRDefault="00692BCF" w:rsidP="00692BCF">
      <w:pPr>
        <w:tabs>
          <w:tab w:val="left" w:pos="6237"/>
        </w:tabs>
        <w:jc w:val="right"/>
        <w:rPr>
          <w:sz w:val="28"/>
          <w:szCs w:val="28"/>
          <w:lang w:val="lv-LV"/>
        </w:rPr>
      </w:pPr>
      <w:r w:rsidRPr="00D972AD">
        <w:rPr>
          <w:sz w:val="28"/>
          <w:szCs w:val="28"/>
          <w:lang w:val="lv-LV"/>
        </w:rPr>
        <w:t>Izdoti saskaņā ar</w:t>
      </w:r>
      <w:r w:rsidR="00436C72" w:rsidRPr="00D972AD">
        <w:rPr>
          <w:sz w:val="28"/>
          <w:szCs w:val="28"/>
          <w:lang w:val="lv-LV"/>
        </w:rPr>
        <w:t xml:space="preserve"> </w:t>
      </w:r>
      <w:r w:rsidR="00884844" w:rsidRPr="00D972AD">
        <w:rPr>
          <w:sz w:val="28"/>
          <w:szCs w:val="28"/>
          <w:lang w:val="lv-LV"/>
        </w:rPr>
        <w:br/>
      </w:r>
      <w:r w:rsidR="00436C72" w:rsidRPr="00D972AD">
        <w:rPr>
          <w:sz w:val="28"/>
          <w:szCs w:val="28"/>
          <w:lang w:val="lv-LV"/>
        </w:rPr>
        <w:t>Latvijas Republikas Zemessardzes likuma</w:t>
      </w:r>
    </w:p>
    <w:p w14:paraId="78CFB85B" w14:textId="4E44F156" w:rsidR="00692BCF" w:rsidRPr="00D972AD" w:rsidRDefault="00436C72" w:rsidP="00692BCF">
      <w:pPr>
        <w:tabs>
          <w:tab w:val="left" w:pos="6237"/>
        </w:tabs>
        <w:jc w:val="right"/>
        <w:rPr>
          <w:sz w:val="28"/>
          <w:szCs w:val="28"/>
          <w:lang w:val="lv-LV"/>
        </w:rPr>
      </w:pPr>
      <w:r w:rsidRPr="00D972AD">
        <w:rPr>
          <w:sz w:val="28"/>
          <w:szCs w:val="28"/>
          <w:lang w:val="lv-LV"/>
        </w:rPr>
        <w:t>6</w:t>
      </w:r>
      <w:r w:rsidR="00884844" w:rsidRPr="00D972AD">
        <w:rPr>
          <w:sz w:val="28"/>
          <w:szCs w:val="28"/>
          <w:lang w:val="lv-LV"/>
        </w:rPr>
        <w:t>. </w:t>
      </w:r>
      <w:r w:rsidRPr="00D972AD">
        <w:rPr>
          <w:sz w:val="28"/>
          <w:szCs w:val="28"/>
          <w:lang w:val="lv-LV"/>
        </w:rPr>
        <w:t>panta 5.</w:t>
      </w:r>
      <w:r w:rsidRPr="00D972AD">
        <w:rPr>
          <w:sz w:val="28"/>
          <w:szCs w:val="28"/>
          <w:vertAlign w:val="superscript"/>
          <w:lang w:val="lv-LV"/>
        </w:rPr>
        <w:t>1</w:t>
      </w:r>
      <w:r w:rsidR="00802655" w:rsidRPr="00802655">
        <w:rPr>
          <w:sz w:val="28"/>
          <w:szCs w:val="28"/>
          <w:lang w:val="lv-LV"/>
        </w:rPr>
        <w:t> </w:t>
      </w:r>
      <w:r w:rsidRPr="00D972AD">
        <w:rPr>
          <w:sz w:val="28"/>
          <w:szCs w:val="28"/>
          <w:lang w:val="lv-LV"/>
        </w:rPr>
        <w:t>daļu un 29.</w:t>
      </w:r>
      <w:r w:rsidR="00884844" w:rsidRPr="00D972AD">
        <w:rPr>
          <w:sz w:val="28"/>
          <w:szCs w:val="28"/>
          <w:lang w:val="lv-LV"/>
        </w:rPr>
        <w:t> </w:t>
      </w:r>
      <w:r w:rsidRPr="00D972AD">
        <w:rPr>
          <w:sz w:val="28"/>
          <w:szCs w:val="28"/>
          <w:lang w:val="lv-LV"/>
        </w:rPr>
        <w:t xml:space="preserve">panta ceturto daļu </w:t>
      </w:r>
    </w:p>
    <w:p w14:paraId="53E08646" w14:textId="77777777" w:rsidR="00297E43" w:rsidRPr="00436C72" w:rsidRDefault="00297E43" w:rsidP="00436C72">
      <w:pPr>
        <w:tabs>
          <w:tab w:val="left" w:pos="6237"/>
        </w:tabs>
        <w:rPr>
          <w:sz w:val="28"/>
          <w:szCs w:val="28"/>
          <w:lang w:val="lv-LV"/>
        </w:rPr>
      </w:pPr>
    </w:p>
    <w:p w14:paraId="678C1826" w14:textId="0BC86AAE" w:rsidR="00725CFC" w:rsidRDefault="00725CFC" w:rsidP="00725CFC">
      <w:pPr>
        <w:tabs>
          <w:tab w:val="left" w:pos="6237"/>
        </w:tabs>
        <w:ind w:firstLine="720"/>
        <w:jc w:val="both"/>
        <w:rPr>
          <w:rFonts w:cs="Times New Roman"/>
          <w:bCs/>
          <w:sz w:val="28"/>
          <w:szCs w:val="28"/>
          <w:lang w:val="lv-LV" w:eastAsia="lv-LV" w:bidi="ar-SA"/>
        </w:rPr>
      </w:pPr>
      <w:r w:rsidRPr="00436C72">
        <w:rPr>
          <w:sz w:val="28"/>
          <w:szCs w:val="28"/>
          <w:lang w:val="lv-LV"/>
        </w:rPr>
        <w:t xml:space="preserve">Izdarīt Ministru kabineta </w:t>
      </w:r>
      <w:r w:rsidR="00436C72" w:rsidRPr="00436C72">
        <w:rPr>
          <w:rFonts w:cs="Times New Roman"/>
          <w:bCs/>
          <w:sz w:val="28"/>
          <w:szCs w:val="28"/>
          <w:lang w:val="lv-LV" w:eastAsia="lv-LV" w:bidi="ar-SA"/>
        </w:rPr>
        <w:t>2010.</w:t>
      </w:r>
      <w:r w:rsidR="00884844">
        <w:rPr>
          <w:rFonts w:cs="Times New Roman"/>
          <w:bCs/>
          <w:sz w:val="28"/>
          <w:szCs w:val="28"/>
          <w:lang w:val="lv-LV" w:eastAsia="lv-LV" w:bidi="ar-SA"/>
        </w:rPr>
        <w:t> </w:t>
      </w:r>
      <w:r w:rsidR="00436C72" w:rsidRPr="00436C72">
        <w:rPr>
          <w:rFonts w:cs="Times New Roman"/>
          <w:bCs/>
          <w:sz w:val="28"/>
          <w:szCs w:val="28"/>
          <w:lang w:val="lv-LV" w:eastAsia="lv-LV" w:bidi="ar-SA"/>
        </w:rPr>
        <w:t>gada 21.</w:t>
      </w:r>
      <w:r w:rsidR="00884844">
        <w:rPr>
          <w:rFonts w:cs="Times New Roman"/>
          <w:bCs/>
          <w:sz w:val="28"/>
          <w:szCs w:val="28"/>
          <w:lang w:val="lv-LV" w:eastAsia="lv-LV" w:bidi="ar-SA"/>
        </w:rPr>
        <w:t> </w:t>
      </w:r>
      <w:r w:rsidR="00436C72" w:rsidRPr="00436C72">
        <w:rPr>
          <w:rFonts w:cs="Times New Roman"/>
          <w:bCs/>
          <w:sz w:val="28"/>
          <w:szCs w:val="28"/>
          <w:lang w:val="lv-LV" w:eastAsia="lv-LV" w:bidi="ar-SA"/>
        </w:rPr>
        <w:t>septembra noteikumos Nr.</w:t>
      </w:r>
      <w:r w:rsidR="00884844">
        <w:rPr>
          <w:rFonts w:cs="Times New Roman"/>
          <w:bCs/>
          <w:sz w:val="28"/>
          <w:szCs w:val="28"/>
          <w:lang w:val="lv-LV" w:eastAsia="lv-LV" w:bidi="ar-SA"/>
        </w:rPr>
        <w:t> </w:t>
      </w:r>
      <w:r w:rsidR="00436C72" w:rsidRPr="00436C72">
        <w:rPr>
          <w:rFonts w:cs="Times New Roman"/>
          <w:bCs/>
          <w:sz w:val="28"/>
          <w:szCs w:val="28"/>
          <w:lang w:val="lv-LV" w:eastAsia="lv-LV" w:bidi="ar-SA"/>
        </w:rPr>
        <w:t>896</w:t>
      </w:r>
      <w:r w:rsidR="00436C72" w:rsidRPr="00436C72">
        <w:rPr>
          <w:rFonts w:cs="Times New Roman"/>
          <w:bCs/>
          <w:sz w:val="28"/>
          <w:szCs w:val="28"/>
          <w:lang w:val="lv-LV" w:eastAsia="lv-LV" w:bidi="ar-SA"/>
        </w:rPr>
        <w:br/>
      </w:r>
      <w:r w:rsidR="00A91ACC">
        <w:rPr>
          <w:rFonts w:cs="Times New Roman"/>
          <w:bCs/>
          <w:sz w:val="28"/>
          <w:szCs w:val="28"/>
          <w:lang w:val="lv-LV" w:eastAsia="lv-LV" w:bidi="ar-SA"/>
        </w:rPr>
        <w:t>"</w:t>
      </w:r>
      <w:r w:rsidR="00436C72" w:rsidRPr="00436C72">
        <w:rPr>
          <w:rFonts w:cs="Times New Roman"/>
          <w:bCs/>
          <w:sz w:val="28"/>
          <w:szCs w:val="28"/>
          <w:lang w:val="lv-LV" w:eastAsia="lv-LV" w:bidi="ar-SA"/>
        </w:rPr>
        <w:t xml:space="preserve">Kārtība, kādā zemessargu nosūta iegūt militāro izglītību vai paaugstināt kvalifikāciju, sedz ar viņa kvalifikācijas paaugstināšanu vai mācībām saistītos izdevumus, un kārtība, kādā zemessargs kompensē </w:t>
      </w:r>
      <w:r w:rsidR="009C51E2" w:rsidRPr="005B4DA8">
        <w:rPr>
          <w:rFonts w:cs="Times New Roman"/>
          <w:bCs/>
          <w:sz w:val="28"/>
          <w:szCs w:val="28"/>
          <w:lang w:val="lv-LV" w:eastAsia="lv-LV" w:bidi="ar-SA"/>
        </w:rPr>
        <w:t>militārajai</w:t>
      </w:r>
      <w:r w:rsidR="00436C72" w:rsidRPr="005B4DA8">
        <w:rPr>
          <w:rFonts w:cs="Times New Roman"/>
          <w:bCs/>
          <w:sz w:val="28"/>
          <w:szCs w:val="28"/>
          <w:lang w:val="lv-LV" w:eastAsia="lv-LV" w:bidi="ar-SA"/>
        </w:rPr>
        <w:t xml:space="preserve"> </w:t>
      </w:r>
      <w:r w:rsidR="00436C72" w:rsidRPr="00436C72">
        <w:rPr>
          <w:rFonts w:cs="Times New Roman"/>
          <w:bCs/>
          <w:sz w:val="28"/>
          <w:szCs w:val="28"/>
          <w:lang w:val="lv-LV" w:eastAsia="lv-LV" w:bidi="ar-SA"/>
        </w:rPr>
        <w:t>izglītībai vai kvalifikācijas paaugstināšanai izlietotos līdzekļus un atlīdzina aprīkojuma, ekipējuma un formas tērpa atlikušo vērtību, ja līgums par dienestu Zemessardzē tiek izbeigts pirms termiņa</w:t>
      </w:r>
      <w:r w:rsidR="00A91ACC">
        <w:rPr>
          <w:rFonts w:cs="Times New Roman"/>
          <w:bCs/>
          <w:sz w:val="28"/>
          <w:szCs w:val="28"/>
          <w:lang w:val="lv-LV" w:eastAsia="lv-LV" w:bidi="ar-SA"/>
        </w:rPr>
        <w:t>"</w:t>
      </w:r>
      <w:r w:rsidR="00436C72" w:rsidRPr="00436C72">
        <w:rPr>
          <w:rFonts w:cs="Times New Roman"/>
          <w:bCs/>
          <w:sz w:val="28"/>
          <w:szCs w:val="28"/>
          <w:lang w:val="lv-LV" w:eastAsia="lv-LV" w:bidi="ar-SA"/>
        </w:rPr>
        <w:t xml:space="preserve"> (Latvijas Vēstnesis, 2010, 154.</w:t>
      </w:r>
      <w:r w:rsidR="00884844">
        <w:rPr>
          <w:rFonts w:cs="Times New Roman"/>
          <w:bCs/>
          <w:sz w:val="28"/>
          <w:szCs w:val="28"/>
          <w:lang w:val="lv-LV" w:eastAsia="lv-LV" w:bidi="ar-SA"/>
        </w:rPr>
        <w:t> </w:t>
      </w:r>
      <w:r w:rsidR="00436C72" w:rsidRPr="00436C72">
        <w:rPr>
          <w:rFonts w:cs="Times New Roman"/>
          <w:bCs/>
          <w:sz w:val="28"/>
          <w:szCs w:val="28"/>
          <w:lang w:val="lv-LV" w:eastAsia="lv-LV" w:bidi="ar-SA"/>
        </w:rPr>
        <w:t>nr.; 2014</w:t>
      </w:r>
      <w:r w:rsidRPr="00436C72">
        <w:rPr>
          <w:rFonts w:cs="Times New Roman"/>
          <w:bCs/>
          <w:sz w:val="28"/>
          <w:szCs w:val="28"/>
          <w:lang w:val="lv-LV" w:eastAsia="lv-LV" w:bidi="ar-SA"/>
        </w:rPr>
        <w:t xml:space="preserve">, </w:t>
      </w:r>
      <w:r w:rsidR="00436C72" w:rsidRPr="00436C72">
        <w:rPr>
          <w:rFonts w:cs="Times New Roman"/>
          <w:bCs/>
          <w:sz w:val="28"/>
          <w:szCs w:val="28"/>
          <w:lang w:val="lv-LV" w:eastAsia="lv-LV" w:bidi="ar-SA"/>
        </w:rPr>
        <w:t>205</w:t>
      </w:r>
      <w:r w:rsidRPr="00436C72">
        <w:rPr>
          <w:rFonts w:cs="Times New Roman"/>
          <w:bCs/>
          <w:sz w:val="28"/>
          <w:szCs w:val="28"/>
          <w:lang w:val="lv-LV" w:eastAsia="lv-LV" w:bidi="ar-SA"/>
        </w:rPr>
        <w:t>.</w:t>
      </w:r>
      <w:r w:rsidR="00884844">
        <w:rPr>
          <w:rFonts w:cs="Times New Roman"/>
          <w:bCs/>
          <w:sz w:val="28"/>
          <w:szCs w:val="28"/>
          <w:lang w:val="lv-LV" w:eastAsia="lv-LV" w:bidi="ar-SA"/>
        </w:rPr>
        <w:t> </w:t>
      </w:r>
      <w:r w:rsidRPr="00436C72">
        <w:rPr>
          <w:rFonts w:cs="Times New Roman"/>
          <w:bCs/>
          <w:sz w:val="28"/>
          <w:szCs w:val="28"/>
          <w:lang w:val="lv-LV" w:eastAsia="lv-LV" w:bidi="ar-SA"/>
        </w:rPr>
        <w:t>nr.) šādus grozījumus:</w:t>
      </w:r>
    </w:p>
    <w:p w14:paraId="04875927" w14:textId="77777777" w:rsidR="00D84E72" w:rsidRDefault="00D84E72" w:rsidP="00725CFC">
      <w:pPr>
        <w:tabs>
          <w:tab w:val="left" w:pos="6237"/>
        </w:tabs>
        <w:ind w:firstLine="720"/>
        <w:jc w:val="both"/>
        <w:rPr>
          <w:rFonts w:cs="Times New Roman"/>
          <w:bCs/>
          <w:sz w:val="28"/>
          <w:szCs w:val="28"/>
          <w:lang w:val="lv-LV" w:eastAsia="lv-LV" w:bidi="ar-SA"/>
        </w:rPr>
      </w:pPr>
    </w:p>
    <w:p w14:paraId="5773DD7F" w14:textId="24F13940" w:rsidR="00725CFC" w:rsidRPr="00884844" w:rsidRDefault="00436C72" w:rsidP="00884844">
      <w:pPr>
        <w:pStyle w:val="ListParagraph"/>
        <w:numPr>
          <w:ilvl w:val="0"/>
          <w:numId w:val="2"/>
        </w:numPr>
        <w:tabs>
          <w:tab w:val="left" w:pos="6237"/>
        </w:tabs>
        <w:jc w:val="both"/>
        <w:rPr>
          <w:rFonts w:cs="Times New Roman"/>
          <w:bCs/>
          <w:sz w:val="28"/>
          <w:szCs w:val="28"/>
          <w:lang w:val="lv-LV" w:eastAsia="lv-LV" w:bidi="ar-SA"/>
        </w:rPr>
      </w:pPr>
      <w:r w:rsidRPr="00884844">
        <w:rPr>
          <w:rFonts w:cs="Times New Roman"/>
          <w:bCs/>
          <w:sz w:val="28"/>
          <w:szCs w:val="28"/>
          <w:lang w:val="lv-LV" w:eastAsia="lv-LV" w:bidi="ar-SA"/>
        </w:rPr>
        <w:t>Aizstāt</w:t>
      </w:r>
      <w:r w:rsidR="000E6A98" w:rsidRPr="00884844">
        <w:rPr>
          <w:rFonts w:cs="Times New Roman"/>
          <w:bCs/>
          <w:sz w:val="28"/>
          <w:szCs w:val="28"/>
          <w:lang w:val="lv-LV" w:eastAsia="lv-LV" w:bidi="ar-SA"/>
        </w:rPr>
        <w:t xml:space="preserve"> 1.3.</w:t>
      </w:r>
      <w:r w:rsidR="00884844">
        <w:rPr>
          <w:rFonts w:cs="Times New Roman"/>
          <w:bCs/>
          <w:sz w:val="28"/>
          <w:szCs w:val="28"/>
          <w:lang w:val="lv-LV" w:eastAsia="lv-LV" w:bidi="ar-SA"/>
        </w:rPr>
        <w:t> </w:t>
      </w:r>
      <w:r w:rsidR="000E6A98" w:rsidRPr="00884844">
        <w:rPr>
          <w:rFonts w:cs="Times New Roman"/>
          <w:bCs/>
          <w:sz w:val="28"/>
          <w:szCs w:val="28"/>
          <w:lang w:val="lv-LV" w:eastAsia="lv-LV" w:bidi="ar-SA"/>
        </w:rPr>
        <w:t>apakšpunktā</w:t>
      </w:r>
      <w:r w:rsidR="00725CFC" w:rsidRPr="00884844">
        <w:rPr>
          <w:rFonts w:cs="Times New Roman"/>
          <w:bCs/>
          <w:sz w:val="28"/>
          <w:szCs w:val="28"/>
          <w:lang w:val="lv-LV" w:eastAsia="lv-LV" w:bidi="ar-SA"/>
        </w:rPr>
        <w:t xml:space="preserve"> </w:t>
      </w:r>
      <w:r w:rsidR="00884844">
        <w:rPr>
          <w:rFonts w:cs="Times New Roman"/>
          <w:bCs/>
          <w:sz w:val="28"/>
          <w:szCs w:val="28"/>
          <w:lang w:val="lv-LV" w:eastAsia="lv-LV" w:bidi="ar-SA"/>
        </w:rPr>
        <w:t xml:space="preserve">vārdu </w:t>
      </w:r>
      <w:r w:rsidR="00A91ACC">
        <w:rPr>
          <w:rFonts w:cs="Times New Roman"/>
          <w:bCs/>
          <w:sz w:val="28"/>
          <w:szCs w:val="28"/>
          <w:lang w:val="lv-LV" w:eastAsia="lv-LV" w:bidi="ar-SA"/>
        </w:rPr>
        <w:t>"</w:t>
      </w:r>
      <w:r w:rsidR="000E6A98" w:rsidRPr="00884844">
        <w:rPr>
          <w:rFonts w:cs="Times New Roman"/>
          <w:bCs/>
          <w:sz w:val="28"/>
          <w:szCs w:val="28"/>
          <w:lang w:val="lv-LV" w:eastAsia="lv-LV" w:bidi="ar-SA"/>
        </w:rPr>
        <w:t>gadījumu</w:t>
      </w:r>
      <w:r w:rsidR="00A91ACC">
        <w:rPr>
          <w:rFonts w:cs="Times New Roman"/>
          <w:bCs/>
          <w:sz w:val="28"/>
          <w:szCs w:val="28"/>
          <w:lang w:val="lv-LV" w:eastAsia="lv-LV" w:bidi="ar-SA"/>
        </w:rPr>
        <w:t>"</w:t>
      </w:r>
      <w:r w:rsidR="000E6A98" w:rsidRPr="00884844">
        <w:rPr>
          <w:rFonts w:cs="Times New Roman"/>
          <w:bCs/>
          <w:sz w:val="28"/>
          <w:szCs w:val="28"/>
          <w:lang w:val="lv-LV" w:eastAsia="lv-LV" w:bidi="ar-SA"/>
        </w:rPr>
        <w:t xml:space="preserve"> ar vārdu </w:t>
      </w:r>
      <w:r w:rsidR="00A91ACC">
        <w:rPr>
          <w:rFonts w:cs="Times New Roman"/>
          <w:bCs/>
          <w:sz w:val="28"/>
          <w:szCs w:val="28"/>
          <w:lang w:val="lv-LV" w:eastAsia="lv-LV" w:bidi="ar-SA"/>
        </w:rPr>
        <w:t>"</w:t>
      </w:r>
      <w:r w:rsidR="000E6A98" w:rsidRPr="00884844">
        <w:rPr>
          <w:rFonts w:cs="Times New Roman"/>
          <w:bCs/>
          <w:sz w:val="28"/>
          <w:szCs w:val="28"/>
          <w:lang w:val="lv-LV" w:eastAsia="lv-LV" w:bidi="ar-SA"/>
        </w:rPr>
        <w:t>gadījumus</w:t>
      </w:r>
      <w:r w:rsidR="00A91ACC">
        <w:rPr>
          <w:rFonts w:cs="Times New Roman"/>
          <w:bCs/>
          <w:sz w:val="28"/>
          <w:szCs w:val="28"/>
          <w:lang w:val="lv-LV" w:eastAsia="lv-LV" w:bidi="ar-SA"/>
        </w:rPr>
        <w:t>"</w:t>
      </w:r>
      <w:r w:rsidR="000E6A98" w:rsidRPr="00884844">
        <w:rPr>
          <w:rFonts w:cs="Times New Roman"/>
          <w:bCs/>
          <w:sz w:val="28"/>
          <w:szCs w:val="28"/>
          <w:lang w:val="lv-LV" w:eastAsia="lv-LV" w:bidi="ar-SA"/>
        </w:rPr>
        <w:t>.</w:t>
      </w:r>
    </w:p>
    <w:p w14:paraId="1305310C" w14:textId="77777777" w:rsidR="000659C3" w:rsidRPr="000E6A98" w:rsidRDefault="000659C3" w:rsidP="000E6A98">
      <w:pPr>
        <w:tabs>
          <w:tab w:val="left" w:pos="6237"/>
        </w:tabs>
        <w:ind w:firstLine="720"/>
        <w:jc w:val="both"/>
        <w:rPr>
          <w:rFonts w:cs="Times New Roman"/>
          <w:bCs/>
          <w:sz w:val="28"/>
          <w:szCs w:val="28"/>
          <w:lang w:val="lv-LV" w:eastAsia="lv-LV" w:bidi="ar-SA"/>
        </w:rPr>
      </w:pPr>
    </w:p>
    <w:p w14:paraId="49376004" w14:textId="60A38FEA" w:rsidR="00822A20" w:rsidRPr="00822A20" w:rsidRDefault="00822A20" w:rsidP="00D84E72">
      <w:pPr>
        <w:tabs>
          <w:tab w:val="left" w:pos="6237"/>
        </w:tabs>
        <w:ind w:firstLine="720"/>
        <w:jc w:val="both"/>
        <w:rPr>
          <w:rFonts w:cs="Times New Roman"/>
          <w:bCs/>
          <w:sz w:val="28"/>
          <w:szCs w:val="28"/>
          <w:lang w:val="lv-LV" w:eastAsia="lv-LV" w:bidi="ar-SA"/>
        </w:rPr>
      </w:pPr>
      <w:r>
        <w:rPr>
          <w:rFonts w:cs="Times New Roman"/>
          <w:bCs/>
          <w:sz w:val="28"/>
          <w:szCs w:val="28"/>
          <w:lang w:val="lv-LV" w:eastAsia="lv-LV" w:bidi="ar-SA"/>
        </w:rPr>
        <w:t>2. Papildināt noteikumus ar 6.</w:t>
      </w:r>
      <w:r w:rsidRPr="00822A20">
        <w:rPr>
          <w:rFonts w:cs="Times New Roman"/>
          <w:bCs/>
          <w:sz w:val="28"/>
          <w:szCs w:val="28"/>
          <w:vertAlign w:val="superscript"/>
          <w:lang w:val="lv-LV" w:eastAsia="lv-LV" w:bidi="ar-SA"/>
        </w:rPr>
        <w:t>1</w:t>
      </w:r>
      <w:r w:rsidR="00884844">
        <w:rPr>
          <w:rFonts w:cs="Times New Roman"/>
          <w:bCs/>
          <w:sz w:val="28"/>
          <w:szCs w:val="28"/>
          <w:vertAlign w:val="superscript"/>
          <w:lang w:val="lv-LV" w:eastAsia="lv-LV" w:bidi="ar-SA"/>
        </w:rPr>
        <w:t> </w:t>
      </w:r>
      <w:r>
        <w:rPr>
          <w:rFonts w:cs="Times New Roman"/>
          <w:bCs/>
          <w:sz w:val="28"/>
          <w:szCs w:val="28"/>
          <w:lang w:val="lv-LV" w:eastAsia="lv-LV" w:bidi="ar-SA"/>
        </w:rPr>
        <w:t>punktu šādā redakcijā:</w:t>
      </w:r>
    </w:p>
    <w:p w14:paraId="6F61E5D0" w14:textId="77777777" w:rsidR="00A91ACC" w:rsidRDefault="00A91ACC" w:rsidP="00D84E72">
      <w:pPr>
        <w:tabs>
          <w:tab w:val="left" w:pos="6237"/>
        </w:tabs>
        <w:ind w:firstLine="720"/>
        <w:jc w:val="both"/>
        <w:rPr>
          <w:rFonts w:cs="Times New Roman"/>
          <w:bCs/>
          <w:sz w:val="28"/>
          <w:szCs w:val="28"/>
          <w:lang w:val="lv-LV" w:eastAsia="lv-LV" w:bidi="ar-SA"/>
        </w:rPr>
      </w:pPr>
    </w:p>
    <w:p w14:paraId="6C6B5E4E" w14:textId="6E5B1952" w:rsidR="00D84E72" w:rsidRDefault="00A91ACC" w:rsidP="00D84E72">
      <w:pPr>
        <w:tabs>
          <w:tab w:val="left" w:pos="6237"/>
        </w:tabs>
        <w:ind w:firstLine="720"/>
        <w:jc w:val="both"/>
        <w:rPr>
          <w:rFonts w:cs="Times New Roman"/>
          <w:bCs/>
          <w:sz w:val="28"/>
          <w:szCs w:val="28"/>
          <w:lang w:val="lv-LV" w:eastAsia="lv-LV" w:bidi="ar-SA"/>
        </w:rPr>
      </w:pPr>
      <w:r>
        <w:rPr>
          <w:rFonts w:cs="Times New Roman"/>
          <w:bCs/>
          <w:sz w:val="28"/>
          <w:szCs w:val="28"/>
          <w:lang w:val="lv-LV" w:eastAsia="lv-LV" w:bidi="ar-SA"/>
        </w:rPr>
        <w:t>"</w:t>
      </w:r>
      <w:r w:rsidR="00D84E72">
        <w:rPr>
          <w:rFonts w:cs="Times New Roman"/>
          <w:bCs/>
          <w:sz w:val="28"/>
          <w:szCs w:val="28"/>
          <w:lang w:val="lv-LV" w:eastAsia="lv-LV" w:bidi="ar-SA"/>
        </w:rPr>
        <w:t>6.</w:t>
      </w:r>
      <w:r w:rsidR="00D84E72" w:rsidRPr="00D84E72">
        <w:rPr>
          <w:rFonts w:cs="Times New Roman"/>
          <w:bCs/>
          <w:sz w:val="28"/>
          <w:szCs w:val="28"/>
          <w:vertAlign w:val="superscript"/>
          <w:lang w:val="lv-LV" w:eastAsia="lv-LV" w:bidi="ar-SA"/>
        </w:rPr>
        <w:t>1</w:t>
      </w:r>
      <w:r w:rsidR="00D84E72">
        <w:rPr>
          <w:rFonts w:cs="Times New Roman"/>
          <w:bCs/>
          <w:sz w:val="28"/>
          <w:szCs w:val="28"/>
          <w:vertAlign w:val="superscript"/>
          <w:lang w:val="lv-LV" w:eastAsia="lv-LV" w:bidi="ar-SA"/>
        </w:rPr>
        <w:t xml:space="preserve"> </w:t>
      </w:r>
      <w:r w:rsidR="008E6126" w:rsidRPr="003018D4">
        <w:rPr>
          <w:rFonts w:cs="Times New Roman"/>
          <w:bCs/>
          <w:sz w:val="28"/>
          <w:szCs w:val="28"/>
          <w:lang w:val="lv-LV" w:eastAsia="lv-LV" w:bidi="ar-SA"/>
        </w:rPr>
        <w:t xml:space="preserve">Ja </w:t>
      </w:r>
      <w:r w:rsidR="00293201" w:rsidRPr="003018D4">
        <w:rPr>
          <w:rFonts w:cs="Times New Roman"/>
          <w:bCs/>
          <w:sz w:val="28"/>
          <w:szCs w:val="28"/>
          <w:lang w:val="lv-LV" w:eastAsia="lv-LV" w:bidi="ar-SA"/>
        </w:rPr>
        <w:t>persona</w:t>
      </w:r>
      <w:r w:rsidR="008E6126" w:rsidRPr="008E6126">
        <w:rPr>
          <w:rFonts w:cs="Times New Roman"/>
          <w:bCs/>
          <w:sz w:val="28"/>
          <w:szCs w:val="28"/>
          <w:lang w:val="lv-LV" w:eastAsia="lv-LV" w:bidi="ar-SA"/>
        </w:rPr>
        <w:t xml:space="preserve"> mēneša laikā no dienas, kad izbeigts līgums par dienestu Zemessardzē, noslēdz līgumu par profesionālo dienestu un uzrāda tā oriģinālu Zemessardzes komandiera pilnvarotai personai</w:t>
      </w:r>
      <w:r w:rsidR="0052217E">
        <w:rPr>
          <w:rFonts w:cs="Times New Roman"/>
          <w:bCs/>
          <w:sz w:val="28"/>
          <w:szCs w:val="28"/>
          <w:lang w:val="lv-LV" w:eastAsia="lv-LV" w:bidi="ar-SA"/>
        </w:rPr>
        <w:t>,</w:t>
      </w:r>
      <w:r w:rsidR="008E6126" w:rsidRPr="008E6126">
        <w:rPr>
          <w:rFonts w:cs="Times New Roman"/>
          <w:bCs/>
          <w:sz w:val="28"/>
          <w:szCs w:val="28"/>
          <w:lang w:val="lv-LV" w:eastAsia="lv-LV" w:bidi="ar-SA"/>
        </w:rPr>
        <w:t xml:space="preserve"> ar kuru bija noslēgts līgums par dienestu Zemessardzē, </w:t>
      </w:r>
      <w:r w:rsidR="003018D4">
        <w:rPr>
          <w:rFonts w:cs="Times New Roman"/>
          <w:bCs/>
          <w:sz w:val="28"/>
          <w:szCs w:val="28"/>
          <w:lang w:val="lv-LV" w:eastAsia="lv-LV" w:bidi="ar-SA"/>
        </w:rPr>
        <w:t>persona neatlīdzina proporcionāli nenodienētajam laikam aprēķināto</w:t>
      </w:r>
      <w:r w:rsidR="00253197">
        <w:rPr>
          <w:rFonts w:cs="Times New Roman"/>
          <w:bCs/>
          <w:sz w:val="28"/>
          <w:szCs w:val="28"/>
          <w:lang w:val="lv-LV" w:eastAsia="lv-LV" w:bidi="ar-SA"/>
        </w:rPr>
        <w:t xml:space="preserve"> izdevumu </w:t>
      </w:r>
      <w:r w:rsidR="00927514">
        <w:rPr>
          <w:rFonts w:cs="Times New Roman"/>
          <w:bCs/>
          <w:sz w:val="28"/>
          <w:szCs w:val="28"/>
          <w:lang w:val="lv-LV" w:eastAsia="lv-LV" w:bidi="ar-SA"/>
        </w:rPr>
        <w:t>daļ</w:t>
      </w:r>
      <w:r w:rsidR="003018D4">
        <w:rPr>
          <w:rFonts w:cs="Times New Roman"/>
          <w:bCs/>
          <w:sz w:val="28"/>
          <w:szCs w:val="28"/>
          <w:lang w:val="lv-LV" w:eastAsia="lv-LV" w:bidi="ar-SA"/>
        </w:rPr>
        <w:t>u par tās militāro</w:t>
      </w:r>
      <w:r w:rsidR="00253197">
        <w:rPr>
          <w:rFonts w:cs="Times New Roman"/>
          <w:bCs/>
          <w:sz w:val="28"/>
          <w:szCs w:val="28"/>
          <w:lang w:val="lv-LV" w:eastAsia="lv-LV" w:bidi="ar-SA"/>
        </w:rPr>
        <w:t xml:space="preserve"> </w:t>
      </w:r>
      <w:r w:rsidR="003018D4">
        <w:rPr>
          <w:rFonts w:cs="Times New Roman"/>
          <w:bCs/>
          <w:sz w:val="28"/>
          <w:szCs w:val="28"/>
          <w:lang w:val="lv-LV" w:eastAsia="lv-LV" w:bidi="ar-SA"/>
        </w:rPr>
        <w:t>sagatavošanu</w:t>
      </w:r>
      <w:r w:rsidR="00927514">
        <w:rPr>
          <w:rFonts w:cs="Times New Roman"/>
          <w:bCs/>
          <w:sz w:val="28"/>
          <w:szCs w:val="28"/>
          <w:lang w:val="lv-LV" w:eastAsia="lv-LV" w:bidi="ar-SA"/>
        </w:rPr>
        <w:t>.</w:t>
      </w:r>
      <w:r>
        <w:rPr>
          <w:rFonts w:cs="Times New Roman"/>
          <w:bCs/>
          <w:sz w:val="28"/>
          <w:szCs w:val="28"/>
          <w:lang w:val="lv-LV" w:eastAsia="lv-LV" w:bidi="ar-SA"/>
        </w:rPr>
        <w:t>"</w:t>
      </w:r>
    </w:p>
    <w:p w14:paraId="4FF4D4C9" w14:textId="77777777" w:rsidR="00293201" w:rsidRDefault="00293201" w:rsidP="00D84E72">
      <w:pPr>
        <w:tabs>
          <w:tab w:val="left" w:pos="6237"/>
        </w:tabs>
        <w:ind w:firstLine="720"/>
        <w:jc w:val="both"/>
        <w:rPr>
          <w:rFonts w:cs="Times New Roman"/>
          <w:bCs/>
          <w:sz w:val="28"/>
          <w:szCs w:val="28"/>
          <w:lang w:val="lv-LV" w:eastAsia="lv-LV" w:bidi="ar-SA"/>
        </w:rPr>
      </w:pPr>
    </w:p>
    <w:p w14:paraId="6E0DC2E8" w14:textId="65D06C8A" w:rsidR="00822A20" w:rsidRDefault="00822A20" w:rsidP="00D84E72">
      <w:pPr>
        <w:tabs>
          <w:tab w:val="left" w:pos="6237"/>
        </w:tabs>
        <w:ind w:firstLine="720"/>
        <w:jc w:val="both"/>
        <w:rPr>
          <w:rFonts w:cs="Times New Roman"/>
          <w:bCs/>
          <w:sz w:val="28"/>
          <w:szCs w:val="28"/>
          <w:lang w:val="lv-LV" w:eastAsia="lv-LV" w:bidi="ar-SA"/>
        </w:rPr>
      </w:pPr>
      <w:r>
        <w:rPr>
          <w:rFonts w:cs="Times New Roman"/>
          <w:bCs/>
          <w:sz w:val="28"/>
          <w:szCs w:val="28"/>
          <w:lang w:val="lv-LV" w:eastAsia="lv-LV" w:bidi="ar-SA"/>
        </w:rPr>
        <w:t>3. Papildināt noteikumus ar 9.</w:t>
      </w:r>
      <w:r w:rsidRPr="00822A20">
        <w:rPr>
          <w:rFonts w:cs="Times New Roman"/>
          <w:bCs/>
          <w:sz w:val="28"/>
          <w:szCs w:val="28"/>
          <w:vertAlign w:val="superscript"/>
          <w:lang w:val="lv-LV" w:eastAsia="lv-LV" w:bidi="ar-SA"/>
        </w:rPr>
        <w:t>1</w:t>
      </w:r>
      <w:r>
        <w:rPr>
          <w:rFonts w:cs="Times New Roman"/>
          <w:bCs/>
          <w:sz w:val="28"/>
          <w:szCs w:val="28"/>
          <w:lang w:val="lv-LV" w:eastAsia="lv-LV" w:bidi="ar-SA"/>
        </w:rPr>
        <w:t xml:space="preserve"> un 9.</w:t>
      </w:r>
      <w:r w:rsidRPr="00822A20">
        <w:rPr>
          <w:rFonts w:cs="Times New Roman"/>
          <w:bCs/>
          <w:sz w:val="28"/>
          <w:szCs w:val="28"/>
          <w:vertAlign w:val="superscript"/>
          <w:lang w:val="lv-LV" w:eastAsia="lv-LV" w:bidi="ar-SA"/>
        </w:rPr>
        <w:t>2</w:t>
      </w:r>
      <w:r w:rsidR="00884844">
        <w:rPr>
          <w:rFonts w:cs="Times New Roman"/>
          <w:bCs/>
          <w:sz w:val="28"/>
          <w:szCs w:val="28"/>
          <w:lang w:val="lv-LV" w:eastAsia="lv-LV" w:bidi="ar-SA"/>
        </w:rPr>
        <w:t> </w:t>
      </w:r>
      <w:r w:rsidR="009C51E2" w:rsidRPr="005B4DA8">
        <w:rPr>
          <w:rFonts w:cs="Times New Roman"/>
          <w:bCs/>
          <w:sz w:val="28"/>
          <w:szCs w:val="28"/>
          <w:lang w:val="lv-LV" w:eastAsia="lv-LV" w:bidi="ar-SA"/>
        </w:rPr>
        <w:t xml:space="preserve">punktu </w:t>
      </w:r>
      <w:r>
        <w:rPr>
          <w:rFonts w:cs="Times New Roman"/>
          <w:bCs/>
          <w:sz w:val="28"/>
          <w:szCs w:val="28"/>
          <w:lang w:val="lv-LV" w:eastAsia="lv-LV" w:bidi="ar-SA"/>
        </w:rPr>
        <w:t>šādā redakcijā:</w:t>
      </w:r>
    </w:p>
    <w:p w14:paraId="19BA4ADC" w14:textId="77777777" w:rsidR="00A91ACC" w:rsidRDefault="00A91ACC" w:rsidP="00301849">
      <w:pPr>
        <w:tabs>
          <w:tab w:val="left" w:pos="6237"/>
        </w:tabs>
        <w:ind w:firstLine="720"/>
        <w:jc w:val="both"/>
        <w:rPr>
          <w:rFonts w:cs="Times New Roman"/>
          <w:bCs/>
          <w:sz w:val="28"/>
          <w:szCs w:val="28"/>
          <w:lang w:val="lv-LV" w:eastAsia="lv-LV" w:bidi="ar-SA"/>
        </w:rPr>
      </w:pPr>
    </w:p>
    <w:p w14:paraId="34437689" w14:textId="7A156682" w:rsidR="00F0596A" w:rsidRDefault="00A91ACC" w:rsidP="00301849">
      <w:pPr>
        <w:tabs>
          <w:tab w:val="left" w:pos="6237"/>
        </w:tabs>
        <w:ind w:firstLine="720"/>
        <w:jc w:val="both"/>
        <w:rPr>
          <w:rFonts w:cs="Times New Roman"/>
          <w:bCs/>
          <w:sz w:val="28"/>
          <w:szCs w:val="28"/>
          <w:lang w:val="lv-LV" w:eastAsia="lv-LV" w:bidi="ar-SA"/>
        </w:rPr>
      </w:pPr>
      <w:r>
        <w:rPr>
          <w:rFonts w:cs="Times New Roman"/>
          <w:bCs/>
          <w:sz w:val="28"/>
          <w:szCs w:val="28"/>
          <w:lang w:val="lv-LV" w:eastAsia="lv-LV" w:bidi="ar-SA"/>
        </w:rPr>
        <w:t>"</w:t>
      </w:r>
      <w:r w:rsidR="00822A20" w:rsidRPr="00822A20">
        <w:rPr>
          <w:rFonts w:cs="Times New Roman"/>
          <w:bCs/>
          <w:sz w:val="28"/>
          <w:szCs w:val="28"/>
          <w:lang w:val="lv-LV" w:eastAsia="lv-LV" w:bidi="ar-SA"/>
        </w:rPr>
        <w:t>9.</w:t>
      </w:r>
      <w:r w:rsidR="00822A20" w:rsidRPr="00822A20">
        <w:rPr>
          <w:rFonts w:cs="Times New Roman"/>
          <w:bCs/>
          <w:sz w:val="28"/>
          <w:szCs w:val="28"/>
          <w:vertAlign w:val="superscript"/>
          <w:lang w:val="lv-LV" w:eastAsia="lv-LV" w:bidi="ar-SA"/>
        </w:rPr>
        <w:t>1</w:t>
      </w:r>
      <w:r w:rsidR="00822A20">
        <w:rPr>
          <w:rFonts w:cs="Times New Roman"/>
          <w:bCs/>
          <w:sz w:val="28"/>
          <w:szCs w:val="28"/>
          <w:vertAlign w:val="superscript"/>
          <w:lang w:val="lv-LV" w:eastAsia="lv-LV" w:bidi="ar-SA"/>
        </w:rPr>
        <w:t xml:space="preserve"> </w:t>
      </w:r>
      <w:r w:rsidR="00F0596A" w:rsidRPr="00F0596A">
        <w:rPr>
          <w:rFonts w:cs="Times New Roman"/>
          <w:bCs/>
          <w:sz w:val="28"/>
          <w:szCs w:val="28"/>
          <w:lang w:val="lv-LV" w:eastAsia="lv-LV" w:bidi="ar-SA"/>
        </w:rPr>
        <w:t>Zemessardzes komandieris, ņemot vērā šo noteikumu 6.</w:t>
      </w:r>
      <w:r w:rsidR="00F0596A" w:rsidRPr="002A61A8">
        <w:rPr>
          <w:rFonts w:cs="Times New Roman"/>
          <w:bCs/>
          <w:sz w:val="28"/>
          <w:szCs w:val="28"/>
          <w:vertAlign w:val="superscript"/>
          <w:lang w:val="lv-LV" w:eastAsia="lv-LV" w:bidi="ar-SA"/>
        </w:rPr>
        <w:t>1</w:t>
      </w:r>
      <w:r w:rsidR="00884844">
        <w:rPr>
          <w:rFonts w:cs="Times New Roman"/>
          <w:bCs/>
          <w:sz w:val="28"/>
          <w:szCs w:val="28"/>
          <w:lang w:val="lv-LV" w:eastAsia="lv-LV" w:bidi="ar-SA"/>
        </w:rPr>
        <w:t> </w:t>
      </w:r>
      <w:r w:rsidR="00F0596A" w:rsidRPr="00F0596A">
        <w:rPr>
          <w:rFonts w:cs="Times New Roman"/>
          <w:bCs/>
          <w:sz w:val="28"/>
          <w:szCs w:val="28"/>
          <w:lang w:val="lv-LV" w:eastAsia="lv-LV" w:bidi="ar-SA"/>
        </w:rPr>
        <w:t>punkt</w:t>
      </w:r>
      <w:r w:rsidR="0073352A">
        <w:rPr>
          <w:rFonts w:cs="Times New Roman"/>
          <w:bCs/>
          <w:sz w:val="28"/>
          <w:szCs w:val="28"/>
          <w:lang w:val="lv-LV" w:eastAsia="lv-LV" w:bidi="ar-SA"/>
        </w:rPr>
        <w:t>u</w:t>
      </w:r>
      <w:r w:rsidR="00F0596A" w:rsidRPr="00F0596A">
        <w:rPr>
          <w:rFonts w:cs="Times New Roman"/>
          <w:bCs/>
          <w:sz w:val="28"/>
          <w:szCs w:val="28"/>
          <w:lang w:val="lv-LV" w:eastAsia="lv-LV" w:bidi="ar-SA"/>
        </w:rPr>
        <w:t xml:space="preserve">, </w:t>
      </w:r>
      <w:r w:rsidR="002A61A8">
        <w:rPr>
          <w:rFonts w:cs="Times New Roman"/>
          <w:bCs/>
          <w:sz w:val="28"/>
          <w:szCs w:val="28"/>
          <w:lang w:val="lv-LV" w:eastAsia="lv-LV" w:bidi="ar-SA"/>
        </w:rPr>
        <w:t>sagatavo informāciju</w:t>
      </w:r>
      <w:r w:rsidR="00F0596A" w:rsidRPr="00F0596A">
        <w:rPr>
          <w:rFonts w:cs="Times New Roman"/>
          <w:bCs/>
          <w:sz w:val="28"/>
          <w:szCs w:val="28"/>
          <w:lang w:val="lv-LV" w:eastAsia="lv-LV" w:bidi="ar-SA"/>
        </w:rPr>
        <w:t xml:space="preserve"> par mācību izdevumu apmēru un norāda laiku, kuru pēc </w:t>
      </w:r>
      <w:r w:rsidR="00F0596A" w:rsidRPr="00F0596A">
        <w:rPr>
          <w:rFonts w:cs="Times New Roman"/>
          <w:bCs/>
          <w:sz w:val="28"/>
          <w:szCs w:val="28"/>
          <w:lang w:val="lv-LV" w:eastAsia="lv-LV" w:bidi="ar-SA"/>
        </w:rPr>
        <w:lastRenderedPageBreak/>
        <w:t xml:space="preserve">karjeras </w:t>
      </w:r>
      <w:r w:rsidR="00B77769">
        <w:rPr>
          <w:rFonts w:cs="Times New Roman"/>
          <w:bCs/>
          <w:sz w:val="28"/>
          <w:szCs w:val="28"/>
          <w:lang w:val="lv-LV" w:eastAsia="lv-LV" w:bidi="ar-SA"/>
        </w:rPr>
        <w:t xml:space="preserve">kursa </w:t>
      </w:r>
      <w:r w:rsidR="00F0596A" w:rsidRPr="00F0596A">
        <w:rPr>
          <w:rFonts w:cs="Times New Roman"/>
          <w:bCs/>
          <w:sz w:val="28"/>
          <w:szCs w:val="28"/>
          <w:lang w:val="lv-LV" w:eastAsia="lv-LV" w:bidi="ar-SA"/>
        </w:rPr>
        <w:t xml:space="preserve">vai kvalifikācijas paaugstināšanas kursa pabeigšanas </w:t>
      </w:r>
      <w:r w:rsidR="00293201" w:rsidRPr="003018D4">
        <w:rPr>
          <w:rFonts w:cs="Times New Roman"/>
          <w:bCs/>
          <w:sz w:val="28"/>
          <w:szCs w:val="28"/>
          <w:lang w:val="lv-LV" w:eastAsia="lv-LV" w:bidi="ar-SA"/>
        </w:rPr>
        <w:t>personai</w:t>
      </w:r>
      <w:r w:rsidR="0073352A">
        <w:rPr>
          <w:rFonts w:cs="Times New Roman"/>
          <w:bCs/>
          <w:sz w:val="28"/>
          <w:szCs w:val="28"/>
          <w:lang w:val="lv-LV" w:eastAsia="lv-LV" w:bidi="ar-SA"/>
        </w:rPr>
        <w:t xml:space="preserve"> </w:t>
      </w:r>
      <w:r w:rsidR="00414994">
        <w:rPr>
          <w:rFonts w:cs="Times New Roman"/>
          <w:bCs/>
          <w:sz w:val="28"/>
          <w:szCs w:val="28"/>
          <w:lang w:val="lv-LV" w:eastAsia="lv-LV" w:bidi="ar-SA"/>
        </w:rPr>
        <w:t xml:space="preserve">būtu </w:t>
      </w:r>
      <w:r w:rsidR="00F0596A" w:rsidRPr="00F0596A">
        <w:rPr>
          <w:rFonts w:cs="Times New Roman"/>
          <w:bCs/>
          <w:sz w:val="28"/>
          <w:szCs w:val="28"/>
          <w:lang w:val="lv-LV" w:eastAsia="lv-LV" w:bidi="ar-SA"/>
        </w:rPr>
        <w:t>pienākums nodienēt</w:t>
      </w:r>
      <w:r w:rsidR="00B77769">
        <w:rPr>
          <w:rFonts w:cs="Times New Roman"/>
          <w:bCs/>
          <w:sz w:val="28"/>
          <w:szCs w:val="28"/>
          <w:lang w:val="lv-LV" w:eastAsia="lv-LV" w:bidi="ar-SA"/>
        </w:rPr>
        <w:t xml:space="preserve"> </w:t>
      </w:r>
      <w:r w:rsidR="00414994">
        <w:rPr>
          <w:rFonts w:cs="Times New Roman"/>
          <w:bCs/>
          <w:sz w:val="28"/>
          <w:szCs w:val="28"/>
          <w:lang w:val="lv-LV" w:eastAsia="lv-LV" w:bidi="ar-SA"/>
        </w:rPr>
        <w:t>Zemessardzē</w:t>
      </w:r>
      <w:r w:rsidR="00F0596A" w:rsidRPr="00F0596A">
        <w:rPr>
          <w:rFonts w:cs="Times New Roman"/>
          <w:bCs/>
          <w:sz w:val="28"/>
          <w:szCs w:val="28"/>
          <w:lang w:val="lv-LV" w:eastAsia="lv-LV" w:bidi="ar-SA"/>
        </w:rPr>
        <w:t xml:space="preserve">. Zemessardzes komandiera </w:t>
      </w:r>
      <w:r w:rsidR="00E06661">
        <w:rPr>
          <w:rFonts w:cs="Times New Roman"/>
          <w:bCs/>
          <w:sz w:val="28"/>
          <w:szCs w:val="28"/>
          <w:lang w:val="lv-LV" w:eastAsia="lv-LV" w:bidi="ar-SA"/>
        </w:rPr>
        <w:t>sagatavoto</w:t>
      </w:r>
      <w:r w:rsidR="002A61A8">
        <w:rPr>
          <w:rFonts w:cs="Times New Roman"/>
          <w:bCs/>
          <w:sz w:val="28"/>
          <w:szCs w:val="28"/>
          <w:lang w:val="lv-LV" w:eastAsia="lv-LV" w:bidi="ar-SA"/>
        </w:rPr>
        <w:t xml:space="preserve"> informāciju </w:t>
      </w:r>
      <w:r w:rsidR="00F0596A" w:rsidRPr="00F0596A">
        <w:rPr>
          <w:rFonts w:cs="Times New Roman"/>
          <w:bCs/>
          <w:sz w:val="28"/>
          <w:szCs w:val="28"/>
          <w:lang w:val="lv-LV" w:eastAsia="lv-LV" w:bidi="ar-SA"/>
        </w:rPr>
        <w:t>nosūta tās Nacionālo bruņoto spēku vienības komandierim, kurā person</w:t>
      </w:r>
      <w:r w:rsidR="0014470A">
        <w:rPr>
          <w:rFonts w:cs="Times New Roman"/>
          <w:bCs/>
          <w:sz w:val="28"/>
          <w:szCs w:val="28"/>
          <w:lang w:val="lv-LV" w:eastAsia="lv-LV" w:bidi="ar-SA"/>
        </w:rPr>
        <w:t>a pilda profesionālo dienestu.</w:t>
      </w:r>
      <w:r w:rsidR="00F0596A" w:rsidRPr="00F0596A">
        <w:rPr>
          <w:rFonts w:cs="Times New Roman"/>
          <w:bCs/>
          <w:sz w:val="28"/>
          <w:szCs w:val="28"/>
          <w:lang w:val="lv-LV" w:eastAsia="lv-LV" w:bidi="ar-SA"/>
        </w:rPr>
        <w:t xml:space="preserve"> </w:t>
      </w:r>
    </w:p>
    <w:p w14:paraId="1AD69BC9" w14:textId="77777777" w:rsidR="00A91ACC" w:rsidRDefault="00A91ACC" w:rsidP="003445E9">
      <w:pPr>
        <w:tabs>
          <w:tab w:val="left" w:pos="6237"/>
        </w:tabs>
        <w:ind w:firstLine="720"/>
        <w:jc w:val="both"/>
        <w:rPr>
          <w:rFonts w:cs="Times New Roman"/>
          <w:bCs/>
          <w:sz w:val="28"/>
          <w:szCs w:val="28"/>
          <w:lang w:val="lv-LV" w:eastAsia="lv-LV" w:bidi="ar-SA"/>
        </w:rPr>
      </w:pPr>
    </w:p>
    <w:p w14:paraId="760D6E1F" w14:textId="37E73FAC" w:rsidR="00F0596A" w:rsidRPr="00F0596A" w:rsidRDefault="00BC2ED2" w:rsidP="003445E9">
      <w:pPr>
        <w:tabs>
          <w:tab w:val="left" w:pos="6237"/>
        </w:tabs>
        <w:ind w:firstLine="720"/>
        <w:jc w:val="both"/>
        <w:rPr>
          <w:rFonts w:cs="Times New Roman"/>
          <w:bCs/>
          <w:sz w:val="28"/>
          <w:szCs w:val="28"/>
          <w:lang w:val="lv-LV" w:eastAsia="lv-LV" w:bidi="ar-SA"/>
        </w:rPr>
      </w:pPr>
      <w:r>
        <w:rPr>
          <w:rFonts w:cs="Times New Roman"/>
          <w:bCs/>
          <w:sz w:val="28"/>
          <w:szCs w:val="28"/>
          <w:lang w:val="lv-LV" w:eastAsia="lv-LV" w:bidi="ar-SA"/>
        </w:rPr>
        <w:t>9.</w:t>
      </w:r>
      <w:r w:rsidRPr="00BC2ED2">
        <w:rPr>
          <w:rFonts w:cs="Times New Roman"/>
          <w:bCs/>
          <w:sz w:val="28"/>
          <w:szCs w:val="28"/>
          <w:vertAlign w:val="superscript"/>
          <w:lang w:val="lv-LV" w:eastAsia="lv-LV" w:bidi="ar-SA"/>
        </w:rPr>
        <w:t>2</w:t>
      </w:r>
      <w:r w:rsidR="00F0596A">
        <w:rPr>
          <w:rFonts w:cs="Times New Roman"/>
          <w:bCs/>
          <w:sz w:val="28"/>
          <w:szCs w:val="28"/>
          <w:vertAlign w:val="superscript"/>
          <w:lang w:val="lv-LV" w:eastAsia="lv-LV" w:bidi="ar-SA"/>
        </w:rPr>
        <w:t xml:space="preserve"> </w:t>
      </w:r>
      <w:r w:rsidR="00F0596A" w:rsidRPr="00F0596A">
        <w:rPr>
          <w:rFonts w:cs="Times New Roman"/>
          <w:bCs/>
          <w:sz w:val="28"/>
          <w:szCs w:val="28"/>
          <w:lang w:val="lv-LV" w:eastAsia="lv-LV" w:bidi="ar-SA"/>
        </w:rPr>
        <w:t>Nacionālo br</w:t>
      </w:r>
      <w:r w:rsidR="002A61A8">
        <w:rPr>
          <w:rFonts w:cs="Times New Roman"/>
          <w:bCs/>
          <w:sz w:val="28"/>
          <w:szCs w:val="28"/>
          <w:lang w:val="lv-LV" w:eastAsia="lv-LV" w:bidi="ar-SA"/>
        </w:rPr>
        <w:t>uņoto spēku vienības komandieris</w:t>
      </w:r>
      <w:r w:rsidR="00F0596A" w:rsidRPr="00F0596A">
        <w:rPr>
          <w:rFonts w:cs="Times New Roman"/>
          <w:bCs/>
          <w:sz w:val="28"/>
          <w:szCs w:val="28"/>
          <w:lang w:val="lv-LV" w:eastAsia="lv-LV" w:bidi="ar-SA"/>
        </w:rPr>
        <w:t>, saņemot šo noteikumu 9.</w:t>
      </w:r>
      <w:r w:rsidR="00F0596A" w:rsidRPr="00F0596A">
        <w:rPr>
          <w:rFonts w:cs="Times New Roman"/>
          <w:bCs/>
          <w:sz w:val="28"/>
          <w:szCs w:val="28"/>
          <w:vertAlign w:val="superscript"/>
          <w:lang w:val="lv-LV" w:eastAsia="lv-LV" w:bidi="ar-SA"/>
        </w:rPr>
        <w:t>1</w:t>
      </w:r>
      <w:r w:rsidR="0014470A">
        <w:rPr>
          <w:rFonts w:cs="Times New Roman"/>
          <w:bCs/>
          <w:sz w:val="28"/>
          <w:szCs w:val="28"/>
          <w:vertAlign w:val="superscript"/>
          <w:lang w:val="lv-LV" w:eastAsia="lv-LV" w:bidi="ar-SA"/>
        </w:rPr>
        <w:t> </w:t>
      </w:r>
      <w:r w:rsidR="00F0596A" w:rsidRPr="00F0596A">
        <w:rPr>
          <w:rFonts w:cs="Times New Roman"/>
          <w:bCs/>
          <w:sz w:val="28"/>
          <w:szCs w:val="28"/>
          <w:lang w:val="lv-LV" w:eastAsia="lv-LV" w:bidi="ar-SA"/>
        </w:rPr>
        <w:t xml:space="preserve">punktā </w:t>
      </w:r>
      <w:r w:rsidR="00293201">
        <w:rPr>
          <w:rFonts w:cs="Times New Roman"/>
          <w:bCs/>
          <w:sz w:val="28"/>
          <w:szCs w:val="28"/>
          <w:lang w:val="lv-LV" w:eastAsia="lv-LV" w:bidi="ar-SA"/>
        </w:rPr>
        <w:t>minēto</w:t>
      </w:r>
      <w:r w:rsidR="00F0596A" w:rsidRPr="00F0596A">
        <w:rPr>
          <w:rFonts w:cs="Times New Roman"/>
          <w:bCs/>
          <w:sz w:val="28"/>
          <w:szCs w:val="28"/>
          <w:lang w:val="lv-LV" w:eastAsia="lv-LV" w:bidi="ar-SA"/>
        </w:rPr>
        <w:t xml:space="preserve"> </w:t>
      </w:r>
      <w:r w:rsidR="00F0596A" w:rsidRPr="002A61A8">
        <w:rPr>
          <w:rFonts w:cs="Times New Roman"/>
          <w:bCs/>
          <w:sz w:val="28"/>
          <w:szCs w:val="28"/>
          <w:lang w:val="lv-LV" w:eastAsia="lv-LV" w:bidi="ar-SA"/>
        </w:rPr>
        <w:t>informāciju, noslēdz</w:t>
      </w:r>
      <w:r w:rsidR="00293201">
        <w:rPr>
          <w:rFonts w:cs="Times New Roman"/>
          <w:bCs/>
          <w:sz w:val="28"/>
          <w:szCs w:val="28"/>
          <w:lang w:val="lv-LV" w:eastAsia="lv-LV" w:bidi="ar-SA"/>
        </w:rPr>
        <w:t xml:space="preserve"> ar personu mācību līgumu. Šis līgums </w:t>
      </w:r>
      <w:r w:rsidR="00F0596A" w:rsidRPr="00F0596A">
        <w:rPr>
          <w:rFonts w:cs="Times New Roman"/>
          <w:bCs/>
          <w:sz w:val="28"/>
          <w:szCs w:val="28"/>
          <w:lang w:val="lv-LV" w:eastAsia="lv-LV" w:bidi="ar-SA"/>
        </w:rPr>
        <w:t xml:space="preserve">ir neatņemama </w:t>
      </w:r>
      <w:r w:rsidR="00927514">
        <w:rPr>
          <w:rFonts w:cs="Times New Roman"/>
          <w:bCs/>
          <w:sz w:val="28"/>
          <w:szCs w:val="28"/>
          <w:lang w:val="lv-LV" w:eastAsia="lv-LV" w:bidi="ar-SA"/>
        </w:rPr>
        <w:t xml:space="preserve">sastāvdaļa personas </w:t>
      </w:r>
      <w:r w:rsidR="00F0596A" w:rsidRPr="00F0596A">
        <w:rPr>
          <w:rFonts w:cs="Times New Roman"/>
          <w:bCs/>
          <w:sz w:val="28"/>
          <w:szCs w:val="28"/>
          <w:lang w:val="lv-LV" w:eastAsia="lv-LV" w:bidi="ar-SA"/>
        </w:rPr>
        <w:t>līguma</w:t>
      </w:r>
      <w:r w:rsidR="00927514">
        <w:rPr>
          <w:rFonts w:cs="Times New Roman"/>
          <w:bCs/>
          <w:sz w:val="28"/>
          <w:szCs w:val="28"/>
          <w:lang w:val="lv-LV" w:eastAsia="lv-LV" w:bidi="ar-SA"/>
        </w:rPr>
        <w:t>m</w:t>
      </w:r>
      <w:r w:rsidR="00F0596A" w:rsidRPr="00F0596A">
        <w:rPr>
          <w:rFonts w:cs="Times New Roman"/>
          <w:bCs/>
          <w:sz w:val="28"/>
          <w:szCs w:val="28"/>
          <w:lang w:val="lv-LV" w:eastAsia="lv-LV" w:bidi="ar-SA"/>
        </w:rPr>
        <w:t xml:space="preserve"> par profesionālo dienestu.</w:t>
      </w:r>
      <w:r w:rsidR="00A91ACC">
        <w:rPr>
          <w:rFonts w:cs="Times New Roman"/>
          <w:sz w:val="28"/>
          <w:szCs w:val="28"/>
          <w:lang w:val="lv-LV" w:eastAsia="lv-LV" w:bidi="ar-SA"/>
        </w:rPr>
        <w:t>"</w:t>
      </w:r>
    </w:p>
    <w:p w14:paraId="44C34FD2" w14:textId="77777777" w:rsidR="00A91ACC" w:rsidRPr="00CC5B80" w:rsidRDefault="00A91ACC" w:rsidP="00C27BE4">
      <w:pPr>
        <w:jc w:val="both"/>
        <w:rPr>
          <w:sz w:val="28"/>
          <w:szCs w:val="28"/>
          <w:lang w:val="lv-LV"/>
        </w:rPr>
      </w:pPr>
    </w:p>
    <w:p w14:paraId="13D9FDF0" w14:textId="77777777" w:rsidR="00A91ACC" w:rsidRPr="00CC5B80" w:rsidRDefault="00A91ACC" w:rsidP="00C27BE4">
      <w:pPr>
        <w:jc w:val="both"/>
        <w:rPr>
          <w:sz w:val="28"/>
          <w:szCs w:val="28"/>
          <w:lang w:val="lv-LV"/>
        </w:rPr>
      </w:pPr>
    </w:p>
    <w:p w14:paraId="2CEFA114" w14:textId="77777777" w:rsidR="00A91ACC" w:rsidRPr="00CC5B80" w:rsidRDefault="00A91ACC" w:rsidP="00C27BE4">
      <w:pPr>
        <w:jc w:val="both"/>
        <w:rPr>
          <w:sz w:val="28"/>
          <w:szCs w:val="28"/>
          <w:lang w:val="lv-LV"/>
        </w:rPr>
      </w:pPr>
    </w:p>
    <w:p w14:paraId="00033B49" w14:textId="77777777" w:rsidR="00A91ACC" w:rsidRPr="00C514FD" w:rsidRDefault="00A91ACC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170609C8" w14:textId="77777777" w:rsidR="00A91ACC" w:rsidRPr="00C514FD" w:rsidRDefault="00A91ACC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DB20237" w14:textId="77777777" w:rsidR="00A91ACC" w:rsidRPr="00C514FD" w:rsidRDefault="00A91ACC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10BE762" w14:textId="77777777" w:rsidR="00A91ACC" w:rsidRPr="00C514FD" w:rsidRDefault="00A91ACC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0B859C5" w14:textId="77777777" w:rsidR="00A91ACC" w:rsidRPr="00C514FD" w:rsidRDefault="00A91ACC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C514FD">
        <w:rPr>
          <w:sz w:val="28"/>
          <w:szCs w:val="28"/>
        </w:rPr>
        <w:t>Aizsardzības</w:t>
      </w:r>
      <w:proofErr w:type="spellEnd"/>
      <w:r w:rsidRPr="00C514FD">
        <w:rPr>
          <w:sz w:val="28"/>
          <w:szCs w:val="28"/>
        </w:rPr>
        <w:t xml:space="preserve"> </w:t>
      </w:r>
      <w:proofErr w:type="spellStart"/>
      <w:r w:rsidRPr="00C514FD">
        <w:rPr>
          <w:sz w:val="28"/>
          <w:szCs w:val="28"/>
        </w:rPr>
        <w:t>ministrs</w:t>
      </w:r>
      <w:proofErr w:type="spellEnd"/>
      <w:r w:rsidRPr="00C514FD">
        <w:rPr>
          <w:sz w:val="28"/>
          <w:szCs w:val="28"/>
        </w:rPr>
        <w:t xml:space="preserve"> </w:t>
      </w:r>
      <w:r w:rsidRPr="00C514FD">
        <w:rPr>
          <w:sz w:val="28"/>
          <w:szCs w:val="28"/>
        </w:rPr>
        <w:tab/>
        <w:t xml:space="preserve">Raimonds </w:t>
      </w:r>
      <w:proofErr w:type="spellStart"/>
      <w:r w:rsidRPr="00C514FD">
        <w:rPr>
          <w:sz w:val="28"/>
          <w:szCs w:val="28"/>
        </w:rPr>
        <w:t>Bergmanis</w:t>
      </w:r>
      <w:proofErr w:type="spellEnd"/>
    </w:p>
    <w:sectPr w:rsidR="00A91ACC" w:rsidRPr="00C514FD" w:rsidSect="00A91AC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5582B" w14:textId="77777777" w:rsidR="009C51E2" w:rsidRDefault="009C51E2" w:rsidP="00297E43">
      <w:r>
        <w:separator/>
      </w:r>
    </w:p>
  </w:endnote>
  <w:endnote w:type="continuationSeparator" w:id="0">
    <w:p w14:paraId="3C539631" w14:textId="77777777" w:rsidR="009C51E2" w:rsidRDefault="009C51E2" w:rsidP="0029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B5501" w14:textId="77777777" w:rsidR="00A91ACC" w:rsidRPr="00A91ACC" w:rsidRDefault="00A91ACC" w:rsidP="00A91ACC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N2385_7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98DE2" w14:textId="0AC5AB16" w:rsidR="00A91ACC" w:rsidRPr="00A91ACC" w:rsidRDefault="00A91ACC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N2385_7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F71B9" w14:textId="77777777" w:rsidR="009C51E2" w:rsidRDefault="009C51E2" w:rsidP="00297E43">
      <w:r>
        <w:separator/>
      </w:r>
    </w:p>
  </w:footnote>
  <w:footnote w:type="continuationSeparator" w:id="0">
    <w:p w14:paraId="6CC3EA93" w14:textId="77777777" w:rsidR="009C51E2" w:rsidRDefault="009C51E2" w:rsidP="0029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344417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36958DF4" w14:textId="49987440" w:rsidR="00A91ACC" w:rsidRPr="00A91ACC" w:rsidRDefault="00A91ACC">
        <w:pPr>
          <w:pStyle w:val="Header"/>
          <w:jc w:val="center"/>
          <w:rPr>
            <w:sz w:val="24"/>
            <w:szCs w:val="24"/>
          </w:rPr>
        </w:pPr>
        <w:r w:rsidRPr="00A91ACC">
          <w:rPr>
            <w:sz w:val="24"/>
            <w:szCs w:val="24"/>
          </w:rPr>
          <w:fldChar w:fldCharType="begin"/>
        </w:r>
        <w:r w:rsidRPr="00A91ACC">
          <w:rPr>
            <w:sz w:val="24"/>
            <w:szCs w:val="24"/>
          </w:rPr>
          <w:instrText xml:space="preserve"> PAGE   \* MERGEFORMAT </w:instrText>
        </w:r>
        <w:r w:rsidRPr="00A91ACC">
          <w:rPr>
            <w:sz w:val="24"/>
            <w:szCs w:val="24"/>
          </w:rPr>
          <w:fldChar w:fldCharType="separate"/>
        </w:r>
        <w:r w:rsidR="00C924BF">
          <w:rPr>
            <w:noProof/>
            <w:sz w:val="24"/>
            <w:szCs w:val="24"/>
          </w:rPr>
          <w:t>2</w:t>
        </w:r>
        <w:r w:rsidRPr="00A91ACC">
          <w:rPr>
            <w:noProof/>
            <w:sz w:val="24"/>
            <w:szCs w:val="24"/>
          </w:rPr>
          <w:fldChar w:fldCharType="end"/>
        </w:r>
      </w:p>
    </w:sdtContent>
  </w:sdt>
  <w:p w14:paraId="2409CB3B" w14:textId="3B9BCE5B" w:rsidR="00A91ACC" w:rsidRPr="00A91ACC" w:rsidRDefault="00A91ACC">
    <w:pPr>
      <w:pStyle w:val="Header"/>
      <w:rPr>
        <w:sz w:val="24"/>
        <w:szCs w:val="24"/>
        <w:lang w:val="lv-L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4E727" w14:textId="77777777" w:rsidR="00A91ACC" w:rsidRDefault="00A91ACC">
    <w:pPr>
      <w:pStyle w:val="Header"/>
      <w:rPr>
        <w:sz w:val="24"/>
        <w:szCs w:val="24"/>
        <w:lang w:val="lv-LV"/>
      </w:rPr>
    </w:pPr>
  </w:p>
  <w:p w14:paraId="11633D76" w14:textId="116B443D" w:rsidR="00A91ACC" w:rsidRPr="00A91ACC" w:rsidRDefault="00A91ACC">
    <w:pPr>
      <w:pStyle w:val="Header"/>
      <w:rPr>
        <w:sz w:val="24"/>
        <w:szCs w:val="24"/>
        <w:lang w:val="lv-LV"/>
      </w:rPr>
    </w:pPr>
    <w:r w:rsidRPr="00A91ACC">
      <w:rPr>
        <w:noProof/>
        <w:sz w:val="32"/>
        <w:szCs w:val="32"/>
        <w:lang w:val="lv-LV" w:eastAsia="lv-LV" w:bidi="ar-SA"/>
      </w:rPr>
      <w:drawing>
        <wp:inline distT="0" distB="0" distL="0" distR="0" wp14:anchorId="5B258963" wp14:editId="6C30A6B3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3011"/>
    <w:multiLevelType w:val="hybridMultilevel"/>
    <w:tmpl w:val="973C4606"/>
    <w:lvl w:ilvl="0" w:tplc="D20C8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25273C"/>
    <w:multiLevelType w:val="hybridMultilevel"/>
    <w:tmpl w:val="617C5D76"/>
    <w:lvl w:ilvl="0" w:tplc="A4283714">
      <w:start w:val="1"/>
      <w:numFmt w:val="decimal"/>
      <w:lvlText w:val="%1."/>
      <w:lvlJc w:val="left"/>
      <w:pPr>
        <w:ind w:left="1080" w:hanging="360"/>
      </w:pPr>
      <w:rPr>
        <w:rFonts w:hint="default"/>
        <w:color w:val="414142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A8"/>
    <w:rsid w:val="0004282D"/>
    <w:rsid w:val="00042F0B"/>
    <w:rsid w:val="00051B84"/>
    <w:rsid w:val="000659C3"/>
    <w:rsid w:val="000E6A98"/>
    <w:rsid w:val="000F6159"/>
    <w:rsid w:val="0014470A"/>
    <w:rsid w:val="00144F17"/>
    <w:rsid w:val="00152389"/>
    <w:rsid w:val="001549F4"/>
    <w:rsid w:val="00161E23"/>
    <w:rsid w:val="00162F75"/>
    <w:rsid w:val="001C25DB"/>
    <w:rsid w:val="001C6D60"/>
    <w:rsid w:val="0022473D"/>
    <w:rsid w:val="00253197"/>
    <w:rsid w:val="00257448"/>
    <w:rsid w:val="0026236D"/>
    <w:rsid w:val="00293201"/>
    <w:rsid w:val="00297E43"/>
    <w:rsid w:val="002A61A8"/>
    <w:rsid w:val="002E4E95"/>
    <w:rsid w:val="002F58D7"/>
    <w:rsid w:val="003017D8"/>
    <w:rsid w:val="00301849"/>
    <w:rsid w:val="003018D4"/>
    <w:rsid w:val="00304507"/>
    <w:rsid w:val="003219E6"/>
    <w:rsid w:val="00327486"/>
    <w:rsid w:val="003445E9"/>
    <w:rsid w:val="003B03CA"/>
    <w:rsid w:val="003D378D"/>
    <w:rsid w:val="003F1CDC"/>
    <w:rsid w:val="00414994"/>
    <w:rsid w:val="00436C72"/>
    <w:rsid w:val="004C1AC1"/>
    <w:rsid w:val="004D706D"/>
    <w:rsid w:val="0052217E"/>
    <w:rsid w:val="005B3C55"/>
    <w:rsid w:val="005B4DA8"/>
    <w:rsid w:val="005D56D1"/>
    <w:rsid w:val="005F4077"/>
    <w:rsid w:val="00681403"/>
    <w:rsid w:val="00687D50"/>
    <w:rsid w:val="00692BCF"/>
    <w:rsid w:val="006A24CA"/>
    <w:rsid w:val="006F474A"/>
    <w:rsid w:val="00725CFC"/>
    <w:rsid w:val="0073352A"/>
    <w:rsid w:val="007635F3"/>
    <w:rsid w:val="0076771A"/>
    <w:rsid w:val="007C1F6A"/>
    <w:rsid w:val="007F55D0"/>
    <w:rsid w:val="00802655"/>
    <w:rsid w:val="00802B01"/>
    <w:rsid w:val="00822A20"/>
    <w:rsid w:val="00822D50"/>
    <w:rsid w:val="00826ABC"/>
    <w:rsid w:val="008804EF"/>
    <w:rsid w:val="00884844"/>
    <w:rsid w:val="008E6126"/>
    <w:rsid w:val="00901BC0"/>
    <w:rsid w:val="009239B9"/>
    <w:rsid w:val="00926EEA"/>
    <w:rsid w:val="00927514"/>
    <w:rsid w:val="00961EAA"/>
    <w:rsid w:val="00971C06"/>
    <w:rsid w:val="00975BFE"/>
    <w:rsid w:val="009A48D6"/>
    <w:rsid w:val="009C51E2"/>
    <w:rsid w:val="00A0477C"/>
    <w:rsid w:val="00A442F4"/>
    <w:rsid w:val="00A91ACC"/>
    <w:rsid w:val="00AC7934"/>
    <w:rsid w:val="00AF3AC3"/>
    <w:rsid w:val="00B16BE0"/>
    <w:rsid w:val="00B175A3"/>
    <w:rsid w:val="00B3086B"/>
    <w:rsid w:val="00B7219E"/>
    <w:rsid w:val="00B77769"/>
    <w:rsid w:val="00B8346F"/>
    <w:rsid w:val="00BC2ED2"/>
    <w:rsid w:val="00BE22DE"/>
    <w:rsid w:val="00C20674"/>
    <w:rsid w:val="00C610F3"/>
    <w:rsid w:val="00C729FB"/>
    <w:rsid w:val="00C73F60"/>
    <w:rsid w:val="00C81130"/>
    <w:rsid w:val="00C924BF"/>
    <w:rsid w:val="00CC3182"/>
    <w:rsid w:val="00CC530C"/>
    <w:rsid w:val="00CC5B80"/>
    <w:rsid w:val="00CF3D2B"/>
    <w:rsid w:val="00CF4156"/>
    <w:rsid w:val="00D61217"/>
    <w:rsid w:val="00D74885"/>
    <w:rsid w:val="00D84802"/>
    <w:rsid w:val="00D84E72"/>
    <w:rsid w:val="00D972AD"/>
    <w:rsid w:val="00E06661"/>
    <w:rsid w:val="00E300A8"/>
    <w:rsid w:val="00EA6F5E"/>
    <w:rsid w:val="00ED3693"/>
    <w:rsid w:val="00EF2617"/>
    <w:rsid w:val="00EF32A7"/>
    <w:rsid w:val="00F0596A"/>
    <w:rsid w:val="00F22346"/>
    <w:rsid w:val="00F635A8"/>
    <w:rsid w:val="00F93E6A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B435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  <w:lang w:val="en-GB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97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7E43"/>
    <w:rPr>
      <w:rFonts w:ascii="Tahoma" w:hAnsi="Tahoma" w:cs="Tahoma"/>
      <w:sz w:val="16"/>
      <w:szCs w:val="16"/>
      <w:lang w:val="en-GB" w:eastAsia="en-US" w:bidi="lo-LA"/>
    </w:rPr>
  </w:style>
  <w:style w:type="paragraph" w:styleId="Header">
    <w:name w:val="header"/>
    <w:basedOn w:val="Normal"/>
    <w:link w:val="HeaderChar"/>
    <w:uiPriority w:val="99"/>
    <w:rsid w:val="00297E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E43"/>
    <w:rPr>
      <w:rFonts w:cs="Arial Unicode MS"/>
      <w:lang w:val="en-GB" w:eastAsia="en-US" w:bidi="lo-LA"/>
    </w:rPr>
  </w:style>
  <w:style w:type="paragraph" w:styleId="Footer">
    <w:name w:val="footer"/>
    <w:basedOn w:val="Normal"/>
    <w:link w:val="FooterChar"/>
    <w:rsid w:val="00297E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97E43"/>
    <w:rPr>
      <w:rFonts w:cs="Arial Unicode MS"/>
      <w:lang w:val="en-GB" w:eastAsia="en-US" w:bidi="lo-LA"/>
    </w:rPr>
  </w:style>
  <w:style w:type="character" w:styleId="PlaceholderText">
    <w:name w:val="Placeholder Text"/>
    <w:basedOn w:val="DefaultParagraphFont"/>
    <w:uiPriority w:val="99"/>
    <w:semiHidden/>
    <w:rsid w:val="00297E43"/>
    <w:rPr>
      <w:color w:val="808080"/>
    </w:rPr>
  </w:style>
  <w:style w:type="character" w:styleId="Hyperlink">
    <w:name w:val="Hyperlink"/>
    <w:basedOn w:val="DefaultParagraphFont"/>
    <w:unhideWhenUsed/>
    <w:rsid w:val="000428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4844"/>
    <w:pPr>
      <w:ind w:left="720"/>
      <w:contextualSpacing/>
    </w:pPr>
  </w:style>
  <w:style w:type="paragraph" w:customStyle="1" w:styleId="naisf">
    <w:name w:val="naisf"/>
    <w:basedOn w:val="Normal"/>
    <w:rsid w:val="00A91ACC"/>
    <w:pPr>
      <w:spacing w:before="75" w:after="75"/>
      <w:ind w:firstLine="375"/>
      <w:jc w:val="both"/>
    </w:pPr>
    <w:rPr>
      <w:rFonts w:cs="Times New Roman"/>
      <w:sz w:val="24"/>
      <w:szCs w:val="24"/>
      <w:lang w:val="lv-LV" w:eastAsia="lv-LV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  <w:lang w:val="en-GB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97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7E43"/>
    <w:rPr>
      <w:rFonts w:ascii="Tahoma" w:hAnsi="Tahoma" w:cs="Tahoma"/>
      <w:sz w:val="16"/>
      <w:szCs w:val="16"/>
      <w:lang w:val="en-GB" w:eastAsia="en-US" w:bidi="lo-LA"/>
    </w:rPr>
  </w:style>
  <w:style w:type="paragraph" w:styleId="Header">
    <w:name w:val="header"/>
    <w:basedOn w:val="Normal"/>
    <w:link w:val="HeaderChar"/>
    <w:uiPriority w:val="99"/>
    <w:rsid w:val="00297E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E43"/>
    <w:rPr>
      <w:rFonts w:cs="Arial Unicode MS"/>
      <w:lang w:val="en-GB" w:eastAsia="en-US" w:bidi="lo-LA"/>
    </w:rPr>
  </w:style>
  <w:style w:type="paragraph" w:styleId="Footer">
    <w:name w:val="footer"/>
    <w:basedOn w:val="Normal"/>
    <w:link w:val="FooterChar"/>
    <w:rsid w:val="00297E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97E43"/>
    <w:rPr>
      <w:rFonts w:cs="Arial Unicode MS"/>
      <w:lang w:val="en-GB" w:eastAsia="en-US" w:bidi="lo-LA"/>
    </w:rPr>
  </w:style>
  <w:style w:type="character" w:styleId="PlaceholderText">
    <w:name w:val="Placeholder Text"/>
    <w:basedOn w:val="DefaultParagraphFont"/>
    <w:uiPriority w:val="99"/>
    <w:semiHidden/>
    <w:rsid w:val="00297E43"/>
    <w:rPr>
      <w:color w:val="808080"/>
    </w:rPr>
  </w:style>
  <w:style w:type="character" w:styleId="Hyperlink">
    <w:name w:val="Hyperlink"/>
    <w:basedOn w:val="DefaultParagraphFont"/>
    <w:unhideWhenUsed/>
    <w:rsid w:val="000428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4844"/>
    <w:pPr>
      <w:ind w:left="720"/>
      <w:contextualSpacing/>
    </w:pPr>
  </w:style>
  <w:style w:type="paragraph" w:customStyle="1" w:styleId="naisf">
    <w:name w:val="naisf"/>
    <w:basedOn w:val="Normal"/>
    <w:rsid w:val="00A91ACC"/>
    <w:pPr>
      <w:spacing w:before="75" w:after="75"/>
      <w:ind w:firstLine="375"/>
      <w:jc w:val="both"/>
    </w:pPr>
    <w:rPr>
      <w:rFonts w:cs="Times New Roman"/>
      <w:sz w:val="24"/>
      <w:szCs w:val="24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A0302-F60E-42E2-B245-F4C6CF5C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1574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 Liepiņa</dc:creator>
  <cp:lastModifiedBy>Leontīne Babkina</cp:lastModifiedBy>
  <cp:revision>46</cp:revision>
  <cp:lastPrinted>2017-11-06T10:21:00Z</cp:lastPrinted>
  <dcterms:created xsi:type="dcterms:W3CDTF">2017-05-16T08:24:00Z</dcterms:created>
  <dcterms:modified xsi:type="dcterms:W3CDTF">2017-11-22T09:37:00Z</dcterms:modified>
</cp:coreProperties>
</file>