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2C" w:rsidRPr="002D2824" w:rsidRDefault="005F002C" w:rsidP="004958C5">
      <w:pPr>
        <w:pStyle w:val="Footer"/>
        <w:jc w:val="both"/>
        <w:rPr>
          <w:sz w:val="28"/>
          <w:szCs w:val="28"/>
        </w:rPr>
      </w:pPr>
      <w:bookmarkStart w:id="0" w:name="_GoBack"/>
      <w:bookmarkEnd w:id="0"/>
    </w:p>
    <w:p w:rsidR="0014616F" w:rsidRDefault="0014616F" w:rsidP="0014616F">
      <w:pPr>
        <w:jc w:val="right"/>
        <w:rPr>
          <w:i/>
          <w:sz w:val="28"/>
        </w:rPr>
      </w:pPr>
      <w:r>
        <w:rPr>
          <w:i/>
          <w:sz w:val="28"/>
        </w:rPr>
        <w:t>Projekts</w:t>
      </w:r>
    </w:p>
    <w:p w:rsidR="0014616F" w:rsidRDefault="0014616F" w:rsidP="0014616F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14616F" w:rsidTr="0014616F">
        <w:trPr>
          <w:cantSplit/>
        </w:trPr>
        <w:tc>
          <w:tcPr>
            <w:tcW w:w="4040" w:type="dxa"/>
            <w:hideMark/>
          </w:tcPr>
          <w:p w:rsidR="0014616F" w:rsidRDefault="00146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Rīgā</w:t>
            </w:r>
          </w:p>
        </w:tc>
        <w:tc>
          <w:tcPr>
            <w:tcW w:w="898" w:type="dxa"/>
            <w:hideMark/>
          </w:tcPr>
          <w:p w:rsidR="0014616F" w:rsidRDefault="0014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:rsidR="0014616F" w:rsidRDefault="0014616F" w:rsidP="001461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2017. gada …</w:t>
            </w:r>
          </w:p>
        </w:tc>
      </w:tr>
    </w:tbl>
    <w:p w:rsidR="0014616F" w:rsidRDefault="0014616F" w:rsidP="0014616F">
      <w:pPr>
        <w:jc w:val="both"/>
        <w:rPr>
          <w:sz w:val="28"/>
        </w:rPr>
      </w:pPr>
    </w:p>
    <w:p w:rsidR="0014616F" w:rsidRDefault="0014616F" w:rsidP="0014616F">
      <w:pPr>
        <w:jc w:val="both"/>
        <w:rPr>
          <w:sz w:val="28"/>
        </w:rPr>
      </w:pPr>
    </w:p>
    <w:p w:rsidR="0014616F" w:rsidRDefault="0014616F" w:rsidP="0014616F">
      <w:pPr>
        <w:jc w:val="center"/>
        <w:rPr>
          <w:sz w:val="28"/>
        </w:rPr>
      </w:pPr>
      <w:r>
        <w:rPr>
          <w:b/>
          <w:bCs/>
          <w:sz w:val="28"/>
        </w:rPr>
        <w:t> . §</w:t>
      </w:r>
    </w:p>
    <w:p w:rsidR="0014616F" w:rsidRDefault="0014616F" w:rsidP="0014616F">
      <w:pPr>
        <w:rPr>
          <w:sz w:val="28"/>
        </w:rPr>
      </w:pPr>
    </w:p>
    <w:p w:rsidR="0014616F" w:rsidRPr="002D2824" w:rsidRDefault="0014616F" w:rsidP="0014616F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2D2824">
        <w:rPr>
          <w:b/>
          <w:sz w:val="28"/>
          <w:szCs w:val="28"/>
        </w:rPr>
        <w:t xml:space="preserve">Ministru kabineta noteikumu </w:t>
      </w:r>
      <w:bookmarkEnd w:id="1"/>
      <w:bookmarkEnd w:id="2"/>
    </w:p>
    <w:p w:rsidR="0014616F" w:rsidRDefault="0014616F" w:rsidP="0014616F">
      <w:pPr>
        <w:jc w:val="center"/>
        <w:rPr>
          <w:b/>
          <w:sz w:val="28"/>
          <w:szCs w:val="28"/>
        </w:rPr>
      </w:pPr>
      <w:r w:rsidRPr="002D2824">
        <w:rPr>
          <w:b/>
          <w:sz w:val="28"/>
          <w:szCs w:val="28"/>
        </w:rPr>
        <w:t>“</w:t>
      </w:r>
      <w:proofErr w:type="gramStart"/>
      <w:r w:rsidRPr="002D2824">
        <w:rPr>
          <w:b/>
          <w:sz w:val="28"/>
          <w:szCs w:val="28"/>
        </w:rPr>
        <w:t xml:space="preserve">Par Latvijas Republikas un </w:t>
      </w:r>
      <w:r>
        <w:rPr>
          <w:b/>
          <w:sz w:val="28"/>
          <w:szCs w:val="28"/>
        </w:rPr>
        <w:t>Krievijas</w:t>
      </w:r>
      <w:proofErr w:type="gramEnd"/>
      <w:r>
        <w:rPr>
          <w:b/>
          <w:sz w:val="28"/>
          <w:szCs w:val="28"/>
        </w:rPr>
        <w:t xml:space="preserve"> Federācijas</w:t>
      </w:r>
    </w:p>
    <w:p w:rsidR="0014616F" w:rsidRDefault="0014616F" w:rsidP="0014616F">
      <w:pPr>
        <w:jc w:val="center"/>
        <w:rPr>
          <w:b/>
          <w:sz w:val="28"/>
          <w:szCs w:val="28"/>
        </w:rPr>
      </w:pPr>
      <w:r w:rsidRPr="002D28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valsts robežas demarkācijas dokumentu apstiprināšanu</w:t>
      </w:r>
      <w:r w:rsidRPr="002D2824">
        <w:rPr>
          <w:b/>
          <w:color w:val="000000"/>
          <w:sz w:val="28"/>
          <w:szCs w:val="28"/>
        </w:rPr>
        <w:t>”</w:t>
      </w:r>
      <w:r w:rsidRPr="003A7070">
        <w:rPr>
          <w:b/>
          <w:sz w:val="28"/>
          <w:szCs w:val="28"/>
        </w:rPr>
        <w:t xml:space="preserve"> </w:t>
      </w:r>
      <w:r w:rsidRPr="002D2824">
        <w:rPr>
          <w:b/>
          <w:sz w:val="28"/>
          <w:szCs w:val="28"/>
        </w:rPr>
        <w:t>projekts</w:t>
      </w:r>
    </w:p>
    <w:p w:rsidR="001919DC" w:rsidRPr="002D2824" w:rsidRDefault="001919DC" w:rsidP="001919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TA-</w:t>
      </w:r>
    </w:p>
    <w:p w:rsidR="0014616F" w:rsidRDefault="0014616F" w:rsidP="0014616F">
      <w:pPr>
        <w:pStyle w:val="BodyText"/>
        <w:jc w:val="center"/>
        <w:rPr>
          <w:lang w:val="lv-LV"/>
        </w:rPr>
      </w:pPr>
      <w:r w:rsidRPr="001919DC">
        <w:rPr>
          <w:lang w:val="lv-LV"/>
        </w:rPr>
        <w:t>___________________________________________________________</w:t>
      </w:r>
    </w:p>
    <w:p w:rsidR="0014616F" w:rsidRPr="001919DC" w:rsidRDefault="0014616F" w:rsidP="001919DC">
      <w:pPr>
        <w:pStyle w:val="BodyText"/>
        <w:jc w:val="center"/>
        <w:rPr>
          <w:lang w:val="lv-LV"/>
        </w:rPr>
      </w:pPr>
      <w:r w:rsidRPr="001919DC">
        <w:rPr>
          <w:b/>
          <w:lang w:val="lv-LV"/>
        </w:rPr>
        <w:t>(…)</w:t>
      </w:r>
    </w:p>
    <w:p w:rsidR="0014616F" w:rsidRPr="001919DC" w:rsidRDefault="0014616F" w:rsidP="0014616F">
      <w:pPr>
        <w:pStyle w:val="BodyText"/>
        <w:ind w:firstLine="709"/>
        <w:rPr>
          <w:b/>
          <w:sz w:val="28"/>
          <w:szCs w:val="28"/>
          <w:lang w:val="lv-LV"/>
        </w:rPr>
      </w:pPr>
    </w:p>
    <w:p w:rsidR="0014616F" w:rsidRPr="0014616F" w:rsidRDefault="0014616F" w:rsidP="002C2438">
      <w:pPr>
        <w:ind w:firstLine="709"/>
        <w:jc w:val="both"/>
        <w:rPr>
          <w:sz w:val="28"/>
          <w:szCs w:val="28"/>
        </w:rPr>
      </w:pPr>
      <w:r w:rsidRPr="0014616F">
        <w:rPr>
          <w:sz w:val="28"/>
          <w:szCs w:val="28"/>
        </w:rPr>
        <w:t>1. Pieņemt iesniegto noteikumu projektu. Valsts kancelejai sagatavot noteikumu projektu parakstīšanai.</w:t>
      </w:r>
    </w:p>
    <w:p w:rsidR="0014616F" w:rsidRPr="0014616F" w:rsidRDefault="0014616F" w:rsidP="0014616F">
      <w:pPr>
        <w:ind w:firstLine="709"/>
        <w:rPr>
          <w:sz w:val="28"/>
          <w:szCs w:val="28"/>
        </w:rPr>
      </w:pPr>
    </w:p>
    <w:p w:rsidR="002C2438" w:rsidRPr="002C2438" w:rsidRDefault="002C2438" w:rsidP="002C2438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2C2438">
        <w:rPr>
          <w:sz w:val="28"/>
          <w:szCs w:val="28"/>
          <w:lang w:eastAsia="en-US"/>
        </w:rPr>
        <w:t>2. Ārlietu ministrijai paziņot Krievijas Federācijai par demarkācijas dokumentu apstiprināšanu.</w:t>
      </w:r>
    </w:p>
    <w:p w:rsidR="0014616F" w:rsidRDefault="0014616F" w:rsidP="0014616F">
      <w:pPr>
        <w:ind w:firstLine="709"/>
        <w:rPr>
          <w:rStyle w:val="spelle"/>
          <w:bCs/>
          <w:sz w:val="28"/>
          <w:szCs w:val="28"/>
        </w:rPr>
      </w:pPr>
    </w:p>
    <w:p w:rsidR="0014616F" w:rsidRPr="0014616F" w:rsidRDefault="0014616F" w:rsidP="0014616F">
      <w:pPr>
        <w:pStyle w:val="BodyText"/>
        <w:ind w:firstLine="709"/>
        <w:jc w:val="both"/>
        <w:rPr>
          <w:bCs/>
          <w:lang w:val="lv-LV"/>
        </w:rPr>
      </w:pPr>
    </w:p>
    <w:p w:rsidR="0014616F" w:rsidRDefault="0014616F" w:rsidP="0014616F">
      <w:pPr>
        <w:tabs>
          <w:tab w:val="left" w:pos="2985"/>
          <w:tab w:val="left" w:pos="7230"/>
        </w:tabs>
        <w:ind w:right="-1"/>
        <w:jc w:val="both"/>
        <w:rPr>
          <w:sz w:val="28"/>
          <w:szCs w:val="28"/>
        </w:rPr>
      </w:pPr>
    </w:p>
    <w:p w:rsidR="0014616F" w:rsidRDefault="0014616F" w:rsidP="0014616F">
      <w:pPr>
        <w:tabs>
          <w:tab w:val="left" w:pos="2985"/>
          <w:tab w:val="left" w:pos="7230"/>
        </w:tabs>
        <w:ind w:right="-1"/>
        <w:jc w:val="both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Ministru prezidents 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 xml:space="preserve">M. Kučinskis      </w:t>
      </w:r>
    </w:p>
    <w:p w:rsidR="0014616F" w:rsidRDefault="0014616F" w:rsidP="0014616F">
      <w:pPr>
        <w:tabs>
          <w:tab w:val="left" w:pos="6804"/>
        </w:tabs>
        <w:ind w:right="-143"/>
        <w:jc w:val="both"/>
        <w:rPr>
          <w:sz w:val="28"/>
          <w:szCs w:val="28"/>
          <w:lang w:val="da-DK"/>
        </w:rPr>
      </w:pPr>
    </w:p>
    <w:p w:rsidR="0014616F" w:rsidRDefault="0014616F" w:rsidP="0014616F">
      <w:pPr>
        <w:ind w:right="-1"/>
        <w:rPr>
          <w:sz w:val="28"/>
          <w:szCs w:val="28"/>
          <w:lang w:val="da-DK"/>
        </w:rPr>
      </w:pPr>
    </w:p>
    <w:p w:rsidR="0014616F" w:rsidRDefault="0014616F" w:rsidP="0014616F">
      <w:pPr>
        <w:ind w:right="-1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Valsts kancelejas direktors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 w:rsidR="001919DC">
        <w:rPr>
          <w:sz w:val="28"/>
          <w:szCs w:val="28"/>
          <w:lang w:val="da-DK"/>
        </w:rPr>
        <w:t>J.Citskovskis</w:t>
      </w:r>
      <w:r>
        <w:rPr>
          <w:sz w:val="28"/>
          <w:szCs w:val="28"/>
          <w:lang w:val="da-DK"/>
        </w:rPr>
        <w:t xml:space="preserve">      </w:t>
      </w:r>
    </w:p>
    <w:p w:rsidR="0014616F" w:rsidRDefault="0014616F" w:rsidP="0014616F">
      <w:pPr>
        <w:rPr>
          <w:sz w:val="28"/>
          <w:szCs w:val="28"/>
          <w:lang w:val="da-DK"/>
        </w:rPr>
      </w:pPr>
    </w:p>
    <w:p w:rsidR="0014616F" w:rsidRDefault="0014616F" w:rsidP="0014616F">
      <w:pPr>
        <w:rPr>
          <w:sz w:val="28"/>
          <w:szCs w:val="28"/>
          <w:lang w:val="da-DK"/>
        </w:rPr>
      </w:pPr>
    </w:p>
    <w:p w:rsidR="0014616F" w:rsidRDefault="000F50F6" w:rsidP="0014616F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Iesniedzējs: ā</w:t>
      </w:r>
      <w:r w:rsidR="0014616F">
        <w:rPr>
          <w:sz w:val="28"/>
          <w:szCs w:val="28"/>
          <w:lang w:val="da-DK"/>
        </w:rPr>
        <w:t>rlietu ministrs</w:t>
      </w:r>
      <w:r w:rsidR="0014616F">
        <w:rPr>
          <w:sz w:val="28"/>
          <w:szCs w:val="28"/>
          <w:lang w:val="da-DK"/>
        </w:rPr>
        <w:tab/>
      </w:r>
      <w:r w:rsidR="0014616F">
        <w:rPr>
          <w:sz w:val="28"/>
          <w:szCs w:val="28"/>
          <w:lang w:val="da-DK"/>
        </w:rPr>
        <w:tab/>
      </w:r>
      <w:r w:rsidR="0014616F">
        <w:rPr>
          <w:sz w:val="28"/>
          <w:szCs w:val="28"/>
          <w:lang w:val="da-DK"/>
        </w:rPr>
        <w:tab/>
      </w:r>
      <w:r w:rsidR="0014616F">
        <w:rPr>
          <w:sz w:val="28"/>
          <w:szCs w:val="28"/>
          <w:lang w:val="da-DK"/>
        </w:rPr>
        <w:tab/>
      </w:r>
      <w:r w:rsidR="0014616F">
        <w:rPr>
          <w:sz w:val="28"/>
          <w:szCs w:val="28"/>
          <w:lang w:val="da-DK"/>
        </w:rPr>
        <w:tab/>
      </w:r>
      <w:r w:rsidR="0014616F">
        <w:rPr>
          <w:sz w:val="28"/>
          <w:szCs w:val="28"/>
          <w:lang w:val="da-DK"/>
        </w:rPr>
        <w:tab/>
        <w:t>E. Rinkēvičs</w:t>
      </w:r>
    </w:p>
    <w:p w:rsidR="0014616F" w:rsidRDefault="0014616F" w:rsidP="0014616F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 xml:space="preserve">                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 xml:space="preserve">      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</w:p>
    <w:p w:rsidR="0014616F" w:rsidRDefault="0014616F" w:rsidP="0014616F">
      <w:pPr>
        <w:ind w:right="-1"/>
        <w:rPr>
          <w:sz w:val="28"/>
          <w:szCs w:val="28"/>
          <w:lang w:val="da-DK"/>
        </w:rPr>
      </w:pPr>
    </w:p>
    <w:p w:rsidR="0014616F" w:rsidRDefault="000F50F6" w:rsidP="0014616F">
      <w:pPr>
        <w:ind w:right="-1"/>
        <w:rPr>
          <w:sz w:val="20"/>
          <w:szCs w:val="20"/>
          <w:lang w:val="da-DK"/>
        </w:rPr>
      </w:pPr>
      <w:r>
        <w:rPr>
          <w:sz w:val="28"/>
          <w:szCs w:val="28"/>
          <w:lang w:val="da-DK"/>
        </w:rPr>
        <w:t>Vīza: v</w:t>
      </w:r>
      <w:r w:rsidR="0014616F">
        <w:rPr>
          <w:sz w:val="28"/>
          <w:szCs w:val="28"/>
          <w:lang w:val="da-DK"/>
        </w:rPr>
        <w:t>alsts sekretārs</w:t>
      </w:r>
      <w:r w:rsidR="0014616F">
        <w:rPr>
          <w:sz w:val="28"/>
          <w:szCs w:val="28"/>
          <w:lang w:val="da-DK"/>
        </w:rPr>
        <w:tab/>
      </w:r>
      <w:r w:rsidR="0014616F">
        <w:rPr>
          <w:sz w:val="28"/>
          <w:szCs w:val="28"/>
          <w:lang w:val="da-DK"/>
        </w:rPr>
        <w:tab/>
      </w:r>
      <w:r w:rsidR="0014616F">
        <w:rPr>
          <w:sz w:val="28"/>
          <w:szCs w:val="28"/>
          <w:lang w:val="da-DK"/>
        </w:rPr>
        <w:tab/>
      </w:r>
      <w:r w:rsidR="0014616F">
        <w:rPr>
          <w:sz w:val="28"/>
          <w:szCs w:val="28"/>
          <w:lang w:val="da-DK"/>
        </w:rPr>
        <w:tab/>
      </w:r>
      <w:r w:rsidR="0014616F">
        <w:rPr>
          <w:sz w:val="28"/>
          <w:szCs w:val="28"/>
          <w:lang w:val="da-DK"/>
        </w:rPr>
        <w:tab/>
      </w:r>
      <w:r w:rsidR="0014616F">
        <w:rPr>
          <w:sz w:val="28"/>
          <w:szCs w:val="28"/>
          <w:lang w:val="da-DK"/>
        </w:rPr>
        <w:tab/>
      </w:r>
      <w:r w:rsidR="0014616F">
        <w:rPr>
          <w:sz w:val="28"/>
          <w:szCs w:val="28"/>
          <w:lang w:val="da-DK"/>
        </w:rPr>
        <w:tab/>
        <w:t>A. Pildegovičs</w:t>
      </w:r>
    </w:p>
    <w:p w:rsidR="0014616F" w:rsidRDefault="0014616F" w:rsidP="0014616F">
      <w:pPr>
        <w:pStyle w:val="BodyText"/>
        <w:ind w:firstLine="709"/>
        <w:jc w:val="both"/>
        <w:rPr>
          <w:sz w:val="22"/>
          <w:szCs w:val="28"/>
          <w:lang w:val="lv-LV"/>
        </w:rPr>
      </w:pPr>
    </w:p>
    <w:p w:rsidR="0014616F" w:rsidRPr="001919DC" w:rsidRDefault="0014616F" w:rsidP="0014616F">
      <w:pPr>
        <w:pStyle w:val="BodyText"/>
        <w:ind w:firstLine="709"/>
        <w:jc w:val="both"/>
        <w:rPr>
          <w:sz w:val="22"/>
          <w:lang w:val="lv-LV"/>
        </w:rPr>
      </w:pPr>
    </w:p>
    <w:p w:rsidR="0014616F" w:rsidRPr="001919DC" w:rsidRDefault="0014616F" w:rsidP="0014616F">
      <w:pPr>
        <w:pStyle w:val="BodyText"/>
        <w:ind w:firstLine="709"/>
        <w:jc w:val="both"/>
        <w:rPr>
          <w:sz w:val="22"/>
          <w:lang w:val="lv-LV"/>
        </w:rPr>
      </w:pPr>
    </w:p>
    <w:p w:rsidR="0014616F" w:rsidRPr="001919DC" w:rsidRDefault="0014616F" w:rsidP="0014616F">
      <w:pPr>
        <w:pStyle w:val="BodyText"/>
        <w:ind w:firstLine="709"/>
        <w:jc w:val="both"/>
        <w:rPr>
          <w:sz w:val="22"/>
          <w:lang w:val="lv-LV"/>
        </w:rPr>
      </w:pPr>
    </w:p>
    <w:p w:rsidR="0014616F" w:rsidRPr="001919DC" w:rsidRDefault="0014616F" w:rsidP="0014616F">
      <w:pPr>
        <w:pStyle w:val="BodyText"/>
        <w:ind w:firstLine="709"/>
        <w:jc w:val="both"/>
        <w:rPr>
          <w:sz w:val="22"/>
          <w:lang w:val="lv-LV"/>
        </w:rPr>
      </w:pPr>
    </w:p>
    <w:p w:rsidR="0014616F" w:rsidRDefault="0014616F" w:rsidP="0014616F">
      <w:pPr>
        <w:pStyle w:val="BodyText"/>
        <w:ind w:firstLine="709"/>
        <w:jc w:val="both"/>
        <w:rPr>
          <w:sz w:val="22"/>
          <w:lang w:val="lv-LV"/>
        </w:rPr>
      </w:pPr>
    </w:p>
    <w:p w:rsidR="00154AAD" w:rsidRPr="001919DC" w:rsidRDefault="00154AAD" w:rsidP="0014616F">
      <w:pPr>
        <w:pStyle w:val="BodyText"/>
        <w:ind w:firstLine="709"/>
        <w:jc w:val="both"/>
        <w:rPr>
          <w:sz w:val="22"/>
          <w:lang w:val="lv-LV"/>
        </w:rPr>
      </w:pPr>
    </w:p>
    <w:p w:rsidR="0014616F" w:rsidRPr="00021A04" w:rsidRDefault="00021A04" w:rsidP="0014616F">
      <w:pPr>
        <w:pStyle w:val="Subtitle"/>
        <w:spacing w:before="0" w:after="0"/>
        <w:ind w:right="0"/>
        <w:rPr>
          <w:b w:val="0"/>
          <w:sz w:val="20"/>
          <w:lang w:val="lv-LV"/>
        </w:rPr>
      </w:pPr>
      <w:proofErr w:type="spellStart"/>
      <w:r w:rsidRPr="00021A04">
        <w:rPr>
          <w:b w:val="0"/>
          <w:sz w:val="20"/>
          <w:lang w:val="lv-LV"/>
        </w:rPr>
        <w:t>M.</w:t>
      </w:r>
      <w:r w:rsidR="0014616F" w:rsidRPr="00021A04">
        <w:rPr>
          <w:b w:val="0"/>
          <w:sz w:val="20"/>
          <w:lang w:val="lv-LV"/>
        </w:rPr>
        <w:t>Černuho-Cerkova</w:t>
      </w:r>
      <w:proofErr w:type="spellEnd"/>
      <w:r w:rsidR="0014616F" w:rsidRPr="00021A04">
        <w:rPr>
          <w:b w:val="0"/>
          <w:sz w:val="20"/>
          <w:lang w:val="lv-LV"/>
        </w:rPr>
        <w:t xml:space="preserve"> 67016421</w:t>
      </w:r>
    </w:p>
    <w:p w:rsidR="0014616F" w:rsidRPr="00021A04" w:rsidRDefault="0014616F" w:rsidP="001919DC">
      <w:pPr>
        <w:pStyle w:val="Subtitle"/>
        <w:spacing w:before="0" w:after="0"/>
        <w:ind w:right="0"/>
        <w:rPr>
          <w:b w:val="0"/>
          <w:sz w:val="20"/>
          <w:lang w:val="lv-LV"/>
        </w:rPr>
      </w:pPr>
      <w:r w:rsidRPr="00021A04">
        <w:rPr>
          <w:b w:val="0"/>
          <w:sz w:val="20"/>
          <w:lang w:val="lv-LV"/>
        </w:rPr>
        <w:t>Marite.Cernuho-Cerkova@mfa.gov.lv</w:t>
      </w:r>
    </w:p>
    <w:sectPr w:rsidR="0014616F" w:rsidRPr="00021A04" w:rsidSect="002D2824">
      <w:footerReference w:type="default" r:id="rId9"/>
      <w:pgSz w:w="11907" w:h="16840" w:code="9"/>
      <w:pgMar w:top="1418" w:right="1134" w:bottom="1134" w:left="1701" w:header="720" w:footer="49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2C" w:rsidRDefault="0082032C">
      <w:r>
        <w:separator/>
      </w:r>
    </w:p>
  </w:endnote>
  <w:endnote w:type="continuationSeparator" w:id="0">
    <w:p w:rsidR="0082032C" w:rsidRDefault="0082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82" w:rsidRDefault="00C40782" w:rsidP="00C40782">
    <w:pPr>
      <w:pStyle w:val="Footer"/>
      <w:rPr>
        <w:sz w:val="20"/>
        <w:szCs w:val="20"/>
      </w:rPr>
    </w:pPr>
    <w:r>
      <w:rPr>
        <w:sz w:val="20"/>
        <w:szCs w:val="20"/>
      </w:rPr>
      <w:t>A</w:t>
    </w:r>
    <w:r w:rsidR="00C36E52">
      <w:rPr>
        <w:sz w:val="20"/>
        <w:szCs w:val="20"/>
      </w:rPr>
      <w:t>Mprot_13</w:t>
    </w:r>
    <w:r>
      <w:rPr>
        <w:sz w:val="20"/>
        <w:szCs w:val="20"/>
      </w:rPr>
      <w:t>1117_”Par Latvijas Republikas un Krievijas Federācijas valsts robežas demarkācijas dokumentu apstiprināšanu”</w:t>
    </w:r>
  </w:p>
  <w:p w:rsidR="00C40782" w:rsidRDefault="00C40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2C" w:rsidRDefault="0082032C">
      <w:r>
        <w:separator/>
      </w:r>
    </w:p>
  </w:footnote>
  <w:footnote w:type="continuationSeparator" w:id="0">
    <w:p w:rsidR="0082032C" w:rsidRDefault="0082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4D"/>
    <w:rsid w:val="000055ED"/>
    <w:rsid w:val="00010508"/>
    <w:rsid w:val="00021A04"/>
    <w:rsid w:val="0002591B"/>
    <w:rsid w:val="00027BD4"/>
    <w:rsid w:val="00034595"/>
    <w:rsid w:val="000368CD"/>
    <w:rsid w:val="00042178"/>
    <w:rsid w:val="00044D1D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E7396"/>
    <w:rsid w:val="000F50F6"/>
    <w:rsid w:val="000F6EE4"/>
    <w:rsid w:val="001001A1"/>
    <w:rsid w:val="00107142"/>
    <w:rsid w:val="00107C19"/>
    <w:rsid w:val="00120ED5"/>
    <w:rsid w:val="00124DD0"/>
    <w:rsid w:val="00131303"/>
    <w:rsid w:val="0014440D"/>
    <w:rsid w:val="0014616F"/>
    <w:rsid w:val="001462D3"/>
    <w:rsid w:val="001465ED"/>
    <w:rsid w:val="0014712D"/>
    <w:rsid w:val="00154AAD"/>
    <w:rsid w:val="001643E5"/>
    <w:rsid w:val="00177362"/>
    <w:rsid w:val="00186825"/>
    <w:rsid w:val="001919DC"/>
    <w:rsid w:val="00192CF8"/>
    <w:rsid w:val="00197159"/>
    <w:rsid w:val="00197495"/>
    <w:rsid w:val="001A1117"/>
    <w:rsid w:val="001B1EB8"/>
    <w:rsid w:val="001B41BA"/>
    <w:rsid w:val="001C26FB"/>
    <w:rsid w:val="001C37FB"/>
    <w:rsid w:val="001E6399"/>
    <w:rsid w:val="001E79CE"/>
    <w:rsid w:val="001F7D34"/>
    <w:rsid w:val="00202BF6"/>
    <w:rsid w:val="00214373"/>
    <w:rsid w:val="00217B23"/>
    <w:rsid w:val="00220778"/>
    <w:rsid w:val="00231C99"/>
    <w:rsid w:val="00246241"/>
    <w:rsid w:val="00254415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C2438"/>
    <w:rsid w:val="002D2824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A7070"/>
    <w:rsid w:val="003B1FAF"/>
    <w:rsid w:val="003B39FD"/>
    <w:rsid w:val="003B43B8"/>
    <w:rsid w:val="003C7AF9"/>
    <w:rsid w:val="003D11A8"/>
    <w:rsid w:val="003E56A7"/>
    <w:rsid w:val="003E5FD0"/>
    <w:rsid w:val="00410FDC"/>
    <w:rsid w:val="00425E03"/>
    <w:rsid w:val="00431DD9"/>
    <w:rsid w:val="00433DA5"/>
    <w:rsid w:val="0044101E"/>
    <w:rsid w:val="00455BD6"/>
    <w:rsid w:val="00465339"/>
    <w:rsid w:val="00467827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6878"/>
    <w:rsid w:val="00500CB0"/>
    <w:rsid w:val="00516EBF"/>
    <w:rsid w:val="0053614A"/>
    <w:rsid w:val="0054108F"/>
    <w:rsid w:val="00546045"/>
    <w:rsid w:val="00547D67"/>
    <w:rsid w:val="005613C0"/>
    <w:rsid w:val="005649A7"/>
    <w:rsid w:val="00565B73"/>
    <w:rsid w:val="00565DF2"/>
    <w:rsid w:val="005673D5"/>
    <w:rsid w:val="00573107"/>
    <w:rsid w:val="0057380E"/>
    <w:rsid w:val="00573C56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B338A"/>
    <w:rsid w:val="005B4E6C"/>
    <w:rsid w:val="005C7704"/>
    <w:rsid w:val="005D2B59"/>
    <w:rsid w:val="005D4B6E"/>
    <w:rsid w:val="005D4BF7"/>
    <w:rsid w:val="005D64B8"/>
    <w:rsid w:val="005E07D2"/>
    <w:rsid w:val="005E0A09"/>
    <w:rsid w:val="005E43EF"/>
    <w:rsid w:val="005F002C"/>
    <w:rsid w:val="005F5420"/>
    <w:rsid w:val="005F6DB6"/>
    <w:rsid w:val="00602DEC"/>
    <w:rsid w:val="0060650C"/>
    <w:rsid w:val="00611456"/>
    <w:rsid w:val="006158E7"/>
    <w:rsid w:val="00616EA8"/>
    <w:rsid w:val="00617EC2"/>
    <w:rsid w:val="0063392A"/>
    <w:rsid w:val="006501B3"/>
    <w:rsid w:val="00651696"/>
    <w:rsid w:val="00662970"/>
    <w:rsid w:val="00672690"/>
    <w:rsid w:val="0067495F"/>
    <w:rsid w:val="00683373"/>
    <w:rsid w:val="00684E57"/>
    <w:rsid w:val="00687A15"/>
    <w:rsid w:val="006A1928"/>
    <w:rsid w:val="006A2949"/>
    <w:rsid w:val="006B6C7B"/>
    <w:rsid w:val="006C1C27"/>
    <w:rsid w:val="006D3147"/>
    <w:rsid w:val="006D512C"/>
    <w:rsid w:val="006F09F8"/>
    <w:rsid w:val="006F7A2B"/>
    <w:rsid w:val="00701443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C2AC2"/>
    <w:rsid w:val="007D4D98"/>
    <w:rsid w:val="007F07CE"/>
    <w:rsid w:val="007F16B1"/>
    <w:rsid w:val="007F16D9"/>
    <w:rsid w:val="008179C2"/>
    <w:rsid w:val="0082032C"/>
    <w:rsid w:val="008243F1"/>
    <w:rsid w:val="00824678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C58DD"/>
    <w:rsid w:val="008D4FC4"/>
    <w:rsid w:val="008F54C6"/>
    <w:rsid w:val="008F6DEC"/>
    <w:rsid w:val="00905110"/>
    <w:rsid w:val="00923943"/>
    <w:rsid w:val="00924681"/>
    <w:rsid w:val="00925633"/>
    <w:rsid w:val="00926F31"/>
    <w:rsid w:val="00927F3E"/>
    <w:rsid w:val="009417B6"/>
    <w:rsid w:val="00942813"/>
    <w:rsid w:val="00954092"/>
    <w:rsid w:val="00960C3C"/>
    <w:rsid w:val="00961277"/>
    <w:rsid w:val="00970645"/>
    <w:rsid w:val="0097376C"/>
    <w:rsid w:val="0097511E"/>
    <w:rsid w:val="00991A73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14E8B"/>
    <w:rsid w:val="00A156ED"/>
    <w:rsid w:val="00A16CCD"/>
    <w:rsid w:val="00A232CA"/>
    <w:rsid w:val="00A24A49"/>
    <w:rsid w:val="00A3451F"/>
    <w:rsid w:val="00A47A07"/>
    <w:rsid w:val="00A617E4"/>
    <w:rsid w:val="00A61A7E"/>
    <w:rsid w:val="00A62162"/>
    <w:rsid w:val="00A832A0"/>
    <w:rsid w:val="00A9252F"/>
    <w:rsid w:val="00A973AE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13753"/>
    <w:rsid w:val="00B21976"/>
    <w:rsid w:val="00B26BCD"/>
    <w:rsid w:val="00B3356D"/>
    <w:rsid w:val="00B33A3A"/>
    <w:rsid w:val="00B34E5D"/>
    <w:rsid w:val="00B364A2"/>
    <w:rsid w:val="00B4454E"/>
    <w:rsid w:val="00B6393F"/>
    <w:rsid w:val="00B8694B"/>
    <w:rsid w:val="00B91D6C"/>
    <w:rsid w:val="00B9421B"/>
    <w:rsid w:val="00BA7175"/>
    <w:rsid w:val="00BA7647"/>
    <w:rsid w:val="00BA7EC6"/>
    <w:rsid w:val="00BB2488"/>
    <w:rsid w:val="00BC5011"/>
    <w:rsid w:val="00BD3056"/>
    <w:rsid w:val="00BD3974"/>
    <w:rsid w:val="00BE3535"/>
    <w:rsid w:val="00BE52F0"/>
    <w:rsid w:val="00BF25F6"/>
    <w:rsid w:val="00BF2ADC"/>
    <w:rsid w:val="00BF4A8B"/>
    <w:rsid w:val="00C023B3"/>
    <w:rsid w:val="00C12258"/>
    <w:rsid w:val="00C1582A"/>
    <w:rsid w:val="00C17233"/>
    <w:rsid w:val="00C2407B"/>
    <w:rsid w:val="00C345A5"/>
    <w:rsid w:val="00C36E52"/>
    <w:rsid w:val="00C40782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1DFE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23923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2659"/>
    <w:rsid w:val="00DF6E5D"/>
    <w:rsid w:val="00E02106"/>
    <w:rsid w:val="00E0495E"/>
    <w:rsid w:val="00E06560"/>
    <w:rsid w:val="00E125DF"/>
    <w:rsid w:val="00E24FC7"/>
    <w:rsid w:val="00E27E26"/>
    <w:rsid w:val="00E343B1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91594"/>
    <w:rsid w:val="00E950FB"/>
    <w:rsid w:val="00E96789"/>
    <w:rsid w:val="00EB646D"/>
    <w:rsid w:val="00EB6560"/>
    <w:rsid w:val="00EC17FF"/>
    <w:rsid w:val="00EC700B"/>
    <w:rsid w:val="00ED7523"/>
    <w:rsid w:val="00EE1808"/>
    <w:rsid w:val="00EE75D4"/>
    <w:rsid w:val="00EF0494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B54AD"/>
    <w:rsid w:val="00FB6988"/>
    <w:rsid w:val="00FC224E"/>
    <w:rsid w:val="00FC44B7"/>
    <w:rsid w:val="00FE62FF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  <w:style w:type="character" w:customStyle="1" w:styleId="spelle">
    <w:name w:val="spelle"/>
    <w:basedOn w:val="DefaultParagraphFont"/>
    <w:rsid w:val="00146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  <w:style w:type="character" w:customStyle="1" w:styleId="spelle">
    <w:name w:val="spelle"/>
    <w:basedOn w:val="DefaultParagraphFont"/>
    <w:rsid w:val="0014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CE51-E4E7-4255-ABB7-67729EA6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Moldovas Republikas valdības līgumu par sadarbību izglītības, kultūras, zinātnes, jaunatnes un sporta jomā</vt:lpstr>
    </vt:vector>
  </TitlesOfParts>
  <Company>LR Izglītības un zinātnes ministrija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Moldovas Republikas valdības līgumu par sadarbību izglītības, kultūras, zinātnes, jaunatnes un sporta jomā</dc:title>
  <dc:subject>Protokollēmuma projekts</dc:subject>
  <dc:creator>Anita.Vahere-Abrazune@izm.gov.lv</dc:creator>
  <dc:description>67047828,
Anita.Vahere_Abrazune@izm.gov.lv</dc:description>
  <cp:lastModifiedBy>Marite Cernuho-Cerkova</cp:lastModifiedBy>
  <cp:revision>13</cp:revision>
  <cp:lastPrinted>2013-04-23T07:26:00Z</cp:lastPrinted>
  <dcterms:created xsi:type="dcterms:W3CDTF">2017-11-07T12:00:00Z</dcterms:created>
  <dcterms:modified xsi:type="dcterms:W3CDTF">2017-11-14T08:17:00Z</dcterms:modified>
</cp:coreProperties>
</file>