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506E44" w:rsidRDefault="00F366A7" w:rsidP="00E26B8C">
      <w:pPr>
        <w:shd w:val="clear" w:color="auto" w:fill="FFFFFF"/>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color w:val="414142"/>
          <w:sz w:val="28"/>
          <w:szCs w:val="24"/>
          <w:lang w:eastAsia="lv-LV"/>
        </w:rPr>
        <w:t>„</w:t>
      </w:r>
      <w:r w:rsidRPr="00657DDD">
        <w:rPr>
          <w:rFonts w:ascii="Times New Roman" w:eastAsia="Times New Roman" w:hAnsi="Times New Roman" w:cs="Times New Roman"/>
          <w:b/>
          <w:bCs/>
          <w:color w:val="000000" w:themeColor="text1"/>
          <w:sz w:val="28"/>
          <w:szCs w:val="24"/>
          <w:lang w:eastAsia="lv-LV"/>
        </w:rPr>
        <w:t>Par valsts nekustam</w:t>
      </w:r>
      <w:r w:rsidR="00CA339E" w:rsidRPr="00657DDD">
        <w:rPr>
          <w:rFonts w:ascii="Times New Roman" w:eastAsia="Times New Roman" w:hAnsi="Times New Roman" w:cs="Times New Roman"/>
          <w:b/>
          <w:bCs/>
          <w:color w:val="000000" w:themeColor="text1"/>
          <w:sz w:val="28"/>
          <w:szCs w:val="24"/>
          <w:lang w:eastAsia="lv-LV"/>
        </w:rPr>
        <w:t>o</w:t>
      </w:r>
      <w:r w:rsidRPr="00657DDD">
        <w:rPr>
          <w:rFonts w:ascii="Times New Roman" w:eastAsia="Times New Roman" w:hAnsi="Times New Roman" w:cs="Times New Roman"/>
          <w:b/>
          <w:bCs/>
          <w:color w:val="000000" w:themeColor="text1"/>
          <w:sz w:val="28"/>
          <w:szCs w:val="24"/>
          <w:lang w:eastAsia="lv-LV"/>
        </w:rPr>
        <w:t xml:space="preserve"> īpašum</w:t>
      </w:r>
      <w:r w:rsidR="00CA339E" w:rsidRPr="00657DDD">
        <w:rPr>
          <w:rFonts w:ascii="Times New Roman" w:eastAsia="Times New Roman" w:hAnsi="Times New Roman" w:cs="Times New Roman"/>
          <w:b/>
          <w:bCs/>
          <w:color w:val="000000" w:themeColor="text1"/>
          <w:sz w:val="28"/>
          <w:szCs w:val="24"/>
          <w:lang w:eastAsia="lv-LV"/>
        </w:rPr>
        <w:t>u</w:t>
      </w:r>
      <w:r w:rsidR="00616C9A" w:rsidRPr="00657DDD">
        <w:rPr>
          <w:rFonts w:ascii="Times New Roman" w:eastAsia="Times New Roman" w:hAnsi="Times New Roman" w:cs="Times New Roman"/>
          <w:b/>
          <w:bCs/>
          <w:color w:val="000000" w:themeColor="text1"/>
          <w:sz w:val="28"/>
          <w:szCs w:val="24"/>
          <w:lang w:eastAsia="lv-LV"/>
        </w:rPr>
        <w:t xml:space="preserve"> </w:t>
      </w:r>
      <w:r w:rsidRPr="00657DDD">
        <w:rPr>
          <w:rFonts w:ascii="Times New Roman" w:eastAsia="Times New Roman" w:hAnsi="Times New Roman" w:cs="Times New Roman"/>
          <w:b/>
          <w:bCs/>
          <w:color w:val="000000" w:themeColor="text1"/>
          <w:sz w:val="28"/>
          <w:szCs w:val="24"/>
          <w:lang w:eastAsia="lv-LV"/>
        </w:rPr>
        <w:t>pārdošanu</w:t>
      </w:r>
      <w:r>
        <w:rPr>
          <w:rFonts w:ascii="Times New Roman" w:eastAsia="Times New Roman" w:hAnsi="Times New Roman" w:cs="Times New Roman"/>
          <w:b/>
          <w:bCs/>
          <w:color w:val="414142"/>
          <w:sz w:val="28"/>
          <w:szCs w:val="24"/>
          <w:lang w:eastAsia="lv-LV"/>
        </w:rPr>
        <w:t>”</w:t>
      </w:r>
      <w:r w:rsidR="00506E44" w:rsidRPr="00506E44">
        <w:rPr>
          <w:rFonts w:ascii="Times New Roman" w:eastAsia="Times New Roman" w:hAnsi="Times New Roman" w:cs="Times New Roman"/>
          <w:bCs/>
          <w:sz w:val="28"/>
          <w:szCs w:val="28"/>
          <w:lang w:eastAsia="lv-LV"/>
        </w:rPr>
        <w:t xml:space="preserve"> </w:t>
      </w:r>
      <w:r w:rsidR="00894C55" w:rsidRPr="00506E44">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281"/>
        <w:gridCol w:w="5997"/>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A2851">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A74339" w:rsidRDefault="00A57904" w:rsidP="00A74339">
            <w:pPr>
              <w:spacing w:after="0" w:line="240" w:lineRule="auto"/>
              <w:ind w:firstLine="260"/>
              <w:jc w:val="both"/>
              <w:rPr>
                <w:rFonts w:ascii="Times New Roman" w:hAnsi="Times New Roman" w:cs="Times New Roman"/>
                <w:sz w:val="28"/>
                <w:szCs w:val="28"/>
              </w:rPr>
            </w:pPr>
            <w:r w:rsidRPr="00A57904">
              <w:rPr>
                <w:rFonts w:ascii="Times New Roman" w:hAnsi="Times New Roman" w:cs="Times New Roman"/>
                <w:sz w:val="28"/>
                <w:szCs w:val="28"/>
              </w:rPr>
              <w:t>Publiskas personas mantas atsavināšanas likuma (turpmāk – Atsavināšanas likums) 4.panta pirmā daļa, otrā daļa, 5.panta pirmā daļ</w:t>
            </w:r>
            <w:r w:rsidR="00A74339">
              <w:rPr>
                <w:rFonts w:ascii="Times New Roman" w:hAnsi="Times New Roman" w:cs="Times New Roman"/>
                <w:sz w:val="28"/>
                <w:szCs w:val="28"/>
              </w:rPr>
              <w:t>a, 9.panta pirmā daļa, 14.pants</w:t>
            </w:r>
            <w:r w:rsidRPr="00A57904">
              <w:rPr>
                <w:rFonts w:ascii="Times New Roman" w:hAnsi="Times New Roman" w:cs="Times New Roman"/>
                <w:sz w:val="28"/>
                <w:szCs w:val="28"/>
              </w:rPr>
              <w:t>.</w:t>
            </w:r>
          </w:p>
        </w:tc>
      </w:tr>
      <w:tr w:rsidR="00894C55" w:rsidRPr="00506E44"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309" w:type="pct"/>
            <w:tcBorders>
              <w:top w:val="outset" w:sz="6" w:space="0" w:color="414142"/>
              <w:left w:val="outset" w:sz="6" w:space="0" w:color="414142"/>
              <w:bottom w:val="outset" w:sz="6" w:space="0" w:color="414142"/>
              <w:right w:val="outset" w:sz="6" w:space="0" w:color="414142"/>
            </w:tcBorders>
            <w:hideMark/>
          </w:tcPr>
          <w:p w:rsidR="00C847FA"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894C55" w:rsidRPr="00C847FA" w:rsidRDefault="00894C55" w:rsidP="00C847FA">
            <w:pPr>
              <w:ind w:firstLine="720"/>
              <w:rPr>
                <w:rFonts w:ascii="Times New Roman" w:eastAsia="Times New Roman" w:hAnsi="Times New Roman" w:cs="Times New Roman"/>
                <w:sz w:val="28"/>
                <w:szCs w:val="28"/>
                <w:lang w:eastAsia="lv-LV"/>
              </w:rPr>
            </w:pPr>
          </w:p>
        </w:tc>
        <w:tc>
          <w:tcPr>
            <w:tcW w:w="3440" w:type="pct"/>
            <w:tcBorders>
              <w:top w:val="outset" w:sz="6" w:space="0" w:color="414142"/>
              <w:left w:val="outset" w:sz="6" w:space="0" w:color="414142"/>
              <w:bottom w:val="outset" w:sz="6" w:space="0" w:color="414142"/>
              <w:right w:val="outset" w:sz="6" w:space="0" w:color="414142"/>
            </w:tcBorders>
            <w:hideMark/>
          </w:tcPr>
          <w:p w:rsidR="00F366A7" w:rsidRPr="00F366A7" w:rsidRDefault="00F366A7" w:rsidP="00CA339E">
            <w:pPr>
              <w:spacing w:after="0" w:line="240" w:lineRule="auto"/>
              <w:ind w:firstLine="261"/>
              <w:jc w:val="both"/>
              <w:rPr>
                <w:rFonts w:ascii="Times New Roman" w:hAnsi="Times New Roman" w:cs="Times New Roman"/>
                <w:sz w:val="28"/>
                <w:szCs w:val="28"/>
              </w:rPr>
            </w:pPr>
            <w:r w:rsidRPr="00CA339E">
              <w:rPr>
                <w:rFonts w:ascii="Times New Roman" w:hAnsi="Times New Roman" w:cs="Times New Roman"/>
                <w:color w:val="000000" w:themeColor="text1"/>
                <w:sz w:val="28"/>
                <w:szCs w:val="28"/>
              </w:rPr>
              <w:lastRenderedPageBreak/>
              <w:t>Ministru kabineta rīkojuma projekts „</w:t>
            </w:r>
            <w:r w:rsidR="00CA339E" w:rsidRPr="00CA339E">
              <w:rPr>
                <w:rFonts w:ascii="Times New Roman" w:eastAsia="Times New Roman" w:hAnsi="Times New Roman" w:cs="Times New Roman"/>
                <w:bCs/>
                <w:color w:val="000000" w:themeColor="text1"/>
                <w:sz w:val="28"/>
                <w:szCs w:val="24"/>
                <w:lang w:eastAsia="lv-LV"/>
              </w:rPr>
              <w:t>Par valsts nekustamo īpašumu pārdošanu</w:t>
            </w:r>
            <w:r w:rsidRPr="00CA339E">
              <w:rPr>
                <w:rFonts w:ascii="Times New Roman" w:hAnsi="Times New Roman" w:cs="Times New Roman"/>
                <w:color w:val="000000" w:themeColor="text1"/>
                <w:sz w:val="28"/>
                <w:szCs w:val="28"/>
              </w:rPr>
              <w:t xml:space="preserve">” (turpmāk – rīkojuma projekts) sagatavots, lai </w:t>
            </w:r>
            <w:r w:rsidRPr="00F366A7">
              <w:rPr>
                <w:rFonts w:ascii="Times New Roman" w:hAnsi="Times New Roman" w:cs="Times New Roman"/>
                <w:sz w:val="28"/>
                <w:szCs w:val="28"/>
              </w:rPr>
              <w:t xml:space="preserve">atļautu valsts akciju sabiedrībai „Valsts nekustamie īpašumi” (turpmāk – VNĪ) pārdot izsolē </w:t>
            </w:r>
            <w:r w:rsidR="004F1B5D">
              <w:rPr>
                <w:rFonts w:ascii="Times New Roman" w:hAnsi="Times New Roman" w:cs="Times New Roman"/>
                <w:sz w:val="28"/>
                <w:szCs w:val="28"/>
              </w:rPr>
              <w:t xml:space="preserve">šādus </w:t>
            </w:r>
            <w:r w:rsidRPr="00F366A7">
              <w:rPr>
                <w:rFonts w:ascii="Times New Roman" w:hAnsi="Times New Roman" w:cs="Times New Roman"/>
                <w:sz w:val="28"/>
                <w:szCs w:val="28"/>
              </w:rPr>
              <w:t>valsts nekustamo</w:t>
            </w:r>
            <w:r w:rsidR="005D1146">
              <w:rPr>
                <w:rFonts w:ascii="Times New Roman" w:hAnsi="Times New Roman" w:cs="Times New Roman"/>
                <w:sz w:val="28"/>
                <w:szCs w:val="28"/>
              </w:rPr>
              <w:t>s</w:t>
            </w:r>
            <w:r w:rsidRPr="00F366A7">
              <w:rPr>
                <w:rFonts w:ascii="Times New Roman" w:hAnsi="Times New Roman" w:cs="Times New Roman"/>
                <w:sz w:val="28"/>
                <w:szCs w:val="28"/>
              </w:rPr>
              <w:t xml:space="preserve"> īpašumu</w:t>
            </w:r>
            <w:r w:rsidR="005D1146">
              <w:rPr>
                <w:rFonts w:ascii="Times New Roman" w:hAnsi="Times New Roman" w:cs="Times New Roman"/>
                <w:sz w:val="28"/>
                <w:szCs w:val="28"/>
              </w:rPr>
              <w:t>s:</w:t>
            </w:r>
          </w:p>
          <w:p w:rsidR="0044614D" w:rsidRDefault="0044614D" w:rsidP="0044614D">
            <w:pPr>
              <w:spacing w:after="0" w:line="240" w:lineRule="auto"/>
              <w:ind w:firstLine="261"/>
              <w:jc w:val="both"/>
              <w:rPr>
                <w:rFonts w:ascii="Times New Roman" w:hAnsi="Times New Roman" w:cs="Times New Roman"/>
                <w:sz w:val="28"/>
                <w:szCs w:val="28"/>
              </w:rPr>
            </w:pPr>
          </w:p>
          <w:p w:rsidR="00C847FA" w:rsidRDefault="00DF6857" w:rsidP="00C847FA">
            <w:pPr>
              <w:pStyle w:val="ListParagraph"/>
              <w:numPr>
                <w:ilvl w:val="0"/>
                <w:numId w:val="3"/>
              </w:numPr>
              <w:spacing w:after="0" w:line="240" w:lineRule="auto"/>
              <w:ind w:left="-19" w:firstLine="280"/>
              <w:jc w:val="both"/>
              <w:rPr>
                <w:rFonts w:ascii="Times New Roman" w:hAnsi="Times New Roman" w:cs="Times New Roman"/>
                <w:sz w:val="28"/>
                <w:szCs w:val="28"/>
              </w:rPr>
            </w:pPr>
            <w:r w:rsidRPr="006F29FB">
              <w:rPr>
                <w:rFonts w:ascii="Times New Roman" w:hAnsi="Times New Roman" w:cs="Times New Roman"/>
                <w:sz w:val="28"/>
                <w:szCs w:val="28"/>
              </w:rPr>
              <w:t>ievērojot Atsavināšanas likuma 14. panta nosacījumus</w:t>
            </w:r>
            <w:r>
              <w:rPr>
                <w:rFonts w:ascii="Times New Roman" w:hAnsi="Times New Roman" w:cs="Times New Roman"/>
                <w:sz w:val="28"/>
                <w:szCs w:val="28"/>
              </w:rPr>
              <w:t>,</w:t>
            </w:r>
            <w:r w:rsidRPr="00A74339">
              <w:rPr>
                <w:rFonts w:ascii="Times New Roman" w:hAnsi="Times New Roman" w:cs="Times New Roman"/>
                <w:sz w:val="28"/>
                <w:szCs w:val="28"/>
              </w:rPr>
              <w:t xml:space="preserve"> </w:t>
            </w:r>
            <w:r w:rsidR="00A74339" w:rsidRPr="00A74339">
              <w:rPr>
                <w:rFonts w:ascii="Times New Roman" w:hAnsi="Times New Roman" w:cs="Times New Roman"/>
                <w:sz w:val="28"/>
                <w:szCs w:val="28"/>
              </w:rPr>
              <w:t xml:space="preserve">nekustamo īpašumu (nekustamā īpašuma kadastra Nr. 0100 588 0041) – būvi (būves kadastra apzīmējums 0100 088 0158 001) </w:t>
            </w:r>
            <w:r w:rsidR="00A74339" w:rsidRPr="00A74339">
              <w:rPr>
                <w:rFonts w:ascii="Times New Roman" w:hAnsi="Times New Roman" w:cs="Times New Roman"/>
                <w:b/>
                <w:sz w:val="28"/>
                <w:szCs w:val="28"/>
              </w:rPr>
              <w:t>Čiekurkalna 7.šķērslīnijā 7, Rīgā</w:t>
            </w:r>
            <w:r w:rsidR="00A74339">
              <w:rPr>
                <w:rFonts w:ascii="Times New Roman" w:hAnsi="Times New Roman" w:cs="Times New Roman"/>
                <w:sz w:val="28"/>
                <w:szCs w:val="28"/>
              </w:rPr>
              <w:t xml:space="preserve"> </w:t>
            </w:r>
            <w:r w:rsidR="004F1B5D">
              <w:rPr>
                <w:rFonts w:ascii="Times New Roman" w:hAnsi="Times New Roman" w:cs="Times New Roman"/>
                <w:sz w:val="28"/>
                <w:szCs w:val="28"/>
              </w:rPr>
              <w:t>(turpmāk – nekustamais īpašums)</w:t>
            </w:r>
            <w:r w:rsidR="00C847FA" w:rsidRPr="004F1B5D">
              <w:rPr>
                <w:rFonts w:ascii="Times New Roman" w:hAnsi="Times New Roman" w:cs="Times New Roman"/>
                <w:sz w:val="28"/>
                <w:szCs w:val="28"/>
              </w:rPr>
              <w:t>.</w:t>
            </w:r>
            <w:r w:rsidR="00C847FA" w:rsidRPr="00642A14">
              <w:rPr>
                <w:rFonts w:ascii="Times New Roman" w:hAnsi="Times New Roman" w:cs="Times New Roman"/>
                <w:sz w:val="28"/>
                <w:szCs w:val="28"/>
              </w:rPr>
              <w:t xml:space="preserve"> </w:t>
            </w:r>
          </w:p>
          <w:p w:rsidR="00616C9A" w:rsidRDefault="00F366A7" w:rsidP="00C847FA">
            <w:pPr>
              <w:spacing w:after="0" w:line="240" w:lineRule="auto"/>
              <w:ind w:left="-19" w:firstLine="280"/>
              <w:jc w:val="both"/>
              <w:rPr>
                <w:rFonts w:ascii="Times New Roman" w:hAnsi="Times New Roman" w:cs="Times New Roman"/>
                <w:sz w:val="28"/>
                <w:szCs w:val="28"/>
              </w:rPr>
            </w:pPr>
            <w:r w:rsidRPr="00C847FA">
              <w:rPr>
                <w:rFonts w:ascii="Times New Roman" w:hAnsi="Times New Roman" w:cs="Times New Roman"/>
                <w:sz w:val="28"/>
                <w:szCs w:val="28"/>
              </w:rPr>
              <w:t xml:space="preserve">Īpašuma tiesības uz </w:t>
            </w:r>
            <w:r w:rsidR="004E3AE8">
              <w:rPr>
                <w:rFonts w:ascii="Times New Roman" w:hAnsi="Times New Roman" w:cs="Times New Roman"/>
                <w:sz w:val="28"/>
                <w:szCs w:val="28"/>
              </w:rPr>
              <w:t>nekustam</w:t>
            </w:r>
            <w:r w:rsidR="00A74339">
              <w:rPr>
                <w:rFonts w:ascii="Times New Roman" w:hAnsi="Times New Roman" w:cs="Times New Roman"/>
                <w:sz w:val="28"/>
                <w:szCs w:val="28"/>
              </w:rPr>
              <w:t>o</w:t>
            </w:r>
            <w:r w:rsidRPr="00C847FA">
              <w:rPr>
                <w:rFonts w:ascii="Times New Roman" w:hAnsi="Times New Roman" w:cs="Times New Roman"/>
                <w:sz w:val="28"/>
                <w:szCs w:val="28"/>
              </w:rPr>
              <w:t xml:space="preserve"> īpašum</w:t>
            </w:r>
            <w:r w:rsidR="00A74339">
              <w:rPr>
                <w:rFonts w:ascii="Times New Roman" w:hAnsi="Times New Roman" w:cs="Times New Roman"/>
                <w:sz w:val="28"/>
                <w:szCs w:val="28"/>
              </w:rPr>
              <w:t>u</w:t>
            </w:r>
            <w:r w:rsidRPr="00C847FA">
              <w:rPr>
                <w:rFonts w:ascii="Times New Roman" w:hAnsi="Times New Roman" w:cs="Times New Roman"/>
                <w:sz w:val="28"/>
                <w:szCs w:val="28"/>
              </w:rPr>
              <w:t xml:space="preserve"> nostiprinātas Latvijas valstij </w:t>
            </w:r>
            <w:r w:rsidR="00616C9A" w:rsidRPr="00C847FA">
              <w:rPr>
                <w:rFonts w:ascii="Times New Roman" w:hAnsi="Times New Roman" w:cs="Times New Roman"/>
                <w:sz w:val="28"/>
                <w:szCs w:val="28"/>
              </w:rPr>
              <w:t xml:space="preserve">Finanšu ministrijas personā </w:t>
            </w:r>
            <w:r w:rsidR="00A74339">
              <w:rPr>
                <w:rFonts w:ascii="Times New Roman" w:hAnsi="Times New Roman" w:cs="Times New Roman"/>
                <w:sz w:val="28"/>
                <w:szCs w:val="28"/>
              </w:rPr>
              <w:t>Rīgas pilsētas</w:t>
            </w:r>
            <w:r w:rsidR="00D8677E" w:rsidRPr="00C847FA">
              <w:rPr>
                <w:rFonts w:ascii="Times New Roman" w:hAnsi="Times New Roman" w:cs="Times New Roman"/>
                <w:sz w:val="28"/>
                <w:szCs w:val="28"/>
              </w:rPr>
              <w:t xml:space="preserve"> </w:t>
            </w:r>
            <w:r w:rsidR="00C847FA" w:rsidRPr="00C847FA">
              <w:rPr>
                <w:rFonts w:ascii="Times New Roman" w:hAnsi="Times New Roman" w:cs="Times New Roman"/>
                <w:sz w:val="28"/>
                <w:szCs w:val="28"/>
              </w:rPr>
              <w:t>Zemesgrāmatu nodaļas</w:t>
            </w:r>
            <w:r w:rsidR="00D8677E" w:rsidRPr="00C847FA">
              <w:rPr>
                <w:rFonts w:ascii="Times New Roman" w:hAnsi="Times New Roman" w:cs="Times New Roman"/>
                <w:sz w:val="28"/>
                <w:szCs w:val="28"/>
              </w:rPr>
              <w:t xml:space="preserve"> </w:t>
            </w:r>
            <w:r w:rsidR="00A74339">
              <w:rPr>
                <w:rFonts w:ascii="Times New Roman" w:hAnsi="Times New Roman" w:cs="Times New Roman"/>
                <w:sz w:val="28"/>
                <w:szCs w:val="28"/>
              </w:rPr>
              <w:t>Rīgas</w:t>
            </w:r>
            <w:r w:rsidR="00D8677E" w:rsidRPr="00C847FA">
              <w:rPr>
                <w:rFonts w:ascii="Times New Roman" w:hAnsi="Times New Roman" w:cs="Times New Roman"/>
                <w:sz w:val="28"/>
                <w:szCs w:val="28"/>
              </w:rPr>
              <w:t xml:space="preserve"> pilsētas</w:t>
            </w:r>
            <w:r w:rsidR="00616C9A" w:rsidRPr="00C847FA">
              <w:rPr>
                <w:rFonts w:ascii="Times New Roman" w:hAnsi="Times New Roman" w:cs="Times New Roman"/>
                <w:sz w:val="28"/>
                <w:szCs w:val="28"/>
              </w:rPr>
              <w:t xml:space="preserve"> zemesgrāmatas nodalījumā Nr.</w:t>
            </w:r>
            <w:r w:rsidR="00A74339">
              <w:rPr>
                <w:rFonts w:ascii="Times New Roman" w:hAnsi="Times New Roman" w:cs="Times New Roman"/>
                <w:sz w:val="28"/>
                <w:szCs w:val="28"/>
              </w:rPr>
              <w:t>1000 0049 7175</w:t>
            </w:r>
            <w:r w:rsidR="00616C9A" w:rsidRPr="00C847FA">
              <w:rPr>
                <w:rFonts w:ascii="Times New Roman" w:hAnsi="Times New Roman" w:cs="Times New Roman"/>
                <w:sz w:val="28"/>
                <w:szCs w:val="28"/>
              </w:rPr>
              <w:t>, lēmuma datum</w:t>
            </w:r>
            <w:r w:rsidR="004F3DE2" w:rsidRPr="00C847FA">
              <w:rPr>
                <w:rFonts w:ascii="Times New Roman" w:hAnsi="Times New Roman" w:cs="Times New Roman"/>
                <w:sz w:val="28"/>
                <w:szCs w:val="28"/>
              </w:rPr>
              <w:t>s</w:t>
            </w:r>
            <w:r w:rsidR="00616C9A" w:rsidRPr="00C847FA">
              <w:rPr>
                <w:rFonts w:ascii="Times New Roman" w:hAnsi="Times New Roman" w:cs="Times New Roman"/>
                <w:sz w:val="28"/>
                <w:szCs w:val="28"/>
              </w:rPr>
              <w:t>:</w:t>
            </w:r>
            <w:r w:rsidR="007502B2" w:rsidRPr="00C847FA">
              <w:rPr>
                <w:rFonts w:ascii="Times New Roman" w:hAnsi="Times New Roman" w:cs="Times New Roman"/>
                <w:sz w:val="28"/>
                <w:szCs w:val="28"/>
              </w:rPr>
              <w:t xml:space="preserve"> </w:t>
            </w:r>
            <w:r w:rsidR="004F3DE2" w:rsidRPr="00C847FA">
              <w:rPr>
                <w:rFonts w:ascii="Times New Roman" w:hAnsi="Times New Roman" w:cs="Times New Roman"/>
                <w:sz w:val="28"/>
                <w:szCs w:val="28"/>
              </w:rPr>
              <w:t>2</w:t>
            </w:r>
            <w:r w:rsidR="00642112">
              <w:rPr>
                <w:rFonts w:ascii="Times New Roman" w:hAnsi="Times New Roman" w:cs="Times New Roman"/>
                <w:sz w:val="28"/>
                <w:szCs w:val="28"/>
              </w:rPr>
              <w:t>6</w:t>
            </w:r>
            <w:r w:rsidR="004F3DE2" w:rsidRPr="00C847FA">
              <w:rPr>
                <w:rFonts w:ascii="Times New Roman" w:hAnsi="Times New Roman" w:cs="Times New Roman"/>
                <w:sz w:val="28"/>
                <w:szCs w:val="28"/>
              </w:rPr>
              <w:t>.</w:t>
            </w:r>
            <w:r w:rsidR="00A74339">
              <w:rPr>
                <w:rFonts w:ascii="Times New Roman" w:hAnsi="Times New Roman" w:cs="Times New Roman"/>
                <w:sz w:val="28"/>
                <w:szCs w:val="28"/>
              </w:rPr>
              <w:t>1</w:t>
            </w:r>
            <w:r w:rsidR="004F3DE2" w:rsidRPr="00C847FA">
              <w:rPr>
                <w:rFonts w:ascii="Times New Roman" w:hAnsi="Times New Roman" w:cs="Times New Roman"/>
                <w:sz w:val="28"/>
                <w:szCs w:val="28"/>
              </w:rPr>
              <w:t>0.201</w:t>
            </w:r>
            <w:r w:rsidR="00A74339">
              <w:rPr>
                <w:rFonts w:ascii="Times New Roman" w:hAnsi="Times New Roman" w:cs="Times New Roman"/>
                <w:sz w:val="28"/>
                <w:szCs w:val="28"/>
              </w:rPr>
              <w:t>1</w:t>
            </w:r>
            <w:r w:rsidR="00616C9A" w:rsidRPr="00C847FA">
              <w:rPr>
                <w:rFonts w:ascii="Times New Roman" w:hAnsi="Times New Roman" w:cs="Times New Roman"/>
                <w:sz w:val="28"/>
                <w:szCs w:val="28"/>
              </w:rPr>
              <w:t>.</w:t>
            </w:r>
          </w:p>
          <w:p w:rsidR="007502B2" w:rsidRDefault="00703639" w:rsidP="002728CC">
            <w:pPr>
              <w:spacing w:after="0" w:line="240" w:lineRule="auto"/>
              <w:ind w:firstLine="403"/>
              <w:jc w:val="both"/>
              <w:rPr>
                <w:rFonts w:ascii="Times New Roman" w:hAnsi="Times New Roman" w:cs="Times New Roman"/>
                <w:i/>
                <w:sz w:val="28"/>
                <w:szCs w:val="28"/>
              </w:rPr>
            </w:pPr>
            <w:r>
              <w:rPr>
                <w:rFonts w:ascii="Times New Roman" w:hAnsi="Times New Roman" w:cs="Times New Roman"/>
                <w:sz w:val="28"/>
                <w:szCs w:val="28"/>
              </w:rPr>
              <w:t>Saskaņā ar</w:t>
            </w:r>
            <w:r w:rsidR="00945415" w:rsidRPr="00945415">
              <w:rPr>
                <w:rFonts w:ascii="Times New Roman" w:hAnsi="Times New Roman" w:cs="Times New Roman"/>
                <w:sz w:val="28"/>
                <w:szCs w:val="28"/>
              </w:rPr>
              <w:t xml:space="preserve"> Nekustamā īpašuma valsts kadastra informācijas sistēmas (turpmāk – NĪVKIS) datiem </w:t>
            </w:r>
            <w:r w:rsidR="00A74339">
              <w:rPr>
                <w:rFonts w:ascii="Times New Roman" w:hAnsi="Times New Roman" w:cs="Times New Roman"/>
                <w:sz w:val="28"/>
                <w:szCs w:val="28"/>
              </w:rPr>
              <w:t xml:space="preserve">nekustamā īpašuma </w:t>
            </w:r>
            <w:r w:rsidR="00A74339" w:rsidRPr="00471A7B">
              <w:rPr>
                <w:rFonts w:ascii="Times New Roman" w:hAnsi="Times New Roman" w:cs="Times New Roman"/>
                <w:sz w:val="28"/>
                <w:szCs w:val="28"/>
              </w:rPr>
              <w:t>kadastrālā vērtība uz 2017.</w:t>
            </w:r>
            <w:r w:rsidR="00A74339">
              <w:rPr>
                <w:rFonts w:ascii="Times New Roman" w:hAnsi="Times New Roman" w:cs="Times New Roman"/>
                <w:sz w:val="28"/>
                <w:szCs w:val="28"/>
              </w:rPr>
              <w:t> </w:t>
            </w:r>
            <w:r w:rsidR="00A74339" w:rsidRPr="00471A7B">
              <w:rPr>
                <w:rFonts w:ascii="Times New Roman" w:hAnsi="Times New Roman" w:cs="Times New Roman"/>
                <w:sz w:val="28"/>
                <w:szCs w:val="28"/>
              </w:rPr>
              <w:t>gada 1.</w:t>
            </w:r>
            <w:r w:rsidR="00A74339">
              <w:rPr>
                <w:rFonts w:ascii="Times New Roman" w:hAnsi="Times New Roman" w:cs="Times New Roman"/>
                <w:sz w:val="28"/>
                <w:szCs w:val="28"/>
              </w:rPr>
              <w:t> </w:t>
            </w:r>
            <w:r w:rsidR="00A74339" w:rsidRPr="00471A7B">
              <w:rPr>
                <w:rFonts w:ascii="Times New Roman" w:hAnsi="Times New Roman" w:cs="Times New Roman"/>
                <w:sz w:val="28"/>
                <w:szCs w:val="28"/>
              </w:rPr>
              <w:t>janvāri</w:t>
            </w:r>
            <w:r w:rsidR="00A74339">
              <w:rPr>
                <w:rFonts w:ascii="Times New Roman" w:hAnsi="Times New Roman" w:cs="Times New Roman"/>
                <w:sz w:val="28"/>
                <w:szCs w:val="28"/>
              </w:rPr>
              <w:t xml:space="preserve"> ir 5501 </w:t>
            </w:r>
            <w:r w:rsidR="00A74339" w:rsidRPr="00A74339">
              <w:rPr>
                <w:rFonts w:ascii="Times New Roman" w:hAnsi="Times New Roman" w:cs="Times New Roman"/>
                <w:i/>
                <w:sz w:val="28"/>
                <w:szCs w:val="28"/>
              </w:rPr>
              <w:t>euro</w:t>
            </w:r>
            <w:r w:rsidR="00A74339">
              <w:rPr>
                <w:rFonts w:ascii="Times New Roman" w:hAnsi="Times New Roman" w:cs="Times New Roman"/>
                <w:i/>
                <w:sz w:val="28"/>
                <w:szCs w:val="28"/>
              </w:rPr>
              <w:t>.</w:t>
            </w:r>
          </w:p>
          <w:p w:rsidR="00A74339" w:rsidRPr="00A74339" w:rsidRDefault="00A74339" w:rsidP="002728CC">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Būves galvenais lietošanas veids: 1274 – citas, iepriekš neklasificētas, ēkas.</w:t>
            </w:r>
          </w:p>
          <w:p w:rsidR="00DF6857" w:rsidRPr="00ED5C02" w:rsidRDefault="00DF6857" w:rsidP="00DF6857">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 xml:space="preserve">Nekustamais īpašums saistīts ar zemes vienību (zemes vienības kadastra apzīmējums </w:t>
            </w:r>
            <w:r>
              <w:rPr>
                <w:rFonts w:ascii="Times New Roman" w:hAnsi="Times New Roman" w:cs="Times New Roman"/>
                <w:sz w:val="28"/>
                <w:szCs w:val="28"/>
              </w:rPr>
              <w:t>0100 088 0158</w:t>
            </w:r>
            <w:r w:rsidRPr="00ED5C02">
              <w:rPr>
                <w:rFonts w:ascii="Times New Roman" w:hAnsi="Times New Roman" w:cs="Times New Roman"/>
                <w:sz w:val="28"/>
                <w:szCs w:val="28"/>
              </w:rPr>
              <w:t>), kas ietilpst nekustamā īpašuma (nekustamā īpašu</w:t>
            </w:r>
            <w:r>
              <w:rPr>
                <w:rFonts w:ascii="Times New Roman" w:hAnsi="Times New Roman" w:cs="Times New Roman"/>
                <w:sz w:val="28"/>
                <w:szCs w:val="28"/>
              </w:rPr>
              <w:t>ma kadastra Nr.  0100 088 0158)</w:t>
            </w:r>
            <w:r w:rsidRPr="00ED5C02">
              <w:rPr>
                <w:rFonts w:ascii="Times New Roman" w:hAnsi="Times New Roman" w:cs="Times New Roman"/>
                <w:sz w:val="28"/>
                <w:szCs w:val="28"/>
              </w:rPr>
              <w:t xml:space="preserve"> </w:t>
            </w:r>
            <w:r w:rsidRPr="00DF6857">
              <w:rPr>
                <w:rFonts w:ascii="Times New Roman" w:hAnsi="Times New Roman" w:cs="Times New Roman"/>
                <w:sz w:val="28"/>
                <w:szCs w:val="28"/>
              </w:rPr>
              <w:t>Čiekurkalna 7.šķērslīnijā 7, Rīgā</w:t>
            </w:r>
            <w:r w:rsidRPr="00ED5C02">
              <w:rPr>
                <w:rFonts w:ascii="Times New Roman" w:hAnsi="Times New Roman" w:cs="Times New Roman"/>
                <w:sz w:val="28"/>
                <w:szCs w:val="28"/>
              </w:rPr>
              <w:t>, sastāvā, un uz kuru īpaš</w:t>
            </w:r>
            <w:r>
              <w:rPr>
                <w:rFonts w:ascii="Times New Roman" w:hAnsi="Times New Roman" w:cs="Times New Roman"/>
                <w:sz w:val="28"/>
                <w:szCs w:val="28"/>
              </w:rPr>
              <w:t>umtiesības nostiprinātas</w:t>
            </w:r>
            <w:r w:rsidR="00642112">
              <w:rPr>
                <w:rFonts w:ascii="Times New Roman" w:hAnsi="Times New Roman" w:cs="Times New Roman"/>
                <w:sz w:val="28"/>
                <w:szCs w:val="28"/>
              </w:rPr>
              <w:t xml:space="preserve"> Rīgas pilsētas Vidzemes priekšpilsētas tiesas Zemesgrāmatu nodaļas Rīgas pilsētas zemesgrāmatas nodalījumā Nr.31485</w:t>
            </w:r>
            <w:r>
              <w:rPr>
                <w:rFonts w:ascii="Times New Roman" w:hAnsi="Times New Roman" w:cs="Times New Roman"/>
                <w:sz w:val="28"/>
                <w:szCs w:val="28"/>
              </w:rPr>
              <w:t xml:space="preserve"> </w:t>
            </w:r>
            <w:r w:rsidR="00FB1167">
              <w:rPr>
                <w:rFonts w:ascii="Times New Roman" w:hAnsi="Times New Roman" w:cs="Times New Roman"/>
                <w:sz w:val="28"/>
                <w:szCs w:val="28"/>
              </w:rPr>
              <w:t xml:space="preserve">trim </w:t>
            </w:r>
            <w:r>
              <w:rPr>
                <w:rFonts w:ascii="Times New Roman" w:hAnsi="Times New Roman" w:cs="Times New Roman"/>
                <w:sz w:val="28"/>
                <w:szCs w:val="28"/>
              </w:rPr>
              <w:t>fiziskām</w:t>
            </w:r>
            <w:r w:rsidRPr="00ED5C02">
              <w:rPr>
                <w:rFonts w:ascii="Times New Roman" w:hAnsi="Times New Roman" w:cs="Times New Roman"/>
                <w:sz w:val="28"/>
                <w:szCs w:val="28"/>
              </w:rPr>
              <w:t xml:space="preserve"> person</w:t>
            </w:r>
            <w:r>
              <w:rPr>
                <w:rFonts w:ascii="Times New Roman" w:hAnsi="Times New Roman" w:cs="Times New Roman"/>
                <w:sz w:val="28"/>
                <w:szCs w:val="28"/>
              </w:rPr>
              <w:t>ām</w:t>
            </w:r>
            <w:r w:rsidRPr="00ED5C02">
              <w:rPr>
                <w:rFonts w:ascii="Times New Roman" w:hAnsi="Times New Roman" w:cs="Times New Roman"/>
                <w:sz w:val="28"/>
                <w:szCs w:val="28"/>
              </w:rPr>
              <w:t xml:space="preserve">. </w:t>
            </w:r>
          </w:p>
          <w:p w:rsidR="00A74339" w:rsidRDefault="00FB1167" w:rsidP="006F1BE0">
            <w:pPr>
              <w:spacing w:after="0" w:line="240" w:lineRule="auto"/>
              <w:ind w:firstLine="403"/>
              <w:jc w:val="both"/>
              <w:rPr>
                <w:rFonts w:ascii="Times New Roman" w:eastAsia="Times New Roman" w:hAnsi="Times New Roman" w:cs="Times New Roman"/>
                <w:color w:val="000000" w:themeColor="text1"/>
                <w:sz w:val="28"/>
                <w:szCs w:val="28"/>
              </w:rPr>
            </w:pPr>
            <w:r w:rsidRPr="00FB1167">
              <w:rPr>
                <w:rFonts w:ascii="Times New Roman" w:eastAsia="Times New Roman" w:hAnsi="Times New Roman" w:cs="Times New Roman"/>
                <w:color w:val="000000" w:themeColor="text1"/>
                <w:sz w:val="28"/>
                <w:szCs w:val="28"/>
              </w:rPr>
              <w:lastRenderedPageBreak/>
              <w:t>Starp VNĪ un Jāni Bušmani 2015. gada 13. novembrī noslēgts zemes vienīb</w:t>
            </w:r>
            <w:r w:rsidR="00642112">
              <w:rPr>
                <w:rFonts w:ascii="Times New Roman" w:eastAsia="Times New Roman" w:hAnsi="Times New Roman" w:cs="Times New Roman"/>
                <w:color w:val="000000" w:themeColor="text1"/>
                <w:sz w:val="28"/>
                <w:szCs w:val="28"/>
              </w:rPr>
              <w:t>as Čiekurkalna 7.šķērslīnijā</w:t>
            </w:r>
            <w:r w:rsidRPr="00FB1167">
              <w:rPr>
                <w:rFonts w:ascii="Times New Roman" w:eastAsia="Times New Roman" w:hAnsi="Times New Roman" w:cs="Times New Roman"/>
                <w:color w:val="000000" w:themeColor="text1"/>
                <w:sz w:val="28"/>
                <w:szCs w:val="28"/>
              </w:rPr>
              <w:t>, Rīgā, kadastra Nr.0100 088 0158 daļas nomas līgums</w:t>
            </w:r>
            <w:r>
              <w:rPr>
                <w:rFonts w:ascii="Times New Roman" w:eastAsia="Times New Roman" w:hAnsi="Times New Roman" w:cs="Times New Roman"/>
                <w:color w:val="000000" w:themeColor="text1"/>
                <w:sz w:val="28"/>
                <w:szCs w:val="28"/>
              </w:rPr>
              <w:t xml:space="preserve"> Nr. 3/1-3-15-22/3095</w:t>
            </w:r>
            <w:r w:rsidRPr="00FB1167">
              <w:rPr>
                <w:rFonts w:ascii="Times New Roman" w:eastAsia="Times New Roman" w:hAnsi="Times New Roman" w:cs="Times New Roman"/>
                <w:color w:val="000000" w:themeColor="text1"/>
                <w:sz w:val="28"/>
                <w:szCs w:val="28"/>
              </w:rPr>
              <w:t>, ar kuru VNĪ  pieņem lietošanā par maksu Jānim Bušmanim piederošo zemes vienības domājamo daļu nekustamā īpašuma uzturēšanai un apsaimniekošanai. Līgums spēkā līdz 2020. gada 30. septembrim.</w:t>
            </w:r>
          </w:p>
          <w:p w:rsidR="00B02502" w:rsidRDefault="00B02502" w:rsidP="00B02502">
            <w:pPr>
              <w:spacing w:after="0" w:line="240" w:lineRule="auto"/>
              <w:ind w:firstLine="403"/>
              <w:jc w:val="both"/>
              <w:rPr>
                <w:rFonts w:ascii="Times New Roman" w:eastAsia="Times New Roman" w:hAnsi="Times New Roman" w:cs="Times New Roman"/>
                <w:color w:val="000000" w:themeColor="text1"/>
                <w:sz w:val="28"/>
                <w:szCs w:val="28"/>
              </w:rPr>
            </w:pPr>
            <w:r w:rsidRPr="00FB1167">
              <w:rPr>
                <w:rFonts w:ascii="Times New Roman" w:eastAsia="Times New Roman" w:hAnsi="Times New Roman" w:cs="Times New Roman"/>
                <w:color w:val="000000" w:themeColor="text1"/>
                <w:sz w:val="28"/>
                <w:szCs w:val="28"/>
              </w:rPr>
              <w:t xml:space="preserve">Starp VNĪ un </w:t>
            </w:r>
            <w:r>
              <w:rPr>
                <w:rFonts w:ascii="Times New Roman" w:eastAsia="Times New Roman" w:hAnsi="Times New Roman" w:cs="Times New Roman"/>
                <w:color w:val="000000" w:themeColor="text1"/>
                <w:sz w:val="28"/>
                <w:szCs w:val="28"/>
              </w:rPr>
              <w:t>Olgu Sitovu</w:t>
            </w:r>
            <w:r w:rsidRPr="00FB1167">
              <w:rPr>
                <w:rFonts w:ascii="Times New Roman" w:eastAsia="Times New Roman" w:hAnsi="Times New Roman" w:cs="Times New Roman"/>
                <w:color w:val="000000" w:themeColor="text1"/>
                <w:sz w:val="28"/>
                <w:szCs w:val="28"/>
              </w:rPr>
              <w:t xml:space="preserve"> 2015. gada </w:t>
            </w:r>
            <w:r>
              <w:rPr>
                <w:rFonts w:ascii="Times New Roman" w:eastAsia="Times New Roman" w:hAnsi="Times New Roman" w:cs="Times New Roman"/>
                <w:color w:val="000000" w:themeColor="text1"/>
                <w:sz w:val="28"/>
                <w:szCs w:val="28"/>
              </w:rPr>
              <w:t>30</w:t>
            </w:r>
            <w:r w:rsidRPr="00FB1167">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aprīlī</w:t>
            </w:r>
            <w:r w:rsidRPr="00FB1167">
              <w:rPr>
                <w:rFonts w:ascii="Times New Roman" w:eastAsia="Times New Roman" w:hAnsi="Times New Roman" w:cs="Times New Roman"/>
                <w:color w:val="000000" w:themeColor="text1"/>
                <w:sz w:val="28"/>
                <w:szCs w:val="28"/>
              </w:rPr>
              <w:t xml:space="preserve"> noslēgts zemes vi</w:t>
            </w:r>
            <w:r w:rsidR="00642112">
              <w:rPr>
                <w:rFonts w:ascii="Times New Roman" w:eastAsia="Times New Roman" w:hAnsi="Times New Roman" w:cs="Times New Roman"/>
                <w:color w:val="000000" w:themeColor="text1"/>
                <w:sz w:val="28"/>
                <w:szCs w:val="28"/>
              </w:rPr>
              <w:t>enības Čiekurkalna 7.šķērslīnijā</w:t>
            </w:r>
            <w:r w:rsidRPr="00FB1167">
              <w:rPr>
                <w:rFonts w:ascii="Times New Roman" w:eastAsia="Times New Roman" w:hAnsi="Times New Roman" w:cs="Times New Roman"/>
                <w:color w:val="000000" w:themeColor="text1"/>
                <w:sz w:val="28"/>
                <w:szCs w:val="28"/>
              </w:rPr>
              <w:t>, Rīgā, kadastra Nr.0100 088 0158 daļas nomas līgums</w:t>
            </w:r>
            <w:r>
              <w:rPr>
                <w:rFonts w:ascii="Times New Roman" w:eastAsia="Times New Roman" w:hAnsi="Times New Roman" w:cs="Times New Roman"/>
                <w:color w:val="000000" w:themeColor="text1"/>
                <w:sz w:val="28"/>
                <w:szCs w:val="28"/>
              </w:rPr>
              <w:t xml:space="preserve"> Nr. 3/1-3-15-22/1377</w:t>
            </w:r>
            <w:r w:rsidRPr="00FB1167">
              <w:rPr>
                <w:rFonts w:ascii="Times New Roman" w:eastAsia="Times New Roman" w:hAnsi="Times New Roman" w:cs="Times New Roman"/>
                <w:color w:val="000000" w:themeColor="text1"/>
                <w:sz w:val="28"/>
                <w:szCs w:val="28"/>
              </w:rPr>
              <w:t xml:space="preserve">, ar kuru VNĪ  pieņem lietošanā par maksu </w:t>
            </w:r>
            <w:r>
              <w:rPr>
                <w:rFonts w:ascii="Times New Roman" w:eastAsia="Times New Roman" w:hAnsi="Times New Roman" w:cs="Times New Roman"/>
                <w:color w:val="000000" w:themeColor="text1"/>
                <w:sz w:val="28"/>
                <w:szCs w:val="28"/>
              </w:rPr>
              <w:t>Olgai Sitovai</w:t>
            </w:r>
            <w:r w:rsidRPr="00FB1167">
              <w:rPr>
                <w:rFonts w:ascii="Times New Roman" w:eastAsia="Times New Roman" w:hAnsi="Times New Roman" w:cs="Times New Roman"/>
                <w:color w:val="000000" w:themeColor="text1"/>
                <w:sz w:val="28"/>
                <w:szCs w:val="28"/>
              </w:rPr>
              <w:t xml:space="preserve"> piederošo zemes vienības domājamo daļu nekustamā īpašuma uzturēšanai un apsaimniekošanai</w:t>
            </w:r>
            <w:r>
              <w:rPr>
                <w:rFonts w:ascii="Times New Roman" w:eastAsia="Times New Roman" w:hAnsi="Times New Roman" w:cs="Times New Roman"/>
                <w:color w:val="000000" w:themeColor="text1"/>
                <w:sz w:val="28"/>
                <w:szCs w:val="28"/>
              </w:rPr>
              <w:t>. Līgums spēkā līdz 2020. gada 1</w:t>
            </w:r>
            <w:r w:rsidRPr="00FB1167">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aprīlim</w:t>
            </w:r>
            <w:r w:rsidRPr="00FB1167">
              <w:rPr>
                <w:rFonts w:ascii="Times New Roman" w:eastAsia="Times New Roman" w:hAnsi="Times New Roman" w:cs="Times New Roman"/>
                <w:color w:val="000000" w:themeColor="text1"/>
                <w:sz w:val="28"/>
                <w:szCs w:val="28"/>
              </w:rPr>
              <w:t>.</w:t>
            </w:r>
          </w:p>
          <w:p w:rsidR="00642112" w:rsidRPr="00FB1167" w:rsidRDefault="00642112" w:rsidP="00B02502">
            <w:pPr>
              <w:spacing w:after="0" w:line="240" w:lineRule="auto"/>
              <w:ind w:firstLine="4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Saskaņā ar minēto līgumu noteikumiem, līgums tiek izbeigts, ja nomnieks zaudē īpašumtiesības uz ēku, kas atrodas uz zemes vienības (zemes vienības kadastra apzīmējums </w:t>
            </w:r>
            <w:r w:rsidRPr="00FB1167">
              <w:rPr>
                <w:rFonts w:ascii="Times New Roman" w:eastAsia="Times New Roman" w:hAnsi="Times New Roman" w:cs="Times New Roman"/>
                <w:color w:val="000000" w:themeColor="text1"/>
                <w:sz w:val="28"/>
                <w:szCs w:val="28"/>
              </w:rPr>
              <w:t>0100 088 0158</w:t>
            </w:r>
            <w:r>
              <w:rPr>
                <w:rFonts w:ascii="Times New Roman" w:eastAsia="Times New Roman" w:hAnsi="Times New Roman" w:cs="Times New Roman"/>
                <w:color w:val="000000" w:themeColor="text1"/>
                <w:sz w:val="28"/>
                <w:szCs w:val="28"/>
              </w:rPr>
              <w:t>) Čiekurkalna 7.šķērslīnijā, Rīgā.</w:t>
            </w:r>
          </w:p>
          <w:p w:rsidR="007A02B0" w:rsidRDefault="007A02B0" w:rsidP="007A02B0">
            <w:pPr>
              <w:spacing w:after="0" w:line="240" w:lineRule="auto"/>
              <w:ind w:firstLine="4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Ar trešo kopīpašnieku zemes vienības</w:t>
            </w:r>
            <w:r w:rsidRPr="007A02B0">
              <w:rPr>
                <w:rFonts w:ascii="Times New Roman" w:eastAsia="Times New Roman" w:hAnsi="Times New Roman" w:cs="Times New Roman"/>
                <w:color w:val="000000" w:themeColor="text1"/>
                <w:sz w:val="28"/>
                <w:szCs w:val="28"/>
              </w:rPr>
              <w:t xml:space="preserve"> (zemes vienības kadastra apzīmējums 0100 088 0158</w:t>
            </w:r>
            <w:r>
              <w:rPr>
                <w:rFonts w:ascii="Times New Roman" w:eastAsia="Times New Roman" w:hAnsi="Times New Roman" w:cs="Times New Roman"/>
                <w:color w:val="000000" w:themeColor="text1"/>
                <w:sz w:val="28"/>
                <w:szCs w:val="28"/>
              </w:rPr>
              <w:t>)</w:t>
            </w:r>
            <w:r w:rsidRPr="007A02B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Čiekurkalna 7.šķērslīnijā</w:t>
            </w:r>
            <w:r w:rsidRPr="007A02B0">
              <w:rPr>
                <w:rFonts w:ascii="Times New Roman" w:eastAsia="Times New Roman" w:hAnsi="Times New Roman" w:cs="Times New Roman"/>
                <w:color w:val="000000" w:themeColor="text1"/>
                <w:sz w:val="28"/>
                <w:szCs w:val="28"/>
              </w:rPr>
              <w:t>, Rīgā,</w:t>
            </w:r>
            <w:r>
              <w:rPr>
                <w:rFonts w:ascii="Times New Roman" w:eastAsia="Times New Roman" w:hAnsi="Times New Roman" w:cs="Times New Roman"/>
                <w:color w:val="000000" w:themeColor="text1"/>
                <w:sz w:val="28"/>
                <w:szCs w:val="28"/>
              </w:rPr>
              <w:t xml:space="preserve"> daļas nomas līgums nav noslēgts.</w:t>
            </w:r>
          </w:p>
          <w:p w:rsidR="00FB1167" w:rsidRPr="00ED5C02" w:rsidRDefault="00FB1167" w:rsidP="00FB1167">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Saskaņā ar Atsavināšanas likuma 11. panta trešo daļu un 14. panta otro daļu pirmpirkuma tiesīgaj</w:t>
            </w:r>
            <w:r w:rsidR="00E61A8F">
              <w:rPr>
                <w:rFonts w:ascii="Times New Roman" w:hAnsi="Times New Roman" w:cs="Times New Roman"/>
                <w:sz w:val="28"/>
                <w:szCs w:val="28"/>
              </w:rPr>
              <w:t>ām</w:t>
            </w:r>
            <w:r w:rsidRPr="00ED5C02">
              <w:rPr>
                <w:rFonts w:ascii="Times New Roman" w:hAnsi="Times New Roman" w:cs="Times New Roman"/>
                <w:sz w:val="28"/>
                <w:szCs w:val="28"/>
              </w:rPr>
              <w:t xml:space="preserve"> person</w:t>
            </w:r>
            <w:r w:rsidR="00E61A8F">
              <w:rPr>
                <w:rFonts w:ascii="Times New Roman" w:hAnsi="Times New Roman" w:cs="Times New Roman"/>
                <w:sz w:val="28"/>
                <w:szCs w:val="28"/>
              </w:rPr>
              <w:t>ām</w:t>
            </w:r>
            <w:r w:rsidRPr="00ED5C02">
              <w:rPr>
                <w:rFonts w:ascii="Times New Roman" w:hAnsi="Times New Roman" w:cs="Times New Roman"/>
                <w:sz w:val="28"/>
                <w:szCs w:val="28"/>
              </w:rPr>
              <w:t xml:space="preserve"> (zemes </w:t>
            </w:r>
            <w:r w:rsidR="00E61A8F">
              <w:rPr>
                <w:rFonts w:ascii="Times New Roman" w:hAnsi="Times New Roman" w:cs="Times New Roman"/>
                <w:sz w:val="28"/>
                <w:szCs w:val="28"/>
              </w:rPr>
              <w:t>kopīpašniekiem</w:t>
            </w:r>
            <w:r w:rsidRPr="00ED5C02">
              <w:rPr>
                <w:rFonts w:ascii="Times New Roman" w:hAnsi="Times New Roman" w:cs="Times New Roman"/>
                <w:sz w:val="28"/>
                <w:szCs w:val="28"/>
              </w:rPr>
              <w:t xml:space="preserve">) vienlaikus ar sludinājumu par izsoli tiks nosūtīts uzaicinājums mēneša laikā iesniegt pieteikumu par pirmpirkuma tiesību izmantošanu. Ja izsludinātajā termiņā Atsavināšanas </w:t>
            </w:r>
            <w:r w:rsidR="00E61A8F">
              <w:rPr>
                <w:rFonts w:ascii="Times New Roman" w:hAnsi="Times New Roman" w:cs="Times New Roman"/>
                <w:sz w:val="28"/>
                <w:szCs w:val="28"/>
              </w:rPr>
              <w:t>likuma 4. panta ceturtās daļas 1</w:t>
            </w:r>
            <w:r w:rsidRPr="00ED5C02">
              <w:rPr>
                <w:rFonts w:ascii="Times New Roman" w:hAnsi="Times New Roman" w:cs="Times New Roman"/>
                <w:sz w:val="28"/>
                <w:szCs w:val="28"/>
              </w:rPr>
              <w:t>.punktā minētā</w:t>
            </w:r>
            <w:r w:rsidR="00E61A8F">
              <w:rPr>
                <w:rFonts w:ascii="Times New Roman" w:hAnsi="Times New Roman" w:cs="Times New Roman"/>
                <w:sz w:val="28"/>
                <w:szCs w:val="28"/>
              </w:rPr>
              <w:t>s</w:t>
            </w:r>
            <w:r w:rsidRPr="00ED5C02">
              <w:rPr>
                <w:rFonts w:ascii="Times New Roman" w:hAnsi="Times New Roman" w:cs="Times New Roman"/>
                <w:sz w:val="28"/>
                <w:szCs w:val="28"/>
              </w:rPr>
              <w:t xml:space="preserve"> persona</w:t>
            </w:r>
            <w:r w:rsidR="00E61A8F">
              <w:rPr>
                <w:rFonts w:ascii="Times New Roman" w:hAnsi="Times New Roman" w:cs="Times New Roman"/>
                <w:sz w:val="28"/>
                <w:szCs w:val="28"/>
              </w:rPr>
              <w:t>s</w:t>
            </w:r>
            <w:r w:rsidRPr="00ED5C02">
              <w:rPr>
                <w:rFonts w:ascii="Times New Roman" w:hAnsi="Times New Roman" w:cs="Times New Roman"/>
                <w:sz w:val="28"/>
                <w:szCs w:val="28"/>
              </w:rPr>
              <w:t xml:space="preserve"> nebūs iesniegu</w:t>
            </w:r>
            <w:r w:rsidR="00E61A8F">
              <w:rPr>
                <w:rFonts w:ascii="Times New Roman" w:hAnsi="Times New Roman" w:cs="Times New Roman"/>
                <w:sz w:val="28"/>
                <w:szCs w:val="28"/>
              </w:rPr>
              <w:t>šas</w:t>
            </w:r>
            <w:r w:rsidRPr="00ED5C02">
              <w:rPr>
                <w:rFonts w:ascii="Times New Roman" w:hAnsi="Times New Roman" w:cs="Times New Roman"/>
                <w:sz w:val="28"/>
                <w:szCs w:val="28"/>
              </w:rPr>
              <w:t xml:space="preserve"> pieteikumu par nekustamā īpašuma pirkšanu vai </w:t>
            </w:r>
            <w:r w:rsidR="00E61A8F" w:rsidRPr="00ED5C02">
              <w:rPr>
                <w:rFonts w:ascii="Times New Roman" w:hAnsi="Times New Roman" w:cs="Times New Roman"/>
                <w:sz w:val="28"/>
                <w:szCs w:val="28"/>
              </w:rPr>
              <w:t>i</w:t>
            </w:r>
            <w:r w:rsidR="00E61A8F">
              <w:rPr>
                <w:rFonts w:ascii="Times New Roman" w:hAnsi="Times New Roman" w:cs="Times New Roman"/>
                <w:sz w:val="28"/>
                <w:szCs w:val="28"/>
              </w:rPr>
              <w:t>esniegušas</w:t>
            </w:r>
            <w:r w:rsidRPr="00ED5C02">
              <w:rPr>
                <w:rFonts w:ascii="Times New Roman" w:hAnsi="Times New Roman" w:cs="Times New Roman"/>
                <w:sz w:val="28"/>
                <w:szCs w:val="28"/>
              </w:rPr>
              <w:t xml:space="preserve"> atteikumu, rīkojama izsole Atsavināšanas likumā noteiktajā kārtībā.</w:t>
            </w:r>
          </w:p>
          <w:p w:rsidR="00A74339" w:rsidRDefault="00FB1167" w:rsidP="00FB1167">
            <w:pPr>
              <w:spacing w:after="0" w:line="240" w:lineRule="auto"/>
              <w:ind w:firstLine="403"/>
              <w:jc w:val="both"/>
              <w:rPr>
                <w:rFonts w:ascii="Times New Roman" w:eastAsia="Times New Roman" w:hAnsi="Times New Roman" w:cs="Times New Roman"/>
                <w:color w:val="C00000"/>
                <w:sz w:val="28"/>
                <w:szCs w:val="28"/>
              </w:rPr>
            </w:pPr>
            <w:r w:rsidRPr="00ED5C02">
              <w:rPr>
                <w:rFonts w:ascii="Times New Roman" w:hAnsi="Times New Roman" w:cs="Times New Roman"/>
                <w:sz w:val="28"/>
                <w:szCs w:val="28"/>
              </w:rPr>
              <w:t xml:space="preserve">Ņemot vērā iepriekš minēto, gadījumā, ja zemes </w:t>
            </w:r>
            <w:r w:rsidR="00E61A8F">
              <w:rPr>
                <w:rFonts w:ascii="Times New Roman" w:hAnsi="Times New Roman" w:cs="Times New Roman"/>
                <w:sz w:val="28"/>
                <w:szCs w:val="28"/>
              </w:rPr>
              <w:t>kopīpašnieki</w:t>
            </w:r>
            <w:r w:rsidRPr="00ED5C02">
              <w:rPr>
                <w:rFonts w:ascii="Times New Roman" w:hAnsi="Times New Roman" w:cs="Times New Roman"/>
                <w:sz w:val="28"/>
                <w:szCs w:val="28"/>
              </w:rPr>
              <w:t xml:space="preserve"> neizmantos pirmpirkuma tiesības uz valsts nekustamo īpašumu, neatkarīgi no zemes un būves īpašnieku gribas, pastāvēs piespiedu nomas tiesiskās attiecības starp būves īpašnieku un zemes </w:t>
            </w:r>
            <w:r w:rsidR="00E61A8F">
              <w:rPr>
                <w:rFonts w:ascii="Times New Roman" w:hAnsi="Times New Roman" w:cs="Times New Roman"/>
                <w:sz w:val="28"/>
                <w:szCs w:val="28"/>
              </w:rPr>
              <w:t>kopīpašniekiem</w:t>
            </w:r>
            <w:r w:rsidRPr="00ED5C02">
              <w:rPr>
                <w:rFonts w:ascii="Times New Roman" w:hAnsi="Times New Roman" w:cs="Times New Roman"/>
                <w:sz w:val="28"/>
                <w:szCs w:val="28"/>
              </w:rPr>
              <w:t xml:space="preserve">, un personai, kas būs būves īpašnieks, būs pienākums maksāt piespiedu zemes </w:t>
            </w:r>
            <w:r w:rsidRPr="00ED5C02">
              <w:rPr>
                <w:rFonts w:ascii="Times New Roman" w:hAnsi="Times New Roman" w:cs="Times New Roman"/>
                <w:sz w:val="28"/>
                <w:szCs w:val="28"/>
              </w:rPr>
              <w:lastRenderedPageBreak/>
              <w:t xml:space="preserve">nomas maksu zemes </w:t>
            </w:r>
            <w:r w:rsidR="00E61A8F">
              <w:rPr>
                <w:rFonts w:ascii="Times New Roman" w:hAnsi="Times New Roman" w:cs="Times New Roman"/>
                <w:sz w:val="28"/>
                <w:szCs w:val="28"/>
              </w:rPr>
              <w:t>kopīpašniekiem</w:t>
            </w:r>
            <w:r w:rsidRPr="00ED5C02">
              <w:rPr>
                <w:rFonts w:ascii="Times New Roman" w:hAnsi="Times New Roman" w:cs="Times New Roman"/>
                <w:sz w:val="28"/>
                <w:szCs w:val="28"/>
              </w:rPr>
              <w:t>.</w:t>
            </w:r>
          </w:p>
          <w:p w:rsidR="00616C9A" w:rsidRPr="00186739" w:rsidRDefault="006F1BE0" w:rsidP="006F1BE0">
            <w:pPr>
              <w:spacing w:after="0" w:line="240" w:lineRule="auto"/>
              <w:ind w:firstLine="403"/>
              <w:jc w:val="both"/>
              <w:rPr>
                <w:rFonts w:ascii="Times New Roman" w:hAnsi="Times New Roman" w:cs="Times New Roman"/>
                <w:color w:val="000000" w:themeColor="text1"/>
                <w:sz w:val="28"/>
                <w:szCs w:val="28"/>
              </w:rPr>
            </w:pPr>
            <w:r w:rsidRPr="00186739">
              <w:rPr>
                <w:rFonts w:ascii="Times New Roman" w:eastAsia="Times New Roman" w:hAnsi="Times New Roman" w:cs="Times New Roman"/>
                <w:color w:val="000000" w:themeColor="text1"/>
                <w:sz w:val="28"/>
                <w:szCs w:val="28"/>
              </w:rPr>
              <w:t>Saskaņā ar VNĪ rīcībā esošajiem nekustamā īpašuma rentabilitātes rādītājiem nekustamā īpašuma pārvaldīšana</w:t>
            </w:r>
            <w:r w:rsidR="00F366A7" w:rsidRPr="00186739">
              <w:rPr>
                <w:rFonts w:ascii="Times New Roman" w:hAnsi="Times New Roman" w:cs="Times New Roman"/>
                <w:color w:val="000000" w:themeColor="text1"/>
                <w:sz w:val="28"/>
                <w:szCs w:val="28"/>
              </w:rPr>
              <w:t xml:space="preserve"> 20</w:t>
            </w:r>
            <w:r w:rsidR="001E4E1D" w:rsidRPr="00186739">
              <w:rPr>
                <w:rFonts w:ascii="Times New Roman" w:hAnsi="Times New Roman" w:cs="Times New Roman"/>
                <w:color w:val="000000" w:themeColor="text1"/>
                <w:sz w:val="28"/>
                <w:szCs w:val="28"/>
              </w:rPr>
              <w:t>15</w:t>
            </w:r>
            <w:r w:rsidR="00F366A7" w:rsidRPr="00186739">
              <w:rPr>
                <w:rFonts w:ascii="Times New Roman" w:hAnsi="Times New Roman" w:cs="Times New Roman"/>
                <w:color w:val="000000" w:themeColor="text1"/>
                <w:sz w:val="28"/>
                <w:szCs w:val="28"/>
              </w:rPr>
              <w:t>.</w:t>
            </w:r>
            <w:r w:rsidR="00646F87" w:rsidRPr="00186739">
              <w:rPr>
                <w:rFonts w:ascii="Times New Roman" w:hAnsi="Times New Roman" w:cs="Times New Roman"/>
                <w:color w:val="000000" w:themeColor="text1"/>
                <w:sz w:val="28"/>
                <w:szCs w:val="28"/>
              </w:rPr>
              <w:t> g</w:t>
            </w:r>
            <w:r w:rsidR="00F366A7" w:rsidRPr="00186739">
              <w:rPr>
                <w:rFonts w:ascii="Times New Roman" w:hAnsi="Times New Roman" w:cs="Times New Roman"/>
                <w:color w:val="000000" w:themeColor="text1"/>
                <w:sz w:val="28"/>
                <w:szCs w:val="28"/>
              </w:rPr>
              <w:t>ad</w:t>
            </w:r>
            <w:r w:rsidR="00646F87" w:rsidRPr="00186739">
              <w:rPr>
                <w:rFonts w:ascii="Times New Roman" w:hAnsi="Times New Roman" w:cs="Times New Roman"/>
                <w:color w:val="000000" w:themeColor="text1"/>
                <w:sz w:val="28"/>
                <w:szCs w:val="28"/>
              </w:rPr>
              <w:t xml:space="preserve">ā ir </w:t>
            </w:r>
            <w:r w:rsidR="008A2851" w:rsidRPr="00186739">
              <w:rPr>
                <w:rFonts w:ascii="Times New Roman" w:hAnsi="Times New Roman" w:cs="Times New Roman"/>
                <w:color w:val="000000" w:themeColor="text1"/>
                <w:sz w:val="28"/>
                <w:szCs w:val="28"/>
              </w:rPr>
              <w:t>nesusi zaudējumus</w:t>
            </w:r>
            <w:r w:rsidR="008479E4" w:rsidRPr="00186739">
              <w:rPr>
                <w:rFonts w:ascii="Times New Roman" w:hAnsi="Times New Roman" w:cs="Times New Roman"/>
                <w:color w:val="000000" w:themeColor="text1"/>
                <w:sz w:val="28"/>
                <w:szCs w:val="28"/>
              </w:rPr>
              <w:t xml:space="preserve"> </w:t>
            </w:r>
            <w:r w:rsidR="004C298A">
              <w:rPr>
                <w:rFonts w:ascii="Times New Roman" w:hAnsi="Times New Roman" w:cs="Times New Roman"/>
                <w:color w:val="000000" w:themeColor="text1"/>
                <w:sz w:val="28"/>
                <w:szCs w:val="28"/>
              </w:rPr>
              <w:t>1 036</w:t>
            </w:r>
            <w:r w:rsidR="008479E4" w:rsidRPr="00186739">
              <w:rPr>
                <w:rFonts w:ascii="Times New Roman" w:hAnsi="Times New Roman" w:cs="Times New Roman"/>
                <w:color w:val="000000" w:themeColor="text1"/>
                <w:sz w:val="28"/>
                <w:szCs w:val="28"/>
              </w:rPr>
              <w:t xml:space="preserve"> </w:t>
            </w:r>
            <w:r w:rsidR="008479E4" w:rsidRPr="00186739">
              <w:rPr>
                <w:rFonts w:ascii="Times New Roman" w:hAnsi="Times New Roman" w:cs="Times New Roman"/>
                <w:i/>
                <w:color w:val="000000" w:themeColor="text1"/>
                <w:sz w:val="28"/>
                <w:szCs w:val="28"/>
              </w:rPr>
              <w:t>euro</w:t>
            </w:r>
            <w:r w:rsidR="008479E4" w:rsidRPr="00186739">
              <w:rPr>
                <w:rFonts w:ascii="Times New Roman" w:hAnsi="Times New Roman" w:cs="Times New Roman"/>
                <w:color w:val="000000" w:themeColor="text1"/>
                <w:sz w:val="28"/>
                <w:szCs w:val="28"/>
              </w:rPr>
              <w:t xml:space="preserve"> apmērā, </w:t>
            </w:r>
            <w:r w:rsidR="00F366A7" w:rsidRPr="00186739">
              <w:rPr>
                <w:rFonts w:ascii="Times New Roman" w:hAnsi="Times New Roman" w:cs="Times New Roman"/>
                <w:color w:val="000000" w:themeColor="text1"/>
                <w:sz w:val="28"/>
                <w:szCs w:val="28"/>
              </w:rPr>
              <w:t>201</w:t>
            </w:r>
            <w:r w:rsidR="008479E4" w:rsidRPr="00186739">
              <w:rPr>
                <w:rFonts w:ascii="Times New Roman" w:hAnsi="Times New Roman" w:cs="Times New Roman"/>
                <w:color w:val="000000" w:themeColor="text1"/>
                <w:sz w:val="28"/>
                <w:szCs w:val="28"/>
              </w:rPr>
              <w:t>6</w:t>
            </w:r>
            <w:r w:rsidR="00F366A7" w:rsidRPr="00186739">
              <w:rPr>
                <w:rFonts w:ascii="Times New Roman" w:hAnsi="Times New Roman" w:cs="Times New Roman"/>
                <w:color w:val="000000" w:themeColor="text1"/>
                <w:sz w:val="28"/>
                <w:szCs w:val="28"/>
              </w:rPr>
              <w:t>.</w:t>
            </w:r>
            <w:r w:rsidR="00785FC4" w:rsidRPr="00186739">
              <w:rPr>
                <w:rFonts w:ascii="Times New Roman" w:hAnsi="Times New Roman" w:cs="Times New Roman"/>
                <w:color w:val="000000" w:themeColor="text1"/>
                <w:sz w:val="28"/>
                <w:szCs w:val="28"/>
              </w:rPr>
              <w:t> </w:t>
            </w:r>
            <w:r w:rsidR="00F366A7" w:rsidRPr="00186739">
              <w:rPr>
                <w:rFonts w:ascii="Times New Roman" w:hAnsi="Times New Roman" w:cs="Times New Roman"/>
                <w:color w:val="000000" w:themeColor="text1"/>
                <w:sz w:val="28"/>
                <w:szCs w:val="28"/>
              </w:rPr>
              <w:t>gad</w:t>
            </w:r>
            <w:r w:rsidR="008479E4" w:rsidRPr="00186739">
              <w:rPr>
                <w:rFonts w:ascii="Times New Roman" w:hAnsi="Times New Roman" w:cs="Times New Roman"/>
                <w:color w:val="000000" w:themeColor="text1"/>
                <w:sz w:val="28"/>
                <w:szCs w:val="28"/>
              </w:rPr>
              <w:t xml:space="preserve">ā – </w:t>
            </w:r>
            <w:r w:rsidR="004C298A">
              <w:rPr>
                <w:rFonts w:ascii="Times New Roman" w:hAnsi="Times New Roman" w:cs="Times New Roman"/>
                <w:color w:val="000000" w:themeColor="text1"/>
                <w:sz w:val="28"/>
                <w:szCs w:val="28"/>
              </w:rPr>
              <w:t>1 099</w:t>
            </w:r>
            <w:r w:rsidR="008479E4" w:rsidRPr="00186739">
              <w:rPr>
                <w:rFonts w:ascii="Times New Roman" w:hAnsi="Times New Roman" w:cs="Times New Roman"/>
                <w:color w:val="000000" w:themeColor="text1"/>
                <w:sz w:val="28"/>
                <w:szCs w:val="28"/>
              </w:rPr>
              <w:t xml:space="preserve"> </w:t>
            </w:r>
            <w:r w:rsidR="008479E4" w:rsidRPr="00186739">
              <w:rPr>
                <w:rFonts w:ascii="Times New Roman" w:hAnsi="Times New Roman" w:cs="Times New Roman"/>
                <w:i/>
                <w:color w:val="000000" w:themeColor="text1"/>
                <w:sz w:val="28"/>
                <w:szCs w:val="28"/>
              </w:rPr>
              <w:t>euro</w:t>
            </w:r>
            <w:r w:rsidR="008479E4" w:rsidRPr="00186739">
              <w:rPr>
                <w:rFonts w:ascii="Times New Roman" w:hAnsi="Times New Roman" w:cs="Times New Roman"/>
                <w:color w:val="000000" w:themeColor="text1"/>
                <w:sz w:val="28"/>
                <w:szCs w:val="28"/>
              </w:rPr>
              <w:t xml:space="preserve"> apmērā un 2017. gadā no</w:t>
            </w:r>
            <w:r w:rsidR="00F366A7" w:rsidRPr="00186739">
              <w:rPr>
                <w:rFonts w:ascii="Times New Roman" w:hAnsi="Times New Roman" w:cs="Times New Roman"/>
                <w:color w:val="000000" w:themeColor="text1"/>
                <w:sz w:val="28"/>
                <w:szCs w:val="28"/>
              </w:rPr>
              <w:t xml:space="preserve"> </w:t>
            </w:r>
            <w:r w:rsidR="008479E4" w:rsidRPr="00186739">
              <w:rPr>
                <w:rFonts w:ascii="Times New Roman" w:hAnsi="Times New Roman" w:cs="Times New Roman"/>
                <w:color w:val="000000" w:themeColor="text1"/>
                <w:sz w:val="28"/>
                <w:szCs w:val="28"/>
              </w:rPr>
              <w:t xml:space="preserve">janvāra līdz </w:t>
            </w:r>
            <w:r w:rsidR="008A2851" w:rsidRPr="00186739">
              <w:rPr>
                <w:rFonts w:ascii="Times New Roman" w:hAnsi="Times New Roman" w:cs="Times New Roman"/>
                <w:color w:val="000000" w:themeColor="text1"/>
                <w:sz w:val="28"/>
                <w:szCs w:val="28"/>
              </w:rPr>
              <w:t>31.</w:t>
            </w:r>
            <w:r w:rsidR="00785FC4" w:rsidRPr="00186739">
              <w:rPr>
                <w:rFonts w:ascii="Times New Roman" w:hAnsi="Times New Roman" w:cs="Times New Roman"/>
                <w:color w:val="000000" w:themeColor="text1"/>
                <w:sz w:val="28"/>
                <w:szCs w:val="28"/>
              </w:rPr>
              <w:t> </w:t>
            </w:r>
            <w:r w:rsidR="004C298A">
              <w:rPr>
                <w:rFonts w:ascii="Times New Roman" w:hAnsi="Times New Roman" w:cs="Times New Roman"/>
                <w:color w:val="000000" w:themeColor="text1"/>
                <w:sz w:val="28"/>
                <w:szCs w:val="28"/>
              </w:rPr>
              <w:t>augustam</w:t>
            </w:r>
            <w:r w:rsidR="001E4E1D" w:rsidRPr="00186739">
              <w:rPr>
                <w:rFonts w:ascii="Times New Roman" w:hAnsi="Times New Roman" w:cs="Times New Roman"/>
                <w:color w:val="000000" w:themeColor="text1"/>
                <w:sz w:val="28"/>
                <w:szCs w:val="28"/>
              </w:rPr>
              <w:t>,</w:t>
            </w:r>
            <w:r w:rsidR="00616C9A" w:rsidRPr="00186739">
              <w:rPr>
                <w:rFonts w:ascii="Times New Roman" w:hAnsi="Times New Roman" w:cs="Times New Roman"/>
                <w:color w:val="000000" w:themeColor="text1"/>
                <w:sz w:val="28"/>
                <w:szCs w:val="28"/>
              </w:rPr>
              <w:t xml:space="preserve"> </w:t>
            </w:r>
            <w:r w:rsidR="00F366A7" w:rsidRPr="00186739">
              <w:rPr>
                <w:rFonts w:ascii="Times New Roman" w:hAnsi="Times New Roman" w:cs="Times New Roman"/>
                <w:color w:val="000000" w:themeColor="text1"/>
                <w:sz w:val="28"/>
                <w:szCs w:val="28"/>
              </w:rPr>
              <w:t>nekustam</w:t>
            </w:r>
            <w:r w:rsidR="00616C9A" w:rsidRPr="00186739">
              <w:rPr>
                <w:rFonts w:ascii="Times New Roman" w:hAnsi="Times New Roman" w:cs="Times New Roman"/>
                <w:color w:val="000000" w:themeColor="text1"/>
                <w:sz w:val="28"/>
                <w:szCs w:val="28"/>
              </w:rPr>
              <w:t xml:space="preserve">ais īpašums </w:t>
            </w:r>
            <w:r w:rsidR="008479E4" w:rsidRPr="00186739">
              <w:rPr>
                <w:rFonts w:ascii="Times New Roman" w:hAnsi="Times New Roman" w:cs="Times New Roman"/>
                <w:color w:val="000000" w:themeColor="text1"/>
                <w:sz w:val="28"/>
                <w:szCs w:val="28"/>
              </w:rPr>
              <w:t xml:space="preserve">ir </w:t>
            </w:r>
            <w:r w:rsidR="00616C9A" w:rsidRPr="00186739">
              <w:rPr>
                <w:rFonts w:ascii="Times New Roman" w:hAnsi="Times New Roman" w:cs="Times New Roman"/>
                <w:color w:val="000000" w:themeColor="text1"/>
                <w:sz w:val="28"/>
                <w:szCs w:val="28"/>
              </w:rPr>
              <w:t xml:space="preserve">radījis zaudējumus </w:t>
            </w:r>
            <w:r w:rsidR="004C298A">
              <w:rPr>
                <w:rFonts w:ascii="Times New Roman" w:hAnsi="Times New Roman" w:cs="Times New Roman"/>
                <w:color w:val="000000" w:themeColor="text1"/>
                <w:sz w:val="28"/>
                <w:szCs w:val="28"/>
              </w:rPr>
              <w:t>409</w:t>
            </w:r>
            <w:r w:rsidR="001E4E1D" w:rsidRPr="00186739">
              <w:rPr>
                <w:rFonts w:ascii="Times New Roman" w:hAnsi="Times New Roman" w:cs="Times New Roman"/>
                <w:color w:val="000000" w:themeColor="text1"/>
                <w:sz w:val="28"/>
                <w:szCs w:val="28"/>
              </w:rPr>
              <w:t xml:space="preserve"> </w:t>
            </w:r>
            <w:r w:rsidR="00616C9A" w:rsidRPr="00186739">
              <w:rPr>
                <w:rFonts w:ascii="Times New Roman" w:hAnsi="Times New Roman" w:cs="Times New Roman"/>
                <w:i/>
                <w:color w:val="000000" w:themeColor="text1"/>
                <w:sz w:val="28"/>
                <w:szCs w:val="28"/>
              </w:rPr>
              <w:t>euro</w:t>
            </w:r>
            <w:r w:rsidR="00616C9A" w:rsidRPr="00186739">
              <w:rPr>
                <w:rFonts w:ascii="Times New Roman" w:hAnsi="Times New Roman" w:cs="Times New Roman"/>
                <w:color w:val="000000" w:themeColor="text1"/>
                <w:sz w:val="28"/>
                <w:szCs w:val="28"/>
              </w:rPr>
              <w:t xml:space="preserve"> apmērā.</w:t>
            </w:r>
          </w:p>
          <w:p w:rsidR="008A2851" w:rsidRPr="008A2851" w:rsidRDefault="008A2851" w:rsidP="008A2851">
            <w:pPr>
              <w:spacing w:after="0" w:line="240" w:lineRule="auto"/>
              <w:ind w:firstLine="403"/>
              <w:jc w:val="both"/>
              <w:rPr>
                <w:rFonts w:ascii="Times New Roman" w:eastAsia="Times New Roman" w:hAnsi="Times New Roman" w:cs="Times New Roman"/>
                <w:bCs/>
                <w:color w:val="000000" w:themeColor="text1"/>
                <w:sz w:val="28"/>
                <w:szCs w:val="28"/>
              </w:rPr>
            </w:pPr>
            <w:r w:rsidRPr="007B1AD7">
              <w:rPr>
                <w:rFonts w:ascii="Times New Roman" w:eastAsia="Times New Roman" w:hAnsi="Times New Roman" w:cs="Times New Roman"/>
                <w:color w:val="000000" w:themeColor="text1"/>
                <w:sz w:val="28"/>
                <w:szCs w:val="28"/>
              </w:rPr>
              <w:t>Veicot nekustamā īpašuma tirgus analītisko izvērtējumu</w:t>
            </w:r>
            <w:r w:rsidRPr="008A2851">
              <w:rPr>
                <w:rFonts w:ascii="Times New Roman" w:eastAsia="Times New Roman" w:hAnsi="Times New Roman" w:cs="Times New Roman"/>
                <w:color w:val="000000" w:themeColor="text1"/>
                <w:sz w:val="28"/>
                <w:szCs w:val="28"/>
              </w:rPr>
              <w:t xml:space="preserve">, VNĪ speciālisti secināja, ka ņemot vērā to, ka </w:t>
            </w:r>
            <w:r w:rsidR="007B1AD7">
              <w:rPr>
                <w:rFonts w:ascii="Times New Roman" w:eastAsia="Times New Roman" w:hAnsi="Times New Roman" w:cs="Times New Roman"/>
                <w:color w:val="000000" w:themeColor="text1"/>
                <w:sz w:val="28"/>
                <w:szCs w:val="28"/>
              </w:rPr>
              <w:t>sardzes ēkas izmantošanai atsevišķi no administratīvas vai ražošanas ēkas nav pamatojuma, kā arī nekustamā</w:t>
            </w:r>
            <w:r w:rsidRPr="008A2851">
              <w:rPr>
                <w:rFonts w:ascii="Times New Roman" w:eastAsia="Times New Roman" w:hAnsi="Times New Roman" w:cs="Times New Roman"/>
                <w:color w:val="000000" w:themeColor="text1"/>
                <w:sz w:val="28"/>
                <w:szCs w:val="28"/>
              </w:rPr>
              <w:t xml:space="preserve"> īpašum</w:t>
            </w:r>
            <w:r w:rsidR="007B1AD7">
              <w:rPr>
                <w:rFonts w:ascii="Times New Roman" w:eastAsia="Times New Roman" w:hAnsi="Times New Roman" w:cs="Times New Roman"/>
                <w:color w:val="000000" w:themeColor="text1"/>
                <w:sz w:val="28"/>
                <w:szCs w:val="28"/>
              </w:rPr>
              <w:t>a sastāvā neietilpst zeme un ēkas iznomāšana nav ekonomiski pamatota attiecībā pret zemes nomas maksu un nekustamā īpašuma nodokli,</w:t>
            </w:r>
            <w:r w:rsidRPr="008A2851">
              <w:rPr>
                <w:rFonts w:ascii="Times New Roman" w:eastAsia="Times New Roman" w:hAnsi="Times New Roman" w:cs="Times New Roman"/>
                <w:color w:val="000000" w:themeColor="text1"/>
                <w:sz w:val="28"/>
                <w:szCs w:val="28"/>
              </w:rPr>
              <w:t xml:space="preserve"> </w:t>
            </w:r>
            <w:r w:rsidRPr="008A2851">
              <w:rPr>
                <w:rFonts w:ascii="Times New Roman" w:hAnsi="Times New Roman" w:cs="Times New Roman"/>
                <w:color w:val="000000" w:themeColor="text1"/>
                <w:sz w:val="28"/>
                <w:szCs w:val="28"/>
              </w:rPr>
              <w:t>tad</w:t>
            </w:r>
            <w:r w:rsidRPr="008A2851">
              <w:rPr>
                <w:rFonts w:ascii="Times New Roman" w:eastAsia="Times New Roman" w:hAnsi="Times New Roman" w:cs="Times New Roman"/>
                <w:color w:val="000000" w:themeColor="text1"/>
                <w:sz w:val="28"/>
                <w:szCs w:val="28"/>
              </w:rPr>
              <w:t xml:space="preserve"> </w:t>
            </w:r>
            <w:r w:rsidRPr="008A2851">
              <w:rPr>
                <w:rFonts w:ascii="Times New Roman" w:eastAsia="Times New Roman" w:hAnsi="Times New Roman" w:cs="Times New Roman"/>
                <w:bCs/>
                <w:color w:val="000000" w:themeColor="text1"/>
                <w:sz w:val="28"/>
                <w:szCs w:val="28"/>
              </w:rPr>
              <w:t>labākais nekustamā īpašuma izmantošanas veids ir tā atsavināšana.</w:t>
            </w:r>
          </w:p>
          <w:p w:rsidR="005E6E1B" w:rsidRDefault="005E6E1B" w:rsidP="00E85CFE">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w:t>
            </w:r>
            <w:r w:rsidRPr="005E6E1B">
              <w:rPr>
                <w:rFonts w:ascii="Times New Roman" w:hAnsi="Times New Roman" w:cs="Times New Roman"/>
                <w:sz w:val="28"/>
                <w:szCs w:val="28"/>
              </w:rPr>
              <w:t xml:space="preserve">VNĪ </w:t>
            </w:r>
            <w:r w:rsidR="008A2851" w:rsidRPr="00ED5C02">
              <w:rPr>
                <w:rFonts w:ascii="Times New Roman" w:hAnsi="Times New Roman" w:cs="Times New Roman"/>
                <w:sz w:val="28"/>
                <w:szCs w:val="28"/>
              </w:rPr>
              <w:t xml:space="preserve">nekustamo īpašumu </w:t>
            </w:r>
            <w:r w:rsidRPr="005E6E1B">
              <w:rPr>
                <w:rFonts w:ascii="Times New Roman" w:hAnsi="Times New Roman" w:cs="Times New Roman"/>
                <w:sz w:val="28"/>
                <w:szCs w:val="28"/>
              </w:rPr>
              <w:t>portfeļa attīstības stratēģijas pamatprincipi</w:t>
            </w:r>
            <w:r>
              <w:rPr>
                <w:rFonts w:ascii="Times New Roman" w:hAnsi="Times New Roman" w:cs="Times New Roman"/>
                <w:sz w:val="28"/>
                <w:szCs w:val="28"/>
              </w:rPr>
              <w:t>em,</w:t>
            </w:r>
            <w:r w:rsidRPr="005E6E1B">
              <w:rPr>
                <w:rFonts w:ascii="Times New Roman" w:hAnsi="Times New Roman" w:cs="Times New Roman"/>
                <w:sz w:val="28"/>
                <w:szCs w:val="28"/>
              </w:rPr>
              <w:t xml:space="preserve"> VNĪ </w:t>
            </w:r>
            <w:r>
              <w:rPr>
                <w:rFonts w:ascii="Times New Roman" w:hAnsi="Times New Roman" w:cs="Times New Roman"/>
                <w:sz w:val="28"/>
                <w:szCs w:val="28"/>
              </w:rPr>
              <w:t>nekustamo īpašumu</w:t>
            </w:r>
            <w:r w:rsidRPr="005E6E1B">
              <w:rPr>
                <w:rFonts w:ascii="Times New Roman" w:hAnsi="Times New Roman" w:cs="Times New Roman"/>
                <w:sz w:val="28"/>
                <w:szCs w:val="28"/>
              </w:rPr>
              <w:t xml:space="preserve"> portfelī saglabājami un attīstāmi tikai perspektīvie īpašumi – valsts funkciju realizācijai nepieciešamie īpašumi, kā arī biroja telpas ar augstu komercpotenciālu, pārējie īpašumi ir ilgtermiņā atsavināmi valstij visizdevīgākajā veidā.</w:t>
            </w:r>
          </w:p>
          <w:p w:rsidR="00CA64BA" w:rsidRDefault="00CA64BA" w:rsidP="00E85CFE">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Nekustamais īpašums nav iznomāts.</w:t>
            </w:r>
          </w:p>
          <w:p w:rsidR="00F366A7" w:rsidRDefault="00F366A7" w:rsidP="00E85CFE">
            <w:pPr>
              <w:spacing w:after="0" w:line="240" w:lineRule="auto"/>
              <w:ind w:firstLine="403"/>
              <w:jc w:val="both"/>
              <w:rPr>
                <w:rFonts w:ascii="Times New Roman" w:hAnsi="Times New Roman" w:cs="Times New Roman"/>
                <w:sz w:val="28"/>
                <w:szCs w:val="28"/>
              </w:rPr>
            </w:pPr>
            <w:r w:rsidRPr="00EA01B0">
              <w:rPr>
                <w:rFonts w:ascii="Times New Roman" w:hAnsi="Times New Roman" w:cs="Times New Roman"/>
                <w:sz w:val="28"/>
                <w:szCs w:val="28"/>
              </w:rPr>
              <w:t>Ņemot vērā</w:t>
            </w:r>
            <w:r w:rsidR="00795112" w:rsidRPr="00EA01B0">
              <w:rPr>
                <w:rFonts w:ascii="Times New Roman" w:hAnsi="Times New Roman" w:cs="Times New Roman"/>
                <w:sz w:val="28"/>
                <w:szCs w:val="28"/>
              </w:rPr>
              <w:t xml:space="preserve"> minēto, </w:t>
            </w:r>
            <w:r w:rsidR="00E85CFE">
              <w:rPr>
                <w:rFonts w:ascii="Times New Roman" w:hAnsi="Times New Roman" w:cs="Times New Roman"/>
                <w:sz w:val="28"/>
                <w:szCs w:val="28"/>
              </w:rPr>
              <w:t xml:space="preserve">un </w:t>
            </w:r>
            <w:r w:rsidR="00795112" w:rsidRPr="00EA01B0">
              <w:rPr>
                <w:rFonts w:ascii="Times New Roman" w:hAnsi="Times New Roman" w:cs="Times New Roman"/>
                <w:sz w:val="28"/>
                <w:szCs w:val="28"/>
              </w:rPr>
              <w:t>to</w:t>
            </w:r>
            <w:r w:rsidRPr="00EA01B0">
              <w:rPr>
                <w:rFonts w:ascii="Times New Roman" w:hAnsi="Times New Roman" w:cs="Times New Roman"/>
                <w:sz w:val="28"/>
                <w:szCs w:val="28"/>
              </w:rPr>
              <w:t>, ka</w:t>
            </w:r>
            <w:r w:rsidR="00E85CFE">
              <w:rPr>
                <w:rFonts w:ascii="Times New Roman" w:hAnsi="Times New Roman" w:cs="Times New Roman"/>
                <w:sz w:val="28"/>
                <w:szCs w:val="28"/>
              </w:rPr>
              <w:t xml:space="preserve"> </w:t>
            </w:r>
            <w:r w:rsidR="00E85CFE" w:rsidRPr="00E85CFE">
              <w:rPr>
                <w:rFonts w:ascii="Times New Roman" w:eastAsia="Times New Roman" w:hAnsi="Times New Roman" w:cs="Times New Roman"/>
                <w:sz w:val="28"/>
                <w:szCs w:val="28"/>
              </w:rPr>
              <w:t>nekustam</w:t>
            </w:r>
            <w:r w:rsidR="00A74339">
              <w:rPr>
                <w:rFonts w:ascii="Times New Roman" w:eastAsia="Times New Roman" w:hAnsi="Times New Roman" w:cs="Times New Roman"/>
                <w:sz w:val="28"/>
                <w:szCs w:val="28"/>
              </w:rPr>
              <w:t>ais</w:t>
            </w:r>
            <w:r w:rsidR="005A7208">
              <w:rPr>
                <w:rFonts w:ascii="Times New Roman" w:eastAsia="Times New Roman" w:hAnsi="Times New Roman" w:cs="Times New Roman"/>
                <w:sz w:val="28"/>
                <w:szCs w:val="28"/>
              </w:rPr>
              <w:t xml:space="preserve"> īpašum</w:t>
            </w:r>
            <w:r w:rsidR="00A74339">
              <w:rPr>
                <w:rFonts w:ascii="Times New Roman" w:eastAsia="Times New Roman" w:hAnsi="Times New Roman" w:cs="Times New Roman"/>
                <w:sz w:val="28"/>
                <w:szCs w:val="28"/>
              </w:rPr>
              <w:t>s</w:t>
            </w:r>
            <w:r w:rsidR="00E85CFE" w:rsidRPr="00E85CFE">
              <w:rPr>
                <w:rFonts w:ascii="Times New Roman" w:eastAsia="Times New Roman" w:hAnsi="Times New Roman" w:cs="Times New Roman"/>
                <w:sz w:val="28"/>
                <w:szCs w:val="28"/>
              </w:rPr>
              <w:t xml:space="preserve"> nav nepieciešam</w:t>
            </w:r>
            <w:r w:rsidR="00A74339">
              <w:rPr>
                <w:rFonts w:ascii="Times New Roman" w:eastAsia="Times New Roman" w:hAnsi="Times New Roman" w:cs="Times New Roman"/>
                <w:sz w:val="28"/>
                <w:szCs w:val="28"/>
              </w:rPr>
              <w:t>s</w:t>
            </w:r>
            <w:r w:rsidR="00E85CFE" w:rsidRPr="00E85CFE">
              <w:rPr>
                <w:rFonts w:ascii="Times New Roman" w:eastAsia="Times New Roman" w:hAnsi="Times New Roman" w:cs="Times New Roman"/>
                <w:sz w:val="28"/>
                <w:szCs w:val="28"/>
              </w:rPr>
              <w:t xml:space="preserve"> valsts pārvaldes funkciju nodrošināšanai saskaņā ar Valsts pārvaldes iekārtas likumu, kā arī t</w:t>
            </w:r>
            <w:r w:rsidR="00A74339">
              <w:rPr>
                <w:rFonts w:ascii="Times New Roman" w:eastAsia="Times New Roman" w:hAnsi="Times New Roman" w:cs="Times New Roman"/>
                <w:sz w:val="28"/>
                <w:szCs w:val="28"/>
              </w:rPr>
              <w:t>as</w:t>
            </w:r>
            <w:r w:rsidR="00E85CFE" w:rsidRPr="00E85CFE">
              <w:rPr>
                <w:rFonts w:ascii="Times New Roman" w:eastAsia="Times New Roman" w:hAnsi="Times New Roman" w:cs="Times New Roman"/>
                <w:sz w:val="28"/>
                <w:szCs w:val="28"/>
              </w:rPr>
              <w:t xml:space="preserve"> nav piemērot</w:t>
            </w:r>
            <w:r w:rsidR="00A74339">
              <w:rPr>
                <w:rFonts w:ascii="Times New Roman" w:eastAsia="Times New Roman" w:hAnsi="Times New Roman" w:cs="Times New Roman"/>
                <w:sz w:val="28"/>
                <w:szCs w:val="28"/>
              </w:rPr>
              <w:t>s</w:t>
            </w:r>
            <w:r w:rsidR="00E85CFE" w:rsidRPr="00E85CFE">
              <w:rPr>
                <w:rFonts w:ascii="Times New Roman" w:eastAsia="Times New Roman" w:hAnsi="Times New Roman" w:cs="Times New Roman"/>
                <w:sz w:val="28"/>
                <w:szCs w:val="28"/>
              </w:rPr>
              <w:t xml:space="preserve"> VNĪ saimnieciskās darbības veikšanai</w:t>
            </w:r>
            <w:r w:rsidRPr="00EA01B0">
              <w:rPr>
                <w:rFonts w:ascii="Times New Roman" w:hAnsi="Times New Roman" w:cs="Times New Roman"/>
                <w:sz w:val="28"/>
                <w:szCs w:val="28"/>
              </w:rPr>
              <w:t>, VNĪ Īpašumu izvērtēšanas komisija 201</w:t>
            </w:r>
            <w:r w:rsidR="00F94B80">
              <w:rPr>
                <w:rFonts w:ascii="Times New Roman" w:hAnsi="Times New Roman" w:cs="Times New Roman"/>
                <w:sz w:val="28"/>
                <w:szCs w:val="28"/>
              </w:rPr>
              <w:t>7</w:t>
            </w:r>
            <w:r w:rsidRPr="00EA01B0">
              <w:rPr>
                <w:rFonts w:ascii="Times New Roman" w:hAnsi="Times New Roman" w:cs="Times New Roman"/>
                <w:sz w:val="28"/>
                <w:szCs w:val="28"/>
              </w:rPr>
              <w:t>.</w:t>
            </w:r>
            <w:r w:rsidR="00F94B80">
              <w:rPr>
                <w:rFonts w:ascii="Times New Roman" w:hAnsi="Times New Roman" w:cs="Times New Roman"/>
                <w:sz w:val="28"/>
                <w:szCs w:val="28"/>
              </w:rPr>
              <w:t> </w:t>
            </w:r>
            <w:r w:rsidRPr="00EA01B0">
              <w:rPr>
                <w:rFonts w:ascii="Times New Roman" w:hAnsi="Times New Roman" w:cs="Times New Roman"/>
                <w:sz w:val="28"/>
                <w:szCs w:val="28"/>
              </w:rPr>
              <w:t xml:space="preserve">gada </w:t>
            </w:r>
            <w:r w:rsidR="00A74339">
              <w:rPr>
                <w:rFonts w:ascii="Times New Roman" w:hAnsi="Times New Roman" w:cs="Times New Roman"/>
                <w:sz w:val="28"/>
                <w:szCs w:val="28"/>
              </w:rPr>
              <w:t>8</w:t>
            </w:r>
            <w:r w:rsidRPr="00EA01B0">
              <w:rPr>
                <w:rFonts w:ascii="Times New Roman" w:hAnsi="Times New Roman" w:cs="Times New Roman"/>
                <w:sz w:val="28"/>
                <w:szCs w:val="28"/>
              </w:rPr>
              <w:t>.</w:t>
            </w:r>
            <w:r w:rsidR="006E636E">
              <w:rPr>
                <w:rFonts w:ascii="Times New Roman" w:hAnsi="Times New Roman" w:cs="Times New Roman"/>
                <w:sz w:val="28"/>
                <w:szCs w:val="28"/>
              </w:rPr>
              <w:t> </w:t>
            </w:r>
            <w:r w:rsidR="00A74339">
              <w:rPr>
                <w:rFonts w:ascii="Times New Roman" w:hAnsi="Times New Roman" w:cs="Times New Roman"/>
                <w:sz w:val="28"/>
                <w:szCs w:val="28"/>
              </w:rPr>
              <w:t>jūnija</w:t>
            </w:r>
            <w:r w:rsidR="002D6412" w:rsidRPr="00EA01B0">
              <w:rPr>
                <w:rFonts w:ascii="Times New Roman" w:hAnsi="Times New Roman" w:cs="Times New Roman"/>
                <w:sz w:val="28"/>
                <w:szCs w:val="28"/>
              </w:rPr>
              <w:t xml:space="preserve"> </w:t>
            </w:r>
            <w:r w:rsidRPr="00EA01B0">
              <w:rPr>
                <w:rFonts w:ascii="Times New Roman" w:hAnsi="Times New Roman" w:cs="Times New Roman"/>
                <w:sz w:val="28"/>
                <w:szCs w:val="28"/>
              </w:rPr>
              <w:t>sēdē</w:t>
            </w:r>
            <w:r w:rsidR="00F94B80">
              <w:rPr>
                <w:rFonts w:ascii="Times New Roman" w:hAnsi="Times New Roman" w:cs="Times New Roman"/>
                <w:sz w:val="28"/>
                <w:szCs w:val="28"/>
              </w:rPr>
              <w:t xml:space="preserve"> </w:t>
            </w:r>
            <w:r w:rsidR="00F94B80" w:rsidRPr="00EA01B0">
              <w:rPr>
                <w:rFonts w:ascii="Times New Roman" w:hAnsi="Times New Roman" w:cs="Times New Roman"/>
                <w:sz w:val="28"/>
                <w:szCs w:val="28"/>
              </w:rPr>
              <w:t>(prot. Nr.IZKP-1</w:t>
            </w:r>
            <w:r w:rsidR="00F94B80">
              <w:rPr>
                <w:rFonts w:ascii="Times New Roman" w:hAnsi="Times New Roman" w:cs="Times New Roman"/>
                <w:sz w:val="28"/>
                <w:szCs w:val="28"/>
              </w:rPr>
              <w:t>7</w:t>
            </w:r>
            <w:r w:rsidR="00F94B80" w:rsidRPr="00EA01B0">
              <w:rPr>
                <w:rFonts w:ascii="Times New Roman" w:hAnsi="Times New Roman" w:cs="Times New Roman"/>
                <w:sz w:val="28"/>
                <w:szCs w:val="28"/>
              </w:rPr>
              <w:t>/</w:t>
            </w:r>
            <w:r w:rsidR="004C4469">
              <w:rPr>
                <w:rFonts w:ascii="Times New Roman" w:hAnsi="Times New Roman" w:cs="Times New Roman"/>
                <w:sz w:val="28"/>
                <w:szCs w:val="28"/>
              </w:rPr>
              <w:t>2</w:t>
            </w:r>
            <w:r w:rsidR="00A74339">
              <w:rPr>
                <w:rFonts w:ascii="Times New Roman" w:hAnsi="Times New Roman" w:cs="Times New Roman"/>
                <w:sz w:val="28"/>
                <w:szCs w:val="28"/>
              </w:rPr>
              <w:t>4</w:t>
            </w:r>
            <w:r w:rsidR="00F94B80" w:rsidRPr="00EA01B0">
              <w:rPr>
                <w:rFonts w:ascii="Times New Roman" w:hAnsi="Times New Roman" w:cs="Times New Roman"/>
                <w:sz w:val="28"/>
                <w:szCs w:val="28"/>
              </w:rPr>
              <w:t xml:space="preserve"> </w:t>
            </w:r>
            <w:r w:rsidR="00A74339">
              <w:rPr>
                <w:rFonts w:ascii="Times New Roman" w:hAnsi="Times New Roman" w:cs="Times New Roman"/>
                <w:sz w:val="28"/>
                <w:szCs w:val="28"/>
              </w:rPr>
              <w:t>1</w:t>
            </w:r>
            <w:r w:rsidR="004C4469">
              <w:rPr>
                <w:rFonts w:ascii="Times New Roman" w:hAnsi="Times New Roman" w:cs="Times New Roman"/>
                <w:sz w:val="28"/>
                <w:szCs w:val="28"/>
              </w:rPr>
              <w:t>4</w:t>
            </w:r>
            <w:r w:rsidR="00F94B80">
              <w:rPr>
                <w:rFonts w:ascii="Times New Roman" w:hAnsi="Times New Roman" w:cs="Times New Roman"/>
                <w:sz w:val="28"/>
                <w:szCs w:val="28"/>
              </w:rPr>
              <w:t>.</w:t>
            </w:r>
            <w:r w:rsidR="00F94B80" w:rsidRPr="00EA01B0">
              <w:rPr>
                <w:rFonts w:ascii="Times New Roman" w:hAnsi="Times New Roman" w:cs="Times New Roman"/>
                <w:sz w:val="28"/>
                <w:szCs w:val="28"/>
              </w:rPr>
              <w:t>punkts)</w:t>
            </w:r>
            <w:r w:rsidR="00F94B80">
              <w:rPr>
                <w:rFonts w:ascii="Times New Roman" w:hAnsi="Times New Roman" w:cs="Times New Roman"/>
                <w:sz w:val="28"/>
                <w:szCs w:val="28"/>
              </w:rPr>
              <w:t xml:space="preserve"> </w:t>
            </w:r>
            <w:r w:rsidR="00F94B80" w:rsidRPr="00F94B80">
              <w:rPr>
                <w:rFonts w:ascii="Times New Roman" w:eastAsia="Times New Roman" w:hAnsi="Times New Roman" w:cs="Times New Roman"/>
                <w:sz w:val="28"/>
                <w:szCs w:val="28"/>
                <w:lang w:eastAsia="lv-LV"/>
              </w:rPr>
              <w:t xml:space="preserve">ir pieņēmusi lēmumu </w:t>
            </w:r>
            <w:r w:rsidR="005A7208" w:rsidRPr="00E85CFE">
              <w:rPr>
                <w:rFonts w:ascii="Times New Roman" w:eastAsia="Times New Roman" w:hAnsi="Times New Roman" w:cs="Times New Roman"/>
                <w:sz w:val="28"/>
                <w:szCs w:val="28"/>
              </w:rPr>
              <w:t>nekustam</w:t>
            </w:r>
            <w:r w:rsidR="00A74339">
              <w:rPr>
                <w:rFonts w:ascii="Times New Roman" w:eastAsia="Times New Roman" w:hAnsi="Times New Roman" w:cs="Times New Roman"/>
                <w:sz w:val="28"/>
                <w:szCs w:val="28"/>
              </w:rPr>
              <w:t>o īpašumu</w:t>
            </w:r>
            <w:r w:rsidR="005A7208" w:rsidRPr="00F94B80">
              <w:rPr>
                <w:rFonts w:ascii="Times New Roman" w:eastAsia="Times New Roman" w:hAnsi="Times New Roman" w:cs="Times New Roman"/>
                <w:sz w:val="28"/>
                <w:szCs w:val="28"/>
                <w:lang w:eastAsia="lv-LV"/>
              </w:rPr>
              <w:t xml:space="preserve"> </w:t>
            </w:r>
            <w:r w:rsidR="00F94B80" w:rsidRPr="00F94B80">
              <w:rPr>
                <w:rFonts w:ascii="Times New Roman" w:eastAsia="Times New Roman" w:hAnsi="Times New Roman" w:cs="Times New Roman"/>
                <w:sz w:val="28"/>
                <w:szCs w:val="28"/>
                <w:lang w:eastAsia="lv-LV"/>
              </w:rPr>
              <w:t>normatīvajos aktos noteiktajā kārtībā virzīt atsavināšanai</w:t>
            </w:r>
            <w:r w:rsidRPr="00EA01B0">
              <w:rPr>
                <w:rFonts w:ascii="Times New Roman" w:hAnsi="Times New Roman" w:cs="Times New Roman"/>
                <w:sz w:val="28"/>
                <w:szCs w:val="28"/>
              </w:rPr>
              <w:t>.</w:t>
            </w:r>
            <w:r w:rsidR="005E6E1B">
              <w:rPr>
                <w:rFonts w:ascii="Times New Roman" w:hAnsi="Times New Roman" w:cs="Times New Roman"/>
                <w:sz w:val="28"/>
                <w:szCs w:val="28"/>
              </w:rPr>
              <w:t xml:space="preserve"> </w:t>
            </w:r>
          </w:p>
          <w:p w:rsidR="00E61D2C" w:rsidRDefault="00E61D2C" w:rsidP="00E85CFE">
            <w:pPr>
              <w:spacing w:after="0" w:line="240" w:lineRule="auto"/>
              <w:ind w:firstLine="403"/>
              <w:jc w:val="both"/>
              <w:rPr>
                <w:rFonts w:ascii="Times New Roman" w:hAnsi="Times New Roman" w:cs="Times New Roman"/>
                <w:sz w:val="28"/>
                <w:szCs w:val="28"/>
              </w:rPr>
            </w:pPr>
          </w:p>
          <w:p w:rsidR="0040283E" w:rsidRDefault="00642112" w:rsidP="00FE6616">
            <w:pPr>
              <w:pStyle w:val="ListParagraph"/>
              <w:numPr>
                <w:ilvl w:val="0"/>
                <w:numId w:val="3"/>
              </w:numPr>
              <w:spacing w:after="0" w:line="240" w:lineRule="auto"/>
              <w:ind w:left="0" w:firstLine="379"/>
              <w:jc w:val="both"/>
              <w:rPr>
                <w:rFonts w:ascii="Times New Roman" w:hAnsi="Times New Roman" w:cs="Times New Roman"/>
                <w:sz w:val="28"/>
                <w:szCs w:val="28"/>
              </w:rPr>
            </w:pPr>
            <w:r>
              <w:rPr>
                <w:rFonts w:ascii="Times New Roman" w:hAnsi="Times New Roman" w:cs="Times New Roman"/>
                <w:sz w:val="28"/>
                <w:szCs w:val="28"/>
              </w:rPr>
              <w:t xml:space="preserve">kopā </w:t>
            </w:r>
            <w:r w:rsidR="0040283E" w:rsidRPr="0040283E">
              <w:rPr>
                <w:rFonts w:ascii="Times New Roman" w:hAnsi="Times New Roman" w:cs="Times New Roman"/>
                <w:sz w:val="28"/>
                <w:szCs w:val="28"/>
              </w:rPr>
              <w:t>valsts nekustamo īpašumu</w:t>
            </w:r>
            <w:r w:rsidR="0040283E" w:rsidRPr="0040283E">
              <w:rPr>
                <w:rFonts w:ascii="Times New Roman" w:hAnsi="Times New Roman" w:cs="Times New Roman"/>
                <w:b/>
                <w:sz w:val="28"/>
                <w:szCs w:val="28"/>
              </w:rPr>
              <w:t xml:space="preserve"> </w:t>
            </w:r>
            <w:r w:rsidR="00875E4C" w:rsidRPr="0040283E">
              <w:rPr>
                <w:rFonts w:ascii="Times New Roman" w:hAnsi="Times New Roman" w:cs="Times New Roman"/>
                <w:sz w:val="28"/>
                <w:szCs w:val="28"/>
              </w:rPr>
              <w:t>(nekustamā īpašuma kadastra Nr.0100 088 0062)</w:t>
            </w:r>
            <w:r>
              <w:rPr>
                <w:rFonts w:ascii="Times New Roman" w:hAnsi="Times New Roman" w:cs="Times New Roman"/>
                <w:b/>
                <w:sz w:val="28"/>
                <w:szCs w:val="28"/>
              </w:rPr>
              <w:t xml:space="preserve"> Čiekurkalna 7.šķērslīnijā</w:t>
            </w:r>
            <w:r w:rsidR="00875E4C" w:rsidRPr="0040283E">
              <w:rPr>
                <w:rFonts w:ascii="Times New Roman" w:hAnsi="Times New Roman" w:cs="Times New Roman"/>
                <w:b/>
                <w:sz w:val="28"/>
                <w:szCs w:val="28"/>
              </w:rPr>
              <w:t xml:space="preserve"> 7A, Rīgā, </w:t>
            </w:r>
            <w:r w:rsidR="00875E4C" w:rsidRPr="0040283E">
              <w:rPr>
                <w:rFonts w:ascii="Times New Roman" w:hAnsi="Times New Roman" w:cs="Times New Roman"/>
                <w:sz w:val="28"/>
                <w:szCs w:val="28"/>
              </w:rPr>
              <w:t>ar tam funkcionāli piederošajām inženierbūvēm</w:t>
            </w:r>
            <w:r>
              <w:rPr>
                <w:rFonts w:ascii="Times New Roman" w:hAnsi="Times New Roman" w:cs="Times New Roman"/>
                <w:sz w:val="28"/>
                <w:szCs w:val="28"/>
              </w:rPr>
              <w:t>,</w:t>
            </w:r>
            <w:r w:rsidR="00875E4C" w:rsidRPr="0040283E">
              <w:rPr>
                <w:rFonts w:ascii="Times New Roman" w:hAnsi="Times New Roman" w:cs="Times New Roman"/>
                <w:b/>
                <w:sz w:val="28"/>
                <w:szCs w:val="28"/>
              </w:rPr>
              <w:t xml:space="preserve"> </w:t>
            </w:r>
            <w:r w:rsidR="00875E4C" w:rsidRPr="0040283E">
              <w:rPr>
                <w:rFonts w:ascii="Times New Roman" w:hAnsi="Times New Roman" w:cs="Times New Roman"/>
                <w:sz w:val="28"/>
                <w:szCs w:val="28"/>
              </w:rPr>
              <w:t>valsts nekustamo īpašumu (nekustamā īpašuma kadastra Nr.0100 088 0110)</w:t>
            </w:r>
            <w:r>
              <w:rPr>
                <w:rFonts w:ascii="Times New Roman" w:hAnsi="Times New Roman" w:cs="Times New Roman"/>
                <w:b/>
                <w:sz w:val="28"/>
                <w:szCs w:val="28"/>
              </w:rPr>
              <w:t xml:space="preserve"> Čiekurkalna 7.šķērslīnijā</w:t>
            </w:r>
            <w:r w:rsidR="00875E4C" w:rsidRPr="0040283E">
              <w:rPr>
                <w:rFonts w:ascii="Times New Roman" w:hAnsi="Times New Roman" w:cs="Times New Roman"/>
                <w:b/>
                <w:sz w:val="28"/>
                <w:szCs w:val="28"/>
              </w:rPr>
              <w:t>, Rīgā,</w:t>
            </w:r>
            <w:r w:rsidR="00875E4C" w:rsidRPr="0040283E">
              <w:rPr>
                <w:rFonts w:ascii="Times New Roman" w:hAnsi="Times New Roman" w:cs="Times New Roman"/>
                <w:sz w:val="28"/>
                <w:szCs w:val="28"/>
              </w:rPr>
              <w:t xml:space="preserve"> </w:t>
            </w:r>
            <w:r w:rsidR="00875E4C">
              <w:rPr>
                <w:rFonts w:ascii="Times New Roman" w:hAnsi="Times New Roman" w:cs="Times New Roman"/>
                <w:sz w:val="28"/>
                <w:szCs w:val="28"/>
              </w:rPr>
              <w:t xml:space="preserve">un </w:t>
            </w:r>
            <w:r w:rsidR="00875E4C" w:rsidRPr="0040283E">
              <w:rPr>
                <w:rFonts w:ascii="Times New Roman" w:hAnsi="Times New Roman" w:cs="Times New Roman"/>
                <w:sz w:val="28"/>
                <w:szCs w:val="28"/>
              </w:rPr>
              <w:t xml:space="preserve">valsts nekustamo īpašumu </w:t>
            </w:r>
            <w:r w:rsidR="0040283E" w:rsidRPr="0040283E">
              <w:rPr>
                <w:rFonts w:ascii="Times New Roman" w:hAnsi="Times New Roman" w:cs="Times New Roman"/>
                <w:sz w:val="28"/>
                <w:szCs w:val="28"/>
              </w:rPr>
              <w:t xml:space="preserve">(nekustamā īpašuma kadastra Nr.0100 588 0045) </w:t>
            </w:r>
            <w:r w:rsidR="0040283E" w:rsidRPr="0040283E">
              <w:rPr>
                <w:rFonts w:ascii="Times New Roman" w:hAnsi="Times New Roman" w:cs="Times New Roman"/>
                <w:b/>
                <w:sz w:val="28"/>
                <w:szCs w:val="28"/>
              </w:rPr>
              <w:t>Čie</w:t>
            </w:r>
            <w:r>
              <w:rPr>
                <w:rFonts w:ascii="Times New Roman" w:hAnsi="Times New Roman" w:cs="Times New Roman"/>
                <w:b/>
                <w:sz w:val="28"/>
                <w:szCs w:val="28"/>
              </w:rPr>
              <w:t>kurkalna 7.šķērslīnijā</w:t>
            </w:r>
            <w:r w:rsidR="00875E4C">
              <w:rPr>
                <w:rFonts w:ascii="Times New Roman" w:hAnsi="Times New Roman" w:cs="Times New Roman"/>
                <w:b/>
                <w:sz w:val="28"/>
                <w:szCs w:val="28"/>
              </w:rPr>
              <w:t xml:space="preserve"> 7A, </w:t>
            </w:r>
            <w:r w:rsidR="00875E4C">
              <w:rPr>
                <w:rFonts w:ascii="Times New Roman" w:hAnsi="Times New Roman" w:cs="Times New Roman"/>
                <w:b/>
                <w:sz w:val="28"/>
                <w:szCs w:val="28"/>
              </w:rPr>
              <w:lastRenderedPageBreak/>
              <w:t>Rīgā</w:t>
            </w:r>
            <w:r w:rsidR="0040283E" w:rsidRPr="0040283E">
              <w:rPr>
                <w:rFonts w:ascii="Times New Roman" w:hAnsi="Times New Roman" w:cs="Times New Roman"/>
                <w:sz w:val="28"/>
                <w:szCs w:val="28"/>
              </w:rPr>
              <w:t xml:space="preserve">. </w:t>
            </w:r>
          </w:p>
          <w:p w:rsidR="004E5028" w:rsidRDefault="004E5028" w:rsidP="004E5028">
            <w:pPr>
              <w:pStyle w:val="ListParagraph"/>
              <w:spacing w:after="0" w:line="240" w:lineRule="auto"/>
              <w:ind w:left="379"/>
              <w:jc w:val="both"/>
              <w:rPr>
                <w:rFonts w:ascii="Times New Roman" w:hAnsi="Times New Roman" w:cs="Times New Roman"/>
                <w:sz w:val="28"/>
                <w:szCs w:val="28"/>
              </w:rPr>
            </w:pPr>
          </w:p>
          <w:p w:rsidR="00EE5BCF" w:rsidRDefault="00FE6616" w:rsidP="00EE5BCF">
            <w:pPr>
              <w:pStyle w:val="ListParagraph"/>
              <w:numPr>
                <w:ilvl w:val="1"/>
                <w:numId w:val="3"/>
              </w:numPr>
              <w:spacing w:after="0" w:line="240" w:lineRule="auto"/>
              <w:ind w:left="0" w:firstLine="379"/>
              <w:jc w:val="both"/>
              <w:rPr>
                <w:rFonts w:ascii="Times New Roman" w:hAnsi="Times New Roman" w:cs="Times New Roman"/>
                <w:color w:val="000000"/>
                <w:sz w:val="28"/>
                <w:szCs w:val="28"/>
              </w:rPr>
            </w:pPr>
            <w:r>
              <w:rPr>
                <w:rFonts w:ascii="Times New Roman" w:hAnsi="Times New Roman" w:cs="Times New Roman"/>
                <w:color w:val="000000"/>
                <w:sz w:val="28"/>
                <w:szCs w:val="28"/>
              </w:rPr>
              <w:t>n</w:t>
            </w:r>
            <w:r w:rsidR="00EE5BCF">
              <w:rPr>
                <w:rFonts w:ascii="Times New Roman" w:hAnsi="Times New Roman" w:cs="Times New Roman"/>
                <w:color w:val="000000"/>
                <w:sz w:val="28"/>
                <w:szCs w:val="28"/>
              </w:rPr>
              <w:t xml:space="preserve">ekustamais īpašums </w:t>
            </w:r>
            <w:r w:rsidR="0040283E" w:rsidRPr="00EE5BCF">
              <w:rPr>
                <w:rFonts w:ascii="Times New Roman" w:hAnsi="Times New Roman" w:cs="Times New Roman"/>
                <w:color w:val="000000"/>
                <w:sz w:val="28"/>
                <w:szCs w:val="28"/>
              </w:rPr>
              <w:t>(nekustamā īpašuma kadastra Nr.0100 08</w:t>
            </w:r>
            <w:r w:rsidR="00EE5BCF" w:rsidRPr="00EE5BCF">
              <w:rPr>
                <w:rFonts w:ascii="Times New Roman" w:hAnsi="Times New Roman" w:cs="Times New Roman"/>
                <w:color w:val="000000"/>
                <w:sz w:val="28"/>
                <w:szCs w:val="28"/>
              </w:rPr>
              <w:t>8 0062</w:t>
            </w:r>
            <w:r w:rsidR="0040283E" w:rsidRPr="00EE5BCF">
              <w:rPr>
                <w:rFonts w:ascii="Times New Roman" w:hAnsi="Times New Roman" w:cs="Times New Roman"/>
                <w:color w:val="000000"/>
                <w:sz w:val="28"/>
                <w:szCs w:val="28"/>
              </w:rPr>
              <w:t>)</w:t>
            </w:r>
            <w:r w:rsidR="00EE5BCF" w:rsidRPr="00EE5BCF">
              <w:rPr>
                <w:rFonts w:ascii="Times New Roman" w:hAnsi="Times New Roman" w:cs="Times New Roman"/>
                <w:b/>
                <w:color w:val="000000"/>
                <w:sz w:val="28"/>
                <w:szCs w:val="28"/>
              </w:rPr>
              <w:t xml:space="preserve"> </w:t>
            </w:r>
            <w:r w:rsidR="00EE5BCF" w:rsidRPr="00EE5BCF">
              <w:rPr>
                <w:rFonts w:ascii="Times New Roman" w:hAnsi="Times New Roman" w:cs="Times New Roman"/>
                <w:color w:val="000000"/>
                <w:sz w:val="28"/>
                <w:szCs w:val="28"/>
              </w:rPr>
              <w:t>sastāv no zemes vienības (zemes vienības kadastra apzīmējums 0100 088 0062</w:t>
            </w:r>
            <w:r w:rsidR="00994DEE">
              <w:rPr>
                <w:rFonts w:ascii="Times New Roman" w:hAnsi="Times New Roman" w:cs="Times New Roman"/>
                <w:color w:val="000000"/>
                <w:sz w:val="28"/>
                <w:szCs w:val="28"/>
              </w:rPr>
              <w:t>)</w:t>
            </w:r>
            <w:r w:rsidR="00740CCE" w:rsidRPr="00740CCE">
              <w:rPr>
                <w:rFonts w:ascii="Times New Roman" w:eastAsia="Times New Roman" w:hAnsi="Times New Roman" w:cs="Times New Roman"/>
                <w:sz w:val="28"/>
                <w:szCs w:val="28"/>
              </w:rPr>
              <w:t xml:space="preserve"> </w:t>
            </w:r>
            <w:r w:rsidR="00740CCE" w:rsidRPr="00740CCE">
              <w:rPr>
                <w:rFonts w:ascii="Times New Roman" w:hAnsi="Times New Roman" w:cs="Times New Roman"/>
                <w:color w:val="000000"/>
                <w:sz w:val="28"/>
                <w:szCs w:val="28"/>
              </w:rPr>
              <w:t>0.7054 ha platībā</w:t>
            </w:r>
            <w:r w:rsidR="00994DEE">
              <w:rPr>
                <w:rFonts w:ascii="Times New Roman" w:hAnsi="Times New Roman" w:cs="Times New Roman"/>
                <w:color w:val="000000"/>
                <w:sz w:val="28"/>
                <w:szCs w:val="28"/>
              </w:rPr>
              <w:t xml:space="preserve"> </w:t>
            </w:r>
            <w:r w:rsidR="00EE5BCF" w:rsidRPr="00EE5BCF">
              <w:rPr>
                <w:rFonts w:ascii="Times New Roman" w:hAnsi="Times New Roman" w:cs="Times New Roman"/>
                <w:color w:val="000000"/>
                <w:sz w:val="28"/>
                <w:szCs w:val="28"/>
              </w:rPr>
              <w:t>Čiekurkalna 7.šķērslīnija 7A, Rīgā</w:t>
            </w:r>
            <w:r w:rsidR="00994DEE">
              <w:rPr>
                <w:rFonts w:ascii="Times New Roman" w:hAnsi="Times New Roman" w:cs="Times New Roman"/>
                <w:color w:val="000000"/>
                <w:sz w:val="28"/>
                <w:szCs w:val="28"/>
              </w:rPr>
              <w:t>.</w:t>
            </w:r>
          </w:p>
          <w:p w:rsidR="00994DEE" w:rsidRPr="0040283E" w:rsidRDefault="00994DEE" w:rsidP="00994DEE">
            <w:pPr>
              <w:pStyle w:val="ListParagraph"/>
              <w:spacing w:after="0" w:line="240" w:lineRule="auto"/>
              <w:ind w:left="0" w:firstLine="379"/>
              <w:jc w:val="both"/>
              <w:rPr>
                <w:rFonts w:ascii="Times New Roman" w:hAnsi="Times New Roman" w:cs="Times New Roman"/>
                <w:sz w:val="28"/>
                <w:szCs w:val="28"/>
              </w:rPr>
            </w:pPr>
            <w:r w:rsidRPr="004E5028">
              <w:rPr>
                <w:rFonts w:ascii="Times New Roman" w:hAnsi="Times New Roman" w:cs="Times New Roman"/>
                <w:color w:val="000000" w:themeColor="text1"/>
                <w:sz w:val="28"/>
                <w:szCs w:val="28"/>
              </w:rPr>
              <w:t xml:space="preserve">Īpašuma tiesības uz nekustamo īpašumu nostiprinātas Latvijas </w:t>
            </w:r>
            <w:r w:rsidRPr="0040283E">
              <w:rPr>
                <w:rFonts w:ascii="Times New Roman" w:hAnsi="Times New Roman" w:cs="Times New Roman"/>
                <w:sz w:val="28"/>
                <w:szCs w:val="28"/>
              </w:rPr>
              <w:t>valstij Finanšu ministrijas personā</w:t>
            </w:r>
            <w:r>
              <w:rPr>
                <w:rFonts w:ascii="Times New Roman" w:hAnsi="Times New Roman" w:cs="Times New Roman"/>
                <w:sz w:val="28"/>
                <w:szCs w:val="28"/>
              </w:rPr>
              <w:t xml:space="preserve"> Rīgas pilsētas Vidzemes priekšpilsētas</w:t>
            </w:r>
            <w:r w:rsidRPr="0040283E">
              <w:rPr>
                <w:rFonts w:ascii="Times New Roman" w:hAnsi="Times New Roman" w:cs="Times New Roman"/>
                <w:sz w:val="28"/>
                <w:szCs w:val="28"/>
              </w:rPr>
              <w:t xml:space="preserve"> tiesas Zemesgrāmatu nodaļas </w:t>
            </w:r>
            <w:r>
              <w:rPr>
                <w:rFonts w:ascii="Times New Roman" w:hAnsi="Times New Roman" w:cs="Times New Roman"/>
                <w:sz w:val="28"/>
                <w:szCs w:val="28"/>
              </w:rPr>
              <w:t>Rīgas</w:t>
            </w:r>
            <w:r w:rsidRPr="0040283E">
              <w:rPr>
                <w:rFonts w:ascii="Times New Roman" w:hAnsi="Times New Roman" w:cs="Times New Roman"/>
                <w:sz w:val="28"/>
                <w:szCs w:val="28"/>
              </w:rPr>
              <w:t xml:space="preserve"> pilsētas zemesgrāmatas nodalījumā Nr. 100000</w:t>
            </w:r>
            <w:r>
              <w:rPr>
                <w:rFonts w:ascii="Times New Roman" w:hAnsi="Times New Roman" w:cs="Times New Roman"/>
                <w:sz w:val="28"/>
                <w:szCs w:val="28"/>
              </w:rPr>
              <w:t>532092</w:t>
            </w:r>
            <w:r w:rsidRPr="0040283E">
              <w:rPr>
                <w:rFonts w:ascii="Times New Roman" w:hAnsi="Times New Roman" w:cs="Times New Roman"/>
                <w:sz w:val="28"/>
                <w:szCs w:val="28"/>
              </w:rPr>
              <w:t>, lēmuma datums 0</w:t>
            </w:r>
            <w:r>
              <w:rPr>
                <w:rFonts w:ascii="Times New Roman" w:hAnsi="Times New Roman" w:cs="Times New Roman"/>
                <w:sz w:val="28"/>
                <w:szCs w:val="28"/>
              </w:rPr>
              <w:t>8</w:t>
            </w:r>
            <w:r w:rsidRPr="0040283E">
              <w:rPr>
                <w:rFonts w:ascii="Times New Roman" w:hAnsi="Times New Roman" w:cs="Times New Roman"/>
                <w:sz w:val="28"/>
                <w:szCs w:val="28"/>
              </w:rPr>
              <w:t>.</w:t>
            </w:r>
            <w:r>
              <w:rPr>
                <w:rFonts w:ascii="Times New Roman" w:hAnsi="Times New Roman" w:cs="Times New Roman"/>
                <w:sz w:val="28"/>
                <w:szCs w:val="28"/>
              </w:rPr>
              <w:t>04.2014</w:t>
            </w:r>
            <w:r w:rsidRPr="0040283E">
              <w:rPr>
                <w:rFonts w:ascii="Times New Roman" w:hAnsi="Times New Roman" w:cs="Times New Roman"/>
                <w:sz w:val="28"/>
                <w:szCs w:val="28"/>
              </w:rPr>
              <w:t>.</w:t>
            </w:r>
          </w:p>
          <w:p w:rsidR="00994DEE" w:rsidRPr="00ED5C02" w:rsidRDefault="00994DEE" w:rsidP="00994DEE">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color w:val="000000"/>
                <w:sz w:val="28"/>
                <w:szCs w:val="28"/>
              </w:rPr>
              <w:t xml:space="preserve">Saskaņā ar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ED5C02">
              <w:rPr>
                <w:rFonts w:ascii="Times New Roman" w:hAnsi="Times New Roman" w:cs="Times New Roman"/>
                <w:sz w:val="28"/>
                <w:szCs w:val="28"/>
              </w:rPr>
              <w:t>nekustamā īpašuma</w:t>
            </w:r>
            <w:r>
              <w:rPr>
                <w:rFonts w:ascii="Times New Roman" w:hAnsi="Times New Roman" w:cs="Times New Roman"/>
                <w:sz w:val="28"/>
                <w:szCs w:val="28"/>
              </w:rPr>
              <w:t xml:space="preserve"> </w:t>
            </w:r>
            <w:r w:rsidRPr="00ED5C02">
              <w:rPr>
                <w:rFonts w:ascii="Times New Roman" w:hAnsi="Times New Roman" w:cs="Times New Roman"/>
                <w:sz w:val="28"/>
                <w:szCs w:val="28"/>
              </w:rPr>
              <w:t xml:space="preserve">kadastrālā vērtība uz 2017. gada 1. janvāri ir </w:t>
            </w:r>
            <w:r>
              <w:rPr>
                <w:rFonts w:ascii="Times New Roman" w:hAnsi="Times New Roman" w:cs="Times New Roman"/>
                <w:sz w:val="28"/>
                <w:szCs w:val="28"/>
              </w:rPr>
              <w:t>110416</w:t>
            </w:r>
            <w:r w:rsidRPr="00ED5C02">
              <w:rPr>
                <w:rFonts w:ascii="Times New Roman" w:hAnsi="Times New Roman" w:cs="Times New Roman"/>
                <w:sz w:val="28"/>
                <w:szCs w:val="28"/>
              </w:rPr>
              <w:t xml:space="preserve"> </w:t>
            </w:r>
            <w:r w:rsidRPr="00ED5C02">
              <w:rPr>
                <w:rFonts w:ascii="Times New Roman" w:hAnsi="Times New Roman" w:cs="Times New Roman"/>
                <w:i/>
                <w:sz w:val="28"/>
                <w:szCs w:val="28"/>
              </w:rPr>
              <w:t>euro</w:t>
            </w:r>
            <w:r w:rsidRPr="00ED5C02">
              <w:rPr>
                <w:rFonts w:ascii="Times New Roman" w:hAnsi="Times New Roman" w:cs="Times New Roman"/>
                <w:sz w:val="28"/>
                <w:szCs w:val="28"/>
              </w:rPr>
              <w:t>.</w:t>
            </w:r>
            <w:r w:rsidRPr="00ED5C02">
              <w:rPr>
                <w:rFonts w:ascii="Times New Roman" w:hAnsi="Times New Roman" w:cs="Times New Roman"/>
                <w:i/>
                <w:sz w:val="28"/>
                <w:szCs w:val="28"/>
              </w:rPr>
              <w:t xml:space="preserve"> </w:t>
            </w:r>
          </w:p>
          <w:p w:rsidR="00994DEE" w:rsidRDefault="00CA64BA" w:rsidP="00CA64BA">
            <w:pPr>
              <w:pStyle w:val="ListParagraph"/>
              <w:spacing w:after="0" w:line="240" w:lineRule="auto"/>
              <w:ind w:left="0" w:firstLine="379"/>
              <w:jc w:val="both"/>
              <w:rPr>
                <w:rFonts w:ascii="Times New Roman" w:hAnsi="Times New Roman" w:cs="Times New Roman"/>
                <w:color w:val="000000"/>
                <w:sz w:val="28"/>
                <w:szCs w:val="28"/>
              </w:rPr>
            </w:pPr>
            <w:r w:rsidRPr="00CA64BA">
              <w:rPr>
                <w:rFonts w:ascii="Times New Roman" w:hAnsi="Times New Roman" w:cs="Times New Roman"/>
                <w:color w:val="000000"/>
                <w:sz w:val="28"/>
                <w:szCs w:val="28"/>
              </w:rPr>
              <w:t>Zemes vienībai noteikts lietošanas mērķis</w:t>
            </w:r>
            <w:r>
              <w:rPr>
                <w:rFonts w:ascii="Times New Roman" w:hAnsi="Times New Roman" w:cs="Times New Roman"/>
                <w:color w:val="000000"/>
                <w:sz w:val="28"/>
                <w:szCs w:val="28"/>
              </w:rPr>
              <w:t>: 0903 – valsts un pašvaldību pārvaldes iestāžu apbūve.</w:t>
            </w:r>
          </w:p>
          <w:p w:rsidR="00CA64BA" w:rsidRDefault="00CA64BA" w:rsidP="00CA64BA">
            <w:pPr>
              <w:pStyle w:val="ListParagraph"/>
              <w:spacing w:after="0" w:line="240" w:lineRule="auto"/>
              <w:ind w:left="0" w:firstLine="379"/>
              <w:jc w:val="both"/>
              <w:rPr>
                <w:rFonts w:ascii="Times New Roman" w:hAnsi="Times New Roman" w:cs="Times New Roman"/>
                <w:color w:val="000000"/>
                <w:sz w:val="28"/>
                <w:szCs w:val="28"/>
              </w:rPr>
            </w:pPr>
            <w:r w:rsidRPr="00CA64BA">
              <w:rPr>
                <w:rFonts w:ascii="Times New Roman" w:hAnsi="Times New Roman" w:cs="Times New Roman"/>
                <w:color w:val="000000"/>
                <w:sz w:val="28"/>
                <w:szCs w:val="28"/>
              </w:rPr>
              <w:t xml:space="preserve">Saskaņā ar </w:t>
            </w:r>
            <w:r w:rsidR="00CD6DD0">
              <w:rPr>
                <w:rFonts w:ascii="Times New Roman" w:hAnsi="Times New Roman" w:cs="Times New Roman"/>
                <w:color w:val="000000"/>
                <w:sz w:val="28"/>
                <w:szCs w:val="28"/>
              </w:rPr>
              <w:t xml:space="preserve">zemesgrāmatas un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CA64BA">
              <w:rPr>
                <w:rFonts w:ascii="Times New Roman" w:hAnsi="Times New Roman" w:cs="Times New Roman"/>
                <w:color w:val="000000"/>
                <w:sz w:val="28"/>
                <w:szCs w:val="28"/>
              </w:rPr>
              <w:t>nekustamajam īpašumam noteikti lietošanas tiesību apgrūtinājumi</w:t>
            </w:r>
            <w:r>
              <w:rPr>
                <w:rFonts w:ascii="Times New Roman" w:hAnsi="Times New Roman" w:cs="Times New Roman"/>
                <w:color w:val="000000"/>
                <w:sz w:val="28"/>
                <w:szCs w:val="28"/>
              </w:rPr>
              <w:t xml:space="preserve"> – ekspluatācijas aizsargjoslas teritorija ap valsts aizsardzības objektu 0.7054 ha platībā un būvniecības ierobežojumu teritorija, kas noteikta teritorijas attīstības plānošanas dokumentā </w:t>
            </w:r>
            <w:r w:rsidRPr="00CA64BA">
              <w:rPr>
                <w:rFonts w:ascii="Times New Roman" w:hAnsi="Times New Roman" w:cs="Times New Roman"/>
                <w:color w:val="000000"/>
                <w:sz w:val="28"/>
                <w:szCs w:val="28"/>
              </w:rPr>
              <w:t>0.7054 ha platībā</w:t>
            </w:r>
            <w:r>
              <w:rPr>
                <w:rFonts w:ascii="Times New Roman" w:hAnsi="Times New Roman" w:cs="Times New Roman"/>
                <w:color w:val="000000"/>
                <w:sz w:val="28"/>
                <w:szCs w:val="28"/>
              </w:rPr>
              <w:t>.</w:t>
            </w:r>
          </w:p>
          <w:p w:rsidR="00155752" w:rsidRDefault="00155752" w:rsidP="00155752">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Saskaņā ar NĪVKIS datiem, uz zemes vienības vēl atrodas Finanšu ministrijas tiesiskajā valdījumā esošas inženierbūves: žogs ar vārtiem (būves kadastra apzīmējums 0100 088 0062 002) un asfaltēts laukums  (būves kadastra apzīmējums 0100 088 0062 00</w:t>
            </w:r>
            <w:r w:rsidR="00CD6DD0">
              <w:rPr>
                <w:rFonts w:ascii="Times New Roman" w:hAnsi="Times New Roman" w:cs="Times New Roman"/>
                <w:sz w:val="28"/>
                <w:szCs w:val="28"/>
              </w:rPr>
              <w:t>3</w:t>
            </w:r>
            <w:r>
              <w:rPr>
                <w:rFonts w:ascii="Times New Roman" w:hAnsi="Times New Roman" w:cs="Times New Roman"/>
                <w:sz w:val="28"/>
                <w:szCs w:val="28"/>
              </w:rPr>
              <w:t>).</w:t>
            </w:r>
          </w:p>
          <w:p w:rsidR="00155752" w:rsidRDefault="00155752" w:rsidP="00155752">
            <w:pPr>
              <w:spacing w:after="0" w:line="240" w:lineRule="auto"/>
              <w:ind w:firstLine="237"/>
              <w:jc w:val="both"/>
              <w:rPr>
                <w:rFonts w:ascii="Times New Roman" w:eastAsia="Times New Roman" w:hAnsi="Times New Roman" w:cs="Times New Roman"/>
                <w:sz w:val="28"/>
                <w:szCs w:val="28"/>
              </w:rPr>
            </w:pPr>
            <w:r w:rsidRPr="00EA19ED">
              <w:rPr>
                <w:rFonts w:ascii="Times New Roman" w:eastAsia="Times New Roman" w:hAnsi="Times New Roman" w:cs="Times New Roman"/>
                <w:sz w:val="28"/>
                <w:szCs w:val="28"/>
              </w:rPr>
              <w:t>Inženierbūves</w:t>
            </w:r>
            <w:r w:rsidRPr="00EA19ED">
              <w:rPr>
                <w:rFonts w:ascii="Times New Roman" w:eastAsia="Times New Roman" w:hAnsi="Times New Roman" w:cs="Times New Roman"/>
                <w:sz w:val="28"/>
              </w:rPr>
              <w:t xml:space="preserve"> </w:t>
            </w:r>
            <w:r>
              <w:rPr>
                <w:rFonts w:ascii="Times New Roman" w:eastAsia="Times New Roman" w:hAnsi="Times New Roman" w:cs="Times New Roman"/>
                <w:sz w:val="28"/>
                <w:szCs w:val="28"/>
              </w:rPr>
              <w:t>NĪVKIS</w:t>
            </w:r>
            <w:r w:rsidRPr="00EA19ED">
              <w:rPr>
                <w:rFonts w:ascii="Times New Roman" w:eastAsia="Times New Roman" w:hAnsi="Times New Roman" w:cs="Times New Roman"/>
                <w:sz w:val="28"/>
                <w:szCs w:val="28"/>
              </w:rPr>
              <w:t xml:space="preserve"> reģistrētas uz inženierbūvju datu deklarāciju pamata.</w:t>
            </w:r>
          </w:p>
          <w:p w:rsidR="00155752" w:rsidRDefault="00155752" w:rsidP="00155752">
            <w:pPr>
              <w:spacing w:after="0" w:line="240" w:lineRule="auto"/>
              <w:ind w:firstLine="237"/>
              <w:jc w:val="both"/>
              <w:rPr>
                <w:rFonts w:ascii="Times New Roman" w:eastAsia="Times New Roman" w:hAnsi="Times New Roman" w:cs="Times New Roman"/>
                <w:color w:val="000000"/>
                <w:sz w:val="28"/>
                <w:szCs w:val="28"/>
              </w:rPr>
            </w:pPr>
            <w:r w:rsidRPr="00EA19ED">
              <w:rPr>
                <w:rFonts w:ascii="Times New Roman" w:eastAsia="Times New Roman" w:hAnsi="Times New Roman" w:cs="Times New Roman"/>
                <w:color w:val="000000"/>
                <w:sz w:val="28"/>
                <w:szCs w:val="28"/>
              </w:rPr>
              <w:t>Inženierbūves ir nesaraujami saistītas ar nekustam</w:t>
            </w:r>
            <w:r w:rsidR="00A87231">
              <w:rPr>
                <w:rFonts w:ascii="Times New Roman" w:eastAsia="Times New Roman" w:hAnsi="Times New Roman" w:cs="Times New Roman"/>
                <w:color w:val="000000"/>
                <w:sz w:val="28"/>
                <w:szCs w:val="28"/>
              </w:rPr>
              <w:t>ā</w:t>
            </w:r>
            <w:r w:rsidRPr="00EA19ED">
              <w:rPr>
                <w:rFonts w:ascii="Times New Roman" w:eastAsia="Times New Roman" w:hAnsi="Times New Roman" w:cs="Times New Roman"/>
                <w:color w:val="000000"/>
                <w:sz w:val="28"/>
                <w:szCs w:val="28"/>
              </w:rPr>
              <w:t xml:space="preserve"> īpašum</w:t>
            </w:r>
            <w:r w:rsidR="00A87231">
              <w:rPr>
                <w:rFonts w:ascii="Times New Roman" w:eastAsia="Times New Roman" w:hAnsi="Times New Roman" w:cs="Times New Roman"/>
                <w:color w:val="000000"/>
                <w:sz w:val="28"/>
                <w:szCs w:val="28"/>
              </w:rPr>
              <w:t>a sastāvā esošo zemes vienību</w:t>
            </w:r>
            <w:r w:rsidRPr="00EA19ED">
              <w:rPr>
                <w:rFonts w:ascii="Times New Roman" w:eastAsia="Times New Roman" w:hAnsi="Times New Roman" w:cs="Times New Roman"/>
                <w:color w:val="000000"/>
                <w:sz w:val="28"/>
                <w:szCs w:val="28"/>
              </w:rPr>
              <w:t xml:space="preserve"> un tiks atsavinātas kopā ar galveno īpašumu</w:t>
            </w:r>
            <w:r w:rsidR="00A87231">
              <w:rPr>
                <w:rFonts w:ascii="Times New Roman" w:eastAsia="Times New Roman" w:hAnsi="Times New Roman" w:cs="Times New Roman"/>
                <w:color w:val="000000"/>
                <w:sz w:val="28"/>
                <w:szCs w:val="28"/>
              </w:rPr>
              <w:t xml:space="preserve"> (zemes vienību)</w:t>
            </w:r>
            <w:r>
              <w:rPr>
                <w:rFonts w:ascii="Times New Roman" w:eastAsia="Times New Roman" w:hAnsi="Times New Roman" w:cs="Times New Roman"/>
                <w:color w:val="000000"/>
                <w:sz w:val="28"/>
                <w:szCs w:val="28"/>
              </w:rPr>
              <w:t xml:space="preserve"> kā blakus lietas</w:t>
            </w:r>
            <w:r w:rsidRPr="00EA19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Inženierbūves </w:t>
            </w:r>
            <w:r w:rsidR="00642112">
              <w:rPr>
                <w:rFonts w:ascii="Times New Roman" w:eastAsia="Times New Roman" w:hAnsi="Times New Roman" w:cs="Times New Roman"/>
                <w:color w:val="000000"/>
                <w:sz w:val="28"/>
                <w:szCs w:val="28"/>
              </w:rPr>
              <w:t>nodrošināja nekustamā īpašuma funkcionalitāti atbilstoši tā lietošanas mērķim</w:t>
            </w:r>
            <w:r>
              <w:rPr>
                <w:rFonts w:ascii="Times New Roman" w:eastAsia="Times New Roman" w:hAnsi="Times New Roman" w:cs="Times New Roman"/>
                <w:color w:val="000000"/>
                <w:sz w:val="28"/>
                <w:szCs w:val="28"/>
              </w:rPr>
              <w:t xml:space="preserve">. </w:t>
            </w:r>
            <w:r w:rsidR="00A87231">
              <w:rPr>
                <w:rFonts w:ascii="Times New Roman" w:eastAsia="Times New Roman" w:hAnsi="Times New Roman" w:cs="Times New Roman"/>
                <w:color w:val="000000"/>
                <w:sz w:val="28"/>
                <w:szCs w:val="28"/>
              </w:rPr>
              <w:t xml:space="preserve">Inženierbūves nav reģistrējamas zemesgrāmatā kā patstāvīgi nekustamie īpašumi. </w:t>
            </w:r>
            <w:r w:rsidRPr="00EA19ED">
              <w:rPr>
                <w:rFonts w:ascii="Times New Roman" w:eastAsia="Times New Roman" w:hAnsi="Times New Roman" w:cs="Times New Roman"/>
                <w:color w:val="000000"/>
                <w:sz w:val="28"/>
                <w:szCs w:val="28"/>
              </w:rPr>
              <w:t>Civillikuma 853.</w:t>
            </w:r>
            <w:r>
              <w:rPr>
                <w:rFonts w:ascii="Times New Roman" w:eastAsia="Times New Roman" w:hAnsi="Times New Roman" w:cs="Times New Roman"/>
                <w:color w:val="000000"/>
                <w:sz w:val="28"/>
                <w:szCs w:val="28"/>
              </w:rPr>
              <w:t> </w:t>
            </w:r>
            <w:r w:rsidRPr="00EA19ED">
              <w:rPr>
                <w:rFonts w:ascii="Times New Roman" w:eastAsia="Times New Roman" w:hAnsi="Times New Roman" w:cs="Times New Roman"/>
                <w:color w:val="000000"/>
                <w:sz w:val="28"/>
                <w:szCs w:val="28"/>
              </w:rPr>
              <w:t xml:space="preserve">pants nosaka, ka visas tiesiskās attiecības, kas zīmējas uz galveno lietu, pašas par sevi attiecas arī uz tās blakus lietām. Minētā </w:t>
            </w:r>
            <w:r w:rsidRPr="00EA19ED">
              <w:rPr>
                <w:rFonts w:ascii="Times New Roman" w:eastAsia="Times New Roman" w:hAnsi="Times New Roman" w:cs="Times New Roman"/>
                <w:color w:val="000000"/>
                <w:sz w:val="28"/>
                <w:szCs w:val="28"/>
              </w:rPr>
              <w:lastRenderedPageBreak/>
              <w:t>informācija tiks iekļauta arī nekustamā īpašuma izsoles noteikumos.</w:t>
            </w:r>
          </w:p>
          <w:p w:rsidR="00875E4C" w:rsidRPr="00980C63" w:rsidRDefault="00875E4C" w:rsidP="00875E4C">
            <w:pPr>
              <w:spacing w:after="0" w:line="240" w:lineRule="auto"/>
              <w:ind w:firstLine="402"/>
              <w:jc w:val="both"/>
              <w:rPr>
                <w:rFonts w:ascii="Times New Roman" w:hAnsi="Times New Roman" w:cs="Times New Roman"/>
                <w:sz w:val="28"/>
                <w:szCs w:val="28"/>
              </w:rPr>
            </w:pPr>
            <w:r w:rsidRPr="00980C63">
              <w:rPr>
                <w:rFonts w:ascii="Times New Roman" w:hAnsi="Times New Roman" w:cs="Times New Roman"/>
                <w:color w:val="000000"/>
                <w:sz w:val="28"/>
                <w:szCs w:val="28"/>
              </w:rPr>
              <w:t xml:space="preserve">Saskaņā ar NĪVKIS datiem uz zemes vienības atrodas </w:t>
            </w:r>
            <w:r w:rsidRPr="00980C63">
              <w:rPr>
                <w:rFonts w:ascii="Times New Roman" w:hAnsi="Times New Roman" w:cs="Times New Roman"/>
                <w:sz w:val="28"/>
                <w:szCs w:val="28"/>
              </w:rPr>
              <w:t>nekustam</w:t>
            </w:r>
            <w:r>
              <w:rPr>
                <w:rFonts w:ascii="Times New Roman" w:hAnsi="Times New Roman" w:cs="Times New Roman"/>
                <w:sz w:val="28"/>
                <w:szCs w:val="28"/>
              </w:rPr>
              <w:t>ā</w:t>
            </w:r>
            <w:r w:rsidRPr="00980C63">
              <w:rPr>
                <w:rFonts w:ascii="Times New Roman" w:hAnsi="Times New Roman" w:cs="Times New Roman"/>
                <w:sz w:val="28"/>
                <w:szCs w:val="28"/>
              </w:rPr>
              <w:t xml:space="preserve"> īpašum</w:t>
            </w:r>
            <w:r>
              <w:rPr>
                <w:rFonts w:ascii="Times New Roman" w:hAnsi="Times New Roman" w:cs="Times New Roman"/>
                <w:sz w:val="28"/>
                <w:szCs w:val="28"/>
              </w:rPr>
              <w:t>a</w:t>
            </w:r>
            <w:r w:rsidRPr="00980C63">
              <w:rPr>
                <w:rFonts w:ascii="Times New Roman" w:hAnsi="Times New Roman" w:cs="Times New Roman"/>
                <w:sz w:val="28"/>
                <w:szCs w:val="28"/>
              </w:rPr>
              <w:t xml:space="preserve"> (nekustamā īpašuma kadastra Nr.0100 588 0045) sastāv</w:t>
            </w:r>
            <w:r>
              <w:rPr>
                <w:rFonts w:ascii="Times New Roman" w:hAnsi="Times New Roman" w:cs="Times New Roman"/>
                <w:sz w:val="28"/>
                <w:szCs w:val="28"/>
              </w:rPr>
              <w:t>ā ietilpstoša</w:t>
            </w:r>
            <w:r w:rsidR="00B8685F">
              <w:rPr>
                <w:rFonts w:ascii="Times New Roman" w:hAnsi="Times New Roman" w:cs="Times New Roman"/>
                <w:sz w:val="28"/>
                <w:szCs w:val="28"/>
              </w:rPr>
              <w:t>s</w:t>
            </w:r>
            <w:r>
              <w:rPr>
                <w:rFonts w:ascii="Times New Roman" w:hAnsi="Times New Roman" w:cs="Times New Roman"/>
                <w:sz w:val="28"/>
                <w:szCs w:val="28"/>
              </w:rPr>
              <w:t xml:space="preserve"> būve</w:t>
            </w:r>
            <w:r w:rsidR="00B8685F">
              <w:rPr>
                <w:rFonts w:ascii="Times New Roman" w:hAnsi="Times New Roman" w:cs="Times New Roman"/>
                <w:sz w:val="28"/>
                <w:szCs w:val="28"/>
              </w:rPr>
              <w:t>s daļa</w:t>
            </w:r>
            <w:r>
              <w:rPr>
                <w:rFonts w:ascii="Times New Roman" w:hAnsi="Times New Roman" w:cs="Times New Roman"/>
                <w:sz w:val="28"/>
                <w:szCs w:val="28"/>
              </w:rPr>
              <w:t xml:space="preserve"> </w:t>
            </w:r>
            <w:r w:rsidRPr="00980C63">
              <w:rPr>
                <w:rFonts w:ascii="Times New Roman" w:hAnsi="Times New Roman" w:cs="Times New Roman"/>
                <w:sz w:val="28"/>
                <w:szCs w:val="28"/>
              </w:rPr>
              <w:t>(būves kadastra apzīmējums 0100 088 0062 001) Čiekurkalna 7.šķērslīnija 7A, Rīgā</w:t>
            </w:r>
            <w:r>
              <w:rPr>
                <w:rFonts w:ascii="Times New Roman" w:hAnsi="Times New Roman" w:cs="Times New Roman"/>
                <w:sz w:val="28"/>
                <w:szCs w:val="28"/>
              </w:rPr>
              <w:t>, uz kuru īpašumtiesības nostiprinātas Latvijas valstij Finanšu ministrijas personā.</w:t>
            </w:r>
          </w:p>
          <w:p w:rsidR="00CD6DD0" w:rsidRDefault="00CD6DD0" w:rsidP="00CD6DD0">
            <w:pPr>
              <w:spacing w:after="0" w:line="240" w:lineRule="auto"/>
              <w:ind w:firstLine="237"/>
              <w:jc w:val="both"/>
              <w:rPr>
                <w:rFonts w:ascii="Times New Roman" w:hAnsi="Times New Roman" w:cs="Times New Roman"/>
                <w:color w:val="000000" w:themeColor="text1"/>
                <w:sz w:val="28"/>
                <w:szCs w:val="28"/>
              </w:rPr>
            </w:pPr>
            <w:r w:rsidRPr="00924701">
              <w:rPr>
                <w:rFonts w:ascii="Times New Roman" w:hAnsi="Times New Roman" w:cs="Times New Roman"/>
                <w:color w:val="000000" w:themeColor="text1"/>
                <w:sz w:val="28"/>
                <w:szCs w:val="28"/>
              </w:rPr>
              <w:t xml:space="preserve">Saskaņā ar VNĪ rīcībā esošajiem nekustamā īpašuma rentabilitātes rādītājiem nekustamā īpašuma pārvaldīšana 2015. gadā VNĪ ir nesusi zaudējumus </w:t>
            </w:r>
            <w:r>
              <w:rPr>
                <w:rFonts w:ascii="Times New Roman" w:hAnsi="Times New Roman" w:cs="Times New Roman"/>
                <w:color w:val="000000" w:themeColor="text1"/>
                <w:sz w:val="28"/>
                <w:szCs w:val="28"/>
              </w:rPr>
              <w:t xml:space="preserve">1 636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2016. gadā – </w:t>
            </w:r>
            <w:r>
              <w:rPr>
                <w:rFonts w:ascii="Times New Roman" w:hAnsi="Times New Roman" w:cs="Times New Roman"/>
                <w:color w:val="000000" w:themeColor="text1"/>
                <w:sz w:val="28"/>
                <w:szCs w:val="28"/>
              </w:rPr>
              <w:t>1 991</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un 2017. gadā periodā no janvāra līdz 31. </w:t>
            </w:r>
            <w:r w:rsidR="00875E4C">
              <w:rPr>
                <w:rFonts w:ascii="Times New Roman" w:hAnsi="Times New Roman" w:cs="Times New Roman"/>
                <w:color w:val="000000" w:themeColor="text1"/>
                <w:sz w:val="28"/>
                <w:szCs w:val="28"/>
              </w:rPr>
              <w:t>augustam</w:t>
            </w:r>
            <w:r w:rsidRPr="00924701">
              <w:rPr>
                <w:rFonts w:ascii="Times New Roman" w:hAnsi="Times New Roman" w:cs="Times New Roman"/>
                <w:color w:val="000000" w:themeColor="text1"/>
                <w:sz w:val="28"/>
                <w:szCs w:val="28"/>
              </w:rPr>
              <w:t xml:space="preserve"> VNĪ ir nesusi zaudējumus </w:t>
            </w:r>
            <w:r>
              <w:rPr>
                <w:rFonts w:ascii="Times New Roman" w:hAnsi="Times New Roman" w:cs="Times New Roman"/>
                <w:color w:val="000000" w:themeColor="text1"/>
                <w:sz w:val="28"/>
                <w:szCs w:val="28"/>
              </w:rPr>
              <w:t>1 314</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w:t>
            </w:r>
          </w:p>
          <w:p w:rsidR="005E2EB9" w:rsidRPr="00ED5C02" w:rsidRDefault="005E2EB9" w:rsidP="005E2EB9">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5E2EB9" w:rsidRDefault="005E2EB9" w:rsidP="005E2EB9">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Veicot nekustamā īpašuma tirgus analītisko izvērtējumu, VNĪ speciālisti secināja, </w:t>
            </w:r>
            <w:r>
              <w:rPr>
                <w:rFonts w:ascii="Times New Roman" w:hAnsi="Times New Roman" w:cs="Times New Roman"/>
                <w:color w:val="000000"/>
                <w:sz w:val="28"/>
                <w:szCs w:val="28"/>
              </w:rPr>
              <w:t>ka</w:t>
            </w:r>
            <w:r w:rsidRPr="005E2EB9">
              <w:rPr>
                <w:color w:val="1F497D"/>
              </w:rPr>
              <w:t xml:space="preserve"> </w:t>
            </w:r>
            <w:r w:rsidR="00875E4C" w:rsidRPr="00875E4C">
              <w:rPr>
                <w:rFonts w:ascii="Times New Roman" w:hAnsi="Times New Roman" w:cs="Times New Roman"/>
                <w:color w:val="000000" w:themeColor="text1"/>
                <w:sz w:val="28"/>
              </w:rPr>
              <w:t>uz</w:t>
            </w:r>
            <w:r w:rsidR="00875E4C">
              <w:rPr>
                <w:color w:val="1F497D"/>
              </w:rPr>
              <w:t xml:space="preserve"> </w:t>
            </w:r>
            <w:r w:rsidRPr="005E2EB9">
              <w:rPr>
                <w:rFonts w:ascii="Times New Roman" w:hAnsi="Times New Roman" w:cs="Times New Roman"/>
                <w:color w:val="000000" w:themeColor="text1"/>
                <w:sz w:val="28"/>
              </w:rPr>
              <w:t>z</w:t>
            </w:r>
            <w:r w:rsidRPr="005E2EB9">
              <w:rPr>
                <w:rFonts w:ascii="Times New Roman" w:hAnsi="Times New Roman" w:cs="Times New Roman"/>
                <w:color w:val="000000"/>
                <w:sz w:val="28"/>
                <w:szCs w:val="28"/>
              </w:rPr>
              <w:t xml:space="preserve">emes </w:t>
            </w:r>
            <w:r>
              <w:rPr>
                <w:rFonts w:ascii="Times New Roman" w:hAnsi="Times New Roman" w:cs="Times New Roman"/>
                <w:color w:val="000000"/>
                <w:sz w:val="28"/>
                <w:szCs w:val="28"/>
              </w:rPr>
              <w:t>vienība</w:t>
            </w:r>
            <w:r w:rsidR="00875E4C">
              <w:rPr>
                <w:rFonts w:ascii="Times New Roman" w:hAnsi="Times New Roman" w:cs="Times New Roman"/>
                <w:color w:val="000000"/>
                <w:sz w:val="28"/>
                <w:szCs w:val="28"/>
              </w:rPr>
              <w:t xml:space="preserve">s atrodas citā </w:t>
            </w:r>
            <w:r w:rsidR="00B8685F">
              <w:rPr>
                <w:rFonts w:ascii="Times New Roman" w:hAnsi="Times New Roman" w:cs="Times New Roman"/>
                <w:color w:val="000000"/>
                <w:sz w:val="28"/>
                <w:szCs w:val="28"/>
              </w:rPr>
              <w:t xml:space="preserve">valsts </w:t>
            </w:r>
            <w:r w:rsidR="00875E4C">
              <w:rPr>
                <w:rFonts w:ascii="Times New Roman" w:hAnsi="Times New Roman" w:cs="Times New Roman"/>
                <w:color w:val="000000"/>
                <w:sz w:val="28"/>
                <w:szCs w:val="28"/>
              </w:rPr>
              <w:t>nekustamā īpašuma sastāvā ietilpstoša</w:t>
            </w:r>
            <w:r w:rsidR="00B8685F">
              <w:rPr>
                <w:rFonts w:ascii="Times New Roman" w:hAnsi="Times New Roman" w:cs="Times New Roman"/>
                <w:color w:val="000000"/>
                <w:sz w:val="28"/>
                <w:szCs w:val="28"/>
              </w:rPr>
              <w:t>s</w:t>
            </w:r>
            <w:r w:rsidR="00875E4C">
              <w:rPr>
                <w:rFonts w:ascii="Times New Roman" w:hAnsi="Times New Roman" w:cs="Times New Roman"/>
                <w:color w:val="000000"/>
                <w:sz w:val="28"/>
                <w:szCs w:val="28"/>
              </w:rPr>
              <w:t xml:space="preserve"> būve</w:t>
            </w:r>
            <w:r w:rsidR="00B8685F">
              <w:rPr>
                <w:rFonts w:ascii="Times New Roman" w:hAnsi="Times New Roman" w:cs="Times New Roman"/>
                <w:color w:val="000000"/>
                <w:sz w:val="28"/>
                <w:szCs w:val="28"/>
              </w:rPr>
              <w:t>s daļa</w:t>
            </w:r>
            <w:r w:rsidRPr="005E2EB9">
              <w:rPr>
                <w:rFonts w:ascii="Times New Roman" w:hAnsi="Times New Roman" w:cs="Times New Roman"/>
                <w:color w:val="000000"/>
                <w:sz w:val="28"/>
                <w:szCs w:val="28"/>
              </w:rPr>
              <w:t xml:space="preserve">, </w:t>
            </w:r>
            <w:r w:rsidR="00875E4C">
              <w:rPr>
                <w:rFonts w:ascii="Times New Roman" w:hAnsi="Times New Roman" w:cs="Times New Roman"/>
                <w:color w:val="000000"/>
                <w:sz w:val="28"/>
                <w:szCs w:val="28"/>
              </w:rPr>
              <w:t xml:space="preserve">kuras uzturēšanai </w:t>
            </w:r>
            <w:r w:rsidR="00B8685F">
              <w:rPr>
                <w:rFonts w:ascii="Times New Roman" w:hAnsi="Times New Roman" w:cs="Times New Roman"/>
                <w:color w:val="000000"/>
                <w:sz w:val="28"/>
                <w:szCs w:val="28"/>
              </w:rPr>
              <w:t>visa</w:t>
            </w:r>
            <w:r w:rsidR="00875E4C">
              <w:rPr>
                <w:rFonts w:ascii="Times New Roman" w:hAnsi="Times New Roman" w:cs="Times New Roman"/>
                <w:color w:val="000000"/>
                <w:sz w:val="28"/>
                <w:szCs w:val="28"/>
              </w:rPr>
              <w:t xml:space="preserve"> zemes vienība</w:t>
            </w:r>
            <w:r w:rsidR="00B8685F">
              <w:rPr>
                <w:rFonts w:ascii="Times New Roman" w:hAnsi="Times New Roman" w:cs="Times New Roman"/>
                <w:color w:val="000000"/>
                <w:sz w:val="28"/>
                <w:szCs w:val="28"/>
              </w:rPr>
              <w:t>s</w:t>
            </w:r>
            <w:r w:rsidR="00875E4C">
              <w:rPr>
                <w:rFonts w:ascii="Times New Roman" w:hAnsi="Times New Roman" w:cs="Times New Roman"/>
                <w:color w:val="000000"/>
                <w:sz w:val="28"/>
                <w:szCs w:val="28"/>
              </w:rPr>
              <w:t xml:space="preserve"> </w:t>
            </w:r>
            <w:r w:rsidR="00B8685F">
              <w:rPr>
                <w:rFonts w:ascii="Times New Roman" w:hAnsi="Times New Roman" w:cs="Times New Roman"/>
                <w:color w:val="000000"/>
                <w:sz w:val="28"/>
                <w:szCs w:val="28"/>
              </w:rPr>
              <w:t>iznomāšana</w:t>
            </w:r>
            <w:r w:rsidR="00875E4C">
              <w:rPr>
                <w:rFonts w:ascii="Times New Roman" w:hAnsi="Times New Roman" w:cs="Times New Roman"/>
                <w:color w:val="000000"/>
                <w:sz w:val="28"/>
                <w:szCs w:val="28"/>
              </w:rPr>
              <w:t xml:space="preserve"> nav pamat</w:t>
            </w:r>
            <w:r w:rsidR="00B8685F">
              <w:rPr>
                <w:rFonts w:ascii="Times New Roman" w:hAnsi="Times New Roman" w:cs="Times New Roman"/>
                <w:color w:val="000000"/>
                <w:sz w:val="28"/>
                <w:szCs w:val="28"/>
              </w:rPr>
              <w:t>ota</w:t>
            </w:r>
            <w:r w:rsidRPr="005E2EB9">
              <w:rPr>
                <w:rFonts w:ascii="Times New Roman" w:hAnsi="Times New Roman" w:cs="Times New Roman"/>
                <w:color w:val="000000"/>
                <w:sz w:val="28"/>
                <w:szCs w:val="28"/>
              </w:rPr>
              <w:t xml:space="preserve">. Zemes brīvā platība ir pietiekami liela, lai to nepieciešamības gadījumā nodalītu un pārdotu vai pārdotu esošajā sastāvā. Ieņēmumi no apbūvētās zemes </w:t>
            </w:r>
            <w:r w:rsidR="00875E4C">
              <w:rPr>
                <w:rFonts w:ascii="Times New Roman" w:hAnsi="Times New Roman" w:cs="Times New Roman"/>
                <w:color w:val="000000"/>
                <w:sz w:val="28"/>
                <w:szCs w:val="28"/>
              </w:rPr>
              <w:t xml:space="preserve">vienības </w:t>
            </w:r>
            <w:r w:rsidRPr="005E2EB9">
              <w:rPr>
                <w:rFonts w:ascii="Times New Roman" w:hAnsi="Times New Roman" w:cs="Times New Roman"/>
                <w:color w:val="000000"/>
                <w:sz w:val="28"/>
                <w:szCs w:val="28"/>
              </w:rPr>
              <w:t xml:space="preserve">daļas iznomāšanas būtu mazāki nekā no zemes </w:t>
            </w:r>
            <w:r w:rsidR="00B8685F">
              <w:rPr>
                <w:rFonts w:ascii="Times New Roman" w:hAnsi="Times New Roman" w:cs="Times New Roman"/>
                <w:color w:val="000000"/>
                <w:sz w:val="28"/>
                <w:szCs w:val="28"/>
              </w:rPr>
              <w:t>vienības</w:t>
            </w:r>
            <w:r w:rsidRPr="005E2EB9">
              <w:rPr>
                <w:rFonts w:ascii="Times New Roman" w:hAnsi="Times New Roman" w:cs="Times New Roman"/>
                <w:color w:val="000000"/>
                <w:sz w:val="28"/>
                <w:szCs w:val="28"/>
              </w:rPr>
              <w:t xml:space="preserve"> pārdošanas, līdz ar </w:t>
            </w:r>
            <w:r w:rsidRPr="00EE5BCF">
              <w:rPr>
                <w:rFonts w:ascii="Times New Roman" w:hAnsi="Times New Roman" w:cs="Times New Roman"/>
                <w:color w:val="000000"/>
                <w:sz w:val="28"/>
                <w:szCs w:val="28"/>
              </w:rPr>
              <w:t xml:space="preserve">to </w:t>
            </w:r>
            <w:r w:rsidRPr="00ED5C02">
              <w:rPr>
                <w:rFonts w:ascii="Times New Roman" w:hAnsi="Times New Roman" w:cs="Times New Roman"/>
                <w:color w:val="000000"/>
                <w:sz w:val="28"/>
                <w:szCs w:val="28"/>
              </w:rPr>
              <w:t>labākais nekustamā īpašuma izmantošanas veids ir tā atsavināšana.</w:t>
            </w:r>
          </w:p>
          <w:p w:rsidR="00186739" w:rsidRPr="00ED5C02" w:rsidRDefault="005E2EB9" w:rsidP="00186739">
            <w:pPr>
              <w:spacing w:after="0" w:line="240" w:lineRule="auto"/>
              <w:ind w:firstLine="237"/>
              <w:jc w:val="both"/>
              <w:rPr>
                <w:rFonts w:ascii="Times New Roman" w:hAnsi="Times New Roman" w:cs="Times New Roman"/>
                <w:color w:val="000000"/>
                <w:sz w:val="28"/>
                <w:szCs w:val="28"/>
              </w:rPr>
            </w:pPr>
            <w:r>
              <w:rPr>
                <w:rFonts w:ascii="Times New Roman" w:hAnsi="Times New Roman" w:cs="Times New Roman"/>
                <w:color w:val="000000"/>
                <w:sz w:val="28"/>
                <w:szCs w:val="28"/>
              </w:rPr>
              <w:t>Nekustamais īpašums nav iznomāts.</w:t>
            </w:r>
          </w:p>
          <w:p w:rsidR="005E2EB9" w:rsidRDefault="005E2EB9" w:rsidP="005E2EB9">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w:t>
            </w:r>
            <w:r>
              <w:rPr>
                <w:rFonts w:ascii="Times New Roman" w:hAnsi="Times New Roman" w:cs="Times New Roman"/>
                <w:color w:val="000000"/>
                <w:sz w:val="28"/>
                <w:szCs w:val="28"/>
              </w:rPr>
              <w:t>8</w:t>
            </w:r>
            <w:r w:rsidRPr="00ED5C02">
              <w:rPr>
                <w:rFonts w:ascii="Times New Roman" w:hAnsi="Times New Roman" w:cs="Times New Roman"/>
                <w:color w:val="000000"/>
                <w:sz w:val="28"/>
                <w:szCs w:val="28"/>
              </w:rPr>
              <w:t>. </w:t>
            </w:r>
            <w:r>
              <w:rPr>
                <w:rFonts w:ascii="Times New Roman" w:hAnsi="Times New Roman" w:cs="Times New Roman"/>
                <w:color w:val="000000"/>
                <w:sz w:val="28"/>
                <w:szCs w:val="28"/>
              </w:rPr>
              <w:t>jūnija</w:t>
            </w:r>
            <w:r w:rsidRPr="00ED5C02">
              <w:rPr>
                <w:rFonts w:ascii="Times New Roman" w:hAnsi="Times New Roman" w:cs="Times New Roman"/>
                <w:color w:val="000000"/>
                <w:sz w:val="28"/>
                <w:szCs w:val="28"/>
              </w:rPr>
              <w:t xml:space="preserve"> sēdē (prot. Nr. IZKP-17/</w:t>
            </w:r>
            <w:r>
              <w:rPr>
                <w:rFonts w:ascii="Times New Roman" w:hAnsi="Times New Roman" w:cs="Times New Roman"/>
                <w:color w:val="000000"/>
                <w:sz w:val="28"/>
                <w:szCs w:val="28"/>
              </w:rPr>
              <w:t>24</w:t>
            </w:r>
            <w:r w:rsidRPr="00ED5C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17</w:t>
            </w:r>
            <w:r w:rsidRPr="00ED5C02">
              <w:rPr>
                <w:rFonts w:ascii="Times New Roman" w:hAnsi="Times New Roman" w:cs="Times New Roman"/>
                <w:color w:val="000000"/>
                <w:sz w:val="28"/>
                <w:szCs w:val="28"/>
              </w:rPr>
              <w:t xml:space="preserve">.§) </w:t>
            </w:r>
            <w:r w:rsidRPr="00ED5C02">
              <w:rPr>
                <w:rFonts w:ascii="Times New Roman" w:hAnsi="Times New Roman" w:cs="Times New Roman"/>
                <w:color w:val="000000"/>
                <w:sz w:val="28"/>
                <w:szCs w:val="28"/>
                <w:lang w:eastAsia="lv-LV"/>
              </w:rPr>
              <w:t>ir pieņēmusi lēmumu to normatīvajos aktos noteiktajā kārtībā virzīt atsavināšanai</w:t>
            </w:r>
            <w:r w:rsidRPr="00ED5C02">
              <w:rPr>
                <w:rFonts w:ascii="Times New Roman" w:hAnsi="Times New Roman" w:cs="Times New Roman"/>
                <w:color w:val="000000"/>
                <w:sz w:val="28"/>
                <w:szCs w:val="28"/>
              </w:rPr>
              <w:t>.</w:t>
            </w:r>
          </w:p>
          <w:p w:rsidR="00186739" w:rsidRPr="006E636E" w:rsidRDefault="00186739" w:rsidP="00186739">
            <w:pPr>
              <w:spacing w:after="0" w:line="240" w:lineRule="auto"/>
              <w:ind w:firstLine="403"/>
              <w:jc w:val="both"/>
              <w:rPr>
                <w:rFonts w:ascii="Times New Roman" w:hAnsi="Times New Roman" w:cs="Times New Roman"/>
                <w:sz w:val="28"/>
                <w:szCs w:val="28"/>
              </w:rPr>
            </w:pPr>
            <w:r w:rsidRPr="006E636E">
              <w:rPr>
                <w:rFonts w:ascii="Times New Roman" w:hAnsi="Times New Roman" w:cs="Times New Roman"/>
                <w:sz w:val="28"/>
                <w:szCs w:val="28"/>
              </w:rPr>
              <w:lastRenderedPageBreak/>
              <w:t>Atsavinot nekustamo īpašumu, jāņem vērā likuma „Par zemes reformu Latvijas Republikas pilsētās” 21.pantā noteiktie ierobežojumi.</w:t>
            </w:r>
          </w:p>
          <w:p w:rsidR="005D1146" w:rsidRDefault="005D1146" w:rsidP="00ED5C02">
            <w:pPr>
              <w:pStyle w:val="ListParagraph"/>
              <w:spacing w:after="0" w:line="240" w:lineRule="auto"/>
              <w:ind w:left="621"/>
              <w:jc w:val="both"/>
              <w:rPr>
                <w:rFonts w:ascii="Times New Roman" w:eastAsia="Times New Roman" w:hAnsi="Times New Roman" w:cs="Times New Roman"/>
                <w:sz w:val="28"/>
                <w:szCs w:val="28"/>
                <w:lang w:eastAsia="lv-LV"/>
              </w:rPr>
            </w:pPr>
          </w:p>
          <w:p w:rsidR="00FE6616" w:rsidRDefault="00FE6616" w:rsidP="00FE6616">
            <w:pPr>
              <w:pStyle w:val="ListParagraph"/>
              <w:numPr>
                <w:ilvl w:val="1"/>
                <w:numId w:val="3"/>
              </w:numPr>
              <w:spacing w:after="0" w:line="240" w:lineRule="auto"/>
              <w:ind w:left="0" w:firstLine="3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nekustamais īpašums </w:t>
            </w:r>
            <w:r w:rsidRPr="00EE5BCF">
              <w:rPr>
                <w:rFonts w:ascii="Times New Roman" w:hAnsi="Times New Roman" w:cs="Times New Roman"/>
                <w:color w:val="000000"/>
                <w:sz w:val="28"/>
                <w:szCs w:val="28"/>
              </w:rPr>
              <w:t>(nekustamā īpašuma kadastra Nr.0100 088 0</w:t>
            </w:r>
            <w:r>
              <w:rPr>
                <w:rFonts w:ascii="Times New Roman" w:hAnsi="Times New Roman" w:cs="Times New Roman"/>
                <w:color w:val="000000"/>
                <w:sz w:val="28"/>
                <w:szCs w:val="28"/>
              </w:rPr>
              <w:t>11</w:t>
            </w:r>
            <w:r w:rsidRPr="00EE5BCF">
              <w:rPr>
                <w:rFonts w:ascii="Times New Roman" w:hAnsi="Times New Roman" w:cs="Times New Roman"/>
                <w:color w:val="000000"/>
                <w:sz w:val="28"/>
                <w:szCs w:val="28"/>
              </w:rPr>
              <w:t>0)</w:t>
            </w:r>
            <w:r w:rsidRPr="00EE5BCF">
              <w:rPr>
                <w:rFonts w:ascii="Times New Roman" w:hAnsi="Times New Roman" w:cs="Times New Roman"/>
                <w:b/>
                <w:color w:val="000000"/>
                <w:sz w:val="28"/>
                <w:szCs w:val="28"/>
              </w:rPr>
              <w:t xml:space="preserve"> </w:t>
            </w:r>
            <w:r w:rsidRPr="00EE5BCF">
              <w:rPr>
                <w:rFonts w:ascii="Times New Roman" w:hAnsi="Times New Roman" w:cs="Times New Roman"/>
                <w:color w:val="000000"/>
                <w:sz w:val="28"/>
                <w:szCs w:val="28"/>
              </w:rPr>
              <w:t>sastāv no zemes vienības (zemes vienības kadastra apzīmējums 0100 088 0</w:t>
            </w:r>
            <w:r>
              <w:rPr>
                <w:rFonts w:ascii="Times New Roman" w:hAnsi="Times New Roman" w:cs="Times New Roman"/>
                <w:color w:val="000000"/>
                <w:sz w:val="28"/>
                <w:szCs w:val="28"/>
              </w:rPr>
              <w:t>11</w:t>
            </w:r>
            <w:r w:rsidRPr="00EE5BCF">
              <w:rPr>
                <w:rFonts w:ascii="Times New Roman" w:hAnsi="Times New Roman" w:cs="Times New Roman"/>
                <w:color w:val="000000"/>
                <w:sz w:val="28"/>
                <w:szCs w:val="28"/>
              </w:rPr>
              <w:t>0</w:t>
            </w:r>
            <w:r>
              <w:rPr>
                <w:rFonts w:ascii="Times New Roman" w:hAnsi="Times New Roman" w:cs="Times New Roman"/>
                <w:color w:val="000000"/>
                <w:sz w:val="28"/>
                <w:szCs w:val="28"/>
              </w:rPr>
              <w:t>)</w:t>
            </w:r>
            <w:r w:rsidR="00740CCE">
              <w:rPr>
                <w:rFonts w:ascii="Times New Roman" w:hAnsi="Times New Roman" w:cs="Times New Roman"/>
                <w:color w:val="000000"/>
                <w:sz w:val="28"/>
                <w:szCs w:val="28"/>
              </w:rPr>
              <w:t xml:space="preserve"> </w:t>
            </w:r>
            <w:r w:rsidR="00740CCE" w:rsidRPr="00740CCE">
              <w:rPr>
                <w:rFonts w:ascii="Times New Roman" w:eastAsia="Times New Roman" w:hAnsi="Times New Roman" w:cs="Times New Roman"/>
                <w:sz w:val="28"/>
                <w:szCs w:val="28"/>
              </w:rPr>
              <w:t>0.1043 ha platībā</w:t>
            </w:r>
            <w:r>
              <w:rPr>
                <w:rFonts w:ascii="Times New Roman" w:hAnsi="Times New Roman" w:cs="Times New Roman"/>
                <w:color w:val="000000"/>
                <w:sz w:val="28"/>
                <w:szCs w:val="28"/>
              </w:rPr>
              <w:t xml:space="preserve"> </w:t>
            </w:r>
            <w:r w:rsidRPr="00EE5BCF">
              <w:rPr>
                <w:rFonts w:ascii="Times New Roman" w:hAnsi="Times New Roman" w:cs="Times New Roman"/>
                <w:color w:val="000000"/>
                <w:sz w:val="28"/>
                <w:szCs w:val="28"/>
              </w:rPr>
              <w:t>Čiekurkalna 7.šķērslīnij</w:t>
            </w:r>
            <w:r w:rsidR="00366CB7">
              <w:rPr>
                <w:rFonts w:ascii="Times New Roman" w:hAnsi="Times New Roman" w:cs="Times New Roman"/>
                <w:color w:val="000000"/>
                <w:sz w:val="28"/>
                <w:szCs w:val="28"/>
              </w:rPr>
              <w:t>ā</w:t>
            </w:r>
            <w:r w:rsidRPr="00EE5BCF">
              <w:rPr>
                <w:rFonts w:ascii="Times New Roman" w:hAnsi="Times New Roman" w:cs="Times New Roman"/>
                <w:color w:val="000000"/>
                <w:sz w:val="28"/>
                <w:szCs w:val="28"/>
              </w:rPr>
              <w:t>, Rīgā</w:t>
            </w:r>
            <w:r>
              <w:rPr>
                <w:rFonts w:ascii="Times New Roman" w:hAnsi="Times New Roman" w:cs="Times New Roman"/>
                <w:color w:val="000000"/>
                <w:sz w:val="28"/>
                <w:szCs w:val="28"/>
              </w:rPr>
              <w:t>.</w:t>
            </w:r>
          </w:p>
          <w:p w:rsidR="00FE6616" w:rsidRPr="0040283E" w:rsidRDefault="00FE6616" w:rsidP="00FE6616">
            <w:pPr>
              <w:pStyle w:val="ListParagraph"/>
              <w:spacing w:after="0" w:line="240" w:lineRule="auto"/>
              <w:ind w:left="0" w:firstLine="379"/>
              <w:jc w:val="both"/>
              <w:rPr>
                <w:rFonts w:ascii="Times New Roman" w:hAnsi="Times New Roman" w:cs="Times New Roman"/>
                <w:sz w:val="28"/>
                <w:szCs w:val="28"/>
              </w:rPr>
            </w:pPr>
            <w:r w:rsidRPr="004E5028">
              <w:rPr>
                <w:rFonts w:ascii="Times New Roman" w:hAnsi="Times New Roman" w:cs="Times New Roman"/>
                <w:color w:val="000000" w:themeColor="text1"/>
                <w:sz w:val="28"/>
                <w:szCs w:val="28"/>
              </w:rPr>
              <w:t xml:space="preserve">Īpašuma tiesības uz nekustamo īpašumu nostiprinātas Latvijas </w:t>
            </w:r>
            <w:r w:rsidRPr="0040283E">
              <w:rPr>
                <w:rFonts w:ascii="Times New Roman" w:hAnsi="Times New Roman" w:cs="Times New Roman"/>
                <w:sz w:val="28"/>
                <w:szCs w:val="28"/>
              </w:rPr>
              <w:t>valstij Finanšu ministrijas personā</w:t>
            </w:r>
            <w:r>
              <w:rPr>
                <w:rFonts w:ascii="Times New Roman" w:hAnsi="Times New Roman" w:cs="Times New Roman"/>
                <w:sz w:val="28"/>
                <w:szCs w:val="28"/>
              </w:rPr>
              <w:t xml:space="preserve"> Rīgas pilsētas z</w:t>
            </w:r>
            <w:r w:rsidRPr="0040283E">
              <w:rPr>
                <w:rFonts w:ascii="Times New Roman" w:hAnsi="Times New Roman" w:cs="Times New Roman"/>
                <w:sz w:val="28"/>
                <w:szCs w:val="28"/>
              </w:rPr>
              <w:t xml:space="preserve">emesgrāmatu nodaļas </w:t>
            </w:r>
            <w:r>
              <w:rPr>
                <w:rFonts w:ascii="Times New Roman" w:hAnsi="Times New Roman" w:cs="Times New Roman"/>
                <w:sz w:val="28"/>
                <w:szCs w:val="28"/>
              </w:rPr>
              <w:t>Rīgas</w:t>
            </w:r>
            <w:r w:rsidRPr="0040283E">
              <w:rPr>
                <w:rFonts w:ascii="Times New Roman" w:hAnsi="Times New Roman" w:cs="Times New Roman"/>
                <w:sz w:val="28"/>
                <w:szCs w:val="28"/>
              </w:rPr>
              <w:t xml:space="preserve"> pilsētas zemesgrāmatas nodalījumā Nr. </w:t>
            </w:r>
            <w:r>
              <w:rPr>
                <w:rFonts w:ascii="Times New Roman" w:hAnsi="Times New Roman" w:cs="Times New Roman"/>
                <w:sz w:val="28"/>
                <w:szCs w:val="28"/>
              </w:rPr>
              <w:t>1 3766</w:t>
            </w:r>
            <w:r w:rsidRPr="0040283E">
              <w:rPr>
                <w:rFonts w:ascii="Times New Roman" w:hAnsi="Times New Roman" w:cs="Times New Roman"/>
                <w:sz w:val="28"/>
                <w:szCs w:val="28"/>
              </w:rPr>
              <w:t>, lēmuma datums 0</w:t>
            </w:r>
            <w:r>
              <w:rPr>
                <w:rFonts w:ascii="Times New Roman" w:hAnsi="Times New Roman" w:cs="Times New Roman"/>
                <w:sz w:val="28"/>
                <w:szCs w:val="28"/>
              </w:rPr>
              <w:t>7</w:t>
            </w:r>
            <w:r w:rsidRPr="0040283E">
              <w:rPr>
                <w:rFonts w:ascii="Times New Roman" w:hAnsi="Times New Roman" w:cs="Times New Roman"/>
                <w:sz w:val="28"/>
                <w:szCs w:val="28"/>
              </w:rPr>
              <w:t>.</w:t>
            </w:r>
            <w:r>
              <w:rPr>
                <w:rFonts w:ascii="Times New Roman" w:hAnsi="Times New Roman" w:cs="Times New Roman"/>
                <w:sz w:val="28"/>
                <w:szCs w:val="28"/>
              </w:rPr>
              <w:t>04.2011</w:t>
            </w:r>
            <w:r w:rsidRPr="0040283E">
              <w:rPr>
                <w:rFonts w:ascii="Times New Roman" w:hAnsi="Times New Roman" w:cs="Times New Roman"/>
                <w:sz w:val="28"/>
                <w:szCs w:val="28"/>
              </w:rPr>
              <w:t>.</w:t>
            </w:r>
          </w:p>
          <w:p w:rsidR="00FE6616" w:rsidRPr="00ED5C02" w:rsidRDefault="00FE6616" w:rsidP="00FE6616">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color w:val="000000"/>
                <w:sz w:val="28"/>
                <w:szCs w:val="28"/>
              </w:rPr>
              <w:t xml:space="preserve">Saskaņā ar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ED5C02">
              <w:rPr>
                <w:rFonts w:ascii="Times New Roman" w:hAnsi="Times New Roman" w:cs="Times New Roman"/>
                <w:sz w:val="28"/>
                <w:szCs w:val="28"/>
              </w:rPr>
              <w:t>nekustamā īpašuma</w:t>
            </w:r>
            <w:r>
              <w:rPr>
                <w:rFonts w:ascii="Times New Roman" w:hAnsi="Times New Roman" w:cs="Times New Roman"/>
                <w:sz w:val="28"/>
                <w:szCs w:val="28"/>
              </w:rPr>
              <w:t xml:space="preserve"> </w:t>
            </w:r>
            <w:r w:rsidRPr="00ED5C02">
              <w:rPr>
                <w:rFonts w:ascii="Times New Roman" w:hAnsi="Times New Roman" w:cs="Times New Roman"/>
                <w:sz w:val="28"/>
                <w:szCs w:val="28"/>
              </w:rPr>
              <w:t xml:space="preserve">kadastrālā vērtība uz 2017. gada 1. janvāri ir </w:t>
            </w:r>
            <w:r>
              <w:rPr>
                <w:rFonts w:ascii="Times New Roman" w:hAnsi="Times New Roman" w:cs="Times New Roman"/>
                <w:sz w:val="28"/>
                <w:szCs w:val="28"/>
              </w:rPr>
              <w:t>27606</w:t>
            </w:r>
            <w:r w:rsidRPr="00ED5C02">
              <w:rPr>
                <w:rFonts w:ascii="Times New Roman" w:hAnsi="Times New Roman" w:cs="Times New Roman"/>
                <w:sz w:val="28"/>
                <w:szCs w:val="28"/>
              </w:rPr>
              <w:t xml:space="preserve"> </w:t>
            </w:r>
            <w:r w:rsidRPr="00ED5C02">
              <w:rPr>
                <w:rFonts w:ascii="Times New Roman" w:hAnsi="Times New Roman" w:cs="Times New Roman"/>
                <w:i/>
                <w:sz w:val="28"/>
                <w:szCs w:val="28"/>
              </w:rPr>
              <w:t>euro</w:t>
            </w:r>
            <w:r w:rsidRPr="00ED5C02">
              <w:rPr>
                <w:rFonts w:ascii="Times New Roman" w:hAnsi="Times New Roman" w:cs="Times New Roman"/>
                <w:sz w:val="28"/>
                <w:szCs w:val="28"/>
              </w:rPr>
              <w:t>.</w:t>
            </w:r>
            <w:r w:rsidRPr="00ED5C02">
              <w:rPr>
                <w:rFonts w:ascii="Times New Roman" w:hAnsi="Times New Roman" w:cs="Times New Roman"/>
                <w:i/>
                <w:sz w:val="28"/>
                <w:szCs w:val="28"/>
              </w:rPr>
              <w:t xml:space="preserve"> </w:t>
            </w:r>
          </w:p>
          <w:p w:rsidR="00FE6616" w:rsidRDefault="00FE6616" w:rsidP="00FE6616">
            <w:pPr>
              <w:pStyle w:val="ListParagraph"/>
              <w:spacing w:after="0" w:line="240" w:lineRule="auto"/>
              <w:ind w:left="0" w:firstLine="379"/>
              <w:jc w:val="both"/>
              <w:rPr>
                <w:rFonts w:ascii="Times New Roman" w:hAnsi="Times New Roman" w:cs="Times New Roman"/>
                <w:color w:val="000000"/>
                <w:sz w:val="28"/>
                <w:szCs w:val="28"/>
              </w:rPr>
            </w:pPr>
            <w:r w:rsidRPr="00CA64BA">
              <w:rPr>
                <w:rFonts w:ascii="Times New Roman" w:hAnsi="Times New Roman" w:cs="Times New Roman"/>
                <w:color w:val="000000"/>
                <w:sz w:val="28"/>
                <w:szCs w:val="28"/>
              </w:rPr>
              <w:t>Zemes vienībai noteikts lietošanas mērķis</w:t>
            </w:r>
            <w:r>
              <w:rPr>
                <w:rFonts w:ascii="Times New Roman" w:hAnsi="Times New Roman" w:cs="Times New Roman"/>
                <w:color w:val="000000"/>
                <w:sz w:val="28"/>
                <w:szCs w:val="28"/>
              </w:rPr>
              <w:t>: 0906 – valsts aizsardzības nozīmes objektu, drošības, policijas, ugunsdzēsības un glābšanas, robežsardzes un soda izciešanas iestāžu apbūve.</w:t>
            </w:r>
          </w:p>
          <w:p w:rsidR="00155752" w:rsidRDefault="004920D2" w:rsidP="004920D2">
            <w:pPr>
              <w:pStyle w:val="ListParagraph"/>
              <w:spacing w:after="0" w:line="240" w:lineRule="auto"/>
              <w:ind w:left="0" w:firstLine="402"/>
              <w:jc w:val="both"/>
              <w:rPr>
                <w:rFonts w:ascii="Times New Roman" w:hAnsi="Times New Roman" w:cs="Times New Roman"/>
                <w:color w:val="000000"/>
                <w:sz w:val="28"/>
                <w:szCs w:val="28"/>
              </w:rPr>
            </w:pPr>
            <w:r w:rsidRPr="00CA64BA">
              <w:rPr>
                <w:rFonts w:ascii="Times New Roman" w:hAnsi="Times New Roman" w:cs="Times New Roman"/>
                <w:color w:val="000000"/>
                <w:sz w:val="28"/>
                <w:szCs w:val="28"/>
              </w:rPr>
              <w:t xml:space="preserve">Saskaņā ar </w:t>
            </w:r>
            <w:r>
              <w:rPr>
                <w:rFonts w:ascii="Times New Roman" w:hAnsi="Times New Roman" w:cs="Times New Roman"/>
                <w:color w:val="000000"/>
                <w:sz w:val="28"/>
                <w:szCs w:val="28"/>
              </w:rPr>
              <w:t xml:space="preserve">zemesgrāmatas un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CA64BA">
              <w:rPr>
                <w:rFonts w:ascii="Times New Roman" w:hAnsi="Times New Roman" w:cs="Times New Roman"/>
                <w:color w:val="000000"/>
                <w:sz w:val="28"/>
                <w:szCs w:val="28"/>
              </w:rPr>
              <w:t>nekustamajam īpašumam noteikti lietošanas tiesību apgrūtinājumi</w:t>
            </w:r>
            <w:r>
              <w:rPr>
                <w:rFonts w:ascii="Times New Roman" w:hAnsi="Times New Roman" w:cs="Times New Roman"/>
                <w:color w:val="000000"/>
                <w:sz w:val="28"/>
                <w:szCs w:val="28"/>
              </w:rPr>
              <w:t xml:space="preserve"> – ekspluatācijas aizsargjoslas teritorija gar elektrisko tīklu kabeļu līniju 0.0045 ha platībā, ekspluatācijas aizsargjoslas teritorija gar elektrisko sakaru tīklu gaisvadu līniju 0.00 ha platībā un ekspluatācijas aizsargjoslas teritorija gar ielu vai ceļu – sarkanā līnija 0.0106 ha platībā.</w:t>
            </w:r>
          </w:p>
          <w:p w:rsidR="00366CB7" w:rsidRPr="00980C63" w:rsidRDefault="00366CB7" w:rsidP="00366CB7">
            <w:pPr>
              <w:spacing w:after="0" w:line="240" w:lineRule="auto"/>
              <w:ind w:firstLine="402"/>
              <w:jc w:val="both"/>
              <w:rPr>
                <w:rFonts w:ascii="Times New Roman" w:hAnsi="Times New Roman" w:cs="Times New Roman"/>
                <w:sz w:val="28"/>
                <w:szCs w:val="28"/>
              </w:rPr>
            </w:pPr>
            <w:r>
              <w:rPr>
                <w:rFonts w:ascii="Times New Roman" w:hAnsi="Times New Roman" w:cs="Times New Roman"/>
                <w:color w:val="000000"/>
                <w:sz w:val="28"/>
                <w:szCs w:val="28"/>
              </w:rPr>
              <w:t xml:space="preserve">Saskaņā ar NĪVKIS datiem </w:t>
            </w:r>
            <w:r w:rsidRPr="00980C63">
              <w:rPr>
                <w:rFonts w:ascii="Times New Roman" w:hAnsi="Times New Roman" w:cs="Times New Roman"/>
                <w:color w:val="000000"/>
                <w:sz w:val="28"/>
                <w:szCs w:val="28"/>
              </w:rPr>
              <w:t xml:space="preserve">uz zemes vienības atrodas </w:t>
            </w:r>
            <w:r w:rsidRPr="00980C63">
              <w:rPr>
                <w:rFonts w:ascii="Times New Roman" w:hAnsi="Times New Roman" w:cs="Times New Roman"/>
                <w:sz w:val="28"/>
                <w:szCs w:val="28"/>
              </w:rPr>
              <w:t>nekustam</w:t>
            </w:r>
            <w:r>
              <w:rPr>
                <w:rFonts w:ascii="Times New Roman" w:hAnsi="Times New Roman" w:cs="Times New Roman"/>
                <w:sz w:val="28"/>
                <w:szCs w:val="28"/>
              </w:rPr>
              <w:t>ā</w:t>
            </w:r>
            <w:r w:rsidRPr="00980C63">
              <w:rPr>
                <w:rFonts w:ascii="Times New Roman" w:hAnsi="Times New Roman" w:cs="Times New Roman"/>
                <w:sz w:val="28"/>
                <w:szCs w:val="28"/>
              </w:rPr>
              <w:t xml:space="preserve"> īpašum</w:t>
            </w:r>
            <w:r>
              <w:rPr>
                <w:rFonts w:ascii="Times New Roman" w:hAnsi="Times New Roman" w:cs="Times New Roman"/>
                <w:sz w:val="28"/>
                <w:szCs w:val="28"/>
              </w:rPr>
              <w:t>a</w:t>
            </w:r>
            <w:r w:rsidRPr="00980C63">
              <w:rPr>
                <w:rFonts w:ascii="Times New Roman" w:hAnsi="Times New Roman" w:cs="Times New Roman"/>
                <w:sz w:val="28"/>
                <w:szCs w:val="28"/>
              </w:rPr>
              <w:t xml:space="preserve"> (nekustamā īpašuma kadastra Nr.0100 588 0045) sastāv</w:t>
            </w:r>
            <w:r>
              <w:rPr>
                <w:rFonts w:ascii="Times New Roman" w:hAnsi="Times New Roman" w:cs="Times New Roman"/>
                <w:sz w:val="28"/>
                <w:szCs w:val="28"/>
              </w:rPr>
              <w:t xml:space="preserve">ā ietilpstošas būves daļa </w:t>
            </w:r>
            <w:r w:rsidRPr="00980C63">
              <w:rPr>
                <w:rFonts w:ascii="Times New Roman" w:hAnsi="Times New Roman" w:cs="Times New Roman"/>
                <w:sz w:val="28"/>
                <w:szCs w:val="28"/>
              </w:rPr>
              <w:t>(būves kadastra apzīmējums 0100 088 0062 001) Čiekurkalna 7.šķērslīnija 7A, Rīgā</w:t>
            </w:r>
            <w:r>
              <w:rPr>
                <w:rFonts w:ascii="Times New Roman" w:hAnsi="Times New Roman" w:cs="Times New Roman"/>
                <w:sz w:val="28"/>
                <w:szCs w:val="28"/>
              </w:rPr>
              <w:t>, uz kuru īpašumtiesības nostiprinātas Latvijas valstij Finanšu ministrijas personā.</w:t>
            </w:r>
          </w:p>
          <w:p w:rsidR="004920D2" w:rsidRDefault="004920D2" w:rsidP="004920D2">
            <w:pPr>
              <w:spacing w:after="0" w:line="240" w:lineRule="auto"/>
              <w:ind w:firstLine="237"/>
              <w:jc w:val="both"/>
              <w:rPr>
                <w:rFonts w:ascii="Times New Roman" w:hAnsi="Times New Roman" w:cs="Times New Roman"/>
                <w:color w:val="000000" w:themeColor="text1"/>
                <w:sz w:val="28"/>
                <w:szCs w:val="28"/>
              </w:rPr>
            </w:pPr>
            <w:r w:rsidRPr="00924701">
              <w:rPr>
                <w:rFonts w:ascii="Times New Roman" w:hAnsi="Times New Roman" w:cs="Times New Roman"/>
                <w:color w:val="000000" w:themeColor="text1"/>
                <w:sz w:val="28"/>
                <w:szCs w:val="28"/>
              </w:rPr>
              <w:t xml:space="preserve">Saskaņā ar VNĪ rīcībā esošajiem nekustamā īpašuma rentabilitātes rādītājiem nekustamā īpašuma pārvaldīšana 2015. gadā VNĪ ir nesusi zaudējumus </w:t>
            </w:r>
            <w:r>
              <w:rPr>
                <w:rFonts w:ascii="Times New Roman" w:hAnsi="Times New Roman" w:cs="Times New Roman"/>
                <w:color w:val="000000" w:themeColor="text1"/>
                <w:sz w:val="28"/>
                <w:szCs w:val="28"/>
              </w:rPr>
              <w:t xml:space="preserve">1 594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2016. gadā – </w:t>
            </w:r>
            <w:r>
              <w:rPr>
                <w:rFonts w:ascii="Times New Roman" w:hAnsi="Times New Roman" w:cs="Times New Roman"/>
                <w:color w:val="000000" w:themeColor="text1"/>
                <w:sz w:val="28"/>
                <w:szCs w:val="28"/>
              </w:rPr>
              <w:t>1 766</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un 2017. gadā periodā no janvāra līdz 31. </w:t>
            </w:r>
            <w:r w:rsidR="00875E4C">
              <w:rPr>
                <w:rFonts w:ascii="Times New Roman" w:hAnsi="Times New Roman" w:cs="Times New Roman"/>
                <w:color w:val="000000" w:themeColor="text1"/>
                <w:sz w:val="28"/>
                <w:szCs w:val="28"/>
              </w:rPr>
              <w:t>augustam</w:t>
            </w:r>
            <w:r w:rsidRPr="00924701">
              <w:rPr>
                <w:rFonts w:ascii="Times New Roman" w:hAnsi="Times New Roman" w:cs="Times New Roman"/>
                <w:color w:val="000000" w:themeColor="text1"/>
                <w:sz w:val="28"/>
                <w:szCs w:val="28"/>
              </w:rPr>
              <w:t xml:space="preserve"> VNĪ ir nesusi zaudējumus </w:t>
            </w:r>
            <w:r>
              <w:rPr>
                <w:rFonts w:ascii="Times New Roman" w:hAnsi="Times New Roman" w:cs="Times New Roman"/>
                <w:color w:val="000000" w:themeColor="text1"/>
                <w:sz w:val="28"/>
                <w:szCs w:val="28"/>
              </w:rPr>
              <w:t>1 031</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w:t>
            </w:r>
          </w:p>
          <w:p w:rsidR="003247E9" w:rsidRPr="00ED5C02" w:rsidRDefault="003247E9" w:rsidP="003247E9">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 xml:space="preserve">Saskaņā ar VNĪ nekustamo īpašumu portfeļa </w:t>
            </w:r>
            <w:r w:rsidRPr="00ED5C02">
              <w:rPr>
                <w:rFonts w:ascii="Times New Roman" w:hAnsi="Times New Roman" w:cs="Times New Roman"/>
                <w:sz w:val="28"/>
                <w:szCs w:val="28"/>
              </w:rPr>
              <w:lastRenderedPageBreak/>
              <w:t xml:space="preserve">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186739" w:rsidRPr="00ED5C02" w:rsidRDefault="003247E9" w:rsidP="00186739">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Veicot nekustamā īpašuma tirgus analītisko izvērtējumu, VNĪ speciālisti secināja, </w:t>
            </w:r>
            <w:r>
              <w:rPr>
                <w:rFonts w:ascii="Times New Roman" w:hAnsi="Times New Roman" w:cs="Times New Roman"/>
                <w:color w:val="000000"/>
                <w:sz w:val="28"/>
                <w:szCs w:val="28"/>
              </w:rPr>
              <w:t>ka</w:t>
            </w:r>
            <w:r>
              <w:rPr>
                <w:color w:val="1F497D"/>
              </w:rPr>
              <w:t xml:space="preserve"> </w:t>
            </w:r>
            <w:r w:rsidR="00875E4C" w:rsidRPr="00875E4C">
              <w:rPr>
                <w:rFonts w:ascii="Times New Roman" w:hAnsi="Times New Roman" w:cs="Times New Roman"/>
                <w:color w:val="000000" w:themeColor="text1"/>
                <w:sz w:val="28"/>
              </w:rPr>
              <w:t>uz</w:t>
            </w:r>
            <w:r w:rsidR="00875E4C">
              <w:rPr>
                <w:color w:val="1F497D"/>
              </w:rPr>
              <w:t xml:space="preserve"> </w:t>
            </w:r>
            <w:r w:rsidR="00875E4C" w:rsidRPr="005E2EB9">
              <w:rPr>
                <w:rFonts w:ascii="Times New Roman" w:hAnsi="Times New Roman" w:cs="Times New Roman"/>
                <w:color w:val="000000" w:themeColor="text1"/>
                <w:sz w:val="28"/>
              </w:rPr>
              <w:t>z</w:t>
            </w:r>
            <w:r w:rsidR="00875E4C" w:rsidRPr="005E2EB9">
              <w:rPr>
                <w:rFonts w:ascii="Times New Roman" w:hAnsi="Times New Roman" w:cs="Times New Roman"/>
                <w:color w:val="000000"/>
                <w:sz w:val="28"/>
                <w:szCs w:val="28"/>
              </w:rPr>
              <w:t xml:space="preserve">emes </w:t>
            </w:r>
            <w:r w:rsidR="00875E4C">
              <w:rPr>
                <w:rFonts w:ascii="Times New Roman" w:hAnsi="Times New Roman" w:cs="Times New Roman"/>
                <w:color w:val="000000"/>
                <w:sz w:val="28"/>
                <w:szCs w:val="28"/>
              </w:rPr>
              <w:t xml:space="preserve">vienības atrodas citā </w:t>
            </w:r>
            <w:r w:rsidR="00366CB7">
              <w:rPr>
                <w:rFonts w:ascii="Times New Roman" w:hAnsi="Times New Roman" w:cs="Times New Roman"/>
                <w:color w:val="000000"/>
                <w:sz w:val="28"/>
                <w:szCs w:val="28"/>
              </w:rPr>
              <w:t xml:space="preserve">valsts </w:t>
            </w:r>
            <w:r w:rsidR="00875E4C">
              <w:rPr>
                <w:rFonts w:ascii="Times New Roman" w:hAnsi="Times New Roman" w:cs="Times New Roman"/>
                <w:color w:val="000000"/>
                <w:sz w:val="28"/>
                <w:szCs w:val="28"/>
              </w:rPr>
              <w:t>nekustamā īpašuma sastāvā ietilpstoša</w:t>
            </w:r>
            <w:r w:rsidR="00366CB7">
              <w:rPr>
                <w:rFonts w:ascii="Times New Roman" w:hAnsi="Times New Roman" w:cs="Times New Roman"/>
                <w:color w:val="000000"/>
                <w:sz w:val="28"/>
                <w:szCs w:val="28"/>
              </w:rPr>
              <w:t>s</w:t>
            </w:r>
            <w:r w:rsidR="00875E4C">
              <w:rPr>
                <w:rFonts w:ascii="Times New Roman" w:hAnsi="Times New Roman" w:cs="Times New Roman"/>
                <w:color w:val="000000"/>
                <w:sz w:val="28"/>
                <w:szCs w:val="28"/>
              </w:rPr>
              <w:t xml:space="preserve"> būve</w:t>
            </w:r>
            <w:r w:rsidR="00366CB7">
              <w:rPr>
                <w:rFonts w:ascii="Times New Roman" w:hAnsi="Times New Roman" w:cs="Times New Roman"/>
                <w:color w:val="000000"/>
                <w:sz w:val="28"/>
                <w:szCs w:val="28"/>
              </w:rPr>
              <w:t>s daļa</w:t>
            </w:r>
            <w:r w:rsidR="00875E4C" w:rsidRPr="005E2EB9">
              <w:rPr>
                <w:rFonts w:ascii="Times New Roman" w:hAnsi="Times New Roman" w:cs="Times New Roman"/>
                <w:color w:val="000000"/>
                <w:sz w:val="28"/>
                <w:szCs w:val="28"/>
              </w:rPr>
              <w:t xml:space="preserve">, </w:t>
            </w:r>
            <w:r w:rsidR="00875E4C">
              <w:rPr>
                <w:rFonts w:ascii="Times New Roman" w:hAnsi="Times New Roman" w:cs="Times New Roman"/>
                <w:color w:val="000000"/>
                <w:sz w:val="28"/>
                <w:szCs w:val="28"/>
              </w:rPr>
              <w:t xml:space="preserve">kuras uzturēšanai </w:t>
            </w:r>
            <w:r w:rsidR="00366CB7">
              <w:rPr>
                <w:rFonts w:ascii="Times New Roman" w:hAnsi="Times New Roman" w:cs="Times New Roman"/>
                <w:color w:val="000000"/>
                <w:sz w:val="28"/>
                <w:szCs w:val="28"/>
              </w:rPr>
              <w:t>visa</w:t>
            </w:r>
            <w:r w:rsidR="00875E4C">
              <w:rPr>
                <w:rFonts w:ascii="Times New Roman" w:hAnsi="Times New Roman" w:cs="Times New Roman"/>
                <w:color w:val="000000"/>
                <w:sz w:val="28"/>
                <w:szCs w:val="28"/>
              </w:rPr>
              <w:t xml:space="preserve"> zemes vienības iznomāšana nav </w:t>
            </w:r>
            <w:r w:rsidR="00366CB7">
              <w:rPr>
                <w:rFonts w:ascii="Times New Roman" w:hAnsi="Times New Roman" w:cs="Times New Roman"/>
                <w:color w:val="000000"/>
                <w:sz w:val="28"/>
                <w:szCs w:val="28"/>
              </w:rPr>
              <w:t>pamatota</w:t>
            </w:r>
            <w:r w:rsidR="00875E4C" w:rsidRPr="005E2EB9">
              <w:rPr>
                <w:rFonts w:ascii="Times New Roman" w:hAnsi="Times New Roman" w:cs="Times New Roman"/>
                <w:color w:val="000000"/>
                <w:sz w:val="28"/>
                <w:szCs w:val="28"/>
              </w:rPr>
              <w:t xml:space="preserve">. Zemes brīvā platība ir pietiekami liela, lai to nepieciešamības gadījumā nodalītu un pārdotu vai pārdotu esošajā sastāvā. Ieņēmumi no apbūvētās zemes </w:t>
            </w:r>
            <w:r w:rsidR="00875E4C">
              <w:rPr>
                <w:rFonts w:ascii="Times New Roman" w:hAnsi="Times New Roman" w:cs="Times New Roman"/>
                <w:color w:val="000000"/>
                <w:sz w:val="28"/>
                <w:szCs w:val="28"/>
              </w:rPr>
              <w:t xml:space="preserve">vienības </w:t>
            </w:r>
            <w:r w:rsidR="00875E4C" w:rsidRPr="005E2EB9">
              <w:rPr>
                <w:rFonts w:ascii="Times New Roman" w:hAnsi="Times New Roman" w:cs="Times New Roman"/>
                <w:color w:val="000000"/>
                <w:sz w:val="28"/>
                <w:szCs w:val="28"/>
              </w:rPr>
              <w:t xml:space="preserve">daļas iznomāšanas būtu mazāki nekā no zemes </w:t>
            </w:r>
            <w:r w:rsidR="00366CB7">
              <w:rPr>
                <w:rFonts w:ascii="Times New Roman" w:hAnsi="Times New Roman" w:cs="Times New Roman"/>
                <w:color w:val="000000"/>
                <w:sz w:val="28"/>
                <w:szCs w:val="28"/>
              </w:rPr>
              <w:t>vienības</w:t>
            </w:r>
            <w:r w:rsidR="00875E4C" w:rsidRPr="005E2EB9">
              <w:rPr>
                <w:rFonts w:ascii="Times New Roman" w:hAnsi="Times New Roman" w:cs="Times New Roman"/>
                <w:color w:val="000000"/>
                <w:sz w:val="28"/>
                <w:szCs w:val="28"/>
              </w:rPr>
              <w:t xml:space="preserve"> pārdošanas, līdz ar </w:t>
            </w:r>
            <w:r w:rsidR="00875E4C" w:rsidRPr="00EE5BCF">
              <w:rPr>
                <w:rFonts w:ascii="Times New Roman" w:hAnsi="Times New Roman" w:cs="Times New Roman"/>
                <w:color w:val="000000"/>
                <w:sz w:val="28"/>
                <w:szCs w:val="28"/>
              </w:rPr>
              <w:t xml:space="preserve">to </w:t>
            </w:r>
            <w:r w:rsidR="00875E4C" w:rsidRPr="00ED5C02">
              <w:rPr>
                <w:rFonts w:ascii="Times New Roman" w:hAnsi="Times New Roman" w:cs="Times New Roman"/>
                <w:color w:val="000000"/>
                <w:sz w:val="28"/>
                <w:szCs w:val="28"/>
              </w:rPr>
              <w:t>labākais nekustamā īpašuma izmantošanas veids ir tā atsavināšana.</w:t>
            </w:r>
            <w:r w:rsidR="00875E4C">
              <w:rPr>
                <w:rFonts w:ascii="Times New Roman" w:hAnsi="Times New Roman" w:cs="Times New Roman"/>
                <w:color w:val="000000"/>
                <w:sz w:val="28"/>
                <w:szCs w:val="28"/>
              </w:rPr>
              <w:t xml:space="preserve"> </w:t>
            </w:r>
            <w:r w:rsidR="00186739">
              <w:rPr>
                <w:rFonts w:ascii="Times New Roman" w:hAnsi="Times New Roman" w:cs="Times New Roman"/>
                <w:color w:val="000000"/>
                <w:sz w:val="28"/>
                <w:szCs w:val="28"/>
              </w:rPr>
              <w:t>Nekustamais īpašums nav iznomāts.</w:t>
            </w:r>
          </w:p>
          <w:p w:rsidR="00186739" w:rsidRDefault="00186739" w:rsidP="00186739">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w:t>
            </w:r>
            <w:r>
              <w:rPr>
                <w:rFonts w:ascii="Times New Roman" w:hAnsi="Times New Roman" w:cs="Times New Roman"/>
                <w:color w:val="000000"/>
                <w:sz w:val="28"/>
                <w:szCs w:val="28"/>
              </w:rPr>
              <w:t>8</w:t>
            </w:r>
            <w:r w:rsidRPr="00ED5C02">
              <w:rPr>
                <w:rFonts w:ascii="Times New Roman" w:hAnsi="Times New Roman" w:cs="Times New Roman"/>
                <w:color w:val="000000"/>
                <w:sz w:val="28"/>
                <w:szCs w:val="28"/>
              </w:rPr>
              <w:t>. </w:t>
            </w:r>
            <w:r>
              <w:rPr>
                <w:rFonts w:ascii="Times New Roman" w:hAnsi="Times New Roman" w:cs="Times New Roman"/>
                <w:color w:val="000000"/>
                <w:sz w:val="28"/>
                <w:szCs w:val="28"/>
              </w:rPr>
              <w:t>jūnija</w:t>
            </w:r>
            <w:r w:rsidRPr="00ED5C02">
              <w:rPr>
                <w:rFonts w:ascii="Times New Roman" w:hAnsi="Times New Roman" w:cs="Times New Roman"/>
                <w:color w:val="000000"/>
                <w:sz w:val="28"/>
                <w:szCs w:val="28"/>
              </w:rPr>
              <w:t xml:space="preserve"> sēdē (prot. Nr. IZKP-17/</w:t>
            </w:r>
            <w:r>
              <w:rPr>
                <w:rFonts w:ascii="Times New Roman" w:hAnsi="Times New Roman" w:cs="Times New Roman"/>
                <w:color w:val="000000"/>
                <w:sz w:val="28"/>
                <w:szCs w:val="28"/>
              </w:rPr>
              <w:t>24</w:t>
            </w:r>
            <w:r w:rsidRPr="00ED5C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w:t>
            </w:r>
            <w:r w:rsidRPr="00ED5C02">
              <w:rPr>
                <w:rFonts w:ascii="Times New Roman" w:hAnsi="Times New Roman" w:cs="Times New Roman"/>
                <w:color w:val="000000"/>
                <w:sz w:val="28"/>
                <w:szCs w:val="28"/>
              </w:rPr>
              <w:t xml:space="preserve">.§) </w:t>
            </w:r>
            <w:r w:rsidRPr="00ED5C02">
              <w:rPr>
                <w:rFonts w:ascii="Times New Roman" w:hAnsi="Times New Roman" w:cs="Times New Roman"/>
                <w:color w:val="000000"/>
                <w:sz w:val="28"/>
                <w:szCs w:val="28"/>
                <w:lang w:eastAsia="lv-LV"/>
              </w:rPr>
              <w:t>ir pieņēmusi lēmumu to normatīvajos aktos noteiktajā kārtībā virzīt atsavināšanai</w:t>
            </w:r>
            <w:r w:rsidRPr="00ED5C02">
              <w:rPr>
                <w:rFonts w:ascii="Times New Roman" w:hAnsi="Times New Roman" w:cs="Times New Roman"/>
                <w:color w:val="000000"/>
                <w:sz w:val="28"/>
                <w:szCs w:val="28"/>
              </w:rPr>
              <w:t>.</w:t>
            </w:r>
          </w:p>
          <w:p w:rsidR="00186739" w:rsidRDefault="00186739" w:rsidP="00186739">
            <w:pPr>
              <w:spacing w:after="0" w:line="240" w:lineRule="auto"/>
              <w:ind w:firstLine="403"/>
              <w:jc w:val="both"/>
              <w:rPr>
                <w:rFonts w:ascii="Times New Roman" w:hAnsi="Times New Roman" w:cs="Times New Roman"/>
                <w:sz w:val="28"/>
                <w:szCs w:val="28"/>
              </w:rPr>
            </w:pPr>
            <w:r w:rsidRPr="006E636E">
              <w:rPr>
                <w:rFonts w:ascii="Times New Roman" w:hAnsi="Times New Roman" w:cs="Times New Roman"/>
                <w:sz w:val="28"/>
                <w:szCs w:val="28"/>
              </w:rPr>
              <w:t>Atsavinot nekustamo īpašumu, jāņem vērā likuma „Par zemes reformu Latvijas Republikas pilsētās” 21.pantā noteiktie ierobežojumi.</w:t>
            </w:r>
          </w:p>
          <w:p w:rsidR="00D63B41" w:rsidRDefault="00D63B41" w:rsidP="00186739">
            <w:pPr>
              <w:spacing w:after="0" w:line="240" w:lineRule="auto"/>
              <w:ind w:firstLine="403"/>
              <w:jc w:val="both"/>
              <w:rPr>
                <w:rFonts w:ascii="Times New Roman" w:hAnsi="Times New Roman" w:cs="Times New Roman"/>
                <w:sz w:val="28"/>
                <w:szCs w:val="28"/>
              </w:rPr>
            </w:pPr>
          </w:p>
          <w:p w:rsidR="00D63B41" w:rsidRPr="004E5028" w:rsidRDefault="00D63B41" w:rsidP="00A36B51">
            <w:pPr>
              <w:pStyle w:val="ListParagraph"/>
              <w:numPr>
                <w:ilvl w:val="1"/>
                <w:numId w:val="3"/>
              </w:numPr>
              <w:spacing w:after="0" w:line="240" w:lineRule="auto"/>
              <w:ind w:left="0" w:firstLine="379"/>
              <w:jc w:val="both"/>
              <w:rPr>
                <w:rFonts w:ascii="Times New Roman" w:hAnsi="Times New Roman" w:cs="Times New Roman"/>
                <w:sz w:val="28"/>
                <w:szCs w:val="28"/>
              </w:rPr>
            </w:pPr>
            <w:r>
              <w:rPr>
                <w:rFonts w:ascii="Times New Roman" w:hAnsi="Times New Roman" w:cs="Times New Roman"/>
                <w:sz w:val="28"/>
                <w:szCs w:val="28"/>
              </w:rPr>
              <w:t xml:space="preserve">nekustamais īpašums </w:t>
            </w:r>
            <w:r w:rsidRPr="004E5028">
              <w:rPr>
                <w:rFonts w:ascii="Times New Roman" w:hAnsi="Times New Roman" w:cs="Times New Roman"/>
                <w:sz w:val="28"/>
                <w:szCs w:val="28"/>
              </w:rPr>
              <w:t xml:space="preserve">(nekustamā īpašuma kadastra Nr.0100 588 0045) </w:t>
            </w:r>
            <w:r>
              <w:rPr>
                <w:rFonts w:ascii="Times New Roman" w:hAnsi="Times New Roman" w:cs="Times New Roman"/>
                <w:sz w:val="28"/>
                <w:szCs w:val="28"/>
              </w:rPr>
              <w:t>sastāv no administratīvās ēkas (</w:t>
            </w:r>
            <w:r w:rsidRPr="004E5028">
              <w:rPr>
                <w:rFonts w:ascii="Times New Roman" w:hAnsi="Times New Roman" w:cs="Times New Roman"/>
                <w:sz w:val="28"/>
                <w:szCs w:val="28"/>
              </w:rPr>
              <w:t>būves kadastra apzīmējums</w:t>
            </w:r>
            <w:r>
              <w:rPr>
                <w:rFonts w:ascii="Times New Roman" w:hAnsi="Times New Roman" w:cs="Times New Roman"/>
                <w:sz w:val="28"/>
                <w:szCs w:val="28"/>
              </w:rPr>
              <w:t xml:space="preserve"> 0100 088 0062 001) </w:t>
            </w:r>
            <w:r w:rsidRPr="004E5028">
              <w:rPr>
                <w:rFonts w:ascii="Times New Roman" w:hAnsi="Times New Roman" w:cs="Times New Roman"/>
                <w:sz w:val="28"/>
                <w:szCs w:val="28"/>
              </w:rPr>
              <w:t>Čiekurkalna 7.šķērslīnija 7A, Rīgā</w:t>
            </w:r>
            <w:r>
              <w:rPr>
                <w:rFonts w:ascii="Times New Roman" w:hAnsi="Times New Roman" w:cs="Times New Roman"/>
                <w:sz w:val="28"/>
                <w:szCs w:val="28"/>
              </w:rPr>
              <w:t>.</w:t>
            </w:r>
          </w:p>
          <w:p w:rsidR="00D63B41" w:rsidRPr="0040283E" w:rsidRDefault="00D63B41" w:rsidP="00D63B41">
            <w:pPr>
              <w:pStyle w:val="ListParagraph"/>
              <w:spacing w:after="0" w:line="240" w:lineRule="auto"/>
              <w:ind w:left="0" w:firstLine="379"/>
              <w:jc w:val="both"/>
              <w:rPr>
                <w:rFonts w:ascii="Times New Roman" w:hAnsi="Times New Roman" w:cs="Times New Roman"/>
                <w:sz w:val="28"/>
                <w:szCs w:val="28"/>
              </w:rPr>
            </w:pPr>
            <w:r w:rsidRPr="004E5028">
              <w:rPr>
                <w:rFonts w:ascii="Times New Roman" w:hAnsi="Times New Roman" w:cs="Times New Roman"/>
                <w:color w:val="000000" w:themeColor="text1"/>
                <w:sz w:val="28"/>
                <w:szCs w:val="28"/>
              </w:rPr>
              <w:t xml:space="preserve">Īpašuma tiesības uz nekustamo īpašumu nostiprinātas Latvijas </w:t>
            </w:r>
            <w:r w:rsidRPr="0040283E">
              <w:rPr>
                <w:rFonts w:ascii="Times New Roman" w:hAnsi="Times New Roman" w:cs="Times New Roman"/>
                <w:sz w:val="28"/>
                <w:szCs w:val="28"/>
              </w:rPr>
              <w:t>valstij Finanšu ministrijas personā</w:t>
            </w:r>
            <w:r>
              <w:rPr>
                <w:rFonts w:ascii="Times New Roman" w:hAnsi="Times New Roman" w:cs="Times New Roman"/>
                <w:sz w:val="28"/>
                <w:szCs w:val="28"/>
              </w:rPr>
              <w:t xml:space="preserve"> Rīgas pilsētas Vidzemes priekšpilsētas</w:t>
            </w:r>
            <w:r w:rsidRPr="0040283E">
              <w:rPr>
                <w:rFonts w:ascii="Times New Roman" w:hAnsi="Times New Roman" w:cs="Times New Roman"/>
                <w:sz w:val="28"/>
                <w:szCs w:val="28"/>
              </w:rPr>
              <w:t xml:space="preserve"> tiesas Zemesgrāmatu nodaļas </w:t>
            </w:r>
            <w:r>
              <w:rPr>
                <w:rFonts w:ascii="Times New Roman" w:hAnsi="Times New Roman" w:cs="Times New Roman"/>
                <w:sz w:val="28"/>
                <w:szCs w:val="28"/>
              </w:rPr>
              <w:t>Rīgas</w:t>
            </w:r>
            <w:r w:rsidRPr="0040283E">
              <w:rPr>
                <w:rFonts w:ascii="Times New Roman" w:hAnsi="Times New Roman" w:cs="Times New Roman"/>
                <w:sz w:val="28"/>
                <w:szCs w:val="28"/>
              </w:rPr>
              <w:t xml:space="preserve"> pilsētas zemesgrāmatas nodalījumā Nr. 100000</w:t>
            </w:r>
            <w:r>
              <w:rPr>
                <w:rFonts w:ascii="Times New Roman" w:hAnsi="Times New Roman" w:cs="Times New Roman"/>
                <w:sz w:val="28"/>
                <w:szCs w:val="28"/>
              </w:rPr>
              <w:t>519647</w:t>
            </w:r>
            <w:r w:rsidRPr="0040283E">
              <w:rPr>
                <w:rFonts w:ascii="Times New Roman" w:hAnsi="Times New Roman" w:cs="Times New Roman"/>
                <w:sz w:val="28"/>
                <w:szCs w:val="28"/>
              </w:rPr>
              <w:t>, lēmuma datums 0</w:t>
            </w:r>
            <w:r>
              <w:rPr>
                <w:rFonts w:ascii="Times New Roman" w:hAnsi="Times New Roman" w:cs="Times New Roman"/>
                <w:sz w:val="28"/>
                <w:szCs w:val="28"/>
              </w:rPr>
              <w:t>3</w:t>
            </w:r>
            <w:r w:rsidRPr="0040283E">
              <w:rPr>
                <w:rFonts w:ascii="Times New Roman" w:hAnsi="Times New Roman" w:cs="Times New Roman"/>
                <w:sz w:val="28"/>
                <w:szCs w:val="28"/>
              </w:rPr>
              <w:t>.</w:t>
            </w:r>
            <w:r>
              <w:rPr>
                <w:rFonts w:ascii="Times New Roman" w:hAnsi="Times New Roman" w:cs="Times New Roman"/>
                <w:sz w:val="28"/>
                <w:szCs w:val="28"/>
              </w:rPr>
              <w:t>04.2013</w:t>
            </w:r>
            <w:r w:rsidRPr="0040283E">
              <w:rPr>
                <w:rFonts w:ascii="Times New Roman" w:hAnsi="Times New Roman" w:cs="Times New Roman"/>
                <w:sz w:val="28"/>
                <w:szCs w:val="28"/>
              </w:rPr>
              <w:t>.</w:t>
            </w:r>
          </w:p>
          <w:p w:rsidR="00D63B41" w:rsidRPr="00ED5C02" w:rsidRDefault="00D63B41" w:rsidP="00D63B41">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color w:val="000000"/>
                <w:sz w:val="28"/>
                <w:szCs w:val="28"/>
              </w:rPr>
              <w:t xml:space="preserve">Saskaņā ar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ED5C02">
              <w:rPr>
                <w:rFonts w:ascii="Times New Roman" w:hAnsi="Times New Roman" w:cs="Times New Roman"/>
                <w:sz w:val="28"/>
                <w:szCs w:val="28"/>
              </w:rPr>
              <w:t>nekustamā īpašuma</w:t>
            </w:r>
            <w:r>
              <w:rPr>
                <w:rFonts w:ascii="Times New Roman" w:hAnsi="Times New Roman" w:cs="Times New Roman"/>
                <w:sz w:val="28"/>
                <w:szCs w:val="28"/>
              </w:rPr>
              <w:t xml:space="preserve"> </w:t>
            </w:r>
            <w:r w:rsidRPr="00ED5C02">
              <w:rPr>
                <w:rFonts w:ascii="Times New Roman" w:hAnsi="Times New Roman" w:cs="Times New Roman"/>
                <w:sz w:val="28"/>
                <w:szCs w:val="28"/>
              </w:rPr>
              <w:t xml:space="preserve">kadastrālā vērtība uz 2017. gada 1. janvāri ir </w:t>
            </w:r>
            <w:r>
              <w:rPr>
                <w:rFonts w:ascii="Times New Roman" w:hAnsi="Times New Roman" w:cs="Times New Roman"/>
                <w:sz w:val="28"/>
                <w:szCs w:val="28"/>
              </w:rPr>
              <w:lastRenderedPageBreak/>
              <w:t>1236912</w:t>
            </w:r>
            <w:r w:rsidRPr="00ED5C02">
              <w:rPr>
                <w:rFonts w:ascii="Times New Roman" w:hAnsi="Times New Roman" w:cs="Times New Roman"/>
                <w:sz w:val="28"/>
                <w:szCs w:val="28"/>
              </w:rPr>
              <w:t xml:space="preserve"> </w:t>
            </w:r>
            <w:r w:rsidRPr="00ED5C02">
              <w:rPr>
                <w:rFonts w:ascii="Times New Roman" w:hAnsi="Times New Roman" w:cs="Times New Roman"/>
                <w:i/>
                <w:sz w:val="28"/>
                <w:szCs w:val="28"/>
              </w:rPr>
              <w:t>euro</w:t>
            </w:r>
            <w:r w:rsidRPr="00ED5C02">
              <w:rPr>
                <w:rFonts w:ascii="Times New Roman" w:hAnsi="Times New Roman" w:cs="Times New Roman"/>
                <w:sz w:val="28"/>
                <w:szCs w:val="28"/>
              </w:rPr>
              <w:t>.</w:t>
            </w:r>
            <w:r w:rsidRPr="00ED5C02">
              <w:rPr>
                <w:rFonts w:ascii="Times New Roman" w:hAnsi="Times New Roman" w:cs="Times New Roman"/>
                <w:i/>
                <w:sz w:val="28"/>
                <w:szCs w:val="28"/>
              </w:rPr>
              <w:t xml:space="preserve"> </w:t>
            </w:r>
          </w:p>
          <w:p w:rsidR="00D63B41" w:rsidRDefault="00D63B41" w:rsidP="00D63B41">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Būves galvenais lietošanas veids: 12</w:t>
            </w:r>
            <w:r>
              <w:rPr>
                <w:rFonts w:ascii="Times New Roman" w:hAnsi="Times New Roman" w:cs="Times New Roman"/>
                <w:sz w:val="28"/>
                <w:szCs w:val="28"/>
              </w:rPr>
              <w:t>20</w:t>
            </w:r>
            <w:r w:rsidRPr="00ED5C02">
              <w:rPr>
                <w:rFonts w:ascii="Times New Roman" w:hAnsi="Times New Roman" w:cs="Times New Roman"/>
                <w:sz w:val="28"/>
                <w:szCs w:val="28"/>
              </w:rPr>
              <w:t xml:space="preserve"> </w:t>
            </w:r>
            <w:r>
              <w:rPr>
                <w:rFonts w:ascii="Times New Roman" w:hAnsi="Times New Roman" w:cs="Times New Roman"/>
                <w:sz w:val="28"/>
                <w:szCs w:val="28"/>
              </w:rPr>
              <w:t>–</w:t>
            </w:r>
            <w:r w:rsidRPr="00ED5C02">
              <w:rPr>
                <w:rFonts w:ascii="Times New Roman" w:hAnsi="Times New Roman" w:cs="Times New Roman"/>
                <w:sz w:val="28"/>
                <w:szCs w:val="28"/>
              </w:rPr>
              <w:t xml:space="preserve"> </w:t>
            </w:r>
            <w:r>
              <w:rPr>
                <w:rFonts w:ascii="Times New Roman" w:hAnsi="Times New Roman" w:cs="Times New Roman"/>
                <w:sz w:val="28"/>
                <w:szCs w:val="28"/>
              </w:rPr>
              <w:t>biroju</w:t>
            </w:r>
            <w:r w:rsidRPr="00ED5C02">
              <w:rPr>
                <w:rFonts w:ascii="Times New Roman" w:hAnsi="Times New Roman" w:cs="Times New Roman"/>
                <w:sz w:val="28"/>
                <w:szCs w:val="28"/>
              </w:rPr>
              <w:t xml:space="preserve"> ēkas.</w:t>
            </w:r>
          </w:p>
          <w:p w:rsidR="00366CB7" w:rsidRDefault="00366CB7" w:rsidP="00A36B51">
            <w:pPr>
              <w:spacing w:after="0" w:line="240" w:lineRule="auto"/>
              <w:ind w:firstLine="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Būve atrodas uz trīs zemes vienībām:</w:t>
            </w:r>
            <w:r w:rsidR="00A36B51">
              <w:rPr>
                <w:rFonts w:ascii="Times New Roman" w:hAnsi="Times New Roman" w:cs="Times New Roman"/>
                <w:color w:val="000000" w:themeColor="text1"/>
                <w:sz w:val="28"/>
                <w:szCs w:val="28"/>
              </w:rPr>
              <w:t xml:space="preserve"> </w:t>
            </w:r>
          </w:p>
          <w:p w:rsidR="00A36B51" w:rsidRDefault="00366CB7" w:rsidP="00A36B51">
            <w:pPr>
              <w:spacing w:after="0" w:line="240" w:lineRule="auto"/>
              <w:ind w:firstLine="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36B51">
              <w:rPr>
                <w:rFonts w:ascii="Times New Roman" w:hAnsi="Times New Roman" w:cs="Times New Roman"/>
                <w:color w:val="000000" w:themeColor="text1"/>
                <w:sz w:val="28"/>
                <w:szCs w:val="28"/>
              </w:rPr>
              <w:t xml:space="preserve"> zemes vienīb</w:t>
            </w:r>
            <w:r>
              <w:rPr>
                <w:rFonts w:ascii="Times New Roman" w:hAnsi="Times New Roman" w:cs="Times New Roman"/>
                <w:color w:val="000000" w:themeColor="text1"/>
                <w:sz w:val="28"/>
                <w:szCs w:val="28"/>
              </w:rPr>
              <w:t>as</w:t>
            </w:r>
            <w:r w:rsidR="00A36B51">
              <w:rPr>
                <w:rFonts w:ascii="Times New Roman" w:hAnsi="Times New Roman" w:cs="Times New Roman"/>
                <w:color w:val="000000" w:themeColor="text1"/>
                <w:sz w:val="28"/>
                <w:szCs w:val="28"/>
              </w:rPr>
              <w:t xml:space="preserve"> (zemes vienības kadastra apzīmējums 0100 088 0062), kas ietilpst nekustamā īpašuma </w:t>
            </w:r>
            <w:r w:rsidR="00A36B51" w:rsidRPr="00F743C9">
              <w:rPr>
                <w:rFonts w:ascii="Times New Roman" w:hAnsi="Times New Roman" w:cs="Times New Roman"/>
                <w:color w:val="000000" w:themeColor="text1"/>
                <w:sz w:val="28"/>
                <w:szCs w:val="28"/>
              </w:rPr>
              <w:t>(nekustamā īpašuma kadastra Nr. 0100 088 0062</w:t>
            </w:r>
            <w:r w:rsidR="00A36B51">
              <w:rPr>
                <w:rFonts w:ascii="Times New Roman" w:hAnsi="Times New Roman" w:cs="Times New Roman"/>
                <w:color w:val="000000" w:themeColor="text1"/>
                <w:sz w:val="28"/>
                <w:szCs w:val="28"/>
              </w:rPr>
              <w:t xml:space="preserve">) </w:t>
            </w:r>
            <w:r w:rsidR="00A36B51" w:rsidRPr="00F743C9">
              <w:rPr>
                <w:rFonts w:ascii="Times New Roman" w:hAnsi="Times New Roman" w:cs="Times New Roman"/>
                <w:color w:val="000000" w:themeColor="text1"/>
                <w:sz w:val="28"/>
                <w:szCs w:val="28"/>
              </w:rPr>
              <w:t>Čiekurkalna 7.šķērslīnija 7A, Rīgā</w:t>
            </w:r>
            <w:r w:rsidR="00A36B51">
              <w:rPr>
                <w:rFonts w:ascii="Times New Roman" w:hAnsi="Times New Roman" w:cs="Times New Roman"/>
                <w:color w:val="000000" w:themeColor="text1"/>
                <w:sz w:val="28"/>
                <w:szCs w:val="28"/>
              </w:rPr>
              <w:t xml:space="preserve">, sastāvā un uz kuru īpašumtiesības nostiprinātas </w:t>
            </w:r>
            <w:r w:rsidR="00A36B51" w:rsidRPr="00F743C9">
              <w:rPr>
                <w:rFonts w:ascii="Times New Roman" w:hAnsi="Times New Roman" w:cs="Times New Roman"/>
                <w:color w:val="000000" w:themeColor="text1"/>
                <w:sz w:val="28"/>
                <w:szCs w:val="28"/>
              </w:rPr>
              <w:t>Latvijas valstij Finanšu ministrijas personā</w:t>
            </w:r>
            <w:r>
              <w:rPr>
                <w:rFonts w:ascii="Times New Roman" w:hAnsi="Times New Roman" w:cs="Times New Roman"/>
                <w:color w:val="000000" w:themeColor="text1"/>
                <w:sz w:val="28"/>
                <w:szCs w:val="28"/>
              </w:rPr>
              <w:t>;</w:t>
            </w:r>
          </w:p>
          <w:p w:rsidR="00A36B51" w:rsidRPr="00F743C9" w:rsidRDefault="00366CB7" w:rsidP="00A36B51">
            <w:pPr>
              <w:spacing w:after="0" w:line="240" w:lineRule="auto"/>
              <w:ind w:firstLine="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A36B51" w:rsidRPr="00F743C9">
              <w:rPr>
                <w:rFonts w:ascii="Times New Roman" w:hAnsi="Times New Roman" w:cs="Times New Roman"/>
                <w:color w:val="000000" w:themeColor="text1"/>
                <w:sz w:val="28"/>
                <w:szCs w:val="28"/>
              </w:rPr>
              <w:t>zemes vienīb</w:t>
            </w:r>
            <w:r>
              <w:rPr>
                <w:rFonts w:ascii="Times New Roman" w:hAnsi="Times New Roman" w:cs="Times New Roman"/>
                <w:color w:val="000000" w:themeColor="text1"/>
                <w:sz w:val="28"/>
                <w:szCs w:val="28"/>
              </w:rPr>
              <w:t>as</w:t>
            </w:r>
            <w:r w:rsidR="00A36B51" w:rsidRPr="00F743C9">
              <w:rPr>
                <w:rFonts w:ascii="Times New Roman" w:hAnsi="Times New Roman" w:cs="Times New Roman"/>
                <w:color w:val="000000" w:themeColor="text1"/>
                <w:sz w:val="28"/>
                <w:szCs w:val="28"/>
              </w:rPr>
              <w:t xml:space="preserve"> (zemes vienības kadastra apzīmējums 0100 088 0</w:t>
            </w:r>
            <w:r w:rsidR="00A36B51">
              <w:rPr>
                <w:rFonts w:ascii="Times New Roman" w:hAnsi="Times New Roman" w:cs="Times New Roman"/>
                <w:color w:val="000000" w:themeColor="text1"/>
                <w:sz w:val="28"/>
                <w:szCs w:val="28"/>
              </w:rPr>
              <w:t>11</w:t>
            </w:r>
            <w:r w:rsidR="00A36B51" w:rsidRPr="00F743C9">
              <w:rPr>
                <w:rFonts w:ascii="Times New Roman" w:hAnsi="Times New Roman" w:cs="Times New Roman"/>
                <w:color w:val="000000" w:themeColor="text1"/>
                <w:sz w:val="28"/>
                <w:szCs w:val="28"/>
              </w:rPr>
              <w:t>0), kas ietilpst nekustamā īpašuma (nekustamā īpašuma kadastra Nr. 0100 088 0</w:t>
            </w:r>
            <w:r w:rsidR="00A36B51">
              <w:rPr>
                <w:rFonts w:ascii="Times New Roman" w:hAnsi="Times New Roman" w:cs="Times New Roman"/>
                <w:color w:val="000000" w:themeColor="text1"/>
                <w:sz w:val="28"/>
                <w:szCs w:val="28"/>
              </w:rPr>
              <w:t>11</w:t>
            </w:r>
            <w:r w:rsidR="00A36B51" w:rsidRPr="00F743C9">
              <w:rPr>
                <w:rFonts w:ascii="Times New Roman" w:hAnsi="Times New Roman" w:cs="Times New Roman"/>
                <w:color w:val="000000" w:themeColor="text1"/>
                <w:sz w:val="28"/>
                <w:szCs w:val="28"/>
              </w:rPr>
              <w:t>0) Čiekurkalna 7.šķērsl</w:t>
            </w:r>
            <w:r w:rsidR="00A36B51">
              <w:rPr>
                <w:rFonts w:ascii="Times New Roman" w:hAnsi="Times New Roman" w:cs="Times New Roman"/>
                <w:color w:val="000000" w:themeColor="text1"/>
                <w:sz w:val="28"/>
                <w:szCs w:val="28"/>
              </w:rPr>
              <w:t>īnija,</w:t>
            </w:r>
            <w:r w:rsidR="00A36B51" w:rsidRPr="00F743C9">
              <w:rPr>
                <w:rFonts w:ascii="Times New Roman" w:hAnsi="Times New Roman" w:cs="Times New Roman"/>
                <w:color w:val="000000" w:themeColor="text1"/>
                <w:sz w:val="28"/>
                <w:szCs w:val="28"/>
              </w:rPr>
              <w:t xml:space="preserve"> Rīgā, sastāvā un uz kuru īpašumtiesības nostiprinātas Latvijas vals</w:t>
            </w:r>
            <w:r w:rsidR="00037D0C">
              <w:rPr>
                <w:rFonts w:ascii="Times New Roman" w:hAnsi="Times New Roman" w:cs="Times New Roman"/>
                <w:color w:val="000000" w:themeColor="text1"/>
                <w:sz w:val="28"/>
                <w:szCs w:val="28"/>
              </w:rPr>
              <w:t>tij Finanšu ministrijas personā;</w:t>
            </w:r>
          </w:p>
          <w:p w:rsidR="00D63B41" w:rsidRDefault="00037D0C" w:rsidP="00D63B41">
            <w:pPr>
              <w:spacing w:after="0" w:line="240" w:lineRule="auto"/>
              <w:ind w:firstLine="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63B41">
              <w:rPr>
                <w:rFonts w:ascii="Times New Roman" w:hAnsi="Times New Roman" w:cs="Times New Roman"/>
                <w:color w:val="000000" w:themeColor="text1"/>
                <w:sz w:val="28"/>
                <w:szCs w:val="28"/>
              </w:rPr>
              <w:t>zemes vienīb</w:t>
            </w:r>
            <w:r>
              <w:rPr>
                <w:rFonts w:ascii="Times New Roman" w:hAnsi="Times New Roman" w:cs="Times New Roman"/>
                <w:color w:val="000000" w:themeColor="text1"/>
                <w:sz w:val="28"/>
                <w:szCs w:val="28"/>
              </w:rPr>
              <w:t>as</w:t>
            </w:r>
            <w:r w:rsidR="00D63B41">
              <w:rPr>
                <w:rFonts w:ascii="Times New Roman" w:hAnsi="Times New Roman" w:cs="Times New Roman"/>
                <w:color w:val="000000" w:themeColor="text1"/>
                <w:sz w:val="28"/>
                <w:szCs w:val="28"/>
              </w:rPr>
              <w:t xml:space="preserve"> (zemes vienības kadastra apzīmējums 0100 088 0158), kas ietilpst nekustamā īpašuma </w:t>
            </w:r>
            <w:r w:rsidR="00D63B41" w:rsidRPr="00F743C9">
              <w:rPr>
                <w:rFonts w:ascii="Times New Roman" w:hAnsi="Times New Roman" w:cs="Times New Roman"/>
                <w:color w:val="000000" w:themeColor="text1"/>
                <w:sz w:val="28"/>
                <w:szCs w:val="28"/>
              </w:rPr>
              <w:t xml:space="preserve">(nekustamā īpašuma kadastra Nr.  0100 088 0158) Čiekurkalna 7.šķērslīnijā 7, Rīgā, sastāvā, un uz kuru īpašumtiesības nostiprinātas </w:t>
            </w:r>
            <w:r w:rsidRPr="00037D0C">
              <w:rPr>
                <w:rFonts w:ascii="Times New Roman" w:hAnsi="Times New Roman" w:cs="Times New Roman"/>
                <w:color w:val="000000" w:themeColor="text1"/>
                <w:sz w:val="28"/>
                <w:szCs w:val="28"/>
              </w:rPr>
              <w:t>Rīgas pilsētas Vidzemes priekšpilsētas tiesas Zemesgrāmatu nodaļas Rīgas pilsētas zemesgrāmatas nodalījumā Nr.31485</w:t>
            </w:r>
            <w:r>
              <w:rPr>
                <w:rFonts w:ascii="Times New Roman" w:hAnsi="Times New Roman" w:cs="Times New Roman"/>
                <w:color w:val="000000" w:themeColor="text1"/>
                <w:sz w:val="28"/>
                <w:szCs w:val="28"/>
              </w:rPr>
              <w:t xml:space="preserve"> </w:t>
            </w:r>
            <w:r w:rsidR="00D63B41" w:rsidRPr="00F743C9">
              <w:rPr>
                <w:rFonts w:ascii="Times New Roman" w:hAnsi="Times New Roman" w:cs="Times New Roman"/>
                <w:color w:val="000000" w:themeColor="text1"/>
                <w:sz w:val="28"/>
                <w:szCs w:val="28"/>
              </w:rPr>
              <w:t>trim fiziskām personām.</w:t>
            </w:r>
          </w:p>
          <w:p w:rsidR="00D63B41" w:rsidRDefault="00D63B41" w:rsidP="00D63B41">
            <w:pPr>
              <w:spacing w:after="0" w:line="240" w:lineRule="auto"/>
              <w:ind w:firstLine="403"/>
              <w:jc w:val="both"/>
              <w:rPr>
                <w:rFonts w:ascii="Times New Roman" w:eastAsia="Times New Roman" w:hAnsi="Times New Roman" w:cs="Times New Roman"/>
                <w:color w:val="000000" w:themeColor="text1"/>
                <w:sz w:val="28"/>
                <w:szCs w:val="28"/>
              </w:rPr>
            </w:pPr>
            <w:r w:rsidRPr="00FB1167">
              <w:rPr>
                <w:rFonts w:ascii="Times New Roman" w:eastAsia="Times New Roman" w:hAnsi="Times New Roman" w:cs="Times New Roman"/>
                <w:color w:val="000000" w:themeColor="text1"/>
                <w:sz w:val="28"/>
                <w:szCs w:val="28"/>
              </w:rPr>
              <w:t>Starp VNĪ un Jāni Bušmani 2015. gada 13. novembrī noslēgts zemes vienības Čiekurkalna 7.šķērslīnij</w:t>
            </w:r>
            <w:r w:rsidR="00037D0C">
              <w:rPr>
                <w:rFonts w:ascii="Times New Roman" w:eastAsia="Times New Roman" w:hAnsi="Times New Roman" w:cs="Times New Roman"/>
                <w:color w:val="000000" w:themeColor="text1"/>
                <w:sz w:val="28"/>
                <w:szCs w:val="28"/>
              </w:rPr>
              <w:t>ā</w:t>
            </w:r>
            <w:r w:rsidRPr="00FB1167">
              <w:rPr>
                <w:rFonts w:ascii="Times New Roman" w:eastAsia="Times New Roman" w:hAnsi="Times New Roman" w:cs="Times New Roman"/>
                <w:color w:val="000000" w:themeColor="text1"/>
                <w:sz w:val="28"/>
                <w:szCs w:val="28"/>
              </w:rPr>
              <w:t>, Rīgā, kadastra Nr.0100 088 0158 daļas nomas līgums</w:t>
            </w:r>
            <w:r>
              <w:rPr>
                <w:rFonts w:ascii="Times New Roman" w:eastAsia="Times New Roman" w:hAnsi="Times New Roman" w:cs="Times New Roman"/>
                <w:color w:val="000000" w:themeColor="text1"/>
                <w:sz w:val="28"/>
                <w:szCs w:val="28"/>
              </w:rPr>
              <w:t xml:space="preserve"> Nr. 3/1-3-15-22/3095</w:t>
            </w:r>
            <w:r w:rsidRPr="00FB1167">
              <w:rPr>
                <w:rFonts w:ascii="Times New Roman" w:eastAsia="Times New Roman" w:hAnsi="Times New Roman" w:cs="Times New Roman"/>
                <w:color w:val="000000" w:themeColor="text1"/>
                <w:sz w:val="28"/>
                <w:szCs w:val="28"/>
              </w:rPr>
              <w:t>, ar kuru VNĪ  pieņem lietošanā par maksu Jānim Bušmanim piederošo zemes vienības domājamo daļu nekustamā īpašuma uzturēšanai un apsaimniekošanai. Līgums spēkā līdz 2020. gada 30. septembrim.</w:t>
            </w:r>
          </w:p>
          <w:p w:rsidR="00D63B41" w:rsidRDefault="00D63B41" w:rsidP="00D63B41">
            <w:pPr>
              <w:spacing w:after="0" w:line="240" w:lineRule="auto"/>
              <w:ind w:firstLine="403"/>
              <w:jc w:val="both"/>
              <w:rPr>
                <w:rFonts w:ascii="Times New Roman" w:eastAsia="Times New Roman" w:hAnsi="Times New Roman" w:cs="Times New Roman"/>
                <w:color w:val="000000" w:themeColor="text1"/>
                <w:sz w:val="28"/>
                <w:szCs w:val="28"/>
              </w:rPr>
            </w:pPr>
            <w:r w:rsidRPr="00FB1167">
              <w:rPr>
                <w:rFonts w:ascii="Times New Roman" w:eastAsia="Times New Roman" w:hAnsi="Times New Roman" w:cs="Times New Roman"/>
                <w:color w:val="000000" w:themeColor="text1"/>
                <w:sz w:val="28"/>
                <w:szCs w:val="28"/>
              </w:rPr>
              <w:t xml:space="preserve">Starp VNĪ un </w:t>
            </w:r>
            <w:r>
              <w:rPr>
                <w:rFonts w:ascii="Times New Roman" w:eastAsia="Times New Roman" w:hAnsi="Times New Roman" w:cs="Times New Roman"/>
                <w:color w:val="000000" w:themeColor="text1"/>
                <w:sz w:val="28"/>
                <w:szCs w:val="28"/>
              </w:rPr>
              <w:t>Olgu Sitovu</w:t>
            </w:r>
            <w:r w:rsidRPr="00FB1167">
              <w:rPr>
                <w:rFonts w:ascii="Times New Roman" w:eastAsia="Times New Roman" w:hAnsi="Times New Roman" w:cs="Times New Roman"/>
                <w:color w:val="000000" w:themeColor="text1"/>
                <w:sz w:val="28"/>
                <w:szCs w:val="28"/>
              </w:rPr>
              <w:t xml:space="preserve"> 2015. gada </w:t>
            </w:r>
            <w:r>
              <w:rPr>
                <w:rFonts w:ascii="Times New Roman" w:eastAsia="Times New Roman" w:hAnsi="Times New Roman" w:cs="Times New Roman"/>
                <w:color w:val="000000" w:themeColor="text1"/>
                <w:sz w:val="28"/>
                <w:szCs w:val="28"/>
              </w:rPr>
              <w:t>30</w:t>
            </w:r>
            <w:r w:rsidRPr="00FB1167">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aprīlī</w:t>
            </w:r>
            <w:r w:rsidRPr="00FB1167">
              <w:rPr>
                <w:rFonts w:ascii="Times New Roman" w:eastAsia="Times New Roman" w:hAnsi="Times New Roman" w:cs="Times New Roman"/>
                <w:color w:val="000000" w:themeColor="text1"/>
                <w:sz w:val="28"/>
                <w:szCs w:val="28"/>
              </w:rPr>
              <w:t xml:space="preserve"> noslēgts zemes vi</w:t>
            </w:r>
            <w:r w:rsidR="00037D0C">
              <w:rPr>
                <w:rFonts w:ascii="Times New Roman" w:eastAsia="Times New Roman" w:hAnsi="Times New Roman" w:cs="Times New Roman"/>
                <w:color w:val="000000" w:themeColor="text1"/>
                <w:sz w:val="28"/>
                <w:szCs w:val="28"/>
              </w:rPr>
              <w:t>enības Čiekurkalna 7.šķērslīnijā</w:t>
            </w:r>
            <w:r w:rsidRPr="00FB1167">
              <w:rPr>
                <w:rFonts w:ascii="Times New Roman" w:eastAsia="Times New Roman" w:hAnsi="Times New Roman" w:cs="Times New Roman"/>
                <w:color w:val="000000" w:themeColor="text1"/>
                <w:sz w:val="28"/>
                <w:szCs w:val="28"/>
              </w:rPr>
              <w:t>, Rīgā, kadastra Nr.0100 088 0158 daļas nomas līgums</w:t>
            </w:r>
            <w:r>
              <w:rPr>
                <w:rFonts w:ascii="Times New Roman" w:eastAsia="Times New Roman" w:hAnsi="Times New Roman" w:cs="Times New Roman"/>
                <w:color w:val="000000" w:themeColor="text1"/>
                <w:sz w:val="28"/>
                <w:szCs w:val="28"/>
              </w:rPr>
              <w:t xml:space="preserve"> Nr. 3/1-3-15-22/1377</w:t>
            </w:r>
            <w:r w:rsidRPr="00FB1167">
              <w:rPr>
                <w:rFonts w:ascii="Times New Roman" w:eastAsia="Times New Roman" w:hAnsi="Times New Roman" w:cs="Times New Roman"/>
                <w:color w:val="000000" w:themeColor="text1"/>
                <w:sz w:val="28"/>
                <w:szCs w:val="28"/>
              </w:rPr>
              <w:t xml:space="preserve">, ar kuru VNĪ  pieņemt lietošanā par maksu </w:t>
            </w:r>
            <w:r>
              <w:rPr>
                <w:rFonts w:ascii="Times New Roman" w:eastAsia="Times New Roman" w:hAnsi="Times New Roman" w:cs="Times New Roman"/>
                <w:color w:val="000000" w:themeColor="text1"/>
                <w:sz w:val="28"/>
                <w:szCs w:val="28"/>
              </w:rPr>
              <w:t>Olgai Sitovai</w:t>
            </w:r>
            <w:r w:rsidRPr="00FB1167">
              <w:rPr>
                <w:rFonts w:ascii="Times New Roman" w:eastAsia="Times New Roman" w:hAnsi="Times New Roman" w:cs="Times New Roman"/>
                <w:color w:val="000000" w:themeColor="text1"/>
                <w:sz w:val="28"/>
                <w:szCs w:val="28"/>
              </w:rPr>
              <w:t xml:space="preserve"> piederošo zemes vienības domājamo daļu nekustamā īpašuma uzturēšanai un apsaimniekošanai</w:t>
            </w:r>
            <w:r>
              <w:rPr>
                <w:rFonts w:ascii="Times New Roman" w:eastAsia="Times New Roman" w:hAnsi="Times New Roman" w:cs="Times New Roman"/>
                <w:color w:val="000000" w:themeColor="text1"/>
                <w:sz w:val="28"/>
                <w:szCs w:val="28"/>
              </w:rPr>
              <w:t>. Līgums spēkā līdz 2020. gada 1</w:t>
            </w:r>
            <w:r w:rsidRPr="00FB1167">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aprīlim</w:t>
            </w:r>
            <w:r w:rsidRPr="00FB1167">
              <w:rPr>
                <w:rFonts w:ascii="Times New Roman" w:eastAsia="Times New Roman" w:hAnsi="Times New Roman" w:cs="Times New Roman"/>
                <w:color w:val="000000" w:themeColor="text1"/>
                <w:sz w:val="28"/>
                <w:szCs w:val="28"/>
              </w:rPr>
              <w:t>.</w:t>
            </w:r>
          </w:p>
          <w:p w:rsidR="00037D0C" w:rsidRDefault="00037D0C" w:rsidP="00037D0C">
            <w:pPr>
              <w:spacing w:after="0" w:line="240" w:lineRule="auto"/>
              <w:ind w:firstLine="403"/>
              <w:jc w:val="both"/>
              <w:rPr>
                <w:rFonts w:ascii="Times New Roman" w:eastAsia="Times New Roman" w:hAnsi="Times New Roman" w:cs="Times New Roman"/>
                <w:color w:val="000000" w:themeColor="text1"/>
                <w:sz w:val="28"/>
                <w:szCs w:val="28"/>
              </w:rPr>
            </w:pPr>
            <w:r w:rsidRPr="00037D0C">
              <w:rPr>
                <w:rFonts w:ascii="Times New Roman" w:eastAsia="Times New Roman" w:hAnsi="Times New Roman" w:cs="Times New Roman"/>
                <w:color w:val="000000" w:themeColor="text1"/>
                <w:sz w:val="28"/>
                <w:szCs w:val="28"/>
              </w:rPr>
              <w:t xml:space="preserve">Saskaņā ar minēto līgumu noteikumiem, līgums tiek izbeigts, ja nomnieks zaudē īpašumtiesības uz ēku, kas atrodas uz zemes vienības (zemes vienības </w:t>
            </w:r>
            <w:r w:rsidRPr="00037D0C">
              <w:rPr>
                <w:rFonts w:ascii="Times New Roman" w:eastAsia="Times New Roman" w:hAnsi="Times New Roman" w:cs="Times New Roman"/>
                <w:color w:val="000000" w:themeColor="text1"/>
                <w:sz w:val="28"/>
                <w:szCs w:val="28"/>
              </w:rPr>
              <w:lastRenderedPageBreak/>
              <w:t>kadastra apzīmējums 0100 088 0158) Čiekurkalna 7.šķērslīnijā, Rīgā.</w:t>
            </w:r>
          </w:p>
          <w:p w:rsidR="007A02B0" w:rsidRPr="007A02B0" w:rsidRDefault="007A02B0" w:rsidP="007A02B0">
            <w:pPr>
              <w:spacing w:after="0" w:line="240" w:lineRule="auto"/>
              <w:ind w:firstLine="403"/>
              <w:jc w:val="both"/>
              <w:rPr>
                <w:rFonts w:ascii="Times New Roman" w:eastAsia="Times New Roman" w:hAnsi="Times New Roman" w:cs="Times New Roman"/>
                <w:color w:val="000000" w:themeColor="text1"/>
                <w:sz w:val="28"/>
                <w:szCs w:val="28"/>
              </w:rPr>
            </w:pPr>
            <w:r w:rsidRPr="007A02B0">
              <w:rPr>
                <w:rFonts w:ascii="Times New Roman" w:eastAsia="Times New Roman" w:hAnsi="Times New Roman" w:cs="Times New Roman"/>
                <w:color w:val="000000" w:themeColor="text1"/>
                <w:sz w:val="28"/>
                <w:szCs w:val="28"/>
              </w:rPr>
              <w:t>Ar trešo kopīpašnieku zemes vienības (zemes vienības kadastra apzīmējums 0100 088 0158) Čiekurkalna 7.šķērslīnijā, Rīgā, daļas nomas līgums nav noslēgts.</w:t>
            </w:r>
          </w:p>
          <w:p w:rsidR="00037D0C" w:rsidRPr="00037D0C" w:rsidRDefault="00037D0C" w:rsidP="00037D0C">
            <w:pPr>
              <w:spacing w:after="0" w:line="240" w:lineRule="auto"/>
              <w:ind w:firstLine="4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Tā kā valsts būve </w:t>
            </w:r>
            <w:r w:rsidRPr="00037D0C">
              <w:rPr>
                <w:rFonts w:ascii="Times New Roman" w:hAnsi="Times New Roman" w:cs="Times New Roman"/>
                <w:sz w:val="28"/>
                <w:szCs w:val="24"/>
              </w:rPr>
              <w:t>(būves kadastra apzīmējums 0100 088 0062 001)</w:t>
            </w:r>
            <w:r>
              <w:rPr>
                <w:rFonts w:ascii="Times New Roman" w:hAnsi="Times New Roman" w:cs="Times New Roman"/>
                <w:sz w:val="28"/>
                <w:szCs w:val="24"/>
              </w:rPr>
              <w:t xml:space="preserve"> tiek atsavināta kopā ar funkcionāli saistītām valsts zemes vienībām </w:t>
            </w:r>
            <w:r w:rsidRPr="00F743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zemes vienīb</w:t>
            </w:r>
            <w:r w:rsidR="00722C14">
              <w:rPr>
                <w:rFonts w:ascii="Times New Roman" w:hAnsi="Times New Roman" w:cs="Times New Roman"/>
                <w:color w:val="000000" w:themeColor="text1"/>
                <w:sz w:val="28"/>
                <w:szCs w:val="28"/>
              </w:rPr>
              <w:t>u kadastra</w:t>
            </w:r>
            <w:r>
              <w:rPr>
                <w:rFonts w:ascii="Times New Roman" w:hAnsi="Times New Roman" w:cs="Times New Roman"/>
                <w:color w:val="000000" w:themeColor="text1"/>
                <w:sz w:val="28"/>
                <w:szCs w:val="28"/>
              </w:rPr>
              <w:t xml:space="preserve"> apzīm</w:t>
            </w:r>
            <w:r w:rsidR="00722C14">
              <w:rPr>
                <w:rFonts w:ascii="Times New Roman" w:hAnsi="Times New Roman" w:cs="Times New Roman"/>
                <w:color w:val="000000" w:themeColor="text1"/>
                <w:sz w:val="28"/>
                <w:szCs w:val="28"/>
              </w:rPr>
              <w:t>ējumi</w:t>
            </w:r>
            <w:r w:rsidRPr="00F743C9">
              <w:rPr>
                <w:rFonts w:ascii="Times New Roman" w:hAnsi="Times New Roman" w:cs="Times New Roman"/>
                <w:color w:val="000000" w:themeColor="text1"/>
                <w:sz w:val="28"/>
                <w:szCs w:val="28"/>
              </w:rPr>
              <w:t xml:space="preserve"> 0100 088 0062</w:t>
            </w:r>
            <w:r w:rsidR="00722C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743C9">
              <w:rPr>
                <w:rFonts w:ascii="Times New Roman" w:hAnsi="Times New Roman" w:cs="Times New Roman"/>
                <w:color w:val="000000" w:themeColor="text1"/>
                <w:sz w:val="28"/>
                <w:szCs w:val="28"/>
              </w:rPr>
              <w:t>0100 088 0</w:t>
            </w:r>
            <w:r>
              <w:rPr>
                <w:rFonts w:ascii="Times New Roman" w:hAnsi="Times New Roman" w:cs="Times New Roman"/>
                <w:color w:val="000000" w:themeColor="text1"/>
                <w:sz w:val="28"/>
                <w:szCs w:val="28"/>
              </w:rPr>
              <w:t>11</w:t>
            </w:r>
            <w:r w:rsidRPr="00F743C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722C14">
              <w:rPr>
                <w:rFonts w:ascii="Times New Roman" w:hAnsi="Times New Roman" w:cs="Times New Roman"/>
                <w:color w:val="000000" w:themeColor="text1"/>
                <w:sz w:val="28"/>
                <w:szCs w:val="28"/>
              </w:rPr>
              <w:t>, zemes</w:t>
            </w:r>
            <w:r w:rsidR="00530F77">
              <w:rPr>
                <w:rFonts w:ascii="Times New Roman" w:hAnsi="Times New Roman" w:cs="Times New Roman"/>
                <w:color w:val="000000" w:themeColor="text1"/>
                <w:sz w:val="28"/>
                <w:szCs w:val="28"/>
              </w:rPr>
              <w:t xml:space="preserve"> vienības </w:t>
            </w:r>
            <w:r w:rsidR="00530F77">
              <w:rPr>
                <w:rFonts w:ascii="Times New Roman" w:hAnsi="Times New Roman" w:cs="Times New Roman"/>
                <w:color w:val="000000" w:themeColor="text1"/>
                <w:sz w:val="28"/>
                <w:szCs w:val="28"/>
              </w:rPr>
              <w:t>(zemes vienības kadastra apzīmējums 0100 088 0158)</w:t>
            </w:r>
            <w:r w:rsidR="00722C14">
              <w:rPr>
                <w:rFonts w:ascii="Times New Roman" w:hAnsi="Times New Roman" w:cs="Times New Roman"/>
                <w:color w:val="000000" w:themeColor="text1"/>
                <w:sz w:val="28"/>
                <w:szCs w:val="28"/>
              </w:rPr>
              <w:t xml:space="preserve"> kopīpašniekiem nav pirmpirkuma tiesības uz minēto būvi.</w:t>
            </w:r>
            <w:r>
              <w:rPr>
                <w:rFonts w:ascii="Times New Roman" w:hAnsi="Times New Roman" w:cs="Times New Roman"/>
                <w:color w:val="000000" w:themeColor="text1"/>
                <w:sz w:val="28"/>
                <w:szCs w:val="28"/>
              </w:rPr>
              <w:t xml:space="preserve"> </w:t>
            </w:r>
          </w:p>
          <w:p w:rsidR="00037D0C" w:rsidRDefault="00037D0C" w:rsidP="00037D0C">
            <w:pPr>
              <w:spacing w:after="0" w:line="240" w:lineRule="auto"/>
              <w:ind w:firstLine="237"/>
              <w:jc w:val="both"/>
              <w:rPr>
                <w:rFonts w:ascii="Times New Roman" w:hAnsi="Times New Roman" w:cs="Times New Roman"/>
                <w:sz w:val="28"/>
                <w:szCs w:val="24"/>
              </w:rPr>
            </w:pPr>
            <w:r>
              <w:rPr>
                <w:rFonts w:ascii="Times New Roman" w:hAnsi="Times New Roman" w:cs="Times New Roman"/>
                <w:sz w:val="28"/>
                <w:szCs w:val="24"/>
              </w:rPr>
              <w:t xml:space="preserve">Ja būve </w:t>
            </w:r>
            <w:r w:rsidRPr="00037D0C">
              <w:rPr>
                <w:rFonts w:ascii="Times New Roman" w:hAnsi="Times New Roman" w:cs="Times New Roman"/>
                <w:sz w:val="28"/>
                <w:szCs w:val="24"/>
              </w:rPr>
              <w:t>(būves kadastra apzīmējums 0100 088 0062 001)</w:t>
            </w:r>
            <w:r>
              <w:rPr>
                <w:rFonts w:ascii="Times New Roman" w:hAnsi="Times New Roman" w:cs="Times New Roman"/>
                <w:sz w:val="28"/>
                <w:szCs w:val="24"/>
              </w:rPr>
              <w:t xml:space="preserve"> tiktu atsavināta atsevišķi, tad p</w:t>
            </w:r>
            <w:r w:rsidR="00D63B41" w:rsidRPr="00A36B51">
              <w:rPr>
                <w:rFonts w:ascii="Times New Roman" w:hAnsi="Times New Roman" w:cs="Times New Roman"/>
                <w:sz w:val="28"/>
                <w:szCs w:val="24"/>
              </w:rPr>
              <w:t>amatojoties uz Atsavināšanas likuma 4.panta ceturtās daļas 9.punktu un 44.panta ceturto un piekto daļu</w:t>
            </w:r>
            <w:r>
              <w:rPr>
                <w:rFonts w:ascii="Times New Roman" w:hAnsi="Times New Roman" w:cs="Times New Roman"/>
                <w:sz w:val="28"/>
                <w:szCs w:val="24"/>
              </w:rPr>
              <w:t xml:space="preserve"> zemes vienības </w:t>
            </w:r>
            <w:r w:rsidRPr="00037D0C">
              <w:rPr>
                <w:rFonts w:ascii="Times New Roman" w:hAnsi="Times New Roman" w:cs="Times New Roman"/>
                <w:sz w:val="28"/>
                <w:szCs w:val="24"/>
              </w:rPr>
              <w:t>(zemes vienības kadastra apzīmējums 0100 088 0158)</w:t>
            </w:r>
            <w:r>
              <w:rPr>
                <w:rFonts w:ascii="Times New Roman" w:hAnsi="Times New Roman" w:cs="Times New Roman"/>
                <w:sz w:val="28"/>
                <w:szCs w:val="24"/>
              </w:rPr>
              <w:t xml:space="preserve"> kopīpašniekiem būtu pirmpirkuma tiesības.</w:t>
            </w:r>
          </w:p>
          <w:p w:rsidR="00D63B41" w:rsidRDefault="00037D0C" w:rsidP="00D63B41">
            <w:pPr>
              <w:spacing w:after="0" w:line="240" w:lineRule="auto"/>
              <w:ind w:firstLine="237"/>
              <w:jc w:val="both"/>
              <w:rPr>
                <w:rFonts w:ascii="Times New Roman" w:eastAsia="Times New Roman" w:hAnsi="Times New Roman" w:cs="Times New Roman"/>
                <w:sz w:val="28"/>
                <w:szCs w:val="24"/>
              </w:rPr>
            </w:pPr>
            <w:r>
              <w:rPr>
                <w:rFonts w:ascii="Times New Roman" w:hAnsi="Times New Roman" w:cs="Times New Roman"/>
                <w:sz w:val="28"/>
                <w:szCs w:val="24"/>
              </w:rPr>
              <w:t>J</w:t>
            </w:r>
            <w:r w:rsidR="00D63B41" w:rsidRPr="00A36B51">
              <w:rPr>
                <w:rFonts w:ascii="Times New Roman" w:hAnsi="Times New Roman" w:cs="Times New Roman"/>
                <w:sz w:val="28"/>
                <w:szCs w:val="24"/>
              </w:rPr>
              <w:t>a pirmpirkuma tiesīgās personas (zemes kopīpašnieki) izmanto</w:t>
            </w:r>
            <w:r>
              <w:rPr>
                <w:rFonts w:ascii="Times New Roman" w:hAnsi="Times New Roman" w:cs="Times New Roman"/>
                <w:sz w:val="28"/>
                <w:szCs w:val="24"/>
              </w:rPr>
              <w:t>tu</w:t>
            </w:r>
            <w:r w:rsidR="00D63B41" w:rsidRPr="00A36B51">
              <w:rPr>
                <w:rFonts w:ascii="Times New Roman" w:hAnsi="Times New Roman" w:cs="Times New Roman"/>
                <w:sz w:val="28"/>
                <w:szCs w:val="24"/>
              </w:rPr>
              <w:t xml:space="preserve"> savas pirmpirkuma tiesības uz nekustamo īpašumu</w:t>
            </w:r>
            <w:r w:rsidR="00A36B51">
              <w:rPr>
                <w:rFonts w:ascii="Times New Roman" w:hAnsi="Times New Roman" w:cs="Times New Roman"/>
                <w:sz w:val="28"/>
                <w:szCs w:val="24"/>
              </w:rPr>
              <w:t xml:space="preserve"> </w:t>
            </w:r>
            <w:r w:rsidR="00A36B51" w:rsidRPr="004E5028">
              <w:rPr>
                <w:rFonts w:ascii="Times New Roman" w:hAnsi="Times New Roman" w:cs="Times New Roman"/>
                <w:sz w:val="28"/>
                <w:szCs w:val="28"/>
              </w:rPr>
              <w:t>(nekustamā īpašuma kadastra Nr.0100 588 0045)</w:t>
            </w:r>
            <w:r w:rsidR="00A36B51">
              <w:rPr>
                <w:rFonts w:ascii="Times New Roman" w:hAnsi="Times New Roman" w:cs="Times New Roman"/>
                <w:sz w:val="28"/>
                <w:szCs w:val="28"/>
              </w:rPr>
              <w:t xml:space="preserve">, tad valsts nekustamo īpašumu </w:t>
            </w:r>
            <w:r w:rsidR="00A36B51" w:rsidRPr="00F743C9">
              <w:rPr>
                <w:rFonts w:ascii="Times New Roman" w:hAnsi="Times New Roman" w:cs="Times New Roman"/>
                <w:color w:val="000000" w:themeColor="text1"/>
                <w:sz w:val="28"/>
                <w:szCs w:val="28"/>
              </w:rPr>
              <w:t>(nekustamā īpašuma kadastra Nr. 0100 088 0062</w:t>
            </w:r>
            <w:r w:rsidR="00A36B51">
              <w:rPr>
                <w:rFonts w:ascii="Times New Roman" w:hAnsi="Times New Roman" w:cs="Times New Roman"/>
                <w:color w:val="000000" w:themeColor="text1"/>
                <w:sz w:val="28"/>
                <w:szCs w:val="28"/>
              </w:rPr>
              <w:t xml:space="preserve">) </w:t>
            </w:r>
            <w:r w:rsidR="00A36B51" w:rsidRPr="00F743C9">
              <w:rPr>
                <w:rFonts w:ascii="Times New Roman" w:hAnsi="Times New Roman" w:cs="Times New Roman"/>
                <w:color w:val="000000" w:themeColor="text1"/>
                <w:sz w:val="28"/>
                <w:szCs w:val="28"/>
              </w:rPr>
              <w:t>Čiekurkalna 7.šķērslīnija 7A, Rīgā</w:t>
            </w:r>
            <w:r w:rsidR="00A36B51">
              <w:rPr>
                <w:rFonts w:ascii="Times New Roman" w:hAnsi="Times New Roman" w:cs="Times New Roman"/>
                <w:color w:val="000000" w:themeColor="text1"/>
                <w:sz w:val="28"/>
                <w:szCs w:val="28"/>
              </w:rPr>
              <w:t xml:space="preserve">, un </w:t>
            </w:r>
            <w:r w:rsidR="00752FF5">
              <w:rPr>
                <w:rFonts w:ascii="Times New Roman" w:hAnsi="Times New Roman" w:cs="Times New Roman"/>
                <w:color w:val="000000" w:themeColor="text1"/>
                <w:sz w:val="28"/>
                <w:szCs w:val="28"/>
              </w:rPr>
              <w:t xml:space="preserve">valsts nekustamo īpašumu </w:t>
            </w:r>
            <w:r w:rsidR="00A36B51" w:rsidRPr="00F743C9">
              <w:rPr>
                <w:rFonts w:ascii="Times New Roman" w:hAnsi="Times New Roman" w:cs="Times New Roman"/>
                <w:color w:val="000000" w:themeColor="text1"/>
                <w:sz w:val="28"/>
                <w:szCs w:val="28"/>
              </w:rPr>
              <w:t>(nekustamā īpašuma kadastra Nr. 0100 088 0</w:t>
            </w:r>
            <w:r w:rsidR="00A36B51">
              <w:rPr>
                <w:rFonts w:ascii="Times New Roman" w:hAnsi="Times New Roman" w:cs="Times New Roman"/>
                <w:color w:val="000000" w:themeColor="text1"/>
                <w:sz w:val="28"/>
                <w:szCs w:val="28"/>
              </w:rPr>
              <w:t>11</w:t>
            </w:r>
            <w:r w:rsidR="00A36B51" w:rsidRPr="00F743C9">
              <w:rPr>
                <w:rFonts w:ascii="Times New Roman" w:hAnsi="Times New Roman" w:cs="Times New Roman"/>
                <w:color w:val="000000" w:themeColor="text1"/>
                <w:sz w:val="28"/>
                <w:szCs w:val="28"/>
              </w:rPr>
              <w:t>0) Čiekurkalna 7.šķērsl</w:t>
            </w:r>
            <w:r w:rsidR="00A36B51">
              <w:rPr>
                <w:rFonts w:ascii="Times New Roman" w:hAnsi="Times New Roman" w:cs="Times New Roman"/>
                <w:color w:val="000000" w:themeColor="text1"/>
                <w:sz w:val="28"/>
                <w:szCs w:val="28"/>
              </w:rPr>
              <w:t>īnija,</w:t>
            </w:r>
            <w:r w:rsidR="00A36B51" w:rsidRPr="00F743C9">
              <w:rPr>
                <w:rFonts w:ascii="Times New Roman" w:hAnsi="Times New Roman" w:cs="Times New Roman"/>
                <w:color w:val="000000" w:themeColor="text1"/>
                <w:sz w:val="28"/>
                <w:szCs w:val="28"/>
              </w:rPr>
              <w:t xml:space="preserve"> Rīgā,</w:t>
            </w:r>
            <w:r w:rsidR="00A36B51">
              <w:rPr>
                <w:rFonts w:ascii="Times New Roman" w:hAnsi="Times New Roman" w:cs="Times New Roman"/>
                <w:color w:val="000000" w:themeColor="text1"/>
                <w:sz w:val="28"/>
                <w:szCs w:val="28"/>
              </w:rPr>
              <w:t xml:space="preserve"> varē</w:t>
            </w:r>
            <w:r>
              <w:rPr>
                <w:rFonts w:ascii="Times New Roman" w:hAnsi="Times New Roman" w:cs="Times New Roman"/>
                <w:color w:val="000000" w:themeColor="text1"/>
                <w:sz w:val="28"/>
                <w:szCs w:val="28"/>
              </w:rPr>
              <w:t>tu</w:t>
            </w:r>
            <w:r w:rsidR="00A36B51">
              <w:rPr>
                <w:rFonts w:ascii="Times New Roman" w:hAnsi="Times New Roman" w:cs="Times New Roman"/>
                <w:color w:val="000000" w:themeColor="text1"/>
                <w:sz w:val="28"/>
                <w:szCs w:val="28"/>
              </w:rPr>
              <w:t xml:space="preserve"> atsavināt tikai nekustamā īpašuma </w:t>
            </w:r>
            <w:r w:rsidR="00A36B51" w:rsidRPr="004E5028">
              <w:rPr>
                <w:rFonts w:ascii="Times New Roman" w:hAnsi="Times New Roman" w:cs="Times New Roman"/>
                <w:sz w:val="28"/>
                <w:szCs w:val="28"/>
              </w:rPr>
              <w:t>(nekustamā īpašuma kadastra Nr.0100 588 0045)</w:t>
            </w:r>
            <w:r w:rsidR="00A36B51">
              <w:rPr>
                <w:rFonts w:ascii="Times New Roman" w:hAnsi="Times New Roman" w:cs="Times New Roman"/>
                <w:sz w:val="28"/>
                <w:szCs w:val="28"/>
              </w:rPr>
              <w:t xml:space="preserve">, t.i., administratīvās ēkas </w:t>
            </w:r>
            <w:r>
              <w:rPr>
                <w:rFonts w:ascii="Times New Roman" w:hAnsi="Times New Roman" w:cs="Times New Roman"/>
                <w:sz w:val="28"/>
                <w:szCs w:val="28"/>
              </w:rPr>
              <w:t>jaunajiem ieguvējiem</w:t>
            </w:r>
            <w:r w:rsidR="00A36B51">
              <w:rPr>
                <w:rFonts w:ascii="Times New Roman" w:hAnsi="Times New Roman" w:cs="Times New Roman"/>
                <w:sz w:val="28"/>
                <w:szCs w:val="28"/>
              </w:rPr>
              <w:t xml:space="preserve">. </w:t>
            </w:r>
            <w:r w:rsidR="00A36B51" w:rsidRPr="00A36B51">
              <w:rPr>
                <w:rFonts w:ascii="Times New Roman" w:eastAsia="Times New Roman" w:hAnsi="Times New Roman" w:cs="Times New Roman"/>
                <w:sz w:val="28"/>
                <w:szCs w:val="24"/>
              </w:rPr>
              <w:t>Turklāt, ja pirmpirkuma tiesīgā</w:t>
            </w:r>
            <w:r w:rsidR="00A36B51">
              <w:rPr>
                <w:rFonts w:ascii="Times New Roman" w:eastAsia="Times New Roman" w:hAnsi="Times New Roman" w:cs="Times New Roman"/>
                <w:sz w:val="28"/>
                <w:szCs w:val="24"/>
              </w:rPr>
              <w:t>s</w:t>
            </w:r>
            <w:r w:rsidR="00A36B51" w:rsidRPr="00A36B51">
              <w:rPr>
                <w:rFonts w:ascii="Times New Roman" w:eastAsia="Times New Roman" w:hAnsi="Times New Roman" w:cs="Times New Roman"/>
                <w:sz w:val="28"/>
                <w:szCs w:val="24"/>
              </w:rPr>
              <w:t xml:space="preserve"> persona</w:t>
            </w:r>
            <w:r w:rsidR="00A36B51">
              <w:rPr>
                <w:rFonts w:ascii="Times New Roman" w:eastAsia="Times New Roman" w:hAnsi="Times New Roman" w:cs="Times New Roman"/>
                <w:sz w:val="28"/>
                <w:szCs w:val="24"/>
              </w:rPr>
              <w:t>s</w:t>
            </w:r>
            <w:r w:rsidR="00A36B51" w:rsidRPr="00A36B51">
              <w:rPr>
                <w:rFonts w:ascii="Times New Roman" w:eastAsia="Times New Roman" w:hAnsi="Times New Roman" w:cs="Times New Roman"/>
                <w:sz w:val="28"/>
                <w:szCs w:val="24"/>
              </w:rPr>
              <w:t xml:space="preserve"> neizmanto</w:t>
            </w:r>
            <w:r>
              <w:rPr>
                <w:rFonts w:ascii="Times New Roman" w:eastAsia="Times New Roman" w:hAnsi="Times New Roman" w:cs="Times New Roman"/>
                <w:sz w:val="28"/>
                <w:szCs w:val="24"/>
              </w:rPr>
              <w:t>tu</w:t>
            </w:r>
            <w:r w:rsidR="00A36B51" w:rsidRPr="00A36B51">
              <w:rPr>
                <w:rFonts w:ascii="Times New Roman" w:eastAsia="Times New Roman" w:hAnsi="Times New Roman" w:cs="Times New Roman"/>
                <w:sz w:val="28"/>
                <w:szCs w:val="24"/>
              </w:rPr>
              <w:t xml:space="preserve"> savas pirmpirkuma tiesības uz </w:t>
            </w:r>
            <w:r>
              <w:rPr>
                <w:rFonts w:ascii="Times New Roman" w:eastAsia="Times New Roman" w:hAnsi="Times New Roman" w:cs="Times New Roman"/>
                <w:sz w:val="28"/>
                <w:szCs w:val="24"/>
              </w:rPr>
              <w:t>valsts zemes vienībām</w:t>
            </w:r>
            <w:r w:rsidR="00A36B51" w:rsidRPr="00A36B51">
              <w:rPr>
                <w:rFonts w:ascii="Times New Roman" w:eastAsia="Times New Roman" w:hAnsi="Times New Roman" w:cs="Times New Roman"/>
                <w:sz w:val="28"/>
                <w:szCs w:val="24"/>
              </w:rPr>
              <w:t xml:space="preserve">, tad saskaņā ar Atsavināšanas likuma 44.panta piekto daļu, </w:t>
            </w:r>
            <w:r w:rsidR="00A36B51">
              <w:rPr>
                <w:rFonts w:ascii="Times New Roman" w:eastAsia="Times New Roman" w:hAnsi="Times New Roman" w:cs="Times New Roman"/>
                <w:sz w:val="28"/>
                <w:szCs w:val="24"/>
              </w:rPr>
              <w:t xml:space="preserve">konkrētais </w:t>
            </w:r>
            <w:r w:rsidR="00A36B51" w:rsidRPr="00A36B51">
              <w:rPr>
                <w:rFonts w:ascii="Times New Roman" w:eastAsia="Times New Roman" w:hAnsi="Times New Roman" w:cs="Times New Roman"/>
                <w:sz w:val="28"/>
                <w:szCs w:val="24"/>
              </w:rPr>
              <w:t>nekustamais īpašums netiek atsavināts citām personām, bet pirmpirkuma tiesīgajām personām ir nomas tiesības uz savā īpašumā esošajai ēkai funkcionāli piekrītošo nomas vajadzībām noteikto zemi.</w:t>
            </w:r>
          </w:p>
          <w:p w:rsidR="00C845EF" w:rsidRPr="00752FF5" w:rsidRDefault="00530F77" w:rsidP="00C845EF">
            <w:pPr>
              <w:spacing w:after="0" w:line="240" w:lineRule="auto"/>
              <w:ind w:firstLine="237"/>
              <w:jc w:val="both"/>
              <w:rPr>
                <w:rFonts w:ascii="Times New Roman" w:hAnsi="Times New Roman" w:cs="Times New Roman"/>
                <w:sz w:val="28"/>
                <w:szCs w:val="28"/>
              </w:rPr>
            </w:pPr>
            <w:r>
              <w:rPr>
                <w:rFonts w:ascii="Times New Roman" w:hAnsi="Times New Roman" w:cs="Times New Roman"/>
                <w:sz w:val="28"/>
                <w:szCs w:val="28"/>
              </w:rPr>
              <w:t>G</w:t>
            </w:r>
            <w:r w:rsidR="00C845EF" w:rsidRPr="00752FF5">
              <w:rPr>
                <w:rFonts w:ascii="Times New Roman" w:hAnsi="Times New Roman" w:cs="Times New Roman"/>
                <w:sz w:val="28"/>
                <w:szCs w:val="28"/>
              </w:rPr>
              <w:t>adījumā, ja pirmpirkuma tiesīgās personas neizmanto pirmpirkuma tiesības uz administratīvo ēku un to iegūst īpašumā cita persona</w:t>
            </w:r>
            <w:r>
              <w:rPr>
                <w:rFonts w:ascii="Times New Roman" w:hAnsi="Times New Roman" w:cs="Times New Roman"/>
                <w:sz w:val="28"/>
                <w:szCs w:val="28"/>
              </w:rPr>
              <w:t>,</w:t>
            </w:r>
            <w:bookmarkStart w:id="0" w:name="_GoBack"/>
            <w:bookmarkEnd w:id="0"/>
            <w:r w:rsidR="00C845EF" w:rsidRPr="00752FF5">
              <w:rPr>
                <w:rFonts w:ascii="Times New Roman" w:hAnsi="Times New Roman" w:cs="Times New Roman"/>
                <w:sz w:val="28"/>
                <w:szCs w:val="28"/>
              </w:rPr>
              <w:t xml:space="preserve"> arī šādā situācijā saskaņā ar Atsavināšanas likuma 4.panta </w:t>
            </w:r>
            <w:r w:rsidR="00C845EF" w:rsidRPr="00752FF5">
              <w:rPr>
                <w:rFonts w:ascii="Times New Roman" w:hAnsi="Times New Roman" w:cs="Times New Roman"/>
                <w:sz w:val="28"/>
                <w:szCs w:val="28"/>
              </w:rPr>
              <w:lastRenderedPageBreak/>
              <w:t>ceturtās daļas 9.punktu un 44.panta ceturto un piekto daļu, tikai būves īpašnieks bū</w:t>
            </w:r>
            <w:r w:rsidR="00722C14">
              <w:rPr>
                <w:rFonts w:ascii="Times New Roman" w:hAnsi="Times New Roman" w:cs="Times New Roman"/>
                <w:sz w:val="28"/>
                <w:szCs w:val="28"/>
              </w:rPr>
              <w:t>tu</w:t>
            </w:r>
            <w:r w:rsidR="00C845EF" w:rsidRPr="00752FF5">
              <w:rPr>
                <w:rFonts w:ascii="Times New Roman" w:hAnsi="Times New Roman" w:cs="Times New Roman"/>
                <w:sz w:val="28"/>
                <w:szCs w:val="28"/>
              </w:rPr>
              <w:t xml:space="preserve"> tiesīgs iegūt īpašumā</w:t>
            </w:r>
            <w:r w:rsidR="00752FF5" w:rsidRPr="00752FF5">
              <w:rPr>
                <w:rFonts w:ascii="Times New Roman" w:hAnsi="Times New Roman" w:cs="Times New Roman"/>
                <w:sz w:val="28"/>
                <w:szCs w:val="28"/>
              </w:rPr>
              <w:t xml:space="preserve"> nekustamo īpašumu </w:t>
            </w:r>
            <w:r w:rsidR="00752FF5" w:rsidRPr="00752FF5">
              <w:rPr>
                <w:rFonts w:ascii="Times New Roman" w:hAnsi="Times New Roman" w:cs="Times New Roman"/>
                <w:color w:val="000000" w:themeColor="text1"/>
                <w:sz w:val="28"/>
                <w:szCs w:val="28"/>
              </w:rPr>
              <w:t>(nekustamā īpašuma kadastra Nr. 0100 088 00</w:t>
            </w:r>
            <w:r w:rsidR="00722C14">
              <w:rPr>
                <w:rFonts w:ascii="Times New Roman" w:hAnsi="Times New Roman" w:cs="Times New Roman"/>
                <w:color w:val="000000" w:themeColor="text1"/>
                <w:sz w:val="28"/>
                <w:szCs w:val="28"/>
              </w:rPr>
              <w:t>62) Čiekurkalna 7.šķērslīnijā</w:t>
            </w:r>
            <w:r w:rsidR="00752FF5" w:rsidRPr="00752FF5">
              <w:rPr>
                <w:rFonts w:ascii="Times New Roman" w:hAnsi="Times New Roman" w:cs="Times New Roman"/>
                <w:color w:val="000000" w:themeColor="text1"/>
                <w:sz w:val="28"/>
                <w:szCs w:val="28"/>
              </w:rPr>
              <w:t xml:space="preserve"> 7A, Rīgā, un nekustamo īpašumu</w:t>
            </w:r>
            <w:r w:rsidR="00722C14">
              <w:rPr>
                <w:rFonts w:ascii="Times New Roman" w:hAnsi="Times New Roman" w:cs="Times New Roman"/>
                <w:color w:val="000000" w:themeColor="text1"/>
                <w:sz w:val="28"/>
                <w:szCs w:val="28"/>
              </w:rPr>
              <w:t xml:space="preserve"> </w:t>
            </w:r>
            <w:r w:rsidR="00752FF5" w:rsidRPr="00752FF5">
              <w:rPr>
                <w:rFonts w:ascii="Times New Roman" w:hAnsi="Times New Roman" w:cs="Times New Roman"/>
                <w:color w:val="000000" w:themeColor="text1"/>
                <w:sz w:val="28"/>
                <w:szCs w:val="28"/>
              </w:rPr>
              <w:t>(nekustamā īpašuma kadastra Nr. 0100 088</w:t>
            </w:r>
            <w:r w:rsidR="00722C14">
              <w:rPr>
                <w:rFonts w:ascii="Times New Roman" w:hAnsi="Times New Roman" w:cs="Times New Roman"/>
                <w:color w:val="000000" w:themeColor="text1"/>
                <w:sz w:val="28"/>
                <w:szCs w:val="28"/>
              </w:rPr>
              <w:t xml:space="preserve"> 0110) Čiekurkalna 7.šķērslīnijā</w:t>
            </w:r>
            <w:r w:rsidR="00752FF5" w:rsidRPr="00752FF5">
              <w:rPr>
                <w:rFonts w:ascii="Times New Roman" w:hAnsi="Times New Roman" w:cs="Times New Roman"/>
                <w:color w:val="000000" w:themeColor="text1"/>
                <w:sz w:val="28"/>
                <w:szCs w:val="28"/>
              </w:rPr>
              <w:t>, Rīgā</w:t>
            </w:r>
            <w:r w:rsidR="00C845EF" w:rsidRPr="00752FF5">
              <w:rPr>
                <w:rFonts w:ascii="Times New Roman" w:hAnsi="Times New Roman" w:cs="Times New Roman"/>
                <w:sz w:val="28"/>
                <w:szCs w:val="28"/>
              </w:rPr>
              <w:t>.</w:t>
            </w:r>
          </w:p>
          <w:p w:rsidR="00722C14" w:rsidRDefault="009F7525" w:rsidP="00D63B41">
            <w:pPr>
              <w:spacing w:after="0" w:line="240" w:lineRule="auto"/>
              <w:ind w:firstLine="237"/>
              <w:jc w:val="both"/>
              <w:rPr>
                <w:rFonts w:ascii="Times New Roman" w:hAnsi="Times New Roman" w:cs="Times New Roman"/>
                <w:sz w:val="28"/>
                <w:szCs w:val="28"/>
              </w:rPr>
            </w:pPr>
            <w:r w:rsidRPr="009F7525">
              <w:rPr>
                <w:rFonts w:ascii="Times New Roman" w:hAnsi="Times New Roman" w:cs="Times New Roman"/>
                <w:sz w:val="28"/>
                <w:szCs w:val="24"/>
              </w:rPr>
              <w:t>Ņemot vērā minēto, izdarot lietderības apsvērumus,</w:t>
            </w:r>
            <w:r w:rsidRPr="009F7525">
              <w:rPr>
                <w:sz w:val="28"/>
                <w:szCs w:val="24"/>
              </w:rPr>
              <w:t xml:space="preserve"> </w:t>
            </w:r>
            <w:r w:rsidRPr="009F7525">
              <w:rPr>
                <w:rFonts w:ascii="Times New Roman" w:hAnsi="Times New Roman" w:cs="Times New Roman"/>
                <w:sz w:val="28"/>
                <w:szCs w:val="28"/>
              </w:rPr>
              <w:t>nekustamais īpašums (nekustamā īpašuma kadastra Nr.0100 088 0062)</w:t>
            </w:r>
            <w:r w:rsidR="00722C14">
              <w:rPr>
                <w:rFonts w:ascii="Times New Roman" w:hAnsi="Times New Roman" w:cs="Times New Roman"/>
                <w:sz w:val="28"/>
                <w:szCs w:val="28"/>
              </w:rPr>
              <w:t xml:space="preserve"> Čiekurkalna 7.šķērslīnijā</w:t>
            </w:r>
            <w:r w:rsidRPr="009F7525">
              <w:rPr>
                <w:rFonts w:ascii="Times New Roman" w:hAnsi="Times New Roman" w:cs="Times New Roman"/>
                <w:sz w:val="28"/>
                <w:szCs w:val="28"/>
              </w:rPr>
              <w:t xml:space="preserve"> 7A, Rīgā, ar tam funkcionāli piederošajām inženierbūvēm, nekustamais īpašums (nekustamā īpašuma kadastra Nr.0100 088 0110) Čiekurkalna 7.šķērslīnij</w:t>
            </w:r>
            <w:r w:rsidR="00722C14">
              <w:rPr>
                <w:rFonts w:ascii="Times New Roman" w:hAnsi="Times New Roman" w:cs="Times New Roman"/>
                <w:sz w:val="28"/>
                <w:szCs w:val="28"/>
              </w:rPr>
              <w:t>ā</w:t>
            </w:r>
            <w:r w:rsidRPr="009F7525">
              <w:rPr>
                <w:rFonts w:ascii="Times New Roman" w:hAnsi="Times New Roman" w:cs="Times New Roman"/>
                <w:sz w:val="28"/>
                <w:szCs w:val="28"/>
              </w:rPr>
              <w:t>, Rīgā, un nekustamais īpašums (nekustamā īpašuma kadastra Nr.0100 588 0045) Čiekurkalna 7.šķērslīnija 7A, Rīgā, ir atsavināmi kopā</w:t>
            </w:r>
            <w:r w:rsidR="00722C14">
              <w:rPr>
                <w:rFonts w:ascii="Times New Roman" w:hAnsi="Times New Roman" w:cs="Times New Roman"/>
                <w:sz w:val="28"/>
                <w:szCs w:val="28"/>
              </w:rPr>
              <w:t>.</w:t>
            </w:r>
            <w:r w:rsidRPr="009F7525">
              <w:rPr>
                <w:rFonts w:ascii="Times New Roman" w:hAnsi="Times New Roman" w:cs="Times New Roman"/>
                <w:sz w:val="28"/>
                <w:szCs w:val="28"/>
              </w:rPr>
              <w:t xml:space="preserve"> </w:t>
            </w:r>
          </w:p>
          <w:p w:rsidR="00D63B41" w:rsidRDefault="00D63B41" w:rsidP="00D63B41">
            <w:pPr>
              <w:spacing w:after="0" w:line="240" w:lineRule="auto"/>
              <w:ind w:firstLine="237"/>
              <w:jc w:val="both"/>
              <w:rPr>
                <w:rFonts w:ascii="Times New Roman" w:hAnsi="Times New Roman" w:cs="Times New Roman"/>
                <w:color w:val="000000" w:themeColor="text1"/>
                <w:sz w:val="28"/>
                <w:szCs w:val="28"/>
              </w:rPr>
            </w:pPr>
            <w:r w:rsidRPr="00924701">
              <w:rPr>
                <w:rFonts w:ascii="Times New Roman" w:hAnsi="Times New Roman" w:cs="Times New Roman"/>
                <w:color w:val="000000" w:themeColor="text1"/>
                <w:sz w:val="28"/>
                <w:szCs w:val="28"/>
              </w:rPr>
              <w:t xml:space="preserve">Saskaņā ar VNĪ rīcībā esošajiem nekustamā īpašuma rentabilitātes rādītājiem nekustamā īpašuma pārvaldīšana 2015. gadā VNĪ ir nesusi zaudējumus </w:t>
            </w:r>
            <w:r>
              <w:rPr>
                <w:rFonts w:ascii="Times New Roman" w:hAnsi="Times New Roman" w:cs="Times New Roman"/>
                <w:color w:val="000000" w:themeColor="text1"/>
                <w:sz w:val="28"/>
                <w:szCs w:val="28"/>
              </w:rPr>
              <w:t>52 188</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2016. gadā – </w:t>
            </w:r>
            <w:r>
              <w:rPr>
                <w:rFonts w:ascii="Times New Roman" w:hAnsi="Times New Roman" w:cs="Times New Roman"/>
                <w:color w:val="000000" w:themeColor="text1"/>
                <w:sz w:val="28"/>
                <w:szCs w:val="28"/>
              </w:rPr>
              <w:t>53 719</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un 2017. gadā periodā no janvāra līdz 31. </w:t>
            </w:r>
            <w:r w:rsidR="00CD5115">
              <w:rPr>
                <w:rFonts w:ascii="Times New Roman" w:hAnsi="Times New Roman" w:cs="Times New Roman"/>
                <w:color w:val="000000" w:themeColor="text1"/>
                <w:sz w:val="28"/>
                <w:szCs w:val="28"/>
              </w:rPr>
              <w:t>augustam</w:t>
            </w:r>
            <w:r w:rsidRPr="00924701">
              <w:rPr>
                <w:rFonts w:ascii="Times New Roman" w:hAnsi="Times New Roman" w:cs="Times New Roman"/>
                <w:color w:val="000000" w:themeColor="text1"/>
                <w:sz w:val="28"/>
                <w:szCs w:val="28"/>
              </w:rPr>
              <w:t xml:space="preserve"> VNĪ ir nesusi zaudējumus </w:t>
            </w:r>
            <w:r>
              <w:rPr>
                <w:rFonts w:ascii="Times New Roman" w:hAnsi="Times New Roman" w:cs="Times New Roman"/>
                <w:color w:val="000000" w:themeColor="text1"/>
                <w:sz w:val="28"/>
                <w:szCs w:val="28"/>
              </w:rPr>
              <w:t>36 719</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w:t>
            </w:r>
          </w:p>
          <w:p w:rsidR="00D63B41" w:rsidRPr="00ED5C02" w:rsidRDefault="00D63B41" w:rsidP="00D63B41">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 xml:space="preserve">Saskaņā ar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D63B41" w:rsidRDefault="00D63B41" w:rsidP="00D63B41">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Veicot nekustamā īpašuma tirgus analītisko izvērtējumu, VNĪ speciālisti secināja, ka </w:t>
            </w:r>
            <w:r>
              <w:rPr>
                <w:rFonts w:ascii="Times New Roman" w:hAnsi="Times New Roman" w:cs="Times New Roman"/>
                <w:color w:val="000000"/>
                <w:sz w:val="28"/>
                <w:szCs w:val="28"/>
              </w:rPr>
              <w:t>administratīvā ē</w:t>
            </w:r>
            <w:r w:rsidRPr="00EE5BCF">
              <w:rPr>
                <w:rFonts w:ascii="Times New Roman" w:hAnsi="Times New Roman" w:cs="Times New Roman"/>
                <w:color w:val="000000"/>
                <w:sz w:val="28"/>
                <w:szCs w:val="28"/>
              </w:rPr>
              <w:t>ka ir apmierinošā tehniskā stāvoklī, taču iekštelpās būtu nepieciešams veikt remontu. Tā kā ēkas apjoms ir pietiekami liels, ieguldījumu apjoms varētu pārsniegt ēkas š</w:t>
            </w:r>
            <w:r w:rsidR="00722C14">
              <w:rPr>
                <w:rFonts w:ascii="Times New Roman" w:hAnsi="Times New Roman" w:cs="Times New Roman"/>
                <w:color w:val="000000"/>
                <w:sz w:val="28"/>
                <w:szCs w:val="28"/>
              </w:rPr>
              <w:t>ā</w:t>
            </w:r>
            <w:r w:rsidRPr="00EE5BCF">
              <w:rPr>
                <w:rFonts w:ascii="Times New Roman" w:hAnsi="Times New Roman" w:cs="Times New Roman"/>
                <w:color w:val="000000"/>
                <w:sz w:val="28"/>
                <w:szCs w:val="28"/>
              </w:rPr>
              <w:t xml:space="preserve"> brīža tirgus vērtību</w:t>
            </w:r>
            <w:r>
              <w:rPr>
                <w:rFonts w:ascii="Times New Roman" w:hAnsi="Times New Roman" w:cs="Times New Roman"/>
                <w:color w:val="000000"/>
                <w:sz w:val="28"/>
                <w:szCs w:val="28"/>
              </w:rPr>
              <w:t xml:space="preserve">, </w:t>
            </w:r>
            <w:r w:rsidRPr="00EE5BCF">
              <w:rPr>
                <w:rFonts w:ascii="Times New Roman" w:hAnsi="Times New Roman" w:cs="Times New Roman"/>
                <w:color w:val="000000"/>
                <w:sz w:val="28"/>
                <w:szCs w:val="28"/>
              </w:rPr>
              <w:t xml:space="preserve"> līdz ar to </w:t>
            </w:r>
            <w:r w:rsidRPr="00ED5C02">
              <w:rPr>
                <w:rFonts w:ascii="Times New Roman" w:hAnsi="Times New Roman" w:cs="Times New Roman"/>
                <w:color w:val="000000"/>
                <w:sz w:val="28"/>
                <w:szCs w:val="28"/>
              </w:rPr>
              <w:t>labākais nekustamā īpašuma izmantošanas veids ir tā atsavināšana.</w:t>
            </w:r>
          </w:p>
          <w:p w:rsidR="00D63B41" w:rsidRPr="00ED5C02" w:rsidRDefault="00D63B41" w:rsidP="00D63B41">
            <w:pPr>
              <w:spacing w:after="0" w:line="240" w:lineRule="auto"/>
              <w:ind w:firstLine="237"/>
              <w:jc w:val="both"/>
              <w:rPr>
                <w:rFonts w:ascii="Times New Roman" w:hAnsi="Times New Roman" w:cs="Times New Roman"/>
                <w:color w:val="000000"/>
                <w:sz w:val="28"/>
                <w:szCs w:val="28"/>
              </w:rPr>
            </w:pPr>
            <w:r>
              <w:rPr>
                <w:rFonts w:ascii="Times New Roman" w:hAnsi="Times New Roman" w:cs="Times New Roman"/>
                <w:color w:val="000000"/>
                <w:sz w:val="28"/>
                <w:szCs w:val="28"/>
              </w:rPr>
              <w:t>Nekustamais īpašums nav iznomāts.</w:t>
            </w:r>
          </w:p>
          <w:p w:rsidR="00D63B41" w:rsidRPr="00D63B41" w:rsidRDefault="00D63B41" w:rsidP="00D63B41">
            <w:pPr>
              <w:spacing w:after="0" w:line="240" w:lineRule="auto"/>
              <w:ind w:firstLine="260"/>
              <w:jc w:val="both"/>
              <w:rPr>
                <w:rFonts w:ascii="Times New Roman" w:hAnsi="Times New Roman" w:cs="Times New Roman"/>
                <w:sz w:val="28"/>
                <w:szCs w:val="28"/>
              </w:rPr>
            </w:pPr>
            <w:r w:rsidRPr="00D63B41">
              <w:rPr>
                <w:rFonts w:ascii="Times New Roman" w:hAnsi="Times New Roman" w:cs="Times New Roman"/>
                <w:color w:val="000000"/>
                <w:sz w:val="28"/>
                <w:szCs w:val="28"/>
              </w:rPr>
              <w:t xml:space="preserve">Ņemot vērā minēto un to, ka nekustamais īpašums nav nepieciešamas valsts pārvaldes funkciju nodrošināšanai saskaņā ar Valsts pārvaldes iekārtas </w:t>
            </w:r>
            <w:r w:rsidRPr="00D63B41">
              <w:rPr>
                <w:rFonts w:ascii="Times New Roman" w:hAnsi="Times New Roman" w:cs="Times New Roman"/>
                <w:color w:val="000000"/>
                <w:sz w:val="28"/>
                <w:szCs w:val="28"/>
              </w:rPr>
              <w:lastRenderedPageBreak/>
              <w:t xml:space="preserve">likumu, kā arī tas nav piemērots VNĪ saimnieciskās darbības veikšanai, VNĪ Īpašumu izvērtēšanas komisija 2017. gada 8. jūnija sēdē (prot. Nr. IZKP-17/24, 16.§) </w:t>
            </w:r>
            <w:r w:rsidRPr="00D63B41">
              <w:rPr>
                <w:rFonts w:ascii="Times New Roman" w:hAnsi="Times New Roman" w:cs="Times New Roman"/>
                <w:color w:val="000000"/>
                <w:sz w:val="28"/>
                <w:szCs w:val="28"/>
                <w:lang w:eastAsia="lv-LV"/>
              </w:rPr>
              <w:t>ir pieņēmusi lēmumu to normatīvajos aktos noteiktajā kārtībā virzīt atsavināšanai</w:t>
            </w:r>
            <w:r w:rsidRPr="00D63B41">
              <w:rPr>
                <w:rFonts w:ascii="Times New Roman" w:hAnsi="Times New Roman" w:cs="Times New Roman"/>
                <w:color w:val="000000"/>
                <w:sz w:val="28"/>
                <w:szCs w:val="28"/>
              </w:rPr>
              <w:t>.</w:t>
            </w:r>
          </w:p>
          <w:p w:rsidR="00155752" w:rsidRDefault="00155752" w:rsidP="00ED5C02">
            <w:pPr>
              <w:pStyle w:val="ListParagraph"/>
              <w:spacing w:after="0" w:line="240" w:lineRule="auto"/>
              <w:ind w:left="621"/>
              <w:jc w:val="both"/>
              <w:rPr>
                <w:rFonts w:ascii="Times New Roman" w:eastAsia="Times New Roman" w:hAnsi="Times New Roman" w:cs="Times New Roman"/>
                <w:sz w:val="28"/>
                <w:szCs w:val="28"/>
                <w:lang w:eastAsia="lv-LV"/>
              </w:rPr>
            </w:pP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lang w:eastAsia="lv-LV"/>
              </w:rPr>
            </w:pPr>
            <w:r w:rsidRPr="00F94B80">
              <w:rPr>
                <w:rFonts w:ascii="Times New Roman" w:eastAsia="Times New Roman" w:hAnsi="Times New Roman" w:cs="Times New Roman"/>
                <w:sz w:val="28"/>
                <w:szCs w:val="28"/>
                <w:lang w:eastAsia="lv-LV"/>
              </w:rPr>
              <w:t>Valsts nekustamo īpašumu atsavināšanu saskaņā ar Atsavināšanas likuma 4.panta otro daļu ierosina Finanšu ministrija (VNĪ).</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Rīkojuma projekts paredz nekustamo īpašumu valdītājam  – Finanšu ministrijai uzdevumu nodot pircējiem valsts nekustamos īpašumus 30 (trīsdesmit) dienu laikā no pirkumu līgumu noslēgšanas dienas, sastādot attiecīgus pieņemšanas – nodošanas aktus.</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Trīsdesmit dienu termiņš dokumentu nodošanai nekustamo īpašumu pircēj</w:t>
            </w:r>
            <w:r w:rsidR="00722C14">
              <w:rPr>
                <w:rFonts w:ascii="Times New Roman" w:eastAsia="Times New Roman" w:hAnsi="Times New Roman" w:cs="Times New Roman"/>
                <w:sz w:val="28"/>
                <w:szCs w:val="28"/>
              </w:rPr>
              <w:t>ie</w:t>
            </w:r>
            <w:r w:rsidRPr="00F94B80">
              <w:rPr>
                <w:rFonts w:ascii="Times New Roman" w:eastAsia="Times New Roman" w:hAnsi="Times New Roman" w:cs="Times New Roman"/>
                <w:sz w:val="28"/>
                <w:szCs w:val="28"/>
              </w:rPr>
              <w:t>m noteikts, izvērtējot nekustamo īpašumu pircēja pienākumu veikt noteiktas darbības noteiktos termiņos, samērīgi ar nekustamo īpašumu pārdevēja pienākumiem.</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Atsavināšanas likuma 30. pantā ir noteikts, ka izsoles dalībniekam, kurš nosolījis augstāko cenu par nekustamo īpašumu, jāsamaksā par nosolīto nekustamo īpašumu divu nedēļu laikā.</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Līdz ar to samērīgiem ar nekustamā īpašuma pircēja pienākumiem, veikt noteiktas darbības noteiktos termiņos, ir jābūt arī nekustamā īpašuma pārdevēja pienākumiem.</w:t>
            </w:r>
          </w:p>
          <w:p w:rsidR="00894C55" w:rsidRPr="00506E44" w:rsidRDefault="00F94B80" w:rsidP="006E636E">
            <w:pPr>
              <w:spacing w:after="0" w:line="240" w:lineRule="auto"/>
              <w:ind w:firstLine="264"/>
              <w:jc w:val="both"/>
              <w:rPr>
                <w:rFonts w:ascii="Times New Roman" w:hAnsi="Times New Roman" w:cs="Times New Roman"/>
                <w:sz w:val="28"/>
                <w:szCs w:val="28"/>
                <w:lang w:eastAsia="lv-LV"/>
              </w:rPr>
            </w:pPr>
            <w:r w:rsidRPr="00F94B80">
              <w:rPr>
                <w:rFonts w:ascii="Times New Roman" w:eastAsia="Times New Roman" w:hAnsi="Times New Roman" w:cs="Times New Roman"/>
                <w:sz w:val="28"/>
                <w:szCs w:val="28"/>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894C55" w:rsidRPr="00506E44"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A2851">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F94B80">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w:t>
            </w:r>
            <w:r w:rsidRPr="00F366A7">
              <w:rPr>
                <w:rFonts w:ascii="Times New Roman" w:eastAsia="Times New Roman" w:hAnsi="Times New Roman" w:cs="Times New Roman"/>
                <w:sz w:val="28"/>
                <w:szCs w:val="28"/>
                <w:lang w:eastAsia="lv-LV"/>
              </w:rPr>
              <w:lastRenderedPageBreak/>
              <w:t>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701"/>
        <w:gridCol w:w="5577"/>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F3108" w:rsidRDefault="00722C14" w:rsidP="00722C14">
            <w:pPr>
              <w:spacing w:after="0" w:line="240" w:lineRule="auto"/>
              <w:jc w:val="both"/>
              <w:rPr>
                <w:rFonts w:ascii="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Attiecībā uz Rīkojuma projekta 1.punktā ietverto nekustamo īpašumu - p</w:t>
            </w:r>
            <w:r w:rsidR="00871AE0">
              <w:rPr>
                <w:rFonts w:ascii="Times New Roman" w:eastAsia="Times New Roman" w:hAnsi="Times New Roman" w:cs="Times New Roman"/>
                <w:color w:val="000000" w:themeColor="text1"/>
                <w:sz w:val="28"/>
                <w:szCs w:val="28"/>
                <w:lang w:eastAsia="lv-LV"/>
              </w:rPr>
              <w:t>irmpirkuma tiesīgās personas</w:t>
            </w:r>
            <w:r w:rsidR="00D8319A" w:rsidRPr="00D8319A">
              <w:rPr>
                <w:rFonts w:ascii="Times New Roman" w:eastAsia="Times New Roman" w:hAnsi="Times New Roman" w:cs="Times New Roman"/>
                <w:color w:val="000000" w:themeColor="text1"/>
                <w:sz w:val="28"/>
                <w:szCs w:val="28"/>
                <w:lang w:eastAsia="lv-LV"/>
              </w:rPr>
              <w:t xml:space="preserve">. Gadījumā, ja </w:t>
            </w:r>
            <w:r w:rsidR="00871AE0">
              <w:rPr>
                <w:rFonts w:ascii="Times New Roman" w:eastAsia="Times New Roman" w:hAnsi="Times New Roman" w:cs="Times New Roman"/>
                <w:color w:val="000000" w:themeColor="text1"/>
                <w:sz w:val="28"/>
                <w:szCs w:val="28"/>
                <w:lang w:eastAsia="lv-LV"/>
              </w:rPr>
              <w:t>pirmpirkuma tiesīgās personas</w:t>
            </w:r>
            <w:r w:rsidR="00D8319A" w:rsidRPr="00D8319A">
              <w:rPr>
                <w:rFonts w:ascii="Times New Roman" w:eastAsia="Times New Roman" w:hAnsi="Times New Roman" w:cs="Times New Roman"/>
                <w:color w:val="000000" w:themeColor="text1"/>
                <w:sz w:val="28"/>
                <w:szCs w:val="28"/>
                <w:lang w:eastAsia="lv-LV"/>
              </w:rPr>
              <w:t xml:space="preserve"> savas tiesības neizmanto, </w:t>
            </w:r>
            <w:r w:rsidR="00AF3108" w:rsidRPr="00D8319A">
              <w:rPr>
                <w:rFonts w:ascii="Times New Roman" w:eastAsia="Times New Roman" w:hAnsi="Times New Roman" w:cs="Times New Roman"/>
                <w:color w:val="000000" w:themeColor="text1"/>
                <w:sz w:val="28"/>
                <w:szCs w:val="28"/>
                <w:lang w:eastAsia="lv-LV"/>
              </w:rPr>
              <w:t>j</w:t>
            </w:r>
            <w:r w:rsidR="008A7330" w:rsidRPr="00D8319A">
              <w:rPr>
                <w:rFonts w:ascii="Times New Roman" w:hAnsi="Times New Roman" w:cs="Times New Roman"/>
                <w:color w:val="000000" w:themeColor="text1"/>
                <w:sz w:val="28"/>
                <w:szCs w:val="28"/>
                <w:lang w:eastAsia="lv-LV"/>
              </w:rPr>
              <w:t>ebkurš tiesību subjekts - fiziska un juridiska persona, kurai piemīt tiesībspēja un rīcībspēja, un kura vēlas piedalīties izsolē un iegādāties valsts nekustamo īpašumu.</w:t>
            </w:r>
          </w:p>
          <w:p w:rsidR="00722C14" w:rsidRPr="00722C14" w:rsidRDefault="00722C14" w:rsidP="00722C14">
            <w:pPr>
              <w:spacing w:after="0" w:line="240" w:lineRule="auto"/>
              <w:jc w:val="both"/>
              <w:rPr>
                <w:rFonts w:ascii="Times New Roman" w:hAnsi="Times New Roman" w:cs="Times New Roman"/>
                <w:szCs w:val="28"/>
                <w:lang w:eastAsia="lv-LV"/>
              </w:rPr>
            </w:pPr>
            <w:r w:rsidRPr="00722C14">
              <w:rPr>
                <w:rFonts w:ascii="Times New Roman" w:hAnsi="Times New Roman" w:cs="Times New Roman"/>
                <w:sz w:val="28"/>
                <w:szCs w:val="28"/>
                <w:lang w:eastAsia="lv-LV"/>
              </w:rPr>
              <w:t xml:space="preserve">Attiecībā uz Rīkojuma projekta </w:t>
            </w:r>
            <w:r>
              <w:rPr>
                <w:rFonts w:ascii="Times New Roman" w:hAnsi="Times New Roman" w:cs="Times New Roman"/>
                <w:sz w:val="28"/>
                <w:szCs w:val="28"/>
                <w:lang w:eastAsia="lv-LV"/>
              </w:rPr>
              <w:t>2.</w:t>
            </w:r>
            <w:r w:rsidRPr="00722C14">
              <w:rPr>
                <w:rFonts w:ascii="Times New Roman" w:hAnsi="Times New Roman" w:cs="Times New Roman"/>
                <w:sz w:val="28"/>
                <w:szCs w:val="28"/>
                <w:lang w:eastAsia="lv-LV"/>
              </w:rPr>
              <w:t>punktā ietvert</w:t>
            </w:r>
            <w:r>
              <w:rPr>
                <w:rFonts w:ascii="Times New Roman" w:hAnsi="Times New Roman" w:cs="Times New Roman"/>
                <w:sz w:val="28"/>
                <w:szCs w:val="28"/>
                <w:lang w:eastAsia="lv-LV"/>
              </w:rPr>
              <w:t>ajiem</w:t>
            </w:r>
            <w:r w:rsidRPr="00722C14">
              <w:rPr>
                <w:rFonts w:ascii="Times New Roman" w:hAnsi="Times New Roman" w:cs="Times New Roman"/>
                <w:sz w:val="28"/>
                <w:szCs w:val="28"/>
                <w:lang w:eastAsia="lv-LV"/>
              </w:rPr>
              <w:t xml:space="preserve"> nekustam</w:t>
            </w:r>
            <w:r>
              <w:rPr>
                <w:rFonts w:ascii="Times New Roman" w:hAnsi="Times New Roman" w:cs="Times New Roman"/>
                <w:sz w:val="28"/>
                <w:szCs w:val="28"/>
                <w:lang w:eastAsia="lv-LV"/>
              </w:rPr>
              <w:t>ajiem</w:t>
            </w:r>
            <w:r w:rsidRPr="00722C14">
              <w:rPr>
                <w:rFonts w:ascii="Times New Roman" w:hAnsi="Times New Roman" w:cs="Times New Roman"/>
                <w:sz w:val="28"/>
                <w:szCs w:val="28"/>
                <w:lang w:eastAsia="lv-LV"/>
              </w:rPr>
              <w:t xml:space="preserve"> īpašum</w:t>
            </w:r>
            <w:r>
              <w:rPr>
                <w:rFonts w:ascii="Times New Roman" w:hAnsi="Times New Roman" w:cs="Times New Roman"/>
                <w:sz w:val="28"/>
                <w:szCs w:val="28"/>
                <w:lang w:eastAsia="lv-LV"/>
              </w:rPr>
              <w:t>iem</w:t>
            </w:r>
            <w:r w:rsidRPr="00722C14">
              <w:rPr>
                <w:rFonts w:ascii="Times New Roman" w:hAnsi="Times New Roman" w:cs="Times New Roman"/>
                <w:sz w:val="28"/>
                <w:szCs w:val="28"/>
                <w:lang w:eastAsia="lv-LV"/>
              </w:rPr>
              <w:t xml:space="preserve"> - jebkurš tiesību subjekts - fiziska un juridiska persona, kurai piemīt tiesībspēja un rīcībspēja, un kura vēlas piedalīties izsolē un iegādāt</w:t>
            </w:r>
            <w:r>
              <w:rPr>
                <w:rFonts w:ascii="Times New Roman" w:hAnsi="Times New Roman" w:cs="Times New Roman"/>
                <w:sz w:val="28"/>
                <w:szCs w:val="28"/>
                <w:lang w:eastAsia="lv-LV"/>
              </w:rPr>
              <w:t>ies valsts nekustamos īpašumus.</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71"/>
        <w:gridCol w:w="1042"/>
        <w:gridCol w:w="1390"/>
        <w:gridCol w:w="1137"/>
        <w:gridCol w:w="1137"/>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r w:rsidRPr="00506E44">
              <w:rPr>
                <w:rFonts w:ascii="Times New Roman" w:eastAsia="Times New Roman" w:hAnsi="Times New Roman" w:cs="Times New Roman"/>
                <w:i/>
                <w:iCs/>
                <w:sz w:val="28"/>
                <w:szCs w:val="28"/>
                <w:lang w:eastAsia="lv-LV"/>
              </w:rPr>
              <w:t>euro</w:t>
            </w:r>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kārtējā gadā, salīdzinot ar valsts budžetu </w:t>
            </w:r>
            <w:r w:rsidRPr="00506E44">
              <w:rPr>
                <w:rFonts w:ascii="Times New Roman" w:eastAsia="Times New Roman" w:hAnsi="Times New Roman" w:cs="Times New Roman"/>
                <w:sz w:val="28"/>
                <w:szCs w:val="28"/>
                <w:lang w:eastAsia="lv-LV"/>
              </w:rPr>
              <w:lastRenderedPageBreak/>
              <w:t>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F94B8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izmaiņas, salīdzinot ar kārtējo (</w:t>
            </w:r>
            <w:r w:rsidR="00F94B80">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w:t>
            </w:r>
            <w:r w:rsidR="00F94B80">
              <w:rPr>
                <w:rFonts w:ascii="Times New Roman" w:eastAsia="Times New Roman" w:hAnsi="Times New Roman" w:cs="Times New Roman"/>
                <w:sz w:val="28"/>
                <w:szCs w:val="28"/>
                <w:lang w:eastAsia="lv-LV"/>
              </w:rPr>
              <w:t>maiņas, salīdzinot ar kārtējo (2017</w:t>
            </w:r>
            <w:r w:rsidRPr="00506E44">
              <w:rPr>
                <w:rFonts w:ascii="Times New Roman" w:eastAsia="Times New Roman" w:hAnsi="Times New Roman" w:cs="Times New Roman"/>
                <w:sz w:val="28"/>
                <w:szCs w:val="28"/>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F94B8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w:t>
            </w:r>
            <w:r w:rsidR="00F94B80">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58683A">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single" w:sz="4" w:space="0" w:color="auto"/>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nil"/>
              <w:left w:val="single" w:sz="4" w:space="0" w:color="auto"/>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nil"/>
              <w:left w:val="single" w:sz="4" w:space="0" w:color="auto"/>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nil"/>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6.1. detalizēts ieņēmumu </w:t>
            </w:r>
            <w:r w:rsidRPr="00506E44">
              <w:rPr>
                <w:rFonts w:ascii="Times New Roman" w:eastAsia="Times New Roman" w:hAnsi="Times New Roman" w:cs="Times New Roman"/>
                <w:sz w:val="28"/>
                <w:szCs w:val="28"/>
                <w:lang w:eastAsia="lv-LV"/>
              </w:rPr>
              <w:lastRenderedPageBreak/>
              <w:t>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933746">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93374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933746">
              <w:rPr>
                <w:rFonts w:ascii="Times New Roman" w:hAnsi="Times New Roman" w:cs="Times New Roman"/>
                <w:sz w:val="28"/>
                <w:szCs w:val="28"/>
                <w:lang w:eastAsia="lv-LV"/>
              </w:rPr>
              <w:t>VNĪ</w:t>
            </w:r>
            <w:r w:rsidR="005D1538"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0D3409" w:rsidRPr="00BE5A81" w:rsidTr="00FE6616">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BE5A81" w:rsidRDefault="000D3409" w:rsidP="00FE6616">
            <w:pPr>
              <w:spacing w:after="0" w:line="240" w:lineRule="auto"/>
              <w:ind w:firstLine="300"/>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I</w:t>
            </w:r>
            <w:r w:rsidRPr="00BE5A81">
              <w:rPr>
                <w:rFonts w:ascii="Times New Roman" w:eastAsia="Times New Roman" w:hAnsi="Times New Roman" w:cs="Times New Roman"/>
                <w:b/>
                <w:bCs/>
                <w:sz w:val="28"/>
                <w:szCs w:val="24"/>
                <w:lang w:eastAsia="lv-LV"/>
              </w:rPr>
              <w:t>V. Tiesību akta projekta ietekme uz spēkā esošo tiesību normu sistēmu</w:t>
            </w:r>
          </w:p>
        </w:tc>
      </w:tr>
      <w:tr w:rsidR="000D3409" w:rsidRPr="00BE5A81" w:rsidTr="00FE6616">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BE5A81" w:rsidRDefault="000D3409" w:rsidP="00FE6616">
            <w:pPr>
              <w:spacing w:after="0" w:line="240" w:lineRule="auto"/>
              <w:jc w:val="center"/>
              <w:rPr>
                <w:rFonts w:ascii="Times New Roman" w:eastAsia="Times New Roman" w:hAnsi="Times New Roman" w:cs="Times New Roman"/>
                <w:sz w:val="28"/>
                <w:szCs w:val="24"/>
                <w:highlight w:val="yellow"/>
                <w:lang w:eastAsia="lv-LV"/>
              </w:rPr>
            </w:pPr>
            <w:r w:rsidRPr="00BE5A81">
              <w:rPr>
                <w:rFonts w:ascii="Times New Roman" w:eastAsia="Times New Roman" w:hAnsi="Times New Roman" w:cs="Times New Roman"/>
                <w:sz w:val="28"/>
                <w:szCs w:val="24"/>
                <w:lang w:eastAsia="lv-LV"/>
              </w:rPr>
              <w:t>Projekts šo jomu neskar</w:t>
            </w:r>
          </w:p>
        </w:tc>
      </w:tr>
    </w:tbl>
    <w:p w:rsidR="000D3409" w:rsidRDefault="000D3409" w:rsidP="000D3409">
      <w:pPr>
        <w:shd w:val="clear" w:color="auto" w:fill="FFFFFF"/>
        <w:spacing w:after="0" w:line="240" w:lineRule="auto"/>
        <w:rPr>
          <w:rFonts w:ascii="Times New Roman" w:eastAsia="Times New Roman" w:hAnsi="Times New Roman" w:cs="Times New Roman"/>
          <w:sz w:val="28"/>
          <w:szCs w:val="28"/>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0D3409" w:rsidRPr="00BE5A81" w:rsidTr="00FE6616">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BE5A81" w:rsidRDefault="000D3409" w:rsidP="00FE6616">
            <w:pPr>
              <w:spacing w:after="0" w:line="240" w:lineRule="auto"/>
              <w:ind w:firstLine="300"/>
              <w:jc w:val="center"/>
              <w:rPr>
                <w:rFonts w:ascii="Times New Roman" w:eastAsia="Times New Roman" w:hAnsi="Times New Roman" w:cs="Times New Roman"/>
                <w:b/>
                <w:bCs/>
                <w:sz w:val="28"/>
                <w:szCs w:val="24"/>
                <w:lang w:eastAsia="lv-LV"/>
              </w:rPr>
            </w:pPr>
            <w:r w:rsidRPr="00BE5A81">
              <w:rPr>
                <w:rFonts w:ascii="Times New Roman" w:eastAsia="Times New Roman" w:hAnsi="Times New Roman" w:cs="Times New Roman"/>
                <w:b/>
                <w:bCs/>
                <w:sz w:val="28"/>
                <w:szCs w:val="24"/>
                <w:lang w:eastAsia="lv-LV"/>
              </w:rPr>
              <w:t>V. Tiesību akta projekta atbilstība Latvijas Republikas starptautiskajām saistībām</w:t>
            </w:r>
          </w:p>
        </w:tc>
      </w:tr>
      <w:tr w:rsidR="000D3409" w:rsidRPr="00BE5A81" w:rsidTr="00FE6616">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BE5A81" w:rsidRDefault="000D3409" w:rsidP="00FE6616">
            <w:pPr>
              <w:spacing w:after="0" w:line="240" w:lineRule="auto"/>
              <w:jc w:val="center"/>
              <w:rPr>
                <w:rFonts w:ascii="Times New Roman" w:eastAsia="Times New Roman" w:hAnsi="Times New Roman" w:cs="Times New Roman"/>
                <w:sz w:val="28"/>
                <w:szCs w:val="24"/>
                <w:highlight w:val="yellow"/>
                <w:lang w:eastAsia="lv-LV"/>
              </w:rPr>
            </w:pPr>
            <w:r w:rsidRPr="00BE5A81">
              <w:rPr>
                <w:rFonts w:ascii="Times New Roman" w:eastAsia="Times New Roman" w:hAnsi="Times New Roman" w:cs="Times New Roman"/>
                <w:sz w:val="28"/>
                <w:szCs w:val="24"/>
                <w:lang w:eastAsia="lv-LV"/>
              </w:rPr>
              <w:t>Projekts šo jomu neskar</w:t>
            </w:r>
          </w:p>
        </w:tc>
      </w:tr>
    </w:tbl>
    <w:p w:rsidR="000D3409" w:rsidRPr="00506E44" w:rsidRDefault="000D3409"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614"/>
        <w:gridCol w:w="5664"/>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F3108" w:rsidRPr="00AF3108" w:rsidRDefault="00227AB2" w:rsidP="00AF3108">
            <w:pPr>
              <w:spacing w:after="0" w:line="240" w:lineRule="auto"/>
              <w:ind w:firstLine="272"/>
              <w:jc w:val="both"/>
              <w:rPr>
                <w:rFonts w:ascii="Times New Roman" w:eastAsia="Times New Roman" w:hAnsi="Times New Roman" w:cs="Times New Roman"/>
                <w:iCs/>
                <w:sz w:val="28"/>
                <w:szCs w:val="28"/>
                <w:lang w:eastAsia="lv-LV"/>
              </w:rPr>
            </w:pPr>
            <w:r w:rsidRPr="00506E44">
              <w:rPr>
                <w:rFonts w:ascii="Times New Roman" w:hAnsi="Times New Roman" w:cs="Times New Roman"/>
                <w:sz w:val="28"/>
                <w:szCs w:val="28"/>
                <w:lang w:eastAsia="lv-LV"/>
              </w:rPr>
              <w:t xml:space="preserve">      </w:t>
            </w:r>
            <w:r w:rsidR="00AF3108" w:rsidRPr="00AF3108">
              <w:rPr>
                <w:rFonts w:ascii="Times New Roman" w:eastAsia="Times New Roman" w:hAnsi="Times New Roman" w:cs="Times New Roman"/>
                <w:iCs/>
                <w:sz w:val="28"/>
                <w:szCs w:val="28"/>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AF3108" w:rsidRPr="00AF3108" w:rsidRDefault="00AF3108" w:rsidP="00AF3108">
            <w:pPr>
              <w:spacing w:after="0" w:line="240" w:lineRule="auto"/>
              <w:ind w:firstLine="290"/>
              <w:jc w:val="both"/>
              <w:rPr>
                <w:rFonts w:ascii="Times New Roman" w:eastAsia="Times New Roman" w:hAnsi="Times New Roman" w:cs="Times New Roman"/>
                <w:iCs/>
                <w:sz w:val="28"/>
                <w:szCs w:val="28"/>
                <w:lang w:eastAsia="lv-LV"/>
              </w:rPr>
            </w:pPr>
            <w:r w:rsidRPr="00AF3108">
              <w:rPr>
                <w:rFonts w:ascii="Times New Roman" w:eastAsia="Times New Roman" w:hAnsi="Times New Roman" w:cs="Times New Roman"/>
                <w:iCs/>
                <w:sz w:val="28"/>
                <w:szCs w:val="28"/>
                <w:lang w:eastAsia="lv-LV"/>
              </w:rPr>
              <w:t xml:space="preserve">Ņemot vērā, ka rīkojuma projekts neatbilst </w:t>
            </w:r>
            <w:r w:rsidRPr="00AF3108">
              <w:rPr>
                <w:rFonts w:ascii="Times New Roman" w:eastAsia="Times New Roman" w:hAnsi="Times New Roman" w:cs="Times New Roman"/>
                <w:iCs/>
                <w:sz w:val="28"/>
                <w:szCs w:val="28"/>
                <w:lang w:eastAsia="lv-LV"/>
              </w:rPr>
              <w:lastRenderedPageBreak/>
              <w:t xml:space="preserve">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AF3108">
              <w:rPr>
                <w:rFonts w:ascii="Times New Roman" w:eastAsia="Times New Roman" w:hAnsi="Times New Roman" w:cs="Times New Roman"/>
                <w:i/>
                <w:iCs/>
                <w:sz w:val="28"/>
                <w:szCs w:val="28"/>
                <w:lang w:eastAsia="lv-LV"/>
              </w:rPr>
              <w:t>Tiesību aktu projekti</w:t>
            </w:r>
            <w:r w:rsidRPr="00AF3108">
              <w:rPr>
                <w:rFonts w:ascii="Times New Roman" w:eastAsia="Times New Roman" w:hAnsi="Times New Roman" w:cs="Times New Roman"/>
                <w:iCs/>
                <w:sz w:val="28"/>
                <w:szCs w:val="28"/>
                <w:lang w:eastAsia="lv-LV"/>
              </w:rPr>
              <w:t>.</w:t>
            </w:r>
          </w:p>
          <w:p w:rsidR="00894C55" w:rsidRDefault="00AF3108" w:rsidP="00785FC4">
            <w:pPr>
              <w:spacing w:after="0" w:line="240" w:lineRule="auto"/>
              <w:ind w:firstLine="272"/>
              <w:jc w:val="both"/>
              <w:rPr>
                <w:rFonts w:ascii="Times New Roman" w:eastAsia="Times New Roman" w:hAnsi="Times New Roman" w:cs="Times New Roman"/>
                <w:sz w:val="28"/>
                <w:szCs w:val="28"/>
                <w:lang w:eastAsia="lv-LV"/>
              </w:rPr>
            </w:pPr>
            <w:r w:rsidRPr="00AF3108">
              <w:rPr>
                <w:rFonts w:ascii="Times New Roman" w:eastAsia="Times New Roman" w:hAnsi="Times New Roman" w:cs="Times New Roman"/>
                <w:sz w:val="28"/>
                <w:szCs w:val="28"/>
                <w:lang w:eastAsia="lv-LV"/>
              </w:rPr>
              <w:t>Sludinājum</w:t>
            </w:r>
            <w:r w:rsidR="000D3409">
              <w:rPr>
                <w:rFonts w:ascii="Times New Roman" w:eastAsia="Times New Roman" w:hAnsi="Times New Roman" w:cs="Times New Roman"/>
                <w:sz w:val="28"/>
                <w:szCs w:val="28"/>
                <w:lang w:eastAsia="lv-LV"/>
              </w:rPr>
              <w:t>i</w:t>
            </w:r>
            <w:r w:rsidRPr="00AF3108">
              <w:rPr>
                <w:rFonts w:ascii="Times New Roman" w:eastAsia="Times New Roman" w:hAnsi="Times New Roman" w:cs="Times New Roman"/>
                <w:sz w:val="28"/>
                <w:szCs w:val="28"/>
                <w:lang w:eastAsia="lv-LV"/>
              </w:rPr>
              <w:t xml:space="preserve"> par valsts nekustamo īpašumu izsol</w:t>
            </w:r>
            <w:r w:rsidR="000D3409">
              <w:rPr>
                <w:rFonts w:ascii="Times New Roman" w:eastAsia="Times New Roman" w:hAnsi="Times New Roman" w:cs="Times New Roman"/>
                <w:sz w:val="28"/>
                <w:szCs w:val="28"/>
                <w:lang w:eastAsia="lv-LV"/>
              </w:rPr>
              <w:t>ēm</w:t>
            </w:r>
            <w:r w:rsidRPr="00AF3108">
              <w:rPr>
                <w:rFonts w:ascii="Times New Roman" w:eastAsia="Times New Roman" w:hAnsi="Times New Roman" w:cs="Times New Roman"/>
                <w:sz w:val="28"/>
                <w:szCs w:val="28"/>
                <w:lang w:eastAsia="lv-LV"/>
              </w:rPr>
              <w:t xml:space="preserve"> tiks publicēts oficiālajā izdevumā „Latvijas Vēstnesis”; institūcijas, kas organizē nekustamo īpašumu atsavināšanu – valsts akciju sabiedrības „Valsts nekustamie īpašumi” mājas lapā un attiecīgās pašvaldības teritorijā izdotajā laikrakstā. </w:t>
            </w:r>
          </w:p>
          <w:p w:rsidR="00CD5115" w:rsidRPr="00CD5115" w:rsidRDefault="00CD5115" w:rsidP="00CD5115">
            <w:pPr>
              <w:spacing w:after="0" w:line="240" w:lineRule="auto"/>
              <w:ind w:firstLine="272"/>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Izsoles noteikumos tiks norādīts, ka pārdodamais valsts nekustamais īpašums </w:t>
            </w:r>
            <w:r w:rsidRPr="00A74339">
              <w:rPr>
                <w:rFonts w:ascii="Times New Roman" w:hAnsi="Times New Roman" w:cs="Times New Roman"/>
                <w:sz w:val="28"/>
                <w:szCs w:val="28"/>
              </w:rPr>
              <w:t>(nekustamā īpašuma kadastra Nr. 0100 588 0041)</w:t>
            </w:r>
            <w:r>
              <w:rPr>
                <w:rFonts w:ascii="Times New Roman" w:hAnsi="Times New Roman" w:cs="Times New Roman"/>
                <w:sz w:val="28"/>
                <w:szCs w:val="28"/>
              </w:rPr>
              <w:t xml:space="preserve"> atrodas uz privātīpašumā esošas zemes vienības, kas neietilpst </w:t>
            </w:r>
            <w:r w:rsidRPr="00CD5115">
              <w:rPr>
                <w:rFonts w:ascii="Times New Roman" w:hAnsi="Times New Roman" w:cs="Times New Roman"/>
                <w:iCs/>
                <w:sz w:val="28"/>
                <w:szCs w:val="28"/>
              </w:rPr>
              <w:t>pārdodam</w:t>
            </w:r>
            <w:r w:rsidR="00096D9E">
              <w:rPr>
                <w:rFonts w:ascii="Times New Roman" w:hAnsi="Times New Roman" w:cs="Times New Roman"/>
                <w:iCs/>
                <w:sz w:val="28"/>
                <w:szCs w:val="28"/>
              </w:rPr>
              <w:t>ā</w:t>
            </w:r>
            <w:r w:rsidRPr="00CD5115">
              <w:rPr>
                <w:rFonts w:ascii="Times New Roman" w:hAnsi="Times New Roman" w:cs="Times New Roman"/>
                <w:iCs/>
                <w:sz w:val="28"/>
                <w:szCs w:val="28"/>
              </w:rPr>
              <w:t xml:space="preserve"> objekt</w:t>
            </w:r>
            <w:r w:rsidR="00096D9E">
              <w:rPr>
                <w:rFonts w:ascii="Times New Roman" w:hAnsi="Times New Roman" w:cs="Times New Roman"/>
                <w:iCs/>
                <w:sz w:val="28"/>
                <w:szCs w:val="28"/>
              </w:rPr>
              <w:t>a</w:t>
            </w:r>
            <w:r w:rsidRPr="00CD5115">
              <w:rPr>
                <w:rFonts w:ascii="Times New Roman" w:hAnsi="Times New Roman" w:cs="Times New Roman"/>
                <w:iCs/>
                <w:sz w:val="28"/>
                <w:szCs w:val="28"/>
              </w:rPr>
              <w:t xml:space="preserve"> sastāvā un ka pircējs neiegūst īpašuma tiesības uz zemi. </w:t>
            </w:r>
            <w:r w:rsidRPr="00CD5115">
              <w:rPr>
                <w:rFonts w:ascii="Times New Roman" w:hAnsi="Times New Roman" w:cs="Times New Roman"/>
                <w:sz w:val="28"/>
                <w:szCs w:val="28"/>
              </w:rPr>
              <w:t>Papildus tiks norādīts – situācijā, ja valsts nekustamo īpašumu neiegādāsies pirmpirkuma tiesīgās personas – zemes īpašnieki - valsts nekustamā īpašuma ieguvējs un zemes īpašnieki atradīsies piespiedu dalītā īpašuma tiesiskajās attiecībās, un  neatkarīgi no zemes un būves īpašnieku gribas, personai, kura būs būves īpašnieks, būs pienākums maksāt piespiedu zemes nomas maksu zemes īpašniekiem.</w:t>
            </w:r>
          </w:p>
          <w:p w:rsidR="00CD5115" w:rsidRPr="00B436D2" w:rsidRDefault="00B436D2" w:rsidP="001219F9">
            <w:pPr>
              <w:spacing w:after="0" w:line="240" w:lineRule="auto"/>
              <w:ind w:firstLine="272"/>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Izsoles noteikumos tiks norādīts, ka pārdodamais valsts nekustamais īpašums </w:t>
            </w:r>
            <w:r w:rsidRPr="0040283E">
              <w:rPr>
                <w:rFonts w:ascii="Times New Roman" w:hAnsi="Times New Roman" w:cs="Times New Roman"/>
                <w:sz w:val="28"/>
                <w:szCs w:val="28"/>
              </w:rPr>
              <w:t>(nekustamā īpašuma kadastra Nr.0100 588 0045)</w:t>
            </w:r>
            <w:r w:rsidR="001219F9">
              <w:rPr>
                <w:rFonts w:ascii="Times New Roman" w:hAnsi="Times New Roman" w:cs="Times New Roman"/>
                <w:sz w:val="28"/>
                <w:szCs w:val="28"/>
              </w:rPr>
              <w:t xml:space="preserve"> daļēji</w:t>
            </w:r>
            <w:r>
              <w:rPr>
                <w:rFonts w:ascii="Times New Roman" w:hAnsi="Times New Roman" w:cs="Times New Roman"/>
                <w:sz w:val="28"/>
                <w:szCs w:val="28"/>
              </w:rPr>
              <w:t xml:space="preserve"> atrodas uz privātīpašumā esošas zemes vienības, kas neietilpst </w:t>
            </w:r>
            <w:r w:rsidRPr="00CD5115">
              <w:rPr>
                <w:rFonts w:ascii="Times New Roman" w:hAnsi="Times New Roman" w:cs="Times New Roman"/>
                <w:iCs/>
                <w:sz w:val="28"/>
                <w:szCs w:val="28"/>
              </w:rPr>
              <w:t>pārdodamo objektu sastāvā un ka pircējs neiegūst īpašuma tiesības</w:t>
            </w:r>
            <w:r w:rsidR="001219F9">
              <w:rPr>
                <w:rFonts w:ascii="Times New Roman" w:hAnsi="Times New Roman" w:cs="Times New Roman"/>
                <w:iCs/>
                <w:sz w:val="28"/>
                <w:szCs w:val="28"/>
              </w:rPr>
              <w:t xml:space="preserve"> šo</w:t>
            </w:r>
            <w:r w:rsidRPr="00CD5115">
              <w:rPr>
                <w:rFonts w:ascii="Times New Roman" w:hAnsi="Times New Roman" w:cs="Times New Roman"/>
                <w:iCs/>
                <w:sz w:val="28"/>
                <w:szCs w:val="28"/>
              </w:rPr>
              <w:t xml:space="preserve"> uz zemi. </w:t>
            </w:r>
            <w:r w:rsidR="001219F9">
              <w:rPr>
                <w:rFonts w:ascii="Times New Roman" w:hAnsi="Times New Roman" w:cs="Times New Roman"/>
                <w:sz w:val="28"/>
                <w:szCs w:val="28"/>
              </w:rPr>
              <w:t>Ja Rīkojuma projekta 2.punktā</w:t>
            </w:r>
            <w:r w:rsidRPr="00CD5115">
              <w:rPr>
                <w:rFonts w:ascii="Times New Roman" w:hAnsi="Times New Roman" w:cs="Times New Roman"/>
                <w:sz w:val="28"/>
                <w:szCs w:val="28"/>
              </w:rPr>
              <w:t xml:space="preserve"> </w:t>
            </w:r>
            <w:r w:rsidR="001219F9">
              <w:rPr>
                <w:rFonts w:ascii="Times New Roman" w:hAnsi="Times New Roman" w:cs="Times New Roman"/>
                <w:sz w:val="28"/>
                <w:szCs w:val="28"/>
              </w:rPr>
              <w:t xml:space="preserve">minēto nekustamo īpašumu </w:t>
            </w:r>
            <w:r w:rsidR="00FF0FF1">
              <w:rPr>
                <w:rFonts w:ascii="Times New Roman" w:hAnsi="Times New Roman" w:cs="Times New Roman"/>
                <w:sz w:val="28"/>
                <w:szCs w:val="28"/>
              </w:rPr>
              <w:t>nākamais ieguvējs nebūs zemes kopīpašnieki</w:t>
            </w:r>
            <w:r w:rsidR="001219F9">
              <w:rPr>
                <w:rFonts w:ascii="Times New Roman" w:hAnsi="Times New Roman" w:cs="Times New Roman"/>
                <w:sz w:val="28"/>
                <w:szCs w:val="28"/>
              </w:rPr>
              <w:t xml:space="preserve">, tad </w:t>
            </w:r>
            <w:r w:rsidRPr="00CD5115">
              <w:rPr>
                <w:rFonts w:ascii="Times New Roman" w:hAnsi="Times New Roman" w:cs="Times New Roman"/>
                <w:sz w:val="28"/>
                <w:szCs w:val="28"/>
              </w:rPr>
              <w:t>nekustamā īpašuma ieguvējs un zemes īpašnieki atradīsies piespiedu dalītā īpašuma tiesiskajās attiecībās, un  neatkarīgi no zemes un būves īpašnieku gribas, personai, kura būs būves īpašnieks, būs pienākums maksāt piespiedu zemes</w:t>
            </w:r>
            <w:r>
              <w:rPr>
                <w:rFonts w:ascii="Times New Roman" w:hAnsi="Times New Roman" w:cs="Times New Roman"/>
                <w:sz w:val="28"/>
                <w:szCs w:val="28"/>
              </w:rPr>
              <w:t xml:space="preserve"> nomas maksu zemes īpašniekiem.</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3311"/>
        <w:gridCol w:w="4967"/>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AF3108">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AF3108">
              <w:rPr>
                <w:rFonts w:ascii="Times New Roman" w:eastAsia="Times New Roman" w:hAnsi="Times New Roman" w:cs="Times New Roman"/>
                <w:sz w:val="28"/>
                <w:szCs w:val="28"/>
                <w:lang w:eastAsia="lv-LV"/>
              </w:rPr>
              <w:t>, 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1A33B0">
            <w:pPr>
              <w:spacing w:after="0" w:line="240" w:lineRule="auto"/>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1A33B0">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734B7E" w:rsidRDefault="00734B7E"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t>D.Reizniece-Ozola</w:t>
      </w:r>
    </w:p>
    <w:p w:rsidR="006444EC" w:rsidRDefault="00227AB2" w:rsidP="0053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AF3108"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Saule 67024691</w:t>
      </w:r>
    </w:p>
    <w:p w:rsidR="00AF3108" w:rsidRDefault="0088102D" w:rsidP="00015F8A">
      <w:pPr>
        <w:tabs>
          <w:tab w:val="left" w:pos="720"/>
        </w:tabs>
        <w:spacing w:after="0" w:line="240" w:lineRule="auto"/>
        <w:ind w:right="74"/>
        <w:jc w:val="both"/>
        <w:rPr>
          <w:rFonts w:ascii="Times New Roman" w:hAnsi="Times New Roman" w:cs="Times New Roman"/>
          <w:sz w:val="24"/>
          <w:szCs w:val="24"/>
        </w:rPr>
      </w:pPr>
      <w:hyperlink r:id="rId7" w:history="1">
        <w:r w:rsidR="00AF3108" w:rsidRPr="00D43468">
          <w:rPr>
            <w:rStyle w:val="Hyperlink"/>
            <w:rFonts w:ascii="Times New Roman" w:hAnsi="Times New Roman" w:cs="Times New Roman"/>
            <w:sz w:val="24"/>
            <w:szCs w:val="24"/>
          </w:rPr>
          <w:t>elina.saule@vni.lv</w:t>
        </w:r>
      </w:hyperlink>
      <w:r w:rsidR="00AF3108">
        <w:rPr>
          <w:rFonts w:ascii="Times New Roman" w:hAnsi="Times New Roman" w:cs="Times New Roman"/>
          <w:sz w:val="24"/>
          <w:szCs w:val="24"/>
        </w:rPr>
        <w:t xml:space="preserve"> </w:t>
      </w:r>
    </w:p>
    <w:sectPr w:rsidR="00AF3108" w:rsidSect="00E700B0">
      <w:headerReference w:type="default" r:id="rId8"/>
      <w:footerReference w:type="default" r:id="rId9"/>
      <w:footerReference w:type="firs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16" w:rsidRDefault="00FE6616" w:rsidP="00894C55">
      <w:pPr>
        <w:spacing w:after="0" w:line="240" w:lineRule="auto"/>
      </w:pPr>
      <w:r>
        <w:separator/>
      </w:r>
    </w:p>
  </w:endnote>
  <w:endnote w:type="continuationSeparator" w:id="0">
    <w:p w:rsidR="00FE6616" w:rsidRDefault="00FE661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16" w:rsidRPr="00E638A8" w:rsidRDefault="00FE6616"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A025D">
      <w:rPr>
        <w:rFonts w:ascii="Times New Roman" w:hAnsi="Times New Roman" w:cs="Times New Roman"/>
        <w:sz w:val="20"/>
        <w:szCs w:val="20"/>
      </w:rPr>
      <w:t>0</w:t>
    </w:r>
    <w:r w:rsidR="00657DDD">
      <w:rPr>
        <w:rFonts w:ascii="Times New Roman" w:hAnsi="Times New Roman" w:cs="Times New Roman"/>
        <w:sz w:val="20"/>
        <w:szCs w:val="20"/>
      </w:rPr>
      <w:t>11</w:t>
    </w:r>
    <w:r w:rsidR="00FA025D">
      <w:rPr>
        <w:rFonts w:ascii="Times New Roman" w:hAnsi="Times New Roman" w:cs="Times New Roman"/>
        <w:sz w:val="20"/>
        <w:szCs w:val="20"/>
      </w:rPr>
      <w:t>1</w:t>
    </w:r>
    <w:r>
      <w:rPr>
        <w:rFonts w:ascii="Times New Roman" w:hAnsi="Times New Roman" w:cs="Times New Roman"/>
        <w:sz w:val="20"/>
        <w:szCs w:val="20"/>
      </w:rPr>
      <w:t>17_</w:t>
    </w:r>
    <w:r w:rsidR="00657DDD">
      <w:rPr>
        <w:rFonts w:ascii="Times New Roman" w:hAnsi="Times New Roman" w:cs="Times New Roman"/>
        <w:sz w:val="20"/>
        <w:szCs w:val="20"/>
      </w:rPr>
      <w:t>C7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16" w:rsidRPr="00E60478" w:rsidRDefault="00FE6616" w:rsidP="00E6047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A025D">
      <w:rPr>
        <w:rFonts w:ascii="Times New Roman" w:hAnsi="Times New Roman" w:cs="Times New Roman"/>
        <w:sz w:val="20"/>
        <w:szCs w:val="20"/>
      </w:rPr>
      <w:t>0</w:t>
    </w:r>
    <w:r w:rsidR="00657DDD">
      <w:rPr>
        <w:rFonts w:ascii="Times New Roman" w:hAnsi="Times New Roman" w:cs="Times New Roman"/>
        <w:sz w:val="20"/>
        <w:szCs w:val="20"/>
      </w:rPr>
      <w:t>11</w:t>
    </w:r>
    <w:r w:rsidR="00FA025D">
      <w:rPr>
        <w:rFonts w:ascii="Times New Roman" w:hAnsi="Times New Roman" w:cs="Times New Roman"/>
        <w:sz w:val="20"/>
        <w:szCs w:val="20"/>
      </w:rPr>
      <w:t>1</w:t>
    </w:r>
    <w:r>
      <w:rPr>
        <w:rFonts w:ascii="Times New Roman" w:hAnsi="Times New Roman" w:cs="Times New Roman"/>
        <w:sz w:val="20"/>
        <w:szCs w:val="20"/>
      </w:rPr>
      <w:t>17_</w:t>
    </w:r>
    <w:r w:rsidR="00657DDD">
      <w:rPr>
        <w:rFonts w:ascii="Times New Roman" w:hAnsi="Times New Roman" w:cs="Times New Roman"/>
        <w:sz w:val="20"/>
        <w:szCs w:val="20"/>
      </w:rPr>
      <w:t>C7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16" w:rsidRDefault="00FE6616" w:rsidP="00894C55">
      <w:pPr>
        <w:spacing w:after="0" w:line="240" w:lineRule="auto"/>
      </w:pPr>
      <w:r>
        <w:separator/>
      </w:r>
    </w:p>
  </w:footnote>
  <w:footnote w:type="continuationSeparator" w:id="0">
    <w:p w:rsidR="00FE6616" w:rsidRDefault="00FE661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E6616" w:rsidRPr="00C25B49" w:rsidRDefault="00FE661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8102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020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EF58DF"/>
    <w:multiLevelType w:val="multilevel"/>
    <w:tmpl w:val="AFCCB6FE"/>
    <w:lvl w:ilvl="0">
      <w:start w:val="1"/>
      <w:numFmt w:val="decimal"/>
      <w:lvlText w:val="%1."/>
      <w:lvlJc w:val="left"/>
      <w:pPr>
        <w:ind w:left="621" w:hanging="360"/>
      </w:pPr>
      <w:rPr>
        <w:rFonts w:hint="default"/>
        <w:b w:val="0"/>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2" w15:restartNumberingAfterBreak="0">
    <w:nsid w:val="1B12486F"/>
    <w:multiLevelType w:val="hybridMultilevel"/>
    <w:tmpl w:val="E042EEB0"/>
    <w:lvl w:ilvl="0" w:tplc="8E54C826">
      <w:start w:val="1"/>
      <w:numFmt w:val="decimal"/>
      <w:lvlText w:val="%1."/>
      <w:lvlJc w:val="left"/>
      <w:pPr>
        <w:ind w:left="621" w:hanging="360"/>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 w15:restartNumberingAfterBreak="0">
    <w:nsid w:val="21A97EC0"/>
    <w:multiLevelType w:val="multilevel"/>
    <w:tmpl w:val="C05899AA"/>
    <w:lvl w:ilvl="0">
      <w:start w:val="1"/>
      <w:numFmt w:val="decimal"/>
      <w:lvlText w:val="%1."/>
      <w:lvlJc w:val="left"/>
      <w:pPr>
        <w:ind w:left="621" w:hanging="360"/>
      </w:pPr>
      <w:rPr>
        <w:rFonts w:hint="default"/>
        <w:b/>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4"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5" w15:restartNumberingAfterBreak="0">
    <w:nsid w:val="48D37C45"/>
    <w:multiLevelType w:val="multilevel"/>
    <w:tmpl w:val="C05899AA"/>
    <w:lvl w:ilvl="0">
      <w:start w:val="1"/>
      <w:numFmt w:val="decimal"/>
      <w:lvlText w:val="%1."/>
      <w:lvlJc w:val="left"/>
      <w:pPr>
        <w:ind w:left="621" w:hanging="360"/>
      </w:pPr>
      <w:rPr>
        <w:rFonts w:hint="default"/>
        <w:b/>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20A53"/>
    <w:rsid w:val="00027A78"/>
    <w:rsid w:val="00037D0C"/>
    <w:rsid w:val="000409E9"/>
    <w:rsid w:val="00046847"/>
    <w:rsid w:val="00073FA6"/>
    <w:rsid w:val="000852E1"/>
    <w:rsid w:val="00096D9E"/>
    <w:rsid w:val="000A5317"/>
    <w:rsid w:val="000B5670"/>
    <w:rsid w:val="000B5720"/>
    <w:rsid w:val="000C3296"/>
    <w:rsid w:val="000C4523"/>
    <w:rsid w:val="000D181E"/>
    <w:rsid w:val="000D3409"/>
    <w:rsid w:val="000D6F74"/>
    <w:rsid w:val="000F2BE2"/>
    <w:rsid w:val="00101E10"/>
    <w:rsid w:val="00113B42"/>
    <w:rsid w:val="001219F9"/>
    <w:rsid w:val="00130FEA"/>
    <w:rsid w:val="0014264C"/>
    <w:rsid w:val="00155752"/>
    <w:rsid w:val="00176228"/>
    <w:rsid w:val="00186739"/>
    <w:rsid w:val="001A33B0"/>
    <w:rsid w:val="001E38AA"/>
    <w:rsid w:val="001E4827"/>
    <w:rsid w:val="001E4E1D"/>
    <w:rsid w:val="00205F9B"/>
    <w:rsid w:val="00206DCA"/>
    <w:rsid w:val="00211739"/>
    <w:rsid w:val="00217737"/>
    <w:rsid w:val="00227AB2"/>
    <w:rsid w:val="00243426"/>
    <w:rsid w:val="002728CC"/>
    <w:rsid w:val="00281159"/>
    <w:rsid w:val="002B78D2"/>
    <w:rsid w:val="002D15DF"/>
    <w:rsid w:val="002D6412"/>
    <w:rsid w:val="002F163E"/>
    <w:rsid w:val="0030785F"/>
    <w:rsid w:val="003215CE"/>
    <w:rsid w:val="003247E9"/>
    <w:rsid w:val="00324CDE"/>
    <w:rsid w:val="003469A1"/>
    <w:rsid w:val="0035121B"/>
    <w:rsid w:val="00361858"/>
    <w:rsid w:val="003649CE"/>
    <w:rsid w:val="00366CB7"/>
    <w:rsid w:val="00371CC1"/>
    <w:rsid w:val="003B0BF9"/>
    <w:rsid w:val="003C12D5"/>
    <w:rsid w:val="003E0791"/>
    <w:rsid w:val="003E2281"/>
    <w:rsid w:val="003E3039"/>
    <w:rsid w:val="003F28AC"/>
    <w:rsid w:val="003F578C"/>
    <w:rsid w:val="0040283E"/>
    <w:rsid w:val="00423986"/>
    <w:rsid w:val="00423AC2"/>
    <w:rsid w:val="004454FE"/>
    <w:rsid w:val="0044614D"/>
    <w:rsid w:val="004509E8"/>
    <w:rsid w:val="00454071"/>
    <w:rsid w:val="004575F1"/>
    <w:rsid w:val="00461A2A"/>
    <w:rsid w:val="00461B46"/>
    <w:rsid w:val="00461CF0"/>
    <w:rsid w:val="00471A7B"/>
    <w:rsid w:val="00471F27"/>
    <w:rsid w:val="00484A15"/>
    <w:rsid w:val="004866D8"/>
    <w:rsid w:val="004920D2"/>
    <w:rsid w:val="004A276C"/>
    <w:rsid w:val="004C298A"/>
    <w:rsid w:val="004C35E9"/>
    <w:rsid w:val="004C4469"/>
    <w:rsid w:val="004D52F1"/>
    <w:rsid w:val="004E3AE8"/>
    <w:rsid w:val="004E5028"/>
    <w:rsid w:val="004E69FC"/>
    <w:rsid w:val="004F1B1C"/>
    <w:rsid w:val="004F1B5D"/>
    <w:rsid w:val="004F3DE2"/>
    <w:rsid w:val="004F59F8"/>
    <w:rsid w:val="0050178F"/>
    <w:rsid w:val="00506E44"/>
    <w:rsid w:val="00511D24"/>
    <w:rsid w:val="00513A42"/>
    <w:rsid w:val="005178AC"/>
    <w:rsid w:val="00530A4D"/>
    <w:rsid w:val="00530F77"/>
    <w:rsid w:val="00545686"/>
    <w:rsid w:val="0058683A"/>
    <w:rsid w:val="005A59C5"/>
    <w:rsid w:val="005A7208"/>
    <w:rsid w:val="005B2063"/>
    <w:rsid w:val="005B4381"/>
    <w:rsid w:val="005D1146"/>
    <w:rsid w:val="005D1538"/>
    <w:rsid w:val="005E2EB9"/>
    <w:rsid w:val="005E6E1B"/>
    <w:rsid w:val="005F1304"/>
    <w:rsid w:val="00616C9A"/>
    <w:rsid w:val="00617992"/>
    <w:rsid w:val="00622AAB"/>
    <w:rsid w:val="00642112"/>
    <w:rsid w:val="00642A14"/>
    <w:rsid w:val="006444EC"/>
    <w:rsid w:val="00646F87"/>
    <w:rsid w:val="00655459"/>
    <w:rsid w:val="0065778A"/>
    <w:rsid w:val="00657DDD"/>
    <w:rsid w:val="00661311"/>
    <w:rsid w:val="00670D72"/>
    <w:rsid w:val="006830DE"/>
    <w:rsid w:val="00685A1F"/>
    <w:rsid w:val="006C46EE"/>
    <w:rsid w:val="006C69D1"/>
    <w:rsid w:val="006D37BE"/>
    <w:rsid w:val="006D576C"/>
    <w:rsid w:val="006E1081"/>
    <w:rsid w:val="006E636E"/>
    <w:rsid w:val="006F1BE0"/>
    <w:rsid w:val="006F29FB"/>
    <w:rsid w:val="00703639"/>
    <w:rsid w:val="00713FFD"/>
    <w:rsid w:val="00720585"/>
    <w:rsid w:val="00722C14"/>
    <w:rsid w:val="00734B7E"/>
    <w:rsid w:val="00736DA5"/>
    <w:rsid w:val="0074002A"/>
    <w:rsid w:val="00740CCE"/>
    <w:rsid w:val="007502B2"/>
    <w:rsid w:val="00752FF5"/>
    <w:rsid w:val="00762252"/>
    <w:rsid w:val="00773AF6"/>
    <w:rsid w:val="00777973"/>
    <w:rsid w:val="00785FC4"/>
    <w:rsid w:val="0078778E"/>
    <w:rsid w:val="00795112"/>
    <w:rsid w:val="00795F71"/>
    <w:rsid w:val="007A02B0"/>
    <w:rsid w:val="007B09D0"/>
    <w:rsid w:val="007B1AD7"/>
    <w:rsid w:val="007B3E29"/>
    <w:rsid w:val="007B5595"/>
    <w:rsid w:val="007D1958"/>
    <w:rsid w:val="007E33F0"/>
    <w:rsid w:val="007E73AB"/>
    <w:rsid w:val="00816C11"/>
    <w:rsid w:val="008479E4"/>
    <w:rsid w:val="00864CCB"/>
    <w:rsid w:val="00871AE0"/>
    <w:rsid w:val="00875E4C"/>
    <w:rsid w:val="0088102D"/>
    <w:rsid w:val="008848C1"/>
    <w:rsid w:val="00894C55"/>
    <w:rsid w:val="008A08A3"/>
    <w:rsid w:val="008A2851"/>
    <w:rsid w:val="008A7330"/>
    <w:rsid w:val="008E2117"/>
    <w:rsid w:val="008E5CED"/>
    <w:rsid w:val="008F4B6F"/>
    <w:rsid w:val="00906839"/>
    <w:rsid w:val="00910A19"/>
    <w:rsid w:val="00913B83"/>
    <w:rsid w:val="00914648"/>
    <w:rsid w:val="00916448"/>
    <w:rsid w:val="00924701"/>
    <w:rsid w:val="009313CA"/>
    <w:rsid w:val="00933746"/>
    <w:rsid w:val="0094343E"/>
    <w:rsid w:val="00945415"/>
    <w:rsid w:val="00953B54"/>
    <w:rsid w:val="00957818"/>
    <w:rsid w:val="00962D67"/>
    <w:rsid w:val="009773A5"/>
    <w:rsid w:val="00980C63"/>
    <w:rsid w:val="00994DEE"/>
    <w:rsid w:val="009A2654"/>
    <w:rsid w:val="009A40CC"/>
    <w:rsid w:val="009A600F"/>
    <w:rsid w:val="009C5C01"/>
    <w:rsid w:val="009F7525"/>
    <w:rsid w:val="00A00775"/>
    <w:rsid w:val="00A0174C"/>
    <w:rsid w:val="00A05AB2"/>
    <w:rsid w:val="00A20A8E"/>
    <w:rsid w:val="00A212E8"/>
    <w:rsid w:val="00A3312C"/>
    <w:rsid w:val="00A36B51"/>
    <w:rsid w:val="00A40567"/>
    <w:rsid w:val="00A5103A"/>
    <w:rsid w:val="00A57904"/>
    <w:rsid w:val="00A60213"/>
    <w:rsid w:val="00A6073E"/>
    <w:rsid w:val="00A74339"/>
    <w:rsid w:val="00A77388"/>
    <w:rsid w:val="00A87231"/>
    <w:rsid w:val="00A94419"/>
    <w:rsid w:val="00AB3E77"/>
    <w:rsid w:val="00AD21A3"/>
    <w:rsid w:val="00AE5567"/>
    <w:rsid w:val="00AE5EDC"/>
    <w:rsid w:val="00AE69CD"/>
    <w:rsid w:val="00AF3108"/>
    <w:rsid w:val="00B01797"/>
    <w:rsid w:val="00B02502"/>
    <w:rsid w:val="00B0406A"/>
    <w:rsid w:val="00B2165C"/>
    <w:rsid w:val="00B31C4C"/>
    <w:rsid w:val="00B435E7"/>
    <w:rsid w:val="00B436D2"/>
    <w:rsid w:val="00B45529"/>
    <w:rsid w:val="00B54E4B"/>
    <w:rsid w:val="00B84B20"/>
    <w:rsid w:val="00B8685F"/>
    <w:rsid w:val="00B96645"/>
    <w:rsid w:val="00BA20AA"/>
    <w:rsid w:val="00BA7D31"/>
    <w:rsid w:val="00BB4B96"/>
    <w:rsid w:val="00BC1F7E"/>
    <w:rsid w:val="00BC786E"/>
    <w:rsid w:val="00BD4425"/>
    <w:rsid w:val="00BD74FB"/>
    <w:rsid w:val="00BE5BA0"/>
    <w:rsid w:val="00BF5852"/>
    <w:rsid w:val="00BF598C"/>
    <w:rsid w:val="00C12238"/>
    <w:rsid w:val="00C13095"/>
    <w:rsid w:val="00C25014"/>
    <w:rsid w:val="00C25B49"/>
    <w:rsid w:val="00C44D98"/>
    <w:rsid w:val="00C57C66"/>
    <w:rsid w:val="00C75769"/>
    <w:rsid w:val="00C845EF"/>
    <w:rsid w:val="00C847FA"/>
    <w:rsid w:val="00CA339E"/>
    <w:rsid w:val="00CA64BA"/>
    <w:rsid w:val="00CB6D2B"/>
    <w:rsid w:val="00CD5115"/>
    <w:rsid w:val="00CD6DD0"/>
    <w:rsid w:val="00CE5657"/>
    <w:rsid w:val="00D12B62"/>
    <w:rsid w:val="00D133F8"/>
    <w:rsid w:val="00D20772"/>
    <w:rsid w:val="00D23AEA"/>
    <w:rsid w:val="00D27535"/>
    <w:rsid w:val="00D63B41"/>
    <w:rsid w:val="00D75950"/>
    <w:rsid w:val="00D8319A"/>
    <w:rsid w:val="00D8677E"/>
    <w:rsid w:val="00D921BB"/>
    <w:rsid w:val="00D93175"/>
    <w:rsid w:val="00D9644F"/>
    <w:rsid w:val="00DB0E93"/>
    <w:rsid w:val="00DB69CC"/>
    <w:rsid w:val="00DC42A7"/>
    <w:rsid w:val="00DD5E99"/>
    <w:rsid w:val="00DE11F2"/>
    <w:rsid w:val="00DF6857"/>
    <w:rsid w:val="00E102B2"/>
    <w:rsid w:val="00E10F31"/>
    <w:rsid w:val="00E222CF"/>
    <w:rsid w:val="00E26B8C"/>
    <w:rsid w:val="00E30742"/>
    <w:rsid w:val="00E31D7B"/>
    <w:rsid w:val="00E3716B"/>
    <w:rsid w:val="00E47D6A"/>
    <w:rsid w:val="00E50F48"/>
    <w:rsid w:val="00E51EA0"/>
    <w:rsid w:val="00E54CC2"/>
    <w:rsid w:val="00E60478"/>
    <w:rsid w:val="00E61A8F"/>
    <w:rsid w:val="00E61D2C"/>
    <w:rsid w:val="00E638A8"/>
    <w:rsid w:val="00E700B0"/>
    <w:rsid w:val="00E84291"/>
    <w:rsid w:val="00E85CFE"/>
    <w:rsid w:val="00E90C01"/>
    <w:rsid w:val="00E964DF"/>
    <w:rsid w:val="00EA01B0"/>
    <w:rsid w:val="00EA19ED"/>
    <w:rsid w:val="00EA486E"/>
    <w:rsid w:val="00EC30B8"/>
    <w:rsid w:val="00ED5C02"/>
    <w:rsid w:val="00EE5BCF"/>
    <w:rsid w:val="00EE6FAF"/>
    <w:rsid w:val="00EF62A3"/>
    <w:rsid w:val="00F366A7"/>
    <w:rsid w:val="00F36E0B"/>
    <w:rsid w:val="00F5320E"/>
    <w:rsid w:val="00F53A57"/>
    <w:rsid w:val="00F57B0C"/>
    <w:rsid w:val="00F743C9"/>
    <w:rsid w:val="00F94B80"/>
    <w:rsid w:val="00FA025D"/>
    <w:rsid w:val="00FA4E3D"/>
    <w:rsid w:val="00FA7BBF"/>
    <w:rsid w:val="00FB1167"/>
    <w:rsid w:val="00FD01DE"/>
    <w:rsid w:val="00FE3590"/>
    <w:rsid w:val="00FE6616"/>
    <w:rsid w:val="00FF0FF1"/>
    <w:rsid w:val="00FF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E9E708"/>
  <w15:docId w15:val="{81AFCBFF-E20F-4886-A3FE-605898B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62D67"/>
    <w:pPr>
      <w:ind w:left="720"/>
      <w:contextualSpacing/>
    </w:pPr>
  </w:style>
  <w:style w:type="paragraph" w:styleId="ListBullet">
    <w:name w:val="List Bullet"/>
    <w:basedOn w:val="Normal"/>
    <w:uiPriority w:val="99"/>
    <w:unhideWhenUsed/>
    <w:rsid w:val="00FA7BB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lina.saule@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218</DKP>
  </documentManagement>
</p:properties>
</file>

<file path=customXml/itemProps1.xml><?xml version="1.0" encoding="utf-8"?>
<ds:datastoreItem xmlns:ds="http://schemas.openxmlformats.org/officeDocument/2006/customXml" ds:itemID="{CD0EDB79-D0A7-47AE-857B-6D0426847857}"/>
</file>

<file path=customXml/itemProps2.xml><?xml version="1.0" encoding="utf-8"?>
<ds:datastoreItem xmlns:ds="http://schemas.openxmlformats.org/officeDocument/2006/customXml" ds:itemID="{C21ADC60-96C0-4A64-B6F8-A611BC7C32DD}"/>
</file>

<file path=customXml/itemProps3.xml><?xml version="1.0" encoding="utf-8"?>
<ds:datastoreItem xmlns:ds="http://schemas.openxmlformats.org/officeDocument/2006/customXml" ds:itemID="{DBF56AEF-B875-4CE6-B2B7-20273773DE9A}"/>
</file>

<file path=docProps/app.xml><?xml version="1.0" encoding="utf-8"?>
<Properties xmlns="http://schemas.openxmlformats.org/officeDocument/2006/extended-properties" xmlns:vt="http://schemas.openxmlformats.org/officeDocument/2006/docPropsVTypes">
  <Template>Normal</Template>
  <TotalTime>1859</TotalTime>
  <Pages>16</Pages>
  <Words>17575</Words>
  <Characters>10019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Ganību ielā 1, Tukumā, pārdošanu” sākotnējās ietekmes novērtējuma ziņojums (anotācija)</vt:lpstr>
    </vt:vector>
  </TitlesOfParts>
  <Manager>Lita.Kokorevica@vni.lv</Manager>
  <Company>Finanšu ministrija (VAS "Valsts nekustamie īpašumi")</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Elīna Saule</dc:creator>
  <cp:keywords>anotācija</cp:keywords>
  <dc:description>67024608, Liga.Rozenberga@vni.lv</dc:description>
  <cp:lastModifiedBy>Elīna Saule</cp:lastModifiedBy>
  <cp:revision>55</cp:revision>
  <cp:lastPrinted>2017-11-06T09:56:00Z</cp:lastPrinted>
  <dcterms:created xsi:type="dcterms:W3CDTF">2017-07-13T14:10:00Z</dcterms:created>
  <dcterms:modified xsi:type="dcterms:W3CDTF">2017-11-06T11:51:00Z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