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61D27" w14:textId="2B18B7A0" w:rsidR="00633651" w:rsidRDefault="00633651" w:rsidP="000D5E50">
      <w:pPr>
        <w:spacing w:after="0" w:line="240" w:lineRule="auto"/>
        <w:rPr>
          <w:rFonts w:ascii="Times New Roman" w:hAnsi="Times New Roman"/>
          <w:color w:val="000000" w:themeColor="text1"/>
          <w:sz w:val="28"/>
          <w:szCs w:val="28"/>
        </w:rPr>
      </w:pPr>
    </w:p>
    <w:p w14:paraId="34129588" w14:textId="77777777" w:rsidR="00D55695" w:rsidRPr="000D5E50" w:rsidRDefault="00D55695" w:rsidP="000D5E50">
      <w:pPr>
        <w:spacing w:after="0" w:line="240" w:lineRule="auto"/>
        <w:rPr>
          <w:rFonts w:ascii="Times New Roman" w:hAnsi="Times New Roman"/>
          <w:color w:val="000000" w:themeColor="text1"/>
          <w:sz w:val="28"/>
          <w:szCs w:val="28"/>
        </w:rPr>
      </w:pPr>
    </w:p>
    <w:p w14:paraId="6E4943CC" w14:textId="77777777" w:rsidR="00633651" w:rsidRPr="000D5E50" w:rsidRDefault="00633651" w:rsidP="000D5E50">
      <w:pPr>
        <w:spacing w:after="0" w:line="240" w:lineRule="auto"/>
        <w:rPr>
          <w:rFonts w:ascii="Times New Roman" w:hAnsi="Times New Roman"/>
          <w:color w:val="000000" w:themeColor="text1"/>
          <w:sz w:val="28"/>
          <w:szCs w:val="28"/>
        </w:rPr>
      </w:pPr>
    </w:p>
    <w:p w14:paraId="5CF6DEFD" w14:textId="18DFD8FE" w:rsidR="000D5E50" w:rsidRPr="000D5E50" w:rsidRDefault="000D5E50" w:rsidP="000D5E50">
      <w:pPr>
        <w:tabs>
          <w:tab w:val="left" w:pos="6663"/>
        </w:tabs>
        <w:spacing w:after="0" w:line="240" w:lineRule="auto"/>
        <w:rPr>
          <w:rFonts w:ascii="Times New Roman" w:hAnsi="Times New Roman"/>
          <w:sz w:val="28"/>
          <w:szCs w:val="28"/>
        </w:rPr>
      </w:pPr>
      <w:r w:rsidRPr="000D5E50">
        <w:rPr>
          <w:rFonts w:ascii="Times New Roman" w:hAnsi="Times New Roman"/>
          <w:sz w:val="28"/>
          <w:szCs w:val="28"/>
        </w:rPr>
        <w:t xml:space="preserve">2017. gada </w:t>
      </w:r>
      <w:r w:rsidR="00D64135" w:rsidRPr="00D64135">
        <w:rPr>
          <w:rFonts w:ascii="Times New Roman" w:hAnsi="Times New Roman"/>
          <w:sz w:val="28"/>
          <w:szCs w:val="28"/>
        </w:rPr>
        <w:t>7. novembrī</w:t>
      </w:r>
      <w:r w:rsidRPr="000D5E50">
        <w:rPr>
          <w:rFonts w:ascii="Times New Roman" w:hAnsi="Times New Roman"/>
          <w:sz w:val="28"/>
          <w:szCs w:val="28"/>
        </w:rPr>
        <w:tab/>
        <w:t>Noteikumi Nr.</w:t>
      </w:r>
      <w:r w:rsidR="00D64135">
        <w:rPr>
          <w:rFonts w:ascii="Times New Roman" w:hAnsi="Times New Roman"/>
          <w:sz w:val="28"/>
          <w:szCs w:val="28"/>
        </w:rPr>
        <w:t> 653</w:t>
      </w:r>
    </w:p>
    <w:p w14:paraId="05D56B1A" w14:textId="0EA7AC00" w:rsidR="000D5E50" w:rsidRPr="000D5E50" w:rsidRDefault="000D5E50" w:rsidP="000D5E50">
      <w:pPr>
        <w:tabs>
          <w:tab w:val="left" w:pos="6663"/>
        </w:tabs>
        <w:spacing w:after="0" w:line="240" w:lineRule="auto"/>
        <w:rPr>
          <w:rFonts w:ascii="Times New Roman" w:hAnsi="Times New Roman"/>
          <w:sz w:val="28"/>
          <w:szCs w:val="28"/>
        </w:rPr>
      </w:pPr>
      <w:r w:rsidRPr="000D5E50">
        <w:rPr>
          <w:rFonts w:ascii="Times New Roman" w:hAnsi="Times New Roman"/>
          <w:sz w:val="28"/>
          <w:szCs w:val="28"/>
        </w:rPr>
        <w:t>Rīgā</w:t>
      </w:r>
      <w:r w:rsidRPr="000D5E50">
        <w:rPr>
          <w:rFonts w:ascii="Times New Roman" w:hAnsi="Times New Roman"/>
          <w:sz w:val="28"/>
          <w:szCs w:val="28"/>
        </w:rPr>
        <w:tab/>
        <w:t>(prot. Nr.</w:t>
      </w:r>
      <w:r w:rsidR="00D64135">
        <w:rPr>
          <w:rFonts w:ascii="Times New Roman" w:hAnsi="Times New Roman"/>
          <w:sz w:val="28"/>
          <w:szCs w:val="28"/>
        </w:rPr>
        <w:t> 55 7</w:t>
      </w:r>
      <w:bookmarkStart w:id="0" w:name="_GoBack"/>
      <w:bookmarkEnd w:id="0"/>
      <w:r w:rsidRPr="000D5E50">
        <w:rPr>
          <w:rFonts w:ascii="Times New Roman" w:hAnsi="Times New Roman"/>
          <w:sz w:val="28"/>
          <w:szCs w:val="28"/>
        </w:rPr>
        <w:t>. §)</w:t>
      </w:r>
    </w:p>
    <w:p w14:paraId="3F891957" w14:textId="659D41EC" w:rsidR="00633651" w:rsidRPr="000D5E50" w:rsidRDefault="00633651" w:rsidP="000D5E50">
      <w:pPr>
        <w:tabs>
          <w:tab w:val="left" w:pos="6663"/>
        </w:tabs>
        <w:spacing w:after="0" w:line="240" w:lineRule="auto"/>
        <w:rPr>
          <w:rFonts w:ascii="Times New Roman" w:hAnsi="Times New Roman"/>
          <w:color w:val="000000" w:themeColor="text1"/>
          <w:sz w:val="28"/>
          <w:szCs w:val="28"/>
        </w:rPr>
      </w:pPr>
    </w:p>
    <w:p w14:paraId="3F891959" w14:textId="1C32E749" w:rsidR="00633651" w:rsidRPr="000D5E50" w:rsidRDefault="00497214" w:rsidP="000D5E50">
      <w:pPr>
        <w:spacing w:after="0" w:line="240" w:lineRule="auto"/>
        <w:jc w:val="center"/>
        <w:rPr>
          <w:rFonts w:ascii="Times New Roman" w:hAnsi="Times New Roman"/>
          <w:b/>
          <w:bCs/>
          <w:color w:val="000000" w:themeColor="text1"/>
          <w:sz w:val="28"/>
          <w:szCs w:val="28"/>
        </w:rPr>
      </w:pPr>
      <w:bookmarkStart w:id="1" w:name="OLE_LINK6"/>
      <w:bookmarkStart w:id="2" w:name="OLE_LINK5"/>
      <w:r w:rsidRPr="000D5E50">
        <w:rPr>
          <w:rFonts w:ascii="Times New Roman" w:hAnsi="Times New Roman"/>
          <w:b/>
          <w:bCs/>
          <w:color w:val="000000" w:themeColor="text1"/>
          <w:sz w:val="28"/>
          <w:szCs w:val="28"/>
        </w:rPr>
        <w:t>Grozījumi Ministru kabineta 2016.</w:t>
      </w:r>
      <w:r w:rsidR="00D55695">
        <w:rPr>
          <w:rFonts w:ascii="Times New Roman" w:hAnsi="Times New Roman"/>
          <w:b/>
          <w:bCs/>
          <w:color w:val="000000" w:themeColor="text1"/>
          <w:sz w:val="28"/>
          <w:szCs w:val="28"/>
        </w:rPr>
        <w:t xml:space="preserve"> </w:t>
      </w:r>
      <w:r w:rsidRPr="000D5E50">
        <w:rPr>
          <w:rFonts w:ascii="Times New Roman" w:hAnsi="Times New Roman"/>
          <w:b/>
          <w:bCs/>
          <w:color w:val="000000" w:themeColor="text1"/>
          <w:sz w:val="28"/>
          <w:szCs w:val="28"/>
        </w:rPr>
        <w:t>gada 5.</w:t>
      </w:r>
      <w:r w:rsidR="00D55695">
        <w:rPr>
          <w:rFonts w:ascii="Times New Roman" w:hAnsi="Times New Roman"/>
          <w:b/>
          <w:bCs/>
          <w:color w:val="000000" w:themeColor="text1"/>
          <w:sz w:val="28"/>
          <w:szCs w:val="28"/>
        </w:rPr>
        <w:t xml:space="preserve"> </w:t>
      </w:r>
      <w:r w:rsidRPr="000D5E50">
        <w:rPr>
          <w:rFonts w:ascii="Times New Roman" w:hAnsi="Times New Roman"/>
          <w:b/>
          <w:bCs/>
          <w:color w:val="000000" w:themeColor="text1"/>
          <w:sz w:val="28"/>
          <w:szCs w:val="28"/>
        </w:rPr>
        <w:t>jūlija noteikumos Nr.</w:t>
      </w:r>
      <w:r w:rsidR="00D55695">
        <w:rPr>
          <w:rFonts w:ascii="Times New Roman" w:hAnsi="Times New Roman"/>
          <w:b/>
          <w:bCs/>
          <w:color w:val="000000" w:themeColor="text1"/>
          <w:sz w:val="28"/>
          <w:szCs w:val="28"/>
        </w:rPr>
        <w:t xml:space="preserve"> </w:t>
      </w:r>
      <w:r w:rsidRPr="000D5E50">
        <w:rPr>
          <w:rFonts w:ascii="Times New Roman" w:hAnsi="Times New Roman"/>
          <w:b/>
          <w:bCs/>
          <w:color w:val="000000" w:themeColor="text1"/>
          <w:sz w:val="28"/>
          <w:szCs w:val="28"/>
        </w:rPr>
        <w:t>442</w:t>
      </w:r>
    </w:p>
    <w:p w14:paraId="3F89195A" w14:textId="50F64074" w:rsidR="00633651" w:rsidRPr="000D5E50" w:rsidRDefault="000D5E50" w:rsidP="000D5E50">
      <w:pPr>
        <w:spacing w:after="0" w:line="240" w:lineRule="auto"/>
        <w:jc w:val="center"/>
        <w:rPr>
          <w:rFonts w:ascii="Times New Roman" w:hAnsi="Times New Roman"/>
          <w:b/>
          <w:color w:val="000000" w:themeColor="text1"/>
          <w:sz w:val="28"/>
          <w:szCs w:val="28"/>
        </w:rPr>
      </w:pPr>
      <w:r w:rsidRPr="000D5E50">
        <w:rPr>
          <w:rFonts w:ascii="Times New Roman" w:hAnsi="Times New Roman"/>
          <w:b/>
          <w:bCs/>
          <w:color w:val="000000" w:themeColor="text1"/>
          <w:sz w:val="28"/>
          <w:szCs w:val="28"/>
        </w:rPr>
        <w:t>"</w:t>
      </w:r>
      <w:r w:rsidR="00497214" w:rsidRPr="000D5E50">
        <w:rPr>
          <w:rFonts w:ascii="Times New Roman" w:hAnsi="Times New Roman"/>
          <w:b/>
          <w:bCs/>
          <w:color w:val="000000" w:themeColor="text1"/>
          <w:sz w:val="28"/>
          <w:szCs w:val="28"/>
        </w:rPr>
        <w:t>Noteikumi par akcīzes preču Eiropas Savienības kopējā muitas tarifa (</w:t>
      </w:r>
      <w:r w:rsidR="00497214" w:rsidRPr="007C760C">
        <w:rPr>
          <w:rFonts w:ascii="Times New Roman" w:hAnsi="Times New Roman"/>
          <w:b/>
          <w:bCs/>
          <w:color w:val="000000" w:themeColor="text1"/>
          <w:sz w:val="28"/>
          <w:szCs w:val="28"/>
        </w:rPr>
        <w:t>TARIC</w:t>
      </w:r>
      <w:r w:rsidR="00497214" w:rsidRPr="000D5E50">
        <w:rPr>
          <w:rFonts w:ascii="Times New Roman" w:hAnsi="Times New Roman"/>
          <w:b/>
          <w:bCs/>
          <w:color w:val="000000" w:themeColor="text1"/>
          <w:sz w:val="28"/>
          <w:szCs w:val="28"/>
        </w:rPr>
        <w:t>) nacionālajiem papildkodiem un to piemērošanas kārtību</w:t>
      </w:r>
      <w:r w:rsidRPr="000D5E50">
        <w:rPr>
          <w:rFonts w:ascii="Times New Roman" w:hAnsi="Times New Roman"/>
          <w:b/>
          <w:bCs/>
          <w:color w:val="000000" w:themeColor="text1"/>
          <w:sz w:val="28"/>
          <w:szCs w:val="28"/>
        </w:rPr>
        <w:t>"</w:t>
      </w:r>
      <w:bookmarkEnd w:id="1"/>
      <w:bookmarkEnd w:id="2"/>
    </w:p>
    <w:p w14:paraId="3F89195B" w14:textId="77777777" w:rsidR="00633651" w:rsidRPr="000D5E50" w:rsidRDefault="00633651" w:rsidP="000D5E50">
      <w:pPr>
        <w:spacing w:after="0" w:line="240" w:lineRule="auto"/>
        <w:ind w:firstLine="720"/>
        <w:rPr>
          <w:rFonts w:ascii="Times New Roman" w:hAnsi="Times New Roman"/>
          <w:color w:val="000000" w:themeColor="text1"/>
          <w:sz w:val="28"/>
          <w:szCs w:val="28"/>
        </w:rPr>
      </w:pPr>
    </w:p>
    <w:p w14:paraId="0AFE4214" w14:textId="77777777" w:rsidR="0093378A" w:rsidRDefault="00497214" w:rsidP="00D55695">
      <w:pPr>
        <w:spacing w:after="0" w:line="240" w:lineRule="auto"/>
        <w:ind w:right="-1"/>
        <w:jc w:val="right"/>
        <w:rPr>
          <w:rFonts w:ascii="Times New Roman" w:hAnsi="Times New Roman"/>
          <w:color w:val="000000" w:themeColor="text1"/>
          <w:sz w:val="28"/>
          <w:szCs w:val="28"/>
        </w:rPr>
      </w:pPr>
      <w:r w:rsidRPr="000D5E50">
        <w:rPr>
          <w:rFonts w:ascii="Times New Roman" w:hAnsi="Times New Roman"/>
          <w:color w:val="000000" w:themeColor="text1"/>
          <w:sz w:val="28"/>
          <w:szCs w:val="28"/>
        </w:rPr>
        <w:t xml:space="preserve">Izdoti saskaņā ar </w:t>
      </w:r>
    </w:p>
    <w:p w14:paraId="3F89195C" w14:textId="5739AD57" w:rsidR="00633651" w:rsidRPr="000D5E50" w:rsidRDefault="00497214" w:rsidP="00D55695">
      <w:pPr>
        <w:spacing w:after="0" w:line="240" w:lineRule="auto"/>
        <w:ind w:right="-1"/>
        <w:jc w:val="right"/>
        <w:rPr>
          <w:rFonts w:ascii="Times New Roman" w:hAnsi="Times New Roman"/>
          <w:color w:val="000000" w:themeColor="text1"/>
          <w:sz w:val="28"/>
          <w:szCs w:val="28"/>
        </w:rPr>
      </w:pPr>
      <w:r w:rsidRPr="000D5E50">
        <w:rPr>
          <w:rFonts w:ascii="Times New Roman" w:hAnsi="Times New Roman"/>
          <w:color w:val="000000" w:themeColor="text1"/>
          <w:sz w:val="28"/>
          <w:szCs w:val="28"/>
        </w:rPr>
        <w:t xml:space="preserve">Muitas likuma </w:t>
      </w:r>
    </w:p>
    <w:p w14:paraId="3F89195D" w14:textId="0E6AC956" w:rsidR="00633651" w:rsidRPr="000D5E50" w:rsidRDefault="00497214" w:rsidP="00D55695">
      <w:pPr>
        <w:pStyle w:val="naisnod"/>
        <w:spacing w:before="0" w:after="0"/>
        <w:ind w:right="-1" w:firstLine="709"/>
        <w:jc w:val="right"/>
        <w:rPr>
          <w:b w:val="0"/>
          <w:color w:val="000000" w:themeColor="text1"/>
          <w:sz w:val="28"/>
          <w:szCs w:val="28"/>
        </w:rPr>
      </w:pPr>
      <w:r w:rsidRPr="000D5E50">
        <w:rPr>
          <w:b w:val="0"/>
          <w:color w:val="000000" w:themeColor="text1"/>
          <w:sz w:val="28"/>
          <w:szCs w:val="28"/>
        </w:rPr>
        <w:t>6.</w:t>
      </w:r>
      <w:r w:rsidR="00D55695">
        <w:rPr>
          <w:b w:val="0"/>
          <w:color w:val="000000" w:themeColor="text1"/>
          <w:sz w:val="28"/>
          <w:szCs w:val="28"/>
        </w:rPr>
        <w:t xml:space="preserve"> </w:t>
      </w:r>
      <w:r w:rsidRPr="000D5E50">
        <w:rPr>
          <w:b w:val="0"/>
          <w:color w:val="000000" w:themeColor="text1"/>
          <w:sz w:val="28"/>
          <w:szCs w:val="28"/>
        </w:rPr>
        <w:t>panta 9.</w:t>
      </w:r>
      <w:r w:rsidR="00D55695">
        <w:rPr>
          <w:b w:val="0"/>
          <w:color w:val="000000" w:themeColor="text1"/>
          <w:sz w:val="28"/>
          <w:szCs w:val="28"/>
        </w:rPr>
        <w:t xml:space="preserve"> </w:t>
      </w:r>
      <w:r w:rsidRPr="000D5E50">
        <w:rPr>
          <w:b w:val="0"/>
          <w:color w:val="000000" w:themeColor="text1"/>
          <w:sz w:val="28"/>
          <w:szCs w:val="28"/>
        </w:rPr>
        <w:t>punktu</w:t>
      </w:r>
    </w:p>
    <w:p w14:paraId="3F89195E" w14:textId="77777777" w:rsidR="00633651" w:rsidRPr="000D5E50" w:rsidRDefault="00633651" w:rsidP="000D5E50">
      <w:pPr>
        <w:pStyle w:val="naislab"/>
        <w:spacing w:before="0" w:after="0"/>
        <w:ind w:right="425" w:firstLine="720"/>
        <w:jc w:val="both"/>
        <w:rPr>
          <w:color w:val="000000" w:themeColor="text1"/>
          <w:sz w:val="28"/>
          <w:szCs w:val="28"/>
        </w:rPr>
      </w:pPr>
    </w:p>
    <w:p w14:paraId="3F891960" w14:textId="2BEBAAA5" w:rsidR="00633651" w:rsidRPr="000D5E50" w:rsidRDefault="00497214" w:rsidP="007C760C">
      <w:pPr>
        <w:tabs>
          <w:tab w:val="left" w:pos="7040"/>
        </w:tabs>
        <w:spacing w:after="0" w:line="240" w:lineRule="auto"/>
        <w:ind w:right="-1" w:firstLine="709"/>
        <w:jc w:val="both"/>
        <w:rPr>
          <w:rFonts w:ascii="Times New Roman" w:hAnsi="Times New Roman"/>
          <w:color w:val="000000" w:themeColor="text1"/>
          <w:sz w:val="28"/>
          <w:szCs w:val="28"/>
        </w:rPr>
      </w:pPr>
      <w:r w:rsidRPr="000D5E50">
        <w:rPr>
          <w:rFonts w:ascii="Times New Roman" w:hAnsi="Times New Roman"/>
          <w:color w:val="000000" w:themeColor="text1"/>
          <w:sz w:val="28"/>
          <w:szCs w:val="28"/>
        </w:rPr>
        <w:t xml:space="preserve">1. Izdarīt Ministru kabineta </w:t>
      </w:r>
      <w:r w:rsidRPr="000D5E50">
        <w:rPr>
          <w:rFonts w:ascii="Times New Roman" w:hAnsi="Times New Roman"/>
          <w:bCs/>
          <w:color w:val="000000" w:themeColor="text1"/>
          <w:sz w:val="28"/>
          <w:szCs w:val="28"/>
        </w:rPr>
        <w:t>2016.</w:t>
      </w:r>
      <w:r w:rsidR="00D55695">
        <w:rPr>
          <w:rFonts w:ascii="Times New Roman" w:hAnsi="Times New Roman"/>
          <w:bCs/>
          <w:color w:val="000000" w:themeColor="text1"/>
          <w:sz w:val="28"/>
          <w:szCs w:val="28"/>
        </w:rPr>
        <w:t xml:space="preserve"> </w:t>
      </w:r>
      <w:r w:rsidRPr="000D5E50">
        <w:rPr>
          <w:rFonts w:ascii="Times New Roman" w:hAnsi="Times New Roman"/>
          <w:bCs/>
          <w:color w:val="000000" w:themeColor="text1"/>
          <w:sz w:val="28"/>
          <w:szCs w:val="28"/>
        </w:rPr>
        <w:t>gada 5.</w:t>
      </w:r>
      <w:r w:rsidR="00D55695">
        <w:rPr>
          <w:rFonts w:ascii="Times New Roman" w:hAnsi="Times New Roman"/>
          <w:bCs/>
          <w:color w:val="000000" w:themeColor="text1"/>
          <w:sz w:val="28"/>
          <w:szCs w:val="28"/>
        </w:rPr>
        <w:t xml:space="preserve"> </w:t>
      </w:r>
      <w:r w:rsidRPr="000D5E50">
        <w:rPr>
          <w:rFonts w:ascii="Times New Roman" w:hAnsi="Times New Roman"/>
          <w:bCs/>
          <w:color w:val="000000" w:themeColor="text1"/>
          <w:sz w:val="28"/>
          <w:szCs w:val="28"/>
        </w:rPr>
        <w:t>jūlija noteikumos Nr.</w:t>
      </w:r>
      <w:r w:rsidR="00D55695">
        <w:rPr>
          <w:rFonts w:ascii="Times New Roman" w:hAnsi="Times New Roman"/>
          <w:bCs/>
          <w:color w:val="000000" w:themeColor="text1"/>
          <w:sz w:val="28"/>
          <w:szCs w:val="28"/>
        </w:rPr>
        <w:t xml:space="preserve"> </w:t>
      </w:r>
      <w:r w:rsidRPr="000D5E50">
        <w:rPr>
          <w:rFonts w:ascii="Times New Roman" w:hAnsi="Times New Roman"/>
          <w:bCs/>
          <w:color w:val="000000" w:themeColor="text1"/>
          <w:sz w:val="28"/>
          <w:szCs w:val="28"/>
        </w:rPr>
        <w:t xml:space="preserve">442 </w:t>
      </w:r>
      <w:r w:rsidR="000D5E50" w:rsidRPr="000D5E50">
        <w:rPr>
          <w:rFonts w:ascii="Times New Roman" w:hAnsi="Times New Roman"/>
          <w:bCs/>
          <w:color w:val="000000" w:themeColor="text1"/>
          <w:sz w:val="28"/>
          <w:szCs w:val="28"/>
        </w:rPr>
        <w:t>"</w:t>
      </w:r>
      <w:r w:rsidRPr="000D5E50">
        <w:rPr>
          <w:rFonts w:ascii="Times New Roman" w:hAnsi="Times New Roman"/>
          <w:bCs/>
          <w:color w:val="000000" w:themeColor="text1"/>
          <w:sz w:val="28"/>
          <w:szCs w:val="28"/>
        </w:rPr>
        <w:t>Noteikumi par akcīzes preču Eiropas Savienības kopējā muitas tarifa (</w:t>
      </w:r>
      <w:r w:rsidRPr="007C760C">
        <w:rPr>
          <w:rFonts w:ascii="Times New Roman" w:hAnsi="Times New Roman"/>
          <w:bCs/>
          <w:color w:val="000000" w:themeColor="text1"/>
          <w:sz w:val="28"/>
          <w:szCs w:val="28"/>
        </w:rPr>
        <w:t>TARIC</w:t>
      </w:r>
      <w:r w:rsidRPr="000D5E50">
        <w:rPr>
          <w:rFonts w:ascii="Times New Roman" w:hAnsi="Times New Roman"/>
          <w:bCs/>
          <w:color w:val="000000" w:themeColor="text1"/>
          <w:sz w:val="28"/>
          <w:szCs w:val="28"/>
        </w:rPr>
        <w:t>) nacionālajiem papildkodiem un to piemērošanas kārtību</w:t>
      </w:r>
      <w:r w:rsidR="000D5E50" w:rsidRPr="000D5E50">
        <w:rPr>
          <w:rFonts w:ascii="Times New Roman" w:hAnsi="Times New Roman"/>
          <w:bCs/>
          <w:color w:val="000000" w:themeColor="text1"/>
          <w:sz w:val="28"/>
          <w:szCs w:val="28"/>
        </w:rPr>
        <w:t>"</w:t>
      </w:r>
      <w:r w:rsidRPr="000D5E50">
        <w:rPr>
          <w:rFonts w:ascii="Times New Roman" w:hAnsi="Times New Roman"/>
          <w:bCs/>
          <w:color w:val="000000" w:themeColor="text1"/>
          <w:sz w:val="28"/>
          <w:szCs w:val="28"/>
        </w:rPr>
        <w:t xml:space="preserve"> </w:t>
      </w:r>
      <w:r w:rsidRPr="000D5E50">
        <w:rPr>
          <w:rFonts w:ascii="Times New Roman" w:hAnsi="Times New Roman"/>
          <w:color w:val="000000" w:themeColor="text1"/>
          <w:sz w:val="28"/>
          <w:szCs w:val="28"/>
        </w:rPr>
        <w:t>(Latvijas Vēstnesis, 2016, 136.</w:t>
      </w:r>
      <w:r w:rsidR="00D55695">
        <w:rPr>
          <w:rFonts w:ascii="Times New Roman" w:hAnsi="Times New Roman"/>
          <w:color w:val="000000" w:themeColor="text1"/>
          <w:sz w:val="28"/>
          <w:szCs w:val="28"/>
        </w:rPr>
        <w:t xml:space="preserve"> </w:t>
      </w:r>
      <w:r w:rsidRPr="000D5E50">
        <w:rPr>
          <w:rFonts w:ascii="Times New Roman" w:hAnsi="Times New Roman"/>
          <w:color w:val="000000" w:themeColor="text1"/>
          <w:sz w:val="28"/>
          <w:szCs w:val="28"/>
        </w:rPr>
        <w:t>nr., 251.</w:t>
      </w:r>
      <w:r w:rsidR="00D55695">
        <w:rPr>
          <w:rFonts w:ascii="Times New Roman" w:hAnsi="Times New Roman"/>
          <w:color w:val="000000" w:themeColor="text1"/>
          <w:sz w:val="28"/>
          <w:szCs w:val="28"/>
        </w:rPr>
        <w:t xml:space="preserve"> </w:t>
      </w:r>
      <w:r w:rsidRPr="000D5E50">
        <w:rPr>
          <w:rFonts w:ascii="Times New Roman" w:hAnsi="Times New Roman"/>
          <w:color w:val="000000" w:themeColor="text1"/>
          <w:sz w:val="28"/>
          <w:szCs w:val="28"/>
        </w:rPr>
        <w:t>nr.; 2017, 134.</w:t>
      </w:r>
      <w:r w:rsidR="00D55695">
        <w:rPr>
          <w:rFonts w:ascii="Times New Roman" w:hAnsi="Times New Roman"/>
          <w:color w:val="000000" w:themeColor="text1"/>
          <w:sz w:val="28"/>
          <w:szCs w:val="28"/>
        </w:rPr>
        <w:t xml:space="preserve"> </w:t>
      </w:r>
      <w:r w:rsidRPr="000D5E50">
        <w:rPr>
          <w:rFonts w:ascii="Times New Roman" w:hAnsi="Times New Roman"/>
          <w:color w:val="000000" w:themeColor="text1"/>
          <w:sz w:val="28"/>
          <w:szCs w:val="28"/>
        </w:rPr>
        <w:t>nr.) šādus grozījumus:</w:t>
      </w:r>
    </w:p>
    <w:p w14:paraId="3F891961" w14:textId="77777777" w:rsidR="00633651" w:rsidRPr="000D5E50" w:rsidRDefault="00497214" w:rsidP="000D5E50">
      <w:pPr>
        <w:tabs>
          <w:tab w:val="left" w:pos="7040"/>
        </w:tabs>
        <w:spacing w:after="0" w:line="240" w:lineRule="auto"/>
        <w:ind w:right="-1" w:firstLine="709"/>
        <w:jc w:val="both"/>
        <w:rPr>
          <w:rFonts w:ascii="Times New Roman" w:hAnsi="Times New Roman"/>
          <w:color w:val="000000" w:themeColor="text1"/>
          <w:sz w:val="28"/>
          <w:szCs w:val="28"/>
        </w:rPr>
      </w:pPr>
      <w:r w:rsidRPr="000D5E50">
        <w:rPr>
          <w:rFonts w:ascii="Times New Roman" w:hAnsi="Times New Roman"/>
          <w:color w:val="000000" w:themeColor="text1"/>
          <w:sz w:val="28"/>
          <w:szCs w:val="28"/>
        </w:rPr>
        <w:t>1.1. papildināt noteikumus ar 3.2.</w:t>
      </w:r>
      <w:r w:rsidRPr="000D5E50">
        <w:rPr>
          <w:rFonts w:ascii="Times New Roman" w:hAnsi="Times New Roman"/>
          <w:color w:val="000000" w:themeColor="text1"/>
          <w:sz w:val="28"/>
          <w:szCs w:val="28"/>
          <w:vertAlign w:val="superscript"/>
        </w:rPr>
        <w:t>1</w:t>
      </w:r>
      <w:r w:rsidRPr="000D5E50">
        <w:rPr>
          <w:rFonts w:ascii="Times New Roman" w:hAnsi="Times New Roman"/>
          <w:color w:val="000000" w:themeColor="text1"/>
          <w:sz w:val="28"/>
          <w:szCs w:val="28"/>
        </w:rPr>
        <w:t xml:space="preserve"> apakšpunktu šādā redakcijā: </w:t>
      </w:r>
    </w:p>
    <w:p w14:paraId="3F891962" w14:textId="77777777" w:rsidR="00633651" w:rsidRPr="000D5E50" w:rsidRDefault="00633651" w:rsidP="000D5E50">
      <w:pPr>
        <w:tabs>
          <w:tab w:val="left" w:pos="7040"/>
        </w:tabs>
        <w:spacing w:after="0" w:line="240" w:lineRule="auto"/>
        <w:ind w:right="-1" w:firstLine="709"/>
        <w:jc w:val="both"/>
        <w:rPr>
          <w:rFonts w:ascii="Times New Roman" w:hAnsi="Times New Roman"/>
          <w:color w:val="000000" w:themeColor="text1"/>
          <w:sz w:val="28"/>
          <w:szCs w:val="28"/>
        </w:rPr>
      </w:pPr>
    </w:p>
    <w:p w14:paraId="3F891963" w14:textId="2F1A4ADE" w:rsidR="00633651" w:rsidRPr="000D5E50" w:rsidRDefault="000D5E50" w:rsidP="000D5E50">
      <w:pPr>
        <w:tabs>
          <w:tab w:val="left" w:pos="7040"/>
        </w:tabs>
        <w:spacing w:after="0" w:line="240" w:lineRule="auto"/>
        <w:ind w:right="-1" w:firstLine="709"/>
        <w:jc w:val="both"/>
        <w:rPr>
          <w:rFonts w:ascii="Times New Roman" w:hAnsi="Times New Roman"/>
          <w:color w:val="000000" w:themeColor="text1"/>
          <w:sz w:val="28"/>
          <w:szCs w:val="28"/>
        </w:rPr>
      </w:pPr>
      <w:r w:rsidRPr="000D5E50">
        <w:rPr>
          <w:rFonts w:ascii="Times New Roman" w:hAnsi="Times New Roman"/>
          <w:color w:val="000000" w:themeColor="text1"/>
          <w:sz w:val="28"/>
          <w:szCs w:val="28"/>
        </w:rPr>
        <w:t>"</w:t>
      </w:r>
      <w:r w:rsidR="00497214" w:rsidRPr="000D5E50">
        <w:rPr>
          <w:rFonts w:ascii="Times New Roman" w:hAnsi="Times New Roman"/>
          <w:color w:val="000000" w:themeColor="text1"/>
          <w:sz w:val="28"/>
          <w:szCs w:val="28"/>
        </w:rPr>
        <w:t>3.2.</w:t>
      </w:r>
      <w:r w:rsidR="00497214" w:rsidRPr="000D5E50">
        <w:rPr>
          <w:rFonts w:ascii="Times New Roman" w:hAnsi="Times New Roman"/>
          <w:color w:val="000000" w:themeColor="text1"/>
          <w:sz w:val="28"/>
          <w:szCs w:val="28"/>
          <w:vertAlign w:val="superscript"/>
        </w:rPr>
        <w:t>1</w:t>
      </w:r>
      <w:r w:rsidR="00497214" w:rsidRPr="000D5E50">
        <w:rPr>
          <w:rFonts w:ascii="Times New Roman" w:hAnsi="Times New Roman"/>
          <w:color w:val="000000" w:themeColor="text1"/>
          <w:sz w:val="28"/>
          <w:szCs w:val="28"/>
        </w:rPr>
        <w:t xml:space="preserve"> </w:t>
      </w:r>
      <w:r w:rsidR="00497214" w:rsidRPr="000D5E50">
        <w:rPr>
          <w:rFonts w:ascii="Times New Roman" w:hAnsi="Times New Roman"/>
          <w:sz w:val="28"/>
          <w:szCs w:val="28"/>
        </w:rPr>
        <w:t>tabakas izstrādājumiem, elektroniskajās cigaretēs izmantojamam šķidrumam</w:t>
      </w:r>
      <w:r w:rsidR="00497214" w:rsidRPr="000D5E50">
        <w:rPr>
          <w:rFonts w:ascii="Times New Roman" w:hAnsi="Times New Roman"/>
          <w:color w:val="000000" w:themeColor="text1"/>
          <w:sz w:val="28"/>
          <w:szCs w:val="28"/>
        </w:rPr>
        <w:t xml:space="preserve"> (2.</w:t>
      </w:r>
      <w:r w:rsidR="00497214" w:rsidRPr="000D5E50">
        <w:rPr>
          <w:rFonts w:ascii="Times New Roman" w:hAnsi="Times New Roman"/>
          <w:color w:val="000000" w:themeColor="text1"/>
          <w:sz w:val="28"/>
          <w:szCs w:val="28"/>
          <w:vertAlign w:val="superscript"/>
        </w:rPr>
        <w:t>1</w:t>
      </w:r>
      <w:r w:rsidR="00497214" w:rsidRPr="000D5E50">
        <w:rPr>
          <w:rFonts w:ascii="Times New Roman" w:hAnsi="Times New Roman"/>
          <w:color w:val="000000" w:themeColor="text1"/>
          <w:sz w:val="28"/>
          <w:szCs w:val="28"/>
        </w:rPr>
        <w:t xml:space="preserve"> pielikums);</w:t>
      </w:r>
      <w:r w:rsidRPr="000D5E50">
        <w:rPr>
          <w:rFonts w:ascii="Times New Roman" w:hAnsi="Times New Roman"/>
          <w:color w:val="000000" w:themeColor="text1"/>
          <w:sz w:val="28"/>
          <w:szCs w:val="28"/>
        </w:rPr>
        <w:t>"</w:t>
      </w:r>
      <w:r w:rsidR="00497214" w:rsidRPr="000D5E50">
        <w:rPr>
          <w:rFonts w:ascii="Times New Roman" w:hAnsi="Times New Roman"/>
          <w:color w:val="000000" w:themeColor="text1"/>
          <w:sz w:val="28"/>
          <w:szCs w:val="28"/>
        </w:rPr>
        <w:t>;</w:t>
      </w:r>
    </w:p>
    <w:p w14:paraId="3F891964" w14:textId="77777777" w:rsidR="00633651" w:rsidRPr="000D5E50" w:rsidRDefault="00633651" w:rsidP="000D5E50">
      <w:pPr>
        <w:tabs>
          <w:tab w:val="left" w:pos="7040"/>
        </w:tabs>
        <w:spacing w:after="0" w:line="240" w:lineRule="auto"/>
        <w:ind w:right="-1" w:firstLine="709"/>
        <w:jc w:val="both"/>
        <w:rPr>
          <w:rFonts w:ascii="Times New Roman" w:hAnsi="Times New Roman"/>
          <w:color w:val="000000" w:themeColor="text1"/>
          <w:sz w:val="28"/>
          <w:szCs w:val="28"/>
        </w:rPr>
      </w:pPr>
    </w:p>
    <w:p w14:paraId="3F891965" w14:textId="364AB91A" w:rsidR="00633651" w:rsidRPr="000D5E50" w:rsidRDefault="00497214" w:rsidP="000D5E50">
      <w:pPr>
        <w:spacing w:after="0" w:line="240" w:lineRule="auto"/>
        <w:ind w:right="-1" w:firstLine="709"/>
        <w:jc w:val="both"/>
        <w:rPr>
          <w:rFonts w:ascii="Times New Roman" w:hAnsi="Times New Roman"/>
          <w:color w:val="000000" w:themeColor="text1"/>
          <w:sz w:val="28"/>
          <w:szCs w:val="28"/>
        </w:rPr>
      </w:pPr>
      <w:r w:rsidRPr="000D5E50">
        <w:rPr>
          <w:rFonts w:ascii="Times New Roman" w:hAnsi="Times New Roman"/>
          <w:color w:val="000000" w:themeColor="text1"/>
          <w:sz w:val="28"/>
          <w:szCs w:val="28"/>
        </w:rPr>
        <w:t>1</w:t>
      </w:r>
      <w:r w:rsidR="00633651" w:rsidRPr="000D5E50">
        <w:rPr>
          <w:rFonts w:ascii="Times New Roman" w:hAnsi="Times New Roman"/>
          <w:color w:val="000000" w:themeColor="text1"/>
          <w:sz w:val="28"/>
          <w:szCs w:val="28"/>
        </w:rPr>
        <w:t>.2. papildināt noteikumus ar 7. un</w:t>
      </w:r>
      <w:r w:rsidRPr="000D5E50">
        <w:rPr>
          <w:rFonts w:ascii="Times New Roman" w:hAnsi="Times New Roman"/>
          <w:color w:val="000000" w:themeColor="text1"/>
          <w:sz w:val="28"/>
          <w:szCs w:val="28"/>
        </w:rPr>
        <w:t xml:space="preserve"> 8. punktu šādā redakcijā:</w:t>
      </w:r>
    </w:p>
    <w:p w14:paraId="3F891966" w14:textId="77777777" w:rsidR="00633651" w:rsidRPr="000D5E50" w:rsidRDefault="00633651" w:rsidP="000D5E50">
      <w:pPr>
        <w:tabs>
          <w:tab w:val="left" w:pos="7040"/>
        </w:tabs>
        <w:spacing w:after="0" w:line="240" w:lineRule="auto"/>
        <w:ind w:right="-1" w:firstLine="709"/>
        <w:jc w:val="both"/>
        <w:rPr>
          <w:rFonts w:ascii="Times New Roman" w:hAnsi="Times New Roman"/>
          <w:sz w:val="28"/>
          <w:szCs w:val="28"/>
        </w:rPr>
      </w:pPr>
    </w:p>
    <w:p w14:paraId="3F891967" w14:textId="6A1115D1" w:rsidR="00633651" w:rsidRPr="000D5E50" w:rsidRDefault="000D5E50" w:rsidP="000D5E50">
      <w:pPr>
        <w:tabs>
          <w:tab w:val="left" w:pos="7040"/>
        </w:tabs>
        <w:spacing w:after="0" w:line="240" w:lineRule="auto"/>
        <w:ind w:right="-1" w:firstLine="709"/>
        <w:jc w:val="both"/>
        <w:rPr>
          <w:rFonts w:ascii="Times New Roman" w:hAnsi="Times New Roman"/>
          <w:sz w:val="28"/>
          <w:szCs w:val="28"/>
        </w:rPr>
      </w:pPr>
      <w:r w:rsidRPr="000D5E50">
        <w:rPr>
          <w:rFonts w:ascii="Times New Roman" w:hAnsi="Times New Roman"/>
          <w:sz w:val="28"/>
          <w:szCs w:val="28"/>
        </w:rPr>
        <w:t>"</w:t>
      </w:r>
      <w:r w:rsidR="00497214" w:rsidRPr="000D5E50">
        <w:rPr>
          <w:rFonts w:ascii="Times New Roman" w:hAnsi="Times New Roman"/>
          <w:sz w:val="28"/>
          <w:szCs w:val="28"/>
        </w:rPr>
        <w:t>7. Šo noteikumu 3.2. apakšpunkts un 2. pielikums ir spēkā līdz 2018. gada 30. jūnijam.</w:t>
      </w:r>
    </w:p>
    <w:p w14:paraId="3F891968" w14:textId="77777777" w:rsidR="00633651" w:rsidRPr="000D5E50" w:rsidRDefault="00633651" w:rsidP="000D5E50">
      <w:pPr>
        <w:tabs>
          <w:tab w:val="left" w:pos="7040"/>
        </w:tabs>
        <w:spacing w:after="0" w:line="240" w:lineRule="auto"/>
        <w:ind w:right="-1" w:firstLine="709"/>
        <w:jc w:val="both"/>
        <w:rPr>
          <w:rFonts w:ascii="Times New Roman" w:hAnsi="Times New Roman"/>
          <w:color w:val="000000" w:themeColor="text1"/>
          <w:sz w:val="28"/>
          <w:szCs w:val="28"/>
        </w:rPr>
      </w:pPr>
    </w:p>
    <w:p w14:paraId="3F891969" w14:textId="5ABBC5A9" w:rsidR="00633651" w:rsidRPr="000D5E50" w:rsidRDefault="00497214" w:rsidP="000D5E50">
      <w:pPr>
        <w:tabs>
          <w:tab w:val="left" w:pos="7040"/>
        </w:tabs>
        <w:spacing w:after="0" w:line="240" w:lineRule="auto"/>
        <w:ind w:right="-1" w:firstLine="709"/>
        <w:jc w:val="both"/>
        <w:rPr>
          <w:rFonts w:ascii="Times New Roman" w:hAnsi="Times New Roman"/>
          <w:sz w:val="28"/>
          <w:szCs w:val="28"/>
        </w:rPr>
      </w:pPr>
      <w:r w:rsidRPr="000D5E50">
        <w:rPr>
          <w:rFonts w:ascii="Times New Roman" w:hAnsi="Times New Roman"/>
          <w:color w:val="000000" w:themeColor="text1"/>
          <w:sz w:val="28"/>
          <w:szCs w:val="28"/>
        </w:rPr>
        <w:t>8. Šo n</w:t>
      </w:r>
      <w:r w:rsidRPr="000D5E50">
        <w:rPr>
          <w:rFonts w:ascii="Times New Roman" w:hAnsi="Times New Roman"/>
          <w:sz w:val="28"/>
          <w:szCs w:val="28"/>
        </w:rPr>
        <w:t>oteikumu 3.2.</w:t>
      </w:r>
      <w:r w:rsidRPr="000D5E50">
        <w:rPr>
          <w:rFonts w:ascii="Times New Roman" w:hAnsi="Times New Roman"/>
          <w:sz w:val="28"/>
          <w:szCs w:val="28"/>
          <w:vertAlign w:val="superscript"/>
        </w:rPr>
        <w:t>1</w:t>
      </w:r>
      <w:r w:rsidRPr="000D5E50">
        <w:rPr>
          <w:rFonts w:ascii="Times New Roman" w:hAnsi="Times New Roman"/>
          <w:sz w:val="28"/>
          <w:szCs w:val="28"/>
        </w:rPr>
        <w:t xml:space="preserve"> apakšpunkts un 2.</w:t>
      </w:r>
      <w:r w:rsidRPr="000D5E50">
        <w:rPr>
          <w:rFonts w:ascii="Times New Roman" w:hAnsi="Times New Roman"/>
          <w:sz w:val="28"/>
          <w:szCs w:val="28"/>
          <w:vertAlign w:val="superscript"/>
        </w:rPr>
        <w:t>1</w:t>
      </w:r>
      <w:r w:rsidRPr="000D5E50">
        <w:rPr>
          <w:rFonts w:ascii="Times New Roman" w:hAnsi="Times New Roman"/>
          <w:sz w:val="28"/>
          <w:szCs w:val="28"/>
        </w:rPr>
        <w:t> pielikums stājas spēkā 2018. gada 1. jūlijā.</w:t>
      </w:r>
      <w:r w:rsidR="000D5E50" w:rsidRPr="000D5E50">
        <w:rPr>
          <w:rFonts w:ascii="Times New Roman" w:hAnsi="Times New Roman"/>
          <w:sz w:val="28"/>
          <w:szCs w:val="28"/>
        </w:rPr>
        <w:t>"</w:t>
      </w:r>
      <w:r w:rsidRPr="000D5E50">
        <w:rPr>
          <w:rFonts w:ascii="Times New Roman" w:hAnsi="Times New Roman"/>
          <w:sz w:val="28"/>
          <w:szCs w:val="28"/>
        </w:rPr>
        <w:t>;</w:t>
      </w:r>
    </w:p>
    <w:p w14:paraId="3F89196A" w14:textId="77777777" w:rsidR="00633651" w:rsidRPr="000D5E50" w:rsidRDefault="00633651" w:rsidP="000D5E50">
      <w:pPr>
        <w:tabs>
          <w:tab w:val="left" w:pos="7040"/>
        </w:tabs>
        <w:spacing w:after="0" w:line="240" w:lineRule="auto"/>
        <w:ind w:right="-1" w:firstLine="709"/>
        <w:jc w:val="both"/>
        <w:rPr>
          <w:rFonts w:ascii="Times New Roman" w:hAnsi="Times New Roman"/>
          <w:sz w:val="28"/>
          <w:szCs w:val="28"/>
        </w:rPr>
      </w:pPr>
    </w:p>
    <w:p w14:paraId="3F89196D" w14:textId="77777777" w:rsidR="00633651" w:rsidRDefault="00497214" w:rsidP="000D5E50">
      <w:pPr>
        <w:tabs>
          <w:tab w:val="left" w:pos="7040"/>
        </w:tabs>
        <w:spacing w:after="0" w:line="240" w:lineRule="auto"/>
        <w:ind w:right="-1" w:firstLine="709"/>
        <w:jc w:val="both"/>
        <w:rPr>
          <w:rFonts w:ascii="Times New Roman" w:hAnsi="Times New Roman"/>
          <w:color w:val="000000" w:themeColor="text1"/>
          <w:sz w:val="28"/>
          <w:szCs w:val="28"/>
        </w:rPr>
      </w:pPr>
      <w:r w:rsidRPr="000D5E50">
        <w:rPr>
          <w:rFonts w:ascii="Times New Roman" w:hAnsi="Times New Roman"/>
          <w:color w:val="000000" w:themeColor="text1"/>
          <w:sz w:val="28"/>
          <w:szCs w:val="28"/>
        </w:rPr>
        <w:t>1.3. izteikt 2. pielikumu šādā redakcijā:</w:t>
      </w:r>
    </w:p>
    <w:p w14:paraId="434A0ADA" w14:textId="77777777" w:rsidR="000D5E50" w:rsidRPr="000D5E50" w:rsidRDefault="000D5E50" w:rsidP="000D5E50">
      <w:pPr>
        <w:tabs>
          <w:tab w:val="left" w:pos="7040"/>
        </w:tabs>
        <w:spacing w:after="0" w:line="240" w:lineRule="auto"/>
        <w:ind w:firstLine="709"/>
        <w:jc w:val="both"/>
        <w:rPr>
          <w:rFonts w:ascii="Times New Roman" w:hAnsi="Times New Roman"/>
          <w:color w:val="000000" w:themeColor="text1"/>
          <w:sz w:val="28"/>
          <w:szCs w:val="28"/>
        </w:rPr>
      </w:pPr>
    </w:p>
    <w:p w14:paraId="7C627C2C" w14:textId="77777777" w:rsidR="00D55695" w:rsidRDefault="000D5E50" w:rsidP="000D5E50">
      <w:pPr>
        <w:spacing w:after="0" w:line="240" w:lineRule="auto"/>
        <w:ind w:left="567" w:right="425"/>
        <w:jc w:val="right"/>
        <w:rPr>
          <w:rFonts w:ascii="Times New Roman" w:hAnsi="Times New Roman"/>
          <w:color w:val="000000" w:themeColor="text1"/>
          <w:sz w:val="28"/>
          <w:szCs w:val="28"/>
        </w:rPr>
      </w:pPr>
      <w:r w:rsidRPr="000D5E50">
        <w:rPr>
          <w:rFonts w:ascii="Times New Roman" w:hAnsi="Times New Roman"/>
          <w:color w:val="000000" w:themeColor="text1"/>
          <w:sz w:val="28"/>
          <w:szCs w:val="28"/>
        </w:rPr>
        <w:t>"</w:t>
      </w:r>
      <w:r w:rsidR="00497214" w:rsidRPr="000D5E50">
        <w:rPr>
          <w:rFonts w:ascii="Times New Roman" w:hAnsi="Times New Roman"/>
          <w:color w:val="000000" w:themeColor="text1"/>
          <w:sz w:val="28"/>
          <w:szCs w:val="28"/>
        </w:rPr>
        <w:t>2. pielikums</w:t>
      </w:r>
    </w:p>
    <w:p w14:paraId="3C42BB61" w14:textId="1B7999D9" w:rsidR="00D55695" w:rsidRDefault="00497214" w:rsidP="000D5E50">
      <w:pPr>
        <w:spacing w:after="0" w:line="240" w:lineRule="auto"/>
        <w:ind w:left="567" w:right="425"/>
        <w:jc w:val="right"/>
        <w:rPr>
          <w:rFonts w:ascii="Times New Roman" w:hAnsi="Times New Roman"/>
          <w:color w:val="000000" w:themeColor="text1"/>
          <w:sz w:val="28"/>
          <w:szCs w:val="28"/>
        </w:rPr>
      </w:pPr>
      <w:r w:rsidRPr="000D5E50">
        <w:rPr>
          <w:rFonts w:ascii="Times New Roman" w:hAnsi="Times New Roman"/>
          <w:color w:val="000000" w:themeColor="text1"/>
          <w:sz w:val="28"/>
          <w:szCs w:val="28"/>
        </w:rPr>
        <w:t>Ministru kabineta</w:t>
      </w:r>
    </w:p>
    <w:p w14:paraId="3F89196E" w14:textId="230FE6B6" w:rsidR="00633651" w:rsidRPr="000D5E50" w:rsidRDefault="00497214" w:rsidP="000D5E50">
      <w:pPr>
        <w:spacing w:after="0" w:line="240" w:lineRule="auto"/>
        <w:ind w:left="567" w:right="425"/>
        <w:jc w:val="right"/>
        <w:rPr>
          <w:rFonts w:ascii="Times New Roman" w:hAnsi="Times New Roman"/>
          <w:color w:val="000000" w:themeColor="text1"/>
          <w:sz w:val="28"/>
          <w:szCs w:val="28"/>
        </w:rPr>
      </w:pPr>
      <w:r w:rsidRPr="000D5E50">
        <w:rPr>
          <w:rFonts w:ascii="Times New Roman" w:hAnsi="Times New Roman"/>
          <w:color w:val="000000" w:themeColor="text1"/>
          <w:sz w:val="28"/>
          <w:szCs w:val="28"/>
        </w:rPr>
        <w:t xml:space="preserve">2016. gada 5. jūlija </w:t>
      </w:r>
    </w:p>
    <w:p w14:paraId="3F89196F" w14:textId="77777777" w:rsidR="00633651" w:rsidRPr="000D5E50" w:rsidRDefault="00497214" w:rsidP="000D5E50">
      <w:pPr>
        <w:spacing w:after="0" w:line="240" w:lineRule="auto"/>
        <w:ind w:right="425"/>
        <w:jc w:val="right"/>
        <w:rPr>
          <w:rFonts w:ascii="Times New Roman" w:hAnsi="Times New Roman"/>
          <w:color w:val="000000" w:themeColor="text1"/>
          <w:sz w:val="28"/>
          <w:szCs w:val="28"/>
        </w:rPr>
      </w:pPr>
      <w:r w:rsidRPr="000D5E50">
        <w:rPr>
          <w:rFonts w:ascii="Times New Roman" w:hAnsi="Times New Roman"/>
          <w:color w:val="000000" w:themeColor="text1"/>
          <w:sz w:val="28"/>
          <w:szCs w:val="28"/>
        </w:rPr>
        <w:t>noteikumiem Nr. 442</w:t>
      </w:r>
      <w:proofErr w:type="gramStart"/>
      <w:r w:rsidRPr="000D5E50">
        <w:rPr>
          <w:rFonts w:ascii="Times New Roman" w:hAnsi="Times New Roman"/>
          <w:color w:val="000000" w:themeColor="text1"/>
          <w:sz w:val="28"/>
          <w:szCs w:val="28"/>
        </w:rPr>
        <w:t xml:space="preserve">  </w:t>
      </w:r>
      <w:proofErr w:type="gramEnd"/>
    </w:p>
    <w:p w14:paraId="3F891970" w14:textId="77777777" w:rsidR="00633651" w:rsidRPr="00691F0F" w:rsidRDefault="00633651" w:rsidP="00633651">
      <w:pPr>
        <w:spacing w:after="0"/>
        <w:ind w:right="708"/>
        <w:jc w:val="center"/>
        <w:rPr>
          <w:rFonts w:ascii="Times New Roman" w:hAnsi="Times New Roman"/>
          <w:b/>
          <w:color w:val="000000" w:themeColor="text1"/>
          <w:sz w:val="20"/>
          <w:szCs w:val="20"/>
        </w:rPr>
      </w:pPr>
      <w:bookmarkStart w:id="3" w:name="518556"/>
      <w:bookmarkEnd w:id="3"/>
    </w:p>
    <w:p w14:paraId="5DF1FF27" w14:textId="77777777" w:rsidR="00D55695" w:rsidRDefault="00D55695">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3F891971" w14:textId="31BA94FA" w:rsidR="00633651" w:rsidRDefault="00497214" w:rsidP="00633651">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lastRenderedPageBreak/>
        <w:t>Ar akcīzes nodokli apliekamo tabakas izstrādājumu</w:t>
      </w:r>
      <w:r>
        <w:rPr>
          <w:rFonts w:ascii="Times New Roman" w:hAnsi="Times New Roman"/>
          <w:b/>
          <w:color w:val="000000" w:themeColor="text1"/>
          <w:sz w:val="28"/>
          <w:szCs w:val="28"/>
        </w:rPr>
        <w:t xml:space="preserve"> un</w:t>
      </w:r>
    </w:p>
    <w:p w14:paraId="3F891972" w14:textId="77777777" w:rsidR="00633651" w:rsidRDefault="00497214" w:rsidP="00633651">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elektroniskajās cigaretēs izmantojamo šķidrumu </w:t>
      </w:r>
      <w:r w:rsidRPr="006D7B43">
        <w:rPr>
          <w:rFonts w:ascii="Times New Roman" w:hAnsi="Times New Roman"/>
          <w:b/>
          <w:iCs/>
          <w:color w:val="000000" w:themeColor="text1"/>
          <w:sz w:val="28"/>
          <w:szCs w:val="28"/>
        </w:rPr>
        <w:t>TARIC</w:t>
      </w:r>
      <w:r w:rsidRPr="002B4C1A">
        <w:rPr>
          <w:rFonts w:ascii="Times New Roman" w:hAnsi="Times New Roman"/>
          <w:b/>
          <w:color w:val="000000" w:themeColor="text1"/>
          <w:sz w:val="28"/>
          <w:szCs w:val="28"/>
        </w:rPr>
        <w:t xml:space="preserve"> nacionālo</w:t>
      </w:r>
    </w:p>
    <w:p w14:paraId="3F891973" w14:textId="77777777" w:rsidR="00633651" w:rsidRPr="002B4C1A" w:rsidRDefault="00497214" w:rsidP="00633651">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papildkodu saraksts</w:t>
      </w:r>
    </w:p>
    <w:p w14:paraId="3F891974" w14:textId="77777777" w:rsidR="00633651" w:rsidRPr="00D773F8" w:rsidRDefault="00633651" w:rsidP="00633651">
      <w:pPr>
        <w:pStyle w:val="labojumupamats"/>
        <w:spacing w:before="0" w:beforeAutospacing="0" w:after="0" w:afterAutospacing="0"/>
        <w:jc w:val="center"/>
        <w:rPr>
          <w:color w:val="000000" w:themeColor="text1"/>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88"/>
        <w:gridCol w:w="651"/>
        <w:gridCol w:w="874"/>
        <w:gridCol w:w="30"/>
        <w:gridCol w:w="41"/>
        <w:gridCol w:w="1434"/>
        <w:gridCol w:w="2027"/>
        <w:gridCol w:w="2423"/>
        <w:gridCol w:w="1053"/>
      </w:tblGrid>
      <w:tr w:rsidR="00F27D8E" w:rsidRPr="00750655" w14:paraId="3F89197A" w14:textId="77777777" w:rsidTr="0093378A">
        <w:trPr>
          <w:tblCellSpacing w:w="15" w:type="dxa"/>
        </w:trPr>
        <w:tc>
          <w:tcPr>
            <w:tcW w:w="1159" w:type="pct"/>
            <w:gridSpan w:val="3"/>
            <w:tcBorders>
              <w:top w:val="outset" w:sz="6" w:space="0" w:color="auto"/>
              <w:left w:val="outset" w:sz="6" w:space="0" w:color="auto"/>
              <w:bottom w:val="outset" w:sz="6" w:space="0" w:color="auto"/>
              <w:right w:val="outset" w:sz="6" w:space="0" w:color="auto"/>
            </w:tcBorders>
            <w:vAlign w:val="center"/>
            <w:hideMark/>
          </w:tcPr>
          <w:p w14:paraId="3F891975"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Eiropas Savienības kombinētās nomenklatūras kods</w:t>
            </w:r>
          </w:p>
        </w:tc>
        <w:tc>
          <w:tcPr>
            <w:tcW w:w="778" w:type="pct"/>
            <w:gridSpan w:val="3"/>
            <w:tcBorders>
              <w:top w:val="outset" w:sz="6" w:space="0" w:color="auto"/>
              <w:left w:val="outset" w:sz="6" w:space="0" w:color="auto"/>
              <w:bottom w:val="outset" w:sz="6" w:space="0" w:color="auto"/>
              <w:right w:val="outset" w:sz="6" w:space="0" w:color="auto"/>
            </w:tcBorders>
            <w:vAlign w:val="center"/>
            <w:hideMark/>
          </w:tcPr>
          <w:p w14:paraId="3F891976" w14:textId="2328A8AC" w:rsidR="00633651" w:rsidRPr="00750655" w:rsidRDefault="00497214" w:rsidP="00633651">
            <w:pPr>
              <w:spacing w:after="0" w:line="240" w:lineRule="auto"/>
              <w:jc w:val="center"/>
              <w:rPr>
                <w:rFonts w:ascii="Times New Roman" w:hAnsi="Times New Roman"/>
                <w:color w:val="000000" w:themeColor="text1"/>
                <w:sz w:val="24"/>
                <w:szCs w:val="24"/>
              </w:rPr>
            </w:pPr>
            <w:r w:rsidRPr="006D7B43">
              <w:rPr>
                <w:rFonts w:ascii="Times New Roman" w:hAnsi="Times New Roman"/>
                <w:iCs/>
                <w:color w:val="000000" w:themeColor="text1"/>
                <w:sz w:val="24"/>
                <w:szCs w:val="24"/>
              </w:rPr>
              <w:t>TARIC</w:t>
            </w:r>
            <w:r w:rsidRPr="00750655">
              <w:rPr>
                <w:rFonts w:ascii="Times New Roman" w:hAnsi="Times New Roman"/>
                <w:color w:val="000000" w:themeColor="text1"/>
                <w:sz w:val="24"/>
                <w:szCs w:val="24"/>
              </w:rPr>
              <w:t xml:space="preserve"> nacionālais papildkods (VAD 33. ai</w:t>
            </w:r>
            <w:r w:rsidR="007C760C">
              <w:rPr>
                <w:rFonts w:ascii="Times New Roman" w:hAnsi="Times New Roman"/>
                <w:color w:val="000000" w:themeColor="text1"/>
                <w:sz w:val="24"/>
                <w:szCs w:val="24"/>
              </w:rPr>
              <w:softHyphen/>
            </w:r>
            <w:r w:rsidRPr="00750655">
              <w:rPr>
                <w:rFonts w:ascii="Times New Roman" w:hAnsi="Times New Roman"/>
                <w:color w:val="000000" w:themeColor="text1"/>
                <w:sz w:val="24"/>
                <w:szCs w:val="24"/>
              </w:rPr>
              <w:t>les 19.–22. zī</w:t>
            </w:r>
            <w:r w:rsidR="007C760C">
              <w:rPr>
                <w:rFonts w:ascii="Times New Roman" w:hAnsi="Times New Roman"/>
                <w:color w:val="000000" w:themeColor="text1"/>
                <w:sz w:val="24"/>
                <w:szCs w:val="24"/>
              </w:rPr>
              <w:softHyphen/>
            </w:r>
            <w:r w:rsidRPr="00750655">
              <w:rPr>
                <w:rFonts w:ascii="Times New Roman" w:hAnsi="Times New Roman"/>
                <w:color w:val="000000" w:themeColor="text1"/>
                <w:sz w:val="24"/>
                <w:szCs w:val="24"/>
              </w:rPr>
              <w:t>me), kuru uztur ITVS</w:t>
            </w:r>
          </w:p>
        </w:tc>
        <w:tc>
          <w:tcPr>
            <w:tcW w:w="1097" w:type="pct"/>
            <w:tcBorders>
              <w:top w:val="outset" w:sz="6" w:space="0" w:color="auto"/>
              <w:left w:val="outset" w:sz="6" w:space="0" w:color="auto"/>
              <w:bottom w:val="outset" w:sz="6" w:space="0" w:color="auto"/>
              <w:right w:val="outset" w:sz="6" w:space="0" w:color="auto"/>
            </w:tcBorders>
            <w:vAlign w:val="center"/>
            <w:hideMark/>
          </w:tcPr>
          <w:p w14:paraId="3F891977"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 xml:space="preserve">Eiropas Savienības kombinētās nomenklatūras un </w:t>
            </w:r>
            <w:r w:rsidRPr="006D7B43">
              <w:rPr>
                <w:rFonts w:ascii="Times New Roman" w:hAnsi="Times New Roman"/>
                <w:iCs/>
                <w:color w:val="000000" w:themeColor="text1"/>
                <w:sz w:val="24"/>
                <w:szCs w:val="24"/>
              </w:rPr>
              <w:t>TARIC</w:t>
            </w:r>
            <w:r w:rsidRPr="00750655">
              <w:rPr>
                <w:rFonts w:ascii="Times New Roman" w:hAnsi="Times New Roman"/>
                <w:color w:val="000000" w:themeColor="text1"/>
                <w:sz w:val="24"/>
                <w:szCs w:val="24"/>
              </w:rPr>
              <w:t xml:space="preserve"> nacionālā papildkoda apraksts</w:t>
            </w:r>
          </w:p>
        </w:tc>
        <w:tc>
          <w:tcPr>
            <w:tcW w:w="1315" w:type="pct"/>
            <w:tcBorders>
              <w:top w:val="outset" w:sz="6" w:space="0" w:color="auto"/>
              <w:left w:val="outset" w:sz="6" w:space="0" w:color="auto"/>
              <w:bottom w:val="outset" w:sz="6" w:space="0" w:color="auto"/>
              <w:right w:val="outset" w:sz="6" w:space="0" w:color="auto"/>
            </w:tcBorders>
            <w:vAlign w:val="center"/>
            <w:hideMark/>
          </w:tcPr>
          <w:p w14:paraId="3F891978"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Akcīzes nodokļa likme</w:t>
            </w:r>
          </w:p>
        </w:tc>
        <w:tc>
          <w:tcPr>
            <w:tcW w:w="554" w:type="pct"/>
            <w:tcBorders>
              <w:top w:val="outset" w:sz="6" w:space="0" w:color="auto"/>
              <w:left w:val="outset" w:sz="6" w:space="0" w:color="auto"/>
              <w:bottom w:val="outset" w:sz="6" w:space="0" w:color="auto"/>
              <w:right w:val="outset" w:sz="6" w:space="0" w:color="auto"/>
            </w:tcBorders>
            <w:vAlign w:val="center"/>
            <w:hideMark/>
          </w:tcPr>
          <w:p w14:paraId="3F891979" w14:textId="7201B89E"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Valsts pamat</w:t>
            </w:r>
            <w:r w:rsidR="0093378A">
              <w:rPr>
                <w:rFonts w:ascii="Times New Roman" w:hAnsi="Times New Roman"/>
                <w:color w:val="000000" w:themeColor="text1"/>
                <w:sz w:val="24"/>
                <w:szCs w:val="24"/>
              </w:rPr>
              <w:softHyphen/>
            </w:r>
            <w:r w:rsidRPr="00750655">
              <w:rPr>
                <w:rFonts w:ascii="Times New Roman" w:hAnsi="Times New Roman"/>
                <w:color w:val="000000" w:themeColor="text1"/>
                <w:sz w:val="24"/>
                <w:szCs w:val="24"/>
              </w:rPr>
              <w:t>budžeta ieņē</w:t>
            </w:r>
            <w:r w:rsidR="0093378A">
              <w:rPr>
                <w:rFonts w:ascii="Times New Roman" w:hAnsi="Times New Roman"/>
                <w:color w:val="000000" w:themeColor="text1"/>
                <w:sz w:val="24"/>
                <w:szCs w:val="24"/>
              </w:rPr>
              <w:softHyphen/>
            </w:r>
            <w:r w:rsidRPr="00750655">
              <w:rPr>
                <w:rFonts w:ascii="Times New Roman" w:hAnsi="Times New Roman"/>
                <w:color w:val="000000" w:themeColor="text1"/>
                <w:sz w:val="24"/>
                <w:szCs w:val="24"/>
              </w:rPr>
              <w:t>mumu konts*</w:t>
            </w:r>
          </w:p>
        </w:tc>
      </w:tr>
      <w:tr w:rsidR="00F27D8E" w:rsidRPr="00750655" w14:paraId="3F891980" w14:textId="77777777" w:rsidTr="0093378A">
        <w:trPr>
          <w:tblCellSpacing w:w="15" w:type="dxa"/>
        </w:trPr>
        <w:tc>
          <w:tcPr>
            <w:tcW w:w="1159" w:type="pct"/>
            <w:gridSpan w:val="3"/>
            <w:tcBorders>
              <w:top w:val="outset" w:sz="6" w:space="0" w:color="auto"/>
              <w:left w:val="outset" w:sz="6" w:space="0" w:color="auto"/>
              <w:bottom w:val="outset" w:sz="6" w:space="0" w:color="auto"/>
              <w:right w:val="outset" w:sz="6" w:space="0" w:color="auto"/>
            </w:tcBorders>
            <w:vAlign w:val="center"/>
            <w:hideMark/>
          </w:tcPr>
          <w:p w14:paraId="3F89197B"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1</w:t>
            </w:r>
          </w:p>
        </w:tc>
        <w:tc>
          <w:tcPr>
            <w:tcW w:w="778" w:type="pct"/>
            <w:gridSpan w:val="3"/>
            <w:tcBorders>
              <w:top w:val="outset" w:sz="6" w:space="0" w:color="auto"/>
              <w:left w:val="outset" w:sz="6" w:space="0" w:color="auto"/>
              <w:bottom w:val="outset" w:sz="6" w:space="0" w:color="auto"/>
              <w:right w:val="outset" w:sz="6" w:space="0" w:color="auto"/>
            </w:tcBorders>
            <w:vAlign w:val="center"/>
            <w:hideMark/>
          </w:tcPr>
          <w:p w14:paraId="3F89197C"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2</w:t>
            </w:r>
          </w:p>
        </w:tc>
        <w:tc>
          <w:tcPr>
            <w:tcW w:w="1097" w:type="pct"/>
            <w:tcBorders>
              <w:top w:val="outset" w:sz="6" w:space="0" w:color="auto"/>
              <w:left w:val="outset" w:sz="6" w:space="0" w:color="auto"/>
              <w:bottom w:val="outset" w:sz="6" w:space="0" w:color="auto"/>
              <w:right w:val="outset" w:sz="6" w:space="0" w:color="auto"/>
            </w:tcBorders>
            <w:vAlign w:val="center"/>
            <w:hideMark/>
          </w:tcPr>
          <w:p w14:paraId="3F89197D"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3</w:t>
            </w:r>
          </w:p>
        </w:tc>
        <w:tc>
          <w:tcPr>
            <w:tcW w:w="1315" w:type="pct"/>
            <w:tcBorders>
              <w:top w:val="outset" w:sz="6" w:space="0" w:color="auto"/>
              <w:left w:val="outset" w:sz="6" w:space="0" w:color="auto"/>
              <w:bottom w:val="outset" w:sz="6" w:space="0" w:color="auto"/>
              <w:right w:val="outset" w:sz="6" w:space="0" w:color="auto"/>
            </w:tcBorders>
            <w:vAlign w:val="center"/>
            <w:hideMark/>
          </w:tcPr>
          <w:p w14:paraId="3F89197E"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4</w:t>
            </w:r>
          </w:p>
        </w:tc>
        <w:tc>
          <w:tcPr>
            <w:tcW w:w="554" w:type="pct"/>
            <w:tcBorders>
              <w:top w:val="outset" w:sz="6" w:space="0" w:color="auto"/>
              <w:left w:val="outset" w:sz="6" w:space="0" w:color="auto"/>
              <w:bottom w:val="outset" w:sz="6" w:space="0" w:color="auto"/>
              <w:right w:val="outset" w:sz="6" w:space="0" w:color="auto"/>
            </w:tcBorders>
            <w:vAlign w:val="center"/>
            <w:hideMark/>
          </w:tcPr>
          <w:p w14:paraId="3F89197F"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5</w:t>
            </w:r>
          </w:p>
        </w:tc>
      </w:tr>
      <w:tr w:rsidR="00550B9A" w:rsidRPr="00750655" w14:paraId="3F891988"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vAlign w:val="center"/>
            <w:hideMark/>
          </w:tcPr>
          <w:p w14:paraId="3F891981" w14:textId="77777777" w:rsidR="00633651" w:rsidRPr="00750655" w:rsidRDefault="00497214" w:rsidP="00633651">
            <w:pPr>
              <w:spacing w:after="0" w:line="240" w:lineRule="auto"/>
              <w:rPr>
                <w:rFonts w:ascii="Times New Roman" w:hAnsi="Times New Roman"/>
                <w:color w:val="000000" w:themeColor="text1"/>
                <w:sz w:val="24"/>
                <w:szCs w:val="24"/>
              </w:rPr>
            </w:pPr>
            <w:r w:rsidRPr="00750655">
              <w:rPr>
                <w:rFonts w:ascii="Times New Roman" w:hAnsi="Times New Roman"/>
                <w:color w:val="000000" w:themeColor="text1"/>
                <w:sz w:val="24"/>
                <w:szCs w:val="24"/>
              </w:rPr>
              <w:t> </w:t>
            </w:r>
          </w:p>
        </w:tc>
        <w:tc>
          <w:tcPr>
            <w:tcW w:w="341" w:type="pct"/>
            <w:tcBorders>
              <w:top w:val="outset" w:sz="6" w:space="0" w:color="auto"/>
              <w:left w:val="outset" w:sz="6" w:space="0" w:color="auto"/>
              <w:bottom w:val="outset" w:sz="6" w:space="0" w:color="auto"/>
              <w:right w:val="outset" w:sz="6" w:space="0" w:color="auto"/>
            </w:tcBorders>
            <w:vAlign w:val="center"/>
            <w:hideMark/>
          </w:tcPr>
          <w:p w14:paraId="3F891982" w14:textId="77777777" w:rsidR="00633651" w:rsidRPr="00750655" w:rsidRDefault="00497214" w:rsidP="00633651">
            <w:pPr>
              <w:spacing w:after="0" w:line="240" w:lineRule="auto"/>
              <w:rPr>
                <w:rFonts w:ascii="Times New Roman" w:hAnsi="Times New Roman"/>
                <w:color w:val="000000" w:themeColor="text1"/>
                <w:sz w:val="24"/>
                <w:szCs w:val="24"/>
              </w:rPr>
            </w:pPr>
            <w:r w:rsidRPr="00750655">
              <w:rPr>
                <w:rFonts w:ascii="Times New Roman" w:hAnsi="Times New Roman"/>
                <w:color w:val="000000" w:themeColor="text1"/>
                <w:sz w:val="24"/>
                <w:szCs w:val="24"/>
              </w:rPr>
              <w:t> </w:t>
            </w:r>
          </w:p>
        </w:tc>
        <w:tc>
          <w:tcPr>
            <w:tcW w:w="432" w:type="pct"/>
            <w:tcBorders>
              <w:top w:val="outset" w:sz="6" w:space="0" w:color="auto"/>
              <w:left w:val="outset" w:sz="6" w:space="0" w:color="auto"/>
              <w:bottom w:val="outset" w:sz="6" w:space="0" w:color="auto"/>
              <w:right w:val="outset" w:sz="6" w:space="0" w:color="auto"/>
            </w:tcBorders>
            <w:vAlign w:val="center"/>
            <w:hideMark/>
          </w:tcPr>
          <w:p w14:paraId="3F891983" w14:textId="77777777" w:rsidR="00633651" w:rsidRPr="00750655" w:rsidRDefault="00497214" w:rsidP="00633651">
            <w:pPr>
              <w:spacing w:after="0" w:line="240" w:lineRule="auto"/>
              <w:rPr>
                <w:rFonts w:ascii="Times New Roman" w:hAnsi="Times New Roman"/>
                <w:color w:val="000000" w:themeColor="text1"/>
                <w:sz w:val="24"/>
                <w:szCs w:val="24"/>
              </w:rPr>
            </w:pPr>
            <w:r w:rsidRPr="00750655">
              <w:rPr>
                <w:rFonts w:ascii="Times New Roman" w:hAnsi="Times New Roman"/>
                <w:color w:val="000000" w:themeColor="text1"/>
                <w:sz w:val="24"/>
                <w:szCs w:val="24"/>
              </w:rPr>
              <w:t> </w:t>
            </w:r>
          </w:p>
        </w:tc>
        <w:tc>
          <w:tcPr>
            <w:tcW w:w="778" w:type="pct"/>
            <w:gridSpan w:val="3"/>
            <w:tcBorders>
              <w:top w:val="outset" w:sz="6" w:space="0" w:color="auto"/>
              <w:left w:val="outset" w:sz="6" w:space="0" w:color="auto"/>
              <w:bottom w:val="outset" w:sz="6" w:space="0" w:color="auto"/>
              <w:right w:val="outset" w:sz="6" w:space="0" w:color="auto"/>
            </w:tcBorders>
            <w:hideMark/>
          </w:tcPr>
          <w:p w14:paraId="3F891984" w14:textId="77777777" w:rsidR="00633651" w:rsidRPr="00750655" w:rsidRDefault="00497214" w:rsidP="00633651">
            <w:pPr>
              <w:spacing w:after="0" w:line="240" w:lineRule="auto"/>
              <w:rPr>
                <w:rFonts w:ascii="Times New Roman" w:hAnsi="Times New Roman"/>
                <w:color w:val="000000" w:themeColor="text1"/>
                <w:sz w:val="24"/>
                <w:szCs w:val="24"/>
              </w:rPr>
            </w:pPr>
            <w:r w:rsidRPr="00750655">
              <w:rPr>
                <w:rFonts w:ascii="Times New Roman" w:hAnsi="Times New Roman"/>
                <w:color w:val="000000" w:themeColor="text1"/>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985" w14:textId="77777777" w:rsidR="00633651" w:rsidRPr="00750655" w:rsidRDefault="00497214" w:rsidP="00633651">
            <w:pPr>
              <w:spacing w:after="0" w:line="240" w:lineRule="auto"/>
              <w:rPr>
                <w:rFonts w:ascii="Times New Roman" w:hAnsi="Times New Roman"/>
                <w:b/>
                <w:bCs/>
                <w:color w:val="000000" w:themeColor="text1"/>
                <w:sz w:val="24"/>
                <w:szCs w:val="24"/>
              </w:rPr>
            </w:pPr>
            <w:r w:rsidRPr="00750655">
              <w:rPr>
                <w:rFonts w:ascii="Times New Roman" w:hAnsi="Times New Roman"/>
                <w:b/>
                <w:bCs/>
                <w:color w:val="000000" w:themeColor="text1"/>
                <w:sz w:val="24"/>
                <w:szCs w:val="24"/>
              </w:rPr>
              <w:t>TABAKAS IZSTRĀDĀJUMI</w:t>
            </w:r>
          </w:p>
        </w:tc>
        <w:tc>
          <w:tcPr>
            <w:tcW w:w="1315" w:type="pct"/>
            <w:tcBorders>
              <w:top w:val="outset" w:sz="6" w:space="0" w:color="auto"/>
              <w:left w:val="outset" w:sz="6" w:space="0" w:color="auto"/>
              <w:bottom w:val="outset" w:sz="6" w:space="0" w:color="auto"/>
              <w:right w:val="outset" w:sz="6" w:space="0" w:color="auto"/>
            </w:tcBorders>
            <w:vAlign w:val="center"/>
            <w:hideMark/>
          </w:tcPr>
          <w:p w14:paraId="3F891986" w14:textId="77777777" w:rsidR="00633651" w:rsidRPr="00750655" w:rsidRDefault="00497214" w:rsidP="00633651">
            <w:pPr>
              <w:spacing w:after="0" w:line="240" w:lineRule="auto"/>
              <w:rPr>
                <w:rFonts w:ascii="Times New Roman" w:hAnsi="Times New Roman"/>
                <w:color w:val="000000" w:themeColor="text1"/>
                <w:sz w:val="24"/>
                <w:szCs w:val="24"/>
              </w:rPr>
            </w:pPr>
            <w:r w:rsidRPr="00750655">
              <w:rPr>
                <w:rFonts w:ascii="Times New Roman" w:hAnsi="Times New Roman"/>
                <w:color w:val="000000" w:themeColor="text1"/>
                <w:sz w:val="24"/>
                <w:szCs w:val="24"/>
              </w:rPr>
              <w:t> </w:t>
            </w:r>
          </w:p>
        </w:tc>
        <w:tc>
          <w:tcPr>
            <w:tcW w:w="554" w:type="pct"/>
            <w:tcBorders>
              <w:top w:val="outset" w:sz="6" w:space="0" w:color="auto"/>
              <w:left w:val="outset" w:sz="6" w:space="0" w:color="auto"/>
              <w:bottom w:val="outset" w:sz="6" w:space="0" w:color="auto"/>
              <w:right w:val="outset" w:sz="6" w:space="0" w:color="auto"/>
            </w:tcBorders>
            <w:vAlign w:val="center"/>
            <w:hideMark/>
          </w:tcPr>
          <w:p w14:paraId="3F891987" w14:textId="77777777" w:rsidR="00633651" w:rsidRPr="00750655" w:rsidRDefault="00497214" w:rsidP="00633651">
            <w:pPr>
              <w:spacing w:after="0" w:line="240" w:lineRule="auto"/>
              <w:rPr>
                <w:rFonts w:ascii="Times New Roman" w:hAnsi="Times New Roman"/>
                <w:color w:val="000000" w:themeColor="text1"/>
                <w:sz w:val="24"/>
                <w:szCs w:val="24"/>
              </w:rPr>
            </w:pPr>
            <w:r w:rsidRPr="00750655">
              <w:rPr>
                <w:rFonts w:ascii="Times New Roman" w:hAnsi="Times New Roman"/>
                <w:color w:val="000000" w:themeColor="text1"/>
                <w:sz w:val="24"/>
                <w:szCs w:val="24"/>
              </w:rPr>
              <w:t> </w:t>
            </w:r>
          </w:p>
        </w:tc>
      </w:tr>
      <w:tr w:rsidR="00550B9A" w:rsidRPr="00750655" w14:paraId="3F891990"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98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341" w:type="pct"/>
            <w:tcBorders>
              <w:top w:val="outset" w:sz="6" w:space="0" w:color="auto"/>
              <w:left w:val="outset" w:sz="6" w:space="0" w:color="auto"/>
              <w:bottom w:val="outset" w:sz="6" w:space="0" w:color="auto"/>
              <w:right w:val="outset" w:sz="6" w:space="0" w:color="auto"/>
            </w:tcBorders>
            <w:hideMark/>
          </w:tcPr>
          <w:p w14:paraId="3F89198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9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9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9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Neapstrādāta tabaka; tabakas atkritumi</w:t>
            </w:r>
          </w:p>
        </w:tc>
        <w:tc>
          <w:tcPr>
            <w:tcW w:w="1315" w:type="pct"/>
            <w:tcBorders>
              <w:top w:val="outset" w:sz="6" w:space="0" w:color="auto"/>
              <w:left w:val="outset" w:sz="6" w:space="0" w:color="auto"/>
              <w:bottom w:val="outset" w:sz="6" w:space="0" w:color="auto"/>
              <w:right w:val="outset" w:sz="6" w:space="0" w:color="auto"/>
            </w:tcBorders>
            <w:hideMark/>
          </w:tcPr>
          <w:p w14:paraId="3F8919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9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998"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99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341" w:type="pct"/>
            <w:tcBorders>
              <w:top w:val="outset" w:sz="6" w:space="0" w:color="auto"/>
              <w:left w:val="outset" w:sz="6" w:space="0" w:color="auto"/>
              <w:bottom w:val="outset" w:sz="6" w:space="0" w:color="auto"/>
              <w:right w:val="outset" w:sz="6" w:space="0" w:color="auto"/>
            </w:tcBorders>
            <w:hideMark/>
          </w:tcPr>
          <w:p w14:paraId="3F89199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9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9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9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-tabaka ar neizgrieztu vidējo dzīslu</w:t>
            </w:r>
          </w:p>
        </w:tc>
        <w:tc>
          <w:tcPr>
            <w:tcW w:w="1315" w:type="pct"/>
            <w:tcBorders>
              <w:top w:val="outset" w:sz="6" w:space="0" w:color="auto"/>
              <w:left w:val="outset" w:sz="6" w:space="0" w:color="auto"/>
              <w:bottom w:val="outset" w:sz="6" w:space="0" w:color="auto"/>
              <w:right w:val="outset" w:sz="6" w:space="0" w:color="auto"/>
            </w:tcBorders>
            <w:hideMark/>
          </w:tcPr>
          <w:p w14:paraId="3F8919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9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9A0"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99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341" w:type="pct"/>
            <w:tcBorders>
              <w:top w:val="outset" w:sz="6" w:space="0" w:color="auto"/>
              <w:left w:val="outset" w:sz="6" w:space="0" w:color="auto"/>
              <w:bottom w:val="outset" w:sz="6" w:space="0" w:color="auto"/>
              <w:right w:val="outset" w:sz="6" w:space="0" w:color="auto"/>
            </w:tcBorders>
            <w:hideMark/>
          </w:tcPr>
          <w:p w14:paraId="3F89199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99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35</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9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5 001</w:t>
            </w:r>
          </w:p>
        </w:tc>
        <w:tc>
          <w:tcPr>
            <w:tcW w:w="1097" w:type="pct"/>
            <w:tcBorders>
              <w:top w:val="outset" w:sz="6" w:space="0" w:color="auto"/>
              <w:left w:val="outset" w:sz="6" w:space="0" w:color="auto"/>
              <w:bottom w:val="outset" w:sz="6" w:space="0" w:color="auto"/>
              <w:right w:val="outset" w:sz="6" w:space="0" w:color="auto"/>
            </w:tcBorders>
            <w:hideMark/>
          </w:tcPr>
          <w:p w14:paraId="3F8919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--ēnā kaltēta gaišā tabaka</w:t>
            </w:r>
          </w:p>
        </w:tc>
        <w:tc>
          <w:tcPr>
            <w:tcW w:w="1315" w:type="pct"/>
            <w:tcBorders>
              <w:top w:val="outset" w:sz="6" w:space="0" w:color="auto"/>
              <w:left w:val="outset" w:sz="6" w:space="0" w:color="auto"/>
              <w:bottom w:val="outset" w:sz="6" w:space="0" w:color="auto"/>
              <w:right w:val="outset" w:sz="6" w:space="0" w:color="auto"/>
            </w:tcBorders>
            <w:hideMark/>
          </w:tcPr>
          <w:p w14:paraId="3F8919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554" w:type="pct"/>
            <w:tcBorders>
              <w:top w:val="outset" w:sz="6" w:space="0" w:color="auto"/>
              <w:left w:val="outset" w:sz="6" w:space="0" w:color="auto"/>
              <w:bottom w:val="outset" w:sz="6" w:space="0" w:color="auto"/>
              <w:right w:val="outset" w:sz="6" w:space="0" w:color="auto"/>
            </w:tcBorders>
            <w:hideMark/>
          </w:tcPr>
          <w:p w14:paraId="3F8919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9A8"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9A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341" w:type="pct"/>
            <w:tcBorders>
              <w:top w:val="outset" w:sz="6" w:space="0" w:color="auto"/>
              <w:left w:val="outset" w:sz="6" w:space="0" w:color="auto"/>
              <w:bottom w:val="outset" w:sz="6" w:space="0" w:color="auto"/>
              <w:right w:val="outset" w:sz="6" w:space="0" w:color="auto"/>
            </w:tcBorders>
            <w:hideMark/>
          </w:tcPr>
          <w:p w14:paraId="3F8919A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9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60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9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5 002</w:t>
            </w:r>
          </w:p>
        </w:tc>
        <w:tc>
          <w:tcPr>
            <w:tcW w:w="1097" w:type="pct"/>
            <w:tcBorders>
              <w:top w:val="outset" w:sz="6" w:space="0" w:color="auto"/>
              <w:left w:val="outset" w:sz="6" w:space="0" w:color="auto"/>
              <w:bottom w:val="outset" w:sz="6" w:space="0" w:color="auto"/>
              <w:right w:val="outset" w:sz="6" w:space="0" w:color="auto"/>
            </w:tcBorders>
            <w:hideMark/>
          </w:tcPr>
          <w:p w14:paraId="3F8919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--saulē kaltēta austrumu tipa tabaka</w:t>
            </w:r>
          </w:p>
        </w:tc>
        <w:tc>
          <w:tcPr>
            <w:tcW w:w="1315" w:type="pct"/>
            <w:tcBorders>
              <w:top w:val="outset" w:sz="6" w:space="0" w:color="auto"/>
              <w:left w:val="outset" w:sz="6" w:space="0" w:color="auto"/>
              <w:bottom w:val="outset" w:sz="6" w:space="0" w:color="auto"/>
              <w:right w:val="outset" w:sz="6" w:space="0" w:color="auto"/>
            </w:tcBorders>
            <w:hideMark/>
          </w:tcPr>
          <w:p w14:paraId="3F8919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554" w:type="pct"/>
            <w:tcBorders>
              <w:top w:val="outset" w:sz="6" w:space="0" w:color="auto"/>
              <w:left w:val="outset" w:sz="6" w:space="0" w:color="auto"/>
              <w:bottom w:val="outset" w:sz="6" w:space="0" w:color="auto"/>
              <w:right w:val="outset" w:sz="6" w:space="0" w:color="auto"/>
            </w:tcBorders>
            <w:hideMark/>
          </w:tcPr>
          <w:p w14:paraId="3F8919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9B0"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9A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341" w:type="pct"/>
            <w:tcBorders>
              <w:top w:val="outset" w:sz="6" w:space="0" w:color="auto"/>
              <w:left w:val="outset" w:sz="6" w:space="0" w:color="auto"/>
              <w:bottom w:val="outset" w:sz="6" w:space="0" w:color="auto"/>
              <w:right w:val="outset" w:sz="6" w:space="0" w:color="auto"/>
            </w:tcBorders>
            <w:hideMark/>
          </w:tcPr>
          <w:p w14:paraId="3F8919A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9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9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5 003</w:t>
            </w:r>
          </w:p>
        </w:tc>
        <w:tc>
          <w:tcPr>
            <w:tcW w:w="1097" w:type="pct"/>
            <w:tcBorders>
              <w:top w:val="outset" w:sz="6" w:space="0" w:color="auto"/>
              <w:left w:val="outset" w:sz="6" w:space="0" w:color="auto"/>
              <w:bottom w:val="outset" w:sz="6" w:space="0" w:color="auto"/>
              <w:right w:val="outset" w:sz="6" w:space="0" w:color="auto"/>
            </w:tcBorders>
            <w:hideMark/>
          </w:tcPr>
          <w:p w14:paraId="3F8919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--ēnā kaltēta tumšā tabaka</w:t>
            </w:r>
          </w:p>
        </w:tc>
        <w:tc>
          <w:tcPr>
            <w:tcW w:w="1315" w:type="pct"/>
            <w:tcBorders>
              <w:top w:val="outset" w:sz="6" w:space="0" w:color="auto"/>
              <w:left w:val="outset" w:sz="6" w:space="0" w:color="auto"/>
              <w:bottom w:val="outset" w:sz="6" w:space="0" w:color="auto"/>
              <w:right w:val="outset" w:sz="6" w:space="0" w:color="auto"/>
            </w:tcBorders>
            <w:hideMark/>
          </w:tcPr>
          <w:p w14:paraId="3F8919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554" w:type="pct"/>
            <w:tcBorders>
              <w:top w:val="outset" w:sz="6" w:space="0" w:color="auto"/>
              <w:left w:val="outset" w:sz="6" w:space="0" w:color="auto"/>
              <w:bottom w:val="outset" w:sz="6" w:space="0" w:color="auto"/>
              <w:right w:val="outset" w:sz="6" w:space="0" w:color="auto"/>
            </w:tcBorders>
            <w:hideMark/>
          </w:tcPr>
          <w:p w14:paraId="3F8919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9B8"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9B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341" w:type="pct"/>
            <w:tcBorders>
              <w:top w:val="outset" w:sz="6" w:space="0" w:color="auto"/>
              <w:left w:val="outset" w:sz="6" w:space="0" w:color="auto"/>
              <w:bottom w:val="outset" w:sz="6" w:space="0" w:color="auto"/>
              <w:right w:val="outset" w:sz="6" w:space="0" w:color="auto"/>
            </w:tcBorders>
            <w:hideMark/>
          </w:tcPr>
          <w:p w14:paraId="3F8919B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9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85</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9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5 004</w:t>
            </w:r>
          </w:p>
        </w:tc>
        <w:tc>
          <w:tcPr>
            <w:tcW w:w="1097" w:type="pct"/>
            <w:tcBorders>
              <w:top w:val="outset" w:sz="6" w:space="0" w:color="auto"/>
              <w:left w:val="outset" w:sz="6" w:space="0" w:color="auto"/>
              <w:bottom w:val="outset" w:sz="6" w:space="0" w:color="auto"/>
              <w:right w:val="outset" w:sz="6" w:space="0" w:color="auto"/>
            </w:tcBorders>
            <w:hideMark/>
          </w:tcPr>
          <w:p w14:paraId="3F8919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--dūmos kaltēta tabaka</w:t>
            </w:r>
          </w:p>
        </w:tc>
        <w:tc>
          <w:tcPr>
            <w:tcW w:w="1315" w:type="pct"/>
            <w:tcBorders>
              <w:top w:val="outset" w:sz="6" w:space="0" w:color="auto"/>
              <w:left w:val="outset" w:sz="6" w:space="0" w:color="auto"/>
              <w:bottom w:val="outset" w:sz="6" w:space="0" w:color="auto"/>
              <w:right w:val="outset" w:sz="6" w:space="0" w:color="auto"/>
            </w:tcBorders>
            <w:hideMark/>
          </w:tcPr>
          <w:p w14:paraId="3F8919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554" w:type="pct"/>
            <w:tcBorders>
              <w:top w:val="outset" w:sz="6" w:space="0" w:color="auto"/>
              <w:left w:val="outset" w:sz="6" w:space="0" w:color="auto"/>
              <w:bottom w:val="outset" w:sz="6" w:space="0" w:color="auto"/>
              <w:right w:val="outset" w:sz="6" w:space="0" w:color="auto"/>
            </w:tcBorders>
            <w:hideMark/>
          </w:tcPr>
          <w:p w14:paraId="3F8919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9C0"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9B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341" w:type="pct"/>
            <w:tcBorders>
              <w:top w:val="outset" w:sz="6" w:space="0" w:color="auto"/>
              <w:left w:val="outset" w:sz="6" w:space="0" w:color="auto"/>
              <w:bottom w:val="outset" w:sz="6" w:space="0" w:color="auto"/>
              <w:right w:val="outset" w:sz="6" w:space="0" w:color="auto"/>
            </w:tcBorders>
            <w:hideMark/>
          </w:tcPr>
          <w:p w14:paraId="3F8919B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9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9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9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315" w:type="pct"/>
            <w:tcBorders>
              <w:top w:val="outset" w:sz="6" w:space="0" w:color="auto"/>
              <w:left w:val="outset" w:sz="6" w:space="0" w:color="auto"/>
              <w:bottom w:val="outset" w:sz="6" w:space="0" w:color="auto"/>
              <w:right w:val="outset" w:sz="6" w:space="0" w:color="auto"/>
            </w:tcBorders>
            <w:hideMark/>
          </w:tcPr>
          <w:p w14:paraId="3F8919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9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9C8"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9C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341" w:type="pct"/>
            <w:tcBorders>
              <w:top w:val="outset" w:sz="6" w:space="0" w:color="auto"/>
              <w:left w:val="outset" w:sz="6" w:space="0" w:color="auto"/>
              <w:bottom w:val="outset" w:sz="6" w:space="0" w:color="auto"/>
              <w:right w:val="outset" w:sz="6" w:space="0" w:color="auto"/>
            </w:tcBorders>
            <w:hideMark/>
          </w:tcPr>
          <w:p w14:paraId="3F8919C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9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9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5 005</w:t>
            </w:r>
          </w:p>
        </w:tc>
        <w:tc>
          <w:tcPr>
            <w:tcW w:w="1097" w:type="pct"/>
            <w:tcBorders>
              <w:top w:val="outset" w:sz="6" w:space="0" w:color="auto"/>
              <w:left w:val="outset" w:sz="6" w:space="0" w:color="auto"/>
              <w:bottom w:val="outset" w:sz="6" w:space="0" w:color="auto"/>
              <w:right w:val="outset" w:sz="6" w:space="0" w:color="auto"/>
            </w:tcBorders>
            <w:hideMark/>
          </w:tcPr>
          <w:p w14:paraId="3F8919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Tabakas lapas</w:t>
            </w:r>
          </w:p>
        </w:tc>
        <w:tc>
          <w:tcPr>
            <w:tcW w:w="1315" w:type="pct"/>
            <w:tcBorders>
              <w:top w:val="outset" w:sz="6" w:space="0" w:color="auto"/>
              <w:left w:val="outset" w:sz="6" w:space="0" w:color="auto"/>
              <w:bottom w:val="outset" w:sz="6" w:space="0" w:color="auto"/>
              <w:right w:val="outset" w:sz="6" w:space="0" w:color="auto"/>
            </w:tcBorders>
            <w:hideMark/>
          </w:tcPr>
          <w:p w14:paraId="3F8919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554" w:type="pct"/>
            <w:tcBorders>
              <w:top w:val="outset" w:sz="6" w:space="0" w:color="auto"/>
              <w:left w:val="outset" w:sz="6" w:space="0" w:color="auto"/>
              <w:bottom w:val="outset" w:sz="6" w:space="0" w:color="auto"/>
              <w:right w:val="outset" w:sz="6" w:space="0" w:color="auto"/>
            </w:tcBorders>
            <w:hideMark/>
          </w:tcPr>
          <w:p w14:paraId="3F8919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9D0"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9C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341" w:type="pct"/>
            <w:tcBorders>
              <w:top w:val="outset" w:sz="6" w:space="0" w:color="auto"/>
              <w:left w:val="outset" w:sz="6" w:space="0" w:color="auto"/>
              <w:bottom w:val="outset" w:sz="6" w:space="0" w:color="auto"/>
              <w:right w:val="outset" w:sz="6" w:space="0" w:color="auto"/>
            </w:tcBorders>
            <w:hideMark/>
          </w:tcPr>
          <w:p w14:paraId="3F8919C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9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9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011</w:t>
            </w:r>
          </w:p>
        </w:tc>
        <w:tc>
          <w:tcPr>
            <w:tcW w:w="1097" w:type="pct"/>
            <w:tcBorders>
              <w:top w:val="outset" w:sz="6" w:space="0" w:color="auto"/>
              <w:left w:val="outset" w:sz="6" w:space="0" w:color="auto"/>
              <w:bottom w:val="outset" w:sz="6" w:space="0" w:color="auto"/>
              <w:right w:val="outset" w:sz="6" w:space="0" w:color="auto"/>
            </w:tcBorders>
            <w:hideMark/>
          </w:tcPr>
          <w:p w14:paraId="3F8919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Tabakas lapas (</w:t>
            </w:r>
            <w:proofErr w:type="spellStart"/>
            <w:r w:rsidRPr="00750655">
              <w:rPr>
                <w:rFonts w:ascii="Times New Roman" w:hAnsi="Times New Roman"/>
                <w:sz w:val="24"/>
                <w:szCs w:val="24"/>
              </w:rPr>
              <w:t>jēltabaka</w:t>
            </w:r>
            <w:proofErr w:type="spellEnd"/>
            <w:r w:rsidRPr="00750655">
              <w:rPr>
                <w:rFonts w:ascii="Times New Roman" w:hAnsi="Times New Roman"/>
                <w:sz w:val="24"/>
                <w:szCs w:val="24"/>
              </w:rPr>
              <w:t>), kuras tiek ievestas to tālākai izmantošanai augsnes uzlabošanas līdzekļu, augu aizsardzības līdzekļu un tamlīdzīgu dārzkopības līdzekļu ražošanai</w:t>
            </w:r>
          </w:p>
        </w:tc>
        <w:tc>
          <w:tcPr>
            <w:tcW w:w="1315" w:type="pct"/>
            <w:tcBorders>
              <w:top w:val="outset" w:sz="6" w:space="0" w:color="auto"/>
              <w:left w:val="outset" w:sz="6" w:space="0" w:color="auto"/>
              <w:bottom w:val="outset" w:sz="6" w:space="0" w:color="auto"/>
              <w:right w:val="outset" w:sz="6" w:space="0" w:color="auto"/>
            </w:tcBorders>
            <w:hideMark/>
          </w:tcPr>
          <w:p w14:paraId="3F8919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54" w:type="pct"/>
            <w:tcBorders>
              <w:top w:val="outset" w:sz="6" w:space="0" w:color="auto"/>
              <w:left w:val="outset" w:sz="6" w:space="0" w:color="auto"/>
              <w:bottom w:val="outset" w:sz="6" w:space="0" w:color="auto"/>
              <w:right w:val="outset" w:sz="6" w:space="0" w:color="auto"/>
            </w:tcBorders>
            <w:hideMark/>
          </w:tcPr>
          <w:p w14:paraId="3F8919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9D8"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9D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341" w:type="pct"/>
            <w:tcBorders>
              <w:top w:val="outset" w:sz="6" w:space="0" w:color="auto"/>
              <w:left w:val="outset" w:sz="6" w:space="0" w:color="auto"/>
              <w:bottom w:val="outset" w:sz="6" w:space="0" w:color="auto"/>
              <w:right w:val="outset" w:sz="6" w:space="0" w:color="auto"/>
            </w:tcBorders>
            <w:hideMark/>
          </w:tcPr>
          <w:p w14:paraId="3F8919D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9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9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9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-tabaka ar daļēji vai </w:t>
            </w:r>
            <w:r w:rsidRPr="00750655">
              <w:rPr>
                <w:rFonts w:ascii="Times New Roman" w:hAnsi="Times New Roman"/>
                <w:sz w:val="24"/>
                <w:szCs w:val="24"/>
              </w:rPr>
              <w:lastRenderedPageBreak/>
              <w:t>pilnīgi izgrieztu vidējo dzīslu</w:t>
            </w:r>
          </w:p>
        </w:tc>
        <w:tc>
          <w:tcPr>
            <w:tcW w:w="1315" w:type="pct"/>
            <w:tcBorders>
              <w:top w:val="outset" w:sz="6" w:space="0" w:color="auto"/>
              <w:left w:val="outset" w:sz="6" w:space="0" w:color="auto"/>
              <w:bottom w:val="outset" w:sz="6" w:space="0" w:color="auto"/>
              <w:right w:val="outset" w:sz="6" w:space="0" w:color="auto"/>
            </w:tcBorders>
            <w:hideMark/>
          </w:tcPr>
          <w:p w14:paraId="3F8919D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554" w:type="pct"/>
            <w:tcBorders>
              <w:top w:val="outset" w:sz="6" w:space="0" w:color="auto"/>
              <w:left w:val="outset" w:sz="6" w:space="0" w:color="auto"/>
              <w:bottom w:val="outset" w:sz="6" w:space="0" w:color="auto"/>
              <w:right w:val="outset" w:sz="6" w:space="0" w:color="auto"/>
            </w:tcBorders>
            <w:hideMark/>
          </w:tcPr>
          <w:p w14:paraId="3F8919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9E0"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9D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2401</w:t>
            </w:r>
          </w:p>
        </w:tc>
        <w:tc>
          <w:tcPr>
            <w:tcW w:w="341" w:type="pct"/>
            <w:tcBorders>
              <w:top w:val="outset" w:sz="6" w:space="0" w:color="auto"/>
              <w:left w:val="outset" w:sz="6" w:space="0" w:color="auto"/>
              <w:bottom w:val="outset" w:sz="6" w:space="0" w:color="auto"/>
              <w:right w:val="outset" w:sz="6" w:space="0" w:color="auto"/>
            </w:tcBorders>
            <w:hideMark/>
          </w:tcPr>
          <w:p w14:paraId="3F8919D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9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35</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9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5 001</w:t>
            </w:r>
          </w:p>
        </w:tc>
        <w:tc>
          <w:tcPr>
            <w:tcW w:w="1097" w:type="pct"/>
            <w:tcBorders>
              <w:top w:val="outset" w:sz="6" w:space="0" w:color="auto"/>
              <w:left w:val="outset" w:sz="6" w:space="0" w:color="auto"/>
              <w:bottom w:val="outset" w:sz="6" w:space="0" w:color="auto"/>
              <w:right w:val="outset" w:sz="6" w:space="0" w:color="auto"/>
            </w:tcBorders>
            <w:hideMark/>
          </w:tcPr>
          <w:p w14:paraId="3F8919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--ēnā kaltēta gaišā tabaka</w:t>
            </w:r>
          </w:p>
        </w:tc>
        <w:tc>
          <w:tcPr>
            <w:tcW w:w="1315" w:type="pct"/>
            <w:tcBorders>
              <w:top w:val="outset" w:sz="6" w:space="0" w:color="auto"/>
              <w:left w:val="outset" w:sz="6" w:space="0" w:color="auto"/>
              <w:bottom w:val="outset" w:sz="6" w:space="0" w:color="auto"/>
              <w:right w:val="outset" w:sz="6" w:space="0" w:color="auto"/>
            </w:tcBorders>
            <w:hideMark/>
          </w:tcPr>
          <w:p w14:paraId="3F8919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554" w:type="pct"/>
            <w:tcBorders>
              <w:top w:val="outset" w:sz="6" w:space="0" w:color="auto"/>
              <w:left w:val="outset" w:sz="6" w:space="0" w:color="auto"/>
              <w:bottom w:val="outset" w:sz="6" w:space="0" w:color="auto"/>
              <w:right w:val="outset" w:sz="6" w:space="0" w:color="auto"/>
            </w:tcBorders>
            <w:hideMark/>
          </w:tcPr>
          <w:p w14:paraId="3F8919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9E8"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9E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341" w:type="pct"/>
            <w:tcBorders>
              <w:top w:val="outset" w:sz="6" w:space="0" w:color="auto"/>
              <w:left w:val="outset" w:sz="6" w:space="0" w:color="auto"/>
              <w:bottom w:val="outset" w:sz="6" w:space="0" w:color="auto"/>
              <w:right w:val="outset" w:sz="6" w:space="0" w:color="auto"/>
            </w:tcBorders>
            <w:hideMark/>
          </w:tcPr>
          <w:p w14:paraId="3F8919E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9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60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9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5 002</w:t>
            </w:r>
          </w:p>
        </w:tc>
        <w:tc>
          <w:tcPr>
            <w:tcW w:w="1097" w:type="pct"/>
            <w:tcBorders>
              <w:top w:val="outset" w:sz="6" w:space="0" w:color="auto"/>
              <w:left w:val="outset" w:sz="6" w:space="0" w:color="auto"/>
              <w:bottom w:val="outset" w:sz="6" w:space="0" w:color="auto"/>
              <w:right w:val="outset" w:sz="6" w:space="0" w:color="auto"/>
            </w:tcBorders>
            <w:hideMark/>
          </w:tcPr>
          <w:p w14:paraId="3F8919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--saulē kaltēta austrumu tipa tabaka</w:t>
            </w:r>
          </w:p>
        </w:tc>
        <w:tc>
          <w:tcPr>
            <w:tcW w:w="1315" w:type="pct"/>
            <w:tcBorders>
              <w:top w:val="outset" w:sz="6" w:space="0" w:color="auto"/>
              <w:left w:val="outset" w:sz="6" w:space="0" w:color="auto"/>
              <w:bottom w:val="outset" w:sz="6" w:space="0" w:color="auto"/>
              <w:right w:val="outset" w:sz="6" w:space="0" w:color="auto"/>
            </w:tcBorders>
            <w:hideMark/>
          </w:tcPr>
          <w:p w14:paraId="3F8919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554" w:type="pct"/>
            <w:tcBorders>
              <w:top w:val="outset" w:sz="6" w:space="0" w:color="auto"/>
              <w:left w:val="outset" w:sz="6" w:space="0" w:color="auto"/>
              <w:bottom w:val="outset" w:sz="6" w:space="0" w:color="auto"/>
              <w:right w:val="outset" w:sz="6" w:space="0" w:color="auto"/>
            </w:tcBorders>
            <w:hideMark/>
          </w:tcPr>
          <w:p w14:paraId="3F8919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9F0"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9E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341" w:type="pct"/>
            <w:tcBorders>
              <w:top w:val="outset" w:sz="6" w:space="0" w:color="auto"/>
              <w:left w:val="outset" w:sz="6" w:space="0" w:color="auto"/>
              <w:bottom w:val="outset" w:sz="6" w:space="0" w:color="auto"/>
              <w:right w:val="outset" w:sz="6" w:space="0" w:color="auto"/>
            </w:tcBorders>
            <w:hideMark/>
          </w:tcPr>
          <w:p w14:paraId="3F8919E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9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9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5 003</w:t>
            </w:r>
          </w:p>
        </w:tc>
        <w:tc>
          <w:tcPr>
            <w:tcW w:w="1097" w:type="pct"/>
            <w:tcBorders>
              <w:top w:val="outset" w:sz="6" w:space="0" w:color="auto"/>
              <w:left w:val="outset" w:sz="6" w:space="0" w:color="auto"/>
              <w:bottom w:val="outset" w:sz="6" w:space="0" w:color="auto"/>
              <w:right w:val="outset" w:sz="6" w:space="0" w:color="auto"/>
            </w:tcBorders>
            <w:hideMark/>
          </w:tcPr>
          <w:p w14:paraId="3F8919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--ēnā kaltēta tumšā tabaka</w:t>
            </w:r>
          </w:p>
        </w:tc>
        <w:tc>
          <w:tcPr>
            <w:tcW w:w="1315" w:type="pct"/>
            <w:tcBorders>
              <w:top w:val="outset" w:sz="6" w:space="0" w:color="auto"/>
              <w:left w:val="outset" w:sz="6" w:space="0" w:color="auto"/>
              <w:bottom w:val="outset" w:sz="6" w:space="0" w:color="auto"/>
              <w:right w:val="outset" w:sz="6" w:space="0" w:color="auto"/>
            </w:tcBorders>
            <w:hideMark/>
          </w:tcPr>
          <w:p w14:paraId="3F8919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554" w:type="pct"/>
            <w:tcBorders>
              <w:top w:val="outset" w:sz="6" w:space="0" w:color="auto"/>
              <w:left w:val="outset" w:sz="6" w:space="0" w:color="auto"/>
              <w:bottom w:val="outset" w:sz="6" w:space="0" w:color="auto"/>
              <w:right w:val="outset" w:sz="6" w:space="0" w:color="auto"/>
            </w:tcBorders>
            <w:hideMark/>
          </w:tcPr>
          <w:p w14:paraId="3F8919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9F8"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9F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341" w:type="pct"/>
            <w:tcBorders>
              <w:top w:val="outset" w:sz="6" w:space="0" w:color="auto"/>
              <w:left w:val="outset" w:sz="6" w:space="0" w:color="auto"/>
              <w:bottom w:val="outset" w:sz="6" w:space="0" w:color="auto"/>
              <w:right w:val="outset" w:sz="6" w:space="0" w:color="auto"/>
            </w:tcBorders>
            <w:hideMark/>
          </w:tcPr>
          <w:p w14:paraId="3F8919F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9F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85</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9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5 004</w:t>
            </w:r>
          </w:p>
        </w:tc>
        <w:tc>
          <w:tcPr>
            <w:tcW w:w="1097" w:type="pct"/>
            <w:tcBorders>
              <w:top w:val="outset" w:sz="6" w:space="0" w:color="auto"/>
              <w:left w:val="outset" w:sz="6" w:space="0" w:color="auto"/>
              <w:bottom w:val="outset" w:sz="6" w:space="0" w:color="auto"/>
              <w:right w:val="outset" w:sz="6" w:space="0" w:color="auto"/>
            </w:tcBorders>
            <w:hideMark/>
          </w:tcPr>
          <w:p w14:paraId="3F8919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--dūmos kaltēta tabaka</w:t>
            </w:r>
          </w:p>
        </w:tc>
        <w:tc>
          <w:tcPr>
            <w:tcW w:w="1315" w:type="pct"/>
            <w:tcBorders>
              <w:top w:val="outset" w:sz="6" w:space="0" w:color="auto"/>
              <w:left w:val="outset" w:sz="6" w:space="0" w:color="auto"/>
              <w:bottom w:val="outset" w:sz="6" w:space="0" w:color="auto"/>
              <w:right w:val="outset" w:sz="6" w:space="0" w:color="auto"/>
            </w:tcBorders>
            <w:hideMark/>
          </w:tcPr>
          <w:p w14:paraId="3F8919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554" w:type="pct"/>
            <w:tcBorders>
              <w:top w:val="outset" w:sz="6" w:space="0" w:color="auto"/>
              <w:left w:val="outset" w:sz="6" w:space="0" w:color="auto"/>
              <w:bottom w:val="outset" w:sz="6" w:space="0" w:color="auto"/>
              <w:right w:val="outset" w:sz="6" w:space="0" w:color="auto"/>
            </w:tcBorders>
            <w:hideMark/>
          </w:tcPr>
          <w:p w14:paraId="3F8919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A00"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9F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341" w:type="pct"/>
            <w:tcBorders>
              <w:top w:val="outset" w:sz="6" w:space="0" w:color="auto"/>
              <w:left w:val="outset" w:sz="6" w:space="0" w:color="auto"/>
              <w:bottom w:val="outset" w:sz="6" w:space="0" w:color="auto"/>
              <w:right w:val="outset" w:sz="6" w:space="0" w:color="auto"/>
            </w:tcBorders>
            <w:hideMark/>
          </w:tcPr>
          <w:p w14:paraId="3F8919F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9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9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9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315" w:type="pct"/>
            <w:tcBorders>
              <w:top w:val="outset" w:sz="6" w:space="0" w:color="auto"/>
              <w:left w:val="outset" w:sz="6" w:space="0" w:color="auto"/>
              <w:bottom w:val="outset" w:sz="6" w:space="0" w:color="auto"/>
              <w:right w:val="outset" w:sz="6" w:space="0" w:color="auto"/>
            </w:tcBorders>
            <w:hideMark/>
          </w:tcPr>
          <w:p w14:paraId="3F8919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9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A08"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0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341" w:type="pct"/>
            <w:tcBorders>
              <w:top w:val="outset" w:sz="6" w:space="0" w:color="auto"/>
              <w:left w:val="outset" w:sz="6" w:space="0" w:color="auto"/>
              <w:bottom w:val="outset" w:sz="6" w:space="0" w:color="auto"/>
              <w:right w:val="outset" w:sz="6" w:space="0" w:color="auto"/>
            </w:tcBorders>
            <w:hideMark/>
          </w:tcPr>
          <w:p w14:paraId="3F891A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5 005</w:t>
            </w:r>
          </w:p>
        </w:tc>
        <w:tc>
          <w:tcPr>
            <w:tcW w:w="1097" w:type="pct"/>
            <w:tcBorders>
              <w:top w:val="outset" w:sz="6" w:space="0" w:color="auto"/>
              <w:left w:val="outset" w:sz="6" w:space="0" w:color="auto"/>
              <w:bottom w:val="outset" w:sz="6" w:space="0" w:color="auto"/>
              <w:right w:val="outset" w:sz="6" w:space="0" w:color="auto"/>
            </w:tcBorders>
            <w:hideMark/>
          </w:tcPr>
          <w:p w14:paraId="3F891A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Tabakas lapas</w:t>
            </w:r>
          </w:p>
        </w:tc>
        <w:tc>
          <w:tcPr>
            <w:tcW w:w="1315" w:type="pct"/>
            <w:tcBorders>
              <w:top w:val="outset" w:sz="6" w:space="0" w:color="auto"/>
              <w:left w:val="outset" w:sz="6" w:space="0" w:color="auto"/>
              <w:bottom w:val="outset" w:sz="6" w:space="0" w:color="auto"/>
              <w:right w:val="outset" w:sz="6" w:space="0" w:color="auto"/>
            </w:tcBorders>
            <w:hideMark/>
          </w:tcPr>
          <w:p w14:paraId="3F891A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554" w:type="pct"/>
            <w:tcBorders>
              <w:top w:val="outset" w:sz="6" w:space="0" w:color="auto"/>
              <w:left w:val="outset" w:sz="6" w:space="0" w:color="auto"/>
              <w:bottom w:val="outset" w:sz="6" w:space="0" w:color="auto"/>
              <w:right w:val="outset" w:sz="6" w:space="0" w:color="auto"/>
            </w:tcBorders>
            <w:hideMark/>
          </w:tcPr>
          <w:p w14:paraId="3F891A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A10"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0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341" w:type="pct"/>
            <w:tcBorders>
              <w:top w:val="outset" w:sz="6" w:space="0" w:color="auto"/>
              <w:left w:val="outset" w:sz="6" w:space="0" w:color="auto"/>
              <w:bottom w:val="outset" w:sz="6" w:space="0" w:color="auto"/>
              <w:right w:val="outset" w:sz="6" w:space="0" w:color="auto"/>
            </w:tcBorders>
            <w:hideMark/>
          </w:tcPr>
          <w:p w14:paraId="3F891A0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011</w:t>
            </w:r>
          </w:p>
        </w:tc>
        <w:tc>
          <w:tcPr>
            <w:tcW w:w="1097" w:type="pct"/>
            <w:tcBorders>
              <w:top w:val="outset" w:sz="6" w:space="0" w:color="auto"/>
              <w:left w:val="outset" w:sz="6" w:space="0" w:color="auto"/>
              <w:bottom w:val="outset" w:sz="6" w:space="0" w:color="auto"/>
              <w:right w:val="outset" w:sz="6" w:space="0" w:color="auto"/>
            </w:tcBorders>
            <w:hideMark/>
          </w:tcPr>
          <w:p w14:paraId="3F891A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Tabakas lapas (</w:t>
            </w:r>
            <w:proofErr w:type="spellStart"/>
            <w:r w:rsidRPr="00750655">
              <w:rPr>
                <w:rFonts w:ascii="Times New Roman" w:hAnsi="Times New Roman"/>
                <w:sz w:val="24"/>
                <w:szCs w:val="24"/>
              </w:rPr>
              <w:t>jēltabaka</w:t>
            </w:r>
            <w:proofErr w:type="spellEnd"/>
            <w:r w:rsidRPr="00750655">
              <w:rPr>
                <w:rFonts w:ascii="Times New Roman" w:hAnsi="Times New Roman"/>
                <w:sz w:val="24"/>
                <w:szCs w:val="24"/>
              </w:rPr>
              <w:t>), kuras tiek ievestas to tālākai izmantošanai augsnes uzlabošanas līdzekļu, augu aizsardzības līdzekļu un tamlīdzīgu dārzkopības līdzekļu ražošanai</w:t>
            </w:r>
          </w:p>
        </w:tc>
        <w:tc>
          <w:tcPr>
            <w:tcW w:w="1315" w:type="pct"/>
            <w:tcBorders>
              <w:top w:val="outset" w:sz="6" w:space="0" w:color="auto"/>
              <w:left w:val="outset" w:sz="6" w:space="0" w:color="auto"/>
              <w:bottom w:val="outset" w:sz="6" w:space="0" w:color="auto"/>
              <w:right w:val="outset" w:sz="6" w:space="0" w:color="auto"/>
            </w:tcBorders>
            <w:hideMark/>
          </w:tcPr>
          <w:p w14:paraId="3F891A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54" w:type="pct"/>
            <w:tcBorders>
              <w:top w:val="outset" w:sz="6" w:space="0" w:color="auto"/>
              <w:left w:val="outset" w:sz="6" w:space="0" w:color="auto"/>
              <w:bottom w:val="outset" w:sz="6" w:space="0" w:color="auto"/>
              <w:right w:val="outset" w:sz="6" w:space="0" w:color="auto"/>
            </w:tcBorders>
            <w:hideMark/>
          </w:tcPr>
          <w:p w14:paraId="3F891A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A18"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1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341" w:type="pct"/>
            <w:tcBorders>
              <w:top w:val="outset" w:sz="6" w:space="0" w:color="auto"/>
              <w:left w:val="outset" w:sz="6" w:space="0" w:color="auto"/>
              <w:bottom w:val="outset" w:sz="6" w:space="0" w:color="auto"/>
              <w:right w:val="outset" w:sz="6" w:space="0" w:color="auto"/>
            </w:tcBorders>
            <w:hideMark/>
          </w:tcPr>
          <w:p w14:paraId="3F891A1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A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Cigāri, Manilas cigāri, </w:t>
            </w:r>
            <w:proofErr w:type="spellStart"/>
            <w:r w:rsidRPr="00750655">
              <w:rPr>
                <w:rFonts w:ascii="Times New Roman" w:hAnsi="Times New Roman"/>
                <w:sz w:val="24"/>
                <w:szCs w:val="24"/>
              </w:rPr>
              <w:t>cigarilli</w:t>
            </w:r>
            <w:proofErr w:type="spellEnd"/>
            <w:r w:rsidRPr="00750655">
              <w:rPr>
                <w:rFonts w:ascii="Times New Roman" w:hAnsi="Times New Roman"/>
                <w:sz w:val="24"/>
                <w:szCs w:val="24"/>
              </w:rPr>
              <w:t xml:space="preserve"> un cigaretes no tabakas vai tabakas aizstājējiem:</w:t>
            </w:r>
          </w:p>
        </w:tc>
        <w:tc>
          <w:tcPr>
            <w:tcW w:w="1315" w:type="pct"/>
            <w:tcBorders>
              <w:top w:val="outset" w:sz="6" w:space="0" w:color="auto"/>
              <w:left w:val="outset" w:sz="6" w:space="0" w:color="auto"/>
              <w:bottom w:val="outset" w:sz="6" w:space="0" w:color="auto"/>
              <w:right w:val="outset" w:sz="6" w:space="0" w:color="auto"/>
            </w:tcBorders>
            <w:hideMark/>
          </w:tcPr>
          <w:p w14:paraId="3F891A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A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A20"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1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341" w:type="pct"/>
            <w:tcBorders>
              <w:top w:val="outset" w:sz="6" w:space="0" w:color="auto"/>
              <w:left w:val="outset" w:sz="6" w:space="0" w:color="auto"/>
              <w:bottom w:val="outset" w:sz="6" w:space="0" w:color="auto"/>
              <w:right w:val="outset" w:sz="6" w:space="0" w:color="auto"/>
            </w:tcBorders>
            <w:hideMark/>
          </w:tcPr>
          <w:p w14:paraId="3F891A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5 400</w:t>
            </w:r>
          </w:p>
        </w:tc>
        <w:tc>
          <w:tcPr>
            <w:tcW w:w="1097" w:type="pct"/>
            <w:tcBorders>
              <w:top w:val="outset" w:sz="6" w:space="0" w:color="auto"/>
              <w:left w:val="outset" w:sz="6" w:space="0" w:color="auto"/>
              <w:bottom w:val="outset" w:sz="6" w:space="0" w:color="auto"/>
              <w:right w:val="outset" w:sz="6" w:space="0" w:color="auto"/>
            </w:tcBorders>
            <w:hideMark/>
          </w:tcPr>
          <w:p w14:paraId="3F891A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-cigāri, Manilas cigāri un </w:t>
            </w:r>
            <w:proofErr w:type="spellStart"/>
            <w:r w:rsidRPr="00750655">
              <w:rPr>
                <w:rFonts w:ascii="Times New Roman" w:hAnsi="Times New Roman"/>
                <w:sz w:val="24"/>
                <w:szCs w:val="24"/>
              </w:rPr>
              <w:t>cigarilli</w:t>
            </w:r>
            <w:proofErr w:type="spellEnd"/>
            <w:r w:rsidRPr="00750655">
              <w:rPr>
                <w:rFonts w:ascii="Times New Roman" w:hAnsi="Times New Roman"/>
                <w:sz w:val="24"/>
                <w:szCs w:val="24"/>
              </w:rPr>
              <w:t>, kas satur tabaku</w:t>
            </w:r>
          </w:p>
        </w:tc>
        <w:tc>
          <w:tcPr>
            <w:tcW w:w="1315" w:type="pct"/>
            <w:tcBorders>
              <w:top w:val="outset" w:sz="6" w:space="0" w:color="auto"/>
              <w:left w:val="outset" w:sz="6" w:space="0" w:color="auto"/>
              <w:bottom w:val="outset" w:sz="6" w:space="0" w:color="auto"/>
              <w:right w:val="outset" w:sz="6" w:space="0" w:color="auto"/>
            </w:tcBorders>
            <w:hideMark/>
          </w:tcPr>
          <w:p w14:paraId="3F891A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73/1000 gab.</w:t>
            </w:r>
          </w:p>
        </w:tc>
        <w:tc>
          <w:tcPr>
            <w:tcW w:w="554" w:type="pct"/>
            <w:tcBorders>
              <w:top w:val="outset" w:sz="6" w:space="0" w:color="auto"/>
              <w:left w:val="outset" w:sz="6" w:space="0" w:color="auto"/>
              <w:bottom w:val="outset" w:sz="6" w:space="0" w:color="auto"/>
              <w:right w:val="outset" w:sz="6" w:space="0" w:color="auto"/>
            </w:tcBorders>
            <w:hideMark/>
          </w:tcPr>
          <w:p w14:paraId="3F891A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A28"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2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341" w:type="pct"/>
            <w:tcBorders>
              <w:top w:val="outset" w:sz="6" w:space="0" w:color="auto"/>
              <w:left w:val="outset" w:sz="6" w:space="0" w:color="auto"/>
              <w:bottom w:val="outset" w:sz="6" w:space="0" w:color="auto"/>
              <w:right w:val="outset" w:sz="6" w:space="0" w:color="auto"/>
            </w:tcBorders>
            <w:hideMark/>
          </w:tcPr>
          <w:p w14:paraId="3F891A2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A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kas satur tabaku:</w:t>
            </w:r>
          </w:p>
        </w:tc>
        <w:tc>
          <w:tcPr>
            <w:tcW w:w="1315" w:type="pct"/>
            <w:tcBorders>
              <w:top w:val="outset" w:sz="6" w:space="0" w:color="auto"/>
              <w:left w:val="outset" w:sz="6" w:space="0" w:color="auto"/>
              <w:bottom w:val="outset" w:sz="6" w:space="0" w:color="auto"/>
              <w:right w:val="outset" w:sz="6" w:space="0" w:color="auto"/>
            </w:tcBorders>
            <w:hideMark/>
          </w:tcPr>
          <w:p w14:paraId="3F891A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A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A30"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2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341" w:type="pct"/>
            <w:tcBorders>
              <w:top w:val="outset" w:sz="6" w:space="0" w:color="auto"/>
              <w:left w:val="outset" w:sz="6" w:space="0" w:color="auto"/>
              <w:bottom w:val="outset" w:sz="6" w:space="0" w:color="auto"/>
              <w:right w:val="outset" w:sz="6" w:space="0" w:color="auto"/>
            </w:tcBorders>
            <w:hideMark/>
          </w:tcPr>
          <w:p w14:paraId="3F891A2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A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--ar krustnagliņām</w:t>
            </w:r>
          </w:p>
        </w:tc>
        <w:tc>
          <w:tcPr>
            <w:tcW w:w="1315" w:type="pct"/>
            <w:tcBorders>
              <w:top w:val="outset" w:sz="6" w:space="0" w:color="auto"/>
              <w:left w:val="outset" w:sz="6" w:space="0" w:color="auto"/>
              <w:bottom w:val="outset" w:sz="6" w:space="0" w:color="auto"/>
              <w:right w:val="outset" w:sz="6" w:space="0" w:color="auto"/>
            </w:tcBorders>
            <w:hideMark/>
          </w:tcPr>
          <w:p w14:paraId="3F891A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A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A39"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3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341" w:type="pct"/>
            <w:tcBorders>
              <w:top w:val="outset" w:sz="6" w:space="0" w:color="auto"/>
              <w:left w:val="outset" w:sz="6" w:space="0" w:color="auto"/>
              <w:bottom w:val="outset" w:sz="6" w:space="0" w:color="auto"/>
              <w:right w:val="outset" w:sz="6" w:space="0" w:color="auto"/>
            </w:tcBorders>
            <w:hideMark/>
          </w:tcPr>
          <w:p w14:paraId="3F891A3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5 500</w:t>
            </w:r>
          </w:p>
        </w:tc>
        <w:tc>
          <w:tcPr>
            <w:tcW w:w="1097" w:type="pct"/>
            <w:tcBorders>
              <w:top w:val="outset" w:sz="6" w:space="0" w:color="auto"/>
              <w:left w:val="outset" w:sz="6" w:space="0" w:color="auto"/>
              <w:bottom w:val="outset" w:sz="6" w:space="0" w:color="auto"/>
              <w:right w:val="outset" w:sz="6" w:space="0" w:color="auto"/>
            </w:tcBorders>
            <w:hideMark/>
          </w:tcPr>
          <w:p w14:paraId="3F891A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ar filtru, ar garumu ne vairāk kā 80 mm (neieskaitot filtru vai iemuti)</w:t>
            </w:r>
          </w:p>
        </w:tc>
        <w:tc>
          <w:tcPr>
            <w:tcW w:w="1315" w:type="pct"/>
            <w:tcBorders>
              <w:top w:val="outset" w:sz="6" w:space="0" w:color="auto"/>
              <w:left w:val="outset" w:sz="6" w:space="0" w:color="auto"/>
              <w:bottom w:val="outset" w:sz="6" w:space="0" w:color="auto"/>
              <w:right w:val="outset" w:sz="6" w:space="0" w:color="auto"/>
            </w:tcBorders>
            <w:hideMark/>
          </w:tcPr>
          <w:p w14:paraId="3F891A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67/</w:t>
            </w:r>
            <w:r w:rsidRPr="00750655">
              <w:rPr>
                <w:rFonts w:ascii="Times New Roman" w:hAnsi="Times New Roman"/>
                <w:sz w:val="24"/>
                <w:szCs w:val="24"/>
              </w:rPr>
              <w:br/>
              <w:t xml:space="preserve">1000 gab. + 20 % no maksimālās mazumtirdzniecības cenas (turpmāk – MMC). </w:t>
            </w:r>
          </w:p>
          <w:p w14:paraId="3F891A37"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EUR 99 par </w:t>
            </w:r>
            <w:r w:rsidRPr="00750655">
              <w:lastRenderedPageBreak/>
              <w:t>1000 cigaretēm</w:t>
            </w:r>
          </w:p>
        </w:tc>
        <w:tc>
          <w:tcPr>
            <w:tcW w:w="554" w:type="pct"/>
            <w:tcBorders>
              <w:top w:val="outset" w:sz="6" w:space="0" w:color="auto"/>
              <w:left w:val="outset" w:sz="6" w:space="0" w:color="auto"/>
              <w:bottom w:val="outset" w:sz="6" w:space="0" w:color="auto"/>
              <w:right w:val="outset" w:sz="6" w:space="0" w:color="auto"/>
            </w:tcBorders>
            <w:hideMark/>
          </w:tcPr>
          <w:p w14:paraId="3F891A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05340</w:t>
            </w:r>
          </w:p>
        </w:tc>
      </w:tr>
      <w:tr w:rsidR="00550B9A" w:rsidRPr="00750655" w14:paraId="3F891A42"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3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2402</w:t>
            </w:r>
          </w:p>
        </w:tc>
        <w:tc>
          <w:tcPr>
            <w:tcW w:w="341" w:type="pct"/>
            <w:tcBorders>
              <w:top w:val="outset" w:sz="6" w:space="0" w:color="auto"/>
              <w:left w:val="outset" w:sz="6" w:space="0" w:color="auto"/>
              <w:bottom w:val="outset" w:sz="6" w:space="0" w:color="auto"/>
              <w:right w:val="outset" w:sz="6" w:space="0" w:color="auto"/>
            </w:tcBorders>
            <w:hideMark/>
          </w:tcPr>
          <w:p w14:paraId="3F891A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5 501</w:t>
            </w:r>
          </w:p>
        </w:tc>
        <w:tc>
          <w:tcPr>
            <w:tcW w:w="1097" w:type="pct"/>
            <w:tcBorders>
              <w:top w:val="outset" w:sz="6" w:space="0" w:color="auto"/>
              <w:left w:val="outset" w:sz="6" w:space="0" w:color="auto"/>
              <w:bottom w:val="outset" w:sz="6" w:space="0" w:color="auto"/>
              <w:right w:val="outset" w:sz="6" w:space="0" w:color="auto"/>
            </w:tcBorders>
            <w:hideMark/>
          </w:tcPr>
          <w:p w14:paraId="3F891A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ar filtru, ar garumu vairāk nekā 80 mm (neieskaitot filtru vai iemuti)</w:t>
            </w:r>
          </w:p>
        </w:tc>
        <w:tc>
          <w:tcPr>
            <w:tcW w:w="1315" w:type="pct"/>
            <w:tcBorders>
              <w:top w:val="outset" w:sz="6" w:space="0" w:color="auto"/>
              <w:left w:val="outset" w:sz="6" w:space="0" w:color="auto"/>
              <w:bottom w:val="outset" w:sz="6" w:space="0" w:color="auto"/>
              <w:right w:val="outset" w:sz="6" w:space="0" w:color="auto"/>
            </w:tcBorders>
            <w:hideMark/>
          </w:tcPr>
          <w:p w14:paraId="3F891A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67/</w:t>
            </w:r>
            <w:r w:rsidRPr="00750655">
              <w:rPr>
                <w:rFonts w:ascii="Times New Roman" w:hAnsi="Times New Roman"/>
                <w:sz w:val="24"/>
                <w:szCs w:val="24"/>
              </w:rPr>
              <w:br/>
              <w:t xml:space="preserve">1000 gab. dubultā, trīskāršā utt. apmērā (ņemot vērā, par cik veselām (noapaļojot uz augšu) reizēm cigaretes faktiskais garums pārsniedz 80 mm (neieskaitot filtru vai iemuti) + 20 % no MMC). </w:t>
            </w:r>
          </w:p>
          <w:p w14:paraId="3F891A40"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noteiktais nodoklis – EUR 99 par 1000 cigaretēm dubultā, trīskāršā utt. apmērā</w:t>
            </w:r>
          </w:p>
        </w:tc>
        <w:tc>
          <w:tcPr>
            <w:tcW w:w="554" w:type="pct"/>
            <w:tcBorders>
              <w:top w:val="outset" w:sz="6" w:space="0" w:color="auto"/>
              <w:left w:val="outset" w:sz="6" w:space="0" w:color="auto"/>
              <w:bottom w:val="outset" w:sz="6" w:space="0" w:color="auto"/>
              <w:right w:val="outset" w:sz="6" w:space="0" w:color="auto"/>
            </w:tcBorders>
            <w:hideMark/>
          </w:tcPr>
          <w:p w14:paraId="3F891A4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A4B"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341" w:type="pct"/>
            <w:tcBorders>
              <w:top w:val="outset" w:sz="6" w:space="0" w:color="auto"/>
              <w:left w:val="outset" w:sz="6" w:space="0" w:color="auto"/>
              <w:bottom w:val="outset" w:sz="6" w:space="0" w:color="auto"/>
              <w:right w:val="outset" w:sz="6" w:space="0" w:color="auto"/>
            </w:tcBorders>
            <w:hideMark/>
          </w:tcPr>
          <w:p w14:paraId="3F891A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4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5 502</w:t>
            </w:r>
          </w:p>
        </w:tc>
        <w:tc>
          <w:tcPr>
            <w:tcW w:w="1097" w:type="pct"/>
            <w:tcBorders>
              <w:top w:val="outset" w:sz="6" w:space="0" w:color="auto"/>
              <w:left w:val="outset" w:sz="6" w:space="0" w:color="auto"/>
              <w:bottom w:val="outset" w:sz="6" w:space="0" w:color="auto"/>
              <w:right w:val="outset" w:sz="6" w:space="0" w:color="auto"/>
            </w:tcBorders>
            <w:hideMark/>
          </w:tcPr>
          <w:p w14:paraId="3F891A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bez filtra, ar garumu ne vairāk kā 80 mm (neieskaitot iemuti)</w:t>
            </w:r>
          </w:p>
        </w:tc>
        <w:tc>
          <w:tcPr>
            <w:tcW w:w="1315" w:type="pct"/>
            <w:tcBorders>
              <w:top w:val="outset" w:sz="6" w:space="0" w:color="auto"/>
              <w:left w:val="outset" w:sz="6" w:space="0" w:color="auto"/>
              <w:bottom w:val="outset" w:sz="6" w:space="0" w:color="auto"/>
              <w:right w:val="outset" w:sz="6" w:space="0" w:color="auto"/>
            </w:tcBorders>
            <w:hideMark/>
          </w:tcPr>
          <w:p w14:paraId="3F891A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67/</w:t>
            </w:r>
            <w:r w:rsidRPr="00750655">
              <w:rPr>
                <w:rFonts w:ascii="Times New Roman" w:hAnsi="Times New Roman"/>
                <w:sz w:val="24"/>
                <w:szCs w:val="24"/>
              </w:rPr>
              <w:br/>
              <w:t xml:space="preserve">1000 gab. + 20 % no MMC. </w:t>
            </w:r>
          </w:p>
          <w:p w14:paraId="3F891A49"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EUR 99 par 1000 cigaretēm</w:t>
            </w:r>
          </w:p>
        </w:tc>
        <w:tc>
          <w:tcPr>
            <w:tcW w:w="554" w:type="pct"/>
            <w:tcBorders>
              <w:top w:val="outset" w:sz="6" w:space="0" w:color="auto"/>
              <w:left w:val="outset" w:sz="6" w:space="0" w:color="auto"/>
              <w:bottom w:val="outset" w:sz="6" w:space="0" w:color="auto"/>
              <w:right w:val="outset" w:sz="6" w:space="0" w:color="auto"/>
            </w:tcBorders>
            <w:hideMark/>
          </w:tcPr>
          <w:p w14:paraId="3F891A4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A54"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341" w:type="pct"/>
            <w:tcBorders>
              <w:top w:val="outset" w:sz="6" w:space="0" w:color="auto"/>
              <w:left w:val="outset" w:sz="6" w:space="0" w:color="auto"/>
              <w:bottom w:val="outset" w:sz="6" w:space="0" w:color="auto"/>
              <w:right w:val="outset" w:sz="6" w:space="0" w:color="auto"/>
            </w:tcBorders>
            <w:hideMark/>
          </w:tcPr>
          <w:p w14:paraId="3F891A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5 503</w:t>
            </w:r>
          </w:p>
        </w:tc>
        <w:tc>
          <w:tcPr>
            <w:tcW w:w="1097" w:type="pct"/>
            <w:tcBorders>
              <w:top w:val="outset" w:sz="6" w:space="0" w:color="auto"/>
              <w:left w:val="outset" w:sz="6" w:space="0" w:color="auto"/>
              <w:bottom w:val="outset" w:sz="6" w:space="0" w:color="auto"/>
              <w:right w:val="outset" w:sz="6" w:space="0" w:color="auto"/>
            </w:tcBorders>
            <w:hideMark/>
          </w:tcPr>
          <w:p w14:paraId="3F891A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bez filtra, ar garumu vairāk nekā 80 mm (neieskaitot iemuti)</w:t>
            </w:r>
          </w:p>
        </w:tc>
        <w:tc>
          <w:tcPr>
            <w:tcW w:w="1315" w:type="pct"/>
            <w:tcBorders>
              <w:top w:val="outset" w:sz="6" w:space="0" w:color="auto"/>
              <w:left w:val="outset" w:sz="6" w:space="0" w:color="auto"/>
              <w:bottom w:val="outset" w:sz="6" w:space="0" w:color="auto"/>
              <w:right w:val="outset" w:sz="6" w:space="0" w:color="auto"/>
            </w:tcBorders>
            <w:hideMark/>
          </w:tcPr>
          <w:p w14:paraId="3F891A5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67/</w:t>
            </w:r>
            <w:r w:rsidRPr="00750655">
              <w:rPr>
                <w:rFonts w:ascii="Times New Roman" w:hAnsi="Times New Roman"/>
                <w:sz w:val="24"/>
                <w:szCs w:val="24"/>
              </w:rPr>
              <w:br/>
              <w:t xml:space="preserve">1000 gab. dubultā, trīskāršā utt. apmērā (ņemot vērā, par cik veselām (noapaļojot uz augšu) reizēm cigaretes faktiskais garums pārsniedz 80 mm (neieskaitot iemuti) + 20 % no MMC). </w:t>
            </w:r>
          </w:p>
          <w:p w14:paraId="3F891A52"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noteiktais nodoklis – EUR 99 par 1000 cigaretēm dubultā, trīskāršā utt. apmērā</w:t>
            </w:r>
          </w:p>
        </w:tc>
        <w:tc>
          <w:tcPr>
            <w:tcW w:w="554" w:type="pct"/>
            <w:tcBorders>
              <w:top w:val="outset" w:sz="6" w:space="0" w:color="auto"/>
              <w:left w:val="outset" w:sz="6" w:space="0" w:color="auto"/>
              <w:bottom w:val="outset" w:sz="6" w:space="0" w:color="auto"/>
              <w:right w:val="outset" w:sz="6" w:space="0" w:color="auto"/>
            </w:tcBorders>
            <w:hideMark/>
          </w:tcPr>
          <w:p w14:paraId="3F891A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A5C"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341" w:type="pct"/>
            <w:tcBorders>
              <w:top w:val="outset" w:sz="6" w:space="0" w:color="auto"/>
              <w:left w:val="outset" w:sz="6" w:space="0" w:color="auto"/>
              <w:bottom w:val="outset" w:sz="6" w:space="0" w:color="auto"/>
              <w:right w:val="outset" w:sz="6" w:space="0" w:color="auto"/>
            </w:tcBorders>
            <w:hideMark/>
          </w:tcPr>
          <w:p w14:paraId="3F891A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A5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315" w:type="pct"/>
            <w:tcBorders>
              <w:top w:val="outset" w:sz="6" w:space="0" w:color="auto"/>
              <w:left w:val="outset" w:sz="6" w:space="0" w:color="auto"/>
              <w:bottom w:val="outset" w:sz="6" w:space="0" w:color="auto"/>
              <w:right w:val="outset" w:sz="6" w:space="0" w:color="auto"/>
            </w:tcBorders>
            <w:hideMark/>
          </w:tcPr>
          <w:p w14:paraId="3F891A5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A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A65"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341" w:type="pct"/>
            <w:tcBorders>
              <w:top w:val="outset" w:sz="6" w:space="0" w:color="auto"/>
              <w:left w:val="outset" w:sz="6" w:space="0" w:color="auto"/>
              <w:bottom w:val="outset" w:sz="6" w:space="0" w:color="auto"/>
              <w:right w:val="outset" w:sz="6" w:space="0" w:color="auto"/>
            </w:tcBorders>
            <w:hideMark/>
          </w:tcPr>
          <w:p w14:paraId="3F891A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5 500</w:t>
            </w:r>
          </w:p>
        </w:tc>
        <w:tc>
          <w:tcPr>
            <w:tcW w:w="1097" w:type="pct"/>
            <w:tcBorders>
              <w:top w:val="outset" w:sz="6" w:space="0" w:color="auto"/>
              <w:left w:val="outset" w:sz="6" w:space="0" w:color="auto"/>
              <w:bottom w:val="outset" w:sz="6" w:space="0" w:color="auto"/>
              <w:right w:val="outset" w:sz="6" w:space="0" w:color="auto"/>
            </w:tcBorders>
            <w:hideMark/>
          </w:tcPr>
          <w:p w14:paraId="3F891A6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ar filtru, ar garumu ne vairāk kā 80 mm (neieskaitot filtru vai iemuti)</w:t>
            </w:r>
          </w:p>
        </w:tc>
        <w:tc>
          <w:tcPr>
            <w:tcW w:w="1315" w:type="pct"/>
            <w:tcBorders>
              <w:top w:val="outset" w:sz="6" w:space="0" w:color="auto"/>
              <w:left w:val="outset" w:sz="6" w:space="0" w:color="auto"/>
              <w:bottom w:val="outset" w:sz="6" w:space="0" w:color="auto"/>
              <w:right w:val="outset" w:sz="6" w:space="0" w:color="auto"/>
            </w:tcBorders>
            <w:hideMark/>
          </w:tcPr>
          <w:p w14:paraId="3F891A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67/</w:t>
            </w:r>
            <w:r w:rsidRPr="00750655">
              <w:rPr>
                <w:rFonts w:ascii="Times New Roman" w:hAnsi="Times New Roman"/>
                <w:sz w:val="24"/>
                <w:szCs w:val="24"/>
              </w:rPr>
              <w:br/>
              <w:t xml:space="preserve">1000 gab. + 20 % no MMC. </w:t>
            </w:r>
          </w:p>
          <w:p w14:paraId="3F891A63"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w:t>
            </w:r>
            <w:r w:rsidRPr="00750655">
              <w:lastRenderedPageBreak/>
              <w:t>EUR 99 par 1000 cigaretēm</w:t>
            </w:r>
          </w:p>
        </w:tc>
        <w:tc>
          <w:tcPr>
            <w:tcW w:w="554" w:type="pct"/>
            <w:tcBorders>
              <w:top w:val="outset" w:sz="6" w:space="0" w:color="auto"/>
              <w:left w:val="outset" w:sz="6" w:space="0" w:color="auto"/>
              <w:bottom w:val="outset" w:sz="6" w:space="0" w:color="auto"/>
              <w:right w:val="outset" w:sz="6" w:space="0" w:color="auto"/>
            </w:tcBorders>
            <w:hideMark/>
          </w:tcPr>
          <w:p w14:paraId="3F891A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05340</w:t>
            </w:r>
          </w:p>
        </w:tc>
      </w:tr>
      <w:tr w:rsidR="00550B9A" w:rsidRPr="00750655" w14:paraId="3F891A6E"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2402</w:t>
            </w:r>
          </w:p>
        </w:tc>
        <w:tc>
          <w:tcPr>
            <w:tcW w:w="341" w:type="pct"/>
            <w:tcBorders>
              <w:top w:val="outset" w:sz="6" w:space="0" w:color="auto"/>
              <w:left w:val="outset" w:sz="6" w:space="0" w:color="auto"/>
              <w:bottom w:val="outset" w:sz="6" w:space="0" w:color="auto"/>
              <w:right w:val="outset" w:sz="6" w:space="0" w:color="auto"/>
            </w:tcBorders>
            <w:hideMark/>
          </w:tcPr>
          <w:p w14:paraId="3F891A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6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5 501</w:t>
            </w:r>
          </w:p>
        </w:tc>
        <w:tc>
          <w:tcPr>
            <w:tcW w:w="1097" w:type="pct"/>
            <w:tcBorders>
              <w:top w:val="outset" w:sz="6" w:space="0" w:color="auto"/>
              <w:left w:val="outset" w:sz="6" w:space="0" w:color="auto"/>
              <w:bottom w:val="outset" w:sz="6" w:space="0" w:color="auto"/>
              <w:right w:val="outset" w:sz="6" w:space="0" w:color="auto"/>
            </w:tcBorders>
            <w:hideMark/>
          </w:tcPr>
          <w:p w14:paraId="3F891A6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ar filtru, ar garumu vairāk nekā 80 mm (neieskaitot filtru vai iemuti)</w:t>
            </w:r>
          </w:p>
        </w:tc>
        <w:tc>
          <w:tcPr>
            <w:tcW w:w="1315" w:type="pct"/>
            <w:tcBorders>
              <w:top w:val="outset" w:sz="6" w:space="0" w:color="auto"/>
              <w:left w:val="outset" w:sz="6" w:space="0" w:color="auto"/>
              <w:bottom w:val="outset" w:sz="6" w:space="0" w:color="auto"/>
              <w:right w:val="outset" w:sz="6" w:space="0" w:color="auto"/>
            </w:tcBorders>
            <w:hideMark/>
          </w:tcPr>
          <w:p w14:paraId="3F891A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67/</w:t>
            </w:r>
            <w:r w:rsidRPr="00750655">
              <w:rPr>
                <w:rFonts w:ascii="Times New Roman" w:hAnsi="Times New Roman"/>
                <w:sz w:val="24"/>
                <w:szCs w:val="24"/>
              </w:rPr>
              <w:br/>
              <w:t xml:space="preserve">1000 gab. dubultā, trīskāršā utt. apmērā (ņemot vērā, par cik veselām (noapaļojot uz augšu) reizēm cigaretes faktiskais garums pārsniedz 80 mm (neieskaitot filtru vai iemuti) + 20 % no MMC). </w:t>
            </w:r>
          </w:p>
          <w:p w14:paraId="3F891A6C"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noteiktais nodoklis – EUR 99 par 1000 cigaretēm dubultā, trīskāršā utt. apmērā</w:t>
            </w:r>
          </w:p>
        </w:tc>
        <w:tc>
          <w:tcPr>
            <w:tcW w:w="554" w:type="pct"/>
            <w:tcBorders>
              <w:top w:val="outset" w:sz="6" w:space="0" w:color="auto"/>
              <w:left w:val="outset" w:sz="6" w:space="0" w:color="auto"/>
              <w:bottom w:val="outset" w:sz="6" w:space="0" w:color="auto"/>
              <w:right w:val="outset" w:sz="6" w:space="0" w:color="auto"/>
            </w:tcBorders>
            <w:hideMark/>
          </w:tcPr>
          <w:p w14:paraId="3F891A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A77"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341" w:type="pct"/>
            <w:tcBorders>
              <w:top w:val="outset" w:sz="6" w:space="0" w:color="auto"/>
              <w:left w:val="outset" w:sz="6" w:space="0" w:color="auto"/>
              <w:bottom w:val="outset" w:sz="6" w:space="0" w:color="auto"/>
              <w:right w:val="outset" w:sz="6" w:space="0" w:color="auto"/>
            </w:tcBorders>
            <w:hideMark/>
          </w:tcPr>
          <w:p w14:paraId="3F891A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7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7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5 502</w:t>
            </w:r>
          </w:p>
        </w:tc>
        <w:tc>
          <w:tcPr>
            <w:tcW w:w="1097" w:type="pct"/>
            <w:tcBorders>
              <w:top w:val="outset" w:sz="6" w:space="0" w:color="auto"/>
              <w:left w:val="outset" w:sz="6" w:space="0" w:color="auto"/>
              <w:bottom w:val="outset" w:sz="6" w:space="0" w:color="auto"/>
              <w:right w:val="outset" w:sz="6" w:space="0" w:color="auto"/>
            </w:tcBorders>
            <w:hideMark/>
          </w:tcPr>
          <w:p w14:paraId="3F891A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bez filtra, ar garumu ne vairāk kā 80 mm (neieskaitot iemuti)</w:t>
            </w:r>
          </w:p>
        </w:tc>
        <w:tc>
          <w:tcPr>
            <w:tcW w:w="1315" w:type="pct"/>
            <w:tcBorders>
              <w:top w:val="outset" w:sz="6" w:space="0" w:color="auto"/>
              <w:left w:val="outset" w:sz="6" w:space="0" w:color="auto"/>
              <w:bottom w:val="outset" w:sz="6" w:space="0" w:color="auto"/>
              <w:right w:val="outset" w:sz="6" w:space="0" w:color="auto"/>
            </w:tcBorders>
            <w:hideMark/>
          </w:tcPr>
          <w:p w14:paraId="3F891A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67/</w:t>
            </w:r>
            <w:r w:rsidRPr="00750655">
              <w:rPr>
                <w:rFonts w:ascii="Times New Roman" w:hAnsi="Times New Roman"/>
                <w:sz w:val="24"/>
                <w:szCs w:val="24"/>
              </w:rPr>
              <w:br/>
              <w:t xml:space="preserve">1000 gab. + 20 % no MMC. </w:t>
            </w:r>
          </w:p>
          <w:p w14:paraId="3F891A75"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EUR 99 par</w:t>
            </w:r>
            <w:r w:rsidRPr="00750655">
              <w:br/>
              <w:t>1000 cigaretēm</w:t>
            </w:r>
          </w:p>
        </w:tc>
        <w:tc>
          <w:tcPr>
            <w:tcW w:w="554" w:type="pct"/>
            <w:tcBorders>
              <w:top w:val="outset" w:sz="6" w:space="0" w:color="auto"/>
              <w:left w:val="outset" w:sz="6" w:space="0" w:color="auto"/>
              <w:bottom w:val="outset" w:sz="6" w:space="0" w:color="auto"/>
              <w:right w:val="outset" w:sz="6" w:space="0" w:color="auto"/>
            </w:tcBorders>
            <w:hideMark/>
          </w:tcPr>
          <w:p w14:paraId="3F891A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A80"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341" w:type="pct"/>
            <w:tcBorders>
              <w:top w:val="outset" w:sz="6" w:space="0" w:color="auto"/>
              <w:left w:val="outset" w:sz="6" w:space="0" w:color="auto"/>
              <w:bottom w:val="outset" w:sz="6" w:space="0" w:color="auto"/>
              <w:right w:val="outset" w:sz="6" w:space="0" w:color="auto"/>
            </w:tcBorders>
            <w:hideMark/>
          </w:tcPr>
          <w:p w14:paraId="3F891A7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7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5 503</w:t>
            </w:r>
          </w:p>
        </w:tc>
        <w:tc>
          <w:tcPr>
            <w:tcW w:w="1097" w:type="pct"/>
            <w:tcBorders>
              <w:top w:val="outset" w:sz="6" w:space="0" w:color="auto"/>
              <w:left w:val="outset" w:sz="6" w:space="0" w:color="auto"/>
              <w:bottom w:val="outset" w:sz="6" w:space="0" w:color="auto"/>
              <w:right w:val="outset" w:sz="6" w:space="0" w:color="auto"/>
            </w:tcBorders>
            <w:hideMark/>
          </w:tcPr>
          <w:p w14:paraId="3F891A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bez filtra, ar garumu vairāk nekā 80 mm (neieskaitot iemuti)</w:t>
            </w:r>
          </w:p>
        </w:tc>
        <w:tc>
          <w:tcPr>
            <w:tcW w:w="1315" w:type="pct"/>
            <w:tcBorders>
              <w:top w:val="outset" w:sz="6" w:space="0" w:color="auto"/>
              <w:left w:val="outset" w:sz="6" w:space="0" w:color="auto"/>
              <w:bottom w:val="outset" w:sz="6" w:space="0" w:color="auto"/>
              <w:right w:val="outset" w:sz="6" w:space="0" w:color="auto"/>
            </w:tcBorders>
            <w:hideMark/>
          </w:tcPr>
          <w:p w14:paraId="3F891A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67/</w:t>
            </w:r>
            <w:r w:rsidRPr="00750655">
              <w:rPr>
                <w:rFonts w:ascii="Times New Roman" w:hAnsi="Times New Roman"/>
                <w:sz w:val="24"/>
                <w:szCs w:val="24"/>
              </w:rPr>
              <w:br/>
              <w:t xml:space="preserve">1000 gab. dubultā, trīskāršā utt. apmērā (ņemot vērā, par cik veselām (noapaļojot uz augšu) reizēm cigaretes faktiskais garums pārsniedz 80 mm (neieskaitot iemuti) + 20 % no MMC). </w:t>
            </w:r>
          </w:p>
          <w:p w14:paraId="3F891A7E"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noteiktais nodoklis – EUR 99 par 1000 cigaretēm dubultā, trīskāršā utt. apmērā</w:t>
            </w:r>
          </w:p>
        </w:tc>
        <w:tc>
          <w:tcPr>
            <w:tcW w:w="554" w:type="pct"/>
            <w:tcBorders>
              <w:top w:val="outset" w:sz="6" w:space="0" w:color="auto"/>
              <w:left w:val="outset" w:sz="6" w:space="0" w:color="auto"/>
              <w:bottom w:val="outset" w:sz="6" w:space="0" w:color="auto"/>
              <w:right w:val="outset" w:sz="6" w:space="0" w:color="auto"/>
            </w:tcBorders>
            <w:hideMark/>
          </w:tcPr>
          <w:p w14:paraId="3F891A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A88"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8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341" w:type="pct"/>
            <w:tcBorders>
              <w:top w:val="outset" w:sz="6" w:space="0" w:color="auto"/>
              <w:left w:val="outset" w:sz="6" w:space="0" w:color="auto"/>
              <w:bottom w:val="outset" w:sz="6" w:space="0" w:color="auto"/>
              <w:right w:val="outset" w:sz="6" w:space="0" w:color="auto"/>
            </w:tcBorders>
            <w:hideMark/>
          </w:tcPr>
          <w:p w14:paraId="3F891A8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A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315" w:type="pct"/>
            <w:tcBorders>
              <w:top w:val="outset" w:sz="6" w:space="0" w:color="auto"/>
              <w:left w:val="outset" w:sz="6" w:space="0" w:color="auto"/>
              <w:bottom w:val="outset" w:sz="6" w:space="0" w:color="auto"/>
              <w:right w:val="outset" w:sz="6" w:space="0" w:color="auto"/>
            </w:tcBorders>
            <w:hideMark/>
          </w:tcPr>
          <w:p w14:paraId="3F891A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A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A91"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8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341" w:type="pct"/>
            <w:tcBorders>
              <w:top w:val="outset" w:sz="6" w:space="0" w:color="auto"/>
              <w:left w:val="outset" w:sz="6" w:space="0" w:color="auto"/>
              <w:bottom w:val="outset" w:sz="6" w:space="0" w:color="auto"/>
              <w:right w:val="outset" w:sz="6" w:space="0" w:color="auto"/>
            </w:tcBorders>
            <w:hideMark/>
          </w:tcPr>
          <w:p w14:paraId="3F891A8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5 500</w:t>
            </w:r>
          </w:p>
        </w:tc>
        <w:tc>
          <w:tcPr>
            <w:tcW w:w="1097" w:type="pct"/>
            <w:tcBorders>
              <w:top w:val="outset" w:sz="6" w:space="0" w:color="auto"/>
              <w:left w:val="outset" w:sz="6" w:space="0" w:color="auto"/>
              <w:bottom w:val="outset" w:sz="6" w:space="0" w:color="auto"/>
              <w:right w:val="outset" w:sz="6" w:space="0" w:color="auto"/>
            </w:tcBorders>
            <w:hideMark/>
          </w:tcPr>
          <w:p w14:paraId="3F891A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Cigaretes ar filtru, ar garumu ne vairāk kā 80 mm (neieskaitot filtru </w:t>
            </w:r>
            <w:r w:rsidRPr="00750655">
              <w:rPr>
                <w:rFonts w:ascii="Times New Roman" w:hAnsi="Times New Roman"/>
                <w:sz w:val="24"/>
                <w:szCs w:val="24"/>
              </w:rPr>
              <w:lastRenderedPageBreak/>
              <w:t>vai iemuti)</w:t>
            </w:r>
          </w:p>
        </w:tc>
        <w:tc>
          <w:tcPr>
            <w:tcW w:w="1315" w:type="pct"/>
            <w:tcBorders>
              <w:top w:val="outset" w:sz="6" w:space="0" w:color="auto"/>
              <w:left w:val="outset" w:sz="6" w:space="0" w:color="auto"/>
              <w:bottom w:val="outset" w:sz="6" w:space="0" w:color="auto"/>
              <w:right w:val="outset" w:sz="6" w:space="0" w:color="auto"/>
            </w:tcBorders>
            <w:hideMark/>
          </w:tcPr>
          <w:p w14:paraId="3F891A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67/</w:t>
            </w:r>
            <w:r w:rsidRPr="00750655">
              <w:rPr>
                <w:rFonts w:ascii="Times New Roman" w:hAnsi="Times New Roman"/>
                <w:sz w:val="24"/>
                <w:szCs w:val="24"/>
              </w:rPr>
              <w:br/>
              <w:t xml:space="preserve">1000 gab. + 20 % no MMC. </w:t>
            </w:r>
          </w:p>
          <w:p w14:paraId="3F891A8F" w14:textId="77777777" w:rsidR="00633651" w:rsidRPr="00750655" w:rsidRDefault="00497214" w:rsidP="00633651">
            <w:pPr>
              <w:pStyle w:val="tvhtml"/>
              <w:spacing w:before="0" w:beforeAutospacing="0" w:after="0" w:afterAutospacing="0"/>
            </w:pPr>
            <w:r w:rsidRPr="00750655">
              <w:t xml:space="preserve">Aprēķinātais nodoklis </w:t>
            </w:r>
            <w:r w:rsidRPr="00750655">
              <w:lastRenderedPageBreak/>
              <w:t xml:space="preserve">nedrīkst būt </w:t>
            </w:r>
            <w:proofErr w:type="gramStart"/>
            <w:r w:rsidRPr="00750655">
              <w:t>mazāks kā</w:t>
            </w:r>
            <w:proofErr w:type="gramEnd"/>
            <w:r w:rsidRPr="00750655">
              <w:t xml:space="preserve"> EUR 99 par 1000 cigaretēm</w:t>
            </w:r>
          </w:p>
        </w:tc>
        <w:tc>
          <w:tcPr>
            <w:tcW w:w="554" w:type="pct"/>
            <w:tcBorders>
              <w:top w:val="outset" w:sz="6" w:space="0" w:color="auto"/>
              <w:left w:val="outset" w:sz="6" w:space="0" w:color="auto"/>
              <w:bottom w:val="outset" w:sz="6" w:space="0" w:color="auto"/>
              <w:right w:val="outset" w:sz="6" w:space="0" w:color="auto"/>
            </w:tcBorders>
            <w:hideMark/>
          </w:tcPr>
          <w:p w14:paraId="3F891A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05340</w:t>
            </w:r>
          </w:p>
        </w:tc>
      </w:tr>
      <w:tr w:rsidR="00550B9A" w:rsidRPr="00750655" w14:paraId="3F891A9A"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9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2402</w:t>
            </w:r>
          </w:p>
        </w:tc>
        <w:tc>
          <w:tcPr>
            <w:tcW w:w="341" w:type="pct"/>
            <w:tcBorders>
              <w:top w:val="outset" w:sz="6" w:space="0" w:color="auto"/>
              <w:left w:val="outset" w:sz="6" w:space="0" w:color="auto"/>
              <w:bottom w:val="outset" w:sz="6" w:space="0" w:color="auto"/>
              <w:right w:val="outset" w:sz="6" w:space="0" w:color="auto"/>
            </w:tcBorders>
            <w:hideMark/>
          </w:tcPr>
          <w:p w14:paraId="3F891A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5 501</w:t>
            </w:r>
          </w:p>
        </w:tc>
        <w:tc>
          <w:tcPr>
            <w:tcW w:w="1097" w:type="pct"/>
            <w:tcBorders>
              <w:top w:val="outset" w:sz="6" w:space="0" w:color="auto"/>
              <w:left w:val="outset" w:sz="6" w:space="0" w:color="auto"/>
              <w:bottom w:val="outset" w:sz="6" w:space="0" w:color="auto"/>
              <w:right w:val="outset" w:sz="6" w:space="0" w:color="auto"/>
            </w:tcBorders>
            <w:hideMark/>
          </w:tcPr>
          <w:p w14:paraId="3F891A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ar filtru, ar garumu vairāk nekā 80 mm (neieskaitot filtru vai iemuti)</w:t>
            </w:r>
          </w:p>
        </w:tc>
        <w:tc>
          <w:tcPr>
            <w:tcW w:w="1315" w:type="pct"/>
            <w:tcBorders>
              <w:top w:val="outset" w:sz="6" w:space="0" w:color="auto"/>
              <w:left w:val="outset" w:sz="6" w:space="0" w:color="auto"/>
              <w:bottom w:val="outset" w:sz="6" w:space="0" w:color="auto"/>
              <w:right w:val="outset" w:sz="6" w:space="0" w:color="auto"/>
            </w:tcBorders>
            <w:hideMark/>
          </w:tcPr>
          <w:p w14:paraId="3F891A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67/</w:t>
            </w:r>
            <w:r w:rsidRPr="00750655">
              <w:rPr>
                <w:rFonts w:ascii="Times New Roman" w:hAnsi="Times New Roman"/>
                <w:sz w:val="24"/>
                <w:szCs w:val="24"/>
              </w:rPr>
              <w:br/>
              <w:t xml:space="preserve">1000 gab. dubultā, trīskāršā utt. apmērā (ņemot vērā, par cik veselām (noapaļojot uz augšu) reizēm cigaretes faktiskais garums pārsniedz 80 mm (neieskaitot filtru vai iemuti) + 20 % no MMC). </w:t>
            </w:r>
          </w:p>
          <w:p w14:paraId="3F891A98"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noteiktais nodoklis – EUR 99 par 1000 cigaretēm dubultā, trīskāršā utt. apmērā</w:t>
            </w:r>
          </w:p>
        </w:tc>
        <w:tc>
          <w:tcPr>
            <w:tcW w:w="554" w:type="pct"/>
            <w:tcBorders>
              <w:top w:val="outset" w:sz="6" w:space="0" w:color="auto"/>
              <w:left w:val="outset" w:sz="6" w:space="0" w:color="auto"/>
              <w:bottom w:val="outset" w:sz="6" w:space="0" w:color="auto"/>
              <w:right w:val="outset" w:sz="6" w:space="0" w:color="auto"/>
            </w:tcBorders>
            <w:hideMark/>
          </w:tcPr>
          <w:p w14:paraId="3F891A9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AA2"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9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341" w:type="pct"/>
            <w:tcBorders>
              <w:top w:val="outset" w:sz="6" w:space="0" w:color="auto"/>
              <w:left w:val="outset" w:sz="6" w:space="0" w:color="auto"/>
              <w:bottom w:val="outset" w:sz="6" w:space="0" w:color="auto"/>
              <w:right w:val="outset" w:sz="6" w:space="0" w:color="auto"/>
            </w:tcBorders>
            <w:hideMark/>
          </w:tcPr>
          <w:p w14:paraId="3F891A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004</w:t>
            </w:r>
          </w:p>
        </w:tc>
        <w:tc>
          <w:tcPr>
            <w:tcW w:w="1097" w:type="pct"/>
            <w:tcBorders>
              <w:top w:val="outset" w:sz="6" w:space="0" w:color="auto"/>
              <w:left w:val="outset" w:sz="6" w:space="0" w:color="auto"/>
              <w:bottom w:val="outset" w:sz="6" w:space="0" w:color="auto"/>
              <w:right w:val="outset" w:sz="6" w:space="0" w:color="auto"/>
            </w:tcBorders>
            <w:hideMark/>
          </w:tcPr>
          <w:p w14:paraId="3F891A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ar filtru, kuras nesatur tabaku un kuras lieto vienīgi medicīniskiem mērķiem, ko apliecina Zāļu valsts aģentūra**</w:t>
            </w:r>
          </w:p>
        </w:tc>
        <w:tc>
          <w:tcPr>
            <w:tcW w:w="1315" w:type="pct"/>
            <w:tcBorders>
              <w:top w:val="outset" w:sz="6" w:space="0" w:color="auto"/>
              <w:left w:val="outset" w:sz="6" w:space="0" w:color="auto"/>
              <w:bottom w:val="outset" w:sz="6" w:space="0" w:color="auto"/>
              <w:right w:val="outset" w:sz="6" w:space="0" w:color="auto"/>
            </w:tcBorders>
            <w:hideMark/>
          </w:tcPr>
          <w:p w14:paraId="3F891A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54" w:type="pct"/>
            <w:tcBorders>
              <w:top w:val="outset" w:sz="6" w:space="0" w:color="auto"/>
              <w:left w:val="outset" w:sz="6" w:space="0" w:color="auto"/>
              <w:bottom w:val="outset" w:sz="6" w:space="0" w:color="auto"/>
              <w:right w:val="outset" w:sz="6" w:space="0" w:color="auto"/>
            </w:tcBorders>
            <w:hideMark/>
          </w:tcPr>
          <w:p w14:paraId="3F891AA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AAB"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341" w:type="pct"/>
            <w:tcBorders>
              <w:top w:val="outset" w:sz="6" w:space="0" w:color="auto"/>
              <w:left w:val="outset" w:sz="6" w:space="0" w:color="auto"/>
              <w:bottom w:val="outset" w:sz="6" w:space="0" w:color="auto"/>
              <w:right w:val="outset" w:sz="6" w:space="0" w:color="auto"/>
            </w:tcBorders>
            <w:hideMark/>
          </w:tcPr>
          <w:p w14:paraId="3F891A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5 502</w:t>
            </w:r>
          </w:p>
        </w:tc>
        <w:tc>
          <w:tcPr>
            <w:tcW w:w="1097" w:type="pct"/>
            <w:tcBorders>
              <w:top w:val="outset" w:sz="6" w:space="0" w:color="auto"/>
              <w:left w:val="outset" w:sz="6" w:space="0" w:color="auto"/>
              <w:bottom w:val="outset" w:sz="6" w:space="0" w:color="auto"/>
              <w:right w:val="outset" w:sz="6" w:space="0" w:color="auto"/>
            </w:tcBorders>
            <w:hideMark/>
          </w:tcPr>
          <w:p w14:paraId="3F891A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bez filtra, ar garumu ne vairāk kā 80 mm (neieskaitot iemuti)</w:t>
            </w:r>
          </w:p>
        </w:tc>
        <w:tc>
          <w:tcPr>
            <w:tcW w:w="1315" w:type="pct"/>
            <w:tcBorders>
              <w:top w:val="outset" w:sz="6" w:space="0" w:color="auto"/>
              <w:left w:val="outset" w:sz="6" w:space="0" w:color="auto"/>
              <w:bottom w:val="outset" w:sz="6" w:space="0" w:color="auto"/>
              <w:right w:val="outset" w:sz="6" w:space="0" w:color="auto"/>
            </w:tcBorders>
            <w:hideMark/>
          </w:tcPr>
          <w:p w14:paraId="3F891A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67/</w:t>
            </w:r>
            <w:r w:rsidRPr="00750655">
              <w:rPr>
                <w:rFonts w:ascii="Times New Roman" w:hAnsi="Times New Roman"/>
                <w:sz w:val="24"/>
                <w:szCs w:val="24"/>
              </w:rPr>
              <w:br/>
              <w:t xml:space="preserve">1000 gab. + 20 % no MMC. </w:t>
            </w:r>
          </w:p>
          <w:p w14:paraId="3F891AA9"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EUR 99 par 1000 cigaretēm</w:t>
            </w:r>
          </w:p>
        </w:tc>
        <w:tc>
          <w:tcPr>
            <w:tcW w:w="554" w:type="pct"/>
            <w:tcBorders>
              <w:top w:val="outset" w:sz="6" w:space="0" w:color="auto"/>
              <w:left w:val="outset" w:sz="6" w:space="0" w:color="auto"/>
              <w:bottom w:val="outset" w:sz="6" w:space="0" w:color="auto"/>
              <w:right w:val="outset" w:sz="6" w:space="0" w:color="auto"/>
            </w:tcBorders>
            <w:hideMark/>
          </w:tcPr>
          <w:p w14:paraId="3F891AA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AB4"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341" w:type="pct"/>
            <w:tcBorders>
              <w:top w:val="outset" w:sz="6" w:space="0" w:color="auto"/>
              <w:left w:val="outset" w:sz="6" w:space="0" w:color="auto"/>
              <w:bottom w:val="outset" w:sz="6" w:space="0" w:color="auto"/>
              <w:right w:val="outset" w:sz="6" w:space="0" w:color="auto"/>
            </w:tcBorders>
            <w:hideMark/>
          </w:tcPr>
          <w:p w14:paraId="3F891A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5 503</w:t>
            </w:r>
          </w:p>
        </w:tc>
        <w:tc>
          <w:tcPr>
            <w:tcW w:w="1097" w:type="pct"/>
            <w:tcBorders>
              <w:top w:val="outset" w:sz="6" w:space="0" w:color="auto"/>
              <w:left w:val="outset" w:sz="6" w:space="0" w:color="auto"/>
              <w:bottom w:val="outset" w:sz="6" w:space="0" w:color="auto"/>
              <w:right w:val="outset" w:sz="6" w:space="0" w:color="auto"/>
            </w:tcBorders>
            <w:hideMark/>
          </w:tcPr>
          <w:p w14:paraId="3F891A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bez filtra, ar garumu vairāk nekā 80 mm (neieskaitot iemuti)</w:t>
            </w:r>
          </w:p>
        </w:tc>
        <w:tc>
          <w:tcPr>
            <w:tcW w:w="1315" w:type="pct"/>
            <w:tcBorders>
              <w:top w:val="outset" w:sz="6" w:space="0" w:color="auto"/>
              <w:left w:val="outset" w:sz="6" w:space="0" w:color="auto"/>
              <w:bottom w:val="outset" w:sz="6" w:space="0" w:color="auto"/>
              <w:right w:val="outset" w:sz="6" w:space="0" w:color="auto"/>
            </w:tcBorders>
            <w:hideMark/>
          </w:tcPr>
          <w:p w14:paraId="3F891AB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67/</w:t>
            </w:r>
            <w:r w:rsidRPr="00750655">
              <w:rPr>
                <w:rFonts w:ascii="Times New Roman" w:hAnsi="Times New Roman"/>
                <w:sz w:val="24"/>
                <w:szCs w:val="24"/>
              </w:rPr>
              <w:br/>
              <w:t xml:space="preserve">1000 gab. dubultā, trīskāršā utt. apmērā (ņemot vērā, par cik veselām (noapaļojot uz augšu) reizēm cigaretes faktiskais garums pārsniedz 80 mm (neieskaitot iemuti) + 20 % no MMC). </w:t>
            </w:r>
          </w:p>
          <w:p w14:paraId="3F891AB2"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noteiktais nodoklis – </w:t>
            </w:r>
            <w:r w:rsidRPr="00750655">
              <w:lastRenderedPageBreak/>
              <w:t>EUR 99 par 1000 cigaretēm dubultā, trīskāršā utt. apmērā</w:t>
            </w:r>
          </w:p>
        </w:tc>
        <w:tc>
          <w:tcPr>
            <w:tcW w:w="554" w:type="pct"/>
            <w:tcBorders>
              <w:top w:val="outset" w:sz="6" w:space="0" w:color="auto"/>
              <w:left w:val="outset" w:sz="6" w:space="0" w:color="auto"/>
              <w:bottom w:val="outset" w:sz="6" w:space="0" w:color="auto"/>
              <w:right w:val="outset" w:sz="6" w:space="0" w:color="auto"/>
            </w:tcBorders>
            <w:hideMark/>
          </w:tcPr>
          <w:p w14:paraId="3F891A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05340</w:t>
            </w:r>
          </w:p>
        </w:tc>
      </w:tr>
      <w:tr w:rsidR="00550B9A" w:rsidRPr="00750655" w14:paraId="3F891ABC"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2402</w:t>
            </w:r>
          </w:p>
        </w:tc>
        <w:tc>
          <w:tcPr>
            <w:tcW w:w="341" w:type="pct"/>
            <w:tcBorders>
              <w:top w:val="outset" w:sz="6" w:space="0" w:color="auto"/>
              <w:left w:val="outset" w:sz="6" w:space="0" w:color="auto"/>
              <w:bottom w:val="outset" w:sz="6" w:space="0" w:color="auto"/>
              <w:right w:val="outset" w:sz="6" w:space="0" w:color="auto"/>
            </w:tcBorders>
            <w:hideMark/>
          </w:tcPr>
          <w:p w14:paraId="3F891A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005</w:t>
            </w:r>
          </w:p>
        </w:tc>
        <w:tc>
          <w:tcPr>
            <w:tcW w:w="1097" w:type="pct"/>
            <w:tcBorders>
              <w:top w:val="outset" w:sz="6" w:space="0" w:color="auto"/>
              <w:left w:val="outset" w:sz="6" w:space="0" w:color="auto"/>
              <w:bottom w:val="outset" w:sz="6" w:space="0" w:color="auto"/>
              <w:right w:val="outset" w:sz="6" w:space="0" w:color="auto"/>
            </w:tcBorders>
            <w:hideMark/>
          </w:tcPr>
          <w:p w14:paraId="3F891AB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bez filtra, kuras nesatur tabaku un kuras lieto vienīgi medicīniskiem mērķiem, ko apliecina Zāļu valsts aģentūra**</w:t>
            </w:r>
          </w:p>
        </w:tc>
        <w:tc>
          <w:tcPr>
            <w:tcW w:w="1315" w:type="pct"/>
            <w:tcBorders>
              <w:top w:val="outset" w:sz="6" w:space="0" w:color="auto"/>
              <w:left w:val="outset" w:sz="6" w:space="0" w:color="auto"/>
              <w:bottom w:val="outset" w:sz="6" w:space="0" w:color="auto"/>
              <w:right w:val="outset" w:sz="6" w:space="0" w:color="auto"/>
            </w:tcBorders>
            <w:hideMark/>
          </w:tcPr>
          <w:p w14:paraId="3F891AB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54" w:type="pct"/>
            <w:tcBorders>
              <w:top w:val="outset" w:sz="6" w:space="0" w:color="auto"/>
              <w:left w:val="outset" w:sz="6" w:space="0" w:color="auto"/>
              <w:bottom w:val="outset" w:sz="6" w:space="0" w:color="auto"/>
              <w:right w:val="outset" w:sz="6" w:space="0" w:color="auto"/>
            </w:tcBorders>
            <w:hideMark/>
          </w:tcPr>
          <w:p w14:paraId="3F891A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AC4"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341" w:type="pct"/>
            <w:tcBorders>
              <w:top w:val="outset" w:sz="6" w:space="0" w:color="auto"/>
              <w:left w:val="outset" w:sz="6" w:space="0" w:color="auto"/>
              <w:bottom w:val="outset" w:sz="6" w:space="0" w:color="auto"/>
              <w:right w:val="outset" w:sz="6" w:space="0" w:color="auto"/>
            </w:tcBorders>
            <w:hideMark/>
          </w:tcPr>
          <w:p w14:paraId="3F891A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AC1" w14:textId="68D48FD5"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Citādi tabakas izstrādājumi un tabakas rūpnieciski aizstājēji; </w:t>
            </w:r>
            <w:r w:rsidR="000D5E50" w:rsidRPr="00750655">
              <w:rPr>
                <w:rFonts w:ascii="Times New Roman" w:hAnsi="Times New Roman"/>
                <w:sz w:val="24"/>
                <w:szCs w:val="24"/>
              </w:rPr>
              <w:t>"</w:t>
            </w:r>
            <w:r w:rsidRPr="00750655">
              <w:rPr>
                <w:rFonts w:ascii="Times New Roman" w:hAnsi="Times New Roman"/>
                <w:sz w:val="24"/>
                <w:szCs w:val="24"/>
              </w:rPr>
              <w:t>homogenizēta</w:t>
            </w:r>
            <w:r w:rsidR="000D5E50" w:rsidRPr="00750655">
              <w:rPr>
                <w:rFonts w:ascii="Times New Roman" w:hAnsi="Times New Roman"/>
                <w:sz w:val="24"/>
                <w:szCs w:val="24"/>
              </w:rPr>
              <w:t>"</w:t>
            </w:r>
            <w:r w:rsidRPr="00750655">
              <w:rPr>
                <w:rFonts w:ascii="Times New Roman" w:hAnsi="Times New Roman"/>
                <w:sz w:val="24"/>
                <w:szCs w:val="24"/>
              </w:rPr>
              <w:t xml:space="preserve"> vai </w:t>
            </w:r>
            <w:r w:rsidR="000D5E50" w:rsidRPr="00750655">
              <w:rPr>
                <w:rFonts w:ascii="Times New Roman" w:hAnsi="Times New Roman"/>
                <w:sz w:val="24"/>
                <w:szCs w:val="24"/>
              </w:rPr>
              <w:t>"</w:t>
            </w:r>
            <w:r w:rsidRPr="00750655">
              <w:rPr>
                <w:rFonts w:ascii="Times New Roman" w:hAnsi="Times New Roman"/>
                <w:sz w:val="24"/>
                <w:szCs w:val="24"/>
              </w:rPr>
              <w:t>atjaunota</w:t>
            </w:r>
            <w:r w:rsidR="000D5E50" w:rsidRPr="00750655">
              <w:rPr>
                <w:rFonts w:ascii="Times New Roman" w:hAnsi="Times New Roman"/>
                <w:sz w:val="24"/>
                <w:szCs w:val="24"/>
              </w:rPr>
              <w:t>"</w:t>
            </w:r>
            <w:r w:rsidRPr="00750655">
              <w:rPr>
                <w:rFonts w:ascii="Times New Roman" w:hAnsi="Times New Roman"/>
                <w:sz w:val="24"/>
                <w:szCs w:val="24"/>
              </w:rPr>
              <w:t xml:space="preserve"> tabaka; tabakas ekstrakti un esences:</w:t>
            </w:r>
          </w:p>
        </w:tc>
        <w:tc>
          <w:tcPr>
            <w:tcW w:w="1315" w:type="pct"/>
            <w:tcBorders>
              <w:top w:val="outset" w:sz="6" w:space="0" w:color="auto"/>
              <w:left w:val="outset" w:sz="6" w:space="0" w:color="auto"/>
              <w:bottom w:val="outset" w:sz="6" w:space="0" w:color="auto"/>
              <w:right w:val="outset" w:sz="6" w:space="0" w:color="auto"/>
            </w:tcBorders>
            <w:hideMark/>
          </w:tcPr>
          <w:p w14:paraId="3F891AC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A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ACC"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41" w:type="pct"/>
            <w:tcBorders>
              <w:top w:val="outset" w:sz="6" w:space="0" w:color="auto"/>
              <w:left w:val="outset" w:sz="6" w:space="0" w:color="auto"/>
              <w:bottom w:val="outset" w:sz="6" w:space="0" w:color="auto"/>
              <w:right w:val="outset" w:sz="6" w:space="0" w:color="auto"/>
            </w:tcBorders>
            <w:hideMark/>
          </w:tcPr>
          <w:p w14:paraId="3F891A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AC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-smēķējamā tabaka, kas satur tabakas aizstājējus jebkurā samērā vai nesatur tos:</w:t>
            </w:r>
          </w:p>
        </w:tc>
        <w:tc>
          <w:tcPr>
            <w:tcW w:w="1315" w:type="pct"/>
            <w:tcBorders>
              <w:top w:val="outset" w:sz="6" w:space="0" w:color="auto"/>
              <w:left w:val="outset" w:sz="6" w:space="0" w:color="auto"/>
              <w:bottom w:val="outset" w:sz="6" w:space="0" w:color="auto"/>
              <w:right w:val="outset" w:sz="6" w:space="0" w:color="auto"/>
            </w:tcBorders>
            <w:hideMark/>
          </w:tcPr>
          <w:p w14:paraId="3F891AC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A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AD4"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341" w:type="pct"/>
            <w:tcBorders>
              <w:top w:val="outset" w:sz="6" w:space="0" w:color="auto"/>
              <w:left w:val="outset" w:sz="6" w:space="0" w:color="auto"/>
              <w:bottom w:val="outset" w:sz="6" w:space="0" w:color="auto"/>
              <w:right w:val="outset" w:sz="6" w:space="0" w:color="auto"/>
            </w:tcBorders>
            <w:hideMark/>
          </w:tcPr>
          <w:p w14:paraId="3F891A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5 006</w:t>
            </w:r>
          </w:p>
        </w:tc>
        <w:tc>
          <w:tcPr>
            <w:tcW w:w="1097" w:type="pct"/>
            <w:tcBorders>
              <w:top w:val="outset" w:sz="6" w:space="0" w:color="auto"/>
              <w:left w:val="outset" w:sz="6" w:space="0" w:color="auto"/>
              <w:bottom w:val="outset" w:sz="6" w:space="0" w:color="auto"/>
              <w:right w:val="outset" w:sz="6" w:space="0" w:color="auto"/>
            </w:tcBorders>
            <w:hideMark/>
          </w:tcPr>
          <w:p w14:paraId="3F891AD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--ūdenspīpes tabaka, kas minēta KN 24. nodaļas 1. piezīmē par apakšpozīcijām</w:t>
            </w:r>
          </w:p>
        </w:tc>
        <w:tc>
          <w:tcPr>
            <w:tcW w:w="1315" w:type="pct"/>
            <w:tcBorders>
              <w:top w:val="outset" w:sz="6" w:space="0" w:color="auto"/>
              <w:left w:val="outset" w:sz="6" w:space="0" w:color="auto"/>
              <w:bottom w:val="outset" w:sz="6" w:space="0" w:color="auto"/>
              <w:right w:val="outset" w:sz="6" w:space="0" w:color="auto"/>
            </w:tcBorders>
            <w:hideMark/>
          </w:tcPr>
          <w:p w14:paraId="3F891AD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554" w:type="pct"/>
            <w:tcBorders>
              <w:top w:val="outset" w:sz="6" w:space="0" w:color="auto"/>
              <w:left w:val="outset" w:sz="6" w:space="0" w:color="auto"/>
              <w:bottom w:val="outset" w:sz="6" w:space="0" w:color="auto"/>
              <w:right w:val="outset" w:sz="6" w:space="0" w:color="auto"/>
            </w:tcBorders>
            <w:hideMark/>
          </w:tcPr>
          <w:p w14:paraId="3F891A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ADC"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341" w:type="pct"/>
            <w:tcBorders>
              <w:top w:val="outset" w:sz="6" w:space="0" w:color="auto"/>
              <w:left w:val="outset" w:sz="6" w:space="0" w:color="auto"/>
              <w:bottom w:val="outset" w:sz="6" w:space="0" w:color="auto"/>
              <w:right w:val="outset" w:sz="6" w:space="0" w:color="auto"/>
            </w:tcBorders>
            <w:hideMark/>
          </w:tcPr>
          <w:p w14:paraId="3F891AD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AD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315" w:type="pct"/>
            <w:tcBorders>
              <w:top w:val="outset" w:sz="6" w:space="0" w:color="auto"/>
              <w:left w:val="outset" w:sz="6" w:space="0" w:color="auto"/>
              <w:bottom w:val="outset" w:sz="6" w:space="0" w:color="auto"/>
              <w:right w:val="outset" w:sz="6" w:space="0" w:color="auto"/>
            </w:tcBorders>
            <w:hideMark/>
          </w:tcPr>
          <w:p w14:paraId="3F891AD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A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AE4"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341" w:type="pct"/>
            <w:tcBorders>
              <w:top w:val="outset" w:sz="6" w:space="0" w:color="auto"/>
              <w:left w:val="outset" w:sz="6" w:space="0" w:color="auto"/>
              <w:bottom w:val="outset" w:sz="6" w:space="0" w:color="auto"/>
              <w:right w:val="outset" w:sz="6" w:space="0" w:color="auto"/>
            </w:tcBorders>
            <w:hideMark/>
          </w:tcPr>
          <w:p w14:paraId="3F891A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AE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---tiešajā iepakojumā, ar tīro svaru līdz 500 g</w:t>
            </w:r>
          </w:p>
        </w:tc>
        <w:tc>
          <w:tcPr>
            <w:tcW w:w="1315" w:type="pct"/>
            <w:tcBorders>
              <w:top w:val="outset" w:sz="6" w:space="0" w:color="auto"/>
              <w:left w:val="outset" w:sz="6" w:space="0" w:color="auto"/>
              <w:bottom w:val="outset" w:sz="6" w:space="0" w:color="auto"/>
              <w:right w:val="outset" w:sz="6" w:space="0" w:color="auto"/>
            </w:tcBorders>
            <w:hideMark/>
          </w:tcPr>
          <w:p w14:paraId="3F891AE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A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AEC"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341" w:type="pct"/>
            <w:tcBorders>
              <w:top w:val="outset" w:sz="6" w:space="0" w:color="auto"/>
              <w:left w:val="outset" w:sz="6" w:space="0" w:color="auto"/>
              <w:bottom w:val="outset" w:sz="6" w:space="0" w:color="auto"/>
              <w:right w:val="outset" w:sz="6" w:space="0" w:color="auto"/>
            </w:tcBorders>
            <w:hideMark/>
          </w:tcPr>
          <w:p w14:paraId="3F891A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5 200</w:t>
            </w:r>
          </w:p>
        </w:tc>
        <w:tc>
          <w:tcPr>
            <w:tcW w:w="1097" w:type="pct"/>
            <w:tcBorders>
              <w:top w:val="outset" w:sz="6" w:space="0" w:color="auto"/>
              <w:left w:val="outset" w:sz="6" w:space="0" w:color="auto"/>
              <w:bottom w:val="outset" w:sz="6" w:space="0" w:color="auto"/>
              <w:right w:val="outset" w:sz="6" w:space="0" w:color="auto"/>
            </w:tcBorders>
            <w:hideMark/>
          </w:tcPr>
          <w:p w14:paraId="3F891AE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Smalki sagriezta tabaka cigarešu uztīšanai</w:t>
            </w:r>
          </w:p>
        </w:tc>
        <w:tc>
          <w:tcPr>
            <w:tcW w:w="1315" w:type="pct"/>
            <w:tcBorders>
              <w:top w:val="outset" w:sz="6" w:space="0" w:color="auto"/>
              <w:left w:val="outset" w:sz="6" w:space="0" w:color="auto"/>
              <w:bottom w:val="outset" w:sz="6" w:space="0" w:color="auto"/>
              <w:right w:val="outset" w:sz="6" w:space="0" w:color="auto"/>
            </w:tcBorders>
            <w:hideMark/>
          </w:tcPr>
          <w:p w14:paraId="3F891AE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554" w:type="pct"/>
            <w:tcBorders>
              <w:top w:val="outset" w:sz="6" w:space="0" w:color="auto"/>
              <w:left w:val="outset" w:sz="6" w:space="0" w:color="auto"/>
              <w:bottom w:val="outset" w:sz="6" w:space="0" w:color="auto"/>
              <w:right w:val="outset" w:sz="6" w:space="0" w:color="auto"/>
            </w:tcBorders>
            <w:hideMark/>
          </w:tcPr>
          <w:p w14:paraId="3F891A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AF4"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341" w:type="pct"/>
            <w:tcBorders>
              <w:top w:val="outset" w:sz="6" w:space="0" w:color="auto"/>
              <w:left w:val="outset" w:sz="6" w:space="0" w:color="auto"/>
              <w:bottom w:val="outset" w:sz="6" w:space="0" w:color="auto"/>
              <w:right w:val="outset" w:sz="6" w:space="0" w:color="auto"/>
            </w:tcBorders>
            <w:hideMark/>
          </w:tcPr>
          <w:p w14:paraId="3F891A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5 007</w:t>
            </w:r>
          </w:p>
        </w:tc>
        <w:tc>
          <w:tcPr>
            <w:tcW w:w="1097" w:type="pct"/>
            <w:tcBorders>
              <w:top w:val="outset" w:sz="6" w:space="0" w:color="auto"/>
              <w:left w:val="outset" w:sz="6" w:space="0" w:color="auto"/>
              <w:bottom w:val="outset" w:sz="6" w:space="0" w:color="auto"/>
              <w:right w:val="outset" w:sz="6" w:space="0" w:color="auto"/>
            </w:tcBorders>
            <w:hideMark/>
          </w:tcPr>
          <w:p w14:paraId="3F891AF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Cita smēķējamā tabaka (ieskaitot tabakas atlikumus, kurus var smēķēt)</w:t>
            </w:r>
          </w:p>
        </w:tc>
        <w:tc>
          <w:tcPr>
            <w:tcW w:w="1315" w:type="pct"/>
            <w:tcBorders>
              <w:top w:val="outset" w:sz="6" w:space="0" w:color="auto"/>
              <w:left w:val="outset" w:sz="6" w:space="0" w:color="auto"/>
              <w:bottom w:val="outset" w:sz="6" w:space="0" w:color="auto"/>
              <w:right w:val="outset" w:sz="6" w:space="0" w:color="auto"/>
            </w:tcBorders>
            <w:hideMark/>
          </w:tcPr>
          <w:p w14:paraId="3F891AF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554" w:type="pct"/>
            <w:tcBorders>
              <w:top w:val="outset" w:sz="6" w:space="0" w:color="auto"/>
              <w:left w:val="outset" w:sz="6" w:space="0" w:color="auto"/>
              <w:bottom w:val="outset" w:sz="6" w:space="0" w:color="auto"/>
              <w:right w:val="outset" w:sz="6" w:space="0" w:color="auto"/>
            </w:tcBorders>
            <w:hideMark/>
          </w:tcPr>
          <w:p w14:paraId="3F891AF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AFC"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341" w:type="pct"/>
            <w:tcBorders>
              <w:top w:val="outset" w:sz="6" w:space="0" w:color="auto"/>
              <w:left w:val="outset" w:sz="6" w:space="0" w:color="auto"/>
              <w:bottom w:val="outset" w:sz="6" w:space="0" w:color="auto"/>
              <w:right w:val="outset" w:sz="6" w:space="0" w:color="auto"/>
            </w:tcBorders>
            <w:hideMark/>
          </w:tcPr>
          <w:p w14:paraId="3F891A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A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AF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315" w:type="pct"/>
            <w:tcBorders>
              <w:top w:val="outset" w:sz="6" w:space="0" w:color="auto"/>
              <w:left w:val="outset" w:sz="6" w:space="0" w:color="auto"/>
              <w:bottom w:val="outset" w:sz="6" w:space="0" w:color="auto"/>
              <w:right w:val="outset" w:sz="6" w:space="0" w:color="auto"/>
            </w:tcBorders>
            <w:hideMark/>
          </w:tcPr>
          <w:p w14:paraId="3F891AF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A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B04"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A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341" w:type="pct"/>
            <w:tcBorders>
              <w:top w:val="outset" w:sz="6" w:space="0" w:color="auto"/>
              <w:left w:val="outset" w:sz="6" w:space="0" w:color="auto"/>
              <w:bottom w:val="outset" w:sz="6" w:space="0" w:color="auto"/>
              <w:right w:val="outset" w:sz="6" w:space="0" w:color="auto"/>
            </w:tcBorders>
            <w:hideMark/>
          </w:tcPr>
          <w:p w14:paraId="3F891A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A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B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5 200</w:t>
            </w:r>
          </w:p>
        </w:tc>
        <w:tc>
          <w:tcPr>
            <w:tcW w:w="1097" w:type="pct"/>
            <w:tcBorders>
              <w:top w:val="outset" w:sz="6" w:space="0" w:color="auto"/>
              <w:left w:val="outset" w:sz="6" w:space="0" w:color="auto"/>
              <w:bottom w:val="outset" w:sz="6" w:space="0" w:color="auto"/>
              <w:right w:val="outset" w:sz="6" w:space="0" w:color="auto"/>
            </w:tcBorders>
            <w:hideMark/>
          </w:tcPr>
          <w:p w14:paraId="3F891B0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Smalki sagriezta tabaka cigarešu uztīšanai</w:t>
            </w:r>
          </w:p>
        </w:tc>
        <w:tc>
          <w:tcPr>
            <w:tcW w:w="1315" w:type="pct"/>
            <w:tcBorders>
              <w:top w:val="outset" w:sz="6" w:space="0" w:color="auto"/>
              <w:left w:val="outset" w:sz="6" w:space="0" w:color="auto"/>
              <w:bottom w:val="outset" w:sz="6" w:space="0" w:color="auto"/>
              <w:right w:val="outset" w:sz="6" w:space="0" w:color="auto"/>
            </w:tcBorders>
            <w:hideMark/>
          </w:tcPr>
          <w:p w14:paraId="3F891B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554" w:type="pct"/>
            <w:tcBorders>
              <w:top w:val="outset" w:sz="6" w:space="0" w:color="auto"/>
              <w:left w:val="outset" w:sz="6" w:space="0" w:color="auto"/>
              <w:bottom w:val="outset" w:sz="6" w:space="0" w:color="auto"/>
              <w:right w:val="outset" w:sz="6" w:space="0" w:color="auto"/>
            </w:tcBorders>
            <w:hideMark/>
          </w:tcPr>
          <w:p w14:paraId="3F891B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B0C"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B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341" w:type="pct"/>
            <w:tcBorders>
              <w:top w:val="outset" w:sz="6" w:space="0" w:color="auto"/>
              <w:left w:val="outset" w:sz="6" w:space="0" w:color="auto"/>
              <w:bottom w:val="outset" w:sz="6" w:space="0" w:color="auto"/>
              <w:right w:val="outset" w:sz="6" w:space="0" w:color="auto"/>
            </w:tcBorders>
            <w:hideMark/>
          </w:tcPr>
          <w:p w14:paraId="3F891B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B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B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5 007</w:t>
            </w:r>
          </w:p>
        </w:tc>
        <w:tc>
          <w:tcPr>
            <w:tcW w:w="1097" w:type="pct"/>
            <w:tcBorders>
              <w:top w:val="outset" w:sz="6" w:space="0" w:color="auto"/>
              <w:left w:val="outset" w:sz="6" w:space="0" w:color="auto"/>
              <w:bottom w:val="outset" w:sz="6" w:space="0" w:color="auto"/>
              <w:right w:val="outset" w:sz="6" w:space="0" w:color="auto"/>
            </w:tcBorders>
            <w:hideMark/>
          </w:tcPr>
          <w:p w14:paraId="3F891B0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Cita smēķējamā </w:t>
            </w:r>
            <w:r w:rsidRPr="00750655">
              <w:rPr>
                <w:rFonts w:ascii="Times New Roman" w:hAnsi="Times New Roman"/>
                <w:sz w:val="24"/>
                <w:szCs w:val="24"/>
              </w:rPr>
              <w:lastRenderedPageBreak/>
              <w:t>tabaka (ieskaitot tabakas atlikumus, kurus var smēķēt)</w:t>
            </w:r>
          </w:p>
        </w:tc>
        <w:tc>
          <w:tcPr>
            <w:tcW w:w="1315" w:type="pct"/>
            <w:tcBorders>
              <w:top w:val="outset" w:sz="6" w:space="0" w:color="auto"/>
              <w:left w:val="outset" w:sz="6" w:space="0" w:color="auto"/>
              <w:bottom w:val="outset" w:sz="6" w:space="0" w:color="auto"/>
              <w:right w:val="outset" w:sz="6" w:space="0" w:color="auto"/>
            </w:tcBorders>
            <w:hideMark/>
          </w:tcPr>
          <w:p w14:paraId="3F891B0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66/1000 g</w:t>
            </w:r>
          </w:p>
        </w:tc>
        <w:tc>
          <w:tcPr>
            <w:tcW w:w="554" w:type="pct"/>
            <w:tcBorders>
              <w:top w:val="outset" w:sz="6" w:space="0" w:color="auto"/>
              <w:left w:val="outset" w:sz="6" w:space="0" w:color="auto"/>
              <w:bottom w:val="outset" w:sz="6" w:space="0" w:color="auto"/>
              <w:right w:val="outset" w:sz="6" w:space="0" w:color="auto"/>
            </w:tcBorders>
            <w:hideMark/>
          </w:tcPr>
          <w:p w14:paraId="3F891B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B14"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B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341" w:type="pct"/>
            <w:tcBorders>
              <w:top w:val="outset" w:sz="6" w:space="0" w:color="auto"/>
              <w:left w:val="outset" w:sz="6" w:space="0" w:color="auto"/>
              <w:bottom w:val="outset" w:sz="6" w:space="0" w:color="auto"/>
              <w:right w:val="outset" w:sz="6" w:space="0" w:color="auto"/>
            </w:tcBorders>
            <w:hideMark/>
          </w:tcPr>
          <w:p w14:paraId="3F891B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B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B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B1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315" w:type="pct"/>
            <w:tcBorders>
              <w:top w:val="outset" w:sz="6" w:space="0" w:color="auto"/>
              <w:left w:val="outset" w:sz="6" w:space="0" w:color="auto"/>
              <w:bottom w:val="outset" w:sz="6" w:space="0" w:color="auto"/>
              <w:right w:val="outset" w:sz="6" w:space="0" w:color="auto"/>
            </w:tcBorders>
            <w:hideMark/>
          </w:tcPr>
          <w:p w14:paraId="3F891B1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B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B1C"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B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341" w:type="pct"/>
            <w:tcBorders>
              <w:top w:val="outset" w:sz="6" w:space="0" w:color="auto"/>
              <w:left w:val="outset" w:sz="6" w:space="0" w:color="auto"/>
              <w:bottom w:val="outset" w:sz="6" w:space="0" w:color="auto"/>
              <w:right w:val="outset" w:sz="6" w:space="0" w:color="auto"/>
            </w:tcBorders>
            <w:hideMark/>
          </w:tcPr>
          <w:p w14:paraId="3F891B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B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B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5 008</w:t>
            </w:r>
          </w:p>
        </w:tc>
        <w:tc>
          <w:tcPr>
            <w:tcW w:w="1097" w:type="pct"/>
            <w:tcBorders>
              <w:top w:val="outset" w:sz="6" w:space="0" w:color="auto"/>
              <w:left w:val="outset" w:sz="6" w:space="0" w:color="auto"/>
              <w:bottom w:val="outset" w:sz="6" w:space="0" w:color="auto"/>
              <w:right w:val="outset" w:sz="6" w:space="0" w:color="auto"/>
            </w:tcBorders>
            <w:hideMark/>
          </w:tcPr>
          <w:p w14:paraId="3F891B19" w14:textId="7F8F241E"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--''homogenizēta</w:t>
            </w:r>
            <w:r w:rsidR="000D5E50" w:rsidRPr="00750655">
              <w:rPr>
                <w:rFonts w:ascii="Times New Roman" w:hAnsi="Times New Roman"/>
                <w:sz w:val="24"/>
                <w:szCs w:val="24"/>
              </w:rPr>
              <w:t>"</w:t>
            </w:r>
            <w:r w:rsidRPr="00750655">
              <w:rPr>
                <w:rFonts w:ascii="Times New Roman" w:hAnsi="Times New Roman"/>
                <w:sz w:val="24"/>
                <w:szCs w:val="24"/>
              </w:rPr>
              <w:t xml:space="preserve"> vai ''atjaunota</w:t>
            </w:r>
            <w:r w:rsidR="000D5E50" w:rsidRPr="00750655">
              <w:rPr>
                <w:rFonts w:ascii="Times New Roman" w:hAnsi="Times New Roman"/>
                <w:sz w:val="24"/>
                <w:szCs w:val="24"/>
              </w:rPr>
              <w:t>"</w:t>
            </w:r>
            <w:r w:rsidRPr="00750655">
              <w:rPr>
                <w:rFonts w:ascii="Times New Roman" w:hAnsi="Times New Roman"/>
                <w:sz w:val="24"/>
                <w:szCs w:val="24"/>
              </w:rPr>
              <w:t xml:space="preserve"> tabaka</w:t>
            </w:r>
          </w:p>
        </w:tc>
        <w:tc>
          <w:tcPr>
            <w:tcW w:w="1315" w:type="pct"/>
            <w:tcBorders>
              <w:top w:val="outset" w:sz="6" w:space="0" w:color="auto"/>
              <w:left w:val="outset" w:sz="6" w:space="0" w:color="auto"/>
              <w:bottom w:val="outset" w:sz="6" w:space="0" w:color="auto"/>
              <w:right w:val="outset" w:sz="6" w:space="0" w:color="auto"/>
            </w:tcBorders>
            <w:hideMark/>
          </w:tcPr>
          <w:p w14:paraId="3F891B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554" w:type="pct"/>
            <w:tcBorders>
              <w:top w:val="outset" w:sz="6" w:space="0" w:color="auto"/>
              <w:left w:val="outset" w:sz="6" w:space="0" w:color="auto"/>
              <w:bottom w:val="outset" w:sz="6" w:space="0" w:color="auto"/>
              <w:right w:val="outset" w:sz="6" w:space="0" w:color="auto"/>
            </w:tcBorders>
            <w:hideMark/>
          </w:tcPr>
          <w:p w14:paraId="3F891B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B24"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B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341" w:type="pct"/>
            <w:tcBorders>
              <w:top w:val="outset" w:sz="6" w:space="0" w:color="auto"/>
              <w:left w:val="outset" w:sz="6" w:space="0" w:color="auto"/>
              <w:bottom w:val="outset" w:sz="6" w:space="0" w:color="auto"/>
              <w:right w:val="outset" w:sz="6" w:space="0" w:color="auto"/>
            </w:tcBorders>
            <w:hideMark/>
          </w:tcPr>
          <w:p w14:paraId="3F891B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B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B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B2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315" w:type="pct"/>
            <w:tcBorders>
              <w:top w:val="outset" w:sz="6" w:space="0" w:color="auto"/>
              <w:left w:val="outset" w:sz="6" w:space="0" w:color="auto"/>
              <w:bottom w:val="outset" w:sz="6" w:space="0" w:color="auto"/>
              <w:right w:val="outset" w:sz="6" w:space="0" w:color="auto"/>
            </w:tcBorders>
            <w:hideMark/>
          </w:tcPr>
          <w:p w14:paraId="3F891B2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B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B2C"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B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341" w:type="pct"/>
            <w:tcBorders>
              <w:top w:val="outset" w:sz="6" w:space="0" w:color="auto"/>
              <w:left w:val="outset" w:sz="6" w:space="0" w:color="auto"/>
              <w:bottom w:val="outset" w:sz="6" w:space="0" w:color="auto"/>
              <w:right w:val="outset" w:sz="6" w:space="0" w:color="auto"/>
            </w:tcBorders>
            <w:hideMark/>
          </w:tcPr>
          <w:p w14:paraId="3F891B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B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B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B2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315" w:type="pct"/>
            <w:tcBorders>
              <w:top w:val="outset" w:sz="6" w:space="0" w:color="auto"/>
              <w:left w:val="outset" w:sz="6" w:space="0" w:color="auto"/>
              <w:bottom w:val="outset" w:sz="6" w:space="0" w:color="auto"/>
              <w:right w:val="outset" w:sz="6" w:space="0" w:color="auto"/>
            </w:tcBorders>
            <w:hideMark/>
          </w:tcPr>
          <w:p w14:paraId="3F891B2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B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B34"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B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341" w:type="pct"/>
            <w:tcBorders>
              <w:top w:val="outset" w:sz="6" w:space="0" w:color="auto"/>
              <w:left w:val="outset" w:sz="6" w:space="0" w:color="auto"/>
              <w:bottom w:val="outset" w:sz="6" w:space="0" w:color="auto"/>
              <w:right w:val="outset" w:sz="6" w:space="0" w:color="auto"/>
            </w:tcBorders>
            <w:hideMark/>
          </w:tcPr>
          <w:p w14:paraId="3F891B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B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B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5 009</w:t>
            </w:r>
          </w:p>
        </w:tc>
        <w:tc>
          <w:tcPr>
            <w:tcW w:w="1097" w:type="pct"/>
            <w:tcBorders>
              <w:top w:val="outset" w:sz="6" w:space="0" w:color="auto"/>
              <w:left w:val="outset" w:sz="6" w:space="0" w:color="auto"/>
              <w:bottom w:val="outset" w:sz="6" w:space="0" w:color="auto"/>
              <w:right w:val="outset" w:sz="6" w:space="0" w:color="auto"/>
            </w:tcBorders>
            <w:hideMark/>
          </w:tcPr>
          <w:p w14:paraId="3F891B31" w14:textId="694C4514"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Izstrādājumi, kas pilnībā vai daļēji sastāv no augiem, garšaugiem, augļiem vai citām vielām, nevis tabakas (augu smēķēšanas produkti) un kas atbilst likuma </w:t>
            </w:r>
            <w:r w:rsidR="000D5E50" w:rsidRPr="00750655">
              <w:rPr>
                <w:rFonts w:ascii="Times New Roman" w:hAnsi="Times New Roman"/>
                <w:sz w:val="24"/>
                <w:szCs w:val="24"/>
              </w:rPr>
              <w:t>"</w:t>
            </w:r>
            <w:hyperlink r:id="rId12" w:tgtFrame="_blank" w:history="1">
              <w:r w:rsidRPr="00DA29CF">
                <w:rPr>
                  <w:rStyle w:val="Hyperlink"/>
                  <w:rFonts w:ascii="Times New Roman" w:hAnsi="Times New Roman"/>
                  <w:color w:val="auto"/>
                  <w:sz w:val="24"/>
                  <w:szCs w:val="24"/>
                  <w:u w:val="none"/>
                </w:rPr>
                <w:t>Par akcīzes nodokli</w:t>
              </w:r>
            </w:hyperlink>
            <w:r w:rsidR="000D5E50" w:rsidRPr="00750655">
              <w:rPr>
                <w:rFonts w:ascii="Times New Roman" w:hAnsi="Times New Roman"/>
                <w:sz w:val="24"/>
                <w:szCs w:val="24"/>
              </w:rPr>
              <w:t>"</w:t>
            </w:r>
            <w:r w:rsidRPr="00750655">
              <w:rPr>
                <w:rFonts w:ascii="Times New Roman" w:hAnsi="Times New Roman"/>
                <w:sz w:val="24"/>
                <w:szCs w:val="24"/>
              </w:rPr>
              <w:t xml:space="preserve"> </w:t>
            </w:r>
            <w:hyperlink r:id="rId13" w:anchor="p4" w:tgtFrame="_blank" w:history="1">
              <w:r w:rsidRPr="00DA29CF">
                <w:rPr>
                  <w:rStyle w:val="Hyperlink"/>
                  <w:rFonts w:ascii="Times New Roman" w:hAnsi="Times New Roman"/>
                  <w:color w:val="auto"/>
                  <w:sz w:val="24"/>
                  <w:szCs w:val="24"/>
                  <w:u w:val="none"/>
                </w:rPr>
                <w:t>4.</w:t>
              </w:r>
            </w:hyperlink>
            <w:r w:rsidRPr="00750655">
              <w:rPr>
                <w:rFonts w:ascii="Times New Roman" w:hAnsi="Times New Roman"/>
                <w:sz w:val="24"/>
                <w:szCs w:val="24"/>
              </w:rPr>
              <w:t> panta ceturtajā daļā minētajai smēķējamās tabakas definīcijai</w:t>
            </w:r>
          </w:p>
        </w:tc>
        <w:tc>
          <w:tcPr>
            <w:tcW w:w="1315" w:type="pct"/>
            <w:tcBorders>
              <w:top w:val="outset" w:sz="6" w:space="0" w:color="auto"/>
              <w:left w:val="outset" w:sz="6" w:space="0" w:color="auto"/>
              <w:bottom w:val="outset" w:sz="6" w:space="0" w:color="auto"/>
              <w:right w:val="outset" w:sz="6" w:space="0" w:color="auto"/>
            </w:tcBorders>
            <w:hideMark/>
          </w:tcPr>
          <w:p w14:paraId="3F891B3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554" w:type="pct"/>
            <w:tcBorders>
              <w:top w:val="outset" w:sz="6" w:space="0" w:color="auto"/>
              <w:left w:val="outset" w:sz="6" w:space="0" w:color="auto"/>
              <w:bottom w:val="outset" w:sz="6" w:space="0" w:color="auto"/>
              <w:right w:val="outset" w:sz="6" w:space="0" w:color="auto"/>
            </w:tcBorders>
            <w:hideMark/>
          </w:tcPr>
          <w:p w14:paraId="3F891B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B3C"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B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341" w:type="pct"/>
            <w:tcBorders>
              <w:top w:val="outset" w:sz="6" w:space="0" w:color="auto"/>
              <w:left w:val="outset" w:sz="6" w:space="0" w:color="auto"/>
              <w:bottom w:val="outset" w:sz="6" w:space="0" w:color="auto"/>
              <w:right w:val="outset" w:sz="6" w:space="0" w:color="auto"/>
            </w:tcBorders>
            <w:hideMark/>
          </w:tcPr>
          <w:p w14:paraId="3F891B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B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B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5 010</w:t>
            </w:r>
          </w:p>
        </w:tc>
        <w:tc>
          <w:tcPr>
            <w:tcW w:w="1097" w:type="pct"/>
            <w:tcBorders>
              <w:top w:val="outset" w:sz="6" w:space="0" w:color="auto"/>
              <w:left w:val="outset" w:sz="6" w:space="0" w:color="auto"/>
              <w:bottom w:val="outset" w:sz="6" w:space="0" w:color="auto"/>
              <w:right w:val="outset" w:sz="6" w:space="0" w:color="auto"/>
            </w:tcBorders>
            <w:hideMark/>
          </w:tcPr>
          <w:p w14:paraId="3F891B3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Karsējamā tabaka</w:t>
            </w:r>
          </w:p>
        </w:tc>
        <w:tc>
          <w:tcPr>
            <w:tcW w:w="1315" w:type="pct"/>
            <w:tcBorders>
              <w:top w:val="outset" w:sz="6" w:space="0" w:color="auto"/>
              <w:left w:val="outset" w:sz="6" w:space="0" w:color="auto"/>
              <w:bottom w:val="outset" w:sz="6" w:space="0" w:color="auto"/>
              <w:right w:val="outset" w:sz="6" w:space="0" w:color="auto"/>
            </w:tcBorders>
            <w:hideMark/>
          </w:tcPr>
          <w:p w14:paraId="3F891B3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554" w:type="pct"/>
            <w:tcBorders>
              <w:top w:val="outset" w:sz="6" w:space="0" w:color="auto"/>
              <w:left w:val="outset" w:sz="6" w:space="0" w:color="auto"/>
              <w:bottom w:val="outset" w:sz="6" w:space="0" w:color="auto"/>
              <w:right w:val="outset" w:sz="6" w:space="0" w:color="auto"/>
            </w:tcBorders>
            <w:hideMark/>
          </w:tcPr>
          <w:p w14:paraId="3F891B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B44"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B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341" w:type="pct"/>
            <w:tcBorders>
              <w:top w:val="outset" w:sz="6" w:space="0" w:color="auto"/>
              <w:left w:val="outset" w:sz="6" w:space="0" w:color="auto"/>
              <w:bottom w:val="outset" w:sz="6" w:space="0" w:color="auto"/>
              <w:right w:val="outset" w:sz="6" w:space="0" w:color="auto"/>
            </w:tcBorders>
            <w:hideMark/>
          </w:tcPr>
          <w:p w14:paraId="3F891B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B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B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002</w:t>
            </w:r>
          </w:p>
        </w:tc>
        <w:tc>
          <w:tcPr>
            <w:tcW w:w="1097" w:type="pct"/>
            <w:tcBorders>
              <w:top w:val="outset" w:sz="6" w:space="0" w:color="auto"/>
              <w:left w:val="outset" w:sz="6" w:space="0" w:color="auto"/>
              <w:bottom w:val="outset" w:sz="6" w:space="0" w:color="auto"/>
              <w:right w:val="outset" w:sz="6" w:space="0" w:color="auto"/>
            </w:tcBorders>
            <w:hideMark/>
          </w:tcPr>
          <w:p w14:paraId="3F891B4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315" w:type="pct"/>
            <w:tcBorders>
              <w:top w:val="outset" w:sz="6" w:space="0" w:color="auto"/>
              <w:left w:val="outset" w:sz="6" w:space="0" w:color="auto"/>
              <w:bottom w:val="outset" w:sz="6" w:space="0" w:color="auto"/>
              <w:right w:val="outset" w:sz="6" w:space="0" w:color="auto"/>
            </w:tcBorders>
            <w:hideMark/>
          </w:tcPr>
          <w:p w14:paraId="3F891B4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B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B4C"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B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3824</w:t>
            </w:r>
          </w:p>
        </w:tc>
        <w:tc>
          <w:tcPr>
            <w:tcW w:w="341" w:type="pct"/>
            <w:tcBorders>
              <w:top w:val="outset" w:sz="6" w:space="0" w:color="auto"/>
              <w:left w:val="outset" w:sz="6" w:space="0" w:color="auto"/>
              <w:bottom w:val="outset" w:sz="6" w:space="0" w:color="auto"/>
              <w:right w:val="outset" w:sz="6" w:space="0" w:color="auto"/>
            </w:tcBorders>
            <w:hideMark/>
          </w:tcPr>
          <w:p w14:paraId="3F891B4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B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B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B4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Lietošanai gatavas saistvielas lietņu veidnēm un serdeņiem; ķīmijas vai saskarnozaru rūpniecības ķīmiskie produkti un preparāti (arī produkti un preparāti, kas satur dabīgu produktu maisījumus), kas nav minēti vai iekļauti citur:</w:t>
            </w:r>
          </w:p>
        </w:tc>
        <w:tc>
          <w:tcPr>
            <w:tcW w:w="1315" w:type="pct"/>
            <w:tcBorders>
              <w:top w:val="outset" w:sz="6" w:space="0" w:color="auto"/>
              <w:left w:val="outset" w:sz="6" w:space="0" w:color="auto"/>
              <w:bottom w:val="outset" w:sz="6" w:space="0" w:color="auto"/>
              <w:right w:val="outset" w:sz="6" w:space="0" w:color="auto"/>
            </w:tcBorders>
            <w:hideMark/>
          </w:tcPr>
          <w:p w14:paraId="3F891B4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B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B54"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B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41" w:type="pct"/>
            <w:tcBorders>
              <w:top w:val="outset" w:sz="6" w:space="0" w:color="auto"/>
              <w:left w:val="outset" w:sz="6" w:space="0" w:color="auto"/>
              <w:bottom w:val="outset" w:sz="6" w:space="0" w:color="auto"/>
              <w:right w:val="outset" w:sz="6" w:space="0" w:color="auto"/>
            </w:tcBorders>
            <w:hideMark/>
          </w:tcPr>
          <w:p w14:paraId="3F891B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B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B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B5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315" w:type="pct"/>
            <w:tcBorders>
              <w:top w:val="outset" w:sz="6" w:space="0" w:color="auto"/>
              <w:left w:val="outset" w:sz="6" w:space="0" w:color="auto"/>
              <w:bottom w:val="outset" w:sz="6" w:space="0" w:color="auto"/>
              <w:right w:val="outset" w:sz="6" w:space="0" w:color="auto"/>
            </w:tcBorders>
            <w:hideMark/>
          </w:tcPr>
          <w:p w14:paraId="3F891B5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B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B5C"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B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41" w:type="pct"/>
            <w:tcBorders>
              <w:top w:val="outset" w:sz="6" w:space="0" w:color="auto"/>
              <w:left w:val="outset" w:sz="6" w:space="0" w:color="auto"/>
              <w:bottom w:val="outset" w:sz="6" w:space="0" w:color="auto"/>
              <w:right w:val="outset" w:sz="6" w:space="0" w:color="auto"/>
            </w:tcBorders>
            <w:hideMark/>
          </w:tcPr>
          <w:p w14:paraId="3F891B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B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B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B5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315" w:type="pct"/>
            <w:tcBorders>
              <w:top w:val="outset" w:sz="6" w:space="0" w:color="auto"/>
              <w:left w:val="outset" w:sz="6" w:space="0" w:color="auto"/>
              <w:bottom w:val="outset" w:sz="6" w:space="0" w:color="auto"/>
              <w:right w:val="outset" w:sz="6" w:space="0" w:color="auto"/>
            </w:tcBorders>
            <w:hideMark/>
          </w:tcPr>
          <w:p w14:paraId="3F891B5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B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B64"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B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41" w:type="pct"/>
            <w:tcBorders>
              <w:top w:val="outset" w:sz="6" w:space="0" w:color="auto"/>
              <w:left w:val="outset" w:sz="6" w:space="0" w:color="auto"/>
              <w:bottom w:val="outset" w:sz="6" w:space="0" w:color="auto"/>
              <w:right w:val="outset" w:sz="6" w:space="0" w:color="auto"/>
            </w:tcBorders>
            <w:hideMark/>
          </w:tcPr>
          <w:p w14:paraId="3F891B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B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B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B6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315" w:type="pct"/>
            <w:tcBorders>
              <w:top w:val="outset" w:sz="6" w:space="0" w:color="auto"/>
              <w:left w:val="outset" w:sz="6" w:space="0" w:color="auto"/>
              <w:bottom w:val="outset" w:sz="6" w:space="0" w:color="auto"/>
              <w:right w:val="outset" w:sz="6" w:space="0" w:color="auto"/>
            </w:tcBorders>
            <w:hideMark/>
          </w:tcPr>
          <w:p w14:paraId="3F891B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B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B6C"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tcPr>
          <w:p w14:paraId="3F891B65" w14:textId="77777777" w:rsidR="00633651" w:rsidRPr="00750655" w:rsidRDefault="00633651" w:rsidP="00633651">
            <w:pPr>
              <w:spacing w:after="0" w:line="240" w:lineRule="auto"/>
              <w:rPr>
                <w:rFonts w:ascii="Times New Roman" w:hAnsi="Times New Roman"/>
                <w:sz w:val="24"/>
                <w:szCs w:val="24"/>
              </w:rPr>
            </w:pPr>
          </w:p>
        </w:tc>
        <w:tc>
          <w:tcPr>
            <w:tcW w:w="341" w:type="pct"/>
            <w:tcBorders>
              <w:top w:val="outset" w:sz="6" w:space="0" w:color="auto"/>
              <w:left w:val="outset" w:sz="6" w:space="0" w:color="auto"/>
              <w:bottom w:val="outset" w:sz="6" w:space="0" w:color="auto"/>
              <w:right w:val="outset" w:sz="6" w:space="0" w:color="auto"/>
            </w:tcBorders>
          </w:tcPr>
          <w:p w14:paraId="3F891B66" w14:textId="77777777" w:rsidR="00633651" w:rsidRPr="00750655" w:rsidRDefault="00633651" w:rsidP="00633651">
            <w:pPr>
              <w:spacing w:after="0" w:line="240" w:lineRule="auto"/>
              <w:rPr>
                <w:rFonts w:ascii="Times New Roman" w:hAnsi="Times New Roman"/>
                <w:sz w:val="24"/>
                <w:szCs w:val="24"/>
              </w:rPr>
            </w:pPr>
          </w:p>
        </w:tc>
        <w:tc>
          <w:tcPr>
            <w:tcW w:w="449" w:type="pct"/>
            <w:gridSpan w:val="2"/>
            <w:tcBorders>
              <w:top w:val="outset" w:sz="6" w:space="0" w:color="auto"/>
              <w:left w:val="outset" w:sz="6" w:space="0" w:color="auto"/>
              <w:bottom w:val="outset" w:sz="6" w:space="0" w:color="auto"/>
              <w:right w:val="outset" w:sz="6" w:space="0" w:color="auto"/>
            </w:tcBorders>
          </w:tcPr>
          <w:p w14:paraId="3F891B67" w14:textId="77777777" w:rsidR="00633651" w:rsidRPr="00750655" w:rsidRDefault="00633651" w:rsidP="00633651">
            <w:pPr>
              <w:spacing w:after="0" w:line="240" w:lineRule="auto"/>
              <w:rPr>
                <w:rFonts w:ascii="Times New Roman" w:hAnsi="Times New Roman"/>
                <w:sz w:val="24"/>
                <w:szCs w:val="24"/>
              </w:rPr>
            </w:pPr>
          </w:p>
        </w:tc>
        <w:tc>
          <w:tcPr>
            <w:tcW w:w="761" w:type="pct"/>
            <w:gridSpan w:val="2"/>
            <w:tcBorders>
              <w:top w:val="outset" w:sz="6" w:space="0" w:color="auto"/>
              <w:left w:val="outset" w:sz="6" w:space="0" w:color="auto"/>
              <w:bottom w:val="outset" w:sz="6" w:space="0" w:color="auto"/>
              <w:right w:val="outset" w:sz="6" w:space="0" w:color="auto"/>
            </w:tcBorders>
          </w:tcPr>
          <w:p w14:paraId="3F891B68" w14:textId="77777777" w:rsidR="00633651" w:rsidRPr="00750655" w:rsidRDefault="00633651" w:rsidP="00633651">
            <w:pPr>
              <w:spacing w:after="0" w:line="240" w:lineRule="auto"/>
              <w:rPr>
                <w:rFonts w:ascii="Times New Roman" w:hAnsi="Times New Roman"/>
                <w:sz w:val="24"/>
                <w:szCs w:val="24"/>
              </w:rPr>
            </w:pPr>
          </w:p>
        </w:tc>
        <w:tc>
          <w:tcPr>
            <w:tcW w:w="1097" w:type="pct"/>
            <w:tcBorders>
              <w:top w:val="outset" w:sz="6" w:space="0" w:color="auto"/>
              <w:left w:val="outset" w:sz="6" w:space="0" w:color="auto"/>
              <w:bottom w:val="outset" w:sz="6" w:space="0" w:color="auto"/>
              <w:right w:val="outset" w:sz="6" w:space="0" w:color="auto"/>
            </w:tcBorders>
          </w:tcPr>
          <w:p w14:paraId="3F891B6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315" w:type="pct"/>
            <w:tcBorders>
              <w:top w:val="outset" w:sz="6" w:space="0" w:color="auto"/>
              <w:left w:val="outset" w:sz="6" w:space="0" w:color="auto"/>
              <w:bottom w:val="outset" w:sz="6" w:space="0" w:color="auto"/>
              <w:right w:val="outset" w:sz="6" w:space="0" w:color="auto"/>
            </w:tcBorders>
          </w:tcPr>
          <w:p w14:paraId="3F891B6A" w14:textId="77777777" w:rsidR="00633651" w:rsidRPr="00750655" w:rsidRDefault="00633651" w:rsidP="00633651">
            <w:pPr>
              <w:spacing w:after="0" w:line="240" w:lineRule="auto"/>
              <w:rPr>
                <w:rFonts w:ascii="Times New Roman" w:hAnsi="Times New Roman"/>
                <w:sz w:val="24"/>
                <w:szCs w:val="24"/>
              </w:rPr>
            </w:pPr>
          </w:p>
        </w:tc>
        <w:tc>
          <w:tcPr>
            <w:tcW w:w="554" w:type="pct"/>
            <w:tcBorders>
              <w:top w:val="outset" w:sz="6" w:space="0" w:color="auto"/>
              <w:left w:val="outset" w:sz="6" w:space="0" w:color="auto"/>
              <w:bottom w:val="outset" w:sz="6" w:space="0" w:color="auto"/>
              <w:right w:val="outset" w:sz="6" w:space="0" w:color="auto"/>
            </w:tcBorders>
          </w:tcPr>
          <w:p w14:paraId="3F891B6B" w14:textId="77777777" w:rsidR="00633651" w:rsidRPr="00750655" w:rsidRDefault="00633651" w:rsidP="00633651">
            <w:pPr>
              <w:spacing w:after="0" w:line="240" w:lineRule="auto"/>
              <w:rPr>
                <w:rFonts w:ascii="Times New Roman" w:hAnsi="Times New Roman"/>
                <w:sz w:val="24"/>
                <w:szCs w:val="24"/>
              </w:rPr>
            </w:pPr>
          </w:p>
        </w:tc>
      </w:tr>
      <w:tr w:rsidR="00550B9A" w:rsidRPr="00750655" w14:paraId="3F891B74"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B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41" w:type="pct"/>
            <w:tcBorders>
              <w:top w:val="outset" w:sz="6" w:space="0" w:color="auto"/>
              <w:left w:val="outset" w:sz="6" w:space="0" w:color="auto"/>
              <w:bottom w:val="outset" w:sz="6" w:space="0" w:color="auto"/>
              <w:right w:val="outset" w:sz="6" w:space="0" w:color="auto"/>
            </w:tcBorders>
            <w:hideMark/>
          </w:tcPr>
          <w:p w14:paraId="3F891B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B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B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B7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-----ķīmiskie </w:t>
            </w:r>
            <w:r w:rsidRPr="00750655">
              <w:rPr>
                <w:rFonts w:ascii="Times New Roman" w:hAnsi="Times New Roman"/>
                <w:sz w:val="24"/>
                <w:szCs w:val="24"/>
              </w:rPr>
              <w:lastRenderedPageBreak/>
              <w:t>produkti vai preparāti, kas galvenokārt sastāv no organiskajiem savienojumiem, kuri nav minēti vai iekļauti citur:</w:t>
            </w:r>
          </w:p>
        </w:tc>
        <w:tc>
          <w:tcPr>
            <w:tcW w:w="1315" w:type="pct"/>
            <w:tcBorders>
              <w:top w:val="outset" w:sz="6" w:space="0" w:color="auto"/>
              <w:left w:val="outset" w:sz="6" w:space="0" w:color="auto"/>
              <w:bottom w:val="outset" w:sz="6" w:space="0" w:color="auto"/>
              <w:right w:val="outset" w:sz="6" w:space="0" w:color="auto"/>
            </w:tcBorders>
            <w:hideMark/>
          </w:tcPr>
          <w:p w14:paraId="3F891B7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554" w:type="pct"/>
            <w:tcBorders>
              <w:top w:val="outset" w:sz="6" w:space="0" w:color="auto"/>
              <w:left w:val="outset" w:sz="6" w:space="0" w:color="auto"/>
              <w:bottom w:val="outset" w:sz="6" w:space="0" w:color="auto"/>
              <w:right w:val="outset" w:sz="6" w:space="0" w:color="auto"/>
            </w:tcBorders>
            <w:hideMark/>
          </w:tcPr>
          <w:p w14:paraId="3F891B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B7C"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B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3824</w:t>
            </w:r>
          </w:p>
        </w:tc>
        <w:tc>
          <w:tcPr>
            <w:tcW w:w="341" w:type="pct"/>
            <w:tcBorders>
              <w:top w:val="outset" w:sz="6" w:space="0" w:color="auto"/>
              <w:left w:val="outset" w:sz="6" w:space="0" w:color="auto"/>
              <w:bottom w:val="outset" w:sz="6" w:space="0" w:color="auto"/>
              <w:right w:val="outset" w:sz="6" w:space="0" w:color="auto"/>
            </w:tcBorders>
            <w:hideMark/>
          </w:tcPr>
          <w:p w14:paraId="3F891B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B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92</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B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7" w:type="pct"/>
            <w:tcBorders>
              <w:top w:val="outset" w:sz="6" w:space="0" w:color="auto"/>
              <w:left w:val="outset" w:sz="6" w:space="0" w:color="auto"/>
              <w:bottom w:val="outset" w:sz="6" w:space="0" w:color="auto"/>
              <w:right w:val="outset" w:sz="6" w:space="0" w:color="auto"/>
            </w:tcBorders>
            <w:hideMark/>
          </w:tcPr>
          <w:p w14:paraId="3F891B7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------šķidrā veidā 20 °C temperatūrā</w:t>
            </w:r>
          </w:p>
        </w:tc>
        <w:tc>
          <w:tcPr>
            <w:tcW w:w="1315" w:type="pct"/>
            <w:tcBorders>
              <w:top w:val="outset" w:sz="6" w:space="0" w:color="auto"/>
              <w:left w:val="outset" w:sz="6" w:space="0" w:color="auto"/>
              <w:bottom w:val="outset" w:sz="6" w:space="0" w:color="auto"/>
              <w:right w:val="outset" w:sz="6" w:space="0" w:color="auto"/>
            </w:tcBorders>
            <w:hideMark/>
          </w:tcPr>
          <w:p w14:paraId="3F891B7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hideMark/>
          </w:tcPr>
          <w:p w14:paraId="3F891B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B84"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B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3824</w:t>
            </w:r>
          </w:p>
        </w:tc>
        <w:tc>
          <w:tcPr>
            <w:tcW w:w="341" w:type="pct"/>
            <w:tcBorders>
              <w:top w:val="outset" w:sz="6" w:space="0" w:color="auto"/>
              <w:left w:val="outset" w:sz="6" w:space="0" w:color="auto"/>
              <w:bottom w:val="outset" w:sz="6" w:space="0" w:color="auto"/>
              <w:right w:val="outset" w:sz="6" w:space="0" w:color="auto"/>
            </w:tcBorders>
            <w:hideMark/>
          </w:tcPr>
          <w:p w14:paraId="3F891B7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B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92</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B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5 300</w:t>
            </w:r>
          </w:p>
        </w:tc>
        <w:tc>
          <w:tcPr>
            <w:tcW w:w="1097" w:type="pct"/>
            <w:tcBorders>
              <w:top w:val="outset" w:sz="6" w:space="0" w:color="auto"/>
              <w:left w:val="outset" w:sz="6" w:space="0" w:color="auto"/>
              <w:bottom w:val="outset" w:sz="6" w:space="0" w:color="auto"/>
              <w:right w:val="outset" w:sz="6" w:space="0" w:color="auto"/>
            </w:tcBorders>
            <w:hideMark/>
          </w:tcPr>
          <w:p w14:paraId="3F891B8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Elektroniskajās cigaretēs izmantojamais šķidrums, kas satur nikotīnu</w:t>
            </w:r>
          </w:p>
        </w:tc>
        <w:tc>
          <w:tcPr>
            <w:tcW w:w="1315" w:type="pct"/>
            <w:tcBorders>
              <w:top w:val="outset" w:sz="6" w:space="0" w:color="auto"/>
              <w:left w:val="outset" w:sz="6" w:space="0" w:color="auto"/>
              <w:bottom w:val="outset" w:sz="6" w:space="0" w:color="auto"/>
              <w:right w:val="outset" w:sz="6" w:space="0" w:color="auto"/>
            </w:tcBorders>
            <w:hideMark/>
          </w:tcPr>
          <w:p w14:paraId="3F891B8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0,01 par 1 ml šķidruma + EUR 0,005 par 1 mg nikotīna</w:t>
            </w:r>
          </w:p>
        </w:tc>
        <w:tc>
          <w:tcPr>
            <w:tcW w:w="554" w:type="pct"/>
            <w:tcBorders>
              <w:top w:val="outset" w:sz="6" w:space="0" w:color="auto"/>
              <w:left w:val="outset" w:sz="6" w:space="0" w:color="auto"/>
              <w:bottom w:val="outset" w:sz="6" w:space="0" w:color="auto"/>
              <w:right w:val="outset" w:sz="6" w:space="0" w:color="auto"/>
            </w:tcBorders>
            <w:hideMark/>
          </w:tcPr>
          <w:p w14:paraId="3F891B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05330</w:t>
            </w:r>
          </w:p>
        </w:tc>
      </w:tr>
      <w:tr w:rsidR="00550B9A" w:rsidRPr="00750655" w14:paraId="3F891B8C"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B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3824</w:t>
            </w:r>
          </w:p>
        </w:tc>
        <w:tc>
          <w:tcPr>
            <w:tcW w:w="341" w:type="pct"/>
            <w:tcBorders>
              <w:top w:val="outset" w:sz="6" w:space="0" w:color="auto"/>
              <w:left w:val="outset" w:sz="6" w:space="0" w:color="auto"/>
              <w:bottom w:val="outset" w:sz="6" w:space="0" w:color="auto"/>
              <w:right w:val="outset" w:sz="6" w:space="0" w:color="auto"/>
            </w:tcBorders>
            <w:hideMark/>
          </w:tcPr>
          <w:p w14:paraId="3F891B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B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92</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B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5 301</w:t>
            </w:r>
          </w:p>
        </w:tc>
        <w:tc>
          <w:tcPr>
            <w:tcW w:w="1097" w:type="pct"/>
            <w:tcBorders>
              <w:top w:val="outset" w:sz="6" w:space="0" w:color="auto"/>
              <w:left w:val="outset" w:sz="6" w:space="0" w:color="auto"/>
              <w:bottom w:val="outset" w:sz="6" w:space="0" w:color="auto"/>
              <w:right w:val="outset" w:sz="6" w:space="0" w:color="auto"/>
            </w:tcBorders>
            <w:hideMark/>
          </w:tcPr>
          <w:p w14:paraId="3F891B8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Elektroniskajās cigaretēs izmantojamais šķidrums, kas nesatur nikotīnu</w:t>
            </w:r>
          </w:p>
        </w:tc>
        <w:tc>
          <w:tcPr>
            <w:tcW w:w="1315" w:type="pct"/>
            <w:tcBorders>
              <w:top w:val="outset" w:sz="6" w:space="0" w:color="auto"/>
              <w:left w:val="outset" w:sz="6" w:space="0" w:color="auto"/>
              <w:bottom w:val="outset" w:sz="6" w:space="0" w:color="auto"/>
              <w:right w:val="outset" w:sz="6" w:space="0" w:color="auto"/>
            </w:tcBorders>
            <w:hideMark/>
          </w:tcPr>
          <w:p w14:paraId="3F891B8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0,01 par 1 ml šķidruma</w:t>
            </w:r>
          </w:p>
        </w:tc>
        <w:tc>
          <w:tcPr>
            <w:tcW w:w="554" w:type="pct"/>
            <w:tcBorders>
              <w:top w:val="outset" w:sz="6" w:space="0" w:color="auto"/>
              <w:left w:val="outset" w:sz="6" w:space="0" w:color="auto"/>
              <w:bottom w:val="outset" w:sz="6" w:space="0" w:color="auto"/>
              <w:right w:val="outset" w:sz="6" w:space="0" w:color="auto"/>
            </w:tcBorders>
            <w:hideMark/>
          </w:tcPr>
          <w:p w14:paraId="3F891B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05330</w:t>
            </w:r>
          </w:p>
        </w:tc>
      </w:tr>
      <w:tr w:rsidR="00550B9A" w:rsidRPr="00750655" w14:paraId="3F891B94"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hideMark/>
          </w:tcPr>
          <w:p w14:paraId="3F891B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3824</w:t>
            </w:r>
          </w:p>
        </w:tc>
        <w:tc>
          <w:tcPr>
            <w:tcW w:w="341" w:type="pct"/>
            <w:tcBorders>
              <w:top w:val="outset" w:sz="6" w:space="0" w:color="auto"/>
              <w:left w:val="outset" w:sz="6" w:space="0" w:color="auto"/>
              <w:bottom w:val="outset" w:sz="6" w:space="0" w:color="auto"/>
              <w:right w:val="outset" w:sz="6" w:space="0" w:color="auto"/>
            </w:tcBorders>
            <w:hideMark/>
          </w:tcPr>
          <w:p w14:paraId="3F891B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49" w:type="pct"/>
            <w:gridSpan w:val="2"/>
            <w:tcBorders>
              <w:top w:val="outset" w:sz="6" w:space="0" w:color="auto"/>
              <w:left w:val="outset" w:sz="6" w:space="0" w:color="auto"/>
              <w:bottom w:val="outset" w:sz="6" w:space="0" w:color="auto"/>
              <w:right w:val="outset" w:sz="6" w:space="0" w:color="auto"/>
            </w:tcBorders>
            <w:hideMark/>
          </w:tcPr>
          <w:p w14:paraId="3F891B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92</w:t>
            </w:r>
          </w:p>
        </w:tc>
        <w:tc>
          <w:tcPr>
            <w:tcW w:w="761" w:type="pct"/>
            <w:gridSpan w:val="2"/>
            <w:tcBorders>
              <w:top w:val="outset" w:sz="6" w:space="0" w:color="auto"/>
              <w:left w:val="outset" w:sz="6" w:space="0" w:color="auto"/>
              <w:bottom w:val="outset" w:sz="6" w:space="0" w:color="auto"/>
              <w:right w:val="outset" w:sz="6" w:space="0" w:color="auto"/>
            </w:tcBorders>
            <w:hideMark/>
          </w:tcPr>
          <w:p w14:paraId="3F891B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014</w:t>
            </w:r>
          </w:p>
        </w:tc>
        <w:tc>
          <w:tcPr>
            <w:tcW w:w="1097" w:type="pct"/>
            <w:tcBorders>
              <w:top w:val="outset" w:sz="6" w:space="0" w:color="auto"/>
              <w:left w:val="outset" w:sz="6" w:space="0" w:color="auto"/>
              <w:bottom w:val="outset" w:sz="6" w:space="0" w:color="auto"/>
              <w:right w:val="outset" w:sz="6" w:space="0" w:color="auto"/>
            </w:tcBorders>
            <w:hideMark/>
          </w:tcPr>
          <w:p w14:paraId="3F891B9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 šķidrumi, kas nav izmantojami elektroniskajās cigaretēs un nav ar akcīzes nodokli apliekamais objekts**</w:t>
            </w:r>
          </w:p>
        </w:tc>
        <w:tc>
          <w:tcPr>
            <w:tcW w:w="1315" w:type="pct"/>
            <w:tcBorders>
              <w:top w:val="outset" w:sz="6" w:space="0" w:color="auto"/>
              <w:left w:val="outset" w:sz="6" w:space="0" w:color="auto"/>
              <w:bottom w:val="outset" w:sz="6" w:space="0" w:color="auto"/>
              <w:right w:val="outset" w:sz="6" w:space="0" w:color="auto"/>
            </w:tcBorders>
            <w:hideMark/>
          </w:tcPr>
          <w:p w14:paraId="3F891B9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54" w:type="pct"/>
            <w:tcBorders>
              <w:top w:val="outset" w:sz="6" w:space="0" w:color="auto"/>
              <w:left w:val="outset" w:sz="6" w:space="0" w:color="auto"/>
              <w:bottom w:val="outset" w:sz="6" w:space="0" w:color="auto"/>
              <w:right w:val="outset" w:sz="6" w:space="0" w:color="auto"/>
            </w:tcBorders>
            <w:hideMark/>
          </w:tcPr>
          <w:p w14:paraId="3F891B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1B9C"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shd w:val="clear" w:color="auto" w:fill="auto"/>
          </w:tcPr>
          <w:p w14:paraId="3F891B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8543</w:t>
            </w:r>
          </w:p>
        </w:tc>
        <w:tc>
          <w:tcPr>
            <w:tcW w:w="341" w:type="pct"/>
            <w:tcBorders>
              <w:top w:val="outset" w:sz="6" w:space="0" w:color="auto"/>
              <w:left w:val="outset" w:sz="6" w:space="0" w:color="auto"/>
              <w:bottom w:val="outset" w:sz="6" w:space="0" w:color="auto"/>
              <w:right w:val="outset" w:sz="6" w:space="0" w:color="auto"/>
            </w:tcBorders>
            <w:shd w:val="clear" w:color="auto" w:fill="auto"/>
          </w:tcPr>
          <w:p w14:paraId="3F891B96" w14:textId="77777777" w:rsidR="00633651" w:rsidRPr="00750655" w:rsidRDefault="00633651" w:rsidP="00633651">
            <w:pPr>
              <w:spacing w:after="0" w:line="240" w:lineRule="auto"/>
              <w:rPr>
                <w:rFonts w:ascii="Times New Roman" w:hAnsi="Times New Roman"/>
                <w:sz w:val="24"/>
                <w:szCs w:val="24"/>
              </w:rPr>
            </w:pPr>
          </w:p>
        </w:tc>
        <w:tc>
          <w:tcPr>
            <w:tcW w:w="470" w:type="pct"/>
            <w:gridSpan w:val="3"/>
            <w:tcBorders>
              <w:top w:val="outset" w:sz="6" w:space="0" w:color="auto"/>
              <w:left w:val="outset" w:sz="6" w:space="0" w:color="auto"/>
              <w:bottom w:val="outset" w:sz="6" w:space="0" w:color="auto"/>
              <w:right w:val="outset" w:sz="6" w:space="0" w:color="auto"/>
            </w:tcBorders>
            <w:shd w:val="clear" w:color="auto" w:fill="auto"/>
          </w:tcPr>
          <w:p w14:paraId="3F891B97" w14:textId="77777777" w:rsidR="00633651" w:rsidRPr="00750655" w:rsidRDefault="00633651" w:rsidP="00633651">
            <w:pPr>
              <w:spacing w:after="0" w:line="240" w:lineRule="auto"/>
              <w:rPr>
                <w:rFonts w:ascii="Times New Roman" w:hAnsi="Times New Roman"/>
                <w:sz w:val="24"/>
                <w:szCs w:val="24"/>
              </w:rPr>
            </w:pPr>
          </w:p>
        </w:tc>
        <w:tc>
          <w:tcPr>
            <w:tcW w:w="740" w:type="pct"/>
            <w:tcBorders>
              <w:top w:val="outset" w:sz="6" w:space="0" w:color="auto"/>
              <w:left w:val="outset" w:sz="6" w:space="0" w:color="auto"/>
              <w:bottom w:val="outset" w:sz="6" w:space="0" w:color="auto"/>
              <w:right w:val="outset" w:sz="6" w:space="0" w:color="auto"/>
            </w:tcBorders>
            <w:shd w:val="clear" w:color="auto" w:fill="auto"/>
          </w:tcPr>
          <w:p w14:paraId="3F891B98" w14:textId="77777777" w:rsidR="00633651" w:rsidRPr="00750655" w:rsidRDefault="00633651" w:rsidP="00633651">
            <w:pPr>
              <w:spacing w:after="0" w:line="240" w:lineRule="auto"/>
              <w:rPr>
                <w:rFonts w:ascii="Times New Roman" w:hAnsi="Times New Roman"/>
                <w:sz w:val="24"/>
                <w:szCs w:val="24"/>
              </w:rPr>
            </w:pPr>
          </w:p>
        </w:tc>
        <w:tc>
          <w:tcPr>
            <w:tcW w:w="1097" w:type="pct"/>
            <w:tcBorders>
              <w:top w:val="outset" w:sz="6" w:space="0" w:color="auto"/>
              <w:left w:val="outset" w:sz="6" w:space="0" w:color="auto"/>
              <w:bottom w:val="outset" w:sz="6" w:space="0" w:color="auto"/>
              <w:right w:val="outset" w:sz="6" w:space="0" w:color="auto"/>
            </w:tcBorders>
            <w:shd w:val="clear" w:color="auto" w:fill="auto"/>
          </w:tcPr>
          <w:p w14:paraId="3F891B9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Speciālas elektriskās mašīnas un iekārtas, kas citur šajā nodaļā nav minētas</w:t>
            </w:r>
          </w:p>
        </w:tc>
        <w:tc>
          <w:tcPr>
            <w:tcW w:w="1315" w:type="pct"/>
            <w:tcBorders>
              <w:top w:val="outset" w:sz="6" w:space="0" w:color="auto"/>
              <w:left w:val="outset" w:sz="6" w:space="0" w:color="auto"/>
              <w:bottom w:val="outset" w:sz="6" w:space="0" w:color="auto"/>
              <w:right w:val="outset" w:sz="6" w:space="0" w:color="auto"/>
            </w:tcBorders>
            <w:shd w:val="clear" w:color="auto" w:fill="auto"/>
          </w:tcPr>
          <w:p w14:paraId="3F891B9A" w14:textId="77777777" w:rsidR="00633651" w:rsidRPr="00750655" w:rsidRDefault="00633651" w:rsidP="00633651">
            <w:pPr>
              <w:spacing w:after="0" w:line="240" w:lineRule="auto"/>
              <w:rPr>
                <w:rFonts w:ascii="Times New Roman" w:hAnsi="Times New Roman"/>
                <w:sz w:val="24"/>
                <w:szCs w:val="24"/>
              </w:rPr>
            </w:pPr>
          </w:p>
        </w:tc>
        <w:tc>
          <w:tcPr>
            <w:tcW w:w="554" w:type="pct"/>
            <w:tcBorders>
              <w:top w:val="outset" w:sz="6" w:space="0" w:color="auto"/>
              <w:left w:val="outset" w:sz="6" w:space="0" w:color="auto"/>
              <w:bottom w:val="outset" w:sz="6" w:space="0" w:color="auto"/>
              <w:right w:val="outset" w:sz="6" w:space="0" w:color="auto"/>
            </w:tcBorders>
            <w:shd w:val="clear" w:color="auto" w:fill="auto"/>
          </w:tcPr>
          <w:p w14:paraId="3F891B9B" w14:textId="77777777" w:rsidR="00633651" w:rsidRPr="00750655" w:rsidRDefault="00633651" w:rsidP="00633651">
            <w:pPr>
              <w:spacing w:after="0" w:line="240" w:lineRule="auto"/>
              <w:rPr>
                <w:rFonts w:ascii="Times New Roman" w:hAnsi="Times New Roman"/>
                <w:sz w:val="24"/>
                <w:szCs w:val="24"/>
              </w:rPr>
            </w:pPr>
          </w:p>
        </w:tc>
      </w:tr>
      <w:tr w:rsidR="00550B9A" w:rsidRPr="00750655" w14:paraId="3F891BA4"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tcPr>
          <w:p w14:paraId="3F891B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8543</w:t>
            </w:r>
          </w:p>
        </w:tc>
        <w:tc>
          <w:tcPr>
            <w:tcW w:w="341" w:type="pct"/>
            <w:tcBorders>
              <w:top w:val="outset" w:sz="6" w:space="0" w:color="auto"/>
              <w:left w:val="outset" w:sz="6" w:space="0" w:color="auto"/>
              <w:bottom w:val="outset" w:sz="6" w:space="0" w:color="auto"/>
              <w:right w:val="outset" w:sz="6" w:space="0" w:color="auto"/>
            </w:tcBorders>
          </w:tcPr>
          <w:p w14:paraId="3F891B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70" w:type="pct"/>
            <w:gridSpan w:val="3"/>
            <w:tcBorders>
              <w:top w:val="outset" w:sz="6" w:space="0" w:color="auto"/>
              <w:left w:val="outset" w:sz="6" w:space="0" w:color="auto"/>
              <w:bottom w:val="outset" w:sz="6" w:space="0" w:color="auto"/>
              <w:right w:val="outset" w:sz="6" w:space="0" w:color="auto"/>
            </w:tcBorders>
          </w:tcPr>
          <w:p w14:paraId="3F891B9F" w14:textId="77777777" w:rsidR="00633651" w:rsidRPr="00750655" w:rsidRDefault="00633651" w:rsidP="00633651">
            <w:pPr>
              <w:spacing w:after="0" w:line="240" w:lineRule="auto"/>
              <w:rPr>
                <w:rFonts w:ascii="Times New Roman" w:hAnsi="Times New Roman"/>
                <w:sz w:val="24"/>
                <w:szCs w:val="24"/>
              </w:rPr>
            </w:pPr>
          </w:p>
        </w:tc>
        <w:tc>
          <w:tcPr>
            <w:tcW w:w="740" w:type="pct"/>
            <w:tcBorders>
              <w:top w:val="outset" w:sz="6" w:space="0" w:color="auto"/>
              <w:left w:val="outset" w:sz="6" w:space="0" w:color="auto"/>
              <w:bottom w:val="outset" w:sz="6" w:space="0" w:color="auto"/>
              <w:right w:val="outset" w:sz="6" w:space="0" w:color="auto"/>
            </w:tcBorders>
          </w:tcPr>
          <w:p w14:paraId="3F891BA0" w14:textId="77777777" w:rsidR="00633651" w:rsidRPr="00750655" w:rsidRDefault="00633651" w:rsidP="00633651">
            <w:pPr>
              <w:spacing w:after="0" w:line="240" w:lineRule="auto"/>
              <w:rPr>
                <w:rFonts w:ascii="Times New Roman" w:hAnsi="Times New Roman"/>
                <w:sz w:val="24"/>
                <w:szCs w:val="24"/>
              </w:rPr>
            </w:pPr>
          </w:p>
        </w:tc>
        <w:tc>
          <w:tcPr>
            <w:tcW w:w="1097" w:type="pct"/>
            <w:tcBorders>
              <w:top w:val="outset" w:sz="6" w:space="0" w:color="auto"/>
              <w:left w:val="outset" w:sz="6" w:space="0" w:color="auto"/>
              <w:bottom w:val="outset" w:sz="6" w:space="0" w:color="auto"/>
              <w:right w:val="outset" w:sz="6" w:space="0" w:color="auto"/>
            </w:tcBorders>
          </w:tcPr>
          <w:p w14:paraId="3F891BA1" w14:textId="77777777" w:rsidR="00633651" w:rsidRPr="00750655" w:rsidRDefault="00497214" w:rsidP="00633651">
            <w:pPr>
              <w:rPr>
                <w:rFonts w:ascii="Times New Roman" w:hAnsi="Times New Roman"/>
                <w:sz w:val="24"/>
                <w:szCs w:val="24"/>
              </w:rPr>
            </w:pPr>
            <w:r w:rsidRPr="00750655">
              <w:rPr>
                <w:rFonts w:ascii="Times New Roman" w:hAnsi="Times New Roman"/>
                <w:sz w:val="24"/>
                <w:szCs w:val="24"/>
              </w:rPr>
              <w:t xml:space="preserve">- citādas mašīnas un aparāti </w:t>
            </w:r>
          </w:p>
        </w:tc>
        <w:tc>
          <w:tcPr>
            <w:tcW w:w="1315" w:type="pct"/>
            <w:tcBorders>
              <w:top w:val="outset" w:sz="6" w:space="0" w:color="auto"/>
              <w:left w:val="outset" w:sz="6" w:space="0" w:color="auto"/>
              <w:bottom w:val="outset" w:sz="6" w:space="0" w:color="auto"/>
              <w:right w:val="outset" w:sz="6" w:space="0" w:color="auto"/>
            </w:tcBorders>
          </w:tcPr>
          <w:p w14:paraId="3F891BA2" w14:textId="77777777" w:rsidR="00633651" w:rsidRPr="00750655" w:rsidRDefault="00633651" w:rsidP="00633651">
            <w:pPr>
              <w:spacing w:after="0" w:line="240" w:lineRule="auto"/>
              <w:rPr>
                <w:rFonts w:ascii="Times New Roman" w:hAnsi="Times New Roman"/>
                <w:sz w:val="24"/>
                <w:szCs w:val="24"/>
              </w:rPr>
            </w:pPr>
          </w:p>
        </w:tc>
        <w:tc>
          <w:tcPr>
            <w:tcW w:w="554" w:type="pct"/>
            <w:tcBorders>
              <w:top w:val="outset" w:sz="6" w:space="0" w:color="auto"/>
              <w:left w:val="outset" w:sz="6" w:space="0" w:color="auto"/>
              <w:bottom w:val="outset" w:sz="6" w:space="0" w:color="auto"/>
              <w:right w:val="outset" w:sz="6" w:space="0" w:color="auto"/>
            </w:tcBorders>
          </w:tcPr>
          <w:p w14:paraId="3F891BA3" w14:textId="77777777" w:rsidR="00633651" w:rsidRPr="00750655" w:rsidRDefault="00633651" w:rsidP="00633651">
            <w:pPr>
              <w:spacing w:after="0" w:line="240" w:lineRule="auto"/>
              <w:rPr>
                <w:rFonts w:ascii="Times New Roman" w:hAnsi="Times New Roman"/>
                <w:sz w:val="24"/>
                <w:szCs w:val="24"/>
              </w:rPr>
            </w:pPr>
          </w:p>
        </w:tc>
      </w:tr>
      <w:tr w:rsidR="00550B9A" w:rsidRPr="00750655" w14:paraId="3F891BAC"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tcPr>
          <w:p w14:paraId="3F891B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8543</w:t>
            </w:r>
          </w:p>
        </w:tc>
        <w:tc>
          <w:tcPr>
            <w:tcW w:w="341" w:type="pct"/>
            <w:tcBorders>
              <w:top w:val="outset" w:sz="6" w:space="0" w:color="auto"/>
              <w:left w:val="outset" w:sz="6" w:space="0" w:color="auto"/>
              <w:bottom w:val="outset" w:sz="6" w:space="0" w:color="auto"/>
              <w:right w:val="outset" w:sz="6" w:space="0" w:color="auto"/>
            </w:tcBorders>
          </w:tcPr>
          <w:p w14:paraId="3F891B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70" w:type="pct"/>
            <w:gridSpan w:val="3"/>
            <w:tcBorders>
              <w:top w:val="outset" w:sz="6" w:space="0" w:color="auto"/>
              <w:left w:val="outset" w:sz="6" w:space="0" w:color="auto"/>
              <w:bottom w:val="outset" w:sz="6" w:space="0" w:color="auto"/>
              <w:right w:val="outset" w:sz="6" w:space="0" w:color="auto"/>
            </w:tcBorders>
          </w:tcPr>
          <w:p w14:paraId="3F891B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40" w:type="pct"/>
            <w:tcBorders>
              <w:top w:val="outset" w:sz="6" w:space="0" w:color="auto"/>
              <w:left w:val="outset" w:sz="6" w:space="0" w:color="auto"/>
              <w:bottom w:val="outset" w:sz="6" w:space="0" w:color="auto"/>
              <w:right w:val="outset" w:sz="6" w:space="0" w:color="auto"/>
            </w:tcBorders>
          </w:tcPr>
          <w:p w14:paraId="3F891BA8" w14:textId="77777777" w:rsidR="00633651" w:rsidRPr="00750655" w:rsidRDefault="00633651" w:rsidP="00633651">
            <w:pPr>
              <w:spacing w:after="0" w:line="240" w:lineRule="auto"/>
              <w:rPr>
                <w:rFonts w:ascii="Times New Roman" w:hAnsi="Times New Roman"/>
                <w:sz w:val="24"/>
                <w:szCs w:val="24"/>
              </w:rPr>
            </w:pPr>
          </w:p>
        </w:tc>
        <w:tc>
          <w:tcPr>
            <w:tcW w:w="1097" w:type="pct"/>
            <w:tcBorders>
              <w:top w:val="outset" w:sz="6" w:space="0" w:color="auto"/>
              <w:left w:val="outset" w:sz="6" w:space="0" w:color="auto"/>
              <w:bottom w:val="outset" w:sz="6" w:space="0" w:color="auto"/>
              <w:right w:val="outset" w:sz="6" w:space="0" w:color="auto"/>
            </w:tcBorders>
          </w:tcPr>
          <w:p w14:paraId="3F891BA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citādas</w:t>
            </w:r>
          </w:p>
        </w:tc>
        <w:tc>
          <w:tcPr>
            <w:tcW w:w="1315" w:type="pct"/>
            <w:tcBorders>
              <w:top w:val="outset" w:sz="6" w:space="0" w:color="auto"/>
              <w:left w:val="outset" w:sz="6" w:space="0" w:color="auto"/>
              <w:bottom w:val="outset" w:sz="6" w:space="0" w:color="auto"/>
              <w:right w:val="outset" w:sz="6" w:space="0" w:color="auto"/>
            </w:tcBorders>
          </w:tcPr>
          <w:p w14:paraId="3F891BAA" w14:textId="77777777" w:rsidR="00633651" w:rsidRPr="00750655" w:rsidRDefault="00633651" w:rsidP="00633651">
            <w:pPr>
              <w:spacing w:after="0" w:line="240" w:lineRule="auto"/>
              <w:rPr>
                <w:rFonts w:ascii="Times New Roman" w:hAnsi="Times New Roman"/>
                <w:sz w:val="24"/>
                <w:szCs w:val="24"/>
              </w:rPr>
            </w:pPr>
          </w:p>
        </w:tc>
        <w:tc>
          <w:tcPr>
            <w:tcW w:w="554" w:type="pct"/>
            <w:tcBorders>
              <w:top w:val="outset" w:sz="6" w:space="0" w:color="auto"/>
              <w:left w:val="outset" w:sz="6" w:space="0" w:color="auto"/>
              <w:bottom w:val="outset" w:sz="6" w:space="0" w:color="auto"/>
              <w:right w:val="outset" w:sz="6" w:space="0" w:color="auto"/>
            </w:tcBorders>
          </w:tcPr>
          <w:p w14:paraId="3F891BAB" w14:textId="77777777" w:rsidR="00633651" w:rsidRPr="00750655" w:rsidRDefault="00633651" w:rsidP="00633651">
            <w:pPr>
              <w:spacing w:after="0" w:line="240" w:lineRule="auto"/>
              <w:rPr>
                <w:rFonts w:ascii="Times New Roman" w:hAnsi="Times New Roman"/>
                <w:sz w:val="24"/>
                <w:szCs w:val="24"/>
              </w:rPr>
            </w:pPr>
          </w:p>
        </w:tc>
      </w:tr>
      <w:tr w:rsidR="00550B9A" w:rsidRPr="00750655" w14:paraId="3F891BB4"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tcPr>
          <w:p w14:paraId="3F891B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8543</w:t>
            </w:r>
          </w:p>
        </w:tc>
        <w:tc>
          <w:tcPr>
            <w:tcW w:w="341" w:type="pct"/>
            <w:tcBorders>
              <w:top w:val="outset" w:sz="6" w:space="0" w:color="auto"/>
              <w:left w:val="outset" w:sz="6" w:space="0" w:color="auto"/>
              <w:bottom w:val="outset" w:sz="6" w:space="0" w:color="auto"/>
              <w:right w:val="outset" w:sz="6" w:space="0" w:color="auto"/>
            </w:tcBorders>
          </w:tcPr>
          <w:p w14:paraId="3F891B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70" w:type="pct"/>
            <w:gridSpan w:val="3"/>
            <w:tcBorders>
              <w:top w:val="outset" w:sz="6" w:space="0" w:color="auto"/>
              <w:left w:val="outset" w:sz="6" w:space="0" w:color="auto"/>
              <w:bottom w:val="outset" w:sz="6" w:space="0" w:color="auto"/>
              <w:right w:val="outset" w:sz="6" w:space="0" w:color="auto"/>
            </w:tcBorders>
          </w:tcPr>
          <w:p w14:paraId="3F891B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40" w:type="pct"/>
            <w:tcBorders>
              <w:top w:val="outset" w:sz="6" w:space="0" w:color="auto"/>
              <w:left w:val="outset" w:sz="6" w:space="0" w:color="auto"/>
              <w:bottom w:val="outset" w:sz="6" w:space="0" w:color="auto"/>
              <w:right w:val="outset" w:sz="6" w:space="0" w:color="auto"/>
            </w:tcBorders>
          </w:tcPr>
          <w:p w14:paraId="3F891B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5 302</w:t>
            </w:r>
          </w:p>
        </w:tc>
        <w:tc>
          <w:tcPr>
            <w:tcW w:w="1097" w:type="pct"/>
            <w:tcBorders>
              <w:top w:val="outset" w:sz="6" w:space="0" w:color="auto"/>
              <w:left w:val="outset" w:sz="6" w:space="0" w:color="auto"/>
              <w:bottom w:val="outset" w:sz="6" w:space="0" w:color="auto"/>
              <w:right w:val="outset" w:sz="6" w:space="0" w:color="auto"/>
            </w:tcBorders>
          </w:tcPr>
          <w:p w14:paraId="3F891BB1" w14:textId="4010B8C3" w:rsidR="00633651" w:rsidRPr="00750655" w:rsidRDefault="00497214">
            <w:pPr>
              <w:spacing w:after="0" w:line="240" w:lineRule="auto"/>
              <w:rPr>
                <w:rFonts w:ascii="Times New Roman" w:hAnsi="Times New Roman"/>
                <w:sz w:val="24"/>
                <w:szCs w:val="24"/>
              </w:rPr>
            </w:pPr>
            <w:r w:rsidRPr="00750655">
              <w:rPr>
                <w:rFonts w:ascii="Times New Roman" w:hAnsi="Times New Roman"/>
                <w:sz w:val="24"/>
                <w:szCs w:val="24"/>
              </w:rPr>
              <w:t>Elektroniskajās cigaretēs izmantojamais šķidrums, kas satur nikotīnu un</w:t>
            </w:r>
            <w:proofErr w:type="gramStart"/>
            <w:r w:rsidRPr="00750655">
              <w:rPr>
                <w:rFonts w:ascii="Times New Roman" w:hAnsi="Times New Roman"/>
                <w:sz w:val="24"/>
                <w:szCs w:val="24"/>
              </w:rPr>
              <w:t xml:space="preserve">  </w:t>
            </w:r>
            <w:proofErr w:type="gramEnd"/>
            <w:r w:rsidRPr="00750655">
              <w:rPr>
                <w:rFonts w:ascii="Times New Roman" w:hAnsi="Times New Roman"/>
                <w:sz w:val="24"/>
                <w:szCs w:val="24"/>
              </w:rPr>
              <w:t>ietilpst mazumtirdzniecī</w:t>
            </w:r>
            <w:r w:rsidR="00DA29CF">
              <w:rPr>
                <w:rFonts w:ascii="Times New Roman" w:hAnsi="Times New Roman"/>
                <w:sz w:val="24"/>
                <w:szCs w:val="24"/>
              </w:rPr>
              <w:softHyphen/>
            </w:r>
            <w:r w:rsidRPr="00750655">
              <w:rPr>
                <w:rFonts w:ascii="Times New Roman" w:hAnsi="Times New Roman"/>
                <w:sz w:val="24"/>
                <w:szCs w:val="24"/>
              </w:rPr>
              <w:t xml:space="preserve">bas komplektā </w:t>
            </w:r>
          </w:p>
        </w:tc>
        <w:tc>
          <w:tcPr>
            <w:tcW w:w="1315" w:type="pct"/>
            <w:tcBorders>
              <w:top w:val="outset" w:sz="6" w:space="0" w:color="auto"/>
              <w:left w:val="outset" w:sz="6" w:space="0" w:color="auto"/>
              <w:bottom w:val="outset" w:sz="6" w:space="0" w:color="auto"/>
              <w:right w:val="outset" w:sz="6" w:space="0" w:color="auto"/>
            </w:tcBorders>
          </w:tcPr>
          <w:p w14:paraId="3F891BB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0,01 par 1 ml šķidruma + EUR 0,005 par 1 mg nikotīna</w:t>
            </w:r>
          </w:p>
        </w:tc>
        <w:tc>
          <w:tcPr>
            <w:tcW w:w="554" w:type="pct"/>
            <w:tcBorders>
              <w:top w:val="outset" w:sz="6" w:space="0" w:color="auto"/>
              <w:left w:val="outset" w:sz="6" w:space="0" w:color="auto"/>
              <w:bottom w:val="outset" w:sz="6" w:space="0" w:color="auto"/>
              <w:right w:val="outset" w:sz="6" w:space="0" w:color="auto"/>
            </w:tcBorders>
          </w:tcPr>
          <w:p w14:paraId="3F891B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05330</w:t>
            </w:r>
          </w:p>
        </w:tc>
      </w:tr>
      <w:tr w:rsidR="00550B9A" w:rsidRPr="00750655" w14:paraId="3F891BBC"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tcPr>
          <w:p w14:paraId="3F891B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8543</w:t>
            </w:r>
          </w:p>
        </w:tc>
        <w:tc>
          <w:tcPr>
            <w:tcW w:w="341" w:type="pct"/>
            <w:tcBorders>
              <w:top w:val="outset" w:sz="6" w:space="0" w:color="auto"/>
              <w:left w:val="outset" w:sz="6" w:space="0" w:color="auto"/>
              <w:bottom w:val="outset" w:sz="6" w:space="0" w:color="auto"/>
              <w:right w:val="outset" w:sz="6" w:space="0" w:color="auto"/>
            </w:tcBorders>
          </w:tcPr>
          <w:p w14:paraId="3F891B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70" w:type="pct"/>
            <w:gridSpan w:val="3"/>
            <w:tcBorders>
              <w:top w:val="outset" w:sz="6" w:space="0" w:color="auto"/>
              <w:left w:val="outset" w:sz="6" w:space="0" w:color="auto"/>
              <w:bottom w:val="outset" w:sz="6" w:space="0" w:color="auto"/>
              <w:right w:val="outset" w:sz="6" w:space="0" w:color="auto"/>
            </w:tcBorders>
          </w:tcPr>
          <w:p w14:paraId="3F891B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40" w:type="pct"/>
            <w:tcBorders>
              <w:top w:val="outset" w:sz="6" w:space="0" w:color="auto"/>
              <w:left w:val="outset" w:sz="6" w:space="0" w:color="auto"/>
              <w:bottom w:val="outset" w:sz="6" w:space="0" w:color="auto"/>
              <w:right w:val="outset" w:sz="6" w:space="0" w:color="auto"/>
            </w:tcBorders>
          </w:tcPr>
          <w:p w14:paraId="3F891B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5 303</w:t>
            </w:r>
          </w:p>
        </w:tc>
        <w:tc>
          <w:tcPr>
            <w:tcW w:w="1097" w:type="pct"/>
            <w:tcBorders>
              <w:top w:val="outset" w:sz="6" w:space="0" w:color="auto"/>
              <w:left w:val="outset" w:sz="6" w:space="0" w:color="auto"/>
              <w:bottom w:val="outset" w:sz="6" w:space="0" w:color="auto"/>
              <w:right w:val="outset" w:sz="6" w:space="0" w:color="auto"/>
            </w:tcBorders>
          </w:tcPr>
          <w:p w14:paraId="3F891BB9" w14:textId="5C8CF1B9" w:rsidR="00633651" w:rsidRPr="00750655" w:rsidRDefault="00497214">
            <w:pPr>
              <w:spacing w:after="0" w:line="240" w:lineRule="auto"/>
              <w:rPr>
                <w:rFonts w:ascii="Times New Roman" w:hAnsi="Times New Roman"/>
                <w:sz w:val="24"/>
                <w:szCs w:val="24"/>
              </w:rPr>
            </w:pPr>
            <w:r w:rsidRPr="00750655">
              <w:rPr>
                <w:rFonts w:ascii="Times New Roman" w:hAnsi="Times New Roman"/>
                <w:sz w:val="24"/>
                <w:szCs w:val="24"/>
              </w:rPr>
              <w:t xml:space="preserve">Elektroniskajās cigaretēs izmantojamais šķidrums, kas </w:t>
            </w:r>
            <w:r w:rsidRPr="00750655">
              <w:rPr>
                <w:rFonts w:ascii="Times New Roman" w:hAnsi="Times New Roman"/>
                <w:sz w:val="24"/>
                <w:szCs w:val="24"/>
              </w:rPr>
              <w:lastRenderedPageBreak/>
              <w:t>nesatur nikotīnu un</w:t>
            </w:r>
            <w:proofErr w:type="gramStart"/>
            <w:r w:rsidRPr="00750655">
              <w:rPr>
                <w:rFonts w:ascii="Times New Roman" w:hAnsi="Times New Roman"/>
                <w:sz w:val="24"/>
                <w:szCs w:val="24"/>
              </w:rPr>
              <w:t xml:space="preserve">  </w:t>
            </w:r>
            <w:proofErr w:type="gramEnd"/>
            <w:r w:rsidRPr="00750655">
              <w:rPr>
                <w:rFonts w:ascii="Times New Roman" w:hAnsi="Times New Roman"/>
                <w:sz w:val="24"/>
                <w:szCs w:val="24"/>
              </w:rPr>
              <w:t>ietilpst mazumtirdzniecī</w:t>
            </w:r>
            <w:r w:rsidR="00DA29CF">
              <w:rPr>
                <w:rFonts w:ascii="Times New Roman" w:hAnsi="Times New Roman"/>
                <w:sz w:val="24"/>
                <w:szCs w:val="24"/>
              </w:rPr>
              <w:softHyphen/>
            </w:r>
            <w:r w:rsidRPr="00750655">
              <w:rPr>
                <w:rFonts w:ascii="Times New Roman" w:hAnsi="Times New Roman"/>
                <w:sz w:val="24"/>
                <w:szCs w:val="24"/>
              </w:rPr>
              <w:t xml:space="preserve">bas komplektā </w:t>
            </w:r>
          </w:p>
        </w:tc>
        <w:tc>
          <w:tcPr>
            <w:tcW w:w="1315" w:type="pct"/>
            <w:tcBorders>
              <w:top w:val="outset" w:sz="6" w:space="0" w:color="auto"/>
              <w:left w:val="outset" w:sz="6" w:space="0" w:color="auto"/>
              <w:bottom w:val="outset" w:sz="6" w:space="0" w:color="auto"/>
              <w:right w:val="outset" w:sz="6" w:space="0" w:color="auto"/>
            </w:tcBorders>
          </w:tcPr>
          <w:p w14:paraId="3F891BB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0,01 par 1 ml šķidruma</w:t>
            </w:r>
          </w:p>
        </w:tc>
        <w:tc>
          <w:tcPr>
            <w:tcW w:w="554" w:type="pct"/>
            <w:tcBorders>
              <w:top w:val="outset" w:sz="6" w:space="0" w:color="auto"/>
              <w:left w:val="outset" w:sz="6" w:space="0" w:color="auto"/>
              <w:bottom w:val="outset" w:sz="6" w:space="0" w:color="auto"/>
              <w:right w:val="outset" w:sz="6" w:space="0" w:color="auto"/>
            </w:tcBorders>
          </w:tcPr>
          <w:p w14:paraId="3F891B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05330</w:t>
            </w:r>
          </w:p>
        </w:tc>
      </w:tr>
      <w:tr w:rsidR="00550B9A" w:rsidRPr="00750655" w14:paraId="3F891BC4"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tcPr>
          <w:p w14:paraId="3F891B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8543</w:t>
            </w:r>
          </w:p>
        </w:tc>
        <w:tc>
          <w:tcPr>
            <w:tcW w:w="341" w:type="pct"/>
            <w:tcBorders>
              <w:top w:val="outset" w:sz="6" w:space="0" w:color="auto"/>
              <w:left w:val="outset" w:sz="6" w:space="0" w:color="auto"/>
              <w:bottom w:val="outset" w:sz="6" w:space="0" w:color="auto"/>
              <w:right w:val="outset" w:sz="6" w:space="0" w:color="auto"/>
            </w:tcBorders>
          </w:tcPr>
          <w:p w14:paraId="3F891B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70" w:type="pct"/>
            <w:gridSpan w:val="3"/>
            <w:tcBorders>
              <w:top w:val="outset" w:sz="6" w:space="0" w:color="auto"/>
              <w:left w:val="outset" w:sz="6" w:space="0" w:color="auto"/>
              <w:bottom w:val="outset" w:sz="6" w:space="0" w:color="auto"/>
              <w:right w:val="outset" w:sz="6" w:space="0" w:color="auto"/>
            </w:tcBorders>
          </w:tcPr>
          <w:p w14:paraId="3F891B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40" w:type="pct"/>
            <w:tcBorders>
              <w:top w:val="outset" w:sz="6" w:space="0" w:color="auto"/>
              <w:left w:val="outset" w:sz="6" w:space="0" w:color="auto"/>
              <w:bottom w:val="outset" w:sz="6" w:space="0" w:color="auto"/>
              <w:right w:val="outset" w:sz="6" w:space="0" w:color="auto"/>
            </w:tcBorders>
          </w:tcPr>
          <w:p w14:paraId="3F891B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5 011</w:t>
            </w:r>
          </w:p>
        </w:tc>
        <w:tc>
          <w:tcPr>
            <w:tcW w:w="1097" w:type="pct"/>
            <w:tcBorders>
              <w:top w:val="outset" w:sz="6" w:space="0" w:color="auto"/>
              <w:left w:val="outset" w:sz="6" w:space="0" w:color="auto"/>
              <w:bottom w:val="outset" w:sz="6" w:space="0" w:color="auto"/>
              <w:right w:val="outset" w:sz="6" w:space="0" w:color="auto"/>
            </w:tcBorders>
          </w:tcPr>
          <w:p w14:paraId="3F891BC1" w14:textId="26221ABA" w:rsidR="00633651" w:rsidRPr="00750655" w:rsidRDefault="00497214">
            <w:pPr>
              <w:spacing w:after="0" w:line="240" w:lineRule="auto"/>
              <w:rPr>
                <w:rFonts w:ascii="Times New Roman" w:hAnsi="Times New Roman"/>
                <w:sz w:val="24"/>
                <w:szCs w:val="24"/>
              </w:rPr>
            </w:pPr>
            <w:r w:rsidRPr="00750655">
              <w:rPr>
                <w:rFonts w:ascii="Times New Roman" w:hAnsi="Times New Roman"/>
                <w:sz w:val="24"/>
                <w:szCs w:val="24"/>
              </w:rPr>
              <w:t>Karsējamā tabaka, kas ietilpst mazumtirdzniecī</w:t>
            </w:r>
            <w:r w:rsidR="00DA29CF">
              <w:rPr>
                <w:rFonts w:ascii="Times New Roman" w:hAnsi="Times New Roman"/>
                <w:sz w:val="24"/>
                <w:szCs w:val="24"/>
              </w:rPr>
              <w:softHyphen/>
            </w:r>
            <w:r w:rsidRPr="00750655">
              <w:rPr>
                <w:rFonts w:ascii="Times New Roman" w:hAnsi="Times New Roman"/>
                <w:sz w:val="24"/>
                <w:szCs w:val="24"/>
              </w:rPr>
              <w:t xml:space="preserve">bas komplektā </w:t>
            </w:r>
          </w:p>
        </w:tc>
        <w:tc>
          <w:tcPr>
            <w:tcW w:w="1315" w:type="pct"/>
            <w:tcBorders>
              <w:top w:val="outset" w:sz="6" w:space="0" w:color="auto"/>
              <w:left w:val="outset" w:sz="6" w:space="0" w:color="auto"/>
              <w:bottom w:val="outset" w:sz="6" w:space="0" w:color="auto"/>
              <w:right w:val="outset" w:sz="6" w:space="0" w:color="auto"/>
            </w:tcBorders>
          </w:tcPr>
          <w:p w14:paraId="3F891BC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554" w:type="pct"/>
            <w:tcBorders>
              <w:top w:val="outset" w:sz="6" w:space="0" w:color="auto"/>
              <w:left w:val="outset" w:sz="6" w:space="0" w:color="auto"/>
              <w:bottom w:val="outset" w:sz="6" w:space="0" w:color="auto"/>
              <w:right w:val="outset" w:sz="6" w:space="0" w:color="auto"/>
            </w:tcBorders>
          </w:tcPr>
          <w:p w14:paraId="3F891B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550B9A" w:rsidRPr="00750655" w14:paraId="3F891BCC" w14:textId="77777777" w:rsidTr="0093378A">
        <w:trPr>
          <w:tblCellSpacing w:w="15" w:type="dxa"/>
        </w:trPr>
        <w:tc>
          <w:tcPr>
            <w:tcW w:w="354" w:type="pct"/>
            <w:tcBorders>
              <w:top w:val="outset" w:sz="6" w:space="0" w:color="auto"/>
              <w:left w:val="outset" w:sz="6" w:space="0" w:color="auto"/>
              <w:bottom w:val="outset" w:sz="6" w:space="0" w:color="auto"/>
              <w:right w:val="outset" w:sz="6" w:space="0" w:color="auto"/>
            </w:tcBorders>
          </w:tcPr>
          <w:p w14:paraId="3F891B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8543</w:t>
            </w:r>
          </w:p>
        </w:tc>
        <w:tc>
          <w:tcPr>
            <w:tcW w:w="341" w:type="pct"/>
            <w:tcBorders>
              <w:top w:val="outset" w:sz="6" w:space="0" w:color="auto"/>
              <w:left w:val="outset" w:sz="6" w:space="0" w:color="auto"/>
              <w:bottom w:val="outset" w:sz="6" w:space="0" w:color="auto"/>
              <w:right w:val="outset" w:sz="6" w:space="0" w:color="auto"/>
            </w:tcBorders>
          </w:tcPr>
          <w:p w14:paraId="3F891B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70" w:type="pct"/>
            <w:gridSpan w:val="3"/>
            <w:tcBorders>
              <w:top w:val="outset" w:sz="6" w:space="0" w:color="auto"/>
              <w:left w:val="outset" w:sz="6" w:space="0" w:color="auto"/>
              <w:bottom w:val="outset" w:sz="6" w:space="0" w:color="auto"/>
              <w:right w:val="outset" w:sz="6" w:space="0" w:color="auto"/>
            </w:tcBorders>
          </w:tcPr>
          <w:p w14:paraId="3F891B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40" w:type="pct"/>
            <w:tcBorders>
              <w:top w:val="outset" w:sz="6" w:space="0" w:color="auto"/>
              <w:left w:val="outset" w:sz="6" w:space="0" w:color="auto"/>
              <w:bottom w:val="outset" w:sz="6" w:space="0" w:color="auto"/>
              <w:right w:val="outset" w:sz="6" w:space="0" w:color="auto"/>
            </w:tcBorders>
          </w:tcPr>
          <w:p w14:paraId="3F891B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016</w:t>
            </w:r>
          </w:p>
        </w:tc>
        <w:tc>
          <w:tcPr>
            <w:tcW w:w="1097" w:type="pct"/>
            <w:tcBorders>
              <w:top w:val="outset" w:sz="6" w:space="0" w:color="auto"/>
              <w:left w:val="outset" w:sz="6" w:space="0" w:color="auto"/>
              <w:bottom w:val="outset" w:sz="6" w:space="0" w:color="auto"/>
              <w:right w:val="outset" w:sz="6" w:space="0" w:color="auto"/>
            </w:tcBorders>
          </w:tcPr>
          <w:p w14:paraId="3F891BC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315" w:type="pct"/>
            <w:tcBorders>
              <w:top w:val="outset" w:sz="6" w:space="0" w:color="auto"/>
              <w:left w:val="outset" w:sz="6" w:space="0" w:color="auto"/>
              <w:bottom w:val="outset" w:sz="6" w:space="0" w:color="auto"/>
              <w:right w:val="outset" w:sz="6" w:space="0" w:color="auto"/>
            </w:tcBorders>
          </w:tcPr>
          <w:p w14:paraId="3F891BCA" w14:textId="77777777" w:rsidR="00633651" w:rsidRPr="00750655" w:rsidRDefault="00633651" w:rsidP="00633651">
            <w:pPr>
              <w:spacing w:after="0" w:line="240" w:lineRule="auto"/>
              <w:rPr>
                <w:rFonts w:ascii="Times New Roman" w:hAnsi="Times New Roman"/>
                <w:sz w:val="24"/>
                <w:szCs w:val="24"/>
              </w:rPr>
            </w:pPr>
          </w:p>
        </w:tc>
        <w:tc>
          <w:tcPr>
            <w:tcW w:w="554" w:type="pct"/>
            <w:tcBorders>
              <w:top w:val="outset" w:sz="6" w:space="0" w:color="auto"/>
              <w:left w:val="outset" w:sz="6" w:space="0" w:color="auto"/>
              <w:bottom w:val="outset" w:sz="6" w:space="0" w:color="auto"/>
              <w:right w:val="outset" w:sz="6" w:space="0" w:color="auto"/>
            </w:tcBorders>
          </w:tcPr>
          <w:p w14:paraId="3F891BCB" w14:textId="77777777" w:rsidR="00633651" w:rsidRPr="00750655" w:rsidRDefault="00633651" w:rsidP="00633651">
            <w:pPr>
              <w:spacing w:after="0" w:line="240" w:lineRule="auto"/>
              <w:rPr>
                <w:rFonts w:ascii="Times New Roman" w:hAnsi="Times New Roman"/>
                <w:sz w:val="24"/>
                <w:szCs w:val="24"/>
              </w:rPr>
            </w:pPr>
          </w:p>
        </w:tc>
      </w:tr>
    </w:tbl>
    <w:p w14:paraId="27D66E2F" w14:textId="77777777" w:rsidR="00D55695" w:rsidRPr="00750655" w:rsidRDefault="00D55695" w:rsidP="00633651">
      <w:pPr>
        <w:pStyle w:val="tvhtml"/>
        <w:spacing w:before="0" w:beforeAutospacing="0" w:after="0" w:afterAutospacing="0"/>
      </w:pPr>
    </w:p>
    <w:p w14:paraId="3F891BCD" w14:textId="77777777" w:rsidR="00633651" w:rsidRPr="00750655" w:rsidRDefault="00497214" w:rsidP="00633651">
      <w:pPr>
        <w:pStyle w:val="tvhtml"/>
        <w:spacing w:before="0" w:beforeAutospacing="0" w:after="0" w:afterAutospacing="0"/>
      </w:pPr>
      <w:r w:rsidRPr="00750655">
        <w:t>Piezīmes.</w:t>
      </w:r>
    </w:p>
    <w:p w14:paraId="3F891BCE" w14:textId="4CC060E4" w:rsidR="00633651" w:rsidRPr="00750655" w:rsidRDefault="00497214" w:rsidP="0093378A">
      <w:pPr>
        <w:pStyle w:val="tvhtml"/>
        <w:spacing w:before="0" w:beforeAutospacing="0" w:after="0" w:afterAutospacing="0"/>
        <w:jc w:val="both"/>
      </w:pPr>
      <w:r w:rsidRPr="00750655">
        <w:t xml:space="preserve">1. * Konta numura piecpadsmitā, sešpadsmitā, septiņpadsmitā, astoņpadsmitā un deviņpadsmitā zīme, piemēram, konts LV65TREL1060000533000 – </w:t>
      </w:r>
      <w:r w:rsidR="000D5E50" w:rsidRPr="00750655">
        <w:t>"</w:t>
      </w:r>
      <w:r w:rsidRPr="00750655">
        <w:t>05330</w:t>
      </w:r>
      <w:r w:rsidR="000D5E50" w:rsidRPr="00750655">
        <w:t>"</w:t>
      </w:r>
      <w:r w:rsidRPr="00750655">
        <w:t>.</w:t>
      </w:r>
    </w:p>
    <w:p w14:paraId="3F891BCF" w14:textId="471489B9" w:rsidR="00633651" w:rsidRPr="00750655" w:rsidRDefault="00497214" w:rsidP="0093378A">
      <w:pPr>
        <w:pStyle w:val="tvhtml"/>
        <w:spacing w:before="0" w:beforeAutospacing="0" w:after="0" w:afterAutospacing="0"/>
        <w:jc w:val="both"/>
      </w:pPr>
      <w:r w:rsidRPr="00750655">
        <w:t>2. ** Prece nav ar akcīzes nodokli apliekamais objekts.</w:t>
      </w:r>
      <w:r w:rsidR="0093378A">
        <w:t>";</w:t>
      </w:r>
    </w:p>
    <w:p w14:paraId="3F891BD0" w14:textId="77777777" w:rsidR="00633651" w:rsidRPr="00750655" w:rsidRDefault="00633651" w:rsidP="00633651">
      <w:pPr>
        <w:tabs>
          <w:tab w:val="left" w:pos="7040"/>
        </w:tabs>
        <w:spacing w:after="0" w:line="240" w:lineRule="auto"/>
        <w:ind w:left="567" w:right="992" w:firstLine="284"/>
        <w:jc w:val="both"/>
        <w:rPr>
          <w:rFonts w:ascii="Times New Roman" w:hAnsi="Times New Roman"/>
          <w:color w:val="000000" w:themeColor="text1"/>
          <w:sz w:val="24"/>
          <w:szCs w:val="24"/>
        </w:rPr>
      </w:pPr>
    </w:p>
    <w:p w14:paraId="3F891BD1" w14:textId="77777777" w:rsidR="00633651" w:rsidRDefault="00497214" w:rsidP="00C85E4B">
      <w:pPr>
        <w:tabs>
          <w:tab w:val="left" w:pos="7040"/>
        </w:tabs>
        <w:spacing w:after="0" w:line="240" w:lineRule="auto"/>
        <w:ind w:left="567" w:right="992" w:firstLine="142"/>
        <w:jc w:val="both"/>
        <w:rPr>
          <w:rFonts w:ascii="Times New Roman" w:hAnsi="Times New Roman"/>
          <w:color w:val="000000" w:themeColor="text1"/>
          <w:sz w:val="28"/>
          <w:szCs w:val="28"/>
        </w:rPr>
      </w:pPr>
      <w:r w:rsidRPr="002B4C1A">
        <w:rPr>
          <w:rFonts w:ascii="Times New Roman" w:hAnsi="Times New Roman"/>
          <w:color w:val="000000" w:themeColor="text1"/>
          <w:sz w:val="28"/>
          <w:szCs w:val="28"/>
        </w:rPr>
        <w:t>1.</w:t>
      </w:r>
      <w:r>
        <w:rPr>
          <w:rFonts w:ascii="Times New Roman" w:hAnsi="Times New Roman"/>
          <w:color w:val="000000" w:themeColor="text1"/>
          <w:sz w:val="28"/>
          <w:szCs w:val="28"/>
        </w:rPr>
        <w:t>4</w:t>
      </w:r>
      <w:r w:rsidRPr="002B4C1A">
        <w:rPr>
          <w:rFonts w:ascii="Times New Roman" w:hAnsi="Times New Roman"/>
          <w:color w:val="000000" w:themeColor="text1"/>
          <w:sz w:val="28"/>
          <w:szCs w:val="28"/>
        </w:rPr>
        <w:t xml:space="preserve">. </w:t>
      </w:r>
      <w:r>
        <w:rPr>
          <w:rFonts w:ascii="Times New Roman" w:hAnsi="Times New Roman"/>
          <w:color w:val="000000" w:themeColor="text1"/>
          <w:sz w:val="28"/>
          <w:szCs w:val="28"/>
        </w:rPr>
        <w:t>papildināt noteikumus ar</w:t>
      </w:r>
      <w:r w:rsidRPr="002B4C1A">
        <w:rPr>
          <w:rFonts w:ascii="Times New Roman" w:hAnsi="Times New Roman"/>
          <w:color w:val="000000" w:themeColor="text1"/>
          <w:sz w:val="28"/>
          <w:szCs w:val="28"/>
        </w:rPr>
        <w:t xml:space="preserve"> </w:t>
      </w:r>
      <w:r>
        <w:rPr>
          <w:rFonts w:ascii="Times New Roman" w:hAnsi="Times New Roman"/>
          <w:color w:val="000000" w:themeColor="text1"/>
          <w:sz w:val="28"/>
          <w:szCs w:val="28"/>
        </w:rPr>
        <w:t>2</w:t>
      </w:r>
      <w:r w:rsidRPr="002B4C1A">
        <w:rPr>
          <w:rFonts w:ascii="Times New Roman" w:hAnsi="Times New Roman"/>
          <w:color w:val="000000" w:themeColor="text1"/>
          <w:sz w:val="28"/>
          <w:szCs w:val="28"/>
        </w:rPr>
        <w:t>.</w:t>
      </w:r>
      <w:r>
        <w:rPr>
          <w:rFonts w:ascii="Times New Roman" w:hAnsi="Times New Roman"/>
          <w:color w:val="000000" w:themeColor="text1"/>
          <w:sz w:val="28"/>
          <w:szCs w:val="28"/>
          <w:vertAlign w:val="superscript"/>
        </w:rPr>
        <w:t>1</w:t>
      </w:r>
      <w:r w:rsidRPr="002B4C1A">
        <w:rPr>
          <w:rFonts w:ascii="Times New Roman" w:hAnsi="Times New Roman"/>
          <w:color w:val="000000" w:themeColor="text1"/>
          <w:sz w:val="28"/>
          <w:szCs w:val="28"/>
        </w:rPr>
        <w:t xml:space="preserve"> pielikumu šādā redakcijā:</w:t>
      </w:r>
    </w:p>
    <w:p w14:paraId="684DD3F1" w14:textId="77777777" w:rsidR="00D55695" w:rsidRPr="002B4C1A" w:rsidRDefault="00D55695" w:rsidP="00633651">
      <w:pPr>
        <w:tabs>
          <w:tab w:val="left" w:pos="7040"/>
        </w:tabs>
        <w:spacing w:after="0" w:line="240" w:lineRule="auto"/>
        <w:ind w:left="567" w:right="992" w:firstLine="284"/>
        <w:jc w:val="both"/>
        <w:rPr>
          <w:rFonts w:ascii="Times New Roman" w:hAnsi="Times New Roman"/>
          <w:color w:val="000000" w:themeColor="text1"/>
          <w:sz w:val="28"/>
          <w:szCs w:val="28"/>
        </w:rPr>
      </w:pPr>
    </w:p>
    <w:p w14:paraId="3F891BD2" w14:textId="66DE2F50" w:rsidR="00633651" w:rsidRDefault="000D5E50" w:rsidP="00633651">
      <w:pPr>
        <w:spacing w:after="0" w:line="240" w:lineRule="auto"/>
        <w:ind w:left="567" w:right="425"/>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497214">
        <w:rPr>
          <w:rFonts w:ascii="Times New Roman" w:hAnsi="Times New Roman"/>
          <w:color w:val="000000" w:themeColor="text1"/>
          <w:sz w:val="28"/>
          <w:szCs w:val="28"/>
        </w:rPr>
        <w:t>2.</w:t>
      </w:r>
      <w:r w:rsidR="00497214">
        <w:rPr>
          <w:rFonts w:ascii="Times New Roman" w:hAnsi="Times New Roman"/>
          <w:color w:val="000000" w:themeColor="text1"/>
          <w:sz w:val="28"/>
          <w:szCs w:val="28"/>
          <w:vertAlign w:val="superscript"/>
        </w:rPr>
        <w:t>1</w:t>
      </w:r>
      <w:r w:rsidR="00497214">
        <w:rPr>
          <w:rFonts w:ascii="Times New Roman" w:hAnsi="Times New Roman"/>
          <w:color w:val="000000" w:themeColor="text1"/>
          <w:sz w:val="28"/>
          <w:szCs w:val="28"/>
        </w:rPr>
        <w:t xml:space="preserve"> pielikums </w:t>
      </w:r>
      <w:r w:rsidR="00497214">
        <w:rPr>
          <w:rFonts w:ascii="Times New Roman" w:hAnsi="Times New Roman"/>
          <w:color w:val="000000" w:themeColor="text1"/>
          <w:sz w:val="28"/>
          <w:szCs w:val="28"/>
        </w:rPr>
        <w:br/>
        <w:t xml:space="preserve">Ministru kabineta </w:t>
      </w:r>
      <w:r w:rsidR="00497214">
        <w:rPr>
          <w:rFonts w:ascii="Times New Roman" w:hAnsi="Times New Roman"/>
          <w:color w:val="000000" w:themeColor="text1"/>
          <w:sz w:val="28"/>
          <w:szCs w:val="28"/>
        </w:rPr>
        <w:br/>
        <w:t xml:space="preserve">2016. gada 5. jūlija </w:t>
      </w:r>
    </w:p>
    <w:p w14:paraId="3F891BD3" w14:textId="77777777" w:rsidR="00633651" w:rsidRPr="002B4C1A" w:rsidRDefault="00497214" w:rsidP="00633651">
      <w:pPr>
        <w:spacing w:after="0" w:line="240" w:lineRule="auto"/>
        <w:ind w:right="425"/>
        <w:jc w:val="right"/>
        <w:rPr>
          <w:rFonts w:ascii="Times New Roman" w:hAnsi="Times New Roman"/>
          <w:color w:val="000000" w:themeColor="text1"/>
          <w:sz w:val="28"/>
          <w:szCs w:val="28"/>
        </w:rPr>
      </w:pPr>
      <w:r>
        <w:rPr>
          <w:rFonts w:ascii="Times New Roman" w:hAnsi="Times New Roman"/>
          <w:color w:val="000000" w:themeColor="text1"/>
          <w:sz w:val="28"/>
          <w:szCs w:val="28"/>
        </w:rPr>
        <w:t>noteikumiem Nr. 442</w:t>
      </w:r>
      <w:proofErr w:type="gramStart"/>
      <w:r w:rsidRPr="002B4C1A">
        <w:rPr>
          <w:rFonts w:ascii="Times New Roman" w:hAnsi="Times New Roman"/>
          <w:color w:val="000000" w:themeColor="text1"/>
          <w:sz w:val="28"/>
          <w:szCs w:val="28"/>
        </w:rPr>
        <w:t xml:space="preserve">  </w:t>
      </w:r>
      <w:proofErr w:type="gramEnd"/>
    </w:p>
    <w:p w14:paraId="3F891BD4" w14:textId="77777777" w:rsidR="00633651" w:rsidRPr="00691F0F" w:rsidRDefault="00633651" w:rsidP="00633651">
      <w:pPr>
        <w:spacing w:after="0"/>
        <w:ind w:right="708"/>
        <w:jc w:val="center"/>
        <w:rPr>
          <w:rFonts w:ascii="Times New Roman" w:hAnsi="Times New Roman"/>
          <w:b/>
          <w:color w:val="000000" w:themeColor="text1"/>
          <w:sz w:val="20"/>
          <w:szCs w:val="20"/>
        </w:rPr>
      </w:pPr>
    </w:p>
    <w:p w14:paraId="3F891BD5" w14:textId="77777777" w:rsidR="00633651" w:rsidRDefault="00497214" w:rsidP="00633651">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Ar akcīzes nodokli apliekamo tabakas izstrādājumu</w:t>
      </w:r>
      <w:r>
        <w:rPr>
          <w:rFonts w:ascii="Times New Roman" w:hAnsi="Times New Roman"/>
          <w:b/>
          <w:color w:val="000000" w:themeColor="text1"/>
          <w:sz w:val="28"/>
          <w:szCs w:val="28"/>
        </w:rPr>
        <w:t xml:space="preserve"> un</w:t>
      </w:r>
    </w:p>
    <w:p w14:paraId="3F891BD6" w14:textId="77777777" w:rsidR="00633651" w:rsidRDefault="00497214" w:rsidP="00633651">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elektroniskajās cigaretēs izmantojamo šķidrumu </w:t>
      </w:r>
      <w:r w:rsidRPr="006D7B43">
        <w:rPr>
          <w:rFonts w:ascii="Times New Roman" w:hAnsi="Times New Roman"/>
          <w:b/>
          <w:iCs/>
          <w:color w:val="000000" w:themeColor="text1"/>
          <w:sz w:val="28"/>
          <w:szCs w:val="28"/>
        </w:rPr>
        <w:t>TARIC</w:t>
      </w:r>
      <w:r w:rsidRPr="002B4C1A">
        <w:rPr>
          <w:rFonts w:ascii="Times New Roman" w:hAnsi="Times New Roman"/>
          <w:b/>
          <w:color w:val="000000" w:themeColor="text1"/>
          <w:sz w:val="28"/>
          <w:szCs w:val="28"/>
        </w:rPr>
        <w:t xml:space="preserve"> nacionālo</w:t>
      </w:r>
    </w:p>
    <w:p w14:paraId="3F891BD7" w14:textId="77777777" w:rsidR="00633651" w:rsidRPr="002B4C1A" w:rsidRDefault="00497214" w:rsidP="00633651">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papildkodu saraksts</w:t>
      </w:r>
    </w:p>
    <w:p w14:paraId="3F891BD8" w14:textId="77777777" w:rsidR="00633651" w:rsidRPr="00D773F8" w:rsidRDefault="00633651" w:rsidP="00633651">
      <w:pPr>
        <w:pStyle w:val="labojumupamats"/>
        <w:spacing w:before="0" w:beforeAutospacing="0" w:after="0" w:afterAutospacing="0"/>
        <w:jc w:val="center"/>
        <w:rPr>
          <w:color w:val="000000" w:themeColor="text1"/>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361"/>
        <w:gridCol w:w="996"/>
        <w:gridCol w:w="1471"/>
        <w:gridCol w:w="2053"/>
        <w:gridCol w:w="2256"/>
        <w:gridCol w:w="1468"/>
      </w:tblGrid>
      <w:tr w:rsidR="00DA29CF" w:rsidRPr="00750655" w14:paraId="3F891BDE" w14:textId="77777777" w:rsidTr="00857FA9">
        <w:trPr>
          <w:tblCellSpacing w:w="15" w:type="dxa"/>
        </w:trPr>
        <w:tc>
          <w:tcPr>
            <w:tcW w:w="1030" w:type="pct"/>
            <w:gridSpan w:val="3"/>
            <w:tcBorders>
              <w:top w:val="outset" w:sz="6" w:space="0" w:color="auto"/>
              <w:left w:val="outset" w:sz="6" w:space="0" w:color="auto"/>
              <w:bottom w:val="outset" w:sz="6" w:space="0" w:color="auto"/>
              <w:right w:val="outset" w:sz="6" w:space="0" w:color="auto"/>
            </w:tcBorders>
            <w:vAlign w:val="center"/>
            <w:hideMark/>
          </w:tcPr>
          <w:p w14:paraId="3F891BD9"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Eiropas Savienības kombinētās nomenklatūras kods</w:t>
            </w:r>
          </w:p>
        </w:tc>
        <w:tc>
          <w:tcPr>
            <w:tcW w:w="814" w:type="pct"/>
            <w:tcBorders>
              <w:top w:val="outset" w:sz="6" w:space="0" w:color="auto"/>
              <w:left w:val="outset" w:sz="6" w:space="0" w:color="auto"/>
              <w:bottom w:val="outset" w:sz="6" w:space="0" w:color="auto"/>
              <w:right w:val="outset" w:sz="6" w:space="0" w:color="auto"/>
            </w:tcBorders>
            <w:vAlign w:val="center"/>
            <w:hideMark/>
          </w:tcPr>
          <w:p w14:paraId="3F891BDA" w14:textId="794B3AF3" w:rsidR="00633651" w:rsidRPr="00750655" w:rsidRDefault="00497214" w:rsidP="00633651">
            <w:pPr>
              <w:spacing w:after="0" w:line="240" w:lineRule="auto"/>
              <w:jc w:val="center"/>
              <w:rPr>
                <w:rFonts w:ascii="Times New Roman" w:hAnsi="Times New Roman"/>
                <w:color w:val="000000" w:themeColor="text1"/>
                <w:sz w:val="24"/>
                <w:szCs w:val="24"/>
              </w:rPr>
            </w:pPr>
            <w:r w:rsidRPr="006D7B43">
              <w:rPr>
                <w:rFonts w:ascii="Times New Roman" w:hAnsi="Times New Roman"/>
                <w:iCs/>
                <w:color w:val="000000" w:themeColor="text1"/>
                <w:sz w:val="24"/>
                <w:szCs w:val="24"/>
              </w:rPr>
              <w:t>TARIC</w:t>
            </w:r>
            <w:r w:rsidRPr="006D7B43">
              <w:rPr>
                <w:rFonts w:ascii="Times New Roman" w:hAnsi="Times New Roman"/>
                <w:color w:val="000000" w:themeColor="text1"/>
                <w:sz w:val="24"/>
                <w:szCs w:val="24"/>
              </w:rPr>
              <w:t xml:space="preserve"> </w:t>
            </w:r>
            <w:r w:rsidRPr="00750655">
              <w:rPr>
                <w:rFonts w:ascii="Times New Roman" w:hAnsi="Times New Roman"/>
                <w:color w:val="000000" w:themeColor="text1"/>
                <w:sz w:val="24"/>
                <w:szCs w:val="24"/>
              </w:rPr>
              <w:t>nacionālais papildkods (VAD 33. ai</w:t>
            </w:r>
            <w:r w:rsidR="00DA29CF">
              <w:rPr>
                <w:rFonts w:ascii="Times New Roman" w:hAnsi="Times New Roman"/>
                <w:color w:val="000000" w:themeColor="text1"/>
                <w:sz w:val="24"/>
                <w:szCs w:val="24"/>
              </w:rPr>
              <w:softHyphen/>
            </w:r>
            <w:r w:rsidRPr="00750655">
              <w:rPr>
                <w:rFonts w:ascii="Times New Roman" w:hAnsi="Times New Roman"/>
                <w:color w:val="000000" w:themeColor="text1"/>
                <w:sz w:val="24"/>
                <w:szCs w:val="24"/>
              </w:rPr>
              <w:t>les 19.–22. zī</w:t>
            </w:r>
            <w:r w:rsidR="00DA29CF">
              <w:rPr>
                <w:rFonts w:ascii="Times New Roman" w:hAnsi="Times New Roman"/>
                <w:color w:val="000000" w:themeColor="text1"/>
                <w:sz w:val="24"/>
                <w:szCs w:val="24"/>
              </w:rPr>
              <w:softHyphen/>
            </w:r>
            <w:r w:rsidR="00DA29CF">
              <w:rPr>
                <w:rFonts w:ascii="Times New Roman" w:hAnsi="Times New Roman"/>
                <w:color w:val="000000" w:themeColor="text1"/>
                <w:sz w:val="24"/>
                <w:szCs w:val="24"/>
              </w:rPr>
              <w:softHyphen/>
            </w:r>
            <w:r w:rsidR="00C85E4B">
              <w:rPr>
                <w:rFonts w:ascii="Times New Roman" w:hAnsi="Times New Roman"/>
                <w:color w:val="000000" w:themeColor="text1"/>
                <w:sz w:val="24"/>
                <w:szCs w:val="24"/>
              </w:rPr>
              <w:softHyphen/>
            </w:r>
            <w:r w:rsidRPr="00750655">
              <w:rPr>
                <w:rFonts w:ascii="Times New Roman" w:hAnsi="Times New Roman"/>
                <w:color w:val="000000" w:themeColor="text1"/>
                <w:sz w:val="24"/>
                <w:szCs w:val="24"/>
              </w:rPr>
              <w:t>me), kuru uztur ITVS</w:t>
            </w:r>
          </w:p>
        </w:tc>
        <w:tc>
          <w:tcPr>
            <w:tcW w:w="1067" w:type="pct"/>
            <w:tcBorders>
              <w:top w:val="outset" w:sz="6" w:space="0" w:color="auto"/>
              <w:left w:val="outset" w:sz="6" w:space="0" w:color="auto"/>
              <w:bottom w:val="outset" w:sz="6" w:space="0" w:color="auto"/>
              <w:right w:val="outset" w:sz="6" w:space="0" w:color="auto"/>
            </w:tcBorders>
            <w:vAlign w:val="center"/>
            <w:hideMark/>
          </w:tcPr>
          <w:p w14:paraId="3F891BDB"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 xml:space="preserve">Eiropas Savienības kombinētās nomenklatūras un </w:t>
            </w:r>
            <w:r w:rsidRPr="006D7B43">
              <w:rPr>
                <w:rFonts w:ascii="Times New Roman" w:hAnsi="Times New Roman"/>
                <w:iCs/>
                <w:color w:val="000000" w:themeColor="text1"/>
                <w:sz w:val="24"/>
                <w:szCs w:val="24"/>
              </w:rPr>
              <w:t>TARIC</w:t>
            </w:r>
            <w:r w:rsidRPr="00750655">
              <w:rPr>
                <w:rFonts w:ascii="Times New Roman" w:hAnsi="Times New Roman"/>
                <w:color w:val="000000" w:themeColor="text1"/>
                <w:sz w:val="24"/>
                <w:szCs w:val="24"/>
              </w:rPr>
              <w:t xml:space="preserve"> nacionālā papildkoda apraksts</w:t>
            </w:r>
          </w:p>
        </w:tc>
        <w:tc>
          <w:tcPr>
            <w:tcW w:w="1243" w:type="pct"/>
            <w:tcBorders>
              <w:top w:val="outset" w:sz="6" w:space="0" w:color="auto"/>
              <w:left w:val="outset" w:sz="6" w:space="0" w:color="auto"/>
              <w:bottom w:val="outset" w:sz="6" w:space="0" w:color="auto"/>
              <w:right w:val="outset" w:sz="6" w:space="0" w:color="auto"/>
            </w:tcBorders>
            <w:vAlign w:val="center"/>
            <w:hideMark/>
          </w:tcPr>
          <w:p w14:paraId="3F891BDC"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Akcīzes nodokļa likme</w:t>
            </w:r>
          </w:p>
        </w:tc>
        <w:tc>
          <w:tcPr>
            <w:tcW w:w="750" w:type="pct"/>
            <w:tcBorders>
              <w:top w:val="outset" w:sz="6" w:space="0" w:color="auto"/>
              <w:left w:val="outset" w:sz="6" w:space="0" w:color="auto"/>
              <w:bottom w:val="outset" w:sz="6" w:space="0" w:color="auto"/>
              <w:right w:val="outset" w:sz="6" w:space="0" w:color="auto"/>
            </w:tcBorders>
            <w:vAlign w:val="center"/>
            <w:hideMark/>
          </w:tcPr>
          <w:p w14:paraId="3F891BDD"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Valsts pamatbudžeta ieņēmumu konts*</w:t>
            </w:r>
          </w:p>
        </w:tc>
      </w:tr>
      <w:tr w:rsidR="00DA29CF" w:rsidRPr="00750655" w14:paraId="3F891BE4" w14:textId="77777777" w:rsidTr="00857FA9">
        <w:trPr>
          <w:tblCellSpacing w:w="15" w:type="dxa"/>
        </w:trPr>
        <w:tc>
          <w:tcPr>
            <w:tcW w:w="1030" w:type="pct"/>
            <w:gridSpan w:val="3"/>
            <w:tcBorders>
              <w:top w:val="outset" w:sz="6" w:space="0" w:color="auto"/>
              <w:left w:val="outset" w:sz="6" w:space="0" w:color="auto"/>
              <w:bottom w:val="outset" w:sz="6" w:space="0" w:color="auto"/>
              <w:right w:val="outset" w:sz="6" w:space="0" w:color="auto"/>
            </w:tcBorders>
            <w:vAlign w:val="center"/>
            <w:hideMark/>
          </w:tcPr>
          <w:p w14:paraId="3F891BDF"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1</w:t>
            </w:r>
          </w:p>
        </w:tc>
        <w:tc>
          <w:tcPr>
            <w:tcW w:w="814" w:type="pct"/>
            <w:tcBorders>
              <w:top w:val="outset" w:sz="6" w:space="0" w:color="auto"/>
              <w:left w:val="outset" w:sz="6" w:space="0" w:color="auto"/>
              <w:bottom w:val="outset" w:sz="6" w:space="0" w:color="auto"/>
              <w:right w:val="outset" w:sz="6" w:space="0" w:color="auto"/>
            </w:tcBorders>
            <w:vAlign w:val="center"/>
            <w:hideMark/>
          </w:tcPr>
          <w:p w14:paraId="3F891BE0"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2</w:t>
            </w:r>
          </w:p>
        </w:tc>
        <w:tc>
          <w:tcPr>
            <w:tcW w:w="1067" w:type="pct"/>
            <w:tcBorders>
              <w:top w:val="outset" w:sz="6" w:space="0" w:color="auto"/>
              <w:left w:val="outset" w:sz="6" w:space="0" w:color="auto"/>
              <w:bottom w:val="outset" w:sz="6" w:space="0" w:color="auto"/>
              <w:right w:val="outset" w:sz="6" w:space="0" w:color="auto"/>
            </w:tcBorders>
            <w:vAlign w:val="center"/>
            <w:hideMark/>
          </w:tcPr>
          <w:p w14:paraId="3F891BE1"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3</w:t>
            </w:r>
          </w:p>
        </w:tc>
        <w:tc>
          <w:tcPr>
            <w:tcW w:w="1243" w:type="pct"/>
            <w:tcBorders>
              <w:top w:val="outset" w:sz="6" w:space="0" w:color="auto"/>
              <w:left w:val="outset" w:sz="6" w:space="0" w:color="auto"/>
              <w:bottom w:val="outset" w:sz="6" w:space="0" w:color="auto"/>
              <w:right w:val="outset" w:sz="6" w:space="0" w:color="auto"/>
            </w:tcBorders>
            <w:vAlign w:val="center"/>
            <w:hideMark/>
          </w:tcPr>
          <w:p w14:paraId="3F891BE2"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4</w:t>
            </w:r>
          </w:p>
        </w:tc>
        <w:tc>
          <w:tcPr>
            <w:tcW w:w="750" w:type="pct"/>
            <w:tcBorders>
              <w:top w:val="outset" w:sz="6" w:space="0" w:color="auto"/>
              <w:left w:val="outset" w:sz="6" w:space="0" w:color="auto"/>
              <w:bottom w:val="outset" w:sz="6" w:space="0" w:color="auto"/>
              <w:right w:val="outset" w:sz="6" w:space="0" w:color="auto"/>
            </w:tcBorders>
            <w:vAlign w:val="center"/>
            <w:hideMark/>
          </w:tcPr>
          <w:p w14:paraId="3F891BE3"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5</w:t>
            </w:r>
          </w:p>
        </w:tc>
      </w:tr>
      <w:tr w:rsidR="00DA29CF" w:rsidRPr="00750655" w14:paraId="3F891BEC"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vAlign w:val="center"/>
            <w:hideMark/>
          </w:tcPr>
          <w:p w14:paraId="3F891BE5" w14:textId="77777777" w:rsidR="00633651" w:rsidRPr="00750655" w:rsidRDefault="00497214" w:rsidP="00633651">
            <w:pPr>
              <w:spacing w:after="0" w:line="240" w:lineRule="auto"/>
              <w:rPr>
                <w:rFonts w:ascii="Times New Roman" w:hAnsi="Times New Roman"/>
                <w:color w:val="000000" w:themeColor="text1"/>
                <w:sz w:val="24"/>
                <w:szCs w:val="24"/>
              </w:rPr>
            </w:pPr>
            <w:r w:rsidRPr="00750655">
              <w:rPr>
                <w:rFonts w:ascii="Times New Roman" w:hAnsi="Times New Roman"/>
                <w:color w:val="000000" w:themeColor="text1"/>
                <w:sz w:val="24"/>
                <w:szCs w:val="24"/>
              </w:rPr>
              <w:t> </w:t>
            </w:r>
          </w:p>
        </w:tc>
        <w:tc>
          <w:tcPr>
            <w:tcW w:w="174" w:type="pct"/>
            <w:tcBorders>
              <w:top w:val="outset" w:sz="6" w:space="0" w:color="auto"/>
              <w:left w:val="outset" w:sz="6" w:space="0" w:color="auto"/>
              <w:bottom w:val="outset" w:sz="6" w:space="0" w:color="auto"/>
              <w:right w:val="outset" w:sz="6" w:space="0" w:color="auto"/>
            </w:tcBorders>
            <w:vAlign w:val="center"/>
            <w:hideMark/>
          </w:tcPr>
          <w:p w14:paraId="3F891BE6" w14:textId="77777777" w:rsidR="00633651" w:rsidRPr="00750655" w:rsidRDefault="00497214" w:rsidP="00633651">
            <w:pPr>
              <w:spacing w:after="0" w:line="240" w:lineRule="auto"/>
              <w:rPr>
                <w:rFonts w:ascii="Times New Roman" w:hAnsi="Times New Roman"/>
                <w:color w:val="000000" w:themeColor="text1"/>
                <w:sz w:val="24"/>
                <w:szCs w:val="24"/>
              </w:rPr>
            </w:pPr>
            <w:r w:rsidRPr="00750655">
              <w:rPr>
                <w:rFonts w:ascii="Times New Roman" w:hAnsi="Times New Roman"/>
                <w:color w:val="000000" w:themeColor="text1"/>
                <w:sz w:val="24"/>
                <w:szCs w:val="24"/>
              </w:rPr>
              <w:t> </w:t>
            </w:r>
          </w:p>
        </w:tc>
        <w:tc>
          <w:tcPr>
            <w:tcW w:w="524" w:type="pct"/>
            <w:tcBorders>
              <w:top w:val="outset" w:sz="6" w:space="0" w:color="auto"/>
              <w:left w:val="outset" w:sz="6" w:space="0" w:color="auto"/>
              <w:bottom w:val="outset" w:sz="6" w:space="0" w:color="auto"/>
              <w:right w:val="outset" w:sz="6" w:space="0" w:color="auto"/>
            </w:tcBorders>
            <w:vAlign w:val="center"/>
            <w:hideMark/>
          </w:tcPr>
          <w:p w14:paraId="3F891BE7" w14:textId="77777777" w:rsidR="00633651" w:rsidRPr="00750655" w:rsidRDefault="00497214" w:rsidP="00633651">
            <w:pPr>
              <w:spacing w:after="0" w:line="240" w:lineRule="auto"/>
              <w:rPr>
                <w:rFonts w:ascii="Times New Roman" w:hAnsi="Times New Roman"/>
                <w:color w:val="000000" w:themeColor="text1"/>
                <w:sz w:val="24"/>
                <w:szCs w:val="24"/>
              </w:rPr>
            </w:pPr>
            <w:r w:rsidRPr="00750655">
              <w:rPr>
                <w:rFonts w:ascii="Times New Roman" w:hAnsi="Times New Roman"/>
                <w:color w:val="000000" w:themeColor="text1"/>
                <w:sz w:val="24"/>
                <w:szCs w:val="24"/>
              </w:rPr>
              <w:t> </w:t>
            </w:r>
          </w:p>
        </w:tc>
        <w:tc>
          <w:tcPr>
            <w:tcW w:w="814" w:type="pct"/>
            <w:tcBorders>
              <w:top w:val="outset" w:sz="6" w:space="0" w:color="auto"/>
              <w:left w:val="outset" w:sz="6" w:space="0" w:color="auto"/>
              <w:bottom w:val="outset" w:sz="6" w:space="0" w:color="auto"/>
              <w:right w:val="outset" w:sz="6" w:space="0" w:color="auto"/>
            </w:tcBorders>
            <w:hideMark/>
          </w:tcPr>
          <w:p w14:paraId="3F891BE8" w14:textId="77777777" w:rsidR="00633651" w:rsidRPr="00750655" w:rsidRDefault="00497214" w:rsidP="00633651">
            <w:pPr>
              <w:spacing w:after="0" w:line="240" w:lineRule="auto"/>
              <w:rPr>
                <w:rFonts w:ascii="Times New Roman" w:hAnsi="Times New Roman"/>
                <w:color w:val="000000" w:themeColor="text1"/>
                <w:sz w:val="24"/>
                <w:szCs w:val="24"/>
              </w:rPr>
            </w:pPr>
            <w:r w:rsidRPr="00750655">
              <w:rPr>
                <w:rFonts w:ascii="Times New Roman" w:hAnsi="Times New Roman"/>
                <w:color w:val="000000" w:themeColor="text1"/>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BE9" w14:textId="77777777" w:rsidR="00633651" w:rsidRPr="00750655" w:rsidRDefault="00497214" w:rsidP="00633651">
            <w:pPr>
              <w:spacing w:after="0" w:line="240" w:lineRule="auto"/>
              <w:rPr>
                <w:rFonts w:ascii="Times New Roman" w:hAnsi="Times New Roman"/>
                <w:b/>
                <w:bCs/>
                <w:color w:val="000000" w:themeColor="text1"/>
                <w:sz w:val="24"/>
                <w:szCs w:val="24"/>
              </w:rPr>
            </w:pPr>
            <w:r w:rsidRPr="00750655">
              <w:rPr>
                <w:rFonts w:ascii="Times New Roman" w:hAnsi="Times New Roman"/>
                <w:b/>
                <w:bCs/>
                <w:color w:val="000000" w:themeColor="text1"/>
                <w:sz w:val="24"/>
                <w:szCs w:val="24"/>
              </w:rPr>
              <w:t>TABAKAS IZSTRĀDĀJUMI</w:t>
            </w:r>
          </w:p>
        </w:tc>
        <w:tc>
          <w:tcPr>
            <w:tcW w:w="1243" w:type="pct"/>
            <w:tcBorders>
              <w:top w:val="outset" w:sz="6" w:space="0" w:color="auto"/>
              <w:left w:val="outset" w:sz="6" w:space="0" w:color="auto"/>
              <w:bottom w:val="outset" w:sz="6" w:space="0" w:color="auto"/>
              <w:right w:val="outset" w:sz="6" w:space="0" w:color="auto"/>
            </w:tcBorders>
            <w:vAlign w:val="center"/>
            <w:hideMark/>
          </w:tcPr>
          <w:p w14:paraId="3F891BEA" w14:textId="77777777" w:rsidR="00633651" w:rsidRPr="00750655" w:rsidRDefault="00497214" w:rsidP="00633651">
            <w:pPr>
              <w:spacing w:after="0" w:line="240" w:lineRule="auto"/>
              <w:rPr>
                <w:rFonts w:ascii="Times New Roman" w:hAnsi="Times New Roman"/>
                <w:color w:val="000000" w:themeColor="text1"/>
                <w:sz w:val="24"/>
                <w:szCs w:val="24"/>
              </w:rPr>
            </w:pPr>
            <w:r w:rsidRPr="00750655">
              <w:rPr>
                <w:rFonts w:ascii="Times New Roman" w:hAnsi="Times New Roman"/>
                <w:color w:val="000000" w:themeColor="text1"/>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3F891BEB" w14:textId="77777777" w:rsidR="00633651" w:rsidRPr="00750655" w:rsidRDefault="00497214" w:rsidP="00633651">
            <w:pPr>
              <w:spacing w:after="0" w:line="240" w:lineRule="auto"/>
              <w:rPr>
                <w:rFonts w:ascii="Times New Roman" w:hAnsi="Times New Roman"/>
                <w:color w:val="000000" w:themeColor="text1"/>
                <w:sz w:val="24"/>
                <w:szCs w:val="24"/>
              </w:rPr>
            </w:pPr>
            <w:r w:rsidRPr="00750655">
              <w:rPr>
                <w:rFonts w:ascii="Times New Roman" w:hAnsi="Times New Roman"/>
                <w:color w:val="000000" w:themeColor="text1"/>
                <w:sz w:val="24"/>
                <w:szCs w:val="24"/>
              </w:rPr>
              <w:t> </w:t>
            </w:r>
          </w:p>
        </w:tc>
      </w:tr>
      <w:tr w:rsidR="00DA29CF" w:rsidRPr="00750655" w14:paraId="3F891BF4"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B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174" w:type="pct"/>
            <w:tcBorders>
              <w:top w:val="outset" w:sz="6" w:space="0" w:color="auto"/>
              <w:left w:val="outset" w:sz="6" w:space="0" w:color="auto"/>
              <w:bottom w:val="outset" w:sz="6" w:space="0" w:color="auto"/>
              <w:right w:val="outset" w:sz="6" w:space="0" w:color="auto"/>
            </w:tcBorders>
            <w:hideMark/>
          </w:tcPr>
          <w:p w14:paraId="3F891B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24" w:type="pct"/>
            <w:tcBorders>
              <w:top w:val="outset" w:sz="6" w:space="0" w:color="auto"/>
              <w:left w:val="outset" w:sz="6" w:space="0" w:color="auto"/>
              <w:bottom w:val="outset" w:sz="6" w:space="0" w:color="auto"/>
              <w:right w:val="outset" w:sz="6" w:space="0" w:color="auto"/>
            </w:tcBorders>
            <w:hideMark/>
          </w:tcPr>
          <w:p w14:paraId="3F891B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14" w:type="pct"/>
            <w:tcBorders>
              <w:top w:val="outset" w:sz="6" w:space="0" w:color="auto"/>
              <w:left w:val="outset" w:sz="6" w:space="0" w:color="auto"/>
              <w:bottom w:val="outset" w:sz="6" w:space="0" w:color="auto"/>
              <w:right w:val="outset" w:sz="6" w:space="0" w:color="auto"/>
            </w:tcBorders>
            <w:hideMark/>
          </w:tcPr>
          <w:p w14:paraId="3F891B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BF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Neapstrādāta tabaka; tabakas atkritumi</w:t>
            </w:r>
          </w:p>
        </w:tc>
        <w:tc>
          <w:tcPr>
            <w:tcW w:w="1243" w:type="pct"/>
            <w:tcBorders>
              <w:top w:val="outset" w:sz="6" w:space="0" w:color="auto"/>
              <w:left w:val="outset" w:sz="6" w:space="0" w:color="auto"/>
              <w:bottom w:val="outset" w:sz="6" w:space="0" w:color="auto"/>
              <w:right w:val="outset" w:sz="6" w:space="0" w:color="auto"/>
            </w:tcBorders>
            <w:hideMark/>
          </w:tcPr>
          <w:p w14:paraId="3F891BF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BF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BFC"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B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174" w:type="pct"/>
            <w:tcBorders>
              <w:top w:val="outset" w:sz="6" w:space="0" w:color="auto"/>
              <w:left w:val="outset" w:sz="6" w:space="0" w:color="auto"/>
              <w:bottom w:val="outset" w:sz="6" w:space="0" w:color="auto"/>
              <w:right w:val="outset" w:sz="6" w:space="0" w:color="auto"/>
            </w:tcBorders>
            <w:hideMark/>
          </w:tcPr>
          <w:p w14:paraId="3F891B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524" w:type="pct"/>
            <w:tcBorders>
              <w:top w:val="outset" w:sz="6" w:space="0" w:color="auto"/>
              <w:left w:val="outset" w:sz="6" w:space="0" w:color="auto"/>
              <w:bottom w:val="outset" w:sz="6" w:space="0" w:color="auto"/>
              <w:right w:val="outset" w:sz="6" w:space="0" w:color="auto"/>
            </w:tcBorders>
            <w:hideMark/>
          </w:tcPr>
          <w:p w14:paraId="3F891B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14" w:type="pct"/>
            <w:tcBorders>
              <w:top w:val="outset" w:sz="6" w:space="0" w:color="auto"/>
              <w:left w:val="outset" w:sz="6" w:space="0" w:color="auto"/>
              <w:bottom w:val="outset" w:sz="6" w:space="0" w:color="auto"/>
              <w:right w:val="outset" w:sz="6" w:space="0" w:color="auto"/>
            </w:tcBorders>
            <w:hideMark/>
          </w:tcPr>
          <w:p w14:paraId="3F891B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BF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-tabaka ar neizgrieztu vidējo dzīslu</w:t>
            </w:r>
          </w:p>
        </w:tc>
        <w:tc>
          <w:tcPr>
            <w:tcW w:w="1243" w:type="pct"/>
            <w:tcBorders>
              <w:top w:val="outset" w:sz="6" w:space="0" w:color="auto"/>
              <w:left w:val="outset" w:sz="6" w:space="0" w:color="auto"/>
              <w:bottom w:val="outset" w:sz="6" w:space="0" w:color="auto"/>
              <w:right w:val="outset" w:sz="6" w:space="0" w:color="auto"/>
            </w:tcBorders>
            <w:hideMark/>
          </w:tcPr>
          <w:p w14:paraId="3F891BF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B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C04"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B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174" w:type="pct"/>
            <w:tcBorders>
              <w:top w:val="outset" w:sz="6" w:space="0" w:color="auto"/>
              <w:left w:val="outset" w:sz="6" w:space="0" w:color="auto"/>
              <w:bottom w:val="outset" w:sz="6" w:space="0" w:color="auto"/>
              <w:right w:val="outset" w:sz="6" w:space="0" w:color="auto"/>
            </w:tcBorders>
            <w:hideMark/>
          </w:tcPr>
          <w:p w14:paraId="3F891B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524" w:type="pct"/>
            <w:tcBorders>
              <w:top w:val="outset" w:sz="6" w:space="0" w:color="auto"/>
              <w:left w:val="outset" w:sz="6" w:space="0" w:color="auto"/>
              <w:bottom w:val="outset" w:sz="6" w:space="0" w:color="auto"/>
              <w:right w:val="outset" w:sz="6" w:space="0" w:color="auto"/>
            </w:tcBorders>
            <w:hideMark/>
          </w:tcPr>
          <w:p w14:paraId="3F891B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35</w:t>
            </w:r>
          </w:p>
        </w:tc>
        <w:tc>
          <w:tcPr>
            <w:tcW w:w="814" w:type="pct"/>
            <w:tcBorders>
              <w:top w:val="outset" w:sz="6" w:space="0" w:color="auto"/>
              <w:left w:val="outset" w:sz="6" w:space="0" w:color="auto"/>
              <w:bottom w:val="outset" w:sz="6" w:space="0" w:color="auto"/>
              <w:right w:val="outset" w:sz="6" w:space="0" w:color="auto"/>
            </w:tcBorders>
            <w:hideMark/>
          </w:tcPr>
          <w:p w14:paraId="3F891C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5 001</w:t>
            </w:r>
          </w:p>
        </w:tc>
        <w:tc>
          <w:tcPr>
            <w:tcW w:w="1067" w:type="pct"/>
            <w:tcBorders>
              <w:top w:val="outset" w:sz="6" w:space="0" w:color="auto"/>
              <w:left w:val="outset" w:sz="6" w:space="0" w:color="auto"/>
              <w:bottom w:val="outset" w:sz="6" w:space="0" w:color="auto"/>
              <w:right w:val="outset" w:sz="6" w:space="0" w:color="auto"/>
            </w:tcBorders>
            <w:hideMark/>
          </w:tcPr>
          <w:p w14:paraId="3F891C0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--ēnā kaltēta gaišā tabaka</w:t>
            </w:r>
          </w:p>
        </w:tc>
        <w:tc>
          <w:tcPr>
            <w:tcW w:w="1243" w:type="pct"/>
            <w:tcBorders>
              <w:top w:val="outset" w:sz="6" w:space="0" w:color="auto"/>
              <w:left w:val="outset" w:sz="6" w:space="0" w:color="auto"/>
              <w:bottom w:val="outset" w:sz="6" w:space="0" w:color="auto"/>
              <w:right w:val="outset" w:sz="6" w:space="0" w:color="auto"/>
            </w:tcBorders>
            <w:hideMark/>
          </w:tcPr>
          <w:p w14:paraId="3F891C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750" w:type="pct"/>
            <w:tcBorders>
              <w:top w:val="outset" w:sz="6" w:space="0" w:color="auto"/>
              <w:left w:val="outset" w:sz="6" w:space="0" w:color="auto"/>
              <w:bottom w:val="outset" w:sz="6" w:space="0" w:color="auto"/>
              <w:right w:val="outset" w:sz="6" w:space="0" w:color="auto"/>
            </w:tcBorders>
            <w:hideMark/>
          </w:tcPr>
          <w:p w14:paraId="3F891C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C0C"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174" w:type="pct"/>
            <w:tcBorders>
              <w:top w:val="outset" w:sz="6" w:space="0" w:color="auto"/>
              <w:left w:val="outset" w:sz="6" w:space="0" w:color="auto"/>
              <w:bottom w:val="outset" w:sz="6" w:space="0" w:color="auto"/>
              <w:right w:val="outset" w:sz="6" w:space="0" w:color="auto"/>
            </w:tcBorders>
            <w:hideMark/>
          </w:tcPr>
          <w:p w14:paraId="3F891C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524" w:type="pct"/>
            <w:tcBorders>
              <w:top w:val="outset" w:sz="6" w:space="0" w:color="auto"/>
              <w:left w:val="outset" w:sz="6" w:space="0" w:color="auto"/>
              <w:bottom w:val="outset" w:sz="6" w:space="0" w:color="auto"/>
              <w:right w:val="outset" w:sz="6" w:space="0" w:color="auto"/>
            </w:tcBorders>
            <w:hideMark/>
          </w:tcPr>
          <w:p w14:paraId="3F891C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60</w:t>
            </w:r>
          </w:p>
        </w:tc>
        <w:tc>
          <w:tcPr>
            <w:tcW w:w="814" w:type="pct"/>
            <w:tcBorders>
              <w:top w:val="outset" w:sz="6" w:space="0" w:color="auto"/>
              <w:left w:val="outset" w:sz="6" w:space="0" w:color="auto"/>
              <w:bottom w:val="outset" w:sz="6" w:space="0" w:color="auto"/>
              <w:right w:val="outset" w:sz="6" w:space="0" w:color="auto"/>
            </w:tcBorders>
            <w:hideMark/>
          </w:tcPr>
          <w:p w14:paraId="3F891C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5 002</w:t>
            </w:r>
          </w:p>
        </w:tc>
        <w:tc>
          <w:tcPr>
            <w:tcW w:w="1067" w:type="pct"/>
            <w:tcBorders>
              <w:top w:val="outset" w:sz="6" w:space="0" w:color="auto"/>
              <w:left w:val="outset" w:sz="6" w:space="0" w:color="auto"/>
              <w:bottom w:val="outset" w:sz="6" w:space="0" w:color="auto"/>
              <w:right w:val="outset" w:sz="6" w:space="0" w:color="auto"/>
            </w:tcBorders>
            <w:hideMark/>
          </w:tcPr>
          <w:p w14:paraId="3F891C0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--saulē kaltēta </w:t>
            </w:r>
            <w:r w:rsidRPr="00750655">
              <w:rPr>
                <w:rFonts w:ascii="Times New Roman" w:hAnsi="Times New Roman"/>
                <w:sz w:val="24"/>
                <w:szCs w:val="24"/>
              </w:rPr>
              <w:lastRenderedPageBreak/>
              <w:t>austrumu tipa tabaka</w:t>
            </w:r>
          </w:p>
        </w:tc>
        <w:tc>
          <w:tcPr>
            <w:tcW w:w="1243" w:type="pct"/>
            <w:tcBorders>
              <w:top w:val="outset" w:sz="6" w:space="0" w:color="auto"/>
              <w:left w:val="outset" w:sz="6" w:space="0" w:color="auto"/>
              <w:bottom w:val="outset" w:sz="6" w:space="0" w:color="auto"/>
              <w:right w:val="outset" w:sz="6" w:space="0" w:color="auto"/>
            </w:tcBorders>
            <w:hideMark/>
          </w:tcPr>
          <w:p w14:paraId="3F891C0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66/1000 g</w:t>
            </w:r>
          </w:p>
        </w:tc>
        <w:tc>
          <w:tcPr>
            <w:tcW w:w="750" w:type="pct"/>
            <w:tcBorders>
              <w:top w:val="outset" w:sz="6" w:space="0" w:color="auto"/>
              <w:left w:val="outset" w:sz="6" w:space="0" w:color="auto"/>
              <w:bottom w:val="outset" w:sz="6" w:space="0" w:color="auto"/>
              <w:right w:val="outset" w:sz="6" w:space="0" w:color="auto"/>
            </w:tcBorders>
            <w:hideMark/>
          </w:tcPr>
          <w:p w14:paraId="3F891C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C14"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2401</w:t>
            </w:r>
          </w:p>
        </w:tc>
        <w:tc>
          <w:tcPr>
            <w:tcW w:w="174" w:type="pct"/>
            <w:tcBorders>
              <w:top w:val="outset" w:sz="6" w:space="0" w:color="auto"/>
              <w:left w:val="outset" w:sz="6" w:space="0" w:color="auto"/>
              <w:bottom w:val="outset" w:sz="6" w:space="0" w:color="auto"/>
              <w:right w:val="outset" w:sz="6" w:space="0" w:color="auto"/>
            </w:tcBorders>
            <w:hideMark/>
          </w:tcPr>
          <w:p w14:paraId="3F891C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524" w:type="pct"/>
            <w:tcBorders>
              <w:top w:val="outset" w:sz="6" w:space="0" w:color="auto"/>
              <w:left w:val="outset" w:sz="6" w:space="0" w:color="auto"/>
              <w:bottom w:val="outset" w:sz="6" w:space="0" w:color="auto"/>
              <w:right w:val="outset" w:sz="6" w:space="0" w:color="auto"/>
            </w:tcBorders>
            <w:hideMark/>
          </w:tcPr>
          <w:p w14:paraId="3F891C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814" w:type="pct"/>
            <w:tcBorders>
              <w:top w:val="outset" w:sz="6" w:space="0" w:color="auto"/>
              <w:left w:val="outset" w:sz="6" w:space="0" w:color="auto"/>
              <w:bottom w:val="outset" w:sz="6" w:space="0" w:color="auto"/>
              <w:right w:val="outset" w:sz="6" w:space="0" w:color="auto"/>
            </w:tcBorders>
            <w:hideMark/>
          </w:tcPr>
          <w:p w14:paraId="3F891C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5 003</w:t>
            </w:r>
          </w:p>
        </w:tc>
        <w:tc>
          <w:tcPr>
            <w:tcW w:w="1067" w:type="pct"/>
            <w:tcBorders>
              <w:top w:val="outset" w:sz="6" w:space="0" w:color="auto"/>
              <w:left w:val="outset" w:sz="6" w:space="0" w:color="auto"/>
              <w:bottom w:val="outset" w:sz="6" w:space="0" w:color="auto"/>
              <w:right w:val="outset" w:sz="6" w:space="0" w:color="auto"/>
            </w:tcBorders>
            <w:hideMark/>
          </w:tcPr>
          <w:p w14:paraId="3F891C1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--ēnā kaltēta tumšā tabaka</w:t>
            </w:r>
          </w:p>
        </w:tc>
        <w:tc>
          <w:tcPr>
            <w:tcW w:w="1243" w:type="pct"/>
            <w:tcBorders>
              <w:top w:val="outset" w:sz="6" w:space="0" w:color="auto"/>
              <w:left w:val="outset" w:sz="6" w:space="0" w:color="auto"/>
              <w:bottom w:val="outset" w:sz="6" w:space="0" w:color="auto"/>
              <w:right w:val="outset" w:sz="6" w:space="0" w:color="auto"/>
            </w:tcBorders>
            <w:hideMark/>
          </w:tcPr>
          <w:p w14:paraId="3F891C1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750" w:type="pct"/>
            <w:tcBorders>
              <w:top w:val="outset" w:sz="6" w:space="0" w:color="auto"/>
              <w:left w:val="outset" w:sz="6" w:space="0" w:color="auto"/>
              <w:bottom w:val="outset" w:sz="6" w:space="0" w:color="auto"/>
              <w:right w:val="outset" w:sz="6" w:space="0" w:color="auto"/>
            </w:tcBorders>
            <w:hideMark/>
          </w:tcPr>
          <w:p w14:paraId="3F891C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C1C"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174" w:type="pct"/>
            <w:tcBorders>
              <w:top w:val="outset" w:sz="6" w:space="0" w:color="auto"/>
              <w:left w:val="outset" w:sz="6" w:space="0" w:color="auto"/>
              <w:bottom w:val="outset" w:sz="6" w:space="0" w:color="auto"/>
              <w:right w:val="outset" w:sz="6" w:space="0" w:color="auto"/>
            </w:tcBorders>
            <w:hideMark/>
          </w:tcPr>
          <w:p w14:paraId="3F891C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524" w:type="pct"/>
            <w:tcBorders>
              <w:top w:val="outset" w:sz="6" w:space="0" w:color="auto"/>
              <w:left w:val="outset" w:sz="6" w:space="0" w:color="auto"/>
              <w:bottom w:val="outset" w:sz="6" w:space="0" w:color="auto"/>
              <w:right w:val="outset" w:sz="6" w:space="0" w:color="auto"/>
            </w:tcBorders>
            <w:hideMark/>
          </w:tcPr>
          <w:p w14:paraId="3F891C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85</w:t>
            </w:r>
          </w:p>
        </w:tc>
        <w:tc>
          <w:tcPr>
            <w:tcW w:w="814" w:type="pct"/>
            <w:tcBorders>
              <w:top w:val="outset" w:sz="6" w:space="0" w:color="auto"/>
              <w:left w:val="outset" w:sz="6" w:space="0" w:color="auto"/>
              <w:bottom w:val="outset" w:sz="6" w:space="0" w:color="auto"/>
              <w:right w:val="outset" w:sz="6" w:space="0" w:color="auto"/>
            </w:tcBorders>
            <w:hideMark/>
          </w:tcPr>
          <w:p w14:paraId="3F891C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5 004</w:t>
            </w:r>
          </w:p>
        </w:tc>
        <w:tc>
          <w:tcPr>
            <w:tcW w:w="1067" w:type="pct"/>
            <w:tcBorders>
              <w:top w:val="outset" w:sz="6" w:space="0" w:color="auto"/>
              <w:left w:val="outset" w:sz="6" w:space="0" w:color="auto"/>
              <w:bottom w:val="outset" w:sz="6" w:space="0" w:color="auto"/>
              <w:right w:val="outset" w:sz="6" w:space="0" w:color="auto"/>
            </w:tcBorders>
            <w:hideMark/>
          </w:tcPr>
          <w:p w14:paraId="3F891C1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--dūmos kaltēta tabaka</w:t>
            </w:r>
          </w:p>
        </w:tc>
        <w:tc>
          <w:tcPr>
            <w:tcW w:w="1243" w:type="pct"/>
            <w:tcBorders>
              <w:top w:val="outset" w:sz="6" w:space="0" w:color="auto"/>
              <w:left w:val="outset" w:sz="6" w:space="0" w:color="auto"/>
              <w:bottom w:val="outset" w:sz="6" w:space="0" w:color="auto"/>
              <w:right w:val="outset" w:sz="6" w:space="0" w:color="auto"/>
            </w:tcBorders>
            <w:hideMark/>
          </w:tcPr>
          <w:p w14:paraId="3F891C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750" w:type="pct"/>
            <w:tcBorders>
              <w:top w:val="outset" w:sz="6" w:space="0" w:color="auto"/>
              <w:left w:val="outset" w:sz="6" w:space="0" w:color="auto"/>
              <w:bottom w:val="outset" w:sz="6" w:space="0" w:color="auto"/>
              <w:right w:val="outset" w:sz="6" w:space="0" w:color="auto"/>
            </w:tcBorders>
            <w:hideMark/>
          </w:tcPr>
          <w:p w14:paraId="3F891C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C24"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174" w:type="pct"/>
            <w:tcBorders>
              <w:top w:val="outset" w:sz="6" w:space="0" w:color="auto"/>
              <w:left w:val="outset" w:sz="6" w:space="0" w:color="auto"/>
              <w:bottom w:val="outset" w:sz="6" w:space="0" w:color="auto"/>
              <w:right w:val="outset" w:sz="6" w:space="0" w:color="auto"/>
            </w:tcBorders>
            <w:hideMark/>
          </w:tcPr>
          <w:p w14:paraId="3F891C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524" w:type="pct"/>
            <w:tcBorders>
              <w:top w:val="outset" w:sz="6" w:space="0" w:color="auto"/>
              <w:left w:val="outset" w:sz="6" w:space="0" w:color="auto"/>
              <w:bottom w:val="outset" w:sz="6" w:space="0" w:color="auto"/>
              <w:right w:val="outset" w:sz="6" w:space="0" w:color="auto"/>
            </w:tcBorders>
            <w:hideMark/>
          </w:tcPr>
          <w:p w14:paraId="3F891C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14" w:type="pct"/>
            <w:tcBorders>
              <w:top w:val="outset" w:sz="6" w:space="0" w:color="auto"/>
              <w:left w:val="outset" w:sz="6" w:space="0" w:color="auto"/>
              <w:bottom w:val="outset" w:sz="6" w:space="0" w:color="auto"/>
              <w:right w:val="outset" w:sz="6" w:space="0" w:color="auto"/>
            </w:tcBorders>
            <w:hideMark/>
          </w:tcPr>
          <w:p w14:paraId="3F891C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C2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243" w:type="pct"/>
            <w:tcBorders>
              <w:top w:val="outset" w:sz="6" w:space="0" w:color="auto"/>
              <w:left w:val="outset" w:sz="6" w:space="0" w:color="auto"/>
              <w:bottom w:val="outset" w:sz="6" w:space="0" w:color="auto"/>
              <w:right w:val="outset" w:sz="6" w:space="0" w:color="auto"/>
            </w:tcBorders>
            <w:hideMark/>
          </w:tcPr>
          <w:p w14:paraId="3F891C2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C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C2C"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174" w:type="pct"/>
            <w:tcBorders>
              <w:top w:val="outset" w:sz="6" w:space="0" w:color="auto"/>
              <w:left w:val="outset" w:sz="6" w:space="0" w:color="auto"/>
              <w:bottom w:val="outset" w:sz="6" w:space="0" w:color="auto"/>
              <w:right w:val="outset" w:sz="6" w:space="0" w:color="auto"/>
            </w:tcBorders>
            <w:hideMark/>
          </w:tcPr>
          <w:p w14:paraId="3F891C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524" w:type="pct"/>
            <w:tcBorders>
              <w:top w:val="outset" w:sz="6" w:space="0" w:color="auto"/>
              <w:left w:val="outset" w:sz="6" w:space="0" w:color="auto"/>
              <w:bottom w:val="outset" w:sz="6" w:space="0" w:color="auto"/>
              <w:right w:val="outset" w:sz="6" w:space="0" w:color="auto"/>
            </w:tcBorders>
            <w:hideMark/>
          </w:tcPr>
          <w:p w14:paraId="3F891C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14" w:type="pct"/>
            <w:tcBorders>
              <w:top w:val="outset" w:sz="6" w:space="0" w:color="auto"/>
              <w:left w:val="outset" w:sz="6" w:space="0" w:color="auto"/>
              <w:bottom w:val="outset" w:sz="6" w:space="0" w:color="auto"/>
              <w:right w:val="outset" w:sz="6" w:space="0" w:color="auto"/>
            </w:tcBorders>
            <w:hideMark/>
          </w:tcPr>
          <w:p w14:paraId="3F891C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5 005</w:t>
            </w:r>
          </w:p>
        </w:tc>
        <w:tc>
          <w:tcPr>
            <w:tcW w:w="1067" w:type="pct"/>
            <w:tcBorders>
              <w:top w:val="outset" w:sz="6" w:space="0" w:color="auto"/>
              <w:left w:val="outset" w:sz="6" w:space="0" w:color="auto"/>
              <w:bottom w:val="outset" w:sz="6" w:space="0" w:color="auto"/>
              <w:right w:val="outset" w:sz="6" w:space="0" w:color="auto"/>
            </w:tcBorders>
            <w:hideMark/>
          </w:tcPr>
          <w:p w14:paraId="3F891C2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Tabakas lapas</w:t>
            </w:r>
          </w:p>
        </w:tc>
        <w:tc>
          <w:tcPr>
            <w:tcW w:w="1243" w:type="pct"/>
            <w:tcBorders>
              <w:top w:val="outset" w:sz="6" w:space="0" w:color="auto"/>
              <w:left w:val="outset" w:sz="6" w:space="0" w:color="auto"/>
              <w:bottom w:val="outset" w:sz="6" w:space="0" w:color="auto"/>
              <w:right w:val="outset" w:sz="6" w:space="0" w:color="auto"/>
            </w:tcBorders>
            <w:hideMark/>
          </w:tcPr>
          <w:p w14:paraId="3F891C2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750" w:type="pct"/>
            <w:tcBorders>
              <w:top w:val="outset" w:sz="6" w:space="0" w:color="auto"/>
              <w:left w:val="outset" w:sz="6" w:space="0" w:color="auto"/>
              <w:bottom w:val="outset" w:sz="6" w:space="0" w:color="auto"/>
              <w:right w:val="outset" w:sz="6" w:space="0" w:color="auto"/>
            </w:tcBorders>
            <w:hideMark/>
          </w:tcPr>
          <w:p w14:paraId="3F891C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C34"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174" w:type="pct"/>
            <w:tcBorders>
              <w:top w:val="outset" w:sz="6" w:space="0" w:color="auto"/>
              <w:left w:val="outset" w:sz="6" w:space="0" w:color="auto"/>
              <w:bottom w:val="outset" w:sz="6" w:space="0" w:color="auto"/>
              <w:right w:val="outset" w:sz="6" w:space="0" w:color="auto"/>
            </w:tcBorders>
            <w:hideMark/>
          </w:tcPr>
          <w:p w14:paraId="3F891C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524" w:type="pct"/>
            <w:tcBorders>
              <w:top w:val="outset" w:sz="6" w:space="0" w:color="auto"/>
              <w:left w:val="outset" w:sz="6" w:space="0" w:color="auto"/>
              <w:bottom w:val="outset" w:sz="6" w:space="0" w:color="auto"/>
              <w:right w:val="outset" w:sz="6" w:space="0" w:color="auto"/>
            </w:tcBorders>
            <w:hideMark/>
          </w:tcPr>
          <w:p w14:paraId="3F891C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14" w:type="pct"/>
            <w:tcBorders>
              <w:top w:val="outset" w:sz="6" w:space="0" w:color="auto"/>
              <w:left w:val="outset" w:sz="6" w:space="0" w:color="auto"/>
              <w:bottom w:val="outset" w:sz="6" w:space="0" w:color="auto"/>
              <w:right w:val="outset" w:sz="6" w:space="0" w:color="auto"/>
            </w:tcBorders>
            <w:hideMark/>
          </w:tcPr>
          <w:p w14:paraId="3F891C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011</w:t>
            </w:r>
          </w:p>
        </w:tc>
        <w:tc>
          <w:tcPr>
            <w:tcW w:w="1067" w:type="pct"/>
            <w:tcBorders>
              <w:top w:val="outset" w:sz="6" w:space="0" w:color="auto"/>
              <w:left w:val="outset" w:sz="6" w:space="0" w:color="auto"/>
              <w:bottom w:val="outset" w:sz="6" w:space="0" w:color="auto"/>
              <w:right w:val="outset" w:sz="6" w:space="0" w:color="auto"/>
            </w:tcBorders>
            <w:hideMark/>
          </w:tcPr>
          <w:p w14:paraId="3F891C3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Tabakas lapas (</w:t>
            </w:r>
            <w:proofErr w:type="spellStart"/>
            <w:r w:rsidRPr="00750655">
              <w:rPr>
                <w:rFonts w:ascii="Times New Roman" w:hAnsi="Times New Roman"/>
                <w:sz w:val="24"/>
                <w:szCs w:val="24"/>
              </w:rPr>
              <w:t>jēltabaka</w:t>
            </w:r>
            <w:proofErr w:type="spellEnd"/>
            <w:r w:rsidRPr="00750655">
              <w:rPr>
                <w:rFonts w:ascii="Times New Roman" w:hAnsi="Times New Roman"/>
                <w:sz w:val="24"/>
                <w:szCs w:val="24"/>
              </w:rPr>
              <w:t>), kuras tiek ievestas to tālākai izmantošanai augsnes uzlabošanas līdzekļu, augu aizsardzības līdzekļu un tamlīdzīgu dārzkopības līdzekļu ražošanai</w:t>
            </w:r>
          </w:p>
        </w:tc>
        <w:tc>
          <w:tcPr>
            <w:tcW w:w="1243" w:type="pct"/>
            <w:tcBorders>
              <w:top w:val="outset" w:sz="6" w:space="0" w:color="auto"/>
              <w:left w:val="outset" w:sz="6" w:space="0" w:color="auto"/>
              <w:bottom w:val="outset" w:sz="6" w:space="0" w:color="auto"/>
              <w:right w:val="outset" w:sz="6" w:space="0" w:color="auto"/>
            </w:tcBorders>
            <w:hideMark/>
          </w:tcPr>
          <w:p w14:paraId="3F891C3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750" w:type="pct"/>
            <w:tcBorders>
              <w:top w:val="outset" w:sz="6" w:space="0" w:color="auto"/>
              <w:left w:val="outset" w:sz="6" w:space="0" w:color="auto"/>
              <w:bottom w:val="outset" w:sz="6" w:space="0" w:color="auto"/>
              <w:right w:val="outset" w:sz="6" w:space="0" w:color="auto"/>
            </w:tcBorders>
            <w:hideMark/>
          </w:tcPr>
          <w:p w14:paraId="3F891C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C3C"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174" w:type="pct"/>
            <w:tcBorders>
              <w:top w:val="outset" w:sz="6" w:space="0" w:color="auto"/>
              <w:left w:val="outset" w:sz="6" w:space="0" w:color="auto"/>
              <w:bottom w:val="outset" w:sz="6" w:space="0" w:color="auto"/>
              <w:right w:val="outset" w:sz="6" w:space="0" w:color="auto"/>
            </w:tcBorders>
            <w:hideMark/>
          </w:tcPr>
          <w:p w14:paraId="3F891C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524" w:type="pct"/>
            <w:tcBorders>
              <w:top w:val="outset" w:sz="6" w:space="0" w:color="auto"/>
              <w:left w:val="outset" w:sz="6" w:space="0" w:color="auto"/>
              <w:bottom w:val="outset" w:sz="6" w:space="0" w:color="auto"/>
              <w:right w:val="outset" w:sz="6" w:space="0" w:color="auto"/>
            </w:tcBorders>
            <w:hideMark/>
          </w:tcPr>
          <w:p w14:paraId="3F891C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14" w:type="pct"/>
            <w:tcBorders>
              <w:top w:val="outset" w:sz="6" w:space="0" w:color="auto"/>
              <w:left w:val="outset" w:sz="6" w:space="0" w:color="auto"/>
              <w:bottom w:val="outset" w:sz="6" w:space="0" w:color="auto"/>
              <w:right w:val="outset" w:sz="6" w:space="0" w:color="auto"/>
            </w:tcBorders>
            <w:hideMark/>
          </w:tcPr>
          <w:p w14:paraId="3F891C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C3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-tabaka ar daļēji vai pilnīgi izgrieztu vidējo dzīslu</w:t>
            </w:r>
          </w:p>
        </w:tc>
        <w:tc>
          <w:tcPr>
            <w:tcW w:w="1243" w:type="pct"/>
            <w:tcBorders>
              <w:top w:val="outset" w:sz="6" w:space="0" w:color="auto"/>
              <w:left w:val="outset" w:sz="6" w:space="0" w:color="auto"/>
              <w:bottom w:val="outset" w:sz="6" w:space="0" w:color="auto"/>
              <w:right w:val="outset" w:sz="6" w:space="0" w:color="auto"/>
            </w:tcBorders>
            <w:hideMark/>
          </w:tcPr>
          <w:p w14:paraId="3F891C3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C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C44"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174" w:type="pct"/>
            <w:tcBorders>
              <w:top w:val="outset" w:sz="6" w:space="0" w:color="auto"/>
              <w:left w:val="outset" w:sz="6" w:space="0" w:color="auto"/>
              <w:bottom w:val="outset" w:sz="6" w:space="0" w:color="auto"/>
              <w:right w:val="outset" w:sz="6" w:space="0" w:color="auto"/>
            </w:tcBorders>
            <w:hideMark/>
          </w:tcPr>
          <w:p w14:paraId="3F891C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524" w:type="pct"/>
            <w:tcBorders>
              <w:top w:val="outset" w:sz="6" w:space="0" w:color="auto"/>
              <w:left w:val="outset" w:sz="6" w:space="0" w:color="auto"/>
              <w:bottom w:val="outset" w:sz="6" w:space="0" w:color="auto"/>
              <w:right w:val="outset" w:sz="6" w:space="0" w:color="auto"/>
            </w:tcBorders>
            <w:hideMark/>
          </w:tcPr>
          <w:p w14:paraId="3F891C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35</w:t>
            </w:r>
          </w:p>
        </w:tc>
        <w:tc>
          <w:tcPr>
            <w:tcW w:w="814" w:type="pct"/>
            <w:tcBorders>
              <w:top w:val="outset" w:sz="6" w:space="0" w:color="auto"/>
              <w:left w:val="outset" w:sz="6" w:space="0" w:color="auto"/>
              <w:bottom w:val="outset" w:sz="6" w:space="0" w:color="auto"/>
              <w:right w:val="outset" w:sz="6" w:space="0" w:color="auto"/>
            </w:tcBorders>
            <w:hideMark/>
          </w:tcPr>
          <w:p w14:paraId="3F891C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5 001</w:t>
            </w:r>
          </w:p>
        </w:tc>
        <w:tc>
          <w:tcPr>
            <w:tcW w:w="1067" w:type="pct"/>
            <w:tcBorders>
              <w:top w:val="outset" w:sz="6" w:space="0" w:color="auto"/>
              <w:left w:val="outset" w:sz="6" w:space="0" w:color="auto"/>
              <w:bottom w:val="outset" w:sz="6" w:space="0" w:color="auto"/>
              <w:right w:val="outset" w:sz="6" w:space="0" w:color="auto"/>
            </w:tcBorders>
            <w:hideMark/>
          </w:tcPr>
          <w:p w14:paraId="3F891C4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--ēnā kaltēta gaišā tabaka</w:t>
            </w:r>
          </w:p>
        </w:tc>
        <w:tc>
          <w:tcPr>
            <w:tcW w:w="1243" w:type="pct"/>
            <w:tcBorders>
              <w:top w:val="outset" w:sz="6" w:space="0" w:color="auto"/>
              <w:left w:val="outset" w:sz="6" w:space="0" w:color="auto"/>
              <w:bottom w:val="outset" w:sz="6" w:space="0" w:color="auto"/>
              <w:right w:val="outset" w:sz="6" w:space="0" w:color="auto"/>
            </w:tcBorders>
            <w:hideMark/>
          </w:tcPr>
          <w:p w14:paraId="3F891C4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750" w:type="pct"/>
            <w:tcBorders>
              <w:top w:val="outset" w:sz="6" w:space="0" w:color="auto"/>
              <w:left w:val="outset" w:sz="6" w:space="0" w:color="auto"/>
              <w:bottom w:val="outset" w:sz="6" w:space="0" w:color="auto"/>
              <w:right w:val="outset" w:sz="6" w:space="0" w:color="auto"/>
            </w:tcBorders>
            <w:hideMark/>
          </w:tcPr>
          <w:p w14:paraId="3F891C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C4C"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174" w:type="pct"/>
            <w:tcBorders>
              <w:top w:val="outset" w:sz="6" w:space="0" w:color="auto"/>
              <w:left w:val="outset" w:sz="6" w:space="0" w:color="auto"/>
              <w:bottom w:val="outset" w:sz="6" w:space="0" w:color="auto"/>
              <w:right w:val="outset" w:sz="6" w:space="0" w:color="auto"/>
            </w:tcBorders>
            <w:hideMark/>
          </w:tcPr>
          <w:p w14:paraId="3F891C4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524" w:type="pct"/>
            <w:tcBorders>
              <w:top w:val="outset" w:sz="6" w:space="0" w:color="auto"/>
              <w:left w:val="outset" w:sz="6" w:space="0" w:color="auto"/>
              <w:bottom w:val="outset" w:sz="6" w:space="0" w:color="auto"/>
              <w:right w:val="outset" w:sz="6" w:space="0" w:color="auto"/>
            </w:tcBorders>
            <w:hideMark/>
          </w:tcPr>
          <w:p w14:paraId="3F891C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60</w:t>
            </w:r>
          </w:p>
        </w:tc>
        <w:tc>
          <w:tcPr>
            <w:tcW w:w="814" w:type="pct"/>
            <w:tcBorders>
              <w:top w:val="outset" w:sz="6" w:space="0" w:color="auto"/>
              <w:left w:val="outset" w:sz="6" w:space="0" w:color="auto"/>
              <w:bottom w:val="outset" w:sz="6" w:space="0" w:color="auto"/>
              <w:right w:val="outset" w:sz="6" w:space="0" w:color="auto"/>
            </w:tcBorders>
            <w:hideMark/>
          </w:tcPr>
          <w:p w14:paraId="3F891C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5 002</w:t>
            </w:r>
          </w:p>
        </w:tc>
        <w:tc>
          <w:tcPr>
            <w:tcW w:w="1067" w:type="pct"/>
            <w:tcBorders>
              <w:top w:val="outset" w:sz="6" w:space="0" w:color="auto"/>
              <w:left w:val="outset" w:sz="6" w:space="0" w:color="auto"/>
              <w:bottom w:val="outset" w:sz="6" w:space="0" w:color="auto"/>
              <w:right w:val="outset" w:sz="6" w:space="0" w:color="auto"/>
            </w:tcBorders>
            <w:hideMark/>
          </w:tcPr>
          <w:p w14:paraId="3F891C4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--saulē kaltēta austrumu tipa tabaka</w:t>
            </w:r>
          </w:p>
        </w:tc>
        <w:tc>
          <w:tcPr>
            <w:tcW w:w="1243" w:type="pct"/>
            <w:tcBorders>
              <w:top w:val="outset" w:sz="6" w:space="0" w:color="auto"/>
              <w:left w:val="outset" w:sz="6" w:space="0" w:color="auto"/>
              <w:bottom w:val="outset" w:sz="6" w:space="0" w:color="auto"/>
              <w:right w:val="outset" w:sz="6" w:space="0" w:color="auto"/>
            </w:tcBorders>
            <w:hideMark/>
          </w:tcPr>
          <w:p w14:paraId="3F891C4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750" w:type="pct"/>
            <w:tcBorders>
              <w:top w:val="outset" w:sz="6" w:space="0" w:color="auto"/>
              <w:left w:val="outset" w:sz="6" w:space="0" w:color="auto"/>
              <w:bottom w:val="outset" w:sz="6" w:space="0" w:color="auto"/>
              <w:right w:val="outset" w:sz="6" w:space="0" w:color="auto"/>
            </w:tcBorders>
            <w:hideMark/>
          </w:tcPr>
          <w:p w14:paraId="3F891C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C54"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174" w:type="pct"/>
            <w:tcBorders>
              <w:top w:val="outset" w:sz="6" w:space="0" w:color="auto"/>
              <w:left w:val="outset" w:sz="6" w:space="0" w:color="auto"/>
              <w:bottom w:val="outset" w:sz="6" w:space="0" w:color="auto"/>
              <w:right w:val="outset" w:sz="6" w:space="0" w:color="auto"/>
            </w:tcBorders>
            <w:hideMark/>
          </w:tcPr>
          <w:p w14:paraId="3F891C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524" w:type="pct"/>
            <w:tcBorders>
              <w:top w:val="outset" w:sz="6" w:space="0" w:color="auto"/>
              <w:left w:val="outset" w:sz="6" w:space="0" w:color="auto"/>
              <w:bottom w:val="outset" w:sz="6" w:space="0" w:color="auto"/>
              <w:right w:val="outset" w:sz="6" w:space="0" w:color="auto"/>
            </w:tcBorders>
            <w:hideMark/>
          </w:tcPr>
          <w:p w14:paraId="3F891C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814" w:type="pct"/>
            <w:tcBorders>
              <w:top w:val="outset" w:sz="6" w:space="0" w:color="auto"/>
              <w:left w:val="outset" w:sz="6" w:space="0" w:color="auto"/>
              <w:bottom w:val="outset" w:sz="6" w:space="0" w:color="auto"/>
              <w:right w:val="outset" w:sz="6" w:space="0" w:color="auto"/>
            </w:tcBorders>
            <w:hideMark/>
          </w:tcPr>
          <w:p w14:paraId="3F891C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5 003</w:t>
            </w:r>
          </w:p>
        </w:tc>
        <w:tc>
          <w:tcPr>
            <w:tcW w:w="1067" w:type="pct"/>
            <w:tcBorders>
              <w:top w:val="outset" w:sz="6" w:space="0" w:color="auto"/>
              <w:left w:val="outset" w:sz="6" w:space="0" w:color="auto"/>
              <w:bottom w:val="outset" w:sz="6" w:space="0" w:color="auto"/>
              <w:right w:val="outset" w:sz="6" w:space="0" w:color="auto"/>
            </w:tcBorders>
            <w:hideMark/>
          </w:tcPr>
          <w:p w14:paraId="3F891C5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--ēnā kaltēta tumšā tabaka</w:t>
            </w:r>
          </w:p>
        </w:tc>
        <w:tc>
          <w:tcPr>
            <w:tcW w:w="1243" w:type="pct"/>
            <w:tcBorders>
              <w:top w:val="outset" w:sz="6" w:space="0" w:color="auto"/>
              <w:left w:val="outset" w:sz="6" w:space="0" w:color="auto"/>
              <w:bottom w:val="outset" w:sz="6" w:space="0" w:color="auto"/>
              <w:right w:val="outset" w:sz="6" w:space="0" w:color="auto"/>
            </w:tcBorders>
            <w:hideMark/>
          </w:tcPr>
          <w:p w14:paraId="3F891C5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750" w:type="pct"/>
            <w:tcBorders>
              <w:top w:val="outset" w:sz="6" w:space="0" w:color="auto"/>
              <w:left w:val="outset" w:sz="6" w:space="0" w:color="auto"/>
              <w:bottom w:val="outset" w:sz="6" w:space="0" w:color="auto"/>
              <w:right w:val="outset" w:sz="6" w:space="0" w:color="auto"/>
            </w:tcBorders>
            <w:hideMark/>
          </w:tcPr>
          <w:p w14:paraId="3F891C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C5C"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174" w:type="pct"/>
            <w:tcBorders>
              <w:top w:val="outset" w:sz="6" w:space="0" w:color="auto"/>
              <w:left w:val="outset" w:sz="6" w:space="0" w:color="auto"/>
              <w:bottom w:val="outset" w:sz="6" w:space="0" w:color="auto"/>
              <w:right w:val="outset" w:sz="6" w:space="0" w:color="auto"/>
            </w:tcBorders>
            <w:hideMark/>
          </w:tcPr>
          <w:p w14:paraId="3F891C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524" w:type="pct"/>
            <w:tcBorders>
              <w:top w:val="outset" w:sz="6" w:space="0" w:color="auto"/>
              <w:left w:val="outset" w:sz="6" w:space="0" w:color="auto"/>
              <w:bottom w:val="outset" w:sz="6" w:space="0" w:color="auto"/>
              <w:right w:val="outset" w:sz="6" w:space="0" w:color="auto"/>
            </w:tcBorders>
            <w:hideMark/>
          </w:tcPr>
          <w:p w14:paraId="3F891C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85</w:t>
            </w:r>
          </w:p>
        </w:tc>
        <w:tc>
          <w:tcPr>
            <w:tcW w:w="814" w:type="pct"/>
            <w:tcBorders>
              <w:top w:val="outset" w:sz="6" w:space="0" w:color="auto"/>
              <w:left w:val="outset" w:sz="6" w:space="0" w:color="auto"/>
              <w:bottom w:val="outset" w:sz="6" w:space="0" w:color="auto"/>
              <w:right w:val="outset" w:sz="6" w:space="0" w:color="auto"/>
            </w:tcBorders>
            <w:hideMark/>
          </w:tcPr>
          <w:p w14:paraId="3F891C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5 004</w:t>
            </w:r>
          </w:p>
        </w:tc>
        <w:tc>
          <w:tcPr>
            <w:tcW w:w="1067" w:type="pct"/>
            <w:tcBorders>
              <w:top w:val="outset" w:sz="6" w:space="0" w:color="auto"/>
              <w:left w:val="outset" w:sz="6" w:space="0" w:color="auto"/>
              <w:bottom w:val="outset" w:sz="6" w:space="0" w:color="auto"/>
              <w:right w:val="outset" w:sz="6" w:space="0" w:color="auto"/>
            </w:tcBorders>
            <w:hideMark/>
          </w:tcPr>
          <w:p w14:paraId="3F891C5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--dūmos kaltēta tabaka</w:t>
            </w:r>
          </w:p>
        </w:tc>
        <w:tc>
          <w:tcPr>
            <w:tcW w:w="1243" w:type="pct"/>
            <w:tcBorders>
              <w:top w:val="outset" w:sz="6" w:space="0" w:color="auto"/>
              <w:left w:val="outset" w:sz="6" w:space="0" w:color="auto"/>
              <w:bottom w:val="outset" w:sz="6" w:space="0" w:color="auto"/>
              <w:right w:val="outset" w:sz="6" w:space="0" w:color="auto"/>
            </w:tcBorders>
            <w:hideMark/>
          </w:tcPr>
          <w:p w14:paraId="3F891C5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750" w:type="pct"/>
            <w:tcBorders>
              <w:top w:val="outset" w:sz="6" w:space="0" w:color="auto"/>
              <w:left w:val="outset" w:sz="6" w:space="0" w:color="auto"/>
              <w:bottom w:val="outset" w:sz="6" w:space="0" w:color="auto"/>
              <w:right w:val="outset" w:sz="6" w:space="0" w:color="auto"/>
            </w:tcBorders>
            <w:hideMark/>
          </w:tcPr>
          <w:p w14:paraId="3F891C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C64"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174" w:type="pct"/>
            <w:tcBorders>
              <w:top w:val="outset" w:sz="6" w:space="0" w:color="auto"/>
              <w:left w:val="outset" w:sz="6" w:space="0" w:color="auto"/>
              <w:bottom w:val="outset" w:sz="6" w:space="0" w:color="auto"/>
              <w:right w:val="outset" w:sz="6" w:space="0" w:color="auto"/>
            </w:tcBorders>
            <w:hideMark/>
          </w:tcPr>
          <w:p w14:paraId="3F891C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524" w:type="pct"/>
            <w:tcBorders>
              <w:top w:val="outset" w:sz="6" w:space="0" w:color="auto"/>
              <w:left w:val="outset" w:sz="6" w:space="0" w:color="auto"/>
              <w:bottom w:val="outset" w:sz="6" w:space="0" w:color="auto"/>
              <w:right w:val="outset" w:sz="6" w:space="0" w:color="auto"/>
            </w:tcBorders>
            <w:hideMark/>
          </w:tcPr>
          <w:p w14:paraId="3F891C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14" w:type="pct"/>
            <w:tcBorders>
              <w:top w:val="outset" w:sz="6" w:space="0" w:color="auto"/>
              <w:left w:val="outset" w:sz="6" w:space="0" w:color="auto"/>
              <w:bottom w:val="outset" w:sz="6" w:space="0" w:color="auto"/>
              <w:right w:val="outset" w:sz="6" w:space="0" w:color="auto"/>
            </w:tcBorders>
            <w:hideMark/>
          </w:tcPr>
          <w:p w14:paraId="3F891C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C6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243" w:type="pct"/>
            <w:tcBorders>
              <w:top w:val="outset" w:sz="6" w:space="0" w:color="auto"/>
              <w:left w:val="outset" w:sz="6" w:space="0" w:color="auto"/>
              <w:bottom w:val="outset" w:sz="6" w:space="0" w:color="auto"/>
              <w:right w:val="outset" w:sz="6" w:space="0" w:color="auto"/>
            </w:tcBorders>
            <w:hideMark/>
          </w:tcPr>
          <w:p w14:paraId="3F891C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C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C6C"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174" w:type="pct"/>
            <w:tcBorders>
              <w:top w:val="outset" w:sz="6" w:space="0" w:color="auto"/>
              <w:left w:val="outset" w:sz="6" w:space="0" w:color="auto"/>
              <w:bottom w:val="outset" w:sz="6" w:space="0" w:color="auto"/>
              <w:right w:val="outset" w:sz="6" w:space="0" w:color="auto"/>
            </w:tcBorders>
            <w:hideMark/>
          </w:tcPr>
          <w:p w14:paraId="3F891C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524" w:type="pct"/>
            <w:tcBorders>
              <w:top w:val="outset" w:sz="6" w:space="0" w:color="auto"/>
              <w:left w:val="outset" w:sz="6" w:space="0" w:color="auto"/>
              <w:bottom w:val="outset" w:sz="6" w:space="0" w:color="auto"/>
              <w:right w:val="outset" w:sz="6" w:space="0" w:color="auto"/>
            </w:tcBorders>
            <w:hideMark/>
          </w:tcPr>
          <w:p w14:paraId="3F891C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14" w:type="pct"/>
            <w:tcBorders>
              <w:top w:val="outset" w:sz="6" w:space="0" w:color="auto"/>
              <w:left w:val="outset" w:sz="6" w:space="0" w:color="auto"/>
              <w:bottom w:val="outset" w:sz="6" w:space="0" w:color="auto"/>
              <w:right w:val="outset" w:sz="6" w:space="0" w:color="auto"/>
            </w:tcBorders>
            <w:hideMark/>
          </w:tcPr>
          <w:p w14:paraId="3F891C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5 005</w:t>
            </w:r>
          </w:p>
        </w:tc>
        <w:tc>
          <w:tcPr>
            <w:tcW w:w="1067" w:type="pct"/>
            <w:tcBorders>
              <w:top w:val="outset" w:sz="6" w:space="0" w:color="auto"/>
              <w:left w:val="outset" w:sz="6" w:space="0" w:color="auto"/>
              <w:bottom w:val="outset" w:sz="6" w:space="0" w:color="auto"/>
              <w:right w:val="outset" w:sz="6" w:space="0" w:color="auto"/>
            </w:tcBorders>
            <w:hideMark/>
          </w:tcPr>
          <w:p w14:paraId="3F891C6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Tabakas lapas</w:t>
            </w:r>
          </w:p>
        </w:tc>
        <w:tc>
          <w:tcPr>
            <w:tcW w:w="1243" w:type="pct"/>
            <w:tcBorders>
              <w:top w:val="outset" w:sz="6" w:space="0" w:color="auto"/>
              <w:left w:val="outset" w:sz="6" w:space="0" w:color="auto"/>
              <w:bottom w:val="outset" w:sz="6" w:space="0" w:color="auto"/>
              <w:right w:val="outset" w:sz="6" w:space="0" w:color="auto"/>
            </w:tcBorders>
            <w:hideMark/>
          </w:tcPr>
          <w:p w14:paraId="3F891C6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750" w:type="pct"/>
            <w:tcBorders>
              <w:top w:val="outset" w:sz="6" w:space="0" w:color="auto"/>
              <w:left w:val="outset" w:sz="6" w:space="0" w:color="auto"/>
              <w:bottom w:val="outset" w:sz="6" w:space="0" w:color="auto"/>
              <w:right w:val="outset" w:sz="6" w:space="0" w:color="auto"/>
            </w:tcBorders>
            <w:hideMark/>
          </w:tcPr>
          <w:p w14:paraId="3F891C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C74"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2401</w:t>
            </w:r>
          </w:p>
        </w:tc>
        <w:tc>
          <w:tcPr>
            <w:tcW w:w="174" w:type="pct"/>
            <w:tcBorders>
              <w:top w:val="outset" w:sz="6" w:space="0" w:color="auto"/>
              <w:left w:val="outset" w:sz="6" w:space="0" w:color="auto"/>
              <w:bottom w:val="outset" w:sz="6" w:space="0" w:color="auto"/>
              <w:right w:val="outset" w:sz="6" w:space="0" w:color="auto"/>
            </w:tcBorders>
            <w:hideMark/>
          </w:tcPr>
          <w:p w14:paraId="3F891C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524" w:type="pct"/>
            <w:tcBorders>
              <w:top w:val="outset" w:sz="6" w:space="0" w:color="auto"/>
              <w:left w:val="outset" w:sz="6" w:space="0" w:color="auto"/>
              <w:bottom w:val="outset" w:sz="6" w:space="0" w:color="auto"/>
              <w:right w:val="outset" w:sz="6" w:space="0" w:color="auto"/>
            </w:tcBorders>
            <w:hideMark/>
          </w:tcPr>
          <w:p w14:paraId="3F891C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14" w:type="pct"/>
            <w:tcBorders>
              <w:top w:val="outset" w:sz="6" w:space="0" w:color="auto"/>
              <w:left w:val="outset" w:sz="6" w:space="0" w:color="auto"/>
              <w:bottom w:val="outset" w:sz="6" w:space="0" w:color="auto"/>
              <w:right w:val="outset" w:sz="6" w:space="0" w:color="auto"/>
            </w:tcBorders>
            <w:hideMark/>
          </w:tcPr>
          <w:p w14:paraId="3F891C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011</w:t>
            </w:r>
          </w:p>
        </w:tc>
        <w:tc>
          <w:tcPr>
            <w:tcW w:w="1067" w:type="pct"/>
            <w:tcBorders>
              <w:top w:val="outset" w:sz="6" w:space="0" w:color="auto"/>
              <w:left w:val="outset" w:sz="6" w:space="0" w:color="auto"/>
              <w:bottom w:val="outset" w:sz="6" w:space="0" w:color="auto"/>
              <w:right w:val="outset" w:sz="6" w:space="0" w:color="auto"/>
            </w:tcBorders>
            <w:hideMark/>
          </w:tcPr>
          <w:p w14:paraId="3F891C7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Tabakas lapas (</w:t>
            </w:r>
            <w:proofErr w:type="spellStart"/>
            <w:r w:rsidRPr="00750655">
              <w:rPr>
                <w:rFonts w:ascii="Times New Roman" w:hAnsi="Times New Roman"/>
                <w:sz w:val="24"/>
                <w:szCs w:val="24"/>
              </w:rPr>
              <w:t>jēltabaka</w:t>
            </w:r>
            <w:proofErr w:type="spellEnd"/>
            <w:r w:rsidRPr="00750655">
              <w:rPr>
                <w:rFonts w:ascii="Times New Roman" w:hAnsi="Times New Roman"/>
                <w:sz w:val="24"/>
                <w:szCs w:val="24"/>
              </w:rPr>
              <w:t xml:space="preserve">), kuras tiek ievestas to tālākai izmantošanai augsnes uzlabošanas līdzekļu, augu aizsardzības līdzekļu un </w:t>
            </w:r>
            <w:r w:rsidRPr="00750655">
              <w:rPr>
                <w:rFonts w:ascii="Times New Roman" w:hAnsi="Times New Roman"/>
                <w:sz w:val="24"/>
                <w:szCs w:val="24"/>
              </w:rPr>
              <w:lastRenderedPageBreak/>
              <w:t>tamlīdzīgu dārzkopības līdzekļu ražošanai</w:t>
            </w:r>
          </w:p>
        </w:tc>
        <w:tc>
          <w:tcPr>
            <w:tcW w:w="1243" w:type="pct"/>
            <w:tcBorders>
              <w:top w:val="outset" w:sz="6" w:space="0" w:color="auto"/>
              <w:left w:val="outset" w:sz="6" w:space="0" w:color="auto"/>
              <w:bottom w:val="outset" w:sz="6" w:space="0" w:color="auto"/>
              <w:right w:val="outset" w:sz="6" w:space="0" w:color="auto"/>
            </w:tcBorders>
            <w:hideMark/>
          </w:tcPr>
          <w:p w14:paraId="3F891C7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w:t>
            </w:r>
          </w:p>
        </w:tc>
        <w:tc>
          <w:tcPr>
            <w:tcW w:w="750" w:type="pct"/>
            <w:tcBorders>
              <w:top w:val="outset" w:sz="6" w:space="0" w:color="auto"/>
              <w:left w:val="outset" w:sz="6" w:space="0" w:color="auto"/>
              <w:bottom w:val="outset" w:sz="6" w:space="0" w:color="auto"/>
              <w:right w:val="outset" w:sz="6" w:space="0" w:color="auto"/>
            </w:tcBorders>
            <w:hideMark/>
          </w:tcPr>
          <w:p w14:paraId="3F891C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C7C"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2402</w:t>
            </w:r>
          </w:p>
        </w:tc>
        <w:tc>
          <w:tcPr>
            <w:tcW w:w="174" w:type="pct"/>
            <w:tcBorders>
              <w:top w:val="outset" w:sz="6" w:space="0" w:color="auto"/>
              <w:left w:val="outset" w:sz="6" w:space="0" w:color="auto"/>
              <w:bottom w:val="outset" w:sz="6" w:space="0" w:color="auto"/>
              <w:right w:val="outset" w:sz="6" w:space="0" w:color="auto"/>
            </w:tcBorders>
            <w:hideMark/>
          </w:tcPr>
          <w:p w14:paraId="3F891C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24" w:type="pct"/>
            <w:tcBorders>
              <w:top w:val="outset" w:sz="6" w:space="0" w:color="auto"/>
              <w:left w:val="outset" w:sz="6" w:space="0" w:color="auto"/>
              <w:bottom w:val="outset" w:sz="6" w:space="0" w:color="auto"/>
              <w:right w:val="outset" w:sz="6" w:space="0" w:color="auto"/>
            </w:tcBorders>
            <w:hideMark/>
          </w:tcPr>
          <w:p w14:paraId="3F891C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14" w:type="pct"/>
            <w:tcBorders>
              <w:top w:val="outset" w:sz="6" w:space="0" w:color="auto"/>
              <w:left w:val="outset" w:sz="6" w:space="0" w:color="auto"/>
              <w:bottom w:val="outset" w:sz="6" w:space="0" w:color="auto"/>
              <w:right w:val="outset" w:sz="6" w:space="0" w:color="auto"/>
            </w:tcBorders>
            <w:hideMark/>
          </w:tcPr>
          <w:p w14:paraId="3F891C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C7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Cigāri, Manilas cigāri, </w:t>
            </w:r>
            <w:proofErr w:type="spellStart"/>
            <w:r w:rsidRPr="00750655">
              <w:rPr>
                <w:rFonts w:ascii="Times New Roman" w:hAnsi="Times New Roman"/>
                <w:sz w:val="24"/>
                <w:szCs w:val="24"/>
              </w:rPr>
              <w:t>cigarilli</w:t>
            </w:r>
            <w:proofErr w:type="spellEnd"/>
            <w:r w:rsidRPr="00750655">
              <w:rPr>
                <w:rFonts w:ascii="Times New Roman" w:hAnsi="Times New Roman"/>
                <w:sz w:val="24"/>
                <w:szCs w:val="24"/>
              </w:rPr>
              <w:t xml:space="preserve"> un cigaretes no tabakas vai tabakas aizstājējiem:</w:t>
            </w:r>
          </w:p>
        </w:tc>
        <w:tc>
          <w:tcPr>
            <w:tcW w:w="1243" w:type="pct"/>
            <w:tcBorders>
              <w:top w:val="outset" w:sz="6" w:space="0" w:color="auto"/>
              <w:left w:val="outset" w:sz="6" w:space="0" w:color="auto"/>
              <w:bottom w:val="outset" w:sz="6" w:space="0" w:color="auto"/>
              <w:right w:val="outset" w:sz="6" w:space="0" w:color="auto"/>
            </w:tcBorders>
            <w:hideMark/>
          </w:tcPr>
          <w:p w14:paraId="3F891C7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C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C84"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174" w:type="pct"/>
            <w:tcBorders>
              <w:top w:val="outset" w:sz="6" w:space="0" w:color="auto"/>
              <w:left w:val="outset" w:sz="6" w:space="0" w:color="auto"/>
              <w:bottom w:val="outset" w:sz="6" w:space="0" w:color="auto"/>
              <w:right w:val="outset" w:sz="6" w:space="0" w:color="auto"/>
            </w:tcBorders>
            <w:hideMark/>
          </w:tcPr>
          <w:p w14:paraId="3F891C7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524" w:type="pct"/>
            <w:tcBorders>
              <w:top w:val="outset" w:sz="6" w:space="0" w:color="auto"/>
              <w:left w:val="outset" w:sz="6" w:space="0" w:color="auto"/>
              <w:bottom w:val="outset" w:sz="6" w:space="0" w:color="auto"/>
              <w:right w:val="outset" w:sz="6" w:space="0" w:color="auto"/>
            </w:tcBorders>
            <w:hideMark/>
          </w:tcPr>
          <w:p w14:paraId="3F891C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814" w:type="pct"/>
            <w:tcBorders>
              <w:top w:val="outset" w:sz="6" w:space="0" w:color="auto"/>
              <w:left w:val="outset" w:sz="6" w:space="0" w:color="auto"/>
              <w:bottom w:val="outset" w:sz="6" w:space="0" w:color="auto"/>
              <w:right w:val="outset" w:sz="6" w:space="0" w:color="auto"/>
            </w:tcBorders>
            <w:hideMark/>
          </w:tcPr>
          <w:p w14:paraId="3F891C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5 400</w:t>
            </w:r>
          </w:p>
        </w:tc>
        <w:tc>
          <w:tcPr>
            <w:tcW w:w="1067" w:type="pct"/>
            <w:tcBorders>
              <w:top w:val="outset" w:sz="6" w:space="0" w:color="auto"/>
              <w:left w:val="outset" w:sz="6" w:space="0" w:color="auto"/>
              <w:bottom w:val="outset" w:sz="6" w:space="0" w:color="auto"/>
              <w:right w:val="outset" w:sz="6" w:space="0" w:color="auto"/>
            </w:tcBorders>
            <w:hideMark/>
          </w:tcPr>
          <w:p w14:paraId="3F891C8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-cigāri, Manilas cigāri un </w:t>
            </w:r>
            <w:proofErr w:type="spellStart"/>
            <w:r w:rsidRPr="00750655">
              <w:rPr>
                <w:rFonts w:ascii="Times New Roman" w:hAnsi="Times New Roman"/>
                <w:sz w:val="24"/>
                <w:szCs w:val="24"/>
              </w:rPr>
              <w:t>cigarilli</w:t>
            </w:r>
            <w:proofErr w:type="spellEnd"/>
            <w:r w:rsidRPr="00750655">
              <w:rPr>
                <w:rFonts w:ascii="Times New Roman" w:hAnsi="Times New Roman"/>
                <w:sz w:val="24"/>
                <w:szCs w:val="24"/>
              </w:rPr>
              <w:t>, kas satur tabaku</w:t>
            </w:r>
          </w:p>
        </w:tc>
        <w:tc>
          <w:tcPr>
            <w:tcW w:w="1243" w:type="pct"/>
            <w:tcBorders>
              <w:top w:val="outset" w:sz="6" w:space="0" w:color="auto"/>
              <w:left w:val="outset" w:sz="6" w:space="0" w:color="auto"/>
              <w:bottom w:val="outset" w:sz="6" w:space="0" w:color="auto"/>
              <w:right w:val="outset" w:sz="6" w:space="0" w:color="auto"/>
            </w:tcBorders>
            <w:hideMark/>
          </w:tcPr>
          <w:p w14:paraId="3F891C8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73/1000 gab.</w:t>
            </w:r>
          </w:p>
        </w:tc>
        <w:tc>
          <w:tcPr>
            <w:tcW w:w="750" w:type="pct"/>
            <w:tcBorders>
              <w:top w:val="outset" w:sz="6" w:space="0" w:color="auto"/>
              <w:left w:val="outset" w:sz="6" w:space="0" w:color="auto"/>
              <w:bottom w:val="outset" w:sz="6" w:space="0" w:color="auto"/>
              <w:right w:val="outset" w:sz="6" w:space="0" w:color="auto"/>
            </w:tcBorders>
            <w:hideMark/>
          </w:tcPr>
          <w:p w14:paraId="3F891C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C8C"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174" w:type="pct"/>
            <w:tcBorders>
              <w:top w:val="outset" w:sz="6" w:space="0" w:color="auto"/>
              <w:left w:val="outset" w:sz="6" w:space="0" w:color="auto"/>
              <w:bottom w:val="outset" w:sz="6" w:space="0" w:color="auto"/>
              <w:right w:val="outset" w:sz="6" w:space="0" w:color="auto"/>
            </w:tcBorders>
            <w:hideMark/>
          </w:tcPr>
          <w:p w14:paraId="3F891C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524" w:type="pct"/>
            <w:tcBorders>
              <w:top w:val="outset" w:sz="6" w:space="0" w:color="auto"/>
              <w:left w:val="outset" w:sz="6" w:space="0" w:color="auto"/>
              <w:bottom w:val="outset" w:sz="6" w:space="0" w:color="auto"/>
              <w:right w:val="outset" w:sz="6" w:space="0" w:color="auto"/>
            </w:tcBorders>
            <w:hideMark/>
          </w:tcPr>
          <w:p w14:paraId="3F891C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14" w:type="pct"/>
            <w:tcBorders>
              <w:top w:val="outset" w:sz="6" w:space="0" w:color="auto"/>
              <w:left w:val="outset" w:sz="6" w:space="0" w:color="auto"/>
              <w:bottom w:val="outset" w:sz="6" w:space="0" w:color="auto"/>
              <w:right w:val="outset" w:sz="6" w:space="0" w:color="auto"/>
            </w:tcBorders>
            <w:hideMark/>
          </w:tcPr>
          <w:p w14:paraId="3F891C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C8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kas satur tabaku:</w:t>
            </w:r>
          </w:p>
        </w:tc>
        <w:tc>
          <w:tcPr>
            <w:tcW w:w="1243" w:type="pct"/>
            <w:tcBorders>
              <w:top w:val="outset" w:sz="6" w:space="0" w:color="auto"/>
              <w:left w:val="outset" w:sz="6" w:space="0" w:color="auto"/>
              <w:bottom w:val="outset" w:sz="6" w:space="0" w:color="auto"/>
              <w:right w:val="outset" w:sz="6" w:space="0" w:color="auto"/>
            </w:tcBorders>
            <w:hideMark/>
          </w:tcPr>
          <w:p w14:paraId="3F891C8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C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C94"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174" w:type="pct"/>
            <w:tcBorders>
              <w:top w:val="outset" w:sz="6" w:space="0" w:color="auto"/>
              <w:left w:val="outset" w:sz="6" w:space="0" w:color="auto"/>
              <w:bottom w:val="outset" w:sz="6" w:space="0" w:color="auto"/>
              <w:right w:val="outset" w:sz="6" w:space="0" w:color="auto"/>
            </w:tcBorders>
            <w:hideMark/>
          </w:tcPr>
          <w:p w14:paraId="3F891C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524" w:type="pct"/>
            <w:tcBorders>
              <w:top w:val="outset" w:sz="6" w:space="0" w:color="auto"/>
              <w:left w:val="outset" w:sz="6" w:space="0" w:color="auto"/>
              <w:bottom w:val="outset" w:sz="6" w:space="0" w:color="auto"/>
              <w:right w:val="outset" w:sz="6" w:space="0" w:color="auto"/>
            </w:tcBorders>
            <w:hideMark/>
          </w:tcPr>
          <w:p w14:paraId="3F891C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14" w:type="pct"/>
            <w:tcBorders>
              <w:top w:val="outset" w:sz="6" w:space="0" w:color="auto"/>
              <w:left w:val="outset" w:sz="6" w:space="0" w:color="auto"/>
              <w:bottom w:val="outset" w:sz="6" w:space="0" w:color="auto"/>
              <w:right w:val="outset" w:sz="6" w:space="0" w:color="auto"/>
            </w:tcBorders>
            <w:hideMark/>
          </w:tcPr>
          <w:p w14:paraId="3F891C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C9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--ar krustnagliņām</w:t>
            </w:r>
          </w:p>
        </w:tc>
        <w:tc>
          <w:tcPr>
            <w:tcW w:w="1243" w:type="pct"/>
            <w:tcBorders>
              <w:top w:val="outset" w:sz="6" w:space="0" w:color="auto"/>
              <w:left w:val="outset" w:sz="6" w:space="0" w:color="auto"/>
              <w:bottom w:val="outset" w:sz="6" w:space="0" w:color="auto"/>
              <w:right w:val="outset" w:sz="6" w:space="0" w:color="auto"/>
            </w:tcBorders>
            <w:hideMark/>
          </w:tcPr>
          <w:p w14:paraId="3F891C9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C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C9D"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174" w:type="pct"/>
            <w:tcBorders>
              <w:top w:val="outset" w:sz="6" w:space="0" w:color="auto"/>
              <w:left w:val="outset" w:sz="6" w:space="0" w:color="auto"/>
              <w:bottom w:val="outset" w:sz="6" w:space="0" w:color="auto"/>
              <w:right w:val="outset" w:sz="6" w:space="0" w:color="auto"/>
            </w:tcBorders>
            <w:hideMark/>
          </w:tcPr>
          <w:p w14:paraId="3F891C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524" w:type="pct"/>
            <w:tcBorders>
              <w:top w:val="outset" w:sz="6" w:space="0" w:color="auto"/>
              <w:left w:val="outset" w:sz="6" w:space="0" w:color="auto"/>
              <w:bottom w:val="outset" w:sz="6" w:space="0" w:color="auto"/>
              <w:right w:val="outset" w:sz="6" w:space="0" w:color="auto"/>
            </w:tcBorders>
            <w:hideMark/>
          </w:tcPr>
          <w:p w14:paraId="3F891C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14" w:type="pct"/>
            <w:tcBorders>
              <w:top w:val="outset" w:sz="6" w:space="0" w:color="auto"/>
              <w:left w:val="outset" w:sz="6" w:space="0" w:color="auto"/>
              <w:bottom w:val="outset" w:sz="6" w:space="0" w:color="auto"/>
              <w:right w:val="outset" w:sz="6" w:space="0" w:color="auto"/>
            </w:tcBorders>
            <w:hideMark/>
          </w:tcPr>
          <w:p w14:paraId="3F891C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5 500</w:t>
            </w:r>
          </w:p>
        </w:tc>
        <w:tc>
          <w:tcPr>
            <w:tcW w:w="1067" w:type="pct"/>
            <w:tcBorders>
              <w:top w:val="outset" w:sz="6" w:space="0" w:color="auto"/>
              <w:left w:val="outset" w:sz="6" w:space="0" w:color="auto"/>
              <w:bottom w:val="outset" w:sz="6" w:space="0" w:color="auto"/>
              <w:right w:val="outset" w:sz="6" w:space="0" w:color="auto"/>
            </w:tcBorders>
            <w:hideMark/>
          </w:tcPr>
          <w:p w14:paraId="3F891C9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ar filtru, ar garumu ne vairāk kā 80 mm (neieskaitot filtru vai iemuti)</w:t>
            </w:r>
          </w:p>
        </w:tc>
        <w:tc>
          <w:tcPr>
            <w:tcW w:w="1243" w:type="pct"/>
            <w:tcBorders>
              <w:top w:val="outset" w:sz="6" w:space="0" w:color="auto"/>
              <w:left w:val="outset" w:sz="6" w:space="0" w:color="auto"/>
              <w:bottom w:val="outset" w:sz="6" w:space="0" w:color="auto"/>
              <w:right w:val="outset" w:sz="6" w:space="0" w:color="auto"/>
            </w:tcBorders>
            <w:hideMark/>
          </w:tcPr>
          <w:p w14:paraId="3F891C9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74,6/</w:t>
            </w:r>
            <w:r w:rsidRPr="00750655">
              <w:rPr>
                <w:rFonts w:ascii="Times New Roman" w:hAnsi="Times New Roman"/>
                <w:sz w:val="24"/>
                <w:szCs w:val="24"/>
              </w:rPr>
              <w:br/>
              <w:t xml:space="preserve">1000 gab. + 20 % no maksimālās mazumtirdzniecības cenas (turpmāk – MMC). </w:t>
            </w:r>
          </w:p>
          <w:p w14:paraId="3F891C9B"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EUR 109,2 par 1000 cigaretēm</w:t>
            </w:r>
          </w:p>
        </w:tc>
        <w:tc>
          <w:tcPr>
            <w:tcW w:w="750" w:type="pct"/>
            <w:tcBorders>
              <w:top w:val="outset" w:sz="6" w:space="0" w:color="auto"/>
              <w:left w:val="outset" w:sz="6" w:space="0" w:color="auto"/>
              <w:bottom w:val="outset" w:sz="6" w:space="0" w:color="auto"/>
              <w:right w:val="outset" w:sz="6" w:space="0" w:color="auto"/>
            </w:tcBorders>
            <w:hideMark/>
          </w:tcPr>
          <w:p w14:paraId="3F891C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CA6"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174" w:type="pct"/>
            <w:tcBorders>
              <w:top w:val="outset" w:sz="6" w:space="0" w:color="auto"/>
              <w:left w:val="outset" w:sz="6" w:space="0" w:color="auto"/>
              <w:bottom w:val="outset" w:sz="6" w:space="0" w:color="auto"/>
              <w:right w:val="outset" w:sz="6" w:space="0" w:color="auto"/>
            </w:tcBorders>
            <w:hideMark/>
          </w:tcPr>
          <w:p w14:paraId="3F891C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524" w:type="pct"/>
            <w:tcBorders>
              <w:top w:val="outset" w:sz="6" w:space="0" w:color="auto"/>
              <w:left w:val="outset" w:sz="6" w:space="0" w:color="auto"/>
              <w:bottom w:val="outset" w:sz="6" w:space="0" w:color="auto"/>
              <w:right w:val="outset" w:sz="6" w:space="0" w:color="auto"/>
            </w:tcBorders>
            <w:hideMark/>
          </w:tcPr>
          <w:p w14:paraId="3F891C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14" w:type="pct"/>
            <w:tcBorders>
              <w:top w:val="outset" w:sz="6" w:space="0" w:color="auto"/>
              <w:left w:val="outset" w:sz="6" w:space="0" w:color="auto"/>
              <w:bottom w:val="outset" w:sz="6" w:space="0" w:color="auto"/>
              <w:right w:val="outset" w:sz="6" w:space="0" w:color="auto"/>
            </w:tcBorders>
            <w:hideMark/>
          </w:tcPr>
          <w:p w14:paraId="3F891CA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5 501</w:t>
            </w:r>
          </w:p>
        </w:tc>
        <w:tc>
          <w:tcPr>
            <w:tcW w:w="1067" w:type="pct"/>
            <w:tcBorders>
              <w:top w:val="outset" w:sz="6" w:space="0" w:color="auto"/>
              <w:left w:val="outset" w:sz="6" w:space="0" w:color="auto"/>
              <w:bottom w:val="outset" w:sz="6" w:space="0" w:color="auto"/>
              <w:right w:val="outset" w:sz="6" w:space="0" w:color="auto"/>
            </w:tcBorders>
            <w:hideMark/>
          </w:tcPr>
          <w:p w14:paraId="3F891CA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ar filtru, ar garumu vairāk nekā 80 mm (neieskaitot filtru vai iemuti)</w:t>
            </w:r>
          </w:p>
        </w:tc>
        <w:tc>
          <w:tcPr>
            <w:tcW w:w="1243" w:type="pct"/>
            <w:tcBorders>
              <w:top w:val="outset" w:sz="6" w:space="0" w:color="auto"/>
              <w:left w:val="outset" w:sz="6" w:space="0" w:color="auto"/>
              <w:bottom w:val="outset" w:sz="6" w:space="0" w:color="auto"/>
              <w:right w:val="outset" w:sz="6" w:space="0" w:color="auto"/>
            </w:tcBorders>
            <w:hideMark/>
          </w:tcPr>
          <w:p w14:paraId="3F891C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74,6/</w:t>
            </w:r>
            <w:r w:rsidRPr="00750655">
              <w:rPr>
                <w:rFonts w:ascii="Times New Roman" w:hAnsi="Times New Roman"/>
                <w:sz w:val="24"/>
                <w:szCs w:val="24"/>
              </w:rPr>
              <w:br/>
              <w:t xml:space="preserve">1000 gab. dubultā, trīskāršā utt. apmērā (ņemot vērā, par cik veselām (noapaļojot uz augšu) reizēm cigaretes faktiskais garums pārsniedz 80 mm (neieskaitot filtru vai iemuti) + 20 % no MMC). </w:t>
            </w:r>
          </w:p>
          <w:p w14:paraId="3F891CA4"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noteiktais nodoklis – EUR 109,2 par 1000 cigaretēm dubultā, trīskāršā utt. apmērā</w:t>
            </w:r>
          </w:p>
        </w:tc>
        <w:tc>
          <w:tcPr>
            <w:tcW w:w="750" w:type="pct"/>
            <w:tcBorders>
              <w:top w:val="outset" w:sz="6" w:space="0" w:color="auto"/>
              <w:left w:val="outset" w:sz="6" w:space="0" w:color="auto"/>
              <w:bottom w:val="outset" w:sz="6" w:space="0" w:color="auto"/>
              <w:right w:val="outset" w:sz="6" w:space="0" w:color="auto"/>
            </w:tcBorders>
            <w:hideMark/>
          </w:tcPr>
          <w:p w14:paraId="3F891C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CAF"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174" w:type="pct"/>
            <w:tcBorders>
              <w:top w:val="outset" w:sz="6" w:space="0" w:color="auto"/>
              <w:left w:val="outset" w:sz="6" w:space="0" w:color="auto"/>
              <w:bottom w:val="outset" w:sz="6" w:space="0" w:color="auto"/>
              <w:right w:val="outset" w:sz="6" w:space="0" w:color="auto"/>
            </w:tcBorders>
            <w:hideMark/>
          </w:tcPr>
          <w:p w14:paraId="3F891C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524" w:type="pct"/>
            <w:tcBorders>
              <w:top w:val="outset" w:sz="6" w:space="0" w:color="auto"/>
              <w:left w:val="outset" w:sz="6" w:space="0" w:color="auto"/>
              <w:bottom w:val="outset" w:sz="6" w:space="0" w:color="auto"/>
              <w:right w:val="outset" w:sz="6" w:space="0" w:color="auto"/>
            </w:tcBorders>
            <w:hideMark/>
          </w:tcPr>
          <w:p w14:paraId="3F891CA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14" w:type="pct"/>
            <w:tcBorders>
              <w:top w:val="outset" w:sz="6" w:space="0" w:color="auto"/>
              <w:left w:val="outset" w:sz="6" w:space="0" w:color="auto"/>
              <w:bottom w:val="outset" w:sz="6" w:space="0" w:color="auto"/>
              <w:right w:val="outset" w:sz="6" w:space="0" w:color="auto"/>
            </w:tcBorders>
            <w:hideMark/>
          </w:tcPr>
          <w:p w14:paraId="3F891CA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5 502</w:t>
            </w:r>
          </w:p>
        </w:tc>
        <w:tc>
          <w:tcPr>
            <w:tcW w:w="1067" w:type="pct"/>
            <w:tcBorders>
              <w:top w:val="outset" w:sz="6" w:space="0" w:color="auto"/>
              <w:left w:val="outset" w:sz="6" w:space="0" w:color="auto"/>
              <w:bottom w:val="outset" w:sz="6" w:space="0" w:color="auto"/>
              <w:right w:val="outset" w:sz="6" w:space="0" w:color="auto"/>
            </w:tcBorders>
            <w:hideMark/>
          </w:tcPr>
          <w:p w14:paraId="3F891C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bez filtra, ar garumu ne vairāk kā 80 mm (neieskaitot iemuti)</w:t>
            </w:r>
          </w:p>
        </w:tc>
        <w:tc>
          <w:tcPr>
            <w:tcW w:w="1243" w:type="pct"/>
            <w:tcBorders>
              <w:top w:val="outset" w:sz="6" w:space="0" w:color="auto"/>
              <w:left w:val="outset" w:sz="6" w:space="0" w:color="auto"/>
              <w:bottom w:val="outset" w:sz="6" w:space="0" w:color="auto"/>
              <w:right w:val="outset" w:sz="6" w:space="0" w:color="auto"/>
            </w:tcBorders>
            <w:hideMark/>
          </w:tcPr>
          <w:p w14:paraId="3F891C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74,6/</w:t>
            </w:r>
            <w:r w:rsidRPr="00750655">
              <w:rPr>
                <w:rFonts w:ascii="Times New Roman" w:hAnsi="Times New Roman"/>
                <w:sz w:val="24"/>
                <w:szCs w:val="24"/>
              </w:rPr>
              <w:br/>
              <w:t xml:space="preserve">1000 gab. + 20 % no MMC. </w:t>
            </w:r>
          </w:p>
          <w:p w14:paraId="3F891CAD"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 xml:space="preserve">mazāks </w:t>
            </w:r>
            <w:r w:rsidRPr="00750655">
              <w:lastRenderedPageBreak/>
              <w:t>kā</w:t>
            </w:r>
            <w:proofErr w:type="gramEnd"/>
            <w:r w:rsidRPr="00750655">
              <w:t xml:space="preserve"> EUR 109,2 par 1000 cigaretēm</w:t>
            </w:r>
          </w:p>
        </w:tc>
        <w:tc>
          <w:tcPr>
            <w:tcW w:w="750" w:type="pct"/>
            <w:tcBorders>
              <w:top w:val="outset" w:sz="6" w:space="0" w:color="auto"/>
              <w:left w:val="outset" w:sz="6" w:space="0" w:color="auto"/>
              <w:bottom w:val="outset" w:sz="6" w:space="0" w:color="auto"/>
              <w:right w:val="outset" w:sz="6" w:space="0" w:color="auto"/>
            </w:tcBorders>
            <w:hideMark/>
          </w:tcPr>
          <w:p w14:paraId="3F891C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05340</w:t>
            </w:r>
          </w:p>
        </w:tc>
      </w:tr>
      <w:tr w:rsidR="00DA29CF" w:rsidRPr="00750655" w14:paraId="3F891CB8"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2402</w:t>
            </w:r>
          </w:p>
        </w:tc>
        <w:tc>
          <w:tcPr>
            <w:tcW w:w="174" w:type="pct"/>
            <w:tcBorders>
              <w:top w:val="outset" w:sz="6" w:space="0" w:color="auto"/>
              <w:left w:val="outset" w:sz="6" w:space="0" w:color="auto"/>
              <w:bottom w:val="outset" w:sz="6" w:space="0" w:color="auto"/>
              <w:right w:val="outset" w:sz="6" w:space="0" w:color="auto"/>
            </w:tcBorders>
            <w:hideMark/>
          </w:tcPr>
          <w:p w14:paraId="3F891CB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524" w:type="pct"/>
            <w:tcBorders>
              <w:top w:val="outset" w:sz="6" w:space="0" w:color="auto"/>
              <w:left w:val="outset" w:sz="6" w:space="0" w:color="auto"/>
              <w:bottom w:val="outset" w:sz="6" w:space="0" w:color="auto"/>
              <w:right w:val="outset" w:sz="6" w:space="0" w:color="auto"/>
            </w:tcBorders>
            <w:hideMark/>
          </w:tcPr>
          <w:p w14:paraId="3F891CB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14" w:type="pct"/>
            <w:tcBorders>
              <w:top w:val="outset" w:sz="6" w:space="0" w:color="auto"/>
              <w:left w:val="outset" w:sz="6" w:space="0" w:color="auto"/>
              <w:bottom w:val="outset" w:sz="6" w:space="0" w:color="auto"/>
              <w:right w:val="outset" w:sz="6" w:space="0" w:color="auto"/>
            </w:tcBorders>
            <w:hideMark/>
          </w:tcPr>
          <w:p w14:paraId="3F891C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5 503</w:t>
            </w:r>
          </w:p>
        </w:tc>
        <w:tc>
          <w:tcPr>
            <w:tcW w:w="1067" w:type="pct"/>
            <w:tcBorders>
              <w:top w:val="outset" w:sz="6" w:space="0" w:color="auto"/>
              <w:left w:val="outset" w:sz="6" w:space="0" w:color="auto"/>
              <w:bottom w:val="outset" w:sz="6" w:space="0" w:color="auto"/>
              <w:right w:val="outset" w:sz="6" w:space="0" w:color="auto"/>
            </w:tcBorders>
            <w:hideMark/>
          </w:tcPr>
          <w:p w14:paraId="3F891C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bez filtra, ar garumu vairāk nekā 80 mm (neieskaitot iemuti)</w:t>
            </w:r>
          </w:p>
        </w:tc>
        <w:tc>
          <w:tcPr>
            <w:tcW w:w="1243" w:type="pct"/>
            <w:tcBorders>
              <w:top w:val="outset" w:sz="6" w:space="0" w:color="auto"/>
              <w:left w:val="outset" w:sz="6" w:space="0" w:color="auto"/>
              <w:bottom w:val="outset" w:sz="6" w:space="0" w:color="auto"/>
              <w:right w:val="outset" w:sz="6" w:space="0" w:color="auto"/>
            </w:tcBorders>
            <w:hideMark/>
          </w:tcPr>
          <w:p w14:paraId="3F891C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74,6/</w:t>
            </w:r>
            <w:r w:rsidRPr="00750655">
              <w:rPr>
                <w:rFonts w:ascii="Times New Roman" w:hAnsi="Times New Roman"/>
                <w:sz w:val="24"/>
                <w:szCs w:val="24"/>
              </w:rPr>
              <w:br/>
              <w:t xml:space="preserve">1000 gab. dubultā, trīskāršā utt. apmērā (ņemot vērā, par cik veselām (noapaļojot uz augšu) reizēm cigaretes faktiskais garums pārsniedz 80 mm (neieskaitot iemuti) + 20 % no MMC). </w:t>
            </w:r>
          </w:p>
          <w:p w14:paraId="3F891CB6"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noteiktais nodoklis – EUR 109,2 par 1000 cigaretēm dubultā, trīskāršā utt. apmērā</w:t>
            </w:r>
          </w:p>
        </w:tc>
        <w:tc>
          <w:tcPr>
            <w:tcW w:w="750" w:type="pct"/>
            <w:tcBorders>
              <w:top w:val="outset" w:sz="6" w:space="0" w:color="auto"/>
              <w:left w:val="outset" w:sz="6" w:space="0" w:color="auto"/>
              <w:bottom w:val="outset" w:sz="6" w:space="0" w:color="auto"/>
              <w:right w:val="outset" w:sz="6" w:space="0" w:color="auto"/>
            </w:tcBorders>
            <w:hideMark/>
          </w:tcPr>
          <w:p w14:paraId="3F891C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CC0"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B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174" w:type="pct"/>
            <w:tcBorders>
              <w:top w:val="outset" w:sz="6" w:space="0" w:color="auto"/>
              <w:left w:val="outset" w:sz="6" w:space="0" w:color="auto"/>
              <w:bottom w:val="outset" w:sz="6" w:space="0" w:color="auto"/>
              <w:right w:val="outset" w:sz="6" w:space="0" w:color="auto"/>
            </w:tcBorders>
            <w:hideMark/>
          </w:tcPr>
          <w:p w14:paraId="3F891CB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524" w:type="pct"/>
            <w:tcBorders>
              <w:top w:val="outset" w:sz="6" w:space="0" w:color="auto"/>
              <w:left w:val="outset" w:sz="6" w:space="0" w:color="auto"/>
              <w:bottom w:val="outset" w:sz="6" w:space="0" w:color="auto"/>
              <w:right w:val="outset" w:sz="6" w:space="0" w:color="auto"/>
            </w:tcBorders>
            <w:hideMark/>
          </w:tcPr>
          <w:p w14:paraId="3F891C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14" w:type="pct"/>
            <w:tcBorders>
              <w:top w:val="outset" w:sz="6" w:space="0" w:color="auto"/>
              <w:left w:val="outset" w:sz="6" w:space="0" w:color="auto"/>
              <w:bottom w:val="outset" w:sz="6" w:space="0" w:color="auto"/>
              <w:right w:val="outset" w:sz="6" w:space="0" w:color="auto"/>
            </w:tcBorders>
            <w:hideMark/>
          </w:tcPr>
          <w:p w14:paraId="3F891C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C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243" w:type="pct"/>
            <w:tcBorders>
              <w:top w:val="outset" w:sz="6" w:space="0" w:color="auto"/>
              <w:left w:val="outset" w:sz="6" w:space="0" w:color="auto"/>
              <w:bottom w:val="outset" w:sz="6" w:space="0" w:color="auto"/>
              <w:right w:val="outset" w:sz="6" w:space="0" w:color="auto"/>
            </w:tcBorders>
            <w:hideMark/>
          </w:tcPr>
          <w:p w14:paraId="3F891C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C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CC9"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C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174" w:type="pct"/>
            <w:tcBorders>
              <w:top w:val="outset" w:sz="6" w:space="0" w:color="auto"/>
              <w:left w:val="outset" w:sz="6" w:space="0" w:color="auto"/>
              <w:bottom w:val="outset" w:sz="6" w:space="0" w:color="auto"/>
              <w:right w:val="outset" w:sz="6" w:space="0" w:color="auto"/>
            </w:tcBorders>
            <w:hideMark/>
          </w:tcPr>
          <w:p w14:paraId="3F891CC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524" w:type="pct"/>
            <w:tcBorders>
              <w:top w:val="outset" w:sz="6" w:space="0" w:color="auto"/>
              <w:left w:val="outset" w:sz="6" w:space="0" w:color="auto"/>
              <w:bottom w:val="outset" w:sz="6" w:space="0" w:color="auto"/>
              <w:right w:val="outset" w:sz="6" w:space="0" w:color="auto"/>
            </w:tcBorders>
            <w:hideMark/>
          </w:tcPr>
          <w:p w14:paraId="3F891C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14" w:type="pct"/>
            <w:tcBorders>
              <w:top w:val="outset" w:sz="6" w:space="0" w:color="auto"/>
              <w:left w:val="outset" w:sz="6" w:space="0" w:color="auto"/>
              <w:bottom w:val="outset" w:sz="6" w:space="0" w:color="auto"/>
              <w:right w:val="outset" w:sz="6" w:space="0" w:color="auto"/>
            </w:tcBorders>
            <w:hideMark/>
          </w:tcPr>
          <w:p w14:paraId="3F891C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5 500</w:t>
            </w:r>
          </w:p>
        </w:tc>
        <w:tc>
          <w:tcPr>
            <w:tcW w:w="1067" w:type="pct"/>
            <w:tcBorders>
              <w:top w:val="outset" w:sz="6" w:space="0" w:color="auto"/>
              <w:left w:val="outset" w:sz="6" w:space="0" w:color="auto"/>
              <w:bottom w:val="outset" w:sz="6" w:space="0" w:color="auto"/>
              <w:right w:val="outset" w:sz="6" w:space="0" w:color="auto"/>
            </w:tcBorders>
            <w:hideMark/>
          </w:tcPr>
          <w:p w14:paraId="3F891C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ar filtru, ar garumu ne vairāk kā 80 mm (neieskaitot filtru vai iemuti)</w:t>
            </w:r>
          </w:p>
        </w:tc>
        <w:tc>
          <w:tcPr>
            <w:tcW w:w="1243" w:type="pct"/>
            <w:tcBorders>
              <w:top w:val="outset" w:sz="6" w:space="0" w:color="auto"/>
              <w:left w:val="outset" w:sz="6" w:space="0" w:color="auto"/>
              <w:bottom w:val="outset" w:sz="6" w:space="0" w:color="auto"/>
              <w:right w:val="outset" w:sz="6" w:space="0" w:color="auto"/>
            </w:tcBorders>
            <w:hideMark/>
          </w:tcPr>
          <w:p w14:paraId="3F891C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74,6/</w:t>
            </w:r>
            <w:r w:rsidRPr="00750655">
              <w:rPr>
                <w:rFonts w:ascii="Times New Roman" w:hAnsi="Times New Roman"/>
                <w:sz w:val="24"/>
                <w:szCs w:val="24"/>
              </w:rPr>
              <w:br/>
              <w:t xml:space="preserve">1000 gab. + 20 % no MMC. </w:t>
            </w:r>
          </w:p>
          <w:p w14:paraId="3F891CC7"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EUR 109,2 par 1000 cigaretēm</w:t>
            </w:r>
          </w:p>
        </w:tc>
        <w:tc>
          <w:tcPr>
            <w:tcW w:w="750" w:type="pct"/>
            <w:tcBorders>
              <w:top w:val="outset" w:sz="6" w:space="0" w:color="auto"/>
              <w:left w:val="outset" w:sz="6" w:space="0" w:color="auto"/>
              <w:bottom w:val="outset" w:sz="6" w:space="0" w:color="auto"/>
              <w:right w:val="outset" w:sz="6" w:space="0" w:color="auto"/>
            </w:tcBorders>
            <w:hideMark/>
          </w:tcPr>
          <w:p w14:paraId="3F891C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CD2"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C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174" w:type="pct"/>
            <w:tcBorders>
              <w:top w:val="outset" w:sz="6" w:space="0" w:color="auto"/>
              <w:left w:val="outset" w:sz="6" w:space="0" w:color="auto"/>
              <w:bottom w:val="outset" w:sz="6" w:space="0" w:color="auto"/>
              <w:right w:val="outset" w:sz="6" w:space="0" w:color="auto"/>
            </w:tcBorders>
            <w:hideMark/>
          </w:tcPr>
          <w:p w14:paraId="3F891C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524" w:type="pct"/>
            <w:tcBorders>
              <w:top w:val="outset" w:sz="6" w:space="0" w:color="auto"/>
              <w:left w:val="outset" w:sz="6" w:space="0" w:color="auto"/>
              <w:bottom w:val="outset" w:sz="6" w:space="0" w:color="auto"/>
              <w:right w:val="outset" w:sz="6" w:space="0" w:color="auto"/>
            </w:tcBorders>
            <w:hideMark/>
          </w:tcPr>
          <w:p w14:paraId="3F891C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14" w:type="pct"/>
            <w:tcBorders>
              <w:top w:val="outset" w:sz="6" w:space="0" w:color="auto"/>
              <w:left w:val="outset" w:sz="6" w:space="0" w:color="auto"/>
              <w:bottom w:val="outset" w:sz="6" w:space="0" w:color="auto"/>
              <w:right w:val="outset" w:sz="6" w:space="0" w:color="auto"/>
            </w:tcBorders>
            <w:hideMark/>
          </w:tcPr>
          <w:p w14:paraId="3F891C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5 501</w:t>
            </w:r>
          </w:p>
        </w:tc>
        <w:tc>
          <w:tcPr>
            <w:tcW w:w="1067" w:type="pct"/>
            <w:tcBorders>
              <w:top w:val="outset" w:sz="6" w:space="0" w:color="auto"/>
              <w:left w:val="outset" w:sz="6" w:space="0" w:color="auto"/>
              <w:bottom w:val="outset" w:sz="6" w:space="0" w:color="auto"/>
              <w:right w:val="outset" w:sz="6" w:space="0" w:color="auto"/>
            </w:tcBorders>
            <w:hideMark/>
          </w:tcPr>
          <w:p w14:paraId="3F891C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ar filtru, ar garumu vairāk nekā 80 mm (neieskaitot filtru vai iemuti)</w:t>
            </w:r>
          </w:p>
        </w:tc>
        <w:tc>
          <w:tcPr>
            <w:tcW w:w="1243" w:type="pct"/>
            <w:tcBorders>
              <w:top w:val="outset" w:sz="6" w:space="0" w:color="auto"/>
              <w:left w:val="outset" w:sz="6" w:space="0" w:color="auto"/>
              <w:bottom w:val="outset" w:sz="6" w:space="0" w:color="auto"/>
              <w:right w:val="outset" w:sz="6" w:space="0" w:color="auto"/>
            </w:tcBorders>
            <w:hideMark/>
          </w:tcPr>
          <w:p w14:paraId="3F891C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74,6/</w:t>
            </w:r>
            <w:r w:rsidRPr="00750655">
              <w:rPr>
                <w:rFonts w:ascii="Times New Roman" w:hAnsi="Times New Roman"/>
                <w:sz w:val="24"/>
                <w:szCs w:val="24"/>
              </w:rPr>
              <w:br/>
              <w:t xml:space="preserve">1000 gab. dubultā, trīskāršā utt. apmērā (ņemot vērā, par cik veselām (noapaļojot uz augšu) reizēm cigaretes faktiskais garums pārsniedz 80 mm (neieskaitot filtru vai iemuti) + 20 % no MMC). </w:t>
            </w:r>
          </w:p>
          <w:p w14:paraId="3F891CD0"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noteiktais nodoklis – EUR 109,2 par 1000 cigaretēm dubultā, trīskāršā utt. apmērā</w:t>
            </w:r>
          </w:p>
        </w:tc>
        <w:tc>
          <w:tcPr>
            <w:tcW w:w="750" w:type="pct"/>
            <w:tcBorders>
              <w:top w:val="outset" w:sz="6" w:space="0" w:color="auto"/>
              <w:left w:val="outset" w:sz="6" w:space="0" w:color="auto"/>
              <w:bottom w:val="outset" w:sz="6" w:space="0" w:color="auto"/>
              <w:right w:val="outset" w:sz="6" w:space="0" w:color="auto"/>
            </w:tcBorders>
            <w:hideMark/>
          </w:tcPr>
          <w:p w14:paraId="3F891CD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CDB"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174" w:type="pct"/>
            <w:tcBorders>
              <w:top w:val="outset" w:sz="6" w:space="0" w:color="auto"/>
              <w:left w:val="outset" w:sz="6" w:space="0" w:color="auto"/>
              <w:bottom w:val="outset" w:sz="6" w:space="0" w:color="auto"/>
              <w:right w:val="outset" w:sz="6" w:space="0" w:color="auto"/>
            </w:tcBorders>
            <w:hideMark/>
          </w:tcPr>
          <w:p w14:paraId="3F891C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524" w:type="pct"/>
            <w:tcBorders>
              <w:top w:val="outset" w:sz="6" w:space="0" w:color="auto"/>
              <w:left w:val="outset" w:sz="6" w:space="0" w:color="auto"/>
              <w:bottom w:val="outset" w:sz="6" w:space="0" w:color="auto"/>
              <w:right w:val="outset" w:sz="6" w:space="0" w:color="auto"/>
            </w:tcBorders>
            <w:hideMark/>
          </w:tcPr>
          <w:p w14:paraId="3F891C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14" w:type="pct"/>
            <w:tcBorders>
              <w:top w:val="outset" w:sz="6" w:space="0" w:color="auto"/>
              <w:left w:val="outset" w:sz="6" w:space="0" w:color="auto"/>
              <w:bottom w:val="outset" w:sz="6" w:space="0" w:color="auto"/>
              <w:right w:val="outset" w:sz="6" w:space="0" w:color="auto"/>
            </w:tcBorders>
            <w:hideMark/>
          </w:tcPr>
          <w:p w14:paraId="3F891CD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5 502</w:t>
            </w:r>
          </w:p>
        </w:tc>
        <w:tc>
          <w:tcPr>
            <w:tcW w:w="1067" w:type="pct"/>
            <w:tcBorders>
              <w:top w:val="outset" w:sz="6" w:space="0" w:color="auto"/>
              <w:left w:val="outset" w:sz="6" w:space="0" w:color="auto"/>
              <w:bottom w:val="outset" w:sz="6" w:space="0" w:color="auto"/>
              <w:right w:val="outset" w:sz="6" w:space="0" w:color="auto"/>
            </w:tcBorders>
            <w:hideMark/>
          </w:tcPr>
          <w:p w14:paraId="3F891C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Cigaretes bez filtra, </w:t>
            </w:r>
            <w:r w:rsidRPr="00750655">
              <w:rPr>
                <w:rFonts w:ascii="Times New Roman" w:hAnsi="Times New Roman"/>
                <w:sz w:val="24"/>
                <w:szCs w:val="24"/>
              </w:rPr>
              <w:lastRenderedPageBreak/>
              <w:t>ar garumu ne vairāk kā 80 mm (neieskaitot iemuti)</w:t>
            </w:r>
          </w:p>
        </w:tc>
        <w:tc>
          <w:tcPr>
            <w:tcW w:w="1243" w:type="pct"/>
            <w:tcBorders>
              <w:top w:val="outset" w:sz="6" w:space="0" w:color="auto"/>
              <w:left w:val="outset" w:sz="6" w:space="0" w:color="auto"/>
              <w:bottom w:val="outset" w:sz="6" w:space="0" w:color="auto"/>
              <w:right w:val="outset" w:sz="6" w:space="0" w:color="auto"/>
            </w:tcBorders>
            <w:hideMark/>
          </w:tcPr>
          <w:p w14:paraId="3F891C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74,6/</w:t>
            </w:r>
            <w:r w:rsidRPr="00750655">
              <w:rPr>
                <w:rFonts w:ascii="Times New Roman" w:hAnsi="Times New Roman"/>
                <w:sz w:val="24"/>
                <w:szCs w:val="24"/>
              </w:rPr>
              <w:br/>
            </w:r>
            <w:r w:rsidRPr="00750655">
              <w:rPr>
                <w:rFonts w:ascii="Times New Roman" w:hAnsi="Times New Roman"/>
                <w:sz w:val="24"/>
                <w:szCs w:val="24"/>
              </w:rPr>
              <w:lastRenderedPageBreak/>
              <w:t xml:space="preserve">1000 gab. + 20 % no MMC. </w:t>
            </w:r>
          </w:p>
          <w:p w14:paraId="3F891CD9"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EUR 109,2 par</w:t>
            </w:r>
            <w:r w:rsidRPr="00750655">
              <w:br/>
              <w:t>1000 cigaretēm</w:t>
            </w:r>
          </w:p>
        </w:tc>
        <w:tc>
          <w:tcPr>
            <w:tcW w:w="750" w:type="pct"/>
            <w:tcBorders>
              <w:top w:val="outset" w:sz="6" w:space="0" w:color="auto"/>
              <w:left w:val="outset" w:sz="6" w:space="0" w:color="auto"/>
              <w:bottom w:val="outset" w:sz="6" w:space="0" w:color="auto"/>
              <w:right w:val="outset" w:sz="6" w:space="0" w:color="auto"/>
            </w:tcBorders>
            <w:hideMark/>
          </w:tcPr>
          <w:p w14:paraId="3F891CD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05340</w:t>
            </w:r>
          </w:p>
        </w:tc>
      </w:tr>
      <w:tr w:rsidR="00DA29CF" w:rsidRPr="00750655" w14:paraId="3F891CE4"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2402</w:t>
            </w:r>
          </w:p>
        </w:tc>
        <w:tc>
          <w:tcPr>
            <w:tcW w:w="174" w:type="pct"/>
            <w:tcBorders>
              <w:top w:val="outset" w:sz="6" w:space="0" w:color="auto"/>
              <w:left w:val="outset" w:sz="6" w:space="0" w:color="auto"/>
              <w:bottom w:val="outset" w:sz="6" w:space="0" w:color="auto"/>
              <w:right w:val="outset" w:sz="6" w:space="0" w:color="auto"/>
            </w:tcBorders>
            <w:hideMark/>
          </w:tcPr>
          <w:p w14:paraId="3F891C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524" w:type="pct"/>
            <w:tcBorders>
              <w:top w:val="outset" w:sz="6" w:space="0" w:color="auto"/>
              <w:left w:val="outset" w:sz="6" w:space="0" w:color="auto"/>
              <w:bottom w:val="outset" w:sz="6" w:space="0" w:color="auto"/>
              <w:right w:val="outset" w:sz="6" w:space="0" w:color="auto"/>
            </w:tcBorders>
            <w:hideMark/>
          </w:tcPr>
          <w:p w14:paraId="3F891C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14" w:type="pct"/>
            <w:tcBorders>
              <w:top w:val="outset" w:sz="6" w:space="0" w:color="auto"/>
              <w:left w:val="outset" w:sz="6" w:space="0" w:color="auto"/>
              <w:bottom w:val="outset" w:sz="6" w:space="0" w:color="auto"/>
              <w:right w:val="outset" w:sz="6" w:space="0" w:color="auto"/>
            </w:tcBorders>
            <w:hideMark/>
          </w:tcPr>
          <w:p w14:paraId="3F891C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5 503</w:t>
            </w:r>
          </w:p>
        </w:tc>
        <w:tc>
          <w:tcPr>
            <w:tcW w:w="1067" w:type="pct"/>
            <w:tcBorders>
              <w:top w:val="outset" w:sz="6" w:space="0" w:color="auto"/>
              <w:left w:val="outset" w:sz="6" w:space="0" w:color="auto"/>
              <w:bottom w:val="outset" w:sz="6" w:space="0" w:color="auto"/>
              <w:right w:val="outset" w:sz="6" w:space="0" w:color="auto"/>
            </w:tcBorders>
            <w:hideMark/>
          </w:tcPr>
          <w:p w14:paraId="3F891C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bez filtra, ar garumu vairāk nekā 80 mm (neieskaitot iemuti)</w:t>
            </w:r>
          </w:p>
        </w:tc>
        <w:tc>
          <w:tcPr>
            <w:tcW w:w="1243" w:type="pct"/>
            <w:tcBorders>
              <w:top w:val="outset" w:sz="6" w:space="0" w:color="auto"/>
              <w:left w:val="outset" w:sz="6" w:space="0" w:color="auto"/>
              <w:bottom w:val="outset" w:sz="6" w:space="0" w:color="auto"/>
              <w:right w:val="outset" w:sz="6" w:space="0" w:color="auto"/>
            </w:tcBorders>
            <w:hideMark/>
          </w:tcPr>
          <w:p w14:paraId="3F891CE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74,6/</w:t>
            </w:r>
            <w:r w:rsidRPr="00750655">
              <w:rPr>
                <w:rFonts w:ascii="Times New Roman" w:hAnsi="Times New Roman"/>
                <w:sz w:val="24"/>
                <w:szCs w:val="24"/>
              </w:rPr>
              <w:br/>
              <w:t xml:space="preserve">1000 gab. dubultā, trīskāršā utt. apmērā (ņemot vērā, par cik veselām (noapaļojot uz augšu) reizēm cigaretes faktiskais garums pārsniedz 80 mm (neieskaitot iemuti) + 20 % no MMC). </w:t>
            </w:r>
          </w:p>
          <w:p w14:paraId="3F891CE2"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noteiktais nodoklis – EUR 109,2 par 1000 cigaretēm dubultā, trīskāršā utt. apmērā</w:t>
            </w:r>
          </w:p>
        </w:tc>
        <w:tc>
          <w:tcPr>
            <w:tcW w:w="750" w:type="pct"/>
            <w:tcBorders>
              <w:top w:val="outset" w:sz="6" w:space="0" w:color="auto"/>
              <w:left w:val="outset" w:sz="6" w:space="0" w:color="auto"/>
              <w:bottom w:val="outset" w:sz="6" w:space="0" w:color="auto"/>
              <w:right w:val="outset" w:sz="6" w:space="0" w:color="auto"/>
            </w:tcBorders>
            <w:hideMark/>
          </w:tcPr>
          <w:p w14:paraId="3F891C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CEC"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174" w:type="pct"/>
            <w:tcBorders>
              <w:top w:val="outset" w:sz="6" w:space="0" w:color="auto"/>
              <w:left w:val="outset" w:sz="6" w:space="0" w:color="auto"/>
              <w:bottom w:val="outset" w:sz="6" w:space="0" w:color="auto"/>
              <w:right w:val="outset" w:sz="6" w:space="0" w:color="auto"/>
            </w:tcBorders>
            <w:hideMark/>
          </w:tcPr>
          <w:p w14:paraId="3F891C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524" w:type="pct"/>
            <w:tcBorders>
              <w:top w:val="outset" w:sz="6" w:space="0" w:color="auto"/>
              <w:left w:val="outset" w:sz="6" w:space="0" w:color="auto"/>
              <w:bottom w:val="outset" w:sz="6" w:space="0" w:color="auto"/>
              <w:right w:val="outset" w:sz="6" w:space="0" w:color="auto"/>
            </w:tcBorders>
            <w:hideMark/>
          </w:tcPr>
          <w:p w14:paraId="3F891C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814" w:type="pct"/>
            <w:tcBorders>
              <w:top w:val="outset" w:sz="6" w:space="0" w:color="auto"/>
              <w:left w:val="outset" w:sz="6" w:space="0" w:color="auto"/>
              <w:bottom w:val="outset" w:sz="6" w:space="0" w:color="auto"/>
              <w:right w:val="outset" w:sz="6" w:space="0" w:color="auto"/>
            </w:tcBorders>
            <w:hideMark/>
          </w:tcPr>
          <w:p w14:paraId="3F891C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CE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243" w:type="pct"/>
            <w:tcBorders>
              <w:top w:val="outset" w:sz="6" w:space="0" w:color="auto"/>
              <w:left w:val="outset" w:sz="6" w:space="0" w:color="auto"/>
              <w:bottom w:val="outset" w:sz="6" w:space="0" w:color="auto"/>
              <w:right w:val="outset" w:sz="6" w:space="0" w:color="auto"/>
            </w:tcBorders>
            <w:hideMark/>
          </w:tcPr>
          <w:p w14:paraId="3F891CE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C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CF5"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174" w:type="pct"/>
            <w:tcBorders>
              <w:top w:val="outset" w:sz="6" w:space="0" w:color="auto"/>
              <w:left w:val="outset" w:sz="6" w:space="0" w:color="auto"/>
              <w:bottom w:val="outset" w:sz="6" w:space="0" w:color="auto"/>
              <w:right w:val="outset" w:sz="6" w:space="0" w:color="auto"/>
            </w:tcBorders>
            <w:hideMark/>
          </w:tcPr>
          <w:p w14:paraId="3F891C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524" w:type="pct"/>
            <w:tcBorders>
              <w:top w:val="outset" w:sz="6" w:space="0" w:color="auto"/>
              <w:left w:val="outset" w:sz="6" w:space="0" w:color="auto"/>
              <w:bottom w:val="outset" w:sz="6" w:space="0" w:color="auto"/>
              <w:right w:val="outset" w:sz="6" w:space="0" w:color="auto"/>
            </w:tcBorders>
            <w:hideMark/>
          </w:tcPr>
          <w:p w14:paraId="3F891C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814" w:type="pct"/>
            <w:tcBorders>
              <w:top w:val="outset" w:sz="6" w:space="0" w:color="auto"/>
              <w:left w:val="outset" w:sz="6" w:space="0" w:color="auto"/>
              <w:bottom w:val="outset" w:sz="6" w:space="0" w:color="auto"/>
              <w:right w:val="outset" w:sz="6" w:space="0" w:color="auto"/>
            </w:tcBorders>
            <w:hideMark/>
          </w:tcPr>
          <w:p w14:paraId="3F891C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5 500</w:t>
            </w:r>
          </w:p>
        </w:tc>
        <w:tc>
          <w:tcPr>
            <w:tcW w:w="1067" w:type="pct"/>
            <w:tcBorders>
              <w:top w:val="outset" w:sz="6" w:space="0" w:color="auto"/>
              <w:left w:val="outset" w:sz="6" w:space="0" w:color="auto"/>
              <w:bottom w:val="outset" w:sz="6" w:space="0" w:color="auto"/>
              <w:right w:val="outset" w:sz="6" w:space="0" w:color="auto"/>
            </w:tcBorders>
            <w:hideMark/>
          </w:tcPr>
          <w:p w14:paraId="3F891CF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ar filtru, ar garumu ne vairāk kā 80 mm (neieskaitot filtru vai iemuti)</w:t>
            </w:r>
          </w:p>
        </w:tc>
        <w:tc>
          <w:tcPr>
            <w:tcW w:w="1243" w:type="pct"/>
            <w:tcBorders>
              <w:top w:val="outset" w:sz="6" w:space="0" w:color="auto"/>
              <w:left w:val="outset" w:sz="6" w:space="0" w:color="auto"/>
              <w:bottom w:val="outset" w:sz="6" w:space="0" w:color="auto"/>
              <w:right w:val="outset" w:sz="6" w:space="0" w:color="auto"/>
            </w:tcBorders>
            <w:hideMark/>
          </w:tcPr>
          <w:p w14:paraId="3F891CF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74,6/</w:t>
            </w:r>
            <w:r w:rsidRPr="00750655">
              <w:rPr>
                <w:rFonts w:ascii="Times New Roman" w:hAnsi="Times New Roman"/>
                <w:sz w:val="24"/>
                <w:szCs w:val="24"/>
              </w:rPr>
              <w:br/>
              <w:t xml:space="preserve">1000 gab. + 20 % no MMC. </w:t>
            </w:r>
          </w:p>
          <w:p w14:paraId="3F891CF3"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EUR 109,2 par 1000 cigaretēm</w:t>
            </w:r>
          </w:p>
        </w:tc>
        <w:tc>
          <w:tcPr>
            <w:tcW w:w="750" w:type="pct"/>
            <w:tcBorders>
              <w:top w:val="outset" w:sz="6" w:space="0" w:color="auto"/>
              <w:left w:val="outset" w:sz="6" w:space="0" w:color="auto"/>
              <w:bottom w:val="outset" w:sz="6" w:space="0" w:color="auto"/>
              <w:right w:val="outset" w:sz="6" w:space="0" w:color="auto"/>
            </w:tcBorders>
            <w:hideMark/>
          </w:tcPr>
          <w:p w14:paraId="3F891C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CFE"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174" w:type="pct"/>
            <w:tcBorders>
              <w:top w:val="outset" w:sz="6" w:space="0" w:color="auto"/>
              <w:left w:val="outset" w:sz="6" w:space="0" w:color="auto"/>
              <w:bottom w:val="outset" w:sz="6" w:space="0" w:color="auto"/>
              <w:right w:val="outset" w:sz="6" w:space="0" w:color="auto"/>
            </w:tcBorders>
            <w:hideMark/>
          </w:tcPr>
          <w:p w14:paraId="3F891C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524" w:type="pct"/>
            <w:tcBorders>
              <w:top w:val="outset" w:sz="6" w:space="0" w:color="auto"/>
              <w:left w:val="outset" w:sz="6" w:space="0" w:color="auto"/>
              <w:bottom w:val="outset" w:sz="6" w:space="0" w:color="auto"/>
              <w:right w:val="outset" w:sz="6" w:space="0" w:color="auto"/>
            </w:tcBorders>
            <w:hideMark/>
          </w:tcPr>
          <w:p w14:paraId="3F891C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814" w:type="pct"/>
            <w:tcBorders>
              <w:top w:val="outset" w:sz="6" w:space="0" w:color="auto"/>
              <w:left w:val="outset" w:sz="6" w:space="0" w:color="auto"/>
              <w:bottom w:val="outset" w:sz="6" w:space="0" w:color="auto"/>
              <w:right w:val="outset" w:sz="6" w:space="0" w:color="auto"/>
            </w:tcBorders>
            <w:hideMark/>
          </w:tcPr>
          <w:p w14:paraId="3F891CF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5 501</w:t>
            </w:r>
          </w:p>
        </w:tc>
        <w:tc>
          <w:tcPr>
            <w:tcW w:w="1067" w:type="pct"/>
            <w:tcBorders>
              <w:top w:val="outset" w:sz="6" w:space="0" w:color="auto"/>
              <w:left w:val="outset" w:sz="6" w:space="0" w:color="auto"/>
              <w:bottom w:val="outset" w:sz="6" w:space="0" w:color="auto"/>
              <w:right w:val="outset" w:sz="6" w:space="0" w:color="auto"/>
            </w:tcBorders>
            <w:hideMark/>
          </w:tcPr>
          <w:p w14:paraId="3F891CF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ar filtru, ar garumu vairāk nekā 80 mm (neieskaitot filtru vai iemuti)</w:t>
            </w:r>
          </w:p>
        </w:tc>
        <w:tc>
          <w:tcPr>
            <w:tcW w:w="1243" w:type="pct"/>
            <w:tcBorders>
              <w:top w:val="outset" w:sz="6" w:space="0" w:color="auto"/>
              <w:left w:val="outset" w:sz="6" w:space="0" w:color="auto"/>
              <w:bottom w:val="outset" w:sz="6" w:space="0" w:color="auto"/>
              <w:right w:val="outset" w:sz="6" w:space="0" w:color="auto"/>
            </w:tcBorders>
            <w:hideMark/>
          </w:tcPr>
          <w:p w14:paraId="3F891C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74,6/</w:t>
            </w:r>
            <w:r w:rsidRPr="00750655">
              <w:rPr>
                <w:rFonts w:ascii="Times New Roman" w:hAnsi="Times New Roman"/>
                <w:sz w:val="24"/>
                <w:szCs w:val="24"/>
              </w:rPr>
              <w:br/>
              <w:t xml:space="preserve">1000 gab. dubultā, trīskāršā utt. apmērā (ņemot vērā, par cik veselām (noapaļojot uz augšu) reizēm cigaretes faktiskais garums pārsniedz 80 mm (neieskaitot filtru vai iemuti) + 20 % no MMC). </w:t>
            </w:r>
          </w:p>
          <w:p w14:paraId="3F891CFC"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noteiktais nodoklis – EUR 109,2 par </w:t>
            </w:r>
            <w:r w:rsidRPr="00750655">
              <w:lastRenderedPageBreak/>
              <w:t>1000 cigaretēm dubultā, trīskāršā utt. apmērā</w:t>
            </w:r>
          </w:p>
        </w:tc>
        <w:tc>
          <w:tcPr>
            <w:tcW w:w="750" w:type="pct"/>
            <w:tcBorders>
              <w:top w:val="outset" w:sz="6" w:space="0" w:color="auto"/>
              <w:left w:val="outset" w:sz="6" w:space="0" w:color="auto"/>
              <w:bottom w:val="outset" w:sz="6" w:space="0" w:color="auto"/>
              <w:right w:val="outset" w:sz="6" w:space="0" w:color="auto"/>
            </w:tcBorders>
            <w:hideMark/>
          </w:tcPr>
          <w:p w14:paraId="3F891C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05340</w:t>
            </w:r>
          </w:p>
        </w:tc>
      </w:tr>
      <w:tr w:rsidR="00DA29CF" w:rsidRPr="00750655" w14:paraId="3F891D06"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C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2402</w:t>
            </w:r>
          </w:p>
        </w:tc>
        <w:tc>
          <w:tcPr>
            <w:tcW w:w="174" w:type="pct"/>
            <w:tcBorders>
              <w:top w:val="outset" w:sz="6" w:space="0" w:color="auto"/>
              <w:left w:val="outset" w:sz="6" w:space="0" w:color="auto"/>
              <w:bottom w:val="outset" w:sz="6" w:space="0" w:color="auto"/>
              <w:right w:val="outset" w:sz="6" w:space="0" w:color="auto"/>
            </w:tcBorders>
            <w:hideMark/>
          </w:tcPr>
          <w:p w14:paraId="3F891D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524" w:type="pct"/>
            <w:tcBorders>
              <w:top w:val="outset" w:sz="6" w:space="0" w:color="auto"/>
              <w:left w:val="outset" w:sz="6" w:space="0" w:color="auto"/>
              <w:bottom w:val="outset" w:sz="6" w:space="0" w:color="auto"/>
              <w:right w:val="outset" w:sz="6" w:space="0" w:color="auto"/>
            </w:tcBorders>
            <w:hideMark/>
          </w:tcPr>
          <w:p w14:paraId="3F891D0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814" w:type="pct"/>
            <w:tcBorders>
              <w:top w:val="outset" w:sz="6" w:space="0" w:color="auto"/>
              <w:left w:val="outset" w:sz="6" w:space="0" w:color="auto"/>
              <w:bottom w:val="outset" w:sz="6" w:space="0" w:color="auto"/>
              <w:right w:val="outset" w:sz="6" w:space="0" w:color="auto"/>
            </w:tcBorders>
            <w:hideMark/>
          </w:tcPr>
          <w:p w14:paraId="3F891D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004</w:t>
            </w:r>
          </w:p>
        </w:tc>
        <w:tc>
          <w:tcPr>
            <w:tcW w:w="1067" w:type="pct"/>
            <w:tcBorders>
              <w:top w:val="outset" w:sz="6" w:space="0" w:color="auto"/>
              <w:left w:val="outset" w:sz="6" w:space="0" w:color="auto"/>
              <w:bottom w:val="outset" w:sz="6" w:space="0" w:color="auto"/>
              <w:right w:val="outset" w:sz="6" w:space="0" w:color="auto"/>
            </w:tcBorders>
            <w:hideMark/>
          </w:tcPr>
          <w:p w14:paraId="3F891D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ar filtru, kuras nesatur tabaku un kuras lieto vienīgi medicīniskiem mērķiem, ko apliecina Zāļu valsts aģentūra**</w:t>
            </w:r>
          </w:p>
        </w:tc>
        <w:tc>
          <w:tcPr>
            <w:tcW w:w="1243" w:type="pct"/>
            <w:tcBorders>
              <w:top w:val="outset" w:sz="6" w:space="0" w:color="auto"/>
              <w:left w:val="outset" w:sz="6" w:space="0" w:color="auto"/>
              <w:bottom w:val="outset" w:sz="6" w:space="0" w:color="auto"/>
              <w:right w:val="outset" w:sz="6" w:space="0" w:color="auto"/>
            </w:tcBorders>
            <w:hideMark/>
          </w:tcPr>
          <w:p w14:paraId="3F891D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750" w:type="pct"/>
            <w:tcBorders>
              <w:top w:val="outset" w:sz="6" w:space="0" w:color="auto"/>
              <w:left w:val="outset" w:sz="6" w:space="0" w:color="auto"/>
              <w:bottom w:val="outset" w:sz="6" w:space="0" w:color="auto"/>
              <w:right w:val="outset" w:sz="6" w:space="0" w:color="auto"/>
            </w:tcBorders>
            <w:hideMark/>
          </w:tcPr>
          <w:p w14:paraId="3F891D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D0F"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174" w:type="pct"/>
            <w:tcBorders>
              <w:top w:val="outset" w:sz="6" w:space="0" w:color="auto"/>
              <w:left w:val="outset" w:sz="6" w:space="0" w:color="auto"/>
              <w:bottom w:val="outset" w:sz="6" w:space="0" w:color="auto"/>
              <w:right w:val="outset" w:sz="6" w:space="0" w:color="auto"/>
            </w:tcBorders>
            <w:hideMark/>
          </w:tcPr>
          <w:p w14:paraId="3F891D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524" w:type="pct"/>
            <w:tcBorders>
              <w:top w:val="outset" w:sz="6" w:space="0" w:color="auto"/>
              <w:left w:val="outset" w:sz="6" w:space="0" w:color="auto"/>
              <w:bottom w:val="outset" w:sz="6" w:space="0" w:color="auto"/>
              <w:right w:val="outset" w:sz="6" w:space="0" w:color="auto"/>
            </w:tcBorders>
            <w:hideMark/>
          </w:tcPr>
          <w:p w14:paraId="3F891D0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814" w:type="pct"/>
            <w:tcBorders>
              <w:top w:val="outset" w:sz="6" w:space="0" w:color="auto"/>
              <w:left w:val="outset" w:sz="6" w:space="0" w:color="auto"/>
              <w:bottom w:val="outset" w:sz="6" w:space="0" w:color="auto"/>
              <w:right w:val="outset" w:sz="6" w:space="0" w:color="auto"/>
            </w:tcBorders>
            <w:hideMark/>
          </w:tcPr>
          <w:p w14:paraId="3F891D0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5 502</w:t>
            </w:r>
          </w:p>
        </w:tc>
        <w:tc>
          <w:tcPr>
            <w:tcW w:w="1067" w:type="pct"/>
            <w:tcBorders>
              <w:top w:val="outset" w:sz="6" w:space="0" w:color="auto"/>
              <w:left w:val="outset" w:sz="6" w:space="0" w:color="auto"/>
              <w:bottom w:val="outset" w:sz="6" w:space="0" w:color="auto"/>
              <w:right w:val="outset" w:sz="6" w:space="0" w:color="auto"/>
            </w:tcBorders>
            <w:hideMark/>
          </w:tcPr>
          <w:p w14:paraId="3F891D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bez filtra, ar garumu ne vairāk kā 80 mm (neieskaitot iemuti)</w:t>
            </w:r>
          </w:p>
        </w:tc>
        <w:tc>
          <w:tcPr>
            <w:tcW w:w="1243" w:type="pct"/>
            <w:tcBorders>
              <w:top w:val="outset" w:sz="6" w:space="0" w:color="auto"/>
              <w:left w:val="outset" w:sz="6" w:space="0" w:color="auto"/>
              <w:bottom w:val="outset" w:sz="6" w:space="0" w:color="auto"/>
              <w:right w:val="outset" w:sz="6" w:space="0" w:color="auto"/>
            </w:tcBorders>
            <w:hideMark/>
          </w:tcPr>
          <w:p w14:paraId="3F891D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74,6/</w:t>
            </w:r>
            <w:r w:rsidRPr="00750655">
              <w:rPr>
                <w:rFonts w:ascii="Times New Roman" w:hAnsi="Times New Roman"/>
                <w:sz w:val="24"/>
                <w:szCs w:val="24"/>
              </w:rPr>
              <w:br/>
              <w:t xml:space="preserve">1000 gab. + 20 % no MMC. </w:t>
            </w:r>
          </w:p>
          <w:p w14:paraId="3F891D0D"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EUR 109,2 par 1000 cigaretēm</w:t>
            </w:r>
          </w:p>
        </w:tc>
        <w:tc>
          <w:tcPr>
            <w:tcW w:w="750" w:type="pct"/>
            <w:tcBorders>
              <w:top w:val="outset" w:sz="6" w:space="0" w:color="auto"/>
              <w:left w:val="outset" w:sz="6" w:space="0" w:color="auto"/>
              <w:bottom w:val="outset" w:sz="6" w:space="0" w:color="auto"/>
              <w:right w:val="outset" w:sz="6" w:space="0" w:color="auto"/>
            </w:tcBorders>
            <w:hideMark/>
          </w:tcPr>
          <w:p w14:paraId="3F891D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D18"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174" w:type="pct"/>
            <w:tcBorders>
              <w:top w:val="outset" w:sz="6" w:space="0" w:color="auto"/>
              <w:left w:val="outset" w:sz="6" w:space="0" w:color="auto"/>
              <w:bottom w:val="outset" w:sz="6" w:space="0" w:color="auto"/>
              <w:right w:val="outset" w:sz="6" w:space="0" w:color="auto"/>
            </w:tcBorders>
            <w:hideMark/>
          </w:tcPr>
          <w:p w14:paraId="3F891D1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524" w:type="pct"/>
            <w:tcBorders>
              <w:top w:val="outset" w:sz="6" w:space="0" w:color="auto"/>
              <w:left w:val="outset" w:sz="6" w:space="0" w:color="auto"/>
              <w:bottom w:val="outset" w:sz="6" w:space="0" w:color="auto"/>
              <w:right w:val="outset" w:sz="6" w:space="0" w:color="auto"/>
            </w:tcBorders>
            <w:hideMark/>
          </w:tcPr>
          <w:p w14:paraId="3F891D1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814" w:type="pct"/>
            <w:tcBorders>
              <w:top w:val="outset" w:sz="6" w:space="0" w:color="auto"/>
              <w:left w:val="outset" w:sz="6" w:space="0" w:color="auto"/>
              <w:bottom w:val="outset" w:sz="6" w:space="0" w:color="auto"/>
              <w:right w:val="outset" w:sz="6" w:space="0" w:color="auto"/>
            </w:tcBorders>
            <w:hideMark/>
          </w:tcPr>
          <w:p w14:paraId="3F891D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5 503</w:t>
            </w:r>
          </w:p>
        </w:tc>
        <w:tc>
          <w:tcPr>
            <w:tcW w:w="1067" w:type="pct"/>
            <w:tcBorders>
              <w:top w:val="outset" w:sz="6" w:space="0" w:color="auto"/>
              <w:left w:val="outset" w:sz="6" w:space="0" w:color="auto"/>
              <w:bottom w:val="outset" w:sz="6" w:space="0" w:color="auto"/>
              <w:right w:val="outset" w:sz="6" w:space="0" w:color="auto"/>
            </w:tcBorders>
            <w:hideMark/>
          </w:tcPr>
          <w:p w14:paraId="3F891D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bez filtra, ar garumu vairāk nekā 80 mm (neieskaitot iemuti)</w:t>
            </w:r>
          </w:p>
        </w:tc>
        <w:tc>
          <w:tcPr>
            <w:tcW w:w="1243" w:type="pct"/>
            <w:tcBorders>
              <w:top w:val="outset" w:sz="6" w:space="0" w:color="auto"/>
              <w:left w:val="outset" w:sz="6" w:space="0" w:color="auto"/>
              <w:bottom w:val="outset" w:sz="6" w:space="0" w:color="auto"/>
              <w:right w:val="outset" w:sz="6" w:space="0" w:color="auto"/>
            </w:tcBorders>
            <w:hideMark/>
          </w:tcPr>
          <w:p w14:paraId="3F891D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74,6/</w:t>
            </w:r>
            <w:r w:rsidRPr="00750655">
              <w:rPr>
                <w:rFonts w:ascii="Times New Roman" w:hAnsi="Times New Roman"/>
                <w:sz w:val="24"/>
                <w:szCs w:val="24"/>
              </w:rPr>
              <w:br/>
              <w:t xml:space="preserve">1000 gab. dubultā, trīskāršā utt. apmērā (ņemot vērā, par cik veselām (noapaļojot uz augšu) reizēm cigaretes faktiskais garums pārsniedz 80 mm (neieskaitot iemuti) + 20 % no MMC). </w:t>
            </w:r>
          </w:p>
          <w:p w14:paraId="3F891D16" w14:textId="77777777" w:rsidR="00633651" w:rsidRPr="00750655" w:rsidRDefault="00497214" w:rsidP="00633651">
            <w:pPr>
              <w:pStyle w:val="tvhtml"/>
              <w:spacing w:before="0" w:beforeAutospacing="0" w:after="0" w:afterAutospacing="0"/>
            </w:pPr>
            <w:r w:rsidRPr="00750655">
              <w:t xml:space="preserve">Aprēķinātais nodoklis nedrīkst būt </w:t>
            </w:r>
            <w:proofErr w:type="gramStart"/>
            <w:r w:rsidRPr="00750655">
              <w:t>mazāks kā</w:t>
            </w:r>
            <w:proofErr w:type="gramEnd"/>
            <w:r w:rsidRPr="00750655">
              <w:t xml:space="preserve"> noteiktais nodoklis – EUR 109,2 par 1000 cigaretēm dubultā, trīskāršā utt. apmērā</w:t>
            </w:r>
          </w:p>
        </w:tc>
        <w:tc>
          <w:tcPr>
            <w:tcW w:w="750" w:type="pct"/>
            <w:tcBorders>
              <w:top w:val="outset" w:sz="6" w:space="0" w:color="auto"/>
              <w:left w:val="outset" w:sz="6" w:space="0" w:color="auto"/>
              <w:bottom w:val="outset" w:sz="6" w:space="0" w:color="auto"/>
              <w:right w:val="outset" w:sz="6" w:space="0" w:color="auto"/>
            </w:tcBorders>
            <w:hideMark/>
          </w:tcPr>
          <w:p w14:paraId="3F891D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D20"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1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2402</w:t>
            </w:r>
          </w:p>
        </w:tc>
        <w:tc>
          <w:tcPr>
            <w:tcW w:w="174" w:type="pct"/>
            <w:tcBorders>
              <w:top w:val="outset" w:sz="6" w:space="0" w:color="auto"/>
              <w:left w:val="outset" w:sz="6" w:space="0" w:color="auto"/>
              <w:bottom w:val="outset" w:sz="6" w:space="0" w:color="auto"/>
              <w:right w:val="outset" w:sz="6" w:space="0" w:color="auto"/>
            </w:tcBorders>
            <w:hideMark/>
          </w:tcPr>
          <w:p w14:paraId="3F891D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524" w:type="pct"/>
            <w:tcBorders>
              <w:top w:val="outset" w:sz="6" w:space="0" w:color="auto"/>
              <w:left w:val="outset" w:sz="6" w:space="0" w:color="auto"/>
              <w:bottom w:val="outset" w:sz="6" w:space="0" w:color="auto"/>
              <w:right w:val="outset" w:sz="6" w:space="0" w:color="auto"/>
            </w:tcBorders>
            <w:hideMark/>
          </w:tcPr>
          <w:p w14:paraId="3F891D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814" w:type="pct"/>
            <w:tcBorders>
              <w:top w:val="outset" w:sz="6" w:space="0" w:color="auto"/>
              <w:left w:val="outset" w:sz="6" w:space="0" w:color="auto"/>
              <w:bottom w:val="outset" w:sz="6" w:space="0" w:color="auto"/>
              <w:right w:val="outset" w:sz="6" w:space="0" w:color="auto"/>
            </w:tcBorders>
            <w:hideMark/>
          </w:tcPr>
          <w:p w14:paraId="3F891D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005</w:t>
            </w:r>
          </w:p>
        </w:tc>
        <w:tc>
          <w:tcPr>
            <w:tcW w:w="1067" w:type="pct"/>
            <w:tcBorders>
              <w:top w:val="outset" w:sz="6" w:space="0" w:color="auto"/>
              <w:left w:val="outset" w:sz="6" w:space="0" w:color="auto"/>
              <w:bottom w:val="outset" w:sz="6" w:space="0" w:color="auto"/>
              <w:right w:val="outset" w:sz="6" w:space="0" w:color="auto"/>
            </w:tcBorders>
            <w:hideMark/>
          </w:tcPr>
          <w:p w14:paraId="3F891D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Cigaretes bez filtra, kuras nesatur tabaku un kuras lieto vienīgi medicīniskiem mērķiem, ko apliecina Zāļu valsts aģentūra**</w:t>
            </w:r>
          </w:p>
        </w:tc>
        <w:tc>
          <w:tcPr>
            <w:tcW w:w="1243" w:type="pct"/>
            <w:tcBorders>
              <w:top w:val="outset" w:sz="6" w:space="0" w:color="auto"/>
              <w:left w:val="outset" w:sz="6" w:space="0" w:color="auto"/>
              <w:bottom w:val="outset" w:sz="6" w:space="0" w:color="auto"/>
              <w:right w:val="outset" w:sz="6" w:space="0" w:color="auto"/>
            </w:tcBorders>
            <w:hideMark/>
          </w:tcPr>
          <w:p w14:paraId="3F891D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750" w:type="pct"/>
            <w:tcBorders>
              <w:top w:val="outset" w:sz="6" w:space="0" w:color="auto"/>
              <w:left w:val="outset" w:sz="6" w:space="0" w:color="auto"/>
              <w:bottom w:val="outset" w:sz="6" w:space="0" w:color="auto"/>
              <w:right w:val="outset" w:sz="6" w:space="0" w:color="auto"/>
            </w:tcBorders>
            <w:hideMark/>
          </w:tcPr>
          <w:p w14:paraId="3F891D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D28"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2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174" w:type="pct"/>
            <w:tcBorders>
              <w:top w:val="outset" w:sz="6" w:space="0" w:color="auto"/>
              <w:left w:val="outset" w:sz="6" w:space="0" w:color="auto"/>
              <w:bottom w:val="outset" w:sz="6" w:space="0" w:color="auto"/>
              <w:right w:val="outset" w:sz="6" w:space="0" w:color="auto"/>
            </w:tcBorders>
            <w:hideMark/>
          </w:tcPr>
          <w:p w14:paraId="3F891D2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24" w:type="pct"/>
            <w:tcBorders>
              <w:top w:val="outset" w:sz="6" w:space="0" w:color="auto"/>
              <w:left w:val="outset" w:sz="6" w:space="0" w:color="auto"/>
              <w:bottom w:val="outset" w:sz="6" w:space="0" w:color="auto"/>
              <w:right w:val="outset" w:sz="6" w:space="0" w:color="auto"/>
            </w:tcBorders>
            <w:hideMark/>
          </w:tcPr>
          <w:p w14:paraId="3F891D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14" w:type="pct"/>
            <w:tcBorders>
              <w:top w:val="outset" w:sz="6" w:space="0" w:color="auto"/>
              <w:left w:val="outset" w:sz="6" w:space="0" w:color="auto"/>
              <w:bottom w:val="outset" w:sz="6" w:space="0" w:color="auto"/>
              <w:right w:val="outset" w:sz="6" w:space="0" w:color="auto"/>
            </w:tcBorders>
            <w:hideMark/>
          </w:tcPr>
          <w:p w14:paraId="3F891D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D25" w14:textId="68F8682B"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Citādi tabakas izstrādājumi un tabakas rūpnieciski aizstājēji; </w:t>
            </w:r>
            <w:r w:rsidR="000D5E50" w:rsidRPr="00750655">
              <w:rPr>
                <w:rFonts w:ascii="Times New Roman" w:hAnsi="Times New Roman"/>
                <w:sz w:val="24"/>
                <w:szCs w:val="24"/>
              </w:rPr>
              <w:lastRenderedPageBreak/>
              <w:t>"</w:t>
            </w:r>
            <w:r w:rsidRPr="00750655">
              <w:rPr>
                <w:rFonts w:ascii="Times New Roman" w:hAnsi="Times New Roman"/>
                <w:sz w:val="24"/>
                <w:szCs w:val="24"/>
              </w:rPr>
              <w:t>homogenizēta</w:t>
            </w:r>
            <w:r w:rsidR="000D5E50" w:rsidRPr="00750655">
              <w:rPr>
                <w:rFonts w:ascii="Times New Roman" w:hAnsi="Times New Roman"/>
                <w:sz w:val="24"/>
                <w:szCs w:val="24"/>
              </w:rPr>
              <w:t>"</w:t>
            </w:r>
            <w:r w:rsidRPr="00750655">
              <w:rPr>
                <w:rFonts w:ascii="Times New Roman" w:hAnsi="Times New Roman"/>
                <w:sz w:val="24"/>
                <w:szCs w:val="24"/>
              </w:rPr>
              <w:t xml:space="preserve"> vai </w:t>
            </w:r>
            <w:r w:rsidR="000D5E50" w:rsidRPr="00750655">
              <w:rPr>
                <w:rFonts w:ascii="Times New Roman" w:hAnsi="Times New Roman"/>
                <w:sz w:val="24"/>
                <w:szCs w:val="24"/>
              </w:rPr>
              <w:t>"</w:t>
            </w:r>
            <w:r w:rsidRPr="00750655">
              <w:rPr>
                <w:rFonts w:ascii="Times New Roman" w:hAnsi="Times New Roman"/>
                <w:sz w:val="24"/>
                <w:szCs w:val="24"/>
              </w:rPr>
              <w:t>atjaunota</w:t>
            </w:r>
            <w:r w:rsidR="000D5E50" w:rsidRPr="00750655">
              <w:rPr>
                <w:rFonts w:ascii="Times New Roman" w:hAnsi="Times New Roman"/>
                <w:sz w:val="24"/>
                <w:szCs w:val="24"/>
              </w:rPr>
              <w:t>"</w:t>
            </w:r>
            <w:r w:rsidRPr="00750655">
              <w:rPr>
                <w:rFonts w:ascii="Times New Roman" w:hAnsi="Times New Roman"/>
                <w:sz w:val="24"/>
                <w:szCs w:val="24"/>
              </w:rPr>
              <w:t xml:space="preserve"> tabaka; tabakas ekstrakti un esences:</w:t>
            </w:r>
          </w:p>
        </w:tc>
        <w:tc>
          <w:tcPr>
            <w:tcW w:w="1243" w:type="pct"/>
            <w:tcBorders>
              <w:top w:val="outset" w:sz="6" w:space="0" w:color="auto"/>
              <w:left w:val="outset" w:sz="6" w:space="0" w:color="auto"/>
              <w:bottom w:val="outset" w:sz="6" w:space="0" w:color="auto"/>
              <w:right w:val="outset" w:sz="6" w:space="0" w:color="auto"/>
            </w:tcBorders>
            <w:hideMark/>
          </w:tcPr>
          <w:p w14:paraId="3F891D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750" w:type="pct"/>
            <w:tcBorders>
              <w:top w:val="outset" w:sz="6" w:space="0" w:color="auto"/>
              <w:left w:val="outset" w:sz="6" w:space="0" w:color="auto"/>
              <w:bottom w:val="outset" w:sz="6" w:space="0" w:color="auto"/>
              <w:right w:val="outset" w:sz="6" w:space="0" w:color="auto"/>
            </w:tcBorders>
            <w:hideMark/>
          </w:tcPr>
          <w:p w14:paraId="3F891D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D30"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2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174" w:type="pct"/>
            <w:tcBorders>
              <w:top w:val="outset" w:sz="6" w:space="0" w:color="auto"/>
              <w:left w:val="outset" w:sz="6" w:space="0" w:color="auto"/>
              <w:bottom w:val="outset" w:sz="6" w:space="0" w:color="auto"/>
              <w:right w:val="outset" w:sz="6" w:space="0" w:color="auto"/>
            </w:tcBorders>
            <w:hideMark/>
          </w:tcPr>
          <w:p w14:paraId="3F891D2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24" w:type="pct"/>
            <w:tcBorders>
              <w:top w:val="outset" w:sz="6" w:space="0" w:color="auto"/>
              <w:left w:val="outset" w:sz="6" w:space="0" w:color="auto"/>
              <w:bottom w:val="outset" w:sz="6" w:space="0" w:color="auto"/>
              <w:right w:val="outset" w:sz="6" w:space="0" w:color="auto"/>
            </w:tcBorders>
            <w:hideMark/>
          </w:tcPr>
          <w:p w14:paraId="3F891D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14" w:type="pct"/>
            <w:tcBorders>
              <w:top w:val="outset" w:sz="6" w:space="0" w:color="auto"/>
              <w:left w:val="outset" w:sz="6" w:space="0" w:color="auto"/>
              <w:bottom w:val="outset" w:sz="6" w:space="0" w:color="auto"/>
              <w:right w:val="outset" w:sz="6" w:space="0" w:color="auto"/>
            </w:tcBorders>
            <w:hideMark/>
          </w:tcPr>
          <w:p w14:paraId="3F891D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D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-smēķējamā tabaka, kas satur tabakas aizstājējus jebkurā samērā vai nesatur tos:</w:t>
            </w:r>
          </w:p>
        </w:tc>
        <w:tc>
          <w:tcPr>
            <w:tcW w:w="1243" w:type="pct"/>
            <w:tcBorders>
              <w:top w:val="outset" w:sz="6" w:space="0" w:color="auto"/>
              <w:left w:val="outset" w:sz="6" w:space="0" w:color="auto"/>
              <w:bottom w:val="outset" w:sz="6" w:space="0" w:color="auto"/>
              <w:right w:val="outset" w:sz="6" w:space="0" w:color="auto"/>
            </w:tcBorders>
            <w:hideMark/>
          </w:tcPr>
          <w:p w14:paraId="3F891D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D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D38"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3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174" w:type="pct"/>
            <w:tcBorders>
              <w:top w:val="outset" w:sz="6" w:space="0" w:color="auto"/>
              <w:left w:val="outset" w:sz="6" w:space="0" w:color="auto"/>
              <w:bottom w:val="outset" w:sz="6" w:space="0" w:color="auto"/>
              <w:right w:val="outset" w:sz="6" w:space="0" w:color="auto"/>
            </w:tcBorders>
            <w:hideMark/>
          </w:tcPr>
          <w:p w14:paraId="3F891D3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524" w:type="pct"/>
            <w:tcBorders>
              <w:top w:val="outset" w:sz="6" w:space="0" w:color="auto"/>
              <w:left w:val="outset" w:sz="6" w:space="0" w:color="auto"/>
              <w:bottom w:val="outset" w:sz="6" w:space="0" w:color="auto"/>
              <w:right w:val="outset" w:sz="6" w:space="0" w:color="auto"/>
            </w:tcBorders>
            <w:hideMark/>
          </w:tcPr>
          <w:p w14:paraId="3F891D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814" w:type="pct"/>
            <w:tcBorders>
              <w:top w:val="outset" w:sz="6" w:space="0" w:color="auto"/>
              <w:left w:val="outset" w:sz="6" w:space="0" w:color="auto"/>
              <w:bottom w:val="outset" w:sz="6" w:space="0" w:color="auto"/>
              <w:right w:val="outset" w:sz="6" w:space="0" w:color="auto"/>
            </w:tcBorders>
            <w:hideMark/>
          </w:tcPr>
          <w:p w14:paraId="3F891D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5 006</w:t>
            </w:r>
          </w:p>
        </w:tc>
        <w:tc>
          <w:tcPr>
            <w:tcW w:w="1067" w:type="pct"/>
            <w:tcBorders>
              <w:top w:val="outset" w:sz="6" w:space="0" w:color="auto"/>
              <w:left w:val="outset" w:sz="6" w:space="0" w:color="auto"/>
              <w:bottom w:val="outset" w:sz="6" w:space="0" w:color="auto"/>
              <w:right w:val="outset" w:sz="6" w:space="0" w:color="auto"/>
            </w:tcBorders>
            <w:hideMark/>
          </w:tcPr>
          <w:p w14:paraId="3F891D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--ūdenspīpes tabaka, kas minēta KN 24. nodaļas 1. piezīmē par apakšpozīcijām</w:t>
            </w:r>
          </w:p>
        </w:tc>
        <w:tc>
          <w:tcPr>
            <w:tcW w:w="1243" w:type="pct"/>
            <w:tcBorders>
              <w:top w:val="outset" w:sz="6" w:space="0" w:color="auto"/>
              <w:left w:val="outset" w:sz="6" w:space="0" w:color="auto"/>
              <w:bottom w:val="outset" w:sz="6" w:space="0" w:color="auto"/>
              <w:right w:val="outset" w:sz="6" w:space="0" w:color="auto"/>
            </w:tcBorders>
            <w:hideMark/>
          </w:tcPr>
          <w:p w14:paraId="3F891D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750" w:type="pct"/>
            <w:tcBorders>
              <w:top w:val="outset" w:sz="6" w:space="0" w:color="auto"/>
              <w:left w:val="outset" w:sz="6" w:space="0" w:color="auto"/>
              <w:bottom w:val="outset" w:sz="6" w:space="0" w:color="auto"/>
              <w:right w:val="outset" w:sz="6" w:space="0" w:color="auto"/>
            </w:tcBorders>
            <w:hideMark/>
          </w:tcPr>
          <w:p w14:paraId="3F891D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D40"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3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174" w:type="pct"/>
            <w:tcBorders>
              <w:top w:val="outset" w:sz="6" w:space="0" w:color="auto"/>
              <w:left w:val="outset" w:sz="6" w:space="0" w:color="auto"/>
              <w:bottom w:val="outset" w:sz="6" w:space="0" w:color="auto"/>
              <w:right w:val="outset" w:sz="6" w:space="0" w:color="auto"/>
            </w:tcBorders>
            <w:hideMark/>
          </w:tcPr>
          <w:p w14:paraId="3F891D3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524" w:type="pct"/>
            <w:tcBorders>
              <w:top w:val="outset" w:sz="6" w:space="0" w:color="auto"/>
              <w:left w:val="outset" w:sz="6" w:space="0" w:color="auto"/>
              <w:bottom w:val="outset" w:sz="6" w:space="0" w:color="auto"/>
              <w:right w:val="outset" w:sz="6" w:space="0" w:color="auto"/>
            </w:tcBorders>
            <w:hideMark/>
          </w:tcPr>
          <w:p w14:paraId="3F891D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14" w:type="pct"/>
            <w:tcBorders>
              <w:top w:val="outset" w:sz="6" w:space="0" w:color="auto"/>
              <w:left w:val="outset" w:sz="6" w:space="0" w:color="auto"/>
              <w:bottom w:val="outset" w:sz="6" w:space="0" w:color="auto"/>
              <w:right w:val="outset" w:sz="6" w:space="0" w:color="auto"/>
            </w:tcBorders>
            <w:hideMark/>
          </w:tcPr>
          <w:p w14:paraId="3F891D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D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243" w:type="pct"/>
            <w:tcBorders>
              <w:top w:val="outset" w:sz="6" w:space="0" w:color="auto"/>
              <w:left w:val="outset" w:sz="6" w:space="0" w:color="auto"/>
              <w:bottom w:val="outset" w:sz="6" w:space="0" w:color="auto"/>
              <w:right w:val="outset" w:sz="6" w:space="0" w:color="auto"/>
            </w:tcBorders>
            <w:hideMark/>
          </w:tcPr>
          <w:p w14:paraId="3F891D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D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D48"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4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174" w:type="pct"/>
            <w:tcBorders>
              <w:top w:val="outset" w:sz="6" w:space="0" w:color="auto"/>
              <w:left w:val="outset" w:sz="6" w:space="0" w:color="auto"/>
              <w:bottom w:val="outset" w:sz="6" w:space="0" w:color="auto"/>
              <w:right w:val="outset" w:sz="6" w:space="0" w:color="auto"/>
            </w:tcBorders>
            <w:hideMark/>
          </w:tcPr>
          <w:p w14:paraId="3F891D4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524" w:type="pct"/>
            <w:tcBorders>
              <w:top w:val="outset" w:sz="6" w:space="0" w:color="auto"/>
              <w:left w:val="outset" w:sz="6" w:space="0" w:color="auto"/>
              <w:bottom w:val="outset" w:sz="6" w:space="0" w:color="auto"/>
              <w:right w:val="outset" w:sz="6" w:space="0" w:color="auto"/>
            </w:tcBorders>
            <w:hideMark/>
          </w:tcPr>
          <w:p w14:paraId="3F891D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14" w:type="pct"/>
            <w:tcBorders>
              <w:top w:val="outset" w:sz="6" w:space="0" w:color="auto"/>
              <w:left w:val="outset" w:sz="6" w:space="0" w:color="auto"/>
              <w:bottom w:val="outset" w:sz="6" w:space="0" w:color="auto"/>
              <w:right w:val="outset" w:sz="6" w:space="0" w:color="auto"/>
            </w:tcBorders>
            <w:hideMark/>
          </w:tcPr>
          <w:p w14:paraId="3F891D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D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---tiešajā iepakojumā, ar tīro svaru līdz 500 g</w:t>
            </w:r>
          </w:p>
        </w:tc>
        <w:tc>
          <w:tcPr>
            <w:tcW w:w="1243" w:type="pct"/>
            <w:tcBorders>
              <w:top w:val="outset" w:sz="6" w:space="0" w:color="auto"/>
              <w:left w:val="outset" w:sz="6" w:space="0" w:color="auto"/>
              <w:bottom w:val="outset" w:sz="6" w:space="0" w:color="auto"/>
              <w:right w:val="outset" w:sz="6" w:space="0" w:color="auto"/>
            </w:tcBorders>
            <w:hideMark/>
          </w:tcPr>
          <w:p w14:paraId="3F891D4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D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D50"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4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174" w:type="pct"/>
            <w:tcBorders>
              <w:top w:val="outset" w:sz="6" w:space="0" w:color="auto"/>
              <w:left w:val="outset" w:sz="6" w:space="0" w:color="auto"/>
              <w:bottom w:val="outset" w:sz="6" w:space="0" w:color="auto"/>
              <w:right w:val="outset" w:sz="6" w:space="0" w:color="auto"/>
            </w:tcBorders>
            <w:hideMark/>
          </w:tcPr>
          <w:p w14:paraId="3F891D4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524" w:type="pct"/>
            <w:tcBorders>
              <w:top w:val="outset" w:sz="6" w:space="0" w:color="auto"/>
              <w:left w:val="outset" w:sz="6" w:space="0" w:color="auto"/>
              <w:bottom w:val="outset" w:sz="6" w:space="0" w:color="auto"/>
              <w:right w:val="outset" w:sz="6" w:space="0" w:color="auto"/>
            </w:tcBorders>
            <w:hideMark/>
          </w:tcPr>
          <w:p w14:paraId="3F891D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14" w:type="pct"/>
            <w:tcBorders>
              <w:top w:val="outset" w:sz="6" w:space="0" w:color="auto"/>
              <w:left w:val="outset" w:sz="6" w:space="0" w:color="auto"/>
              <w:bottom w:val="outset" w:sz="6" w:space="0" w:color="auto"/>
              <w:right w:val="outset" w:sz="6" w:space="0" w:color="auto"/>
            </w:tcBorders>
            <w:hideMark/>
          </w:tcPr>
          <w:p w14:paraId="3F891D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5 200</w:t>
            </w:r>
          </w:p>
        </w:tc>
        <w:tc>
          <w:tcPr>
            <w:tcW w:w="1067" w:type="pct"/>
            <w:tcBorders>
              <w:top w:val="outset" w:sz="6" w:space="0" w:color="auto"/>
              <w:left w:val="outset" w:sz="6" w:space="0" w:color="auto"/>
              <w:bottom w:val="outset" w:sz="6" w:space="0" w:color="auto"/>
              <w:right w:val="outset" w:sz="6" w:space="0" w:color="auto"/>
            </w:tcBorders>
            <w:hideMark/>
          </w:tcPr>
          <w:p w14:paraId="3F891D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Smalki sagriezta tabaka cigarešu uztīšanai</w:t>
            </w:r>
          </w:p>
        </w:tc>
        <w:tc>
          <w:tcPr>
            <w:tcW w:w="1243" w:type="pct"/>
            <w:tcBorders>
              <w:top w:val="outset" w:sz="6" w:space="0" w:color="auto"/>
              <w:left w:val="outset" w:sz="6" w:space="0" w:color="auto"/>
              <w:bottom w:val="outset" w:sz="6" w:space="0" w:color="auto"/>
              <w:right w:val="outset" w:sz="6" w:space="0" w:color="auto"/>
            </w:tcBorders>
            <w:hideMark/>
          </w:tcPr>
          <w:p w14:paraId="3F891D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750" w:type="pct"/>
            <w:tcBorders>
              <w:top w:val="outset" w:sz="6" w:space="0" w:color="auto"/>
              <w:left w:val="outset" w:sz="6" w:space="0" w:color="auto"/>
              <w:bottom w:val="outset" w:sz="6" w:space="0" w:color="auto"/>
              <w:right w:val="outset" w:sz="6" w:space="0" w:color="auto"/>
            </w:tcBorders>
            <w:hideMark/>
          </w:tcPr>
          <w:p w14:paraId="3F891D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D58"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5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174" w:type="pct"/>
            <w:tcBorders>
              <w:top w:val="outset" w:sz="6" w:space="0" w:color="auto"/>
              <w:left w:val="outset" w:sz="6" w:space="0" w:color="auto"/>
              <w:bottom w:val="outset" w:sz="6" w:space="0" w:color="auto"/>
              <w:right w:val="outset" w:sz="6" w:space="0" w:color="auto"/>
            </w:tcBorders>
            <w:hideMark/>
          </w:tcPr>
          <w:p w14:paraId="3F891D5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524" w:type="pct"/>
            <w:tcBorders>
              <w:top w:val="outset" w:sz="6" w:space="0" w:color="auto"/>
              <w:left w:val="outset" w:sz="6" w:space="0" w:color="auto"/>
              <w:bottom w:val="outset" w:sz="6" w:space="0" w:color="auto"/>
              <w:right w:val="outset" w:sz="6" w:space="0" w:color="auto"/>
            </w:tcBorders>
            <w:hideMark/>
          </w:tcPr>
          <w:p w14:paraId="3F891D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14" w:type="pct"/>
            <w:tcBorders>
              <w:top w:val="outset" w:sz="6" w:space="0" w:color="auto"/>
              <w:left w:val="outset" w:sz="6" w:space="0" w:color="auto"/>
              <w:bottom w:val="outset" w:sz="6" w:space="0" w:color="auto"/>
              <w:right w:val="outset" w:sz="6" w:space="0" w:color="auto"/>
            </w:tcBorders>
            <w:hideMark/>
          </w:tcPr>
          <w:p w14:paraId="3F891D5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5 007</w:t>
            </w:r>
          </w:p>
        </w:tc>
        <w:tc>
          <w:tcPr>
            <w:tcW w:w="1067" w:type="pct"/>
            <w:tcBorders>
              <w:top w:val="outset" w:sz="6" w:space="0" w:color="auto"/>
              <w:left w:val="outset" w:sz="6" w:space="0" w:color="auto"/>
              <w:bottom w:val="outset" w:sz="6" w:space="0" w:color="auto"/>
              <w:right w:val="outset" w:sz="6" w:space="0" w:color="auto"/>
            </w:tcBorders>
            <w:hideMark/>
          </w:tcPr>
          <w:p w14:paraId="3F891D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Cita smēķējamā tabaka (ieskaitot tabakas atlikumus, kurus var smēķēt)</w:t>
            </w:r>
          </w:p>
        </w:tc>
        <w:tc>
          <w:tcPr>
            <w:tcW w:w="1243" w:type="pct"/>
            <w:tcBorders>
              <w:top w:val="outset" w:sz="6" w:space="0" w:color="auto"/>
              <w:left w:val="outset" w:sz="6" w:space="0" w:color="auto"/>
              <w:bottom w:val="outset" w:sz="6" w:space="0" w:color="auto"/>
              <w:right w:val="outset" w:sz="6" w:space="0" w:color="auto"/>
            </w:tcBorders>
            <w:hideMark/>
          </w:tcPr>
          <w:p w14:paraId="3F891D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750" w:type="pct"/>
            <w:tcBorders>
              <w:top w:val="outset" w:sz="6" w:space="0" w:color="auto"/>
              <w:left w:val="outset" w:sz="6" w:space="0" w:color="auto"/>
              <w:bottom w:val="outset" w:sz="6" w:space="0" w:color="auto"/>
              <w:right w:val="outset" w:sz="6" w:space="0" w:color="auto"/>
            </w:tcBorders>
            <w:hideMark/>
          </w:tcPr>
          <w:p w14:paraId="3F891D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D60"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5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174" w:type="pct"/>
            <w:tcBorders>
              <w:top w:val="outset" w:sz="6" w:space="0" w:color="auto"/>
              <w:left w:val="outset" w:sz="6" w:space="0" w:color="auto"/>
              <w:bottom w:val="outset" w:sz="6" w:space="0" w:color="auto"/>
              <w:right w:val="outset" w:sz="6" w:space="0" w:color="auto"/>
            </w:tcBorders>
            <w:hideMark/>
          </w:tcPr>
          <w:p w14:paraId="3F891D5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524" w:type="pct"/>
            <w:tcBorders>
              <w:top w:val="outset" w:sz="6" w:space="0" w:color="auto"/>
              <w:left w:val="outset" w:sz="6" w:space="0" w:color="auto"/>
              <w:bottom w:val="outset" w:sz="6" w:space="0" w:color="auto"/>
              <w:right w:val="outset" w:sz="6" w:space="0" w:color="auto"/>
            </w:tcBorders>
            <w:hideMark/>
          </w:tcPr>
          <w:p w14:paraId="3F891D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14" w:type="pct"/>
            <w:tcBorders>
              <w:top w:val="outset" w:sz="6" w:space="0" w:color="auto"/>
              <w:left w:val="outset" w:sz="6" w:space="0" w:color="auto"/>
              <w:bottom w:val="outset" w:sz="6" w:space="0" w:color="auto"/>
              <w:right w:val="outset" w:sz="6" w:space="0" w:color="auto"/>
            </w:tcBorders>
            <w:hideMark/>
          </w:tcPr>
          <w:p w14:paraId="3F891D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D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243" w:type="pct"/>
            <w:tcBorders>
              <w:top w:val="outset" w:sz="6" w:space="0" w:color="auto"/>
              <w:left w:val="outset" w:sz="6" w:space="0" w:color="auto"/>
              <w:bottom w:val="outset" w:sz="6" w:space="0" w:color="auto"/>
              <w:right w:val="outset" w:sz="6" w:space="0" w:color="auto"/>
            </w:tcBorders>
            <w:hideMark/>
          </w:tcPr>
          <w:p w14:paraId="3F891D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D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D68"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6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174" w:type="pct"/>
            <w:tcBorders>
              <w:top w:val="outset" w:sz="6" w:space="0" w:color="auto"/>
              <w:left w:val="outset" w:sz="6" w:space="0" w:color="auto"/>
              <w:bottom w:val="outset" w:sz="6" w:space="0" w:color="auto"/>
              <w:right w:val="outset" w:sz="6" w:space="0" w:color="auto"/>
            </w:tcBorders>
            <w:hideMark/>
          </w:tcPr>
          <w:p w14:paraId="3F891D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524" w:type="pct"/>
            <w:tcBorders>
              <w:top w:val="outset" w:sz="6" w:space="0" w:color="auto"/>
              <w:left w:val="outset" w:sz="6" w:space="0" w:color="auto"/>
              <w:bottom w:val="outset" w:sz="6" w:space="0" w:color="auto"/>
              <w:right w:val="outset" w:sz="6" w:space="0" w:color="auto"/>
            </w:tcBorders>
            <w:hideMark/>
          </w:tcPr>
          <w:p w14:paraId="3F891D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14" w:type="pct"/>
            <w:tcBorders>
              <w:top w:val="outset" w:sz="6" w:space="0" w:color="auto"/>
              <w:left w:val="outset" w:sz="6" w:space="0" w:color="auto"/>
              <w:bottom w:val="outset" w:sz="6" w:space="0" w:color="auto"/>
              <w:right w:val="outset" w:sz="6" w:space="0" w:color="auto"/>
            </w:tcBorders>
            <w:hideMark/>
          </w:tcPr>
          <w:p w14:paraId="3F891D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5 200</w:t>
            </w:r>
          </w:p>
        </w:tc>
        <w:tc>
          <w:tcPr>
            <w:tcW w:w="1067" w:type="pct"/>
            <w:tcBorders>
              <w:top w:val="outset" w:sz="6" w:space="0" w:color="auto"/>
              <w:left w:val="outset" w:sz="6" w:space="0" w:color="auto"/>
              <w:bottom w:val="outset" w:sz="6" w:space="0" w:color="auto"/>
              <w:right w:val="outset" w:sz="6" w:space="0" w:color="auto"/>
            </w:tcBorders>
            <w:hideMark/>
          </w:tcPr>
          <w:p w14:paraId="3F891D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Smalki sagriezta tabaka cigarešu uztīšanai</w:t>
            </w:r>
          </w:p>
        </w:tc>
        <w:tc>
          <w:tcPr>
            <w:tcW w:w="1243" w:type="pct"/>
            <w:tcBorders>
              <w:top w:val="outset" w:sz="6" w:space="0" w:color="auto"/>
              <w:left w:val="outset" w:sz="6" w:space="0" w:color="auto"/>
              <w:bottom w:val="outset" w:sz="6" w:space="0" w:color="auto"/>
              <w:right w:val="outset" w:sz="6" w:space="0" w:color="auto"/>
            </w:tcBorders>
            <w:hideMark/>
          </w:tcPr>
          <w:p w14:paraId="3F891D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750" w:type="pct"/>
            <w:tcBorders>
              <w:top w:val="outset" w:sz="6" w:space="0" w:color="auto"/>
              <w:left w:val="outset" w:sz="6" w:space="0" w:color="auto"/>
              <w:bottom w:val="outset" w:sz="6" w:space="0" w:color="auto"/>
              <w:right w:val="outset" w:sz="6" w:space="0" w:color="auto"/>
            </w:tcBorders>
            <w:hideMark/>
          </w:tcPr>
          <w:p w14:paraId="3F891D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D70"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6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174" w:type="pct"/>
            <w:tcBorders>
              <w:top w:val="outset" w:sz="6" w:space="0" w:color="auto"/>
              <w:left w:val="outset" w:sz="6" w:space="0" w:color="auto"/>
              <w:bottom w:val="outset" w:sz="6" w:space="0" w:color="auto"/>
              <w:right w:val="outset" w:sz="6" w:space="0" w:color="auto"/>
            </w:tcBorders>
            <w:hideMark/>
          </w:tcPr>
          <w:p w14:paraId="3F891D6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524" w:type="pct"/>
            <w:tcBorders>
              <w:top w:val="outset" w:sz="6" w:space="0" w:color="auto"/>
              <w:left w:val="outset" w:sz="6" w:space="0" w:color="auto"/>
              <w:bottom w:val="outset" w:sz="6" w:space="0" w:color="auto"/>
              <w:right w:val="outset" w:sz="6" w:space="0" w:color="auto"/>
            </w:tcBorders>
            <w:hideMark/>
          </w:tcPr>
          <w:p w14:paraId="3F891D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14" w:type="pct"/>
            <w:tcBorders>
              <w:top w:val="outset" w:sz="6" w:space="0" w:color="auto"/>
              <w:left w:val="outset" w:sz="6" w:space="0" w:color="auto"/>
              <w:bottom w:val="outset" w:sz="6" w:space="0" w:color="auto"/>
              <w:right w:val="outset" w:sz="6" w:space="0" w:color="auto"/>
            </w:tcBorders>
            <w:hideMark/>
          </w:tcPr>
          <w:p w14:paraId="3F891D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5 007</w:t>
            </w:r>
          </w:p>
        </w:tc>
        <w:tc>
          <w:tcPr>
            <w:tcW w:w="1067" w:type="pct"/>
            <w:tcBorders>
              <w:top w:val="outset" w:sz="6" w:space="0" w:color="auto"/>
              <w:left w:val="outset" w:sz="6" w:space="0" w:color="auto"/>
              <w:bottom w:val="outset" w:sz="6" w:space="0" w:color="auto"/>
              <w:right w:val="outset" w:sz="6" w:space="0" w:color="auto"/>
            </w:tcBorders>
            <w:hideMark/>
          </w:tcPr>
          <w:p w14:paraId="3F891D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Cita smēķējamā tabaka (ieskaitot tabakas atlikumus, kurus var smēķēt)</w:t>
            </w:r>
          </w:p>
        </w:tc>
        <w:tc>
          <w:tcPr>
            <w:tcW w:w="1243" w:type="pct"/>
            <w:tcBorders>
              <w:top w:val="outset" w:sz="6" w:space="0" w:color="auto"/>
              <w:left w:val="outset" w:sz="6" w:space="0" w:color="auto"/>
              <w:bottom w:val="outset" w:sz="6" w:space="0" w:color="auto"/>
              <w:right w:val="outset" w:sz="6" w:space="0" w:color="auto"/>
            </w:tcBorders>
            <w:hideMark/>
          </w:tcPr>
          <w:p w14:paraId="3F891D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750" w:type="pct"/>
            <w:tcBorders>
              <w:top w:val="outset" w:sz="6" w:space="0" w:color="auto"/>
              <w:left w:val="outset" w:sz="6" w:space="0" w:color="auto"/>
              <w:bottom w:val="outset" w:sz="6" w:space="0" w:color="auto"/>
              <w:right w:val="outset" w:sz="6" w:space="0" w:color="auto"/>
            </w:tcBorders>
            <w:hideMark/>
          </w:tcPr>
          <w:p w14:paraId="3F891D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D78"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7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74" w:type="pct"/>
            <w:tcBorders>
              <w:top w:val="outset" w:sz="6" w:space="0" w:color="auto"/>
              <w:left w:val="outset" w:sz="6" w:space="0" w:color="auto"/>
              <w:bottom w:val="outset" w:sz="6" w:space="0" w:color="auto"/>
              <w:right w:val="outset" w:sz="6" w:space="0" w:color="auto"/>
            </w:tcBorders>
            <w:hideMark/>
          </w:tcPr>
          <w:p w14:paraId="3F891D7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24" w:type="pct"/>
            <w:tcBorders>
              <w:top w:val="outset" w:sz="6" w:space="0" w:color="auto"/>
              <w:left w:val="outset" w:sz="6" w:space="0" w:color="auto"/>
              <w:bottom w:val="outset" w:sz="6" w:space="0" w:color="auto"/>
              <w:right w:val="outset" w:sz="6" w:space="0" w:color="auto"/>
            </w:tcBorders>
            <w:hideMark/>
          </w:tcPr>
          <w:p w14:paraId="3F891D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14" w:type="pct"/>
            <w:tcBorders>
              <w:top w:val="outset" w:sz="6" w:space="0" w:color="auto"/>
              <w:left w:val="outset" w:sz="6" w:space="0" w:color="auto"/>
              <w:bottom w:val="outset" w:sz="6" w:space="0" w:color="auto"/>
              <w:right w:val="outset" w:sz="6" w:space="0" w:color="auto"/>
            </w:tcBorders>
            <w:hideMark/>
          </w:tcPr>
          <w:p w14:paraId="3F891D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D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243" w:type="pct"/>
            <w:tcBorders>
              <w:top w:val="outset" w:sz="6" w:space="0" w:color="auto"/>
              <w:left w:val="outset" w:sz="6" w:space="0" w:color="auto"/>
              <w:bottom w:val="outset" w:sz="6" w:space="0" w:color="auto"/>
              <w:right w:val="outset" w:sz="6" w:space="0" w:color="auto"/>
            </w:tcBorders>
            <w:hideMark/>
          </w:tcPr>
          <w:p w14:paraId="3F891D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D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D80"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7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174" w:type="pct"/>
            <w:tcBorders>
              <w:top w:val="outset" w:sz="6" w:space="0" w:color="auto"/>
              <w:left w:val="outset" w:sz="6" w:space="0" w:color="auto"/>
              <w:bottom w:val="outset" w:sz="6" w:space="0" w:color="auto"/>
              <w:right w:val="outset" w:sz="6" w:space="0" w:color="auto"/>
            </w:tcBorders>
            <w:hideMark/>
          </w:tcPr>
          <w:p w14:paraId="3F891D7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524" w:type="pct"/>
            <w:tcBorders>
              <w:top w:val="outset" w:sz="6" w:space="0" w:color="auto"/>
              <w:left w:val="outset" w:sz="6" w:space="0" w:color="auto"/>
              <w:bottom w:val="outset" w:sz="6" w:space="0" w:color="auto"/>
              <w:right w:val="outset" w:sz="6" w:space="0" w:color="auto"/>
            </w:tcBorders>
            <w:hideMark/>
          </w:tcPr>
          <w:p w14:paraId="3F891D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814" w:type="pct"/>
            <w:tcBorders>
              <w:top w:val="outset" w:sz="6" w:space="0" w:color="auto"/>
              <w:left w:val="outset" w:sz="6" w:space="0" w:color="auto"/>
              <w:bottom w:val="outset" w:sz="6" w:space="0" w:color="auto"/>
              <w:right w:val="outset" w:sz="6" w:space="0" w:color="auto"/>
            </w:tcBorders>
            <w:hideMark/>
          </w:tcPr>
          <w:p w14:paraId="3F891D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5 008</w:t>
            </w:r>
          </w:p>
        </w:tc>
        <w:tc>
          <w:tcPr>
            <w:tcW w:w="1067" w:type="pct"/>
            <w:tcBorders>
              <w:top w:val="outset" w:sz="6" w:space="0" w:color="auto"/>
              <w:left w:val="outset" w:sz="6" w:space="0" w:color="auto"/>
              <w:bottom w:val="outset" w:sz="6" w:space="0" w:color="auto"/>
              <w:right w:val="outset" w:sz="6" w:space="0" w:color="auto"/>
            </w:tcBorders>
            <w:hideMark/>
          </w:tcPr>
          <w:p w14:paraId="3F891D7D" w14:textId="3098192F"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--''homogenizēta</w:t>
            </w:r>
            <w:r w:rsidR="000D5E50" w:rsidRPr="00750655">
              <w:rPr>
                <w:rFonts w:ascii="Times New Roman" w:hAnsi="Times New Roman"/>
                <w:sz w:val="24"/>
                <w:szCs w:val="24"/>
              </w:rPr>
              <w:t>"</w:t>
            </w:r>
            <w:r w:rsidRPr="00750655">
              <w:rPr>
                <w:rFonts w:ascii="Times New Roman" w:hAnsi="Times New Roman"/>
                <w:sz w:val="24"/>
                <w:szCs w:val="24"/>
              </w:rPr>
              <w:t xml:space="preserve"> vai ''atjaunota</w:t>
            </w:r>
            <w:r w:rsidR="000D5E50" w:rsidRPr="00750655">
              <w:rPr>
                <w:rFonts w:ascii="Times New Roman" w:hAnsi="Times New Roman"/>
                <w:sz w:val="24"/>
                <w:szCs w:val="24"/>
              </w:rPr>
              <w:t>"</w:t>
            </w:r>
            <w:r w:rsidRPr="00750655">
              <w:rPr>
                <w:rFonts w:ascii="Times New Roman" w:hAnsi="Times New Roman"/>
                <w:sz w:val="24"/>
                <w:szCs w:val="24"/>
              </w:rPr>
              <w:t xml:space="preserve"> tabaka</w:t>
            </w:r>
          </w:p>
        </w:tc>
        <w:tc>
          <w:tcPr>
            <w:tcW w:w="1243" w:type="pct"/>
            <w:tcBorders>
              <w:top w:val="outset" w:sz="6" w:space="0" w:color="auto"/>
              <w:left w:val="outset" w:sz="6" w:space="0" w:color="auto"/>
              <w:bottom w:val="outset" w:sz="6" w:space="0" w:color="auto"/>
              <w:right w:val="outset" w:sz="6" w:space="0" w:color="auto"/>
            </w:tcBorders>
            <w:hideMark/>
          </w:tcPr>
          <w:p w14:paraId="3F891D7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750" w:type="pct"/>
            <w:tcBorders>
              <w:top w:val="outset" w:sz="6" w:space="0" w:color="auto"/>
              <w:left w:val="outset" w:sz="6" w:space="0" w:color="auto"/>
              <w:bottom w:val="outset" w:sz="6" w:space="0" w:color="auto"/>
              <w:right w:val="outset" w:sz="6" w:space="0" w:color="auto"/>
            </w:tcBorders>
            <w:hideMark/>
          </w:tcPr>
          <w:p w14:paraId="3F891D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D88"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8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174" w:type="pct"/>
            <w:tcBorders>
              <w:top w:val="outset" w:sz="6" w:space="0" w:color="auto"/>
              <w:left w:val="outset" w:sz="6" w:space="0" w:color="auto"/>
              <w:bottom w:val="outset" w:sz="6" w:space="0" w:color="auto"/>
              <w:right w:val="outset" w:sz="6" w:space="0" w:color="auto"/>
            </w:tcBorders>
            <w:hideMark/>
          </w:tcPr>
          <w:p w14:paraId="3F891D8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524" w:type="pct"/>
            <w:tcBorders>
              <w:top w:val="outset" w:sz="6" w:space="0" w:color="auto"/>
              <w:left w:val="outset" w:sz="6" w:space="0" w:color="auto"/>
              <w:bottom w:val="outset" w:sz="6" w:space="0" w:color="auto"/>
              <w:right w:val="outset" w:sz="6" w:space="0" w:color="auto"/>
            </w:tcBorders>
            <w:hideMark/>
          </w:tcPr>
          <w:p w14:paraId="3F891D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14" w:type="pct"/>
            <w:tcBorders>
              <w:top w:val="outset" w:sz="6" w:space="0" w:color="auto"/>
              <w:left w:val="outset" w:sz="6" w:space="0" w:color="auto"/>
              <w:bottom w:val="outset" w:sz="6" w:space="0" w:color="auto"/>
              <w:right w:val="outset" w:sz="6" w:space="0" w:color="auto"/>
            </w:tcBorders>
            <w:hideMark/>
          </w:tcPr>
          <w:p w14:paraId="3F891D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D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243" w:type="pct"/>
            <w:tcBorders>
              <w:top w:val="outset" w:sz="6" w:space="0" w:color="auto"/>
              <w:left w:val="outset" w:sz="6" w:space="0" w:color="auto"/>
              <w:bottom w:val="outset" w:sz="6" w:space="0" w:color="auto"/>
              <w:right w:val="outset" w:sz="6" w:space="0" w:color="auto"/>
            </w:tcBorders>
            <w:hideMark/>
          </w:tcPr>
          <w:p w14:paraId="3F891D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D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D90"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8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174" w:type="pct"/>
            <w:tcBorders>
              <w:top w:val="outset" w:sz="6" w:space="0" w:color="auto"/>
              <w:left w:val="outset" w:sz="6" w:space="0" w:color="auto"/>
              <w:bottom w:val="outset" w:sz="6" w:space="0" w:color="auto"/>
              <w:right w:val="outset" w:sz="6" w:space="0" w:color="auto"/>
            </w:tcBorders>
            <w:hideMark/>
          </w:tcPr>
          <w:p w14:paraId="3F891D8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524" w:type="pct"/>
            <w:tcBorders>
              <w:top w:val="outset" w:sz="6" w:space="0" w:color="auto"/>
              <w:left w:val="outset" w:sz="6" w:space="0" w:color="auto"/>
              <w:bottom w:val="outset" w:sz="6" w:space="0" w:color="auto"/>
              <w:right w:val="outset" w:sz="6" w:space="0" w:color="auto"/>
            </w:tcBorders>
            <w:hideMark/>
          </w:tcPr>
          <w:p w14:paraId="3F891D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14" w:type="pct"/>
            <w:tcBorders>
              <w:top w:val="outset" w:sz="6" w:space="0" w:color="auto"/>
              <w:left w:val="outset" w:sz="6" w:space="0" w:color="auto"/>
              <w:bottom w:val="outset" w:sz="6" w:space="0" w:color="auto"/>
              <w:right w:val="outset" w:sz="6" w:space="0" w:color="auto"/>
            </w:tcBorders>
            <w:hideMark/>
          </w:tcPr>
          <w:p w14:paraId="3F891D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D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243" w:type="pct"/>
            <w:tcBorders>
              <w:top w:val="outset" w:sz="6" w:space="0" w:color="auto"/>
              <w:left w:val="outset" w:sz="6" w:space="0" w:color="auto"/>
              <w:bottom w:val="outset" w:sz="6" w:space="0" w:color="auto"/>
              <w:right w:val="outset" w:sz="6" w:space="0" w:color="auto"/>
            </w:tcBorders>
            <w:hideMark/>
          </w:tcPr>
          <w:p w14:paraId="3F891D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D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D98"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9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174" w:type="pct"/>
            <w:tcBorders>
              <w:top w:val="outset" w:sz="6" w:space="0" w:color="auto"/>
              <w:left w:val="outset" w:sz="6" w:space="0" w:color="auto"/>
              <w:bottom w:val="outset" w:sz="6" w:space="0" w:color="auto"/>
              <w:right w:val="outset" w:sz="6" w:space="0" w:color="auto"/>
            </w:tcBorders>
            <w:hideMark/>
          </w:tcPr>
          <w:p w14:paraId="3F891D9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524" w:type="pct"/>
            <w:tcBorders>
              <w:top w:val="outset" w:sz="6" w:space="0" w:color="auto"/>
              <w:left w:val="outset" w:sz="6" w:space="0" w:color="auto"/>
              <w:bottom w:val="outset" w:sz="6" w:space="0" w:color="auto"/>
              <w:right w:val="outset" w:sz="6" w:space="0" w:color="auto"/>
            </w:tcBorders>
            <w:hideMark/>
          </w:tcPr>
          <w:p w14:paraId="3F891D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14" w:type="pct"/>
            <w:tcBorders>
              <w:top w:val="outset" w:sz="6" w:space="0" w:color="auto"/>
              <w:left w:val="outset" w:sz="6" w:space="0" w:color="auto"/>
              <w:bottom w:val="outset" w:sz="6" w:space="0" w:color="auto"/>
              <w:right w:val="outset" w:sz="6" w:space="0" w:color="auto"/>
            </w:tcBorders>
            <w:hideMark/>
          </w:tcPr>
          <w:p w14:paraId="3F891D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5 009</w:t>
            </w:r>
          </w:p>
        </w:tc>
        <w:tc>
          <w:tcPr>
            <w:tcW w:w="1067" w:type="pct"/>
            <w:tcBorders>
              <w:top w:val="outset" w:sz="6" w:space="0" w:color="auto"/>
              <w:left w:val="outset" w:sz="6" w:space="0" w:color="auto"/>
              <w:bottom w:val="outset" w:sz="6" w:space="0" w:color="auto"/>
              <w:right w:val="outset" w:sz="6" w:space="0" w:color="auto"/>
            </w:tcBorders>
            <w:hideMark/>
          </w:tcPr>
          <w:p w14:paraId="3F891D95" w14:textId="7E7AE518"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Izstrādājumi, kas pilnībā vai daļēji sastāv no augiem, garšaugiem, augļiem vai citām vielām, nevis </w:t>
            </w:r>
            <w:r w:rsidRPr="00750655">
              <w:rPr>
                <w:rFonts w:ascii="Times New Roman" w:hAnsi="Times New Roman"/>
                <w:sz w:val="24"/>
                <w:szCs w:val="24"/>
              </w:rPr>
              <w:lastRenderedPageBreak/>
              <w:t xml:space="preserve">tabakas (augu smēķēšanas produkti) un kas atbilst likuma </w:t>
            </w:r>
            <w:r w:rsidR="000D5E50" w:rsidRPr="00750655">
              <w:rPr>
                <w:rFonts w:ascii="Times New Roman" w:hAnsi="Times New Roman"/>
                <w:sz w:val="24"/>
                <w:szCs w:val="24"/>
              </w:rPr>
              <w:t>"</w:t>
            </w:r>
            <w:hyperlink r:id="rId14" w:tgtFrame="_blank" w:history="1">
              <w:r w:rsidRPr="00857FA9">
                <w:rPr>
                  <w:rStyle w:val="Hyperlink"/>
                  <w:rFonts w:ascii="Times New Roman" w:hAnsi="Times New Roman"/>
                  <w:color w:val="auto"/>
                  <w:sz w:val="24"/>
                  <w:szCs w:val="24"/>
                  <w:u w:val="none"/>
                </w:rPr>
                <w:t>Par akcīzes nodokli</w:t>
              </w:r>
            </w:hyperlink>
            <w:r w:rsidR="000D5E50" w:rsidRPr="00750655">
              <w:rPr>
                <w:rFonts w:ascii="Times New Roman" w:hAnsi="Times New Roman"/>
                <w:sz w:val="24"/>
                <w:szCs w:val="24"/>
              </w:rPr>
              <w:t>"</w:t>
            </w:r>
            <w:r w:rsidRPr="00750655">
              <w:rPr>
                <w:rFonts w:ascii="Times New Roman" w:hAnsi="Times New Roman"/>
                <w:sz w:val="24"/>
                <w:szCs w:val="24"/>
              </w:rPr>
              <w:t xml:space="preserve"> </w:t>
            </w:r>
            <w:hyperlink r:id="rId15" w:anchor="p4" w:tgtFrame="_blank" w:history="1">
              <w:r w:rsidRPr="00857FA9">
                <w:rPr>
                  <w:rStyle w:val="Hyperlink"/>
                  <w:rFonts w:ascii="Times New Roman" w:hAnsi="Times New Roman"/>
                  <w:color w:val="auto"/>
                  <w:sz w:val="24"/>
                  <w:szCs w:val="24"/>
                  <w:u w:val="none"/>
                </w:rPr>
                <w:t>4.</w:t>
              </w:r>
            </w:hyperlink>
            <w:r w:rsidRPr="00750655">
              <w:rPr>
                <w:rFonts w:ascii="Times New Roman" w:hAnsi="Times New Roman"/>
                <w:sz w:val="24"/>
                <w:szCs w:val="24"/>
              </w:rPr>
              <w:t> panta ceturtajā daļā minētajai smēķējamās tabakas definīcijai</w:t>
            </w:r>
          </w:p>
        </w:tc>
        <w:tc>
          <w:tcPr>
            <w:tcW w:w="1243" w:type="pct"/>
            <w:tcBorders>
              <w:top w:val="outset" w:sz="6" w:space="0" w:color="auto"/>
              <w:left w:val="outset" w:sz="6" w:space="0" w:color="auto"/>
              <w:bottom w:val="outset" w:sz="6" w:space="0" w:color="auto"/>
              <w:right w:val="outset" w:sz="6" w:space="0" w:color="auto"/>
            </w:tcBorders>
            <w:hideMark/>
          </w:tcPr>
          <w:p w14:paraId="3F891D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66/1000 g</w:t>
            </w:r>
          </w:p>
        </w:tc>
        <w:tc>
          <w:tcPr>
            <w:tcW w:w="750" w:type="pct"/>
            <w:tcBorders>
              <w:top w:val="outset" w:sz="6" w:space="0" w:color="auto"/>
              <w:left w:val="outset" w:sz="6" w:space="0" w:color="auto"/>
              <w:bottom w:val="outset" w:sz="6" w:space="0" w:color="auto"/>
              <w:right w:val="outset" w:sz="6" w:space="0" w:color="auto"/>
            </w:tcBorders>
            <w:hideMark/>
          </w:tcPr>
          <w:p w14:paraId="3F891D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DA0"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9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2403</w:t>
            </w:r>
          </w:p>
        </w:tc>
        <w:tc>
          <w:tcPr>
            <w:tcW w:w="174" w:type="pct"/>
            <w:tcBorders>
              <w:top w:val="outset" w:sz="6" w:space="0" w:color="auto"/>
              <w:left w:val="outset" w:sz="6" w:space="0" w:color="auto"/>
              <w:bottom w:val="outset" w:sz="6" w:space="0" w:color="auto"/>
              <w:right w:val="outset" w:sz="6" w:space="0" w:color="auto"/>
            </w:tcBorders>
            <w:hideMark/>
          </w:tcPr>
          <w:p w14:paraId="3F891D9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524" w:type="pct"/>
            <w:tcBorders>
              <w:top w:val="outset" w:sz="6" w:space="0" w:color="auto"/>
              <w:left w:val="outset" w:sz="6" w:space="0" w:color="auto"/>
              <w:bottom w:val="outset" w:sz="6" w:space="0" w:color="auto"/>
              <w:right w:val="outset" w:sz="6" w:space="0" w:color="auto"/>
            </w:tcBorders>
            <w:hideMark/>
          </w:tcPr>
          <w:p w14:paraId="3F891D9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14" w:type="pct"/>
            <w:tcBorders>
              <w:top w:val="outset" w:sz="6" w:space="0" w:color="auto"/>
              <w:left w:val="outset" w:sz="6" w:space="0" w:color="auto"/>
              <w:bottom w:val="outset" w:sz="6" w:space="0" w:color="auto"/>
              <w:right w:val="outset" w:sz="6" w:space="0" w:color="auto"/>
            </w:tcBorders>
            <w:hideMark/>
          </w:tcPr>
          <w:p w14:paraId="3F891D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5 010</w:t>
            </w:r>
          </w:p>
        </w:tc>
        <w:tc>
          <w:tcPr>
            <w:tcW w:w="1067" w:type="pct"/>
            <w:tcBorders>
              <w:top w:val="outset" w:sz="6" w:space="0" w:color="auto"/>
              <w:left w:val="outset" w:sz="6" w:space="0" w:color="auto"/>
              <w:bottom w:val="outset" w:sz="6" w:space="0" w:color="auto"/>
              <w:right w:val="outset" w:sz="6" w:space="0" w:color="auto"/>
            </w:tcBorders>
            <w:hideMark/>
          </w:tcPr>
          <w:p w14:paraId="3F891D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Karsējamā tabaka</w:t>
            </w:r>
          </w:p>
        </w:tc>
        <w:tc>
          <w:tcPr>
            <w:tcW w:w="1243" w:type="pct"/>
            <w:tcBorders>
              <w:top w:val="outset" w:sz="6" w:space="0" w:color="auto"/>
              <w:left w:val="outset" w:sz="6" w:space="0" w:color="auto"/>
              <w:bottom w:val="outset" w:sz="6" w:space="0" w:color="auto"/>
              <w:right w:val="outset" w:sz="6" w:space="0" w:color="auto"/>
            </w:tcBorders>
            <w:hideMark/>
          </w:tcPr>
          <w:p w14:paraId="3F891D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750" w:type="pct"/>
            <w:tcBorders>
              <w:top w:val="outset" w:sz="6" w:space="0" w:color="auto"/>
              <w:left w:val="outset" w:sz="6" w:space="0" w:color="auto"/>
              <w:bottom w:val="outset" w:sz="6" w:space="0" w:color="auto"/>
              <w:right w:val="outset" w:sz="6" w:space="0" w:color="auto"/>
            </w:tcBorders>
            <w:hideMark/>
          </w:tcPr>
          <w:p w14:paraId="3F891D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DA8"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A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2403</w:t>
            </w:r>
          </w:p>
        </w:tc>
        <w:tc>
          <w:tcPr>
            <w:tcW w:w="174" w:type="pct"/>
            <w:tcBorders>
              <w:top w:val="outset" w:sz="6" w:space="0" w:color="auto"/>
              <w:left w:val="outset" w:sz="6" w:space="0" w:color="auto"/>
              <w:bottom w:val="outset" w:sz="6" w:space="0" w:color="auto"/>
              <w:right w:val="outset" w:sz="6" w:space="0" w:color="auto"/>
            </w:tcBorders>
            <w:hideMark/>
          </w:tcPr>
          <w:p w14:paraId="3F891DA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524" w:type="pct"/>
            <w:tcBorders>
              <w:top w:val="outset" w:sz="6" w:space="0" w:color="auto"/>
              <w:left w:val="outset" w:sz="6" w:space="0" w:color="auto"/>
              <w:bottom w:val="outset" w:sz="6" w:space="0" w:color="auto"/>
              <w:right w:val="outset" w:sz="6" w:space="0" w:color="auto"/>
            </w:tcBorders>
            <w:hideMark/>
          </w:tcPr>
          <w:p w14:paraId="3F891D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14" w:type="pct"/>
            <w:tcBorders>
              <w:top w:val="outset" w:sz="6" w:space="0" w:color="auto"/>
              <w:left w:val="outset" w:sz="6" w:space="0" w:color="auto"/>
              <w:bottom w:val="outset" w:sz="6" w:space="0" w:color="auto"/>
              <w:right w:val="outset" w:sz="6" w:space="0" w:color="auto"/>
            </w:tcBorders>
            <w:hideMark/>
          </w:tcPr>
          <w:p w14:paraId="3F891D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002</w:t>
            </w:r>
          </w:p>
        </w:tc>
        <w:tc>
          <w:tcPr>
            <w:tcW w:w="1067" w:type="pct"/>
            <w:tcBorders>
              <w:top w:val="outset" w:sz="6" w:space="0" w:color="auto"/>
              <w:left w:val="outset" w:sz="6" w:space="0" w:color="auto"/>
              <w:bottom w:val="outset" w:sz="6" w:space="0" w:color="auto"/>
              <w:right w:val="outset" w:sz="6" w:space="0" w:color="auto"/>
            </w:tcBorders>
            <w:hideMark/>
          </w:tcPr>
          <w:p w14:paraId="3F891D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243" w:type="pct"/>
            <w:tcBorders>
              <w:top w:val="outset" w:sz="6" w:space="0" w:color="auto"/>
              <w:left w:val="outset" w:sz="6" w:space="0" w:color="auto"/>
              <w:bottom w:val="outset" w:sz="6" w:space="0" w:color="auto"/>
              <w:right w:val="outset" w:sz="6" w:space="0" w:color="auto"/>
            </w:tcBorders>
            <w:hideMark/>
          </w:tcPr>
          <w:p w14:paraId="3F891D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D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DB0"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A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3824</w:t>
            </w:r>
          </w:p>
        </w:tc>
        <w:tc>
          <w:tcPr>
            <w:tcW w:w="174" w:type="pct"/>
            <w:tcBorders>
              <w:top w:val="outset" w:sz="6" w:space="0" w:color="auto"/>
              <w:left w:val="outset" w:sz="6" w:space="0" w:color="auto"/>
              <w:bottom w:val="outset" w:sz="6" w:space="0" w:color="auto"/>
              <w:right w:val="outset" w:sz="6" w:space="0" w:color="auto"/>
            </w:tcBorders>
            <w:hideMark/>
          </w:tcPr>
          <w:p w14:paraId="3F891DA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24" w:type="pct"/>
            <w:tcBorders>
              <w:top w:val="outset" w:sz="6" w:space="0" w:color="auto"/>
              <w:left w:val="outset" w:sz="6" w:space="0" w:color="auto"/>
              <w:bottom w:val="outset" w:sz="6" w:space="0" w:color="auto"/>
              <w:right w:val="outset" w:sz="6" w:space="0" w:color="auto"/>
            </w:tcBorders>
            <w:hideMark/>
          </w:tcPr>
          <w:p w14:paraId="3F891D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14" w:type="pct"/>
            <w:tcBorders>
              <w:top w:val="outset" w:sz="6" w:space="0" w:color="auto"/>
              <w:left w:val="outset" w:sz="6" w:space="0" w:color="auto"/>
              <w:bottom w:val="outset" w:sz="6" w:space="0" w:color="auto"/>
              <w:right w:val="outset" w:sz="6" w:space="0" w:color="auto"/>
            </w:tcBorders>
            <w:hideMark/>
          </w:tcPr>
          <w:p w14:paraId="3F891D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D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Lietošanai gatavas saistvielas lietņu veidnēm un serdeņiem; ķīmijas vai saskarnozaru rūpniecības ķīmiskie produkti un preparāti (arī produkti un preparāti, kas satur dabīgu produktu maisījumus), kas nav minēti vai iekļauti citur:</w:t>
            </w:r>
          </w:p>
        </w:tc>
        <w:tc>
          <w:tcPr>
            <w:tcW w:w="1243" w:type="pct"/>
            <w:tcBorders>
              <w:top w:val="outset" w:sz="6" w:space="0" w:color="auto"/>
              <w:left w:val="outset" w:sz="6" w:space="0" w:color="auto"/>
              <w:bottom w:val="outset" w:sz="6" w:space="0" w:color="auto"/>
              <w:right w:val="outset" w:sz="6" w:space="0" w:color="auto"/>
            </w:tcBorders>
            <w:hideMark/>
          </w:tcPr>
          <w:p w14:paraId="3F891D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D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DB8"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B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74" w:type="pct"/>
            <w:tcBorders>
              <w:top w:val="outset" w:sz="6" w:space="0" w:color="auto"/>
              <w:left w:val="outset" w:sz="6" w:space="0" w:color="auto"/>
              <w:bottom w:val="outset" w:sz="6" w:space="0" w:color="auto"/>
              <w:right w:val="outset" w:sz="6" w:space="0" w:color="auto"/>
            </w:tcBorders>
            <w:hideMark/>
          </w:tcPr>
          <w:p w14:paraId="3F891DB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24" w:type="pct"/>
            <w:tcBorders>
              <w:top w:val="outset" w:sz="6" w:space="0" w:color="auto"/>
              <w:left w:val="outset" w:sz="6" w:space="0" w:color="auto"/>
              <w:bottom w:val="outset" w:sz="6" w:space="0" w:color="auto"/>
              <w:right w:val="outset" w:sz="6" w:space="0" w:color="auto"/>
            </w:tcBorders>
            <w:hideMark/>
          </w:tcPr>
          <w:p w14:paraId="3F891D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14" w:type="pct"/>
            <w:tcBorders>
              <w:top w:val="outset" w:sz="6" w:space="0" w:color="auto"/>
              <w:left w:val="outset" w:sz="6" w:space="0" w:color="auto"/>
              <w:bottom w:val="outset" w:sz="6" w:space="0" w:color="auto"/>
              <w:right w:val="outset" w:sz="6" w:space="0" w:color="auto"/>
            </w:tcBorders>
            <w:hideMark/>
          </w:tcPr>
          <w:p w14:paraId="3F891D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D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243" w:type="pct"/>
            <w:tcBorders>
              <w:top w:val="outset" w:sz="6" w:space="0" w:color="auto"/>
              <w:left w:val="outset" w:sz="6" w:space="0" w:color="auto"/>
              <w:bottom w:val="outset" w:sz="6" w:space="0" w:color="auto"/>
              <w:right w:val="outset" w:sz="6" w:space="0" w:color="auto"/>
            </w:tcBorders>
            <w:hideMark/>
          </w:tcPr>
          <w:p w14:paraId="3F891D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D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DC0"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B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74" w:type="pct"/>
            <w:tcBorders>
              <w:top w:val="outset" w:sz="6" w:space="0" w:color="auto"/>
              <w:left w:val="outset" w:sz="6" w:space="0" w:color="auto"/>
              <w:bottom w:val="outset" w:sz="6" w:space="0" w:color="auto"/>
              <w:right w:val="outset" w:sz="6" w:space="0" w:color="auto"/>
            </w:tcBorders>
            <w:hideMark/>
          </w:tcPr>
          <w:p w14:paraId="3F891DB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24" w:type="pct"/>
            <w:tcBorders>
              <w:top w:val="outset" w:sz="6" w:space="0" w:color="auto"/>
              <w:left w:val="outset" w:sz="6" w:space="0" w:color="auto"/>
              <w:bottom w:val="outset" w:sz="6" w:space="0" w:color="auto"/>
              <w:right w:val="outset" w:sz="6" w:space="0" w:color="auto"/>
            </w:tcBorders>
            <w:hideMark/>
          </w:tcPr>
          <w:p w14:paraId="3F891D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14" w:type="pct"/>
            <w:tcBorders>
              <w:top w:val="outset" w:sz="6" w:space="0" w:color="auto"/>
              <w:left w:val="outset" w:sz="6" w:space="0" w:color="auto"/>
              <w:bottom w:val="outset" w:sz="6" w:space="0" w:color="auto"/>
              <w:right w:val="outset" w:sz="6" w:space="0" w:color="auto"/>
            </w:tcBorders>
            <w:hideMark/>
          </w:tcPr>
          <w:p w14:paraId="3F891D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D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243" w:type="pct"/>
            <w:tcBorders>
              <w:top w:val="outset" w:sz="6" w:space="0" w:color="auto"/>
              <w:left w:val="outset" w:sz="6" w:space="0" w:color="auto"/>
              <w:bottom w:val="outset" w:sz="6" w:space="0" w:color="auto"/>
              <w:right w:val="outset" w:sz="6" w:space="0" w:color="auto"/>
            </w:tcBorders>
            <w:hideMark/>
          </w:tcPr>
          <w:p w14:paraId="3F891D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D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DC8"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C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74" w:type="pct"/>
            <w:tcBorders>
              <w:top w:val="outset" w:sz="6" w:space="0" w:color="auto"/>
              <w:left w:val="outset" w:sz="6" w:space="0" w:color="auto"/>
              <w:bottom w:val="outset" w:sz="6" w:space="0" w:color="auto"/>
              <w:right w:val="outset" w:sz="6" w:space="0" w:color="auto"/>
            </w:tcBorders>
            <w:hideMark/>
          </w:tcPr>
          <w:p w14:paraId="3F891DC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24" w:type="pct"/>
            <w:tcBorders>
              <w:top w:val="outset" w:sz="6" w:space="0" w:color="auto"/>
              <w:left w:val="outset" w:sz="6" w:space="0" w:color="auto"/>
              <w:bottom w:val="outset" w:sz="6" w:space="0" w:color="auto"/>
              <w:right w:val="outset" w:sz="6" w:space="0" w:color="auto"/>
            </w:tcBorders>
            <w:hideMark/>
          </w:tcPr>
          <w:p w14:paraId="3F891D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14" w:type="pct"/>
            <w:tcBorders>
              <w:top w:val="outset" w:sz="6" w:space="0" w:color="auto"/>
              <w:left w:val="outset" w:sz="6" w:space="0" w:color="auto"/>
              <w:bottom w:val="outset" w:sz="6" w:space="0" w:color="auto"/>
              <w:right w:val="outset" w:sz="6" w:space="0" w:color="auto"/>
            </w:tcBorders>
            <w:hideMark/>
          </w:tcPr>
          <w:p w14:paraId="3F891D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D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243" w:type="pct"/>
            <w:tcBorders>
              <w:top w:val="outset" w:sz="6" w:space="0" w:color="auto"/>
              <w:left w:val="outset" w:sz="6" w:space="0" w:color="auto"/>
              <w:bottom w:val="outset" w:sz="6" w:space="0" w:color="auto"/>
              <w:right w:val="outset" w:sz="6" w:space="0" w:color="auto"/>
            </w:tcBorders>
            <w:hideMark/>
          </w:tcPr>
          <w:p w14:paraId="3F891D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D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DD0"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tcPr>
          <w:p w14:paraId="3F891DC9" w14:textId="77777777" w:rsidR="00633651" w:rsidRPr="00750655" w:rsidRDefault="00633651" w:rsidP="00633651">
            <w:pPr>
              <w:spacing w:after="0" w:line="240" w:lineRule="auto"/>
              <w:rPr>
                <w:rFonts w:ascii="Times New Roman" w:hAnsi="Times New Roman"/>
                <w:sz w:val="24"/>
                <w:szCs w:val="24"/>
              </w:rPr>
            </w:pPr>
          </w:p>
        </w:tc>
        <w:tc>
          <w:tcPr>
            <w:tcW w:w="174" w:type="pct"/>
            <w:tcBorders>
              <w:top w:val="outset" w:sz="6" w:space="0" w:color="auto"/>
              <w:left w:val="outset" w:sz="6" w:space="0" w:color="auto"/>
              <w:bottom w:val="outset" w:sz="6" w:space="0" w:color="auto"/>
              <w:right w:val="outset" w:sz="6" w:space="0" w:color="auto"/>
            </w:tcBorders>
          </w:tcPr>
          <w:p w14:paraId="3F891DCA" w14:textId="77777777" w:rsidR="00633651" w:rsidRPr="00750655" w:rsidRDefault="00633651" w:rsidP="00633651">
            <w:pPr>
              <w:spacing w:after="0" w:line="240" w:lineRule="auto"/>
              <w:rPr>
                <w:rFonts w:ascii="Times New Roman" w:hAnsi="Times New Roman"/>
                <w:sz w:val="24"/>
                <w:szCs w:val="24"/>
              </w:rPr>
            </w:pPr>
          </w:p>
        </w:tc>
        <w:tc>
          <w:tcPr>
            <w:tcW w:w="524" w:type="pct"/>
            <w:tcBorders>
              <w:top w:val="outset" w:sz="6" w:space="0" w:color="auto"/>
              <w:left w:val="outset" w:sz="6" w:space="0" w:color="auto"/>
              <w:bottom w:val="outset" w:sz="6" w:space="0" w:color="auto"/>
              <w:right w:val="outset" w:sz="6" w:space="0" w:color="auto"/>
            </w:tcBorders>
          </w:tcPr>
          <w:p w14:paraId="3F891DCB" w14:textId="77777777" w:rsidR="00633651" w:rsidRPr="00750655" w:rsidRDefault="00633651" w:rsidP="00633651">
            <w:pPr>
              <w:spacing w:after="0" w:line="240" w:lineRule="auto"/>
              <w:rPr>
                <w:rFonts w:ascii="Times New Roman" w:hAnsi="Times New Roman"/>
                <w:sz w:val="24"/>
                <w:szCs w:val="24"/>
              </w:rPr>
            </w:pPr>
          </w:p>
        </w:tc>
        <w:tc>
          <w:tcPr>
            <w:tcW w:w="814" w:type="pct"/>
            <w:tcBorders>
              <w:top w:val="outset" w:sz="6" w:space="0" w:color="auto"/>
              <w:left w:val="outset" w:sz="6" w:space="0" w:color="auto"/>
              <w:bottom w:val="outset" w:sz="6" w:space="0" w:color="auto"/>
              <w:right w:val="outset" w:sz="6" w:space="0" w:color="auto"/>
            </w:tcBorders>
          </w:tcPr>
          <w:p w14:paraId="3F891DCC" w14:textId="77777777" w:rsidR="00633651" w:rsidRPr="00750655" w:rsidRDefault="00633651" w:rsidP="00633651">
            <w:pPr>
              <w:spacing w:after="0" w:line="240" w:lineRule="auto"/>
              <w:rPr>
                <w:rFonts w:ascii="Times New Roman" w:hAnsi="Times New Roman"/>
                <w:sz w:val="24"/>
                <w:szCs w:val="24"/>
              </w:rPr>
            </w:pPr>
          </w:p>
        </w:tc>
        <w:tc>
          <w:tcPr>
            <w:tcW w:w="1067" w:type="pct"/>
            <w:tcBorders>
              <w:top w:val="outset" w:sz="6" w:space="0" w:color="auto"/>
              <w:left w:val="outset" w:sz="6" w:space="0" w:color="auto"/>
              <w:bottom w:val="outset" w:sz="6" w:space="0" w:color="auto"/>
              <w:right w:val="outset" w:sz="6" w:space="0" w:color="auto"/>
            </w:tcBorders>
          </w:tcPr>
          <w:p w14:paraId="3F891D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243" w:type="pct"/>
            <w:tcBorders>
              <w:top w:val="outset" w:sz="6" w:space="0" w:color="auto"/>
              <w:left w:val="outset" w:sz="6" w:space="0" w:color="auto"/>
              <w:bottom w:val="outset" w:sz="6" w:space="0" w:color="auto"/>
              <w:right w:val="outset" w:sz="6" w:space="0" w:color="auto"/>
            </w:tcBorders>
          </w:tcPr>
          <w:p w14:paraId="3F891DCE" w14:textId="77777777" w:rsidR="00633651" w:rsidRPr="00750655" w:rsidRDefault="00633651" w:rsidP="00633651">
            <w:pPr>
              <w:spacing w:after="0" w:line="240" w:lineRule="auto"/>
              <w:rPr>
                <w:rFonts w:ascii="Times New Roman" w:hAnsi="Times New Roman"/>
                <w:sz w:val="24"/>
                <w:szCs w:val="24"/>
              </w:rPr>
            </w:pPr>
          </w:p>
        </w:tc>
        <w:tc>
          <w:tcPr>
            <w:tcW w:w="750" w:type="pct"/>
            <w:tcBorders>
              <w:top w:val="outset" w:sz="6" w:space="0" w:color="auto"/>
              <w:left w:val="outset" w:sz="6" w:space="0" w:color="auto"/>
              <w:bottom w:val="outset" w:sz="6" w:space="0" w:color="auto"/>
              <w:right w:val="outset" w:sz="6" w:space="0" w:color="auto"/>
            </w:tcBorders>
          </w:tcPr>
          <w:p w14:paraId="3F891DCF" w14:textId="77777777" w:rsidR="00633651" w:rsidRPr="00750655" w:rsidRDefault="00633651" w:rsidP="00633651">
            <w:pPr>
              <w:spacing w:after="0" w:line="240" w:lineRule="auto"/>
              <w:rPr>
                <w:rFonts w:ascii="Times New Roman" w:hAnsi="Times New Roman"/>
                <w:sz w:val="24"/>
                <w:szCs w:val="24"/>
              </w:rPr>
            </w:pPr>
          </w:p>
        </w:tc>
      </w:tr>
      <w:tr w:rsidR="00DA29CF" w:rsidRPr="00750655" w14:paraId="3F891DD8"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D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74" w:type="pct"/>
            <w:tcBorders>
              <w:top w:val="outset" w:sz="6" w:space="0" w:color="auto"/>
              <w:left w:val="outset" w:sz="6" w:space="0" w:color="auto"/>
              <w:bottom w:val="outset" w:sz="6" w:space="0" w:color="auto"/>
              <w:right w:val="outset" w:sz="6" w:space="0" w:color="auto"/>
            </w:tcBorders>
            <w:hideMark/>
          </w:tcPr>
          <w:p w14:paraId="3F891DD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24" w:type="pct"/>
            <w:tcBorders>
              <w:top w:val="outset" w:sz="6" w:space="0" w:color="auto"/>
              <w:left w:val="outset" w:sz="6" w:space="0" w:color="auto"/>
              <w:bottom w:val="outset" w:sz="6" w:space="0" w:color="auto"/>
              <w:right w:val="outset" w:sz="6" w:space="0" w:color="auto"/>
            </w:tcBorders>
            <w:hideMark/>
          </w:tcPr>
          <w:p w14:paraId="3F891D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14" w:type="pct"/>
            <w:tcBorders>
              <w:top w:val="outset" w:sz="6" w:space="0" w:color="auto"/>
              <w:left w:val="outset" w:sz="6" w:space="0" w:color="auto"/>
              <w:bottom w:val="outset" w:sz="6" w:space="0" w:color="auto"/>
              <w:right w:val="outset" w:sz="6" w:space="0" w:color="auto"/>
            </w:tcBorders>
            <w:hideMark/>
          </w:tcPr>
          <w:p w14:paraId="3F891D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D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-----ķīmiskie produkti vai preparāti, kas galvenokārt sastāv no organiskajiem savienojumiem, kuri nav minēti vai iekļauti citur:</w:t>
            </w:r>
          </w:p>
        </w:tc>
        <w:tc>
          <w:tcPr>
            <w:tcW w:w="1243" w:type="pct"/>
            <w:tcBorders>
              <w:top w:val="outset" w:sz="6" w:space="0" w:color="auto"/>
              <w:left w:val="outset" w:sz="6" w:space="0" w:color="auto"/>
              <w:bottom w:val="outset" w:sz="6" w:space="0" w:color="auto"/>
              <w:right w:val="outset" w:sz="6" w:space="0" w:color="auto"/>
            </w:tcBorders>
            <w:hideMark/>
          </w:tcPr>
          <w:p w14:paraId="3F891DD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D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DE0"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D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3824</w:t>
            </w:r>
          </w:p>
        </w:tc>
        <w:tc>
          <w:tcPr>
            <w:tcW w:w="174" w:type="pct"/>
            <w:tcBorders>
              <w:top w:val="outset" w:sz="6" w:space="0" w:color="auto"/>
              <w:left w:val="outset" w:sz="6" w:space="0" w:color="auto"/>
              <w:bottom w:val="outset" w:sz="6" w:space="0" w:color="auto"/>
              <w:right w:val="outset" w:sz="6" w:space="0" w:color="auto"/>
            </w:tcBorders>
            <w:hideMark/>
          </w:tcPr>
          <w:p w14:paraId="3F891DD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524" w:type="pct"/>
            <w:tcBorders>
              <w:top w:val="outset" w:sz="6" w:space="0" w:color="auto"/>
              <w:left w:val="outset" w:sz="6" w:space="0" w:color="auto"/>
              <w:bottom w:val="outset" w:sz="6" w:space="0" w:color="auto"/>
              <w:right w:val="outset" w:sz="6" w:space="0" w:color="auto"/>
            </w:tcBorders>
            <w:hideMark/>
          </w:tcPr>
          <w:p w14:paraId="3F891D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92</w:t>
            </w:r>
          </w:p>
        </w:tc>
        <w:tc>
          <w:tcPr>
            <w:tcW w:w="814" w:type="pct"/>
            <w:tcBorders>
              <w:top w:val="outset" w:sz="6" w:space="0" w:color="auto"/>
              <w:left w:val="outset" w:sz="6" w:space="0" w:color="auto"/>
              <w:bottom w:val="outset" w:sz="6" w:space="0" w:color="auto"/>
              <w:right w:val="outset" w:sz="6" w:space="0" w:color="auto"/>
            </w:tcBorders>
            <w:hideMark/>
          </w:tcPr>
          <w:p w14:paraId="3F891D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67" w:type="pct"/>
            <w:tcBorders>
              <w:top w:val="outset" w:sz="6" w:space="0" w:color="auto"/>
              <w:left w:val="outset" w:sz="6" w:space="0" w:color="auto"/>
              <w:bottom w:val="outset" w:sz="6" w:space="0" w:color="auto"/>
              <w:right w:val="outset" w:sz="6" w:space="0" w:color="auto"/>
            </w:tcBorders>
            <w:hideMark/>
          </w:tcPr>
          <w:p w14:paraId="3F891D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------šķidrā veidā 20 °C temperatūrā</w:t>
            </w:r>
          </w:p>
        </w:tc>
        <w:tc>
          <w:tcPr>
            <w:tcW w:w="1243" w:type="pct"/>
            <w:tcBorders>
              <w:top w:val="outset" w:sz="6" w:space="0" w:color="auto"/>
              <w:left w:val="outset" w:sz="6" w:space="0" w:color="auto"/>
              <w:bottom w:val="outset" w:sz="6" w:space="0" w:color="auto"/>
              <w:right w:val="outset" w:sz="6" w:space="0" w:color="auto"/>
            </w:tcBorders>
            <w:hideMark/>
          </w:tcPr>
          <w:p w14:paraId="3F891D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F891D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DE8"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E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3824</w:t>
            </w:r>
          </w:p>
        </w:tc>
        <w:tc>
          <w:tcPr>
            <w:tcW w:w="174" w:type="pct"/>
            <w:tcBorders>
              <w:top w:val="outset" w:sz="6" w:space="0" w:color="auto"/>
              <w:left w:val="outset" w:sz="6" w:space="0" w:color="auto"/>
              <w:bottom w:val="outset" w:sz="6" w:space="0" w:color="auto"/>
              <w:right w:val="outset" w:sz="6" w:space="0" w:color="auto"/>
            </w:tcBorders>
            <w:hideMark/>
          </w:tcPr>
          <w:p w14:paraId="3F891DE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524" w:type="pct"/>
            <w:tcBorders>
              <w:top w:val="outset" w:sz="6" w:space="0" w:color="auto"/>
              <w:left w:val="outset" w:sz="6" w:space="0" w:color="auto"/>
              <w:bottom w:val="outset" w:sz="6" w:space="0" w:color="auto"/>
              <w:right w:val="outset" w:sz="6" w:space="0" w:color="auto"/>
            </w:tcBorders>
            <w:hideMark/>
          </w:tcPr>
          <w:p w14:paraId="3F891D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92</w:t>
            </w:r>
          </w:p>
        </w:tc>
        <w:tc>
          <w:tcPr>
            <w:tcW w:w="814" w:type="pct"/>
            <w:tcBorders>
              <w:top w:val="outset" w:sz="6" w:space="0" w:color="auto"/>
              <w:left w:val="outset" w:sz="6" w:space="0" w:color="auto"/>
              <w:bottom w:val="outset" w:sz="6" w:space="0" w:color="auto"/>
              <w:right w:val="outset" w:sz="6" w:space="0" w:color="auto"/>
            </w:tcBorders>
            <w:hideMark/>
          </w:tcPr>
          <w:p w14:paraId="3F891D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5 300</w:t>
            </w:r>
          </w:p>
        </w:tc>
        <w:tc>
          <w:tcPr>
            <w:tcW w:w="1067" w:type="pct"/>
            <w:tcBorders>
              <w:top w:val="outset" w:sz="6" w:space="0" w:color="auto"/>
              <w:left w:val="outset" w:sz="6" w:space="0" w:color="auto"/>
              <w:bottom w:val="outset" w:sz="6" w:space="0" w:color="auto"/>
              <w:right w:val="outset" w:sz="6" w:space="0" w:color="auto"/>
            </w:tcBorders>
            <w:hideMark/>
          </w:tcPr>
          <w:p w14:paraId="3F891D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Elektroniskajās cigaretēs izmantojamais šķidrums, kas satur nikotīnu</w:t>
            </w:r>
          </w:p>
        </w:tc>
        <w:tc>
          <w:tcPr>
            <w:tcW w:w="1243" w:type="pct"/>
            <w:tcBorders>
              <w:top w:val="outset" w:sz="6" w:space="0" w:color="auto"/>
              <w:left w:val="outset" w:sz="6" w:space="0" w:color="auto"/>
              <w:bottom w:val="outset" w:sz="6" w:space="0" w:color="auto"/>
              <w:right w:val="outset" w:sz="6" w:space="0" w:color="auto"/>
            </w:tcBorders>
            <w:hideMark/>
          </w:tcPr>
          <w:p w14:paraId="3F891D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0,01 par 1 ml šķidruma + EUR 0,005 par 1 mg nikotīna</w:t>
            </w:r>
          </w:p>
        </w:tc>
        <w:tc>
          <w:tcPr>
            <w:tcW w:w="750" w:type="pct"/>
            <w:tcBorders>
              <w:top w:val="outset" w:sz="6" w:space="0" w:color="auto"/>
              <w:left w:val="outset" w:sz="6" w:space="0" w:color="auto"/>
              <w:bottom w:val="outset" w:sz="6" w:space="0" w:color="auto"/>
              <w:right w:val="outset" w:sz="6" w:space="0" w:color="auto"/>
            </w:tcBorders>
            <w:hideMark/>
          </w:tcPr>
          <w:p w14:paraId="3F891D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05330</w:t>
            </w:r>
          </w:p>
        </w:tc>
      </w:tr>
      <w:tr w:rsidR="00DA29CF" w:rsidRPr="00750655" w14:paraId="3F891DF0"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E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3824</w:t>
            </w:r>
          </w:p>
        </w:tc>
        <w:tc>
          <w:tcPr>
            <w:tcW w:w="174" w:type="pct"/>
            <w:tcBorders>
              <w:top w:val="outset" w:sz="6" w:space="0" w:color="auto"/>
              <w:left w:val="outset" w:sz="6" w:space="0" w:color="auto"/>
              <w:bottom w:val="outset" w:sz="6" w:space="0" w:color="auto"/>
              <w:right w:val="outset" w:sz="6" w:space="0" w:color="auto"/>
            </w:tcBorders>
            <w:hideMark/>
          </w:tcPr>
          <w:p w14:paraId="3F891DE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524" w:type="pct"/>
            <w:tcBorders>
              <w:top w:val="outset" w:sz="6" w:space="0" w:color="auto"/>
              <w:left w:val="outset" w:sz="6" w:space="0" w:color="auto"/>
              <w:bottom w:val="outset" w:sz="6" w:space="0" w:color="auto"/>
              <w:right w:val="outset" w:sz="6" w:space="0" w:color="auto"/>
            </w:tcBorders>
            <w:hideMark/>
          </w:tcPr>
          <w:p w14:paraId="3F891D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92</w:t>
            </w:r>
          </w:p>
        </w:tc>
        <w:tc>
          <w:tcPr>
            <w:tcW w:w="814" w:type="pct"/>
            <w:tcBorders>
              <w:top w:val="outset" w:sz="6" w:space="0" w:color="auto"/>
              <w:left w:val="outset" w:sz="6" w:space="0" w:color="auto"/>
              <w:bottom w:val="outset" w:sz="6" w:space="0" w:color="auto"/>
              <w:right w:val="outset" w:sz="6" w:space="0" w:color="auto"/>
            </w:tcBorders>
            <w:hideMark/>
          </w:tcPr>
          <w:p w14:paraId="3F891D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5 301</w:t>
            </w:r>
          </w:p>
        </w:tc>
        <w:tc>
          <w:tcPr>
            <w:tcW w:w="1067" w:type="pct"/>
            <w:tcBorders>
              <w:top w:val="outset" w:sz="6" w:space="0" w:color="auto"/>
              <w:left w:val="outset" w:sz="6" w:space="0" w:color="auto"/>
              <w:bottom w:val="outset" w:sz="6" w:space="0" w:color="auto"/>
              <w:right w:val="outset" w:sz="6" w:space="0" w:color="auto"/>
            </w:tcBorders>
            <w:hideMark/>
          </w:tcPr>
          <w:p w14:paraId="3F891D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Elektroniskajās cigaretēs </w:t>
            </w:r>
            <w:r w:rsidRPr="00750655">
              <w:rPr>
                <w:rFonts w:ascii="Times New Roman" w:hAnsi="Times New Roman"/>
                <w:sz w:val="24"/>
                <w:szCs w:val="24"/>
              </w:rPr>
              <w:lastRenderedPageBreak/>
              <w:t>izmantojamais šķidrums, kas nesatur nikotīnu</w:t>
            </w:r>
          </w:p>
        </w:tc>
        <w:tc>
          <w:tcPr>
            <w:tcW w:w="1243" w:type="pct"/>
            <w:tcBorders>
              <w:top w:val="outset" w:sz="6" w:space="0" w:color="auto"/>
              <w:left w:val="outset" w:sz="6" w:space="0" w:color="auto"/>
              <w:bottom w:val="outset" w:sz="6" w:space="0" w:color="auto"/>
              <w:right w:val="outset" w:sz="6" w:space="0" w:color="auto"/>
            </w:tcBorders>
            <w:hideMark/>
          </w:tcPr>
          <w:p w14:paraId="3F891D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0,01 par 1 ml šķidruma</w:t>
            </w:r>
          </w:p>
        </w:tc>
        <w:tc>
          <w:tcPr>
            <w:tcW w:w="750" w:type="pct"/>
            <w:tcBorders>
              <w:top w:val="outset" w:sz="6" w:space="0" w:color="auto"/>
              <w:left w:val="outset" w:sz="6" w:space="0" w:color="auto"/>
              <w:bottom w:val="outset" w:sz="6" w:space="0" w:color="auto"/>
              <w:right w:val="outset" w:sz="6" w:space="0" w:color="auto"/>
            </w:tcBorders>
            <w:hideMark/>
          </w:tcPr>
          <w:p w14:paraId="3F891D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05330</w:t>
            </w:r>
          </w:p>
        </w:tc>
      </w:tr>
      <w:tr w:rsidR="00DA29CF" w:rsidRPr="00750655" w14:paraId="3F891DF8"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hideMark/>
          </w:tcPr>
          <w:p w14:paraId="3F891DF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3824</w:t>
            </w:r>
          </w:p>
        </w:tc>
        <w:tc>
          <w:tcPr>
            <w:tcW w:w="174" w:type="pct"/>
            <w:tcBorders>
              <w:top w:val="outset" w:sz="6" w:space="0" w:color="auto"/>
              <w:left w:val="outset" w:sz="6" w:space="0" w:color="auto"/>
              <w:bottom w:val="outset" w:sz="6" w:space="0" w:color="auto"/>
              <w:right w:val="outset" w:sz="6" w:space="0" w:color="auto"/>
            </w:tcBorders>
            <w:hideMark/>
          </w:tcPr>
          <w:p w14:paraId="3F891DF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524" w:type="pct"/>
            <w:tcBorders>
              <w:top w:val="outset" w:sz="6" w:space="0" w:color="auto"/>
              <w:left w:val="outset" w:sz="6" w:space="0" w:color="auto"/>
              <w:bottom w:val="outset" w:sz="6" w:space="0" w:color="auto"/>
              <w:right w:val="outset" w:sz="6" w:space="0" w:color="auto"/>
            </w:tcBorders>
            <w:hideMark/>
          </w:tcPr>
          <w:p w14:paraId="3F891DF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92</w:t>
            </w:r>
          </w:p>
        </w:tc>
        <w:tc>
          <w:tcPr>
            <w:tcW w:w="814" w:type="pct"/>
            <w:tcBorders>
              <w:top w:val="outset" w:sz="6" w:space="0" w:color="auto"/>
              <w:left w:val="outset" w:sz="6" w:space="0" w:color="auto"/>
              <w:bottom w:val="outset" w:sz="6" w:space="0" w:color="auto"/>
              <w:right w:val="outset" w:sz="6" w:space="0" w:color="auto"/>
            </w:tcBorders>
            <w:hideMark/>
          </w:tcPr>
          <w:p w14:paraId="3F891D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014</w:t>
            </w:r>
          </w:p>
        </w:tc>
        <w:tc>
          <w:tcPr>
            <w:tcW w:w="1067" w:type="pct"/>
            <w:tcBorders>
              <w:top w:val="outset" w:sz="6" w:space="0" w:color="auto"/>
              <w:left w:val="outset" w:sz="6" w:space="0" w:color="auto"/>
              <w:bottom w:val="outset" w:sz="6" w:space="0" w:color="auto"/>
              <w:right w:val="outset" w:sz="6" w:space="0" w:color="auto"/>
            </w:tcBorders>
            <w:hideMark/>
          </w:tcPr>
          <w:p w14:paraId="3F891D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 šķidrumi, kas nav izmantojami elektroniskajās cigaretēs un nav ar akcīzes nodokli apliekamais objekts**</w:t>
            </w:r>
          </w:p>
        </w:tc>
        <w:tc>
          <w:tcPr>
            <w:tcW w:w="1243" w:type="pct"/>
            <w:tcBorders>
              <w:top w:val="outset" w:sz="6" w:space="0" w:color="auto"/>
              <w:left w:val="outset" w:sz="6" w:space="0" w:color="auto"/>
              <w:bottom w:val="outset" w:sz="6" w:space="0" w:color="auto"/>
              <w:right w:val="outset" w:sz="6" w:space="0" w:color="auto"/>
            </w:tcBorders>
            <w:hideMark/>
          </w:tcPr>
          <w:p w14:paraId="3F891D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750" w:type="pct"/>
            <w:tcBorders>
              <w:top w:val="outset" w:sz="6" w:space="0" w:color="auto"/>
              <w:left w:val="outset" w:sz="6" w:space="0" w:color="auto"/>
              <w:bottom w:val="outset" w:sz="6" w:space="0" w:color="auto"/>
              <w:right w:val="outset" w:sz="6" w:space="0" w:color="auto"/>
            </w:tcBorders>
            <w:hideMark/>
          </w:tcPr>
          <w:p w14:paraId="3F891D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DA29CF" w:rsidRPr="00750655" w14:paraId="3F891E00"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shd w:val="clear" w:color="auto" w:fill="auto"/>
          </w:tcPr>
          <w:p w14:paraId="3F891DF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8543</w:t>
            </w:r>
          </w:p>
        </w:tc>
        <w:tc>
          <w:tcPr>
            <w:tcW w:w="174" w:type="pct"/>
            <w:tcBorders>
              <w:top w:val="outset" w:sz="6" w:space="0" w:color="auto"/>
              <w:left w:val="outset" w:sz="6" w:space="0" w:color="auto"/>
              <w:bottom w:val="outset" w:sz="6" w:space="0" w:color="auto"/>
              <w:right w:val="outset" w:sz="6" w:space="0" w:color="auto"/>
            </w:tcBorders>
            <w:shd w:val="clear" w:color="auto" w:fill="auto"/>
          </w:tcPr>
          <w:p w14:paraId="3F891DFA" w14:textId="77777777" w:rsidR="00633651" w:rsidRPr="00750655" w:rsidRDefault="00633651" w:rsidP="00633651">
            <w:pPr>
              <w:spacing w:after="0" w:line="240" w:lineRule="auto"/>
              <w:rPr>
                <w:rFonts w:ascii="Times New Roman" w:hAnsi="Times New Roman"/>
                <w:sz w:val="24"/>
                <w:szCs w:val="24"/>
              </w:rPr>
            </w:pPr>
          </w:p>
        </w:tc>
        <w:tc>
          <w:tcPr>
            <w:tcW w:w="524" w:type="pct"/>
            <w:tcBorders>
              <w:top w:val="outset" w:sz="6" w:space="0" w:color="auto"/>
              <w:left w:val="outset" w:sz="6" w:space="0" w:color="auto"/>
              <w:bottom w:val="outset" w:sz="6" w:space="0" w:color="auto"/>
              <w:right w:val="outset" w:sz="6" w:space="0" w:color="auto"/>
            </w:tcBorders>
            <w:shd w:val="clear" w:color="auto" w:fill="auto"/>
          </w:tcPr>
          <w:p w14:paraId="3F891DFB" w14:textId="77777777" w:rsidR="00633651" w:rsidRPr="00750655" w:rsidRDefault="00633651" w:rsidP="00633651">
            <w:pPr>
              <w:spacing w:after="0" w:line="240" w:lineRule="auto"/>
              <w:rPr>
                <w:rFonts w:ascii="Times New Roman" w:hAnsi="Times New Roman"/>
                <w:sz w:val="24"/>
                <w:szCs w:val="24"/>
              </w:rPr>
            </w:pPr>
          </w:p>
        </w:tc>
        <w:tc>
          <w:tcPr>
            <w:tcW w:w="814" w:type="pct"/>
            <w:tcBorders>
              <w:top w:val="outset" w:sz="6" w:space="0" w:color="auto"/>
              <w:left w:val="outset" w:sz="6" w:space="0" w:color="auto"/>
              <w:bottom w:val="outset" w:sz="6" w:space="0" w:color="auto"/>
              <w:right w:val="outset" w:sz="6" w:space="0" w:color="auto"/>
            </w:tcBorders>
            <w:shd w:val="clear" w:color="auto" w:fill="auto"/>
          </w:tcPr>
          <w:p w14:paraId="3F891DFC" w14:textId="77777777" w:rsidR="00633651" w:rsidRPr="00750655" w:rsidRDefault="00633651" w:rsidP="00633651">
            <w:pPr>
              <w:spacing w:after="0" w:line="240" w:lineRule="auto"/>
              <w:rPr>
                <w:rFonts w:ascii="Times New Roman" w:hAnsi="Times New Roman"/>
                <w:sz w:val="24"/>
                <w:szCs w:val="24"/>
              </w:rPr>
            </w:pPr>
          </w:p>
        </w:tc>
        <w:tc>
          <w:tcPr>
            <w:tcW w:w="1067" w:type="pct"/>
            <w:tcBorders>
              <w:top w:val="outset" w:sz="6" w:space="0" w:color="auto"/>
              <w:left w:val="outset" w:sz="6" w:space="0" w:color="auto"/>
              <w:bottom w:val="outset" w:sz="6" w:space="0" w:color="auto"/>
              <w:right w:val="outset" w:sz="6" w:space="0" w:color="auto"/>
            </w:tcBorders>
            <w:shd w:val="clear" w:color="auto" w:fill="auto"/>
          </w:tcPr>
          <w:p w14:paraId="3F891D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Speciālas elektriskās mašīnas un iekārtas, kas citur šajā nodaļā nav minētas</w:t>
            </w:r>
          </w:p>
        </w:tc>
        <w:tc>
          <w:tcPr>
            <w:tcW w:w="1243" w:type="pct"/>
            <w:tcBorders>
              <w:top w:val="outset" w:sz="6" w:space="0" w:color="auto"/>
              <w:left w:val="outset" w:sz="6" w:space="0" w:color="auto"/>
              <w:bottom w:val="outset" w:sz="6" w:space="0" w:color="auto"/>
              <w:right w:val="outset" w:sz="6" w:space="0" w:color="auto"/>
            </w:tcBorders>
            <w:shd w:val="clear" w:color="auto" w:fill="auto"/>
          </w:tcPr>
          <w:p w14:paraId="3F891DFE" w14:textId="77777777" w:rsidR="00633651" w:rsidRPr="00750655" w:rsidRDefault="00633651" w:rsidP="00633651">
            <w:pPr>
              <w:spacing w:after="0" w:line="240" w:lineRule="auto"/>
              <w:rPr>
                <w:rFonts w:ascii="Times New Roman" w:hAnsi="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auto"/>
          </w:tcPr>
          <w:p w14:paraId="3F891DFF" w14:textId="77777777" w:rsidR="00633651" w:rsidRPr="00750655" w:rsidRDefault="00633651" w:rsidP="00633651">
            <w:pPr>
              <w:spacing w:after="0" w:line="240" w:lineRule="auto"/>
              <w:rPr>
                <w:rFonts w:ascii="Times New Roman" w:hAnsi="Times New Roman"/>
                <w:sz w:val="24"/>
                <w:szCs w:val="24"/>
              </w:rPr>
            </w:pPr>
          </w:p>
        </w:tc>
      </w:tr>
      <w:tr w:rsidR="00DA29CF" w:rsidRPr="00750655" w14:paraId="3F891E08"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tcPr>
          <w:p w14:paraId="3F891E0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8543</w:t>
            </w:r>
          </w:p>
        </w:tc>
        <w:tc>
          <w:tcPr>
            <w:tcW w:w="174" w:type="pct"/>
            <w:tcBorders>
              <w:top w:val="outset" w:sz="6" w:space="0" w:color="auto"/>
              <w:left w:val="outset" w:sz="6" w:space="0" w:color="auto"/>
              <w:bottom w:val="outset" w:sz="6" w:space="0" w:color="auto"/>
              <w:right w:val="outset" w:sz="6" w:space="0" w:color="auto"/>
            </w:tcBorders>
          </w:tcPr>
          <w:p w14:paraId="3F891E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524" w:type="pct"/>
            <w:tcBorders>
              <w:top w:val="outset" w:sz="6" w:space="0" w:color="auto"/>
              <w:left w:val="outset" w:sz="6" w:space="0" w:color="auto"/>
              <w:bottom w:val="outset" w:sz="6" w:space="0" w:color="auto"/>
              <w:right w:val="outset" w:sz="6" w:space="0" w:color="auto"/>
            </w:tcBorders>
          </w:tcPr>
          <w:p w14:paraId="3F891E03" w14:textId="77777777" w:rsidR="00633651" w:rsidRPr="00750655" w:rsidRDefault="00633651" w:rsidP="00633651">
            <w:pPr>
              <w:spacing w:after="0" w:line="240" w:lineRule="auto"/>
              <w:rPr>
                <w:rFonts w:ascii="Times New Roman" w:hAnsi="Times New Roman"/>
                <w:sz w:val="24"/>
                <w:szCs w:val="24"/>
              </w:rPr>
            </w:pPr>
          </w:p>
        </w:tc>
        <w:tc>
          <w:tcPr>
            <w:tcW w:w="814" w:type="pct"/>
            <w:tcBorders>
              <w:top w:val="outset" w:sz="6" w:space="0" w:color="auto"/>
              <w:left w:val="outset" w:sz="6" w:space="0" w:color="auto"/>
              <w:bottom w:val="outset" w:sz="6" w:space="0" w:color="auto"/>
              <w:right w:val="outset" w:sz="6" w:space="0" w:color="auto"/>
            </w:tcBorders>
          </w:tcPr>
          <w:p w14:paraId="3F891E04" w14:textId="77777777" w:rsidR="00633651" w:rsidRPr="00750655" w:rsidRDefault="00633651" w:rsidP="00633651">
            <w:pPr>
              <w:spacing w:after="0" w:line="240" w:lineRule="auto"/>
              <w:rPr>
                <w:rFonts w:ascii="Times New Roman" w:hAnsi="Times New Roman"/>
                <w:sz w:val="24"/>
                <w:szCs w:val="24"/>
              </w:rPr>
            </w:pPr>
          </w:p>
        </w:tc>
        <w:tc>
          <w:tcPr>
            <w:tcW w:w="1067" w:type="pct"/>
            <w:tcBorders>
              <w:top w:val="outset" w:sz="6" w:space="0" w:color="auto"/>
              <w:left w:val="outset" w:sz="6" w:space="0" w:color="auto"/>
              <w:bottom w:val="outset" w:sz="6" w:space="0" w:color="auto"/>
              <w:right w:val="outset" w:sz="6" w:space="0" w:color="auto"/>
            </w:tcBorders>
          </w:tcPr>
          <w:p w14:paraId="3F891E05" w14:textId="77777777" w:rsidR="00633651" w:rsidRPr="00750655" w:rsidRDefault="00497214" w:rsidP="00633651">
            <w:pPr>
              <w:rPr>
                <w:rFonts w:ascii="Times New Roman" w:hAnsi="Times New Roman"/>
                <w:sz w:val="24"/>
                <w:szCs w:val="24"/>
              </w:rPr>
            </w:pPr>
            <w:r w:rsidRPr="00750655">
              <w:rPr>
                <w:rFonts w:ascii="Times New Roman" w:hAnsi="Times New Roman"/>
                <w:sz w:val="24"/>
                <w:szCs w:val="24"/>
              </w:rPr>
              <w:t xml:space="preserve">- citādas mašīnas un aparāti </w:t>
            </w:r>
          </w:p>
        </w:tc>
        <w:tc>
          <w:tcPr>
            <w:tcW w:w="1243" w:type="pct"/>
            <w:tcBorders>
              <w:top w:val="outset" w:sz="6" w:space="0" w:color="auto"/>
              <w:left w:val="outset" w:sz="6" w:space="0" w:color="auto"/>
              <w:bottom w:val="outset" w:sz="6" w:space="0" w:color="auto"/>
              <w:right w:val="outset" w:sz="6" w:space="0" w:color="auto"/>
            </w:tcBorders>
          </w:tcPr>
          <w:p w14:paraId="3F891E06" w14:textId="77777777" w:rsidR="00633651" w:rsidRPr="00750655" w:rsidRDefault="00633651" w:rsidP="00633651">
            <w:pPr>
              <w:spacing w:after="0" w:line="240" w:lineRule="auto"/>
              <w:rPr>
                <w:rFonts w:ascii="Times New Roman" w:hAnsi="Times New Roman"/>
                <w:sz w:val="24"/>
                <w:szCs w:val="24"/>
              </w:rPr>
            </w:pPr>
          </w:p>
        </w:tc>
        <w:tc>
          <w:tcPr>
            <w:tcW w:w="750" w:type="pct"/>
            <w:tcBorders>
              <w:top w:val="outset" w:sz="6" w:space="0" w:color="auto"/>
              <w:left w:val="outset" w:sz="6" w:space="0" w:color="auto"/>
              <w:bottom w:val="outset" w:sz="6" w:space="0" w:color="auto"/>
              <w:right w:val="outset" w:sz="6" w:space="0" w:color="auto"/>
            </w:tcBorders>
          </w:tcPr>
          <w:p w14:paraId="3F891E07" w14:textId="77777777" w:rsidR="00633651" w:rsidRPr="00750655" w:rsidRDefault="00633651" w:rsidP="00633651">
            <w:pPr>
              <w:spacing w:after="0" w:line="240" w:lineRule="auto"/>
              <w:rPr>
                <w:rFonts w:ascii="Times New Roman" w:hAnsi="Times New Roman"/>
                <w:sz w:val="24"/>
                <w:szCs w:val="24"/>
              </w:rPr>
            </w:pPr>
          </w:p>
        </w:tc>
      </w:tr>
      <w:tr w:rsidR="00DA29CF" w:rsidRPr="00750655" w14:paraId="3F891E10"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tcPr>
          <w:p w14:paraId="3F891E0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8543</w:t>
            </w:r>
          </w:p>
        </w:tc>
        <w:tc>
          <w:tcPr>
            <w:tcW w:w="174" w:type="pct"/>
            <w:tcBorders>
              <w:top w:val="outset" w:sz="6" w:space="0" w:color="auto"/>
              <w:left w:val="outset" w:sz="6" w:space="0" w:color="auto"/>
              <w:bottom w:val="outset" w:sz="6" w:space="0" w:color="auto"/>
              <w:right w:val="outset" w:sz="6" w:space="0" w:color="auto"/>
            </w:tcBorders>
          </w:tcPr>
          <w:p w14:paraId="3F891E0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524" w:type="pct"/>
            <w:tcBorders>
              <w:top w:val="outset" w:sz="6" w:space="0" w:color="auto"/>
              <w:left w:val="outset" w:sz="6" w:space="0" w:color="auto"/>
              <w:bottom w:val="outset" w:sz="6" w:space="0" w:color="auto"/>
              <w:right w:val="outset" w:sz="6" w:space="0" w:color="auto"/>
            </w:tcBorders>
          </w:tcPr>
          <w:p w14:paraId="3F891E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14" w:type="pct"/>
            <w:tcBorders>
              <w:top w:val="outset" w:sz="6" w:space="0" w:color="auto"/>
              <w:left w:val="outset" w:sz="6" w:space="0" w:color="auto"/>
              <w:bottom w:val="outset" w:sz="6" w:space="0" w:color="auto"/>
              <w:right w:val="outset" w:sz="6" w:space="0" w:color="auto"/>
            </w:tcBorders>
          </w:tcPr>
          <w:p w14:paraId="3F891E0C" w14:textId="77777777" w:rsidR="00633651" w:rsidRPr="00750655" w:rsidRDefault="00633651" w:rsidP="00633651">
            <w:pPr>
              <w:spacing w:after="0" w:line="240" w:lineRule="auto"/>
              <w:rPr>
                <w:rFonts w:ascii="Times New Roman" w:hAnsi="Times New Roman"/>
                <w:sz w:val="24"/>
                <w:szCs w:val="24"/>
              </w:rPr>
            </w:pPr>
          </w:p>
        </w:tc>
        <w:tc>
          <w:tcPr>
            <w:tcW w:w="1067" w:type="pct"/>
            <w:tcBorders>
              <w:top w:val="outset" w:sz="6" w:space="0" w:color="auto"/>
              <w:left w:val="outset" w:sz="6" w:space="0" w:color="auto"/>
              <w:bottom w:val="outset" w:sz="6" w:space="0" w:color="auto"/>
              <w:right w:val="outset" w:sz="6" w:space="0" w:color="auto"/>
            </w:tcBorders>
          </w:tcPr>
          <w:p w14:paraId="3F891E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citādas</w:t>
            </w:r>
          </w:p>
        </w:tc>
        <w:tc>
          <w:tcPr>
            <w:tcW w:w="1243" w:type="pct"/>
            <w:tcBorders>
              <w:top w:val="outset" w:sz="6" w:space="0" w:color="auto"/>
              <w:left w:val="outset" w:sz="6" w:space="0" w:color="auto"/>
              <w:bottom w:val="outset" w:sz="6" w:space="0" w:color="auto"/>
              <w:right w:val="outset" w:sz="6" w:space="0" w:color="auto"/>
            </w:tcBorders>
          </w:tcPr>
          <w:p w14:paraId="3F891E0E" w14:textId="77777777" w:rsidR="00633651" w:rsidRPr="00750655" w:rsidRDefault="00633651" w:rsidP="00633651">
            <w:pPr>
              <w:spacing w:after="0" w:line="240" w:lineRule="auto"/>
              <w:rPr>
                <w:rFonts w:ascii="Times New Roman" w:hAnsi="Times New Roman"/>
                <w:sz w:val="24"/>
                <w:szCs w:val="24"/>
              </w:rPr>
            </w:pPr>
          </w:p>
        </w:tc>
        <w:tc>
          <w:tcPr>
            <w:tcW w:w="750" w:type="pct"/>
            <w:tcBorders>
              <w:top w:val="outset" w:sz="6" w:space="0" w:color="auto"/>
              <w:left w:val="outset" w:sz="6" w:space="0" w:color="auto"/>
              <w:bottom w:val="outset" w:sz="6" w:space="0" w:color="auto"/>
              <w:right w:val="outset" w:sz="6" w:space="0" w:color="auto"/>
            </w:tcBorders>
          </w:tcPr>
          <w:p w14:paraId="3F891E0F" w14:textId="77777777" w:rsidR="00633651" w:rsidRPr="00750655" w:rsidRDefault="00633651" w:rsidP="00633651">
            <w:pPr>
              <w:spacing w:after="0" w:line="240" w:lineRule="auto"/>
              <w:rPr>
                <w:rFonts w:ascii="Times New Roman" w:hAnsi="Times New Roman"/>
                <w:sz w:val="24"/>
                <w:szCs w:val="24"/>
              </w:rPr>
            </w:pPr>
          </w:p>
        </w:tc>
      </w:tr>
      <w:tr w:rsidR="00DA29CF" w:rsidRPr="00750655" w14:paraId="3F891E18"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tcPr>
          <w:p w14:paraId="3F891E1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8543</w:t>
            </w:r>
          </w:p>
        </w:tc>
        <w:tc>
          <w:tcPr>
            <w:tcW w:w="174" w:type="pct"/>
            <w:tcBorders>
              <w:top w:val="outset" w:sz="6" w:space="0" w:color="auto"/>
              <w:left w:val="outset" w:sz="6" w:space="0" w:color="auto"/>
              <w:bottom w:val="outset" w:sz="6" w:space="0" w:color="auto"/>
              <w:right w:val="outset" w:sz="6" w:space="0" w:color="auto"/>
            </w:tcBorders>
          </w:tcPr>
          <w:p w14:paraId="3F891E1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524" w:type="pct"/>
            <w:tcBorders>
              <w:top w:val="outset" w:sz="6" w:space="0" w:color="auto"/>
              <w:left w:val="outset" w:sz="6" w:space="0" w:color="auto"/>
              <w:bottom w:val="outset" w:sz="6" w:space="0" w:color="auto"/>
              <w:right w:val="outset" w:sz="6" w:space="0" w:color="auto"/>
            </w:tcBorders>
          </w:tcPr>
          <w:p w14:paraId="3F891E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14" w:type="pct"/>
            <w:tcBorders>
              <w:top w:val="outset" w:sz="6" w:space="0" w:color="auto"/>
              <w:left w:val="outset" w:sz="6" w:space="0" w:color="auto"/>
              <w:bottom w:val="outset" w:sz="6" w:space="0" w:color="auto"/>
              <w:right w:val="outset" w:sz="6" w:space="0" w:color="auto"/>
            </w:tcBorders>
          </w:tcPr>
          <w:p w14:paraId="3F891E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5 302</w:t>
            </w:r>
          </w:p>
        </w:tc>
        <w:tc>
          <w:tcPr>
            <w:tcW w:w="1067" w:type="pct"/>
            <w:tcBorders>
              <w:top w:val="outset" w:sz="6" w:space="0" w:color="auto"/>
              <w:left w:val="outset" w:sz="6" w:space="0" w:color="auto"/>
              <w:bottom w:val="outset" w:sz="6" w:space="0" w:color="auto"/>
              <w:right w:val="outset" w:sz="6" w:space="0" w:color="auto"/>
            </w:tcBorders>
          </w:tcPr>
          <w:p w14:paraId="3F891E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Elektroniskajās cigaretēs izmantojamais šķidrums, kas satur nikotīnu un</w:t>
            </w:r>
            <w:proofErr w:type="gramStart"/>
            <w:r w:rsidRPr="00750655">
              <w:rPr>
                <w:rFonts w:ascii="Times New Roman" w:hAnsi="Times New Roman"/>
                <w:sz w:val="24"/>
                <w:szCs w:val="24"/>
              </w:rPr>
              <w:t xml:space="preserve">  </w:t>
            </w:r>
            <w:proofErr w:type="gramEnd"/>
            <w:r w:rsidRPr="00750655">
              <w:rPr>
                <w:rFonts w:ascii="Times New Roman" w:hAnsi="Times New Roman"/>
                <w:sz w:val="24"/>
                <w:szCs w:val="24"/>
              </w:rPr>
              <w:t xml:space="preserve">ietilpst mazumtirdzniecības komplektā </w:t>
            </w:r>
          </w:p>
        </w:tc>
        <w:tc>
          <w:tcPr>
            <w:tcW w:w="1243" w:type="pct"/>
            <w:tcBorders>
              <w:top w:val="outset" w:sz="6" w:space="0" w:color="auto"/>
              <w:left w:val="outset" w:sz="6" w:space="0" w:color="auto"/>
              <w:bottom w:val="outset" w:sz="6" w:space="0" w:color="auto"/>
              <w:right w:val="outset" w:sz="6" w:space="0" w:color="auto"/>
            </w:tcBorders>
          </w:tcPr>
          <w:p w14:paraId="3F891E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0,01 par 1 ml šķidruma + EUR 0,005 par 1 mg nikotīna</w:t>
            </w:r>
          </w:p>
        </w:tc>
        <w:tc>
          <w:tcPr>
            <w:tcW w:w="750" w:type="pct"/>
            <w:tcBorders>
              <w:top w:val="outset" w:sz="6" w:space="0" w:color="auto"/>
              <w:left w:val="outset" w:sz="6" w:space="0" w:color="auto"/>
              <w:bottom w:val="outset" w:sz="6" w:space="0" w:color="auto"/>
              <w:right w:val="outset" w:sz="6" w:space="0" w:color="auto"/>
            </w:tcBorders>
          </w:tcPr>
          <w:p w14:paraId="3F891E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05330</w:t>
            </w:r>
          </w:p>
        </w:tc>
      </w:tr>
      <w:tr w:rsidR="00DA29CF" w:rsidRPr="00750655" w14:paraId="3F891E20"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tcPr>
          <w:p w14:paraId="3F891E1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8543</w:t>
            </w:r>
          </w:p>
        </w:tc>
        <w:tc>
          <w:tcPr>
            <w:tcW w:w="174" w:type="pct"/>
            <w:tcBorders>
              <w:top w:val="outset" w:sz="6" w:space="0" w:color="auto"/>
              <w:left w:val="outset" w:sz="6" w:space="0" w:color="auto"/>
              <w:bottom w:val="outset" w:sz="6" w:space="0" w:color="auto"/>
              <w:right w:val="outset" w:sz="6" w:space="0" w:color="auto"/>
            </w:tcBorders>
          </w:tcPr>
          <w:p w14:paraId="3F891E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524" w:type="pct"/>
            <w:tcBorders>
              <w:top w:val="outset" w:sz="6" w:space="0" w:color="auto"/>
              <w:left w:val="outset" w:sz="6" w:space="0" w:color="auto"/>
              <w:bottom w:val="outset" w:sz="6" w:space="0" w:color="auto"/>
              <w:right w:val="outset" w:sz="6" w:space="0" w:color="auto"/>
            </w:tcBorders>
          </w:tcPr>
          <w:p w14:paraId="3F891E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14" w:type="pct"/>
            <w:tcBorders>
              <w:top w:val="outset" w:sz="6" w:space="0" w:color="auto"/>
              <w:left w:val="outset" w:sz="6" w:space="0" w:color="auto"/>
              <w:bottom w:val="outset" w:sz="6" w:space="0" w:color="auto"/>
              <w:right w:val="outset" w:sz="6" w:space="0" w:color="auto"/>
            </w:tcBorders>
          </w:tcPr>
          <w:p w14:paraId="3F891E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5 303</w:t>
            </w:r>
          </w:p>
        </w:tc>
        <w:tc>
          <w:tcPr>
            <w:tcW w:w="1067" w:type="pct"/>
            <w:tcBorders>
              <w:top w:val="outset" w:sz="6" w:space="0" w:color="auto"/>
              <w:left w:val="outset" w:sz="6" w:space="0" w:color="auto"/>
              <w:bottom w:val="outset" w:sz="6" w:space="0" w:color="auto"/>
              <w:right w:val="outset" w:sz="6" w:space="0" w:color="auto"/>
            </w:tcBorders>
          </w:tcPr>
          <w:p w14:paraId="3F891E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Elektroniskajās cigaretēs izmantojamais šķidrums, kas nesatur nikotīnu un</w:t>
            </w:r>
            <w:proofErr w:type="gramStart"/>
            <w:r w:rsidRPr="00750655">
              <w:rPr>
                <w:rFonts w:ascii="Times New Roman" w:hAnsi="Times New Roman"/>
                <w:sz w:val="24"/>
                <w:szCs w:val="24"/>
              </w:rPr>
              <w:t xml:space="preserve">  </w:t>
            </w:r>
            <w:proofErr w:type="gramEnd"/>
            <w:r w:rsidRPr="00750655">
              <w:rPr>
                <w:rFonts w:ascii="Times New Roman" w:hAnsi="Times New Roman"/>
                <w:sz w:val="24"/>
                <w:szCs w:val="24"/>
              </w:rPr>
              <w:t xml:space="preserve">ietilpst mazumtirdzniecības komplektā </w:t>
            </w:r>
          </w:p>
        </w:tc>
        <w:tc>
          <w:tcPr>
            <w:tcW w:w="1243" w:type="pct"/>
            <w:tcBorders>
              <w:top w:val="outset" w:sz="6" w:space="0" w:color="auto"/>
              <w:left w:val="outset" w:sz="6" w:space="0" w:color="auto"/>
              <w:bottom w:val="outset" w:sz="6" w:space="0" w:color="auto"/>
              <w:right w:val="outset" w:sz="6" w:space="0" w:color="auto"/>
            </w:tcBorders>
          </w:tcPr>
          <w:p w14:paraId="3F891E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0,01 par 1 ml šķidruma</w:t>
            </w:r>
          </w:p>
        </w:tc>
        <w:tc>
          <w:tcPr>
            <w:tcW w:w="750" w:type="pct"/>
            <w:tcBorders>
              <w:top w:val="outset" w:sz="6" w:space="0" w:color="auto"/>
              <w:left w:val="outset" w:sz="6" w:space="0" w:color="auto"/>
              <w:bottom w:val="outset" w:sz="6" w:space="0" w:color="auto"/>
              <w:right w:val="outset" w:sz="6" w:space="0" w:color="auto"/>
            </w:tcBorders>
          </w:tcPr>
          <w:p w14:paraId="3F891E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05330</w:t>
            </w:r>
          </w:p>
        </w:tc>
      </w:tr>
      <w:tr w:rsidR="00DA29CF" w:rsidRPr="00750655" w14:paraId="3F891E28"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tcPr>
          <w:p w14:paraId="3F891E2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8543</w:t>
            </w:r>
          </w:p>
        </w:tc>
        <w:tc>
          <w:tcPr>
            <w:tcW w:w="174" w:type="pct"/>
            <w:tcBorders>
              <w:top w:val="outset" w:sz="6" w:space="0" w:color="auto"/>
              <w:left w:val="outset" w:sz="6" w:space="0" w:color="auto"/>
              <w:bottom w:val="outset" w:sz="6" w:space="0" w:color="auto"/>
              <w:right w:val="outset" w:sz="6" w:space="0" w:color="auto"/>
            </w:tcBorders>
          </w:tcPr>
          <w:p w14:paraId="3F891E2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524" w:type="pct"/>
            <w:tcBorders>
              <w:top w:val="outset" w:sz="6" w:space="0" w:color="auto"/>
              <w:left w:val="outset" w:sz="6" w:space="0" w:color="auto"/>
              <w:bottom w:val="outset" w:sz="6" w:space="0" w:color="auto"/>
              <w:right w:val="outset" w:sz="6" w:space="0" w:color="auto"/>
            </w:tcBorders>
          </w:tcPr>
          <w:p w14:paraId="3F891E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14" w:type="pct"/>
            <w:tcBorders>
              <w:top w:val="outset" w:sz="6" w:space="0" w:color="auto"/>
              <w:left w:val="outset" w:sz="6" w:space="0" w:color="auto"/>
              <w:bottom w:val="outset" w:sz="6" w:space="0" w:color="auto"/>
              <w:right w:val="outset" w:sz="6" w:space="0" w:color="auto"/>
            </w:tcBorders>
          </w:tcPr>
          <w:p w14:paraId="3F891E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5 011</w:t>
            </w:r>
          </w:p>
        </w:tc>
        <w:tc>
          <w:tcPr>
            <w:tcW w:w="1067" w:type="pct"/>
            <w:tcBorders>
              <w:top w:val="outset" w:sz="6" w:space="0" w:color="auto"/>
              <w:left w:val="outset" w:sz="6" w:space="0" w:color="auto"/>
              <w:bottom w:val="outset" w:sz="6" w:space="0" w:color="auto"/>
              <w:right w:val="outset" w:sz="6" w:space="0" w:color="auto"/>
            </w:tcBorders>
          </w:tcPr>
          <w:p w14:paraId="3F891E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Karsējamā tabaka, kas ietilpst mazumtirdzniecības komplektā </w:t>
            </w:r>
          </w:p>
        </w:tc>
        <w:tc>
          <w:tcPr>
            <w:tcW w:w="1243" w:type="pct"/>
            <w:tcBorders>
              <w:top w:val="outset" w:sz="6" w:space="0" w:color="auto"/>
              <w:left w:val="outset" w:sz="6" w:space="0" w:color="auto"/>
              <w:bottom w:val="outset" w:sz="6" w:space="0" w:color="auto"/>
              <w:right w:val="outset" w:sz="6" w:space="0" w:color="auto"/>
            </w:tcBorders>
          </w:tcPr>
          <w:p w14:paraId="3F891E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66/1000 g</w:t>
            </w:r>
          </w:p>
        </w:tc>
        <w:tc>
          <w:tcPr>
            <w:tcW w:w="750" w:type="pct"/>
            <w:tcBorders>
              <w:top w:val="outset" w:sz="6" w:space="0" w:color="auto"/>
              <w:left w:val="outset" w:sz="6" w:space="0" w:color="auto"/>
              <w:bottom w:val="outset" w:sz="6" w:space="0" w:color="auto"/>
              <w:right w:val="outset" w:sz="6" w:space="0" w:color="auto"/>
            </w:tcBorders>
          </w:tcPr>
          <w:p w14:paraId="3F891E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05340</w:t>
            </w:r>
          </w:p>
        </w:tc>
      </w:tr>
      <w:tr w:rsidR="00DA29CF" w:rsidRPr="00750655" w14:paraId="3F891E30" w14:textId="77777777" w:rsidTr="00857FA9">
        <w:trPr>
          <w:tblCellSpacing w:w="15" w:type="dxa"/>
        </w:trPr>
        <w:tc>
          <w:tcPr>
            <w:tcW w:w="301" w:type="pct"/>
            <w:tcBorders>
              <w:top w:val="outset" w:sz="6" w:space="0" w:color="auto"/>
              <w:left w:val="outset" w:sz="6" w:space="0" w:color="auto"/>
              <w:bottom w:val="outset" w:sz="6" w:space="0" w:color="auto"/>
              <w:right w:val="outset" w:sz="6" w:space="0" w:color="auto"/>
            </w:tcBorders>
          </w:tcPr>
          <w:p w14:paraId="3F891E2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8543</w:t>
            </w:r>
          </w:p>
        </w:tc>
        <w:tc>
          <w:tcPr>
            <w:tcW w:w="174" w:type="pct"/>
            <w:tcBorders>
              <w:top w:val="outset" w:sz="6" w:space="0" w:color="auto"/>
              <w:left w:val="outset" w:sz="6" w:space="0" w:color="auto"/>
              <w:bottom w:val="outset" w:sz="6" w:space="0" w:color="auto"/>
              <w:right w:val="outset" w:sz="6" w:space="0" w:color="auto"/>
            </w:tcBorders>
          </w:tcPr>
          <w:p w14:paraId="3F891E2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524" w:type="pct"/>
            <w:tcBorders>
              <w:top w:val="outset" w:sz="6" w:space="0" w:color="auto"/>
              <w:left w:val="outset" w:sz="6" w:space="0" w:color="auto"/>
              <w:bottom w:val="outset" w:sz="6" w:space="0" w:color="auto"/>
              <w:right w:val="outset" w:sz="6" w:space="0" w:color="auto"/>
            </w:tcBorders>
          </w:tcPr>
          <w:p w14:paraId="3F891E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14" w:type="pct"/>
            <w:tcBorders>
              <w:top w:val="outset" w:sz="6" w:space="0" w:color="auto"/>
              <w:left w:val="outset" w:sz="6" w:space="0" w:color="auto"/>
              <w:bottom w:val="outset" w:sz="6" w:space="0" w:color="auto"/>
              <w:right w:val="outset" w:sz="6" w:space="0" w:color="auto"/>
            </w:tcBorders>
          </w:tcPr>
          <w:p w14:paraId="3F891E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016</w:t>
            </w:r>
          </w:p>
        </w:tc>
        <w:tc>
          <w:tcPr>
            <w:tcW w:w="1067" w:type="pct"/>
            <w:tcBorders>
              <w:top w:val="outset" w:sz="6" w:space="0" w:color="auto"/>
              <w:left w:val="outset" w:sz="6" w:space="0" w:color="auto"/>
              <w:bottom w:val="outset" w:sz="6" w:space="0" w:color="auto"/>
              <w:right w:val="outset" w:sz="6" w:space="0" w:color="auto"/>
            </w:tcBorders>
          </w:tcPr>
          <w:p w14:paraId="3F891E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243" w:type="pct"/>
            <w:tcBorders>
              <w:top w:val="outset" w:sz="6" w:space="0" w:color="auto"/>
              <w:left w:val="outset" w:sz="6" w:space="0" w:color="auto"/>
              <w:bottom w:val="outset" w:sz="6" w:space="0" w:color="auto"/>
              <w:right w:val="outset" w:sz="6" w:space="0" w:color="auto"/>
            </w:tcBorders>
          </w:tcPr>
          <w:p w14:paraId="3F891E2E" w14:textId="77777777" w:rsidR="00633651" w:rsidRPr="00750655" w:rsidRDefault="00633651" w:rsidP="00633651">
            <w:pPr>
              <w:spacing w:after="0" w:line="240" w:lineRule="auto"/>
              <w:rPr>
                <w:rFonts w:ascii="Times New Roman" w:hAnsi="Times New Roman"/>
                <w:sz w:val="24"/>
                <w:szCs w:val="24"/>
              </w:rPr>
            </w:pPr>
          </w:p>
        </w:tc>
        <w:tc>
          <w:tcPr>
            <w:tcW w:w="750" w:type="pct"/>
            <w:tcBorders>
              <w:top w:val="outset" w:sz="6" w:space="0" w:color="auto"/>
              <w:left w:val="outset" w:sz="6" w:space="0" w:color="auto"/>
              <w:bottom w:val="outset" w:sz="6" w:space="0" w:color="auto"/>
              <w:right w:val="outset" w:sz="6" w:space="0" w:color="auto"/>
            </w:tcBorders>
          </w:tcPr>
          <w:p w14:paraId="3F891E2F" w14:textId="77777777" w:rsidR="00633651" w:rsidRPr="00750655" w:rsidRDefault="00633651" w:rsidP="00633651">
            <w:pPr>
              <w:spacing w:after="0" w:line="240" w:lineRule="auto"/>
              <w:rPr>
                <w:rFonts w:ascii="Times New Roman" w:hAnsi="Times New Roman"/>
                <w:sz w:val="24"/>
                <w:szCs w:val="24"/>
              </w:rPr>
            </w:pPr>
          </w:p>
        </w:tc>
      </w:tr>
    </w:tbl>
    <w:p w14:paraId="74C9F06B" w14:textId="77777777" w:rsidR="00D55695" w:rsidRPr="00750655" w:rsidRDefault="00D55695" w:rsidP="00633651">
      <w:pPr>
        <w:pStyle w:val="tvhtml"/>
        <w:spacing w:before="0" w:beforeAutospacing="0" w:after="0" w:afterAutospacing="0"/>
      </w:pPr>
    </w:p>
    <w:p w14:paraId="3F891E31" w14:textId="77777777" w:rsidR="00633651" w:rsidRDefault="00497214" w:rsidP="00633651">
      <w:pPr>
        <w:pStyle w:val="tvhtml"/>
        <w:spacing w:before="0" w:beforeAutospacing="0" w:after="0" w:afterAutospacing="0"/>
      </w:pPr>
      <w:r>
        <w:t>Piezīmes.</w:t>
      </w:r>
    </w:p>
    <w:p w14:paraId="3F891E32" w14:textId="3376FC32" w:rsidR="00633651" w:rsidRDefault="00497214" w:rsidP="00C85E4B">
      <w:pPr>
        <w:pStyle w:val="tvhtml"/>
        <w:spacing w:before="0" w:beforeAutospacing="0" w:after="0" w:afterAutospacing="0"/>
        <w:jc w:val="both"/>
      </w:pPr>
      <w:r>
        <w:t xml:space="preserve">1. * Konta numura piecpadsmitā, sešpadsmitā, septiņpadsmitā, astoņpadsmitā un deviņpadsmitā zīme, piemēram, konts LV65TREL1060000533000 – </w:t>
      </w:r>
      <w:r w:rsidR="000D5E50">
        <w:t>"</w:t>
      </w:r>
      <w:r>
        <w:t>05330</w:t>
      </w:r>
      <w:r w:rsidR="000D5E50">
        <w:t>"</w:t>
      </w:r>
      <w:r>
        <w:t>.</w:t>
      </w:r>
    </w:p>
    <w:p w14:paraId="3F891E33" w14:textId="56217B5B" w:rsidR="00633651" w:rsidRDefault="00497214" w:rsidP="00C85E4B">
      <w:pPr>
        <w:pStyle w:val="tvhtml"/>
        <w:spacing w:before="0" w:beforeAutospacing="0" w:after="0" w:afterAutospacing="0"/>
        <w:jc w:val="both"/>
      </w:pPr>
      <w:r>
        <w:t>2. ** Prece nav ar akcīzes nodokli apliekamais objekts.</w:t>
      </w:r>
      <w:r w:rsidR="00C85E4B">
        <w:t>";</w:t>
      </w:r>
    </w:p>
    <w:p w14:paraId="3F891E34" w14:textId="77777777" w:rsidR="00633651" w:rsidRPr="00691F0F" w:rsidRDefault="00633651" w:rsidP="00633651">
      <w:pPr>
        <w:tabs>
          <w:tab w:val="left" w:pos="7040"/>
        </w:tabs>
        <w:spacing w:after="0" w:line="240" w:lineRule="auto"/>
        <w:ind w:firstLine="720"/>
        <w:jc w:val="both"/>
        <w:rPr>
          <w:rFonts w:ascii="Times New Roman" w:hAnsi="Times New Roman"/>
          <w:color w:val="000000" w:themeColor="text1"/>
          <w:sz w:val="20"/>
          <w:szCs w:val="20"/>
        </w:rPr>
      </w:pPr>
    </w:p>
    <w:p w14:paraId="3F891E35" w14:textId="77777777" w:rsidR="00633651" w:rsidRPr="002B4C1A" w:rsidRDefault="00497214" w:rsidP="00C85E4B">
      <w:pPr>
        <w:tabs>
          <w:tab w:val="left" w:pos="7040"/>
        </w:tabs>
        <w:spacing w:after="0" w:line="240" w:lineRule="auto"/>
        <w:ind w:left="567" w:right="992" w:firstLine="142"/>
        <w:jc w:val="both"/>
        <w:rPr>
          <w:rFonts w:ascii="Times New Roman" w:hAnsi="Times New Roman"/>
          <w:color w:val="000000" w:themeColor="text1"/>
          <w:sz w:val="28"/>
          <w:szCs w:val="28"/>
        </w:rPr>
      </w:pPr>
      <w:r w:rsidRPr="002B4C1A">
        <w:rPr>
          <w:rFonts w:ascii="Times New Roman" w:hAnsi="Times New Roman"/>
          <w:color w:val="000000" w:themeColor="text1"/>
          <w:sz w:val="28"/>
          <w:szCs w:val="28"/>
        </w:rPr>
        <w:t>1.</w:t>
      </w:r>
      <w:r>
        <w:rPr>
          <w:rFonts w:ascii="Times New Roman" w:hAnsi="Times New Roman"/>
          <w:color w:val="000000" w:themeColor="text1"/>
          <w:sz w:val="28"/>
          <w:szCs w:val="28"/>
        </w:rPr>
        <w:t>5</w:t>
      </w:r>
      <w:r w:rsidRPr="002B4C1A">
        <w:rPr>
          <w:rFonts w:ascii="Times New Roman" w:hAnsi="Times New Roman"/>
          <w:color w:val="000000" w:themeColor="text1"/>
          <w:sz w:val="28"/>
          <w:szCs w:val="28"/>
        </w:rPr>
        <w:t xml:space="preserve">. izteikt </w:t>
      </w:r>
      <w:r>
        <w:rPr>
          <w:rFonts w:ascii="Times New Roman" w:hAnsi="Times New Roman"/>
          <w:color w:val="000000" w:themeColor="text1"/>
          <w:sz w:val="28"/>
          <w:szCs w:val="28"/>
        </w:rPr>
        <w:t>3.</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p</w:t>
      </w:r>
      <w:r w:rsidRPr="00A527DE">
        <w:rPr>
          <w:rFonts w:ascii="Times New Roman" w:hAnsi="Times New Roman"/>
          <w:color w:val="000000" w:themeColor="text1"/>
          <w:sz w:val="28"/>
          <w:szCs w:val="28"/>
        </w:rPr>
        <w:t>ielikumu</w:t>
      </w:r>
      <w:r w:rsidRPr="002B4C1A">
        <w:rPr>
          <w:rFonts w:ascii="Times New Roman" w:hAnsi="Times New Roman"/>
          <w:color w:val="000000" w:themeColor="text1"/>
          <w:sz w:val="28"/>
          <w:szCs w:val="28"/>
        </w:rPr>
        <w:t xml:space="preserve"> šādā redakcijā:</w:t>
      </w:r>
    </w:p>
    <w:p w14:paraId="193266A1" w14:textId="77777777" w:rsidR="00D55695" w:rsidRDefault="00D55695" w:rsidP="00633651">
      <w:pPr>
        <w:spacing w:after="0" w:line="240" w:lineRule="auto"/>
        <w:ind w:left="567" w:right="425"/>
        <w:jc w:val="right"/>
        <w:rPr>
          <w:rFonts w:ascii="Times New Roman" w:hAnsi="Times New Roman"/>
          <w:color w:val="000000" w:themeColor="text1"/>
          <w:sz w:val="28"/>
          <w:szCs w:val="28"/>
        </w:rPr>
      </w:pPr>
    </w:p>
    <w:p w14:paraId="3F891E36" w14:textId="1A53BACF" w:rsidR="00633651" w:rsidRDefault="000D5E50" w:rsidP="00633651">
      <w:pPr>
        <w:spacing w:after="0" w:line="240" w:lineRule="auto"/>
        <w:ind w:left="567" w:right="425"/>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497214" w:rsidRPr="00764095">
        <w:rPr>
          <w:rFonts w:ascii="Times New Roman" w:hAnsi="Times New Roman"/>
          <w:sz w:val="28"/>
          <w:szCs w:val="28"/>
        </w:rPr>
        <w:t>3</w:t>
      </w:r>
      <w:r w:rsidR="00497214">
        <w:rPr>
          <w:rFonts w:ascii="Times New Roman" w:hAnsi="Times New Roman"/>
          <w:sz w:val="28"/>
          <w:szCs w:val="28"/>
        </w:rPr>
        <w:t>.</w:t>
      </w:r>
      <w:r w:rsidR="00497214" w:rsidRPr="00764095">
        <w:rPr>
          <w:rFonts w:ascii="Times New Roman" w:hAnsi="Times New Roman"/>
          <w:sz w:val="28"/>
          <w:szCs w:val="28"/>
          <w:vertAlign w:val="superscript"/>
        </w:rPr>
        <w:t>1</w:t>
      </w:r>
      <w:r w:rsidR="00497214">
        <w:rPr>
          <w:rFonts w:ascii="Times New Roman" w:hAnsi="Times New Roman"/>
          <w:sz w:val="28"/>
          <w:szCs w:val="28"/>
        </w:rPr>
        <w:t> p</w:t>
      </w:r>
      <w:r w:rsidR="00497214" w:rsidRPr="00764095">
        <w:rPr>
          <w:rFonts w:ascii="Times New Roman" w:hAnsi="Times New Roman"/>
          <w:sz w:val="28"/>
          <w:szCs w:val="28"/>
        </w:rPr>
        <w:t>ielikums</w:t>
      </w:r>
      <w:r w:rsidR="00497214">
        <w:rPr>
          <w:rFonts w:ascii="Times New Roman" w:hAnsi="Times New Roman"/>
          <w:color w:val="000000" w:themeColor="text1"/>
          <w:sz w:val="28"/>
          <w:szCs w:val="28"/>
        </w:rPr>
        <w:t xml:space="preserve"> </w:t>
      </w:r>
      <w:r w:rsidR="00497214">
        <w:rPr>
          <w:rFonts w:ascii="Times New Roman" w:hAnsi="Times New Roman"/>
          <w:color w:val="000000" w:themeColor="text1"/>
          <w:sz w:val="28"/>
          <w:szCs w:val="28"/>
        </w:rPr>
        <w:br/>
        <w:t xml:space="preserve">Ministru kabineta </w:t>
      </w:r>
      <w:r w:rsidR="00497214">
        <w:rPr>
          <w:rFonts w:ascii="Times New Roman" w:hAnsi="Times New Roman"/>
          <w:color w:val="000000" w:themeColor="text1"/>
          <w:sz w:val="28"/>
          <w:szCs w:val="28"/>
        </w:rPr>
        <w:br/>
        <w:t xml:space="preserve">2016. gada 5. jūlija </w:t>
      </w:r>
    </w:p>
    <w:p w14:paraId="3F891E37" w14:textId="77777777" w:rsidR="00633651" w:rsidRPr="002B4C1A" w:rsidRDefault="00497214" w:rsidP="00633651">
      <w:pPr>
        <w:spacing w:after="0" w:line="240" w:lineRule="auto"/>
        <w:ind w:right="425"/>
        <w:jc w:val="right"/>
        <w:rPr>
          <w:rFonts w:ascii="Times New Roman" w:hAnsi="Times New Roman"/>
          <w:color w:val="000000" w:themeColor="text1"/>
          <w:sz w:val="28"/>
          <w:szCs w:val="28"/>
        </w:rPr>
      </w:pPr>
      <w:r>
        <w:rPr>
          <w:rFonts w:ascii="Times New Roman" w:hAnsi="Times New Roman"/>
          <w:color w:val="000000" w:themeColor="text1"/>
          <w:sz w:val="28"/>
          <w:szCs w:val="28"/>
        </w:rPr>
        <w:t>noteikumiem Nr. 442</w:t>
      </w:r>
      <w:proofErr w:type="gramStart"/>
      <w:r w:rsidRPr="002B4C1A">
        <w:rPr>
          <w:rFonts w:ascii="Times New Roman" w:hAnsi="Times New Roman"/>
          <w:color w:val="000000" w:themeColor="text1"/>
          <w:sz w:val="28"/>
          <w:szCs w:val="28"/>
        </w:rPr>
        <w:t xml:space="preserve">  </w:t>
      </w:r>
      <w:proofErr w:type="gramEnd"/>
    </w:p>
    <w:p w14:paraId="3F891E38" w14:textId="77777777" w:rsidR="00633651" w:rsidRPr="00691F0F" w:rsidRDefault="00633651" w:rsidP="00633651">
      <w:pPr>
        <w:spacing w:after="0"/>
        <w:ind w:right="708"/>
        <w:jc w:val="center"/>
        <w:rPr>
          <w:rFonts w:ascii="Times New Roman" w:hAnsi="Times New Roman"/>
          <w:b/>
          <w:color w:val="000000" w:themeColor="text1"/>
          <w:sz w:val="20"/>
          <w:szCs w:val="20"/>
        </w:rPr>
      </w:pPr>
    </w:p>
    <w:p w14:paraId="3F891E39" w14:textId="77777777" w:rsidR="00633651" w:rsidRDefault="00497214" w:rsidP="00633651">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Ar akcīzes nodokli apliekamo </w:t>
      </w:r>
      <w:r>
        <w:rPr>
          <w:rFonts w:ascii="Times New Roman" w:hAnsi="Times New Roman"/>
          <w:b/>
          <w:color w:val="000000" w:themeColor="text1"/>
          <w:sz w:val="28"/>
          <w:szCs w:val="28"/>
        </w:rPr>
        <w:t>alkoholisko dzērienu</w:t>
      </w:r>
      <w:r w:rsidRPr="002B4C1A">
        <w:rPr>
          <w:rFonts w:ascii="Times New Roman" w:hAnsi="Times New Roman"/>
          <w:b/>
          <w:color w:val="000000" w:themeColor="text1"/>
          <w:sz w:val="28"/>
          <w:szCs w:val="28"/>
        </w:rPr>
        <w:t xml:space="preserve"> </w:t>
      </w:r>
      <w:r w:rsidRPr="006D7B43">
        <w:rPr>
          <w:rFonts w:ascii="Times New Roman" w:hAnsi="Times New Roman"/>
          <w:b/>
          <w:iCs/>
          <w:color w:val="000000" w:themeColor="text1"/>
          <w:sz w:val="28"/>
          <w:szCs w:val="28"/>
        </w:rPr>
        <w:t>TARIC</w:t>
      </w:r>
      <w:r w:rsidRPr="002B4C1A">
        <w:rPr>
          <w:rFonts w:ascii="Times New Roman" w:hAnsi="Times New Roman"/>
          <w:b/>
          <w:color w:val="000000" w:themeColor="text1"/>
          <w:sz w:val="28"/>
          <w:szCs w:val="28"/>
        </w:rPr>
        <w:t xml:space="preserve"> nacionālo</w:t>
      </w:r>
    </w:p>
    <w:p w14:paraId="3F891E3A" w14:textId="77777777" w:rsidR="00633651" w:rsidRPr="002B4C1A" w:rsidRDefault="00497214" w:rsidP="00633651">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 papildkodu saraksts</w:t>
      </w:r>
    </w:p>
    <w:p w14:paraId="3F891E3B" w14:textId="77777777" w:rsidR="00633651" w:rsidRPr="00D773F8" w:rsidRDefault="00633651" w:rsidP="00633651">
      <w:pPr>
        <w:pStyle w:val="labojumupamats"/>
        <w:spacing w:before="0" w:beforeAutospacing="0" w:after="0" w:afterAutospacing="0"/>
        <w:jc w:val="center"/>
        <w:rPr>
          <w:color w:val="000000" w:themeColor="text1"/>
          <w:sz w:val="16"/>
          <w:szCs w:val="16"/>
        </w:rPr>
      </w:pPr>
    </w:p>
    <w:tbl>
      <w:tblPr>
        <w:tblW w:w="496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88"/>
        <w:gridCol w:w="117"/>
        <w:gridCol w:w="51"/>
        <w:gridCol w:w="665"/>
        <w:gridCol w:w="927"/>
        <w:gridCol w:w="1580"/>
        <w:gridCol w:w="2215"/>
        <w:gridCol w:w="1292"/>
        <w:gridCol w:w="912"/>
      </w:tblGrid>
      <w:tr w:rsidR="00E02970" w:rsidRPr="00750655" w14:paraId="3F891E41" w14:textId="77777777" w:rsidTr="00F25536">
        <w:trPr>
          <w:tblCellSpacing w:w="15" w:type="dxa"/>
        </w:trPr>
        <w:tc>
          <w:tcPr>
            <w:tcW w:w="1653" w:type="pct"/>
            <w:gridSpan w:val="5"/>
            <w:tcBorders>
              <w:top w:val="outset" w:sz="6" w:space="0" w:color="auto"/>
              <w:left w:val="outset" w:sz="6" w:space="0" w:color="auto"/>
              <w:bottom w:val="outset" w:sz="6" w:space="0" w:color="auto"/>
              <w:right w:val="outset" w:sz="6" w:space="0" w:color="auto"/>
            </w:tcBorders>
            <w:vAlign w:val="center"/>
            <w:hideMark/>
          </w:tcPr>
          <w:p w14:paraId="3F891E3C"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Eiropas Savienības kombinētās nomenklatūras kods</w:t>
            </w:r>
          </w:p>
        </w:tc>
        <w:tc>
          <w:tcPr>
            <w:tcW w:w="859" w:type="pct"/>
            <w:tcBorders>
              <w:top w:val="outset" w:sz="6" w:space="0" w:color="auto"/>
              <w:left w:val="outset" w:sz="6" w:space="0" w:color="auto"/>
              <w:bottom w:val="outset" w:sz="6" w:space="0" w:color="auto"/>
              <w:right w:val="outset" w:sz="6" w:space="0" w:color="auto"/>
            </w:tcBorders>
            <w:vAlign w:val="center"/>
            <w:hideMark/>
          </w:tcPr>
          <w:p w14:paraId="3F891E3D" w14:textId="17A108F2" w:rsidR="00633651" w:rsidRPr="00750655" w:rsidRDefault="00497214" w:rsidP="00633651">
            <w:pPr>
              <w:spacing w:after="0" w:line="240" w:lineRule="auto"/>
              <w:jc w:val="center"/>
              <w:rPr>
                <w:rFonts w:ascii="Times New Roman" w:hAnsi="Times New Roman"/>
                <w:color w:val="000000" w:themeColor="text1"/>
                <w:sz w:val="24"/>
                <w:szCs w:val="24"/>
              </w:rPr>
            </w:pPr>
            <w:r w:rsidRPr="006D7B43">
              <w:rPr>
                <w:rFonts w:ascii="Times New Roman" w:hAnsi="Times New Roman"/>
                <w:iCs/>
                <w:color w:val="000000" w:themeColor="text1"/>
                <w:sz w:val="24"/>
                <w:szCs w:val="24"/>
              </w:rPr>
              <w:t>TARIC</w:t>
            </w:r>
            <w:r w:rsidRPr="006D7B43">
              <w:rPr>
                <w:rFonts w:ascii="Times New Roman" w:hAnsi="Times New Roman"/>
                <w:color w:val="000000" w:themeColor="text1"/>
                <w:sz w:val="24"/>
                <w:szCs w:val="24"/>
              </w:rPr>
              <w:t xml:space="preserve"> </w:t>
            </w:r>
            <w:r w:rsidRPr="00750655">
              <w:rPr>
                <w:rFonts w:ascii="Times New Roman" w:hAnsi="Times New Roman"/>
                <w:color w:val="000000" w:themeColor="text1"/>
                <w:sz w:val="24"/>
                <w:szCs w:val="24"/>
              </w:rPr>
              <w:t>nacionālais papildkods (VAD 33. ai</w:t>
            </w:r>
            <w:r w:rsidR="00CC45CA">
              <w:rPr>
                <w:rFonts w:ascii="Times New Roman" w:hAnsi="Times New Roman"/>
                <w:color w:val="000000" w:themeColor="text1"/>
                <w:sz w:val="24"/>
                <w:szCs w:val="24"/>
              </w:rPr>
              <w:softHyphen/>
            </w:r>
            <w:r w:rsidRPr="00750655">
              <w:rPr>
                <w:rFonts w:ascii="Times New Roman" w:hAnsi="Times New Roman"/>
                <w:color w:val="000000" w:themeColor="text1"/>
                <w:sz w:val="24"/>
                <w:szCs w:val="24"/>
              </w:rPr>
              <w:t>les 19.–22. zī</w:t>
            </w:r>
            <w:r w:rsidR="00CC45CA">
              <w:rPr>
                <w:rFonts w:ascii="Times New Roman" w:hAnsi="Times New Roman"/>
                <w:color w:val="000000" w:themeColor="text1"/>
                <w:sz w:val="24"/>
                <w:szCs w:val="24"/>
              </w:rPr>
              <w:softHyphen/>
            </w:r>
            <w:r w:rsidRPr="00750655">
              <w:rPr>
                <w:rFonts w:ascii="Times New Roman" w:hAnsi="Times New Roman"/>
                <w:color w:val="000000" w:themeColor="text1"/>
                <w:sz w:val="24"/>
                <w:szCs w:val="24"/>
              </w:rPr>
              <w:t>me), kuru uztur ITVS</w:t>
            </w:r>
          </w:p>
        </w:tc>
        <w:tc>
          <w:tcPr>
            <w:tcW w:w="1211" w:type="pct"/>
            <w:tcBorders>
              <w:top w:val="outset" w:sz="6" w:space="0" w:color="auto"/>
              <w:left w:val="outset" w:sz="6" w:space="0" w:color="auto"/>
              <w:bottom w:val="outset" w:sz="6" w:space="0" w:color="auto"/>
              <w:right w:val="outset" w:sz="6" w:space="0" w:color="auto"/>
            </w:tcBorders>
            <w:vAlign w:val="center"/>
            <w:hideMark/>
          </w:tcPr>
          <w:p w14:paraId="3F891E3E"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 xml:space="preserve">Eiropas Savienības kombinētās nomenklatūras un </w:t>
            </w:r>
            <w:r w:rsidRPr="006D7B43">
              <w:rPr>
                <w:rFonts w:ascii="Times New Roman" w:hAnsi="Times New Roman"/>
                <w:iCs/>
                <w:color w:val="000000" w:themeColor="text1"/>
                <w:sz w:val="24"/>
                <w:szCs w:val="24"/>
              </w:rPr>
              <w:t>TARIC</w:t>
            </w:r>
            <w:r w:rsidRPr="006D7B43">
              <w:rPr>
                <w:rFonts w:ascii="Times New Roman" w:hAnsi="Times New Roman"/>
                <w:color w:val="000000" w:themeColor="text1"/>
                <w:sz w:val="24"/>
                <w:szCs w:val="24"/>
              </w:rPr>
              <w:t xml:space="preserve"> </w:t>
            </w:r>
            <w:r w:rsidRPr="00750655">
              <w:rPr>
                <w:rFonts w:ascii="Times New Roman" w:hAnsi="Times New Roman"/>
                <w:color w:val="000000" w:themeColor="text1"/>
                <w:sz w:val="24"/>
                <w:szCs w:val="24"/>
              </w:rPr>
              <w:t>nacionālā papildkoda apraksts</w:t>
            </w:r>
          </w:p>
        </w:tc>
        <w:tc>
          <w:tcPr>
            <w:tcW w:w="699" w:type="pct"/>
            <w:tcBorders>
              <w:top w:val="outset" w:sz="6" w:space="0" w:color="auto"/>
              <w:left w:val="outset" w:sz="6" w:space="0" w:color="auto"/>
              <w:bottom w:val="outset" w:sz="6" w:space="0" w:color="auto"/>
              <w:right w:val="outset" w:sz="6" w:space="0" w:color="auto"/>
            </w:tcBorders>
            <w:vAlign w:val="center"/>
            <w:hideMark/>
          </w:tcPr>
          <w:p w14:paraId="3F891E3F"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Akcīzes nodokļa likme</w:t>
            </w:r>
          </w:p>
        </w:tc>
        <w:tc>
          <w:tcPr>
            <w:tcW w:w="480" w:type="pct"/>
            <w:tcBorders>
              <w:top w:val="outset" w:sz="6" w:space="0" w:color="auto"/>
              <w:left w:val="outset" w:sz="6" w:space="0" w:color="auto"/>
              <w:bottom w:val="outset" w:sz="6" w:space="0" w:color="auto"/>
              <w:right w:val="outset" w:sz="6" w:space="0" w:color="auto"/>
            </w:tcBorders>
            <w:vAlign w:val="center"/>
            <w:hideMark/>
          </w:tcPr>
          <w:p w14:paraId="3F891E40" w14:textId="6720A124"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Valsts pamat</w:t>
            </w:r>
            <w:r w:rsidR="006E622D">
              <w:rPr>
                <w:rFonts w:ascii="Times New Roman" w:hAnsi="Times New Roman"/>
                <w:color w:val="000000" w:themeColor="text1"/>
                <w:sz w:val="24"/>
                <w:szCs w:val="24"/>
              </w:rPr>
              <w:softHyphen/>
            </w:r>
            <w:r w:rsidRPr="00750655">
              <w:rPr>
                <w:rFonts w:ascii="Times New Roman" w:hAnsi="Times New Roman"/>
                <w:color w:val="000000" w:themeColor="text1"/>
                <w:sz w:val="24"/>
                <w:szCs w:val="24"/>
              </w:rPr>
              <w:t>budžeta ieņē</w:t>
            </w:r>
            <w:r w:rsidR="00E02970">
              <w:rPr>
                <w:rFonts w:ascii="Times New Roman" w:hAnsi="Times New Roman"/>
                <w:color w:val="000000" w:themeColor="text1"/>
                <w:sz w:val="24"/>
                <w:szCs w:val="24"/>
              </w:rPr>
              <w:softHyphen/>
            </w:r>
            <w:r w:rsidRPr="00750655">
              <w:rPr>
                <w:rFonts w:ascii="Times New Roman" w:hAnsi="Times New Roman"/>
                <w:color w:val="000000" w:themeColor="text1"/>
                <w:sz w:val="24"/>
                <w:szCs w:val="24"/>
              </w:rPr>
              <w:t>mumu konts*</w:t>
            </w:r>
          </w:p>
        </w:tc>
      </w:tr>
      <w:tr w:rsidR="00E02970" w:rsidRPr="00750655" w14:paraId="3F891E47" w14:textId="77777777" w:rsidTr="00F25536">
        <w:trPr>
          <w:tblCellSpacing w:w="15" w:type="dxa"/>
        </w:trPr>
        <w:tc>
          <w:tcPr>
            <w:tcW w:w="1653" w:type="pct"/>
            <w:gridSpan w:val="5"/>
            <w:tcBorders>
              <w:top w:val="outset" w:sz="6" w:space="0" w:color="auto"/>
              <w:left w:val="outset" w:sz="6" w:space="0" w:color="auto"/>
              <w:bottom w:val="outset" w:sz="6" w:space="0" w:color="auto"/>
              <w:right w:val="outset" w:sz="6" w:space="0" w:color="auto"/>
            </w:tcBorders>
            <w:vAlign w:val="center"/>
            <w:hideMark/>
          </w:tcPr>
          <w:p w14:paraId="3F891E42" w14:textId="77777777" w:rsidR="00633651" w:rsidRPr="00750655" w:rsidRDefault="00497214" w:rsidP="00633651">
            <w:pPr>
              <w:spacing w:after="0" w:line="240" w:lineRule="auto"/>
              <w:jc w:val="center"/>
              <w:rPr>
                <w:rFonts w:ascii="Times New Roman" w:hAnsi="Times New Roman"/>
                <w:sz w:val="24"/>
                <w:szCs w:val="24"/>
              </w:rPr>
            </w:pPr>
            <w:r w:rsidRPr="00750655">
              <w:rPr>
                <w:rFonts w:ascii="Times New Roman" w:hAnsi="Times New Roman"/>
                <w:sz w:val="24"/>
                <w:szCs w:val="24"/>
              </w:rPr>
              <w:t>1</w:t>
            </w:r>
          </w:p>
        </w:tc>
        <w:tc>
          <w:tcPr>
            <w:tcW w:w="859" w:type="pct"/>
            <w:tcBorders>
              <w:top w:val="outset" w:sz="6" w:space="0" w:color="auto"/>
              <w:left w:val="outset" w:sz="6" w:space="0" w:color="auto"/>
              <w:bottom w:val="outset" w:sz="6" w:space="0" w:color="auto"/>
              <w:right w:val="outset" w:sz="6" w:space="0" w:color="auto"/>
            </w:tcBorders>
            <w:vAlign w:val="center"/>
            <w:hideMark/>
          </w:tcPr>
          <w:p w14:paraId="3F891E43" w14:textId="77777777" w:rsidR="00633651" w:rsidRPr="00750655" w:rsidRDefault="00497214" w:rsidP="00633651">
            <w:pPr>
              <w:spacing w:after="0" w:line="240" w:lineRule="auto"/>
              <w:jc w:val="center"/>
              <w:rPr>
                <w:rFonts w:ascii="Times New Roman" w:hAnsi="Times New Roman"/>
                <w:sz w:val="24"/>
                <w:szCs w:val="24"/>
              </w:rPr>
            </w:pPr>
            <w:r w:rsidRPr="00750655">
              <w:rPr>
                <w:rFonts w:ascii="Times New Roman" w:hAnsi="Times New Roman"/>
                <w:sz w:val="24"/>
                <w:szCs w:val="24"/>
              </w:rPr>
              <w:t>2</w:t>
            </w:r>
          </w:p>
        </w:tc>
        <w:tc>
          <w:tcPr>
            <w:tcW w:w="1211" w:type="pct"/>
            <w:tcBorders>
              <w:top w:val="outset" w:sz="6" w:space="0" w:color="auto"/>
              <w:left w:val="outset" w:sz="6" w:space="0" w:color="auto"/>
              <w:bottom w:val="outset" w:sz="6" w:space="0" w:color="auto"/>
              <w:right w:val="outset" w:sz="6" w:space="0" w:color="auto"/>
            </w:tcBorders>
            <w:vAlign w:val="center"/>
            <w:hideMark/>
          </w:tcPr>
          <w:p w14:paraId="3F891E44" w14:textId="77777777" w:rsidR="00633651" w:rsidRPr="00750655" w:rsidRDefault="00497214" w:rsidP="00633651">
            <w:pPr>
              <w:spacing w:after="0" w:line="240" w:lineRule="auto"/>
              <w:jc w:val="center"/>
              <w:rPr>
                <w:rFonts w:ascii="Times New Roman" w:hAnsi="Times New Roman"/>
                <w:sz w:val="24"/>
                <w:szCs w:val="24"/>
              </w:rPr>
            </w:pPr>
            <w:r w:rsidRPr="00750655">
              <w:rPr>
                <w:rFonts w:ascii="Times New Roman" w:hAnsi="Times New Roman"/>
                <w:sz w:val="24"/>
                <w:szCs w:val="24"/>
              </w:rPr>
              <w:t>3</w:t>
            </w:r>
          </w:p>
        </w:tc>
        <w:tc>
          <w:tcPr>
            <w:tcW w:w="699" w:type="pct"/>
            <w:tcBorders>
              <w:top w:val="outset" w:sz="6" w:space="0" w:color="auto"/>
              <w:left w:val="outset" w:sz="6" w:space="0" w:color="auto"/>
              <w:bottom w:val="outset" w:sz="6" w:space="0" w:color="auto"/>
              <w:right w:val="outset" w:sz="6" w:space="0" w:color="auto"/>
            </w:tcBorders>
            <w:vAlign w:val="center"/>
            <w:hideMark/>
          </w:tcPr>
          <w:p w14:paraId="3F891E45" w14:textId="77777777" w:rsidR="00633651" w:rsidRPr="00750655" w:rsidRDefault="00497214" w:rsidP="00633651">
            <w:pPr>
              <w:spacing w:after="0" w:line="240" w:lineRule="auto"/>
              <w:jc w:val="center"/>
              <w:rPr>
                <w:rFonts w:ascii="Times New Roman" w:hAnsi="Times New Roman"/>
                <w:sz w:val="24"/>
                <w:szCs w:val="24"/>
              </w:rPr>
            </w:pPr>
            <w:r w:rsidRPr="00750655">
              <w:rPr>
                <w:rFonts w:ascii="Times New Roman" w:hAnsi="Times New Roman"/>
                <w:sz w:val="24"/>
                <w:szCs w:val="24"/>
              </w:rPr>
              <w:t>4</w:t>
            </w:r>
          </w:p>
        </w:tc>
        <w:tc>
          <w:tcPr>
            <w:tcW w:w="480" w:type="pct"/>
            <w:tcBorders>
              <w:top w:val="outset" w:sz="6" w:space="0" w:color="auto"/>
              <w:left w:val="outset" w:sz="6" w:space="0" w:color="auto"/>
              <w:bottom w:val="outset" w:sz="6" w:space="0" w:color="auto"/>
              <w:right w:val="outset" w:sz="6" w:space="0" w:color="auto"/>
            </w:tcBorders>
            <w:vAlign w:val="center"/>
            <w:hideMark/>
          </w:tcPr>
          <w:p w14:paraId="3F891E46" w14:textId="77777777" w:rsidR="00633651" w:rsidRPr="00750655" w:rsidRDefault="00497214" w:rsidP="00633651">
            <w:pPr>
              <w:spacing w:after="0" w:line="240" w:lineRule="auto"/>
              <w:jc w:val="center"/>
              <w:rPr>
                <w:rFonts w:ascii="Times New Roman" w:hAnsi="Times New Roman"/>
                <w:sz w:val="24"/>
                <w:szCs w:val="24"/>
              </w:rPr>
            </w:pPr>
            <w:r w:rsidRPr="00750655">
              <w:rPr>
                <w:rFonts w:ascii="Times New Roman" w:hAnsi="Times New Roman"/>
                <w:sz w:val="24"/>
                <w:szCs w:val="24"/>
              </w:rPr>
              <w:t>5</w:t>
            </w:r>
          </w:p>
        </w:tc>
      </w:tr>
      <w:tr w:rsidR="00F25536" w:rsidRPr="00750655" w14:paraId="3F891E4F" w14:textId="77777777" w:rsidTr="00F25536">
        <w:trPr>
          <w:tblCellSpacing w:w="15" w:type="dxa"/>
        </w:trPr>
        <w:tc>
          <w:tcPr>
            <w:tcW w:w="804" w:type="pct"/>
            <w:gridSpan w:val="3"/>
            <w:tcBorders>
              <w:top w:val="outset" w:sz="6" w:space="0" w:color="auto"/>
              <w:left w:val="outset" w:sz="6" w:space="0" w:color="auto"/>
              <w:bottom w:val="outset" w:sz="6" w:space="0" w:color="auto"/>
              <w:right w:val="outset" w:sz="6" w:space="0" w:color="auto"/>
            </w:tcBorders>
            <w:hideMark/>
          </w:tcPr>
          <w:p w14:paraId="3F891E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51" w:type="pct"/>
            <w:tcBorders>
              <w:top w:val="outset" w:sz="6" w:space="0" w:color="auto"/>
              <w:left w:val="outset" w:sz="6" w:space="0" w:color="auto"/>
              <w:bottom w:val="outset" w:sz="6" w:space="0" w:color="auto"/>
              <w:right w:val="outset" w:sz="6" w:space="0" w:color="auto"/>
            </w:tcBorders>
          </w:tcPr>
          <w:p w14:paraId="3F891E49" w14:textId="505D042F" w:rsidR="00633651" w:rsidRPr="00750655" w:rsidRDefault="00633651" w:rsidP="00633651">
            <w:pPr>
              <w:spacing w:after="0" w:line="240" w:lineRule="auto"/>
              <w:rPr>
                <w:rFonts w:ascii="Times New Roman" w:hAnsi="Times New Roman"/>
                <w:sz w:val="24"/>
                <w:szCs w:val="24"/>
              </w:rPr>
            </w:pPr>
          </w:p>
        </w:tc>
        <w:tc>
          <w:tcPr>
            <w:tcW w:w="465" w:type="pct"/>
            <w:tcBorders>
              <w:top w:val="outset" w:sz="6" w:space="0" w:color="auto"/>
              <w:left w:val="outset" w:sz="6" w:space="0" w:color="auto"/>
              <w:bottom w:val="outset" w:sz="6" w:space="0" w:color="auto"/>
              <w:right w:val="outset" w:sz="6" w:space="0" w:color="auto"/>
            </w:tcBorders>
            <w:hideMark/>
          </w:tcPr>
          <w:p w14:paraId="3F891E4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1E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E4C"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ALKOHOLU SATUROŠI PĀRTIKAS PRODUKTI;</w:t>
            </w:r>
            <w:r w:rsidRPr="00750655">
              <w:rPr>
                <w:rFonts w:ascii="Times New Roman" w:hAnsi="Times New Roman"/>
                <w:b/>
                <w:bCs/>
                <w:sz w:val="24"/>
                <w:szCs w:val="24"/>
              </w:rPr>
              <w:br/>
              <w:t>ALUS;</w:t>
            </w:r>
            <w:r w:rsidRPr="00750655">
              <w:rPr>
                <w:rFonts w:ascii="Times New Roman" w:hAnsi="Times New Roman"/>
                <w:b/>
                <w:bCs/>
                <w:sz w:val="24"/>
                <w:szCs w:val="24"/>
              </w:rPr>
              <w:br/>
              <w:t>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1E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E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F25536" w:rsidRPr="00750655" w14:paraId="3F891E57" w14:textId="77777777" w:rsidTr="00F25536">
        <w:trPr>
          <w:tblCellSpacing w:w="15" w:type="dxa"/>
        </w:trPr>
        <w:tc>
          <w:tcPr>
            <w:tcW w:w="792" w:type="pct"/>
            <w:gridSpan w:val="2"/>
            <w:tcBorders>
              <w:top w:val="outset" w:sz="6" w:space="0" w:color="auto"/>
              <w:left w:val="outset" w:sz="6" w:space="0" w:color="auto"/>
              <w:bottom w:val="outset" w:sz="6" w:space="0" w:color="auto"/>
              <w:right w:val="outset" w:sz="6" w:space="0" w:color="auto"/>
            </w:tcBorders>
            <w:hideMark/>
          </w:tcPr>
          <w:p w14:paraId="3F891E50"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1806</w:t>
            </w:r>
          </w:p>
        </w:tc>
        <w:tc>
          <w:tcPr>
            <w:tcW w:w="364" w:type="pct"/>
            <w:gridSpan w:val="2"/>
            <w:tcBorders>
              <w:top w:val="outset" w:sz="6" w:space="0" w:color="auto"/>
              <w:left w:val="outset" w:sz="6" w:space="0" w:color="auto"/>
              <w:bottom w:val="outset" w:sz="6" w:space="0" w:color="auto"/>
              <w:right w:val="outset" w:sz="6" w:space="0" w:color="auto"/>
            </w:tcBorders>
            <w:hideMark/>
          </w:tcPr>
          <w:p w14:paraId="3F891E51" w14:textId="43B17CCB"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1E5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1E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E54"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Šokolāde un citi pārtikas izstrādājumi ar kakao piedevu:</w:t>
            </w:r>
          </w:p>
        </w:tc>
        <w:tc>
          <w:tcPr>
            <w:tcW w:w="699" w:type="pct"/>
            <w:tcBorders>
              <w:top w:val="outset" w:sz="6" w:space="0" w:color="auto"/>
              <w:left w:val="outset" w:sz="6" w:space="0" w:color="auto"/>
              <w:bottom w:val="outset" w:sz="6" w:space="0" w:color="auto"/>
              <w:right w:val="outset" w:sz="6" w:space="0" w:color="auto"/>
            </w:tcBorders>
            <w:hideMark/>
          </w:tcPr>
          <w:p w14:paraId="3F891E5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E5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E5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58"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1806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59"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1E5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1E5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E5C"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1E5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E5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E6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6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6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1E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1E6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E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--šokolāde un šokolādes izstrādājumi:</w:t>
            </w:r>
          </w:p>
        </w:tc>
        <w:tc>
          <w:tcPr>
            <w:tcW w:w="699" w:type="pct"/>
            <w:tcBorders>
              <w:top w:val="outset" w:sz="6" w:space="0" w:color="auto"/>
              <w:left w:val="outset" w:sz="6" w:space="0" w:color="auto"/>
              <w:bottom w:val="outset" w:sz="6" w:space="0" w:color="auto"/>
              <w:right w:val="outset" w:sz="6" w:space="0" w:color="auto"/>
            </w:tcBorders>
            <w:hideMark/>
          </w:tcPr>
          <w:p w14:paraId="3F891E6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E6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E6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6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1E6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1E6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E6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---šokolādes konfektes ar pildījumu vai bez pildījuma:</w:t>
            </w:r>
          </w:p>
        </w:tc>
        <w:tc>
          <w:tcPr>
            <w:tcW w:w="699" w:type="pct"/>
            <w:tcBorders>
              <w:top w:val="outset" w:sz="6" w:space="0" w:color="auto"/>
              <w:left w:val="outset" w:sz="6" w:space="0" w:color="auto"/>
              <w:bottom w:val="outset" w:sz="6" w:space="0" w:color="auto"/>
              <w:right w:val="outset" w:sz="6" w:space="0" w:color="auto"/>
            </w:tcBorders>
            <w:hideMark/>
          </w:tcPr>
          <w:p w14:paraId="3F891E6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E6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E7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7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1806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1E7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1E7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E7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----ar pievienotu alkoholu</w:t>
            </w:r>
          </w:p>
        </w:tc>
        <w:tc>
          <w:tcPr>
            <w:tcW w:w="699" w:type="pct"/>
            <w:tcBorders>
              <w:top w:val="outset" w:sz="6" w:space="0" w:color="auto"/>
              <w:left w:val="outset" w:sz="6" w:space="0" w:color="auto"/>
              <w:bottom w:val="outset" w:sz="6" w:space="0" w:color="auto"/>
              <w:right w:val="outset" w:sz="6" w:space="0" w:color="auto"/>
            </w:tcBorders>
            <w:hideMark/>
          </w:tcPr>
          <w:p w14:paraId="3F891E7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E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E8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7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1806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7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1E7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1E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100</w:t>
            </w:r>
          </w:p>
        </w:tc>
        <w:tc>
          <w:tcPr>
            <w:tcW w:w="1211" w:type="pct"/>
            <w:tcBorders>
              <w:top w:val="outset" w:sz="6" w:space="0" w:color="auto"/>
              <w:left w:val="outset" w:sz="6" w:space="0" w:color="auto"/>
              <w:bottom w:val="outset" w:sz="6" w:space="0" w:color="auto"/>
              <w:right w:val="outset" w:sz="6" w:space="0" w:color="auto"/>
            </w:tcBorders>
            <w:hideMark/>
          </w:tcPr>
          <w:p w14:paraId="66FC9F41" w14:textId="77777777" w:rsidR="00F25536"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Ar alkohola saturu vai</w:t>
            </w:r>
            <w:r w:rsidR="00F25536">
              <w:rPr>
                <w:rFonts w:ascii="Times New Roman" w:hAnsi="Times New Roman"/>
                <w:sz w:val="24"/>
                <w:szCs w:val="24"/>
              </w:rPr>
              <w:t xml:space="preserve">rāk nekā 8,5 l </w:t>
            </w:r>
          </w:p>
          <w:p w14:paraId="3F891E7C" w14:textId="04767BE0" w:rsidR="00CC45CA" w:rsidRPr="00750655" w:rsidRDefault="00F25536" w:rsidP="00633651">
            <w:pPr>
              <w:spacing w:after="0" w:line="240" w:lineRule="auto"/>
              <w:rPr>
                <w:rFonts w:ascii="Times New Roman" w:hAnsi="Times New Roman"/>
                <w:sz w:val="24"/>
                <w:szCs w:val="24"/>
              </w:rPr>
            </w:pPr>
            <w:r>
              <w:rPr>
                <w:rFonts w:ascii="Times New Roman" w:hAnsi="Times New Roman"/>
                <w:sz w:val="24"/>
                <w:szCs w:val="24"/>
              </w:rPr>
              <w:t>100 % spirta 100 </w:t>
            </w:r>
            <w:r w:rsidR="00CC45CA" w:rsidRPr="00750655">
              <w:rPr>
                <w:rFonts w:ascii="Times New Roman" w:hAnsi="Times New Roman"/>
                <w:sz w:val="24"/>
                <w:szCs w:val="24"/>
              </w:rPr>
              <w:t>kg šokolādes produktu</w:t>
            </w:r>
          </w:p>
        </w:tc>
        <w:tc>
          <w:tcPr>
            <w:tcW w:w="699" w:type="pct"/>
            <w:tcBorders>
              <w:top w:val="outset" w:sz="6" w:space="0" w:color="auto"/>
              <w:left w:val="outset" w:sz="6" w:space="0" w:color="auto"/>
              <w:bottom w:val="outset" w:sz="6" w:space="0" w:color="auto"/>
              <w:right w:val="outset" w:sz="6" w:space="0" w:color="auto"/>
            </w:tcBorders>
            <w:hideMark/>
          </w:tcPr>
          <w:p w14:paraId="3F891E7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1E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1E7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1E8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8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1806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8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1E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1E8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1E8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1E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1E8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E9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89"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8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1E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1E8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E8D"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Augļi, rieksti un citas ēdamas augu </w:t>
            </w:r>
            <w:r w:rsidRPr="00750655">
              <w:rPr>
                <w:rFonts w:ascii="Times New Roman" w:hAnsi="Times New Roman"/>
                <w:b/>
                <w:bCs/>
                <w:sz w:val="24"/>
                <w:szCs w:val="24"/>
              </w:rPr>
              <w:lastRenderedPageBreak/>
              <w:t>daļas, kas citur nav minētas un iekļautas, un ir sagatavotas vai konservētas ar citu paņēmienu, arī ar cukura vai citu saldinātāju vai spirta piedevu:</w:t>
            </w:r>
          </w:p>
        </w:tc>
        <w:tc>
          <w:tcPr>
            <w:tcW w:w="699" w:type="pct"/>
            <w:tcBorders>
              <w:top w:val="outset" w:sz="6" w:space="0" w:color="auto"/>
              <w:left w:val="outset" w:sz="6" w:space="0" w:color="auto"/>
              <w:bottom w:val="outset" w:sz="6" w:space="0" w:color="auto"/>
              <w:right w:val="outset" w:sz="6" w:space="0" w:color="auto"/>
            </w:tcBorders>
            <w:hideMark/>
          </w:tcPr>
          <w:p w14:paraId="3F891E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480" w:type="pct"/>
            <w:tcBorders>
              <w:top w:val="outset" w:sz="6" w:space="0" w:color="auto"/>
              <w:left w:val="outset" w:sz="6" w:space="0" w:color="auto"/>
              <w:bottom w:val="outset" w:sz="6" w:space="0" w:color="auto"/>
              <w:right w:val="outset" w:sz="6" w:space="0" w:color="auto"/>
            </w:tcBorders>
            <w:hideMark/>
          </w:tcPr>
          <w:p w14:paraId="3F891E8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E9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91"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lastRenderedPageBreak/>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92"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1E9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1E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E95"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-ananasi:</w:t>
            </w:r>
          </w:p>
        </w:tc>
        <w:tc>
          <w:tcPr>
            <w:tcW w:w="699" w:type="pct"/>
            <w:tcBorders>
              <w:top w:val="outset" w:sz="6" w:space="0" w:color="auto"/>
              <w:left w:val="outset" w:sz="6" w:space="0" w:color="auto"/>
              <w:bottom w:val="outset" w:sz="6" w:space="0" w:color="auto"/>
              <w:right w:val="outset" w:sz="6" w:space="0" w:color="auto"/>
            </w:tcBorders>
            <w:hideMark/>
          </w:tcPr>
          <w:p w14:paraId="3F891E9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E9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EA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9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9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1E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1E9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E9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--ar spirta piedevu:</w:t>
            </w:r>
          </w:p>
        </w:tc>
        <w:tc>
          <w:tcPr>
            <w:tcW w:w="699" w:type="pct"/>
            <w:tcBorders>
              <w:top w:val="outset" w:sz="6" w:space="0" w:color="auto"/>
              <w:left w:val="outset" w:sz="6" w:space="0" w:color="auto"/>
              <w:bottom w:val="outset" w:sz="6" w:space="0" w:color="auto"/>
              <w:right w:val="outset" w:sz="6" w:space="0" w:color="auto"/>
            </w:tcBorders>
            <w:hideMark/>
          </w:tcPr>
          <w:p w14:paraId="3F891E9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E9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EA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A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1EA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1EA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507AEC22" w14:textId="77777777" w:rsidR="00F25536"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---tiešajā iepakojumā, ar tīro svaru virs </w:t>
            </w:r>
          </w:p>
          <w:p w14:paraId="3F891EA5" w14:textId="16C1B131"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 kg:</w:t>
            </w:r>
          </w:p>
        </w:tc>
        <w:tc>
          <w:tcPr>
            <w:tcW w:w="699" w:type="pct"/>
            <w:tcBorders>
              <w:top w:val="outset" w:sz="6" w:space="0" w:color="auto"/>
              <w:left w:val="outset" w:sz="6" w:space="0" w:color="auto"/>
              <w:bottom w:val="outset" w:sz="6" w:space="0" w:color="auto"/>
              <w:right w:val="outset" w:sz="6" w:space="0" w:color="auto"/>
            </w:tcBorders>
            <w:hideMark/>
          </w:tcPr>
          <w:p w14:paraId="3F891EA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EA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EB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A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A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1EA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1EA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1373366E" w14:textId="77777777" w:rsidR="00F25536"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----kuru cukura saturs pārsniedz </w:t>
            </w:r>
          </w:p>
          <w:p w14:paraId="3F891EAD" w14:textId="45FBC68B"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17 % no svara</w:t>
            </w:r>
          </w:p>
        </w:tc>
        <w:tc>
          <w:tcPr>
            <w:tcW w:w="699" w:type="pct"/>
            <w:tcBorders>
              <w:top w:val="outset" w:sz="6" w:space="0" w:color="auto"/>
              <w:left w:val="outset" w:sz="6" w:space="0" w:color="auto"/>
              <w:bottom w:val="outset" w:sz="6" w:space="0" w:color="auto"/>
              <w:right w:val="outset" w:sz="6" w:space="0" w:color="auto"/>
            </w:tcBorders>
            <w:hideMark/>
          </w:tcPr>
          <w:p w14:paraId="3F891EA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EA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EB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B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B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1EB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1EB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3F891EB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Ar spirta saturu vairāk nekā 5 l 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1EB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1EB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1EB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1EC1"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B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1E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1EB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1EB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1EB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1EC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EC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C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C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1EC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859" w:type="pct"/>
            <w:tcBorders>
              <w:top w:val="outset" w:sz="6" w:space="0" w:color="auto"/>
              <w:left w:val="outset" w:sz="6" w:space="0" w:color="auto"/>
              <w:bottom w:val="outset" w:sz="6" w:space="0" w:color="auto"/>
              <w:right w:val="outset" w:sz="6" w:space="0" w:color="auto"/>
            </w:tcBorders>
            <w:hideMark/>
          </w:tcPr>
          <w:p w14:paraId="3F891EC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EC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1EC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E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ED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C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C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1EC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859" w:type="pct"/>
            <w:tcBorders>
              <w:top w:val="outset" w:sz="6" w:space="0" w:color="auto"/>
              <w:left w:val="outset" w:sz="6" w:space="0" w:color="auto"/>
              <w:bottom w:val="outset" w:sz="6" w:space="0" w:color="auto"/>
              <w:right w:val="outset" w:sz="6" w:space="0" w:color="auto"/>
            </w:tcBorders>
            <w:hideMark/>
          </w:tcPr>
          <w:p w14:paraId="3F891EC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30E1F71F"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1ECE" w14:textId="67D21D40"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1EC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1ED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1ED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1ED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D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D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1ED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859" w:type="pct"/>
            <w:tcBorders>
              <w:top w:val="outset" w:sz="6" w:space="0" w:color="auto"/>
              <w:left w:val="outset" w:sz="6" w:space="0" w:color="auto"/>
              <w:bottom w:val="outset" w:sz="6" w:space="0" w:color="auto"/>
              <w:right w:val="outset" w:sz="6" w:space="0" w:color="auto"/>
            </w:tcBorders>
            <w:hideMark/>
          </w:tcPr>
          <w:p w14:paraId="3F891ED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1ED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1ED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1E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EE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D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D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1ED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1ED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1FB75A4D" w14:textId="77777777" w:rsidR="00F25536"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---tiešajā iepakojumā, ar tīro svaru līdz </w:t>
            </w:r>
          </w:p>
          <w:p w14:paraId="3F891EDF" w14:textId="581009F9"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 kg:</w:t>
            </w:r>
          </w:p>
        </w:tc>
        <w:tc>
          <w:tcPr>
            <w:tcW w:w="699" w:type="pct"/>
            <w:tcBorders>
              <w:top w:val="outset" w:sz="6" w:space="0" w:color="auto"/>
              <w:left w:val="outset" w:sz="6" w:space="0" w:color="auto"/>
              <w:bottom w:val="outset" w:sz="6" w:space="0" w:color="auto"/>
              <w:right w:val="outset" w:sz="6" w:space="0" w:color="auto"/>
            </w:tcBorders>
            <w:hideMark/>
          </w:tcPr>
          <w:p w14:paraId="3F891EE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E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EE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E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E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1EE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1EE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EE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----kuru cukura saturs pārsniedz 19 % no svara</w:t>
            </w:r>
          </w:p>
        </w:tc>
        <w:tc>
          <w:tcPr>
            <w:tcW w:w="699" w:type="pct"/>
            <w:tcBorders>
              <w:top w:val="outset" w:sz="6" w:space="0" w:color="auto"/>
              <w:left w:val="outset" w:sz="6" w:space="0" w:color="auto"/>
              <w:bottom w:val="outset" w:sz="6" w:space="0" w:color="auto"/>
              <w:right w:val="outset" w:sz="6" w:space="0" w:color="auto"/>
            </w:tcBorders>
            <w:hideMark/>
          </w:tcPr>
          <w:p w14:paraId="3F891EE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EE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EF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E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E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1EE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1EE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02B91AE9"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1EEF" w14:textId="124A1D63"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1EF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1EF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1EF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1EF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F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1EF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1EF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1EF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1EF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1EF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0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EF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EF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1EF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1EF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F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1F0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F0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0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0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0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1F0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1F0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4056100C"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1F08" w14:textId="40B265DD"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1F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1F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1F0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1F1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0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0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1F0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1F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1F1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1F12" w14:textId="2A4DD5C1" w:rsidR="00CC45CA" w:rsidRPr="00750655" w:rsidRDefault="003E5209" w:rsidP="00633651">
            <w:pPr>
              <w:spacing w:after="0" w:line="240" w:lineRule="auto"/>
              <w:rPr>
                <w:rFonts w:ascii="Times New Roman" w:hAnsi="Times New Roman"/>
                <w:sz w:val="24"/>
                <w:szCs w:val="24"/>
              </w:rPr>
            </w:pPr>
            <w:r>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1F1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1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15"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16"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1F1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1F1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F19"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-citrusu augļi:</w:t>
            </w:r>
          </w:p>
        </w:tc>
        <w:tc>
          <w:tcPr>
            <w:tcW w:w="699" w:type="pct"/>
            <w:tcBorders>
              <w:top w:val="outset" w:sz="6" w:space="0" w:color="auto"/>
              <w:left w:val="outset" w:sz="6" w:space="0" w:color="auto"/>
              <w:bottom w:val="outset" w:sz="6" w:space="0" w:color="auto"/>
              <w:right w:val="outset" w:sz="6" w:space="0" w:color="auto"/>
            </w:tcBorders>
            <w:hideMark/>
          </w:tcPr>
          <w:p w14:paraId="3F891F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F1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2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1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1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1F1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1F2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F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--ar spirta piedevu:</w:t>
            </w:r>
          </w:p>
        </w:tc>
        <w:tc>
          <w:tcPr>
            <w:tcW w:w="699" w:type="pct"/>
            <w:tcBorders>
              <w:top w:val="outset" w:sz="6" w:space="0" w:color="auto"/>
              <w:left w:val="outset" w:sz="6" w:space="0" w:color="auto"/>
              <w:bottom w:val="outset" w:sz="6" w:space="0" w:color="auto"/>
              <w:right w:val="outset" w:sz="6" w:space="0" w:color="auto"/>
            </w:tcBorders>
            <w:hideMark/>
          </w:tcPr>
          <w:p w14:paraId="3F891F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F2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2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2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2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1F2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1F2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F2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---kuru cukura saturs pārsniedz 9 % no svara:</w:t>
            </w:r>
          </w:p>
        </w:tc>
        <w:tc>
          <w:tcPr>
            <w:tcW w:w="699" w:type="pct"/>
            <w:tcBorders>
              <w:top w:val="outset" w:sz="6" w:space="0" w:color="auto"/>
              <w:left w:val="outset" w:sz="6" w:space="0" w:color="auto"/>
              <w:bottom w:val="outset" w:sz="6" w:space="0" w:color="auto"/>
              <w:right w:val="outset" w:sz="6" w:space="0" w:color="auto"/>
            </w:tcBorders>
            <w:hideMark/>
          </w:tcPr>
          <w:p w14:paraId="3F891F2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F2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3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2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2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1F2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1F3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F3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faktisko spirta masas koncentrāciju līdz 11,85 % </w:t>
            </w:r>
            <w:proofErr w:type="spellStart"/>
            <w:r w:rsidRPr="00750655">
              <w:rPr>
                <w:rFonts w:ascii="Times New Roman" w:hAnsi="Times New Roman"/>
                <w:sz w:val="24"/>
                <w:szCs w:val="24"/>
              </w:rPr>
              <w:t>mas</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1F3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F3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3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3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3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1F3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1F3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070E1666"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1F39" w14:textId="427DECE5"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1F3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1F3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1F3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1F4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3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3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1F4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1F4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1F4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1F4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1F4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4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4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4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1F4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859" w:type="pct"/>
            <w:tcBorders>
              <w:top w:val="outset" w:sz="6" w:space="0" w:color="auto"/>
              <w:left w:val="outset" w:sz="6" w:space="0" w:color="auto"/>
              <w:bottom w:val="outset" w:sz="6" w:space="0" w:color="auto"/>
              <w:right w:val="outset" w:sz="6" w:space="0" w:color="auto"/>
            </w:tcBorders>
            <w:hideMark/>
          </w:tcPr>
          <w:p w14:paraId="3F891F4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102</w:t>
            </w:r>
          </w:p>
        </w:tc>
        <w:tc>
          <w:tcPr>
            <w:tcW w:w="1211" w:type="pct"/>
            <w:tcBorders>
              <w:top w:val="outset" w:sz="6" w:space="0" w:color="auto"/>
              <w:left w:val="outset" w:sz="6" w:space="0" w:color="auto"/>
              <w:bottom w:val="outset" w:sz="6" w:space="0" w:color="auto"/>
              <w:right w:val="outset" w:sz="6" w:space="0" w:color="auto"/>
            </w:tcBorders>
            <w:hideMark/>
          </w:tcPr>
          <w:p w14:paraId="3F891F4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1F4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1F4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1F4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1F56" w14:textId="77777777" w:rsidTr="00F25536">
        <w:trPr>
          <w:trHeight w:val="225"/>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4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5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1F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1F52" w14:textId="77777777" w:rsidR="00CC45CA" w:rsidRPr="00750655" w:rsidRDefault="00CC45CA" w:rsidP="00633651">
            <w:pPr>
              <w:spacing w:after="0" w:line="240" w:lineRule="auto"/>
              <w:rPr>
                <w:rFonts w:ascii="Times New Roman" w:hAnsi="Times New Roman"/>
                <w:sz w:val="24"/>
                <w:szCs w:val="24"/>
              </w:rPr>
            </w:pPr>
          </w:p>
        </w:tc>
        <w:tc>
          <w:tcPr>
            <w:tcW w:w="1211" w:type="pct"/>
            <w:tcBorders>
              <w:top w:val="outset" w:sz="6" w:space="0" w:color="auto"/>
              <w:left w:val="outset" w:sz="6" w:space="0" w:color="auto"/>
              <w:bottom w:val="outset" w:sz="6" w:space="0" w:color="auto"/>
              <w:right w:val="outset" w:sz="6" w:space="0" w:color="auto"/>
            </w:tcBorders>
            <w:hideMark/>
          </w:tcPr>
          <w:p w14:paraId="3F891F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1F5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F5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5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5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5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1F5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1F5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F5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faktisko spirta masas koncentrāciju līdz 11,85 % </w:t>
            </w:r>
            <w:proofErr w:type="spellStart"/>
            <w:r w:rsidRPr="00750655">
              <w:rPr>
                <w:rFonts w:ascii="Times New Roman" w:hAnsi="Times New Roman"/>
                <w:sz w:val="24"/>
                <w:szCs w:val="24"/>
              </w:rPr>
              <w:t>mas</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1F5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F5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6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5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6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1F6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1F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73F5DC9D"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1F63" w14:textId="3A1D618E"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1F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1F6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1F6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1F6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6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1F6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1F6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1F6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1F6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1F6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7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7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1F7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1F7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102</w:t>
            </w:r>
          </w:p>
        </w:tc>
        <w:tc>
          <w:tcPr>
            <w:tcW w:w="1211" w:type="pct"/>
            <w:tcBorders>
              <w:top w:val="outset" w:sz="6" w:space="0" w:color="auto"/>
              <w:left w:val="outset" w:sz="6" w:space="0" w:color="auto"/>
              <w:bottom w:val="outset" w:sz="6" w:space="0" w:color="auto"/>
              <w:right w:val="outset" w:sz="6" w:space="0" w:color="auto"/>
            </w:tcBorders>
            <w:hideMark/>
          </w:tcPr>
          <w:p w14:paraId="3F891F7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1F7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1F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1F7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1F8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79"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7A"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1F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1F7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F7D"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-bumbieri:</w:t>
            </w:r>
          </w:p>
        </w:tc>
        <w:tc>
          <w:tcPr>
            <w:tcW w:w="699" w:type="pct"/>
            <w:tcBorders>
              <w:top w:val="outset" w:sz="6" w:space="0" w:color="auto"/>
              <w:left w:val="outset" w:sz="6" w:space="0" w:color="auto"/>
              <w:bottom w:val="outset" w:sz="6" w:space="0" w:color="auto"/>
              <w:right w:val="outset" w:sz="6" w:space="0" w:color="auto"/>
            </w:tcBorders>
            <w:hideMark/>
          </w:tcPr>
          <w:p w14:paraId="3F891F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F7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8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8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8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1F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1F8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F8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--ar spirta piedevu:</w:t>
            </w:r>
          </w:p>
        </w:tc>
        <w:tc>
          <w:tcPr>
            <w:tcW w:w="699" w:type="pct"/>
            <w:tcBorders>
              <w:top w:val="outset" w:sz="6" w:space="0" w:color="auto"/>
              <w:left w:val="outset" w:sz="6" w:space="0" w:color="auto"/>
              <w:bottom w:val="outset" w:sz="6" w:space="0" w:color="auto"/>
              <w:right w:val="outset" w:sz="6" w:space="0" w:color="auto"/>
            </w:tcBorders>
            <w:hideMark/>
          </w:tcPr>
          <w:p w14:paraId="3F891F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F8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9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8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8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1F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1F8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14345B6E"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---tiešajā iepakojumā, ar tīro svaru virs </w:t>
            </w:r>
          </w:p>
          <w:p w14:paraId="3F891F8D" w14:textId="37A45272"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 kg:</w:t>
            </w:r>
          </w:p>
        </w:tc>
        <w:tc>
          <w:tcPr>
            <w:tcW w:w="699" w:type="pct"/>
            <w:tcBorders>
              <w:top w:val="outset" w:sz="6" w:space="0" w:color="auto"/>
              <w:left w:val="outset" w:sz="6" w:space="0" w:color="auto"/>
              <w:bottom w:val="outset" w:sz="6" w:space="0" w:color="auto"/>
              <w:right w:val="outset" w:sz="6" w:space="0" w:color="auto"/>
            </w:tcBorders>
            <w:hideMark/>
          </w:tcPr>
          <w:p w14:paraId="3F891F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F8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9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9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9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1F9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1F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F9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----kuru cukura saturs pārsniedz 13 % no svara:</w:t>
            </w:r>
          </w:p>
        </w:tc>
        <w:tc>
          <w:tcPr>
            <w:tcW w:w="699" w:type="pct"/>
            <w:tcBorders>
              <w:top w:val="outset" w:sz="6" w:space="0" w:color="auto"/>
              <w:left w:val="outset" w:sz="6" w:space="0" w:color="auto"/>
              <w:bottom w:val="outset" w:sz="6" w:space="0" w:color="auto"/>
              <w:right w:val="outset" w:sz="6" w:space="0" w:color="auto"/>
            </w:tcBorders>
            <w:hideMark/>
          </w:tcPr>
          <w:p w14:paraId="3F891F9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F9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A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9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9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1F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1F9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F9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faktisko spirta masas koncentrāciju līdz 11,85 % </w:t>
            </w:r>
            <w:proofErr w:type="spellStart"/>
            <w:r w:rsidRPr="00750655">
              <w:rPr>
                <w:rFonts w:ascii="Times New Roman" w:hAnsi="Times New Roman"/>
                <w:sz w:val="24"/>
                <w:szCs w:val="24"/>
              </w:rPr>
              <w:t>mas</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1F9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F9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A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A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1FA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1FA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35FB9DD5"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w:t>
            </w:r>
            <w:r w:rsidRPr="00750655">
              <w:rPr>
                <w:rFonts w:ascii="Times New Roman" w:hAnsi="Times New Roman"/>
                <w:sz w:val="24"/>
                <w:szCs w:val="24"/>
              </w:rPr>
              <w:lastRenderedPageBreak/>
              <w:t xml:space="preserve">vairāk nekā 5 l </w:t>
            </w:r>
          </w:p>
          <w:p w14:paraId="3F891FA5" w14:textId="10E2B39F"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1FA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xml:space="preserve">EUR </w:t>
            </w:r>
            <w:r w:rsidRPr="00750655">
              <w:rPr>
                <w:rFonts w:ascii="Times New Roman" w:hAnsi="Times New Roman"/>
                <w:sz w:val="24"/>
                <w:szCs w:val="24"/>
              </w:rPr>
              <w:lastRenderedPageBreak/>
              <w:t xml:space="preserve">1670/100 l </w:t>
            </w:r>
          </w:p>
          <w:p w14:paraId="3F891FA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1FA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05310</w:t>
            </w:r>
          </w:p>
        </w:tc>
      </w:tr>
      <w:tr w:rsidR="00E02970" w:rsidRPr="00750655" w14:paraId="3F891FB1"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A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A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1FA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1FA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1FA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1FA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1F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B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B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B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1FB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859" w:type="pct"/>
            <w:tcBorders>
              <w:top w:val="outset" w:sz="6" w:space="0" w:color="auto"/>
              <w:left w:val="outset" w:sz="6" w:space="0" w:color="auto"/>
              <w:bottom w:val="outset" w:sz="6" w:space="0" w:color="auto"/>
              <w:right w:val="outset" w:sz="6" w:space="0" w:color="auto"/>
            </w:tcBorders>
            <w:hideMark/>
          </w:tcPr>
          <w:p w14:paraId="3F891FB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102</w:t>
            </w:r>
          </w:p>
        </w:tc>
        <w:tc>
          <w:tcPr>
            <w:tcW w:w="1211" w:type="pct"/>
            <w:tcBorders>
              <w:top w:val="outset" w:sz="6" w:space="0" w:color="auto"/>
              <w:left w:val="outset" w:sz="6" w:space="0" w:color="auto"/>
              <w:bottom w:val="outset" w:sz="6" w:space="0" w:color="auto"/>
              <w:right w:val="outset" w:sz="6" w:space="0" w:color="auto"/>
            </w:tcBorders>
            <w:hideMark/>
          </w:tcPr>
          <w:p w14:paraId="3F891FB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1FB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1FB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1FB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1FC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1FB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1FB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FB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1FC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FC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C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C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C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1FC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859" w:type="pct"/>
            <w:tcBorders>
              <w:top w:val="outset" w:sz="6" w:space="0" w:color="auto"/>
              <w:left w:val="outset" w:sz="6" w:space="0" w:color="auto"/>
              <w:bottom w:val="outset" w:sz="6" w:space="0" w:color="auto"/>
              <w:right w:val="outset" w:sz="6" w:space="0" w:color="auto"/>
            </w:tcBorders>
            <w:hideMark/>
          </w:tcPr>
          <w:p w14:paraId="3F891FC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FC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faktisko spirta masas koncentrāciju līdz 11,85 % </w:t>
            </w:r>
            <w:proofErr w:type="spellStart"/>
            <w:r w:rsidRPr="00750655">
              <w:rPr>
                <w:rFonts w:ascii="Times New Roman" w:hAnsi="Times New Roman"/>
                <w:sz w:val="24"/>
                <w:szCs w:val="24"/>
              </w:rPr>
              <w:t>mas</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1F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FC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D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C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C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1FC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859" w:type="pct"/>
            <w:tcBorders>
              <w:top w:val="outset" w:sz="6" w:space="0" w:color="auto"/>
              <w:left w:val="outset" w:sz="6" w:space="0" w:color="auto"/>
              <w:bottom w:val="outset" w:sz="6" w:space="0" w:color="auto"/>
              <w:right w:val="outset" w:sz="6" w:space="0" w:color="auto"/>
            </w:tcBorders>
            <w:hideMark/>
          </w:tcPr>
          <w:p w14:paraId="3F891FC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641199ED"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1FCF" w14:textId="124AF7A9"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1FD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1FD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1FD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1FD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D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D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1FD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859" w:type="pct"/>
            <w:tcBorders>
              <w:top w:val="outset" w:sz="6" w:space="0" w:color="auto"/>
              <w:left w:val="outset" w:sz="6" w:space="0" w:color="auto"/>
              <w:bottom w:val="outset" w:sz="6" w:space="0" w:color="auto"/>
              <w:right w:val="outset" w:sz="6" w:space="0" w:color="auto"/>
            </w:tcBorders>
            <w:hideMark/>
          </w:tcPr>
          <w:p w14:paraId="3F891FD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1FD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1F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1FD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E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D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D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1FD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859" w:type="pct"/>
            <w:tcBorders>
              <w:top w:val="outset" w:sz="6" w:space="0" w:color="auto"/>
              <w:left w:val="outset" w:sz="6" w:space="0" w:color="auto"/>
              <w:bottom w:val="outset" w:sz="6" w:space="0" w:color="auto"/>
              <w:right w:val="outset" w:sz="6" w:space="0" w:color="auto"/>
            </w:tcBorders>
            <w:hideMark/>
          </w:tcPr>
          <w:p w14:paraId="3F891FD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102</w:t>
            </w:r>
          </w:p>
        </w:tc>
        <w:tc>
          <w:tcPr>
            <w:tcW w:w="1211" w:type="pct"/>
            <w:tcBorders>
              <w:top w:val="outset" w:sz="6" w:space="0" w:color="auto"/>
              <w:left w:val="outset" w:sz="6" w:space="0" w:color="auto"/>
              <w:bottom w:val="outset" w:sz="6" w:space="0" w:color="auto"/>
              <w:right w:val="outset" w:sz="6" w:space="0" w:color="auto"/>
            </w:tcBorders>
            <w:hideMark/>
          </w:tcPr>
          <w:p w14:paraId="3F891FE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1F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1FE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1FE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1FE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E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E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1FE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1FE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610BCAB6"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---tiešajā iepakojumā, ar tīro svaru līdz </w:t>
            </w:r>
          </w:p>
          <w:p w14:paraId="3F891FE9" w14:textId="1C6C8A6D"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 kg:</w:t>
            </w:r>
          </w:p>
        </w:tc>
        <w:tc>
          <w:tcPr>
            <w:tcW w:w="699" w:type="pct"/>
            <w:tcBorders>
              <w:top w:val="outset" w:sz="6" w:space="0" w:color="auto"/>
              <w:left w:val="outset" w:sz="6" w:space="0" w:color="auto"/>
              <w:bottom w:val="outset" w:sz="6" w:space="0" w:color="auto"/>
              <w:right w:val="outset" w:sz="6" w:space="0" w:color="auto"/>
            </w:tcBorders>
            <w:hideMark/>
          </w:tcPr>
          <w:p w14:paraId="3F891FE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FE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F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E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E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1FE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1FF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1FF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----kuru cukura saturs pārsniedz 15 % no svara</w:t>
            </w:r>
          </w:p>
        </w:tc>
        <w:tc>
          <w:tcPr>
            <w:tcW w:w="699" w:type="pct"/>
            <w:tcBorders>
              <w:top w:val="outset" w:sz="6" w:space="0" w:color="auto"/>
              <w:left w:val="outset" w:sz="6" w:space="0" w:color="auto"/>
              <w:bottom w:val="outset" w:sz="6" w:space="0" w:color="auto"/>
              <w:right w:val="outset" w:sz="6" w:space="0" w:color="auto"/>
            </w:tcBorders>
            <w:hideMark/>
          </w:tcPr>
          <w:p w14:paraId="3F891FF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1FF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1FF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F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F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1FF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1FF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0B073711"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1FF9" w14:textId="2ED834E2"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1FF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1FF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1FF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00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1FF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1FF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20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200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00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00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00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0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0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0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200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20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0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00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00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1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0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0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20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201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3771944C"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012" w14:textId="1B530B6B"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01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01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01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01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1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1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201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20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01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01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01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2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1F"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20"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50</w:t>
            </w:r>
          </w:p>
        </w:tc>
        <w:tc>
          <w:tcPr>
            <w:tcW w:w="465" w:type="pct"/>
            <w:tcBorders>
              <w:top w:val="outset" w:sz="6" w:space="0" w:color="auto"/>
              <w:left w:val="outset" w:sz="6" w:space="0" w:color="auto"/>
              <w:bottom w:val="outset" w:sz="6" w:space="0" w:color="auto"/>
              <w:right w:val="outset" w:sz="6" w:space="0" w:color="auto"/>
            </w:tcBorders>
            <w:hideMark/>
          </w:tcPr>
          <w:p w14:paraId="3F8920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0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023"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-aprikozes:</w:t>
            </w:r>
          </w:p>
        </w:tc>
        <w:tc>
          <w:tcPr>
            <w:tcW w:w="699" w:type="pct"/>
            <w:tcBorders>
              <w:top w:val="outset" w:sz="6" w:space="0" w:color="auto"/>
              <w:left w:val="outset" w:sz="6" w:space="0" w:color="auto"/>
              <w:bottom w:val="outset" w:sz="6" w:space="0" w:color="auto"/>
              <w:right w:val="outset" w:sz="6" w:space="0" w:color="auto"/>
            </w:tcBorders>
            <w:hideMark/>
          </w:tcPr>
          <w:p w14:paraId="3F89202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02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2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2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2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02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02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02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--ar spirta piedevu:</w:t>
            </w:r>
          </w:p>
        </w:tc>
        <w:tc>
          <w:tcPr>
            <w:tcW w:w="699" w:type="pct"/>
            <w:tcBorders>
              <w:top w:val="outset" w:sz="6" w:space="0" w:color="auto"/>
              <w:left w:val="outset" w:sz="6" w:space="0" w:color="auto"/>
              <w:bottom w:val="outset" w:sz="6" w:space="0" w:color="auto"/>
              <w:right w:val="outset" w:sz="6" w:space="0" w:color="auto"/>
            </w:tcBorders>
            <w:hideMark/>
          </w:tcPr>
          <w:p w14:paraId="3F89202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02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3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2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3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03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03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5BE9B93F"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---tiešajā iepakojumā, ar tīro svaru virs </w:t>
            </w:r>
          </w:p>
          <w:p w14:paraId="3F892033" w14:textId="30749AA0"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 kg:</w:t>
            </w:r>
          </w:p>
        </w:tc>
        <w:tc>
          <w:tcPr>
            <w:tcW w:w="699" w:type="pct"/>
            <w:tcBorders>
              <w:top w:val="outset" w:sz="6" w:space="0" w:color="auto"/>
              <w:left w:val="outset" w:sz="6" w:space="0" w:color="auto"/>
              <w:bottom w:val="outset" w:sz="6" w:space="0" w:color="auto"/>
              <w:right w:val="outset" w:sz="6" w:space="0" w:color="auto"/>
            </w:tcBorders>
            <w:hideMark/>
          </w:tcPr>
          <w:p w14:paraId="3F89203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03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3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3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3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03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03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045CC5D1"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 kuru cukura saturs pārsniedz </w:t>
            </w:r>
          </w:p>
          <w:p w14:paraId="3F89203B" w14:textId="761DA6A8"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13 % no svara:</w:t>
            </w:r>
          </w:p>
        </w:tc>
        <w:tc>
          <w:tcPr>
            <w:tcW w:w="699" w:type="pct"/>
            <w:tcBorders>
              <w:top w:val="outset" w:sz="6" w:space="0" w:color="auto"/>
              <w:left w:val="outset" w:sz="6" w:space="0" w:color="auto"/>
              <w:bottom w:val="outset" w:sz="6" w:space="0" w:color="auto"/>
              <w:right w:val="outset" w:sz="6" w:space="0" w:color="auto"/>
            </w:tcBorders>
            <w:hideMark/>
          </w:tcPr>
          <w:p w14:paraId="3F89203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03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4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3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4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465" w:type="pct"/>
            <w:tcBorders>
              <w:top w:val="outset" w:sz="6" w:space="0" w:color="auto"/>
              <w:left w:val="outset" w:sz="6" w:space="0" w:color="auto"/>
              <w:bottom w:val="outset" w:sz="6" w:space="0" w:color="auto"/>
              <w:right w:val="outset" w:sz="6" w:space="0" w:color="auto"/>
            </w:tcBorders>
            <w:hideMark/>
          </w:tcPr>
          <w:p w14:paraId="3F89204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204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04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faktisko spirta masas koncentrāciju līdz 11,85 % </w:t>
            </w:r>
            <w:proofErr w:type="spellStart"/>
            <w:r w:rsidRPr="00750655">
              <w:rPr>
                <w:rFonts w:ascii="Times New Roman" w:hAnsi="Times New Roman"/>
                <w:sz w:val="24"/>
                <w:szCs w:val="24"/>
              </w:rPr>
              <w:t>mas</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04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04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4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4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4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465" w:type="pct"/>
            <w:tcBorders>
              <w:top w:val="outset" w:sz="6" w:space="0" w:color="auto"/>
              <w:left w:val="outset" w:sz="6" w:space="0" w:color="auto"/>
              <w:bottom w:val="outset" w:sz="6" w:space="0" w:color="auto"/>
              <w:right w:val="outset" w:sz="6" w:space="0" w:color="auto"/>
            </w:tcBorders>
            <w:hideMark/>
          </w:tcPr>
          <w:p w14:paraId="3F89204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204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6A8F8306"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04B" w14:textId="1EA27119"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04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04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04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05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5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465" w:type="pct"/>
            <w:tcBorders>
              <w:top w:val="outset" w:sz="6" w:space="0" w:color="auto"/>
              <w:left w:val="outset" w:sz="6" w:space="0" w:color="auto"/>
              <w:bottom w:val="outset" w:sz="6" w:space="0" w:color="auto"/>
              <w:right w:val="outset" w:sz="6" w:space="0" w:color="auto"/>
            </w:tcBorders>
            <w:hideMark/>
          </w:tcPr>
          <w:p w14:paraId="3F89205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20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05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05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05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6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5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5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465" w:type="pct"/>
            <w:tcBorders>
              <w:top w:val="outset" w:sz="6" w:space="0" w:color="auto"/>
              <w:left w:val="outset" w:sz="6" w:space="0" w:color="auto"/>
              <w:bottom w:val="outset" w:sz="6" w:space="0" w:color="auto"/>
              <w:right w:val="outset" w:sz="6" w:space="0" w:color="auto"/>
            </w:tcBorders>
            <w:hideMark/>
          </w:tcPr>
          <w:p w14:paraId="3F89205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859" w:type="pct"/>
            <w:tcBorders>
              <w:top w:val="outset" w:sz="6" w:space="0" w:color="auto"/>
              <w:left w:val="outset" w:sz="6" w:space="0" w:color="auto"/>
              <w:bottom w:val="outset" w:sz="6" w:space="0" w:color="auto"/>
              <w:right w:val="outset" w:sz="6" w:space="0" w:color="auto"/>
            </w:tcBorders>
            <w:hideMark/>
          </w:tcPr>
          <w:p w14:paraId="3F89205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103</w:t>
            </w:r>
          </w:p>
        </w:tc>
        <w:tc>
          <w:tcPr>
            <w:tcW w:w="1211" w:type="pct"/>
            <w:tcBorders>
              <w:top w:val="outset" w:sz="6" w:space="0" w:color="auto"/>
              <w:left w:val="outset" w:sz="6" w:space="0" w:color="auto"/>
              <w:bottom w:val="outset" w:sz="6" w:space="0" w:color="auto"/>
              <w:right w:val="outset" w:sz="6" w:space="0" w:color="auto"/>
            </w:tcBorders>
            <w:hideMark/>
          </w:tcPr>
          <w:p w14:paraId="3F89205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699" w:type="pct"/>
            <w:tcBorders>
              <w:top w:val="outset" w:sz="6" w:space="0" w:color="auto"/>
              <w:left w:val="outset" w:sz="6" w:space="0" w:color="auto"/>
              <w:bottom w:val="outset" w:sz="6" w:space="0" w:color="auto"/>
              <w:right w:val="outset" w:sz="6" w:space="0" w:color="auto"/>
            </w:tcBorders>
            <w:hideMark/>
          </w:tcPr>
          <w:p w14:paraId="3F89205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05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05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06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6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06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0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06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699" w:type="pct"/>
            <w:tcBorders>
              <w:top w:val="outset" w:sz="6" w:space="0" w:color="auto"/>
              <w:left w:val="outset" w:sz="6" w:space="0" w:color="auto"/>
              <w:bottom w:val="outset" w:sz="6" w:space="0" w:color="auto"/>
              <w:right w:val="outset" w:sz="6" w:space="0" w:color="auto"/>
            </w:tcBorders>
            <w:hideMark/>
          </w:tcPr>
          <w:p w14:paraId="3F89206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06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7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6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465" w:type="pct"/>
            <w:tcBorders>
              <w:top w:val="outset" w:sz="6" w:space="0" w:color="auto"/>
              <w:left w:val="outset" w:sz="6" w:space="0" w:color="auto"/>
              <w:bottom w:val="outset" w:sz="6" w:space="0" w:color="auto"/>
              <w:right w:val="outset" w:sz="6" w:space="0" w:color="auto"/>
            </w:tcBorders>
            <w:hideMark/>
          </w:tcPr>
          <w:p w14:paraId="3F89206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206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06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faktisko spirta masas koncentrāciju līdz 11,85 % </w:t>
            </w:r>
            <w:proofErr w:type="spellStart"/>
            <w:r w:rsidRPr="00750655">
              <w:rPr>
                <w:rFonts w:ascii="Times New Roman" w:hAnsi="Times New Roman"/>
                <w:sz w:val="24"/>
                <w:szCs w:val="24"/>
              </w:rPr>
              <w:t>mas</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06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06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7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7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465" w:type="pct"/>
            <w:tcBorders>
              <w:top w:val="outset" w:sz="6" w:space="0" w:color="auto"/>
              <w:left w:val="outset" w:sz="6" w:space="0" w:color="auto"/>
              <w:bottom w:val="outset" w:sz="6" w:space="0" w:color="auto"/>
              <w:right w:val="outset" w:sz="6" w:space="0" w:color="auto"/>
            </w:tcBorders>
            <w:hideMark/>
          </w:tcPr>
          <w:p w14:paraId="3F89207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207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58D97F7B"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075" w14:textId="2AFC82C1"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0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07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07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081"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7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465" w:type="pct"/>
            <w:tcBorders>
              <w:top w:val="outset" w:sz="6" w:space="0" w:color="auto"/>
              <w:left w:val="outset" w:sz="6" w:space="0" w:color="auto"/>
              <w:bottom w:val="outset" w:sz="6" w:space="0" w:color="auto"/>
              <w:right w:val="outset" w:sz="6" w:space="0" w:color="auto"/>
            </w:tcBorders>
            <w:hideMark/>
          </w:tcPr>
          <w:p w14:paraId="3F89207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207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0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07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08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8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8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465" w:type="pct"/>
            <w:tcBorders>
              <w:top w:val="outset" w:sz="6" w:space="0" w:color="auto"/>
              <w:left w:val="outset" w:sz="6" w:space="0" w:color="auto"/>
              <w:bottom w:val="outset" w:sz="6" w:space="0" w:color="auto"/>
              <w:right w:val="outset" w:sz="6" w:space="0" w:color="auto"/>
            </w:tcBorders>
            <w:hideMark/>
          </w:tcPr>
          <w:p w14:paraId="3F89208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208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103</w:t>
            </w:r>
          </w:p>
        </w:tc>
        <w:tc>
          <w:tcPr>
            <w:tcW w:w="1211" w:type="pct"/>
            <w:tcBorders>
              <w:top w:val="outset" w:sz="6" w:space="0" w:color="auto"/>
              <w:left w:val="outset" w:sz="6" w:space="0" w:color="auto"/>
              <w:bottom w:val="outset" w:sz="6" w:space="0" w:color="auto"/>
              <w:right w:val="outset" w:sz="6" w:space="0" w:color="auto"/>
            </w:tcBorders>
            <w:hideMark/>
          </w:tcPr>
          <w:p w14:paraId="3F8920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699" w:type="pct"/>
            <w:tcBorders>
              <w:top w:val="outset" w:sz="6" w:space="0" w:color="auto"/>
              <w:left w:val="outset" w:sz="6" w:space="0" w:color="auto"/>
              <w:bottom w:val="outset" w:sz="6" w:space="0" w:color="auto"/>
              <w:right w:val="outset" w:sz="6" w:space="0" w:color="auto"/>
            </w:tcBorders>
            <w:hideMark/>
          </w:tcPr>
          <w:p w14:paraId="3F89208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08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08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09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8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08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0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430DD43"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---tiešajā iepakojumā, ar tīro svaru līdz </w:t>
            </w:r>
          </w:p>
          <w:p w14:paraId="3F89208F" w14:textId="51A52131"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 kg:</w:t>
            </w:r>
          </w:p>
        </w:tc>
        <w:tc>
          <w:tcPr>
            <w:tcW w:w="699" w:type="pct"/>
            <w:tcBorders>
              <w:top w:val="outset" w:sz="6" w:space="0" w:color="auto"/>
              <w:left w:val="outset" w:sz="6" w:space="0" w:color="auto"/>
              <w:bottom w:val="outset" w:sz="6" w:space="0" w:color="auto"/>
              <w:right w:val="outset" w:sz="6" w:space="0" w:color="auto"/>
            </w:tcBorders>
            <w:hideMark/>
          </w:tcPr>
          <w:p w14:paraId="3F89209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09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9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9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465" w:type="pct"/>
            <w:tcBorders>
              <w:top w:val="outset" w:sz="6" w:space="0" w:color="auto"/>
              <w:left w:val="outset" w:sz="6" w:space="0" w:color="auto"/>
              <w:bottom w:val="outset" w:sz="6" w:space="0" w:color="auto"/>
              <w:right w:val="outset" w:sz="6" w:space="0" w:color="auto"/>
            </w:tcBorders>
            <w:hideMark/>
          </w:tcPr>
          <w:p w14:paraId="3F89209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51</w:t>
            </w:r>
          </w:p>
        </w:tc>
        <w:tc>
          <w:tcPr>
            <w:tcW w:w="859" w:type="pct"/>
            <w:tcBorders>
              <w:top w:val="outset" w:sz="6" w:space="0" w:color="auto"/>
              <w:left w:val="outset" w:sz="6" w:space="0" w:color="auto"/>
              <w:bottom w:val="outset" w:sz="6" w:space="0" w:color="auto"/>
              <w:right w:val="outset" w:sz="6" w:space="0" w:color="auto"/>
            </w:tcBorders>
            <w:hideMark/>
          </w:tcPr>
          <w:p w14:paraId="3F89209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09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----kuru cukura saturs pārsniedz 15 % no svara</w:t>
            </w:r>
          </w:p>
        </w:tc>
        <w:tc>
          <w:tcPr>
            <w:tcW w:w="699" w:type="pct"/>
            <w:tcBorders>
              <w:top w:val="outset" w:sz="6" w:space="0" w:color="auto"/>
              <w:left w:val="outset" w:sz="6" w:space="0" w:color="auto"/>
              <w:bottom w:val="outset" w:sz="6" w:space="0" w:color="auto"/>
              <w:right w:val="outset" w:sz="6" w:space="0" w:color="auto"/>
            </w:tcBorders>
            <w:hideMark/>
          </w:tcPr>
          <w:p w14:paraId="3F89209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09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A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9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465" w:type="pct"/>
            <w:tcBorders>
              <w:top w:val="outset" w:sz="6" w:space="0" w:color="auto"/>
              <w:left w:val="outset" w:sz="6" w:space="0" w:color="auto"/>
              <w:bottom w:val="outset" w:sz="6" w:space="0" w:color="auto"/>
              <w:right w:val="outset" w:sz="6" w:space="0" w:color="auto"/>
            </w:tcBorders>
            <w:hideMark/>
          </w:tcPr>
          <w:p w14:paraId="3F89209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51</w:t>
            </w:r>
          </w:p>
        </w:tc>
        <w:tc>
          <w:tcPr>
            <w:tcW w:w="859" w:type="pct"/>
            <w:tcBorders>
              <w:top w:val="outset" w:sz="6" w:space="0" w:color="auto"/>
              <w:left w:val="outset" w:sz="6" w:space="0" w:color="auto"/>
              <w:bottom w:val="outset" w:sz="6" w:space="0" w:color="auto"/>
              <w:right w:val="outset" w:sz="6" w:space="0" w:color="auto"/>
            </w:tcBorders>
            <w:hideMark/>
          </w:tcPr>
          <w:p w14:paraId="3F89209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46F72413"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09F" w14:textId="122FCD7D"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0A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0A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0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0A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A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A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465" w:type="pct"/>
            <w:tcBorders>
              <w:top w:val="outset" w:sz="6" w:space="0" w:color="auto"/>
              <w:left w:val="outset" w:sz="6" w:space="0" w:color="auto"/>
              <w:bottom w:val="outset" w:sz="6" w:space="0" w:color="auto"/>
              <w:right w:val="outset" w:sz="6" w:space="0" w:color="auto"/>
            </w:tcBorders>
            <w:hideMark/>
          </w:tcPr>
          <w:p w14:paraId="3F8920A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51</w:t>
            </w:r>
          </w:p>
        </w:tc>
        <w:tc>
          <w:tcPr>
            <w:tcW w:w="859" w:type="pct"/>
            <w:tcBorders>
              <w:top w:val="outset" w:sz="6" w:space="0" w:color="auto"/>
              <w:left w:val="outset" w:sz="6" w:space="0" w:color="auto"/>
              <w:bottom w:val="outset" w:sz="6" w:space="0" w:color="auto"/>
              <w:right w:val="outset" w:sz="6" w:space="0" w:color="auto"/>
            </w:tcBorders>
            <w:hideMark/>
          </w:tcPr>
          <w:p w14:paraId="3F8920A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0A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0A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0A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B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A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A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465" w:type="pct"/>
            <w:tcBorders>
              <w:top w:val="outset" w:sz="6" w:space="0" w:color="auto"/>
              <w:left w:val="outset" w:sz="6" w:space="0" w:color="auto"/>
              <w:bottom w:val="outset" w:sz="6" w:space="0" w:color="auto"/>
              <w:right w:val="outset" w:sz="6" w:space="0" w:color="auto"/>
            </w:tcBorders>
            <w:hideMark/>
          </w:tcPr>
          <w:p w14:paraId="3F8920A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59</w:t>
            </w:r>
          </w:p>
        </w:tc>
        <w:tc>
          <w:tcPr>
            <w:tcW w:w="859" w:type="pct"/>
            <w:tcBorders>
              <w:top w:val="outset" w:sz="6" w:space="0" w:color="auto"/>
              <w:left w:val="outset" w:sz="6" w:space="0" w:color="auto"/>
              <w:bottom w:val="outset" w:sz="6" w:space="0" w:color="auto"/>
              <w:right w:val="outset" w:sz="6" w:space="0" w:color="auto"/>
            </w:tcBorders>
            <w:hideMark/>
          </w:tcPr>
          <w:p w14:paraId="3F8920A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0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699" w:type="pct"/>
            <w:tcBorders>
              <w:top w:val="outset" w:sz="6" w:space="0" w:color="auto"/>
              <w:left w:val="outset" w:sz="6" w:space="0" w:color="auto"/>
              <w:bottom w:val="outset" w:sz="6" w:space="0" w:color="auto"/>
              <w:right w:val="outset" w:sz="6" w:space="0" w:color="auto"/>
            </w:tcBorders>
            <w:hideMark/>
          </w:tcPr>
          <w:p w14:paraId="3F8920B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0B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B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B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B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465" w:type="pct"/>
            <w:tcBorders>
              <w:top w:val="outset" w:sz="6" w:space="0" w:color="auto"/>
              <w:left w:val="outset" w:sz="6" w:space="0" w:color="auto"/>
              <w:bottom w:val="outset" w:sz="6" w:space="0" w:color="auto"/>
              <w:right w:val="outset" w:sz="6" w:space="0" w:color="auto"/>
            </w:tcBorders>
            <w:hideMark/>
          </w:tcPr>
          <w:p w14:paraId="3F8920B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59</w:t>
            </w:r>
          </w:p>
        </w:tc>
        <w:tc>
          <w:tcPr>
            <w:tcW w:w="859" w:type="pct"/>
            <w:tcBorders>
              <w:top w:val="outset" w:sz="6" w:space="0" w:color="auto"/>
              <w:left w:val="outset" w:sz="6" w:space="0" w:color="auto"/>
              <w:bottom w:val="outset" w:sz="6" w:space="0" w:color="auto"/>
              <w:right w:val="outset" w:sz="6" w:space="0" w:color="auto"/>
            </w:tcBorders>
            <w:hideMark/>
          </w:tcPr>
          <w:p w14:paraId="3F8920B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4EEAED0E"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0B8" w14:textId="2595183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0B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0B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0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0C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B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B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465" w:type="pct"/>
            <w:tcBorders>
              <w:top w:val="outset" w:sz="6" w:space="0" w:color="auto"/>
              <w:left w:val="outset" w:sz="6" w:space="0" w:color="auto"/>
              <w:bottom w:val="outset" w:sz="6" w:space="0" w:color="auto"/>
              <w:right w:val="outset" w:sz="6" w:space="0" w:color="auto"/>
            </w:tcBorders>
            <w:hideMark/>
          </w:tcPr>
          <w:p w14:paraId="3F8920B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59</w:t>
            </w:r>
          </w:p>
        </w:tc>
        <w:tc>
          <w:tcPr>
            <w:tcW w:w="859" w:type="pct"/>
            <w:tcBorders>
              <w:top w:val="outset" w:sz="6" w:space="0" w:color="auto"/>
              <w:left w:val="outset" w:sz="6" w:space="0" w:color="auto"/>
              <w:bottom w:val="outset" w:sz="6" w:space="0" w:color="auto"/>
              <w:right w:val="outset" w:sz="6" w:space="0" w:color="auto"/>
            </w:tcBorders>
            <w:hideMark/>
          </w:tcPr>
          <w:p w14:paraId="3F8920C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0C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0C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0C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C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C5"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C6"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60</w:t>
            </w:r>
          </w:p>
        </w:tc>
        <w:tc>
          <w:tcPr>
            <w:tcW w:w="465" w:type="pct"/>
            <w:tcBorders>
              <w:top w:val="outset" w:sz="6" w:space="0" w:color="auto"/>
              <w:left w:val="outset" w:sz="6" w:space="0" w:color="auto"/>
              <w:bottom w:val="outset" w:sz="6" w:space="0" w:color="auto"/>
              <w:right w:val="outset" w:sz="6" w:space="0" w:color="auto"/>
            </w:tcBorders>
            <w:hideMark/>
          </w:tcPr>
          <w:p w14:paraId="3F8920C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0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0C9"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-ķirši:</w:t>
            </w:r>
          </w:p>
        </w:tc>
        <w:tc>
          <w:tcPr>
            <w:tcW w:w="699" w:type="pct"/>
            <w:tcBorders>
              <w:top w:val="outset" w:sz="6" w:space="0" w:color="auto"/>
              <w:left w:val="outset" w:sz="6" w:space="0" w:color="auto"/>
              <w:bottom w:val="outset" w:sz="6" w:space="0" w:color="auto"/>
              <w:right w:val="outset" w:sz="6" w:space="0" w:color="auto"/>
            </w:tcBorders>
            <w:hideMark/>
          </w:tcPr>
          <w:p w14:paraId="3F8920C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0C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D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C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C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0C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0D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0D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--ar spirta piedevu:</w:t>
            </w:r>
          </w:p>
        </w:tc>
        <w:tc>
          <w:tcPr>
            <w:tcW w:w="699" w:type="pct"/>
            <w:tcBorders>
              <w:top w:val="outset" w:sz="6" w:space="0" w:color="auto"/>
              <w:left w:val="outset" w:sz="6" w:space="0" w:color="auto"/>
              <w:bottom w:val="outset" w:sz="6" w:space="0" w:color="auto"/>
              <w:right w:val="outset" w:sz="6" w:space="0" w:color="auto"/>
            </w:tcBorders>
            <w:hideMark/>
          </w:tcPr>
          <w:p w14:paraId="3F8920D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0D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D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D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D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0D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0D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0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---kuru cukura saturs pārsniedz 9 % no svara:</w:t>
            </w:r>
          </w:p>
        </w:tc>
        <w:tc>
          <w:tcPr>
            <w:tcW w:w="699" w:type="pct"/>
            <w:tcBorders>
              <w:top w:val="outset" w:sz="6" w:space="0" w:color="auto"/>
              <w:left w:val="outset" w:sz="6" w:space="0" w:color="auto"/>
              <w:bottom w:val="outset" w:sz="6" w:space="0" w:color="auto"/>
              <w:right w:val="outset" w:sz="6" w:space="0" w:color="auto"/>
            </w:tcBorders>
            <w:hideMark/>
          </w:tcPr>
          <w:p w14:paraId="3F8920D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0D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E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D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D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60</w:t>
            </w:r>
          </w:p>
        </w:tc>
        <w:tc>
          <w:tcPr>
            <w:tcW w:w="465" w:type="pct"/>
            <w:tcBorders>
              <w:top w:val="outset" w:sz="6" w:space="0" w:color="auto"/>
              <w:left w:val="outset" w:sz="6" w:space="0" w:color="auto"/>
              <w:bottom w:val="outset" w:sz="6" w:space="0" w:color="auto"/>
              <w:right w:val="outset" w:sz="6" w:space="0" w:color="auto"/>
            </w:tcBorders>
            <w:hideMark/>
          </w:tcPr>
          <w:p w14:paraId="3F8920D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20E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0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faktisko spirta masas koncentrāciju līdz 11,85 % </w:t>
            </w:r>
            <w:proofErr w:type="spellStart"/>
            <w:r w:rsidRPr="00750655">
              <w:rPr>
                <w:rFonts w:ascii="Times New Roman" w:hAnsi="Times New Roman"/>
                <w:sz w:val="24"/>
                <w:szCs w:val="24"/>
              </w:rPr>
              <w:t>mas</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0E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0E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E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E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E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60</w:t>
            </w:r>
          </w:p>
        </w:tc>
        <w:tc>
          <w:tcPr>
            <w:tcW w:w="465" w:type="pct"/>
            <w:tcBorders>
              <w:top w:val="outset" w:sz="6" w:space="0" w:color="auto"/>
              <w:left w:val="outset" w:sz="6" w:space="0" w:color="auto"/>
              <w:bottom w:val="outset" w:sz="6" w:space="0" w:color="auto"/>
              <w:right w:val="outset" w:sz="6" w:space="0" w:color="auto"/>
            </w:tcBorders>
            <w:hideMark/>
          </w:tcPr>
          <w:p w14:paraId="3F8920E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20E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63CEBF8F"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0E9" w14:textId="0D97B90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0E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0E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0E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0F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E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E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60</w:t>
            </w:r>
          </w:p>
        </w:tc>
        <w:tc>
          <w:tcPr>
            <w:tcW w:w="465" w:type="pct"/>
            <w:tcBorders>
              <w:top w:val="outset" w:sz="6" w:space="0" w:color="auto"/>
              <w:left w:val="outset" w:sz="6" w:space="0" w:color="auto"/>
              <w:bottom w:val="outset" w:sz="6" w:space="0" w:color="auto"/>
              <w:right w:val="outset" w:sz="6" w:space="0" w:color="auto"/>
            </w:tcBorders>
            <w:hideMark/>
          </w:tcPr>
          <w:p w14:paraId="3F8920F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20F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0F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0F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0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0F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F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0F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60</w:t>
            </w:r>
          </w:p>
        </w:tc>
        <w:tc>
          <w:tcPr>
            <w:tcW w:w="465" w:type="pct"/>
            <w:tcBorders>
              <w:top w:val="outset" w:sz="6" w:space="0" w:color="auto"/>
              <w:left w:val="outset" w:sz="6" w:space="0" w:color="auto"/>
              <w:bottom w:val="outset" w:sz="6" w:space="0" w:color="auto"/>
              <w:right w:val="outset" w:sz="6" w:space="0" w:color="auto"/>
            </w:tcBorders>
            <w:hideMark/>
          </w:tcPr>
          <w:p w14:paraId="3F8920F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859" w:type="pct"/>
            <w:tcBorders>
              <w:top w:val="outset" w:sz="6" w:space="0" w:color="auto"/>
              <w:left w:val="outset" w:sz="6" w:space="0" w:color="auto"/>
              <w:bottom w:val="outset" w:sz="6" w:space="0" w:color="auto"/>
              <w:right w:val="outset" w:sz="6" w:space="0" w:color="auto"/>
            </w:tcBorders>
            <w:hideMark/>
          </w:tcPr>
          <w:p w14:paraId="3F8920F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102</w:t>
            </w:r>
          </w:p>
        </w:tc>
        <w:tc>
          <w:tcPr>
            <w:tcW w:w="1211" w:type="pct"/>
            <w:tcBorders>
              <w:top w:val="outset" w:sz="6" w:space="0" w:color="auto"/>
              <w:left w:val="outset" w:sz="6" w:space="0" w:color="auto"/>
              <w:bottom w:val="outset" w:sz="6" w:space="0" w:color="auto"/>
              <w:right w:val="outset" w:sz="6" w:space="0" w:color="auto"/>
            </w:tcBorders>
            <w:hideMark/>
          </w:tcPr>
          <w:p w14:paraId="3F8920F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0F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0F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0F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10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0F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10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10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10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10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10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0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0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0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60</w:t>
            </w:r>
          </w:p>
        </w:tc>
        <w:tc>
          <w:tcPr>
            <w:tcW w:w="465" w:type="pct"/>
            <w:tcBorders>
              <w:top w:val="outset" w:sz="6" w:space="0" w:color="auto"/>
              <w:left w:val="outset" w:sz="6" w:space="0" w:color="auto"/>
              <w:bottom w:val="outset" w:sz="6" w:space="0" w:color="auto"/>
              <w:right w:val="outset" w:sz="6" w:space="0" w:color="auto"/>
            </w:tcBorders>
            <w:hideMark/>
          </w:tcPr>
          <w:p w14:paraId="3F8921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21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10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faktisko spirta masas koncentrāciju līdz 11,85 % </w:t>
            </w:r>
            <w:proofErr w:type="spellStart"/>
            <w:r w:rsidRPr="00750655">
              <w:rPr>
                <w:rFonts w:ascii="Times New Roman" w:hAnsi="Times New Roman"/>
                <w:sz w:val="24"/>
                <w:szCs w:val="24"/>
              </w:rPr>
              <w:t>mas</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10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10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1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0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60</w:t>
            </w:r>
          </w:p>
        </w:tc>
        <w:tc>
          <w:tcPr>
            <w:tcW w:w="465" w:type="pct"/>
            <w:tcBorders>
              <w:top w:val="outset" w:sz="6" w:space="0" w:color="auto"/>
              <w:left w:val="outset" w:sz="6" w:space="0" w:color="auto"/>
              <w:bottom w:val="outset" w:sz="6" w:space="0" w:color="auto"/>
              <w:right w:val="outset" w:sz="6" w:space="0" w:color="auto"/>
            </w:tcBorders>
            <w:hideMark/>
          </w:tcPr>
          <w:p w14:paraId="3F89211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211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10A2007C"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113" w14:textId="31F95EB4"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11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11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11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11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1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1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60</w:t>
            </w:r>
          </w:p>
        </w:tc>
        <w:tc>
          <w:tcPr>
            <w:tcW w:w="465" w:type="pct"/>
            <w:tcBorders>
              <w:top w:val="outset" w:sz="6" w:space="0" w:color="auto"/>
              <w:left w:val="outset" w:sz="6" w:space="0" w:color="auto"/>
              <w:bottom w:val="outset" w:sz="6" w:space="0" w:color="auto"/>
              <w:right w:val="outset" w:sz="6" w:space="0" w:color="auto"/>
            </w:tcBorders>
            <w:hideMark/>
          </w:tcPr>
          <w:p w14:paraId="3F8921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211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11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11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11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2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2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60</w:t>
            </w:r>
          </w:p>
        </w:tc>
        <w:tc>
          <w:tcPr>
            <w:tcW w:w="465" w:type="pct"/>
            <w:tcBorders>
              <w:top w:val="outset" w:sz="6" w:space="0" w:color="auto"/>
              <w:left w:val="outset" w:sz="6" w:space="0" w:color="auto"/>
              <w:bottom w:val="outset" w:sz="6" w:space="0" w:color="auto"/>
              <w:right w:val="outset" w:sz="6" w:space="0" w:color="auto"/>
            </w:tcBorders>
            <w:hideMark/>
          </w:tcPr>
          <w:p w14:paraId="3F8921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212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102</w:t>
            </w:r>
          </w:p>
        </w:tc>
        <w:tc>
          <w:tcPr>
            <w:tcW w:w="1211" w:type="pct"/>
            <w:tcBorders>
              <w:top w:val="outset" w:sz="6" w:space="0" w:color="auto"/>
              <w:left w:val="outset" w:sz="6" w:space="0" w:color="auto"/>
              <w:bottom w:val="outset" w:sz="6" w:space="0" w:color="auto"/>
              <w:right w:val="outset" w:sz="6" w:space="0" w:color="auto"/>
            </w:tcBorders>
            <w:hideMark/>
          </w:tcPr>
          <w:p w14:paraId="3F89212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12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12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12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13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29"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2A"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70</w:t>
            </w:r>
          </w:p>
        </w:tc>
        <w:tc>
          <w:tcPr>
            <w:tcW w:w="465" w:type="pct"/>
            <w:tcBorders>
              <w:top w:val="outset" w:sz="6" w:space="0" w:color="auto"/>
              <w:left w:val="outset" w:sz="6" w:space="0" w:color="auto"/>
              <w:bottom w:val="outset" w:sz="6" w:space="0" w:color="auto"/>
              <w:right w:val="outset" w:sz="6" w:space="0" w:color="auto"/>
            </w:tcBorders>
            <w:hideMark/>
          </w:tcPr>
          <w:p w14:paraId="3F89212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12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12D"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-persiki, arī nektarīni:</w:t>
            </w:r>
          </w:p>
        </w:tc>
        <w:tc>
          <w:tcPr>
            <w:tcW w:w="699" w:type="pct"/>
            <w:tcBorders>
              <w:top w:val="outset" w:sz="6" w:space="0" w:color="auto"/>
              <w:left w:val="outset" w:sz="6" w:space="0" w:color="auto"/>
              <w:bottom w:val="outset" w:sz="6" w:space="0" w:color="auto"/>
              <w:right w:val="outset" w:sz="6" w:space="0" w:color="auto"/>
            </w:tcBorders>
            <w:hideMark/>
          </w:tcPr>
          <w:p w14:paraId="3F89212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12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3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3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3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13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13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13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--ar spirta piedevu:</w:t>
            </w:r>
          </w:p>
        </w:tc>
        <w:tc>
          <w:tcPr>
            <w:tcW w:w="699" w:type="pct"/>
            <w:tcBorders>
              <w:top w:val="outset" w:sz="6" w:space="0" w:color="auto"/>
              <w:left w:val="outset" w:sz="6" w:space="0" w:color="auto"/>
              <w:bottom w:val="outset" w:sz="6" w:space="0" w:color="auto"/>
              <w:right w:val="outset" w:sz="6" w:space="0" w:color="auto"/>
            </w:tcBorders>
            <w:hideMark/>
          </w:tcPr>
          <w:p w14:paraId="3F89213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13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4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3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3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13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13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46B2E812" w14:textId="77777777" w:rsidR="003E520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---tiešajā iepakojumā, ar tīro svaru virs </w:t>
            </w:r>
          </w:p>
          <w:p w14:paraId="3F89213D" w14:textId="587DDBB8"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 kg:</w:t>
            </w:r>
          </w:p>
        </w:tc>
        <w:tc>
          <w:tcPr>
            <w:tcW w:w="699" w:type="pct"/>
            <w:tcBorders>
              <w:top w:val="outset" w:sz="6" w:space="0" w:color="auto"/>
              <w:left w:val="outset" w:sz="6" w:space="0" w:color="auto"/>
              <w:bottom w:val="outset" w:sz="6" w:space="0" w:color="auto"/>
              <w:right w:val="outset" w:sz="6" w:space="0" w:color="auto"/>
            </w:tcBorders>
            <w:hideMark/>
          </w:tcPr>
          <w:p w14:paraId="3F89213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13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4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4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4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14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14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14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----kuru cukura saturs pārsniedz 13 % no svara:</w:t>
            </w:r>
          </w:p>
        </w:tc>
        <w:tc>
          <w:tcPr>
            <w:tcW w:w="699" w:type="pct"/>
            <w:tcBorders>
              <w:top w:val="outset" w:sz="6" w:space="0" w:color="auto"/>
              <w:left w:val="outset" w:sz="6" w:space="0" w:color="auto"/>
              <w:bottom w:val="outset" w:sz="6" w:space="0" w:color="auto"/>
              <w:right w:val="outset" w:sz="6" w:space="0" w:color="auto"/>
            </w:tcBorders>
            <w:hideMark/>
          </w:tcPr>
          <w:p w14:paraId="3F89214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14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5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4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4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65" w:type="pct"/>
            <w:tcBorders>
              <w:top w:val="outset" w:sz="6" w:space="0" w:color="auto"/>
              <w:left w:val="outset" w:sz="6" w:space="0" w:color="auto"/>
              <w:bottom w:val="outset" w:sz="6" w:space="0" w:color="auto"/>
              <w:right w:val="outset" w:sz="6" w:space="0" w:color="auto"/>
            </w:tcBorders>
            <w:hideMark/>
          </w:tcPr>
          <w:p w14:paraId="3F89214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214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14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faktisko spirta masas koncentrāciju līdz 11,85 % </w:t>
            </w:r>
            <w:proofErr w:type="spellStart"/>
            <w:r w:rsidRPr="00750655">
              <w:rPr>
                <w:rFonts w:ascii="Times New Roman" w:hAnsi="Times New Roman"/>
                <w:sz w:val="24"/>
                <w:szCs w:val="24"/>
              </w:rPr>
              <w:t>mas</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14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14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5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5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65" w:type="pct"/>
            <w:tcBorders>
              <w:top w:val="outset" w:sz="6" w:space="0" w:color="auto"/>
              <w:left w:val="outset" w:sz="6" w:space="0" w:color="auto"/>
              <w:bottom w:val="outset" w:sz="6" w:space="0" w:color="auto"/>
              <w:right w:val="outset" w:sz="6" w:space="0" w:color="auto"/>
            </w:tcBorders>
            <w:hideMark/>
          </w:tcPr>
          <w:p w14:paraId="3F8921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215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39B7DD71" w14:textId="77777777" w:rsidR="006246BE"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155" w14:textId="5DB70AEC"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15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15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15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161"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5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5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65" w:type="pct"/>
            <w:tcBorders>
              <w:top w:val="outset" w:sz="6" w:space="0" w:color="auto"/>
              <w:left w:val="outset" w:sz="6" w:space="0" w:color="auto"/>
              <w:bottom w:val="outset" w:sz="6" w:space="0" w:color="auto"/>
              <w:right w:val="outset" w:sz="6" w:space="0" w:color="auto"/>
            </w:tcBorders>
            <w:hideMark/>
          </w:tcPr>
          <w:p w14:paraId="3F89215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215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15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15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16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6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6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65" w:type="pct"/>
            <w:tcBorders>
              <w:top w:val="outset" w:sz="6" w:space="0" w:color="auto"/>
              <w:left w:val="outset" w:sz="6" w:space="0" w:color="auto"/>
              <w:bottom w:val="outset" w:sz="6" w:space="0" w:color="auto"/>
              <w:right w:val="outset" w:sz="6" w:space="0" w:color="auto"/>
            </w:tcBorders>
            <w:hideMark/>
          </w:tcPr>
          <w:p w14:paraId="3F8921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859" w:type="pct"/>
            <w:tcBorders>
              <w:top w:val="outset" w:sz="6" w:space="0" w:color="auto"/>
              <w:left w:val="outset" w:sz="6" w:space="0" w:color="auto"/>
              <w:bottom w:val="outset" w:sz="6" w:space="0" w:color="auto"/>
              <w:right w:val="outset" w:sz="6" w:space="0" w:color="auto"/>
            </w:tcBorders>
            <w:hideMark/>
          </w:tcPr>
          <w:p w14:paraId="3F89216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102</w:t>
            </w:r>
          </w:p>
        </w:tc>
        <w:tc>
          <w:tcPr>
            <w:tcW w:w="1211" w:type="pct"/>
            <w:tcBorders>
              <w:top w:val="outset" w:sz="6" w:space="0" w:color="auto"/>
              <w:left w:val="outset" w:sz="6" w:space="0" w:color="auto"/>
              <w:bottom w:val="outset" w:sz="6" w:space="0" w:color="auto"/>
              <w:right w:val="outset" w:sz="6" w:space="0" w:color="auto"/>
            </w:tcBorders>
            <w:hideMark/>
          </w:tcPr>
          <w:p w14:paraId="3F89216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16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16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1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17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6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6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16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16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16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17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1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7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7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7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65" w:type="pct"/>
            <w:tcBorders>
              <w:top w:val="outset" w:sz="6" w:space="0" w:color="auto"/>
              <w:left w:val="outset" w:sz="6" w:space="0" w:color="auto"/>
              <w:bottom w:val="outset" w:sz="6" w:space="0" w:color="auto"/>
              <w:right w:val="outset" w:sz="6" w:space="0" w:color="auto"/>
            </w:tcBorders>
            <w:hideMark/>
          </w:tcPr>
          <w:p w14:paraId="3F89217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21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17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faktisko spirta masas koncentrāciju līdz 11,85 % </w:t>
            </w:r>
            <w:proofErr w:type="spellStart"/>
            <w:r w:rsidRPr="00750655">
              <w:rPr>
                <w:rFonts w:ascii="Times New Roman" w:hAnsi="Times New Roman"/>
                <w:sz w:val="24"/>
                <w:szCs w:val="24"/>
              </w:rPr>
              <w:t>mas</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17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17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8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7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65" w:type="pct"/>
            <w:tcBorders>
              <w:top w:val="outset" w:sz="6" w:space="0" w:color="auto"/>
              <w:left w:val="outset" w:sz="6" w:space="0" w:color="auto"/>
              <w:bottom w:val="outset" w:sz="6" w:space="0" w:color="auto"/>
              <w:right w:val="outset" w:sz="6" w:space="0" w:color="auto"/>
            </w:tcBorders>
            <w:hideMark/>
          </w:tcPr>
          <w:p w14:paraId="3F89217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21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522AD587" w14:textId="77777777" w:rsidR="006246BE"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17F" w14:textId="504E750F"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18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18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18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18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8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8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65" w:type="pct"/>
            <w:tcBorders>
              <w:top w:val="outset" w:sz="6" w:space="0" w:color="auto"/>
              <w:left w:val="outset" w:sz="6" w:space="0" w:color="auto"/>
              <w:bottom w:val="outset" w:sz="6" w:space="0" w:color="auto"/>
              <w:right w:val="outset" w:sz="6" w:space="0" w:color="auto"/>
            </w:tcBorders>
            <w:hideMark/>
          </w:tcPr>
          <w:p w14:paraId="3F8921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218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18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18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18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9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8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8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65" w:type="pct"/>
            <w:tcBorders>
              <w:top w:val="outset" w:sz="6" w:space="0" w:color="auto"/>
              <w:left w:val="outset" w:sz="6" w:space="0" w:color="auto"/>
              <w:bottom w:val="outset" w:sz="6" w:space="0" w:color="auto"/>
              <w:right w:val="outset" w:sz="6" w:space="0" w:color="auto"/>
            </w:tcBorders>
            <w:hideMark/>
          </w:tcPr>
          <w:p w14:paraId="3F8921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218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102</w:t>
            </w:r>
          </w:p>
        </w:tc>
        <w:tc>
          <w:tcPr>
            <w:tcW w:w="1211" w:type="pct"/>
            <w:tcBorders>
              <w:top w:val="outset" w:sz="6" w:space="0" w:color="auto"/>
              <w:left w:val="outset" w:sz="6" w:space="0" w:color="auto"/>
              <w:bottom w:val="outset" w:sz="6" w:space="0" w:color="auto"/>
              <w:right w:val="outset" w:sz="6" w:space="0" w:color="auto"/>
            </w:tcBorders>
            <w:hideMark/>
          </w:tcPr>
          <w:p w14:paraId="3F89219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19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19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19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19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9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9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19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19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6CED9232" w14:textId="77777777" w:rsidR="006246BE"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---tiešajā iepakojumā, ar tīro svaru līdz </w:t>
            </w:r>
          </w:p>
          <w:p w14:paraId="3F892199" w14:textId="710E6885"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 kg:</w:t>
            </w:r>
          </w:p>
        </w:tc>
        <w:tc>
          <w:tcPr>
            <w:tcW w:w="699" w:type="pct"/>
            <w:tcBorders>
              <w:top w:val="outset" w:sz="6" w:space="0" w:color="auto"/>
              <w:left w:val="outset" w:sz="6" w:space="0" w:color="auto"/>
              <w:bottom w:val="outset" w:sz="6" w:space="0" w:color="auto"/>
              <w:right w:val="outset" w:sz="6" w:space="0" w:color="auto"/>
            </w:tcBorders>
            <w:hideMark/>
          </w:tcPr>
          <w:p w14:paraId="3F89219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1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A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9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9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65" w:type="pct"/>
            <w:tcBorders>
              <w:top w:val="outset" w:sz="6" w:space="0" w:color="auto"/>
              <w:left w:val="outset" w:sz="6" w:space="0" w:color="auto"/>
              <w:bottom w:val="outset" w:sz="6" w:space="0" w:color="auto"/>
              <w:right w:val="outset" w:sz="6" w:space="0" w:color="auto"/>
            </w:tcBorders>
            <w:hideMark/>
          </w:tcPr>
          <w:p w14:paraId="3F89219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51</w:t>
            </w:r>
          </w:p>
        </w:tc>
        <w:tc>
          <w:tcPr>
            <w:tcW w:w="859" w:type="pct"/>
            <w:tcBorders>
              <w:top w:val="outset" w:sz="6" w:space="0" w:color="auto"/>
              <w:left w:val="outset" w:sz="6" w:space="0" w:color="auto"/>
              <w:bottom w:val="outset" w:sz="6" w:space="0" w:color="auto"/>
              <w:right w:val="outset" w:sz="6" w:space="0" w:color="auto"/>
            </w:tcBorders>
            <w:hideMark/>
          </w:tcPr>
          <w:p w14:paraId="3F8921A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1A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----kuru cukura saturs pārsniedz 15 % no svara</w:t>
            </w:r>
          </w:p>
        </w:tc>
        <w:tc>
          <w:tcPr>
            <w:tcW w:w="699" w:type="pct"/>
            <w:tcBorders>
              <w:top w:val="outset" w:sz="6" w:space="0" w:color="auto"/>
              <w:left w:val="outset" w:sz="6" w:space="0" w:color="auto"/>
              <w:bottom w:val="outset" w:sz="6" w:space="0" w:color="auto"/>
              <w:right w:val="outset" w:sz="6" w:space="0" w:color="auto"/>
            </w:tcBorders>
            <w:hideMark/>
          </w:tcPr>
          <w:p w14:paraId="3F8921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1A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A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A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A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65" w:type="pct"/>
            <w:tcBorders>
              <w:top w:val="outset" w:sz="6" w:space="0" w:color="auto"/>
              <w:left w:val="outset" w:sz="6" w:space="0" w:color="auto"/>
              <w:bottom w:val="outset" w:sz="6" w:space="0" w:color="auto"/>
              <w:right w:val="outset" w:sz="6" w:space="0" w:color="auto"/>
            </w:tcBorders>
            <w:hideMark/>
          </w:tcPr>
          <w:p w14:paraId="3F8921A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51</w:t>
            </w:r>
          </w:p>
        </w:tc>
        <w:tc>
          <w:tcPr>
            <w:tcW w:w="859" w:type="pct"/>
            <w:tcBorders>
              <w:top w:val="outset" w:sz="6" w:space="0" w:color="auto"/>
              <w:left w:val="outset" w:sz="6" w:space="0" w:color="auto"/>
              <w:bottom w:val="outset" w:sz="6" w:space="0" w:color="auto"/>
              <w:right w:val="outset" w:sz="6" w:space="0" w:color="auto"/>
            </w:tcBorders>
            <w:hideMark/>
          </w:tcPr>
          <w:p w14:paraId="3F8921A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50CCA6EF" w14:textId="77777777" w:rsidR="006246BE"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1A9" w14:textId="562CF8F6"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1A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1A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1A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1B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A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A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65" w:type="pct"/>
            <w:tcBorders>
              <w:top w:val="outset" w:sz="6" w:space="0" w:color="auto"/>
              <w:left w:val="outset" w:sz="6" w:space="0" w:color="auto"/>
              <w:bottom w:val="outset" w:sz="6" w:space="0" w:color="auto"/>
              <w:right w:val="outset" w:sz="6" w:space="0" w:color="auto"/>
            </w:tcBorders>
            <w:hideMark/>
          </w:tcPr>
          <w:p w14:paraId="3F8921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51</w:t>
            </w:r>
          </w:p>
        </w:tc>
        <w:tc>
          <w:tcPr>
            <w:tcW w:w="859" w:type="pct"/>
            <w:tcBorders>
              <w:top w:val="outset" w:sz="6" w:space="0" w:color="auto"/>
              <w:left w:val="outset" w:sz="6" w:space="0" w:color="auto"/>
              <w:bottom w:val="outset" w:sz="6" w:space="0" w:color="auto"/>
              <w:right w:val="outset" w:sz="6" w:space="0" w:color="auto"/>
            </w:tcBorders>
            <w:hideMark/>
          </w:tcPr>
          <w:p w14:paraId="3F8921B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1B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1B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1B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B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B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B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65" w:type="pct"/>
            <w:tcBorders>
              <w:top w:val="outset" w:sz="6" w:space="0" w:color="auto"/>
              <w:left w:val="outset" w:sz="6" w:space="0" w:color="auto"/>
              <w:bottom w:val="outset" w:sz="6" w:space="0" w:color="auto"/>
              <w:right w:val="outset" w:sz="6" w:space="0" w:color="auto"/>
            </w:tcBorders>
            <w:hideMark/>
          </w:tcPr>
          <w:p w14:paraId="3F8921B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59</w:t>
            </w:r>
          </w:p>
        </w:tc>
        <w:tc>
          <w:tcPr>
            <w:tcW w:w="859" w:type="pct"/>
            <w:tcBorders>
              <w:top w:val="outset" w:sz="6" w:space="0" w:color="auto"/>
              <w:left w:val="outset" w:sz="6" w:space="0" w:color="auto"/>
              <w:bottom w:val="outset" w:sz="6" w:space="0" w:color="auto"/>
              <w:right w:val="outset" w:sz="6" w:space="0" w:color="auto"/>
            </w:tcBorders>
            <w:hideMark/>
          </w:tcPr>
          <w:p w14:paraId="3F8921B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1B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1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1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C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B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B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65" w:type="pct"/>
            <w:tcBorders>
              <w:top w:val="outset" w:sz="6" w:space="0" w:color="auto"/>
              <w:left w:val="outset" w:sz="6" w:space="0" w:color="auto"/>
              <w:bottom w:val="outset" w:sz="6" w:space="0" w:color="auto"/>
              <w:right w:val="outset" w:sz="6" w:space="0" w:color="auto"/>
            </w:tcBorders>
            <w:hideMark/>
          </w:tcPr>
          <w:p w14:paraId="3F8921C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59</w:t>
            </w:r>
          </w:p>
        </w:tc>
        <w:tc>
          <w:tcPr>
            <w:tcW w:w="859" w:type="pct"/>
            <w:tcBorders>
              <w:top w:val="outset" w:sz="6" w:space="0" w:color="auto"/>
              <w:left w:val="outset" w:sz="6" w:space="0" w:color="auto"/>
              <w:bottom w:val="outset" w:sz="6" w:space="0" w:color="auto"/>
              <w:right w:val="outset" w:sz="6" w:space="0" w:color="auto"/>
            </w:tcBorders>
            <w:hideMark/>
          </w:tcPr>
          <w:p w14:paraId="3F8921C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1657E2EA" w14:textId="77777777" w:rsidR="006246BE"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1C2" w14:textId="44A8F3EA"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1C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1C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1C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1C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C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65" w:type="pct"/>
            <w:tcBorders>
              <w:top w:val="outset" w:sz="6" w:space="0" w:color="auto"/>
              <w:left w:val="outset" w:sz="6" w:space="0" w:color="auto"/>
              <w:bottom w:val="outset" w:sz="6" w:space="0" w:color="auto"/>
              <w:right w:val="outset" w:sz="6" w:space="0" w:color="auto"/>
            </w:tcBorders>
            <w:hideMark/>
          </w:tcPr>
          <w:p w14:paraId="3F8921C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59</w:t>
            </w:r>
          </w:p>
        </w:tc>
        <w:tc>
          <w:tcPr>
            <w:tcW w:w="859" w:type="pct"/>
            <w:tcBorders>
              <w:top w:val="outset" w:sz="6" w:space="0" w:color="auto"/>
              <w:left w:val="outset" w:sz="6" w:space="0" w:color="auto"/>
              <w:bottom w:val="outset" w:sz="6" w:space="0" w:color="auto"/>
              <w:right w:val="outset" w:sz="6" w:space="0" w:color="auto"/>
            </w:tcBorders>
            <w:hideMark/>
          </w:tcPr>
          <w:p w14:paraId="3F8921C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1C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1C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1C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D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CF"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D0"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80</w:t>
            </w:r>
          </w:p>
        </w:tc>
        <w:tc>
          <w:tcPr>
            <w:tcW w:w="465" w:type="pct"/>
            <w:tcBorders>
              <w:top w:val="outset" w:sz="6" w:space="0" w:color="auto"/>
              <w:left w:val="outset" w:sz="6" w:space="0" w:color="auto"/>
              <w:bottom w:val="outset" w:sz="6" w:space="0" w:color="auto"/>
              <w:right w:val="outset" w:sz="6" w:space="0" w:color="auto"/>
            </w:tcBorders>
            <w:hideMark/>
          </w:tcPr>
          <w:p w14:paraId="3F8921D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1D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1D3"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-zemenes:</w:t>
            </w:r>
          </w:p>
        </w:tc>
        <w:tc>
          <w:tcPr>
            <w:tcW w:w="699" w:type="pct"/>
            <w:tcBorders>
              <w:top w:val="outset" w:sz="6" w:space="0" w:color="auto"/>
              <w:left w:val="outset" w:sz="6" w:space="0" w:color="auto"/>
              <w:bottom w:val="outset" w:sz="6" w:space="0" w:color="auto"/>
              <w:right w:val="outset" w:sz="6" w:space="0" w:color="auto"/>
            </w:tcBorders>
            <w:hideMark/>
          </w:tcPr>
          <w:p w14:paraId="3F8921D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1D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D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D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D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1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1D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1D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--ar spirta piedevu:</w:t>
            </w:r>
          </w:p>
        </w:tc>
        <w:tc>
          <w:tcPr>
            <w:tcW w:w="699" w:type="pct"/>
            <w:tcBorders>
              <w:top w:val="outset" w:sz="6" w:space="0" w:color="auto"/>
              <w:left w:val="outset" w:sz="6" w:space="0" w:color="auto"/>
              <w:bottom w:val="outset" w:sz="6" w:space="0" w:color="auto"/>
              <w:right w:val="outset" w:sz="6" w:space="0" w:color="auto"/>
            </w:tcBorders>
            <w:hideMark/>
          </w:tcPr>
          <w:p w14:paraId="3F8921D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1D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E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D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E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1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1E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1E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---kuru cukura saturs pārsniedz 9 % no </w:t>
            </w:r>
            <w:r w:rsidRPr="00750655">
              <w:rPr>
                <w:rFonts w:ascii="Times New Roman" w:hAnsi="Times New Roman"/>
                <w:sz w:val="24"/>
                <w:szCs w:val="24"/>
              </w:rPr>
              <w:lastRenderedPageBreak/>
              <w:t>svara:</w:t>
            </w:r>
          </w:p>
        </w:tc>
        <w:tc>
          <w:tcPr>
            <w:tcW w:w="699" w:type="pct"/>
            <w:tcBorders>
              <w:top w:val="outset" w:sz="6" w:space="0" w:color="auto"/>
              <w:left w:val="outset" w:sz="6" w:space="0" w:color="auto"/>
              <w:bottom w:val="outset" w:sz="6" w:space="0" w:color="auto"/>
              <w:right w:val="outset" w:sz="6" w:space="0" w:color="auto"/>
            </w:tcBorders>
            <w:hideMark/>
          </w:tcPr>
          <w:p w14:paraId="3F8921E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480" w:type="pct"/>
            <w:tcBorders>
              <w:top w:val="outset" w:sz="6" w:space="0" w:color="auto"/>
              <w:left w:val="outset" w:sz="6" w:space="0" w:color="auto"/>
              <w:bottom w:val="outset" w:sz="6" w:space="0" w:color="auto"/>
              <w:right w:val="outset" w:sz="6" w:space="0" w:color="auto"/>
            </w:tcBorders>
            <w:hideMark/>
          </w:tcPr>
          <w:p w14:paraId="3F8921E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E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E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E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80</w:t>
            </w:r>
          </w:p>
        </w:tc>
        <w:tc>
          <w:tcPr>
            <w:tcW w:w="465" w:type="pct"/>
            <w:tcBorders>
              <w:top w:val="outset" w:sz="6" w:space="0" w:color="auto"/>
              <w:left w:val="outset" w:sz="6" w:space="0" w:color="auto"/>
              <w:bottom w:val="outset" w:sz="6" w:space="0" w:color="auto"/>
              <w:right w:val="outset" w:sz="6" w:space="0" w:color="auto"/>
            </w:tcBorders>
            <w:hideMark/>
          </w:tcPr>
          <w:p w14:paraId="3F8921E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21E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1E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faktisko spirta masas koncentrāciju līdz 11,85 % </w:t>
            </w:r>
            <w:proofErr w:type="spellStart"/>
            <w:r w:rsidRPr="00750655">
              <w:rPr>
                <w:rFonts w:ascii="Times New Roman" w:hAnsi="Times New Roman"/>
                <w:sz w:val="24"/>
                <w:szCs w:val="24"/>
              </w:rPr>
              <w:t>mas</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1E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1E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1F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E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F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80</w:t>
            </w:r>
          </w:p>
        </w:tc>
        <w:tc>
          <w:tcPr>
            <w:tcW w:w="465" w:type="pct"/>
            <w:tcBorders>
              <w:top w:val="outset" w:sz="6" w:space="0" w:color="auto"/>
              <w:left w:val="outset" w:sz="6" w:space="0" w:color="auto"/>
              <w:bottom w:val="outset" w:sz="6" w:space="0" w:color="auto"/>
              <w:right w:val="outset" w:sz="6" w:space="0" w:color="auto"/>
            </w:tcBorders>
            <w:hideMark/>
          </w:tcPr>
          <w:p w14:paraId="3F8921F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21F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20A227BC" w14:textId="77777777" w:rsidR="006246BE"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1F3" w14:textId="07DB14F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1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1F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1F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1F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1F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1F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80</w:t>
            </w:r>
          </w:p>
        </w:tc>
        <w:tc>
          <w:tcPr>
            <w:tcW w:w="465" w:type="pct"/>
            <w:tcBorders>
              <w:top w:val="outset" w:sz="6" w:space="0" w:color="auto"/>
              <w:left w:val="outset" w:sz="6" w:space="0" w:color="auto"/>
              <w:bottom w:val="outset" w:sz="6" w:space="0" w:color="auto"/>
              <w:right w:val="outset" w:sz="6" w:space="0" w:color="auto"/>
            </w:tcBorders>
            <w:hideMark/>
          </w:tcPr>
          <w:p w14:paraId="3F8921F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21F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1F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1F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1F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0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0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80</w:t>
            </w:r>
          </w:p>
        </w:tc>
        <w:tc>
          <w:tcPr>
            <w:tcW w:w="465" w:type="pct"/>
            <w:tcBorders>
              <w:top w:val="outset" w:sz="6" w:space="0" w:color="auto"/>
              <w:left w:val="outset" w:sz="6" w:space="0" w:color="auto"/>
              <w:bottom w:val="outset" w:sz="6" w:space="0" w:color="auto"/>
              <w:right w:val="outset" w:sz="6" w:space="0" w:color="auto"/>
            </w:tcBorders>
            <w:hideMark/>
          </w:tcPr>
          <w:p w14:paraId="3F89220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859" w:type="pct"/>
            <w:tcBorders>
              <w:top w:val="outset" w:sz="6" w:space="0" w:color="auto"/>
              <w:left w:val="outset" w:sz="6" w:space="0" w:color="auto"/>
              <w:bottom w:val="outset" w:sz="6" w:space="0" w:color="auto"/>
              <w:right w:val="outset" w:sz="6" w:space="0" w:color="auto"/>
            </w:tcBorders>
            <w:hideMark/>
          </w:tcPr>
          <w:p w14:paraId="3F89220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103</w:t>
            </w:r>
          </w:p>
        </w:tc>
        <w:tc>
          <w:tcPr>
            <w:tcW w:w="1211" w:type="pct"/>
            <w:tcBorders>
              <w:top w:val="outset" w:sz="6" w:space="0" w:color="auto"/>
              <w:left w:val="outset" w:sz="6" w:space="0" w:color="auto"/>
              <w:bottom w:val="outset" w:sz="6" w:space="0" w:color="auto"/>
              <w:right w:val="outset" w:sz="6" w:space="0" w:color="auto"/>
            </w:tcBorders>
            <w:hideMark/>
          </w:tcPr>
          <w:p w14:paraId="3F89220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699" w:type="pct"/>
            <w:tcBorders>
              <w:top w:val="outset" w:sz="6" w:space="0" w:color="auto"/>
              <w:left w:val="outset" w:sz="6" w:space="0" w:color="auto"/>
              <w:bottom w:val="outset" w:sz="6" w:space="0" w:color="auto"/>
              <w:right w:val="outset" w:sz="6" w:space="0" w:color="auto"/>
            </w:tcBorders>
            <w:hideMark/>
          </w:tcPr>
          <w:p w14:paraId="3F89220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20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20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21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20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20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20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699" w:type="pct"/>
            <w:tcBorders>
              <w:top w:val="outset" w:sz="6" w:space="0" w:color="auto"/>
              <w:left w:val="outset" w:sz="6" w:space="0" w:color="auto"/>
              <w:bottom w:val="outset" w:sz="6" w:space="0" w:color="auto"/>
              <w:right w:val="outset" w:sz="6" w:space="0" w:color="auto"/>
            </w:tcBorders>
            <w:hideMark/>
          </w:tcPr>
          <w:p w14:paraId="3F89220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20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1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1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1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80</w:t>
            </w:r>
          </w:p>
        </w:tc>
        <w:tc>
          <w:tcPr>
            <w:tcW w:w="465" w:type="pct"/>
            <w:tcBorders>
              <w:top w:val="outset" w:sz="6" w:space="0" w:color="auto"/>
              <w:left w:val="outset" w:sz="6" w:space="0" w:color="auto"/>
              <w:bottom w:val="outset" w:sz="6" w:space="0" w:color="auto"/>
              <w:right w:val="outset" w:sz="6" w:space="0" w:color="auto"/>
            </w:tcBorders>
            <w:hideMark/>
          </w:tcPr>
          <w:p w14:paraId="3F89221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221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21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faktisko spirta masas koncentrāciju līdz 11,85 % </w:t>
            </w:r>
            <w:proofErr w:type="spellStart"/>
            <w:r w:rsidRPr="00750655">
              <w:rPr>
                <w:rFonts w:ascii="Times New Roman" w:hAnsi="Times New Roman"/>
                <w:sz w:val="24"/>
                <w:szCs w:val="24"/>
              </w:rPr>
              <w:t>mas</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21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21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21"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1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80</w:t>
            </w:r>
          </w:p>
        </w:tc>
        <w:tc>
          <w:tcPr>
            <w:tcW w:w="465" w:type="pct"/>
            <w:tcBorders>
              <w:top w:val="outset" w:sz="6" w:space="0" w:color="auto"/>
              <w:left w:val="outset" w:sz="6" w:space="0" w:color="auto"/>
              <w:bottom w:val="outset" w:sz="6" w:space="0" w:color="auto"/>
              <w:right w:val="outset" w:sz="6" w:space="0" w:color="auto"/>
            </w:tcBorders>
            <w:hideMark/>
          </w:tcPr>
          <w:p w14:paraId="3F89221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221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7AC00E03" w14:textId="77777777" w:rsidR="006246BE"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21D" w14:textId="34E671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21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21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22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22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2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80</w:t>
            </w:r>
          </w:p>
        </w:tc>
        <w:tc>
          <w:tcPr>
            <w:tcW w:w="465" w:type="pct"/>
            <w:tcBorders>
              <w:top w:val="outset" w:sz="6" w:space="0" w:color="auto"/>
              <w:left w:val="outset" w:sz="6" w:space="0" w:color="auto"/>
              <w:bottom w:val="outset" w:sz="6" w:space="0" w:color="auto"/>
              <w:right w:val="outset" w:sz="6" w:space="0" w:color="auto"/>
            </w:tcBorders>
            <w:hideMark/>
          </w:tcPr>
          <w:p w14:paraId="3F89222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222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22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22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22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3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2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2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80</w:t>
            </w:r>
          </w:p>
        </w:tc>
        <w:tc>
          <w:tcPr>
            <w:tcW w:w="465" w:type="pct"/>
            <w:tcBorders>
              <w:top w:val="outset" w:sz="6" w:space="0" w:color="auto"/>
              <w:left w:val="outset" w:sz="6" w:space="0" w:color="auto"/>
              <w:bottom w:val="outset" w:sz="6" w:space="0" w:color="auto"/>
              <w:right w:val="outset" w:sz="6" w:space="0" w:color="auto"/>
            </w:tcBorders>
            <w:hideMark/>
          </w:tcPr>
          <w:p w14:paraId="3F89222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222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103</w:t>
            </w:r>
          </w:p>
        </w:tc>
        <w:tc>
          <w:tcPr>
            <w:tcW w:w="1211" w:type="pct"/>
            <w:tcBorders>
              <w:top w:val="outset" w:sz="6" w:space="0" w:color="auto"/>
              <w:left w:val="outset" w:sz="6" w:space="0" w:color="auto"/>
              <w:bottom w:val="outset" w:sz="6" w:space="0" w:color="auto"/>
              <w:right w:val="outset" w:sz="6" w:space="0" w:color="auto"/>
            </w:tcBorders>
            <w:hideMark/>
          </w:tcPr>
          <w:p w14:paraId="3F89222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699" w:type="pct"/>
            <w:tcBorders>
              <w:top w:val="outset" w:sz="6" w:space="0" w:color="auto"/>
              <w:left w:val="outset" w:sz="6" w:space="0" w:color="auto"/>
              <w:bottom w:val="outset" w:sz="6" w:space="0" w:color="auto"/>
              <w:right w:val="outset" w:sz="6" w:space="0" w:color="auto"/>
            </w:tcBorders>
            <w:hideMark/>
          </w:tcPr>
          <w:p w14:paraId="3F89222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23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23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23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3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3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23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23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079BBD1F" w14:textId="77777777" w:rsidR="006246BE"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-citādi, arī maisījumi, izņemot apakšpozīcijā </w:t>
            </w:r>
          </w:p>
          <w:p w14:paraId="3F892237" w14:textId="7CB30E66"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2008 19 minētos:</w:t>
            </w:r>
          </w:p>
        </w:tc>
        <w:tc>
          <w:tcPr>
            <w:tcW w:w="699" w:type="pct"/>
            <w:tcBorders>
              <w:top w:val="outset" w:sz="6" w:space="0" w:color="auto"/>
              <w:left w:val="outset" w:sz="6" w:space="0" w:color="auto"/>
              <w:bottom w:val="outset" w:sz="6" w:space="0" w:color="auto"/>
              <w:right w:val="outset" w:sz="6" w:space="0" w:color="auto"/>
            </w:tcBorders>
            <w:hideMark/>
          </w:tcPr>
          <w:p w14:paraId="3F89223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23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4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3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3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465" w:type="pct"/>
            <w:tcBorders>
              <w:top w:val="outset" w:sz="6" w:space="0" w:color="auto"/>
              <w:left w:val="outset" w:sz="6" w:space="0" w:color="auto"/>
              <w:bottom w:val="outset" w:sz="6" w:space="0" w:color="auto"/>
              <w:right w:val="outset" w:sz="6" w:space="0" w:color="auto"/>
            </w:tcBorders>
            <w:hideMark/>
          </w:tcPr>
          <w:p w14:paraId="3F89223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23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23F"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--dzērvenes (</w:t>
            </w:r>
            <w:proofErr w:type="spellStart"/>
            <w:r w:rsidRPr="00750655">
              <w:rPr>
                <w:rFonts w:ascii="Times New Roman" w:hAnsi="Times New Roman"/>
                <w:b/>
                <w:bCs/>
                <w:i/>
                <w:iCs/>
                <w:sz w:val="24"/>
                <w:szCs w:val="24"/>
              </w:rPr>
              <w:t>Vaccinium</w:t>
            </w:r>
            <w:proofErr w:type="spellEnd"/>
            <w:r w:rsidRPr="00750655">
              <w:rPr>
                <w:rFonts w:ascii="Times New Roman" w:hAnsi="Times New Roman"/>
                <w:b/>
                <w:bCs/>
                <w:i/>
                <w:iCs/>
                <w:sz w:val="24"/>
                <w:szCs w:val="24"/>
              </w:rPr>
              <w:t xml:space="preserve"> </w:t>
            </w:r>
            <w:proofErr w:type="spellStart"/>
            <w:r w:rsidRPr="00750655">
              <w:rPr>
                <w:rFonts w:ascii="Times New Roman" w:hAnsi="Times New Roman"/>
                <w:b/>
                <w:bCs/>
                <w:i/>
                <w:iCs/>
                <w:sz w:val="24"/>
                <w:szCs w:val="24"/>
              </w:rPr>
              <w:t>macrocarpon</w:t>
            </w:r>
            <w:proofErr w:type="spellEnd"/>
            <w:r w:rsidRPr="00750655">
              <w:rPr>
                <w:rFonts w:ascii="Times New Roman" w:hAnsi="Times New Roman"/>
                <w:b/>
                <w:bCs/>
                <w:i/>
                <w:iCs/>
                <w:sz w:val="24"/>
                <w:szCs w:val="24"/>
              </w:rPr>
              <w:t xml:space="preserve">, </w:t>
            </w:r>
            <w:proofErr w:type="spellStart"/>
            <w:r w:rsidRPr="00750655">
              <w:rPr>
                <w:rFonts w:ascii="Times New Roman" w:hAnsi="Times New Roman"/>
                <w:b/>
                <w:bCs/>
                <w:i/>
                <w:iCs/>
                <w:sz w:val="24"/>
                <w:szCs w:val="24"/>
              </w:rPr>
              <w:t>Vaccinium</w:t>
            </w:r>
            <w:proofErr w:type="spellEnd"/>
            <w:r w:rsidRPr="00750655">
              <w:rPr>
                <w:rFonts w:ascii="Times New Roman" w:hAnsi="Times New Roman"/>
                <w:b/>
                <w:bCs/>
                <w:i/>
                <w:iCs/>
                <w:sz w:val="24"/>
                <w:szCs w:val="24"/>
              </w:rPr>
              <w:t xml:space="preserve"> </w:t>
            </w:r>
            <w:proofErr w:type="spellStart"/>
            <w:r w:rsidRPr="00750655">
              <w:rPr>
                <w:rFonts w:ascii="Times New Roman" w:hAnsi="Times New Roman"/>
                <w:b/>
                <w:bCs/>
                <w:i/>
                <w:iCs/>
                <w:sz w:val="24"/>
                <w:szCs w:val="24"/>
              </w:rPr>
              <w:t>oxycoccos</w:t>
            </w:r>
            <w:proofErr w:type="spellEnd"/>
            <w:r w:rsidRPr="00750655">
              <w:rPr>
                <w:rFonts w:ascii="Times New Roman" w:hAnsi="Times New Roman"/>
                <w:b/>
                <w:bCs/>
                <w:i/>
                <w:iCs/>
                <w:sz w:val="24"/>
                <w:szCs w:val="24"/>
              </w:rPr>
              <w:t xml:space="preserve">, </w:t>
            </w:r>
            <w:proofErr w:type="spellStart"/>
            <w:r w:rsidRPr="00750655">
              <w:rPr>
                <w:rFonts w:ascii="Times New Roman" w:hAnsi="Times New Roman"/>
                <w:b/>
                <w:bCs/>
                <w:i/>
                <w:iCs/>
                <w:sz w:val="24"/>
                <w:szCs w:val="24"/>
              </w:rPr>
              <w:t>Vaccinium</w:t>
            </w:r>
            <w:proofErr w:type="spellEnd"/>
            <w:r w:rsidRPr="00750655">
              <w:rPr>
                <w:rFonts w:ascii="Times New Roman" w:hAnsi="Times New Roman"/>
                <w:b/>
                <w:bCs/>
                <w:i/>
                <w:iCs/>
                <w:sz w:val="24"/>
                <w:szCs w:val="24"/>
              </w:rPr>
              <w:t xml:space="preserve"> </w:t>
            </w:r>
            <w:proofErr w:type="spellStart"/>
            <w:r w:rsidRPr="00750655">
              <w:rPr>
                <w:rFonts w:ascii="Times New Roman" w:hAnsi="Times New Roman"/>
                <w:b/>
                <w:bCs/>
                <w:i/>
                <w:iCs/>
                <w:sz w:val="24"/>
                <w:szCs w:val="24"/>
              </w:rPr>
              <w:t>vitis-idaea</w:t>
            </w:r>
            <w:r w:rsidRPr="00750655">
              <w:rPr>
                <w:rFonts w:ascii="Times New Roman" w:hAnsi="Times New Roman"/>
                <w:b/>
                <w:bCs/>
                <w:sz w:val="24"/>
                <w:szCs w:val="24"/>
              </w:rPr>
              <w:t>):</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24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24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4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4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4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24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24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24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---ar spirta piedevu:</w:t>
            </w:r>
          </w:p>
        </w:tc>
        <w:tc>
          <w:tcPr>
            <w:tcW w:w="699" w:type="pct"/>
            <w:tcBorders>
              <w:top w:val="outset" w:sz="6" w:space="0" w:color="auto"/>
              <w:left w:val="outset" w:sz="6" w:space="0" w:color="auto"/>
              <w:bottom w:val="outset" w:sz="6" w:space="0" w:color="auto"/>
              <w:right w:val="outset" w:sz="6" w:space="0" w:color="auto"/>
            </w:tcBorders>
            <w:hideMark/>
          </w:tcPr>
          <w:p w14:paraId="3F89224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24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5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4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4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24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24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24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----kuru cukura saturs pārsniedz 9 % no svara:</w:t>
            </w:r>
          </w:p>
        </w:tc>
        <w:tc>
          <w:tcPr>
            <w:tcW w:w="699" w:type="pct"/>
            <w:tcBorders>
              <w:top w:val="outset" w:sz="6" w:space="0" w:color="auto"/>
              <w:left w:val="outset" w:sz="6" w:space="0" w:color="auto"/>
              <w:bottom w:val="outset" w:sz="6" w:space="0" w:color="auto"/>
              <w:right w:val="outset" w:sz="6" w:space="0" w:color="auto"/>
            </w:tcBorders>
            <w:hideMark/>
          </w:tcPr>
          <w:p w14:paraId="3F89225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2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5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5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465" w:type="pct"/>
            <w:tcBorders>
              <w:top w:val="outset" w:sz="6" w:space="0" w:color="auto"/>
              <w:left w:val="outset" w:sz="6" w:space="0" w:color="auto"/>
              <w:bottom w:val="outset" w:sz="6" w:space="0" w:color="auto"/>
              <w:right w:val="outset" w:sz="6" w:space="0" w:color="auto"/>
            </w:tcBorders>
            <w:hideMark/>
          </w:tcPr>
          <w:p w14:paraId="3F89225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225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25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 xml:space="preserve">ar faktisko spirta masas koncentrāciju līdz 11,85 % </w:t>
            </w:r>
            <w:proofErr w:type="spellStart"/>
            <w:r w:rsidRPr="00750655">
              <w:rPr>
                <w:rFonts w:ascii="Times New Roman" w:hAnsi="Times New Roman"/>
                <w:sz w:val="24"/>
                <w:szCs w:val="24"/>
              </w:rPr>
              <w:t>mas</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25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25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6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5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5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465" w:type="pct"/>
            <w:tcBorders>
              <w:top w:val="outset" w:sz="6" w:space="0" w:color="auto"/>
              <w:left w:val="outset" w:sz="6" w:space="0" w:color="auto"/>
              <w:bottom w:val="outset" w:sz="6" w:space="0" w:color="auto"/>
              <w:right w:val="outset" w:sz="6" w:space="0" w:color="auto"/>
            </w:tcBorders>
            <w:hideMark/>
          </w:tcPr>
          <w:p w14:paraId="3F89225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225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0B704729" w14:textId="77777777" w:rsidR="00A421F7"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25F" w14:textId="6D66B400"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26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26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2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26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6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465" w:type="pct"/>
            <w:tcBorders>
              <w:top w:val="outset" w:sz="6" w:space="0" w:color="auto"/>
              <w:left w:val="outset" w:sz="6" w:space="0" w:color="auto"/>
              <w:bottom w:val="outset" w:sz="6" w:space="0" w:color="auto"/>
              <w:right w:val="outset" w:sz="6" w:space="0" w:color="auto"/>
            </w:tcBorders>
            <w:hideMark/>
          </w:tcPr>
          <w:p w14:paraId="3F89226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226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26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2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26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7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6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6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465" w:type="pct"/>
            <w:tcBorders>
              <w:top w:val="outset" w:sz="6" w:space="0" w:color="auto"/>
              <w:left w:val="outset" w:sz="6" w:space="0" w:color="auto"/>
              <w:bottom w:val="outset" w:sz="6" w:space="0" w:color="auto"/>
              <w:right w:val="outset" w:sz="6" w:space="0" w:color="auto"/>
            </w:tcBorders>
            <w:hideMark/>
          </w:tcPr>
          <w:p w14:paraId="3F89226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859" w:type="pct"/>
            <w:tcBorders>
              <w:top w:val="outset" w:sz="6" w:space="0" w:color="auto"/>
              <w:left w:val="outset" w:sz="6" w:space="0" w:color="auto"/>
              <w:bottom w:val="outset" w:sz="6" w:space="0" w:color="auto"/>
              <w:right w:val="outset" w:sz="6" w:space="0" w:color="auto"/>
            </w:tcBorders>
            <w:hideMark/>
          </w:tcPr>
          <w:p w14:paraId="3F89226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104</w:t>
            </w:r>
          </w:p>
        </w:tc>
        <w:tc>
          <w:tcPr>
            <w:tcW w:w="1211" w:type="pct"/>
            <w:tcBorders>
              <w:top w:val="outset" w:sz="6" w:space="0" w:color="auto"/>
              <w:left w:val="outset" w:sz="6" w:space="0" w:color="auto"/>
              <w:bottom w:val="outset" w:sz="6" w:space="0" w:color="auto"/>
              <w:right w:val="outset" w:sz="6" w:space="0" w:color="auto"/>
            </w:tcBorders>
            <w:hideMark/>
          </w:tcPr>
          <w:p w14:paraId="3F89227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699" w:type="pct"/>
            <w:tcBorders>
              <w:top w:val="outset" w:sz="6" w:space="0" w:color="auto"/>
              <w:left w:val="outset" w:sz="6" w:space="0" w:color="auto"/>
              <w:bottom w:val="outset" w:sz="6" w:space="0" w:color="auto"/>
              <w:right w:val="outset" w:sz="6" w:space="0" w:color="auto"/>
            </w:tcBorders>
            <w:hideMark/>
          </w:tcPr>
          <w:p w14:paraId="3F8922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27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27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27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7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27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27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27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699" w:type="pct"/>
            <w:tcBorders>
              <w:top w:val="outset" w:sz="6" w:space="0" w:color="auto"/>
              <w:left w:val="outset" w:sz="6" w:space="0" w:color="auto"/>
              <w:bottom w:val="outset" w:sz="6" w:space="0" w:color="auto"/>
              <w:right w:val="outset" w:sz="6" w:space="0" w:color="auto"/>
            </w:tcBorders>
            <w:hideMark/>
          </w:tcPr>
          <w:p w14:paraId="3F89227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2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8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7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465" w:type="pct"/>
            <w:tcBorders>
              <w:top w:val="outset" w:sz="6" w:space="0" w:color="auto"/>
              <w:left w:val="outset" w:sz="6" w:space="0" w:color="auto"/>
              <w:bottom w:val="outset" w:sz="6" w:space="0" w:color="auto"/>
              <w:right w:val="outset" w:sz="6" w:space="0" w:color="auto"/>
            </w:tcBorders>
            <w:hideMark/>
          </w:tcPr>
          <w:p w14:paraId="3F89227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859" w:type="pct"/>
            <w:tcBorders>
              <w:top w:val="outset" w:sz="6" w:space="0" w:color="auto"/>
              <w:left w:val="outset" w:sz="6" w:space="0" w:color="auto"/>
              <w:bottom w:val="outset" w:sz="6" w:space="0" w:color="auto"/>
              <w:right w:val="outset" w:sz="6" w:space="0" w:color="auto"/>
            </w:tcBorders>
            <w:hideMark/>
          </w:tcPr>
          <w:p w14:paraId="3F89228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28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faktisko spirta masas koncentrāciju līdz 11,85 % </w:t>
            </w:r>
            <w:proofErr w:type="spellStart"/>
            <w:r w:rsidRPr="00750655">
              <w:rPr>
                <w:rFonts w:ascii="Times New Roman" w:hAnsi="Times New Roman"/>
                <w:sz w:val="24"/>
                <w:szCs w:val="24"/>
              </w:rPr>
              <w:t>mas</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28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2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8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8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465" w:type="pct"/>
            <w:tcBorders>
              <w:top w:val="outset" w:sz="6" w:space="0" w:color="auto"/>
              <w:left w:val="outset" w:sz="6" w:space="0" w:color="auto"/>
              <w:bottom w:val="outset" w:sz="6" w:space="0" w:color="auto"/>
              <w:right w:val="outset" w:sz="6" w:space="0" w:color="auto"/>
            </w:tcBorders>
            <w:hideMark/>
          </w:tcPr>
          <w:p w14:paraId="3F89228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859" w:type="pct"/>
            <w:tcBorders>
              <w:top w:val="outset" w:sz="6" w:space="0" w:color="auto"/>
              <w:left w:val="outset" w:sz="6" w:space="0" w:color="auto"/>
              <w:bottom w:val="outset" w:sz="6" w:space="0" w:color="auto"/>
              <w:right w:val="outset" w:sz="6" w:space="0" w:color="auto"/>
            </w:tcBorders>
            <w:hideMark/>
          </w:tcPr>
          <w:p w14:paraId="3F89228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1814687A" w14:textId="77777777" w:rsidR="00A421F7"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289" w14:textId="61F8C930"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28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2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28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29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8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465" w:type="pct"/>
            <w:tcBorders>
              <w:top w:val="outset" w:sz="6" w:space="0" w:color="auto"/>
              <w:left w:val="outset" w:sz="6" w:space="0" w:color="auto"/>
              <w:bottom w:val="outset" w:sz="6" w:space="0" w:color="auto"/>
              <w:right w:val="outset" w:sz="6" w:space="0" w:color="auto"/>
            </w:tcBorders>
            <w:hideMark/>
          </w:tcPr>
          <w:p w14:paraId="3F89229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859" w:type="pct"/>
            <w:tcBorders>
              <w:top w:val="outset" w:sz="6" w:space="0" w:color="auto"/>
              <w:left w:val="outset" w:sz="6" w:space="0" w:color="auto"/>
              <w:bottom w:val="outset" w:sz="6" w:space="0" w:color="auto"/>
              <w:right w:val="outset" w:sz="6" w:space="0" w:color="auto"/>
            </w:tcBorders>
            <w:hideMark/>
          </w:tcPr>
          <w:p w14:paraId="3F89229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29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29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2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9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9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9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465" w:type="pct"/>
            <w:tcBorders>
              <w:top w:val="outset" w:sz="6" w:space="0" w:color="auto"/>
              <w:left w:val="outset" w:sz="6" w:space="0" w:color="auto"/>
              <w:bottom w:val="outset" w:sz="6" w:space="0" w:color="auto"/>
              <w:right w:val="outset" w:sz="6" w:space="0" w:color="auto"/>
            </w:tcBorders>
            <w:hideMark/>
          </w:tcPr>
          <w:p w14:paraId="3F89229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859" w:type="pct"/>
            <w:tcBorders>
              <w:top w:val="outset" w:sz="6" w:space="0" w:color="auto"/>
              <w:left w:val="outset" w:sz="6" w:space="0" w:color="auto"/>
              <w:bottom w:val="outset" w:sz="6" w:space="0" w:color="auto"/>
              <w:right w:val="outset" w:sz="6" w:space="0" w:color="auto"/>
            </w:tcBorders>
            <w:hideMark/>
          </w:tcPr>
          <w:p w14:paraId="3F89229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104</w:t>
            </w:r>
          </w:p>
        </w:tc>
        <w:tc>
          <w:tcPr>
            <w:tcW w:w="1211" w:type="pct"/>
            <w:tcBorders>
              <w:top w:val="outset" w:sz="6" w:space="0" w:color="auto"/>
              <w:left w:val="outset" w:sz="6" w:space="0" w:color="auto"/>
              <w:bottom w:val="outset" w:sz="6" w:space="0" w:color="auto"/>
              <w:right w:val="outset" w:sz="6" w:space="0" w:color="auto"/>
            </w:tcBorders>
            <w:hideMark/>
          </w:tcPr>
          <w:p w14:paraId="3F89229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699" w:type="pct"/>
            <w:tcBorders>
              <w:top w:val="outset" w:sz="6" w:space="0" w:color="auto"/>
              <w:left w:val="outset" w:sz="6" w:space="0" w:color="auto"/>
              <w:bottom w:val="outset" w:sz="6" w:space="0" w:color="auto"/>
              <w:right w:val="outset" w:sz="6" w:space="0" w:color="auto"/>
            </w:tcBorders>
            <w:hideMark/>
          </w:tcPr>
          <w:p w14:paraId="3F8922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29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29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2A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9F"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A0"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97</w:t>
            </w:r>
          </w:p>
        </w:tc>
        <w:tc>
          <w:tcPr>
            <w:tcW w:w="465" w:type="pct"/>
            <w:tcBorders>
              <w:top w:val="outset" w:sz="6" w:space="0" w:color="auto"/>
              <w:left w:val="outset" w:sz="6" w:space="0" w:color="auto"/>
              <w:bottom w:val="outset" w:sz="6" w:space="0" w:color="auto"/>
              <w:right w:val="outset" w:sz="6" w:space="0" w:color="auto"/>
            </w:tcBorders>
            <w:hideMark/>
          </w:tcPr>
          <w:p w14:paraId="3F8922A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2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2A3"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--maisījumi:</w:t>
            </w:r>
            <w:r w:rsidRPr="00750655">
              <w:rPr>
                <w:rFonts w:ascii="Times New Roman" w:hAnsi="Times New Roman"/>
                <w:b/>
                <w:bCs/>
                <w:sz w:val="24"/>
                <w:szCs w:val="24"/>
              </w:rPr>
              <w:br/>
              <w:t>--- citādi</w:t>
            </w:r>
          </w:p>
        </w:tc>
        <w:tc>
          <w:tcPr>
            <w:tcW w:w="699" w:type="pct"/>
            <w:tcBorders>
              <w:top w:val="outset" w:sz="6" w:space="0" w:color="auto"/>
              <w:left w:val="outset" w:sz="6" w:space="0" w:color="auto"/>
              <w:bottom w:val="outset" w:sz="6" w:space="0" w:color="auto"/>
              <w:right w:val="outset" w:sz="6" w:space="0" w:color="auto"/>
            </w:tcBorders>
            <w:hideMark/>
          </w:tcPr>
          <w:p w14:paraId="3F8922A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2A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A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A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A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2A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2A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2A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----ar spirta piedevu:</w:t>
            </w:r>
          </w:p>
        </w:tc>
        <w:tc>
          <w:tcPr>
            <w:tcW w:w="699" w:type="pct"/>
            <w:tcBorders>
              <w:top w:val="outset" w:sz="6" w:space="0" w:color="auto"/>
              <w:left w:val="outset" w:sz="6" w:space="0" w:color="auto"/>
              <w:bottom w:val="outset" w:sz="6" w:space="0" w:color="auto"/>
              <w:right w:val="outset" w:sz="6" w:space="0" w:color="auto"/>
            </w:tcBorders>
            <w:hideMark/>
          </w:tcPr>
          <w:p w14:paraId="3F8922A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2A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B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A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2B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2B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2B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-----kuru cukura saturs pārsniedz 9 % no svara:</w:t>
            </w:r>
          </w:p>
        </w:tc>
        <w:tc>
          <w:tcPr>
            <w:tcW w:w="699" w:type="pct"/>
            <w:tcBorders>
              <w:top w:val="outset" w:sz="6" w:space="0" w:color="auto"/>
              <w:left w:val="outset" w:sz="6" w:space="0" w:color="auto"/>
              <w:bottom w:val="outset" w:sz="6" w:space="0" w:color="auto"/>
              <w:right w:val="outset" w:sz="6" w:space="0" w:color="auto"/>
            </w:tcBorders>
            <w:hideMark/>
          </w:tcPr>
          <w:p w14:paraId="3F8922B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2B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B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B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B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2B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2B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2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faktisko spirta masas koncentrāciju līdz 11,85 % </w:t>
            </w:r>
            <w:proofErr w:type="spellStart"/>
            <w:r w:rsidRPr="00750655">
              <w:rPr>
                <w:rFonts w:ascii="Times New Roman" w:hAnsi="Times New Roman"/>
                <w:sz w:val="24"/>
                <w:szCs w:val="24"/>
              </w:rPr>
              <w:t>mas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2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2B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C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B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C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465" w:type="pct"/>
            <w:tcBorders>
              <w:top w:val="outset" w:sz="6" w:space="0" w:color="auto"/>
              <w:left w:val="outset" w:sz="6" w:space="0" w:color="auto"/>
              <w:bottom w:val="outset" w:sz="6" w:space="0" w:color="auto"/>
              <w:right w:val="outset" w:sz="6" w:space="0" w:color="auto"/>
            </w:tcBorders>
            <w:hideMark/>
          </w:tcPr>
          <w:p w14:paraId="3F8922C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859" w:type="pct"/>
            <w:tcBorders>
              <w:top w:val="outset" w:sz="6" w:space="0" w:color="auto"/>
              <w:left w:val="outset" w:sz="6" w:space="0" w:color="auto"/>
              <w:bottom w:val="outset" w:sz="6" w:space="0" w:color="auto"/>
              <w:right w:val="outset" w:sz="6" w:space="0" w:color="auto"/>
            </w:tcBorders>
            <w:hideMark/>
          </w:tcPr>
          <w:p w14:paraId="3F8922C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2C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-------no tropu augļiem (ieskaitot maisījumus, kuros tropu riekstu un tropu augļu saturs ir </w:t>
            </w:r>
          </w:p>
          <w:p w14:paraId="3F8922C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50 % vai vairāk)</w:t>
            </w:r>
          </w:p>
        </w:tc>
        <w:tc>
          <w:tcPr>
            <w:tcW w:w="699" w:type="pct"/>
            <w:tcBorders>
              <w:top w:val="outset" w:sz="6" w:space="0" w:color="auto"/>
              <w:left w:val="outset" w:sz="6" w:space="0" w:color="auto"/>
              <w:bottom w:val="outset" w:sz="6" w:space="0" w:color="auto"/>
              <w:right w:val="outset" w:sz="6" w:space="0" w:color="auto"/>
            </w:tcBorders>
            <w:hideMark/>
          </w:tcPr>
          <w:p w14:paraId="3F8922C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2C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D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C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465" w:type="pct"/>
            <w:tcBorders>
              <w:top w:val="outset" w:sz="6" w:space="0" w:color="auto"/>
              <w:left w:val="outset" w:sz="6" w:space="0" w:color="auto"/>
              <w:bottom w:val="outset" w:sz="6" w:space="0" w:color="auto"/>
              <w:right w:val="outset" w:sz="6" w:space="0" w:color="auto"/>
            </w:tcBorders>
            <w:hideMark/>
          </w:tcPr>
          <w:p w14:paraId="3F8922C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859" w:type="pct"/>
            <w:tcBorders>
              <w:top w:val="outset" w:sz="6" w:space="0" w:color="auto"/>
              <w:left w:val="outset" w:sz="6" w:space="0" w:color="auto"/>
              <w:bottom w:val="outset" w:sz="6" w:space="0" w:color="auto"/>
              <w:right w:val="outset" w:sz="6" w:space="0" w:color="auto"/>
            </w:tcBorders>
            <w:hideMark/>
          </w:tcPr>
          <w:p w14:paraId="3F8922C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204B3179" w14:textId="77777777" w:rsidR="00A421F7"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2CC" w14:textId="7FB5AC2B"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2C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2C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2C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2D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D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D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465" w:type="pct"/>
            <w:tcBorders>
              <w:top w:val="outset" w:sz="6" w:space="0" w:color="auto"/>
              <w:left w:val="outset" w:sz="6" w:space="0" w:color="auto"/>
              <w:bottom w:val="outset" w:sz="6" w:space="0" w:color="auto"/>
              <w:right w:val="outset" w:sz="6" w:space="0" w:color="auto"/>
            </w:tcBorders>
            <w:hideMark/>
          </w:tcPr>
          <w:p w14:paraId="3F8922D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859" w:type="pct"/>
            <w:tcBorders>
              <w:top w:val="outset" w:sz="6" w:space="0" w:color="auto"/>
              <w:left w:val="outset" w:sz="6" w:space="0" w:color="auto"/>
              <w:bottom w:val="outset" w:sz="6" w:space="0" w:color="auto"/>
              <w:right w:val="outset" w:sz="6" w:space="0" w:color="auto"/>
            </w:tcBorders>
            <w:hideMark/>
          </w:tcPr>
          <w:p w14:paraId="3F8922D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2D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2D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2D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E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D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465" w:type="pct"/>
            <w:tcBorders>
              <w:top w:val="outset" w:sz="6" w:space="0" w:color="auto"/>
              <w:left w:val="outset" w:sz="6" w:space="0" w:color="auto"/>
              <w:bottom w:val="outset" w:sz="6" w:space="0" w:color="auto"/>
              <w:right w:val="outset" w:sz="6" w:space="0" w:color="auto"/>
            </w:tcBorders>
            <w:hideMark/>
          </w:tcPr>
          <w:p w14:paraId="3F8922D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14</w:t>
            </w:r>
          </w:p>
        </w:tc>
        <w:tc>
          <w:tcPr>
            <w:tcW w:w="859" w:type="pct"/>
            <w:tcBorders>
              <w:top w:val="outset" w:sz="6" w:space="0" w:color="auto"/>
              <w:left w:val="outset" w:sz="6" w:space="0" w:color="auto"/>
              <w:bottom w:val="outset" w:sz="6" w:space="0" w:color="auto"/>
              <w:right w:val="outset" w:sz="6" w:space="0" w:color="auto"/>
            </w:tcBorders>
            <w:hideMark/>
          </w:tcPr>
          <w:p w14:paraId="3F8922D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2D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2D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2D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E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E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465" w:type="pct"/>
            <w:tcBorders>
              <w:top w:val="outset" w:sz="6" w:space="0" w:color="auto"/>
              <w:left w:val="outset" w:sz="6" w:space="0" w:color="auto"/>
              <w:bottom w:val="outset" w:sz="6" w:space="0" w:color="auto"/>
              <w:right w:val="outset" w:sz="6" w:space="0" w:color="auto"/>
            </w:tcBorders>
            <w:hideMark/>
          </w:tcPr>
          <w:p w14:paraId="3F8922E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14</w:t>
            </w:r>
          </w:p>
        </w:tc>
        <w:tc>
          <w:tcPr>
            <w:tcW w:w="859" w:type="pct"/>
            <w:tcBorders>
              <w:top w:val="outset" w:sz="6" w:space="0" w:color="auto"/>
              <w:left w:val="outset" w:sz="6" w:space="0" w:color="auto"/>
              <w:bottom w:val="outset" w:sz="6" w:space="0" w:color="auto"/>
              <w:right w:val="outset" w:sz="6" w:space="0" w:color="auto"/>
            </w:tcBorders>
            <w:hideMark/>
          </w:tcPr>
          <w:p w14:paraId="3F8922E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779AFD2E" w14:textId="77777777" w:rsidR="00A421F7"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w:t>
            </w:r>
            <w:r w:rsidRPr="00750655">
              <w:rPr>
                <w:rFonts w:ascii="Times New Roman" w:hAnsi="Times New Roman"/>
                <w:sz w:val="24"/>
                <w:szCs w:val="24"/>
              </w:rPr>
              <w:lastRenderedPageBreak/>
              <w:t xml:space="preserve">vairāk nekā 5 l </w:t>
            </w:r>
          </w:p>
          <w:p w14:paraId="3F8922E5" w14:textId="0FEFCED1"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2E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xml:space="preserve">EUR </w:t>
            </w:r>
            <w:r w:rsidRPr="00750655">
              <w:rPr>
                <w:rFonts w:ascii="Times New Roman" w:hAnsi="Times New Roman"/>
                <w:sz w:val="24"/>
                <w:szCs w:val="24"/>
              </w:rPr>
              <w:lastRenderedPageBreak/>
              <w:t xml:space="preserve">1670/100 l </w:t>
            </w:r>
          </w:p>
          <w:p w14:paraId="3F8922E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2E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05310</w:t>
            </w:r>
          </w:p>
        </w:tc>
      </w:tr>
      <w:tr w:rsidR="00E02970" w:rsidRPr="00750655" w14:paraId="3F8922F1"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E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E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465" w:type="pct"/>
            <w:tcBorders>
              <w:top w:val="outset" w:sz="6" w:space="0" w:color="auto"/>
              <w:left w:val="outset" w:sz="6" w:space="0" w:color="auto"/>
              <w:bottom w:val="outset" w:sz="6" w:space="0" w:color="auto"/>
              <w:right w:val="outset" w:sz="6" w:space="0" w:color="auto"/>
            </w:tcBorders>
            <w:hideMark/>
          </w:tcPr>
          <w:p w14:paraId="3F8922E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14</w:t>
            </w:r>
          </w:p>
        </w:tc>
        <w:tc>
          <w:tcPr>
            <w:tcW w:w="859" w:type="pct"/>
            <w:tcBorders>
              <w:top w:val="outset" w:sz="6" w:space="0" w:color="auto"/>
              <w:left w:val="outset" w:sz="6" w:space="0" w:color="auto"/>
              <w:bottom w:val="outset" w:sz="6" w:space="0" w:color="auto"/>
              <w:right w:val="outset" w:sz="6" w:space="0" w:color="auto"/>
            </w:tcBorders>
            <w:hideMark/>
          </w:tcPr>
          <w:p w14:paraId="3F8922E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2E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2E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2F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2F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F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F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2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2F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2F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2F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2F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0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2F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2F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465" w:type="pct"/>
            <w:tcBorders>
              <w:top w:val="outset" w:sz="6" w:space="0" w:color="auto"/>
              <w:left w:val="outset" w:sz="6" w:space="0" w:color="auto"/>
              <w:bottom w:val="outset" w:sz="6" w:space="0" w:color="auto"/>
              <w:right w:val="outset" w:sz="6" w:space="0" w:color="auto"/>
            </w:tcBorders>
            <w:hideMark/>
          </w:tcPr>
          <w:p w14:paraId="3F8922F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16</w:t>
            </w:r>
          </w:p>
        </w:tc>
        <w:tc>
          <w:tcPr>
            <w:tcW w:w="859" w:type="pct"/>
            <w:tcBorders>
              <w:top w:val="outset" w:sz="6" w:space="0" w:color="auto"/>
              <w:left w:val="outset" w:sz="6" w:space="0" w:color="auto"/>
              <w:bottom w:val="outset" w:sz="6" w:space="0" w:color="auto"/>
              <w:right w:val="outset" w:sz="6" w:space="0" w:color="auto"/>
            </w:tcBorders>
            <w:hideMark/>
          </w:tcPr>
          <w:p w14:paraId="3F8922F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105</w:t>
            </w:r>
          </w:p>
        </w:tc>
        <w:tc>
          <w:tcPr>
            <w:tcW w:w="1211" w:type="pct"/>
            <w:tcBorders>
              <w:top w:val="outset" w:sz="6" w:space="0" w:color="auto"/>
              <w:left w:val="outset" w:sz="6" w:space="0" w:color="auto"/>
              <w:bottom w:val="outset" w:sz="6" w:space="0" w:color="auto"/>
              <w:right w:val="outset" w:sz="6" w:space="0" w:color="auto"/>
            </w:tcBorders>
            <w:hideMark/>
          </w:tcPr>
          <w:p w14:paraId="3F8922F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-------no tropu augļiem (ieskaitot maisījumus, kuros tropu riekstu un tropu augļu saturs ir </w:t>
            </w:r>
          </w:p>
          <w:p w14:paraId="3F8922F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50 % vai vairāk)</w:t>
            </w:r>
          </w:p>
        </w:tc>
        <w:tc>
          <w:tcPr>
            <w:tcW w:w="699" w:type="pct"/>
            <w:tcBorders>
              <w:top w:val="outset" w:sz="6" w:space="0" w:color="auto"/>
              <w:left w:val="outset" w:sz="6" w:space="0" w:color="auto"/>
              <w:bottom w:val="outset" w:sz="6" w:space="0" w:color="auto"/>
              <w:right w:val="outset" w:sz="6" w:space="0" w:color="auto"/>
            </w:tcBorders>
            <w:hideMark/>
          </w:tcPr>
          <w:p w14:paraId="3F8923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30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30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30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0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0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465" w:type="pct"/>
            <w:tcBorders>
              <w:top w:val="outset" w:sz="6" w:space="0" w:color="auto"/>
              <w:left w:val="outset" w:sz="6" w:space="0" w:color="auto"/>
              <w:bottom w:val="outset" w:sz="6" w:space="0" w:color="auto"/>
              <w:right w:val="outset" w:sz="6" w:space="0" w:color="auto"/>
            </w:tcBorders>
            <w:hideMark/>
          </w:tcPr>
          <w:p w14:paraId="3F89230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18</w:t>
            </w:r>
          </w:p>
        </w:tc>
        <w:tc>
          <w:tcPr>
            <w:tcW w:w="859" w:type="pct"/>
            <w:tcBorders>
              <w:top w:val="outset" w:sz="6" w:space="0" w:color="auto"/>
              <w:left w:val="outset" w:sz="6" w:space="0" w:color="auto"/>
              <w:bottom w:val="outset" w:sz="6" w:space="0" w:color="auto"/>
              <w:right w:val="outset" w:sz="6" w:space="0" w:color="auto"/>
            </w:tcBorders>
            <w:hideMark/>
          </w:tcPr>
          <w:p w14:paraId="3F89230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102</w:t>
            </w:r>
          </w:p>
        </w:tc>
        <w:tc>
          <w:tcPr>
            <w:tcW w:w="1211" w:type="pct"/>
            <w:tcBorders>
              <w:top w:val="outset" w:sz="6" w:space="0" w:color="auto"/>
              <w:left w:val="outset" w:sz="6" w:space="0" w:color="auto"/>
              <w:bottom w:val="outset" w:sz="6" w:space="0" w:color="auto"/>
              <w:right w:val="outset" w:sz="6" w:space="0" w:color="auto"/>
            </w:tcBorders>
            <w:hideMark/>
          </w:tcPr>
          <w:p w14:paraId="3F89230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3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3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30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31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0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0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30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3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31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31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31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1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1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1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31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31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31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faktisko spirta masas koncentrāciju līdz 11,85 % </w:t>
            </w:r>
            <w:proofErr w:type="spellStart"/>
            <w:r w:rsidRPr="00750655">
              <w:rPr>
                <w:rFonts w:ascii="Times New Roman" w:hAnsi="Times New Roman"/>
                <w:sz w:val="24"/>
                <w:szCs w:val="24"/>
              </w:rPr>
              <w:t>mas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3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31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2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1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1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465" w:type="pct"/>
            <w:tcBorders>
              <w:top w:val="outset" w:sz="6" w:space="0" w:color="auto"/>
              <w:left w:val="outset" w:sz="6" w:space="0" w:color="auto"/>
              <w:bottom w:val="outset" w:sz="6" w:space="0" w:color="auto"/>
              <w:right w:val="outset" w:sz="6" w:space="0" w:color="auto"/>
            </w:tcBorders>
            <w:hideMark/>
          </w:tcPr>
          <w:p w14:paraId="3F89231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32</w:t>
            </w:r>
          </w:p>
        </w:tc>
        <w:tc>
          <w:tcPr>
            <w:tcW w:w="859" w:type="pct"/>
            <w:tcBorders>
              <w:top w:val="outset" w:sz="6" w:space="0" w:color="auto"/>
              <w:left w:val="outset" w:sz="6" w:space="0" w:color="auto"/>
              <w:bottom w:val="outset" w:sz="6" w:space="0" w:color="auto"/>
              <w:right w:val="outset" w:sz="6" w:space="0" w:color="auto"/>
            </w:tcBorders>
            <w:hideMark/>
          </w:tcPr>
          <w:p w14:paraId="3F89232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3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-------no tropu augļiem (ieskaitot maisījumus, kuros tropu riekstu un tropu augļu saturs ir </w:t>
            </w:r>
          </w:p>
          <w:p w14:paraId="3F8923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50 % vai vairāk)</w:t>
            </w:r>
          </w:p>
        </w:tc>
        <w:tc>
          <w:tcPr>
            <w:tcW w:w="699" w:type="pct"/>
            <w:tcBorders>
              <w:top w:val="outset" w:sz="6" w:space="0" w:color="auto"/>
              <w:left w:val="outset" w:sz="6" w:space="0" w:color="auto"/>
              <w:bottom w:val="outset" w:sz="6" w:space="0" w:color="auto"/>
              <w:right w:val="outset" w:sz="6" w:space="0" w:color="auto"/>
            </w:tcBorders>
            <w:hideMark/>
          </w:tcPr>
          <w:p w14:paraId="3F89232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32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2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2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2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465" w:type="pct"/>
            <w:tcBorders>
              <w:top w:val="outset" w:sz="6" w:space="0" w:color="auto"/>
              <w:left w:val="outset" w:sz="6" w:space="0" w:color="auto"/>
              <w:bottom w:val="outset" w:sz="6" w:space="0" w:color="auto"/>
              <w:right w:val="outset" w:sz="6" w:space="0" w:color="auto"/>
            </w:tcBorders>
            <w:hideMark/>
          </w:tcPr>
          <w:p w14:paraId="3F89232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32</w:t>
            </w:r>
          </w:p>
        </w:tc>
        <w:tc>
          <w:tcPr>
            <w:tcW w:w="859" w:type="pct"/>
            <w:tcBorders>
              <w:top w:val="outset" w:sz="6" w:space="0" w:color="auto"/>
              <w:left w:val="outset" w:sz="6" w:space="0" w:color="auto"/>
              <w:bottom w:val="outset" w:sz="6" w:space="0" w:color="auto"/>
              <w:right w:val="outset" w:sz="6" w:space="0" w:color="auto"/>
            </w:tcBorders>
            <w:hideMark/>
          </w:tcPr>
          <w:p w14:paraId="3F89232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7DDDDA33" w14:textId="77777777" w:rsidR="00A421F7"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32A" w14:textId="4308D229"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32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32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32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33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2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3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465" w:type="pct"/>
            <w:tcBorders>
              <w:top w:val="outset" w:sz="6" w:space="0" w:color="auto"/>
              <w:left w:val="outset" w:sz="6" w:space="0" w:color="auto"/>
              <w:bottom w:val="outset" w:sz="6" w:space="0" w:color="auto"/>
              <w:right w:val="outset" w:sz="6" w:space="0" w:color="auto"/>
            </w:tcBorders>
            <w:hideMark/>
          </w:tcPr>
          <w:p w14:paraId="3F89233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32</w:t>
            </w:r>
          </w:p>
        </w:tc>
        <w:tc>
          <w:tcPr>
            <w:tcW w:w="859" w:type="pct"/>
            <w:tcBorders>
              <w:top w:val="outset" w:sz="6" w:space="0" w:color="auto"/>
              <w:left w:val="outset" w:sz="6" w:space="0" w:color="auto"/>
              <w:bottom w:val="outset" w:sz="6" w:space="0" w:color="auto"/>
              <w:right w:val="outset" w:sz="6" w:space="0" w:color="auto"/>
            </w:tcBorders>
            <w:hideMark/>
          </w:tcPr>
          <w:p w14:paraId="3F89233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33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33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33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3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3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3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465" w:type="pct"/>
            <w:tcBorders>
              <w:top w:val="outset" w:sz="6" w:space="0" w:color="auto"/>
              <w:left w:val="outset" w:sz="6" w:space="0" w:color="auto"/>
              <w:bottom w:val="outset" w:sz="6" w:space="0" w:color="auto"/>
              <w:right w:val="outset" w:sz="6" w:space="0" w:color="auto"/>
            </w:tcBorders>
            <w:hideMark/>
          </w:tcPr>
          <w:p w14:paraId="3F89233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34</w:t>
            </w:r>
          </w:p>
        </w:tc>
        <w:tc>
          <w:tcPr>
            <w:tcW w:w="859" w:type="pct"/>
            <w:tcBorders>
              <w:top w:val="outset" w:sz="6" w:space="0" w:color="auto"/>
              <w:left w:val="outset" w:sz="6" w:space="0" w:color="auto"/>
              <w:bottom w:val="outset" w:sz="6" w:space="0" w:color="auto"/>
              <w:right w:val="outset" w:sz="6" w:space="0" w:color="auto"/>
            </w:tcBorders>
            <w:hideMark/>
          </w:tcPr>
          <w:p w14:paraId="3F89233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33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33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33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4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3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4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465" w:type="pct"/>
            <w:tcBorders>
              <w:top w:val="outset" w:sz="6" w:space="0" w:color="auto"/>
              <w:left w:val="outset" w:sz="6" w:space="0" w:color="auto"/>
              <w:bottom w:val="outset" w:sz="6" w:space="0" w:color="auto"/>
              <w:right w:val="outset" w:sz="6" w:space="0" w:color="auto"/>
            </w:tcBorders>
            <w:hideMark/>
          </w:tcPr>
          <w:p w14:paraId="3F89234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34</w:t>
            </w:r>
          </w:p>
        </w:tc>
        <w:tc>
          <w:tcPr>
            <w:tcW w:w="859" w:type="pct"/>
            <w:tcBorders>
              <w:top w:val="outset" w:sz="6" w:space="0" w:color="auto"/>
              <w:left w:val="outset" w:sz="6" w:space="0" w:color="auto"/>
              <w:bottom w:val="outset" w:sz="6" w:space="0" w:color="auto"/>
              <w:right w:val="outset" w:sz="6" w:space="0" w:color="auto"/>
            </w:tcBorders>
            <w:hideMark/>
          </w:tcPr>
          <w:p w14:paraId="3F89234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44733DA5" w14:textId="77777777" w:rsidR="00A421F7"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343" w14:textId="1410B91D"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34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34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34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34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4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4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465" w:type="pct"/>
            <w:tcBorders>
              <w:top w:val="outset" w:sz="6" w:space="0" w:color="auto"/>
              <w:left w:val="outset" w:sz="6" w:space="0" w:color="auto"/>
              <w:bottom w:val="outset" w:sz="6" w:space="0" w:color="auto"/>
              <w:right w:val="outset" w:sz="6" w:space="0" w:color="auto"/>
            </w:tcBorders>
            <w:hideMark/>
          </w:tcPr>
          <w:p w14:paraId="3F89234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34</w:t>
            </w:r>
          </w:p>
        </w:tc>
        <w:tc>
          <w:tcPr>
            <w:tcW w:w="859" w:type="pct"/>
            <w:tcBorders>
              <w:top w:val="outset" w:sz="6" w:space="0" w:color="auto"/>
              <w:left w:val="outset" w:sz="6" w:space="0" w:color="auto"/>
              <w:bottom w:val="outset" w:sz="6" w:space="0" w:color="auto"/>
              <w:right w:val="outset" w:sz="6" w:space="0" w:color="auto"/>
            </w:tcBorders>
            <w:hideMark/>
          </w:tcPr>
          <w:p w14:paraId="3F89234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34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34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34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5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5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35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3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35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35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35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61"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5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5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465" w:type="pct"/>
            <w:tcBorders>
              <w:top w:val="outset" w:sz="6" w:space="0" w:color="auto"/>
              <w:left w:val="outset" w:sz="6" w:space="0" w:color="auto"/>
              <w:bottom w:val="outset" w:sz="6" w:space="0" w:color="auto"/>
              <w:right w:val="outset" w:sz="6" w:space="0" w:color="auto"/>
            </w:tcBorders>
            <w:hideMark/>
          </w:tcPr>
          <w:p w14:paraId="3F89235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36</w:t>
            </w:r>
          </w:p>
        </w:tc>
        <w:tc>
          <w:tcPr>
            <w:tcW w:w="859" w:type="pct"/>
            <w:tcBorders>
              <w:top w:val="outset" w:sz="6" w:space="0" w:color="auto"/>
              <w:left w:val="outset" w:sz="6" w:space="0" w:color="auto"/>
              <w:bottom w:val="outset" w:sz="6" w:space="0" w:color="auto"/>
              <w:right w:val="outset" w:sz="6" w:space="0" w:color="auto"/>
            </w:tcBorders>
            <w:hideMark/>
          </w:tcPr>
          <w:p w14:paraId="3F89235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105</w:t>
            </w:r>
          </w:p>
        </w:tc>
        <w:tc>
          <w:tcPr>
            <w:tcW w:w="1211" w:type="pct"/>
            <w:tcBorders>
              <w:top w:val="outset" w:sz="6" w:space="0" w:color="auto"/>
              <w:left w:val="outset" w:sz="6" w:space="0" w:color="auto"/>
              <w:bottom w:val="outset" w:sz="6" w:space="0" w:color="auto"/>
              <w:right w:val="outset" w:sz="6" w:space="0" w:color="auto"/>
            </w:tcBorders>
            <w:hideMark/>
          </w:tcPr>
          <w:p w14:paraId="3F89235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-------no tropu augļiem (ieskaitot maisījumus, kuros tropu riekstu un tropu augļu saturs ir </w:t>
            </w:r>
          </w:p>
          <w:p w14:paraId="3F89235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50 % vai vairāk)</w:t>
            </w:r>
          </w:p>
        </w:tc>
        <w:tc>
          <w:tcPr>
            <w:tcW w:w="699" w:type="pct"/>
            <w:tcBorders>
              <w:top w:val="outset" w:sz="6" w:space="0" w:color="auto"/>
              <w:left w:val="outset" w:sz="6" w:space="0" w:color="auto"/>
              <w:bottom w:val="outset" w:sz="6" w:space="0" w:color="auto"/>
              <w:right w:val="outset" w:sz="6" w:space="0" w:color="auto"/>
            </w:tcBorders>
            <w:hideMark/>
          </w:tcPr>
          <w:p w14:paraId="3F89235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35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36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36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6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465" w:type="pct"/>
            <w:tcBorders>
              <w:top w:val="outset" w:sz="6" w:space="0" w:color="auto"/>
              <w:left w:val="outset" w:sz="6" w:space="0" w:color="auto"/>
              <w:bottom w:val="outset" w:sz="6" w:space="0" w:color="auto"/>
              <w:right w:val="outset" w:sz="6" w:space="0" w:color="auto"/>
            </w:tcBorders>
            <w:hideMark/>
          </w:tcPr>
          <w:p w14:paraId="3F8923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38</w:t>
            </w:r>
          </w:p>
        </w:tc>
        <w:tc>
          <w:tcPr>
            <w:tcW w:w="859" w:type="pct"/>
            <w:tcBorders>
              <w:top w:val="outset" w:sz="6" w:space="0" w:color="auto"/>
              <w:left w:val="outset" w:sz="6" w:space="0" w:color="auto"/>
              <w:bottom w:val="outset" w:sz="6" w:space="0" w:color="auto"/>
              <w:right w:val="outset" w:sz="6" w:space="0" w:color="auto"/>
            </w:tcBorders>
            <w:hideMark/>
          </w:tcPr>
          <w:p w14:paraId="3F89236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102</w:t>
            </w:r>
          </w:p>
        </w:tc>
        <w:tc>
          <w:tcPr>
            <w:tcW w:w="1211" w:type="pct"/>
            <w:tcBorders>
              <w:top w:val="outset" w:sz="6" w:space="0" w:color="auto"/>
              <w:left w:val="outset" w:sz="6" w:space="0" w:color="auto"/>
              <w:bottom w:val="outset" w:sz="6" w:space="0" w:color="auto"/>
              <w:right w:val="outset" w:sz="6" w:space="0" w:color="auto"/>
            </w:tcBorders>
            <w:hideMark/>
          </w:tcPr>
          <w:p w14:paraId="3F89236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36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w:t>
            </w:r>
            <w:r w:rsidRPr="00750655">
              <w:rPr>
                <w:rFonts w:ascii="Times New Roman" w:hAnsi="Times New Roman"/>
                <w:sz w:val="24"/>
                <w:szCs w:val="24"/>
              </w:rPr>
              <w:lastRenderedPageBreak/>
              <w:t xml:space="preserve">1670/100 l </w:t>
            </w:r>
          </w:p>
          <w:p w14:paraId="3F89236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3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05310</w:t>
            </w:r>
          </w:p>
        </w:tc>
      </w:tr>
      <w:tr w:rsidR="00E02970" w:rsidRPr="00750655" w14:paraId="3F89237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6B"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lastRenderedPageBreak/>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6C"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36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36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36F"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37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3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7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7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7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37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3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37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---ar spirta piedevu:</w:t>
            </w:r>
          </w:p>
        </w:tc>
        <w:tc>
          <w:tcPr>
            <w:tcW w:w="699" w:type="pct"/>
            <w:tcBorders>
              <w:top w:val="outset" w:sz="6" w:space="0" w:color="auto"/>
              <w:left w:val="outset" w:sz="6" w:space="0" w:color="auto"/>
              <w:bottom w:val="outset" w:sz="6" w:space="0" w:color="auto"/>
              <w:right w:val="outset" w:sz="6" w:space="0" w:color="auto"/>
            </w:tcBorders>
            <w:hideMark/>
          </w:tcPr>
          <w:p w14:paraId="3F89237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37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8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7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37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3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37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----ingvers:</w:t>
            </w:r>
          </w:p>
        </w:tc>
        <w:tc>
          <w:tcPr>
            <w:tcW w:w="699" w:type="pct"/>
            <w:tcBorders>
              <w:top w:val="outset" w:sz="6" w:space="0" w:color="auto"/>
              <w:left w:val="outset" w:sz="6" w:space="0" w:color="auto"/>
              <w:bottom w:val="outset" w:sz="6" w:space="0" w:color="auto"/>
              <w:right w:val="outset" w:sz="6" w:space="0" w:color="auto"/>
            </w:tcBorders>
            <w:hideMark/>
          </w:tcPr>
          <w:p w14:paraId="3F89238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38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8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8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38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23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38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faktisko spirta masas koncentrāciju līdz 11,85 % </w:t>
            </w:r>
            <w:proofErr w:type="spellStart"/>
            <w:r w:rsidRPr="00750655">
              <w:rPr>
                <w:rFonts w:ascii="Times New Roman" w:hAnsi="Times New Roman"/>
                <w:sz w:val="24"/>
                <w:szCs w:val="24"/>
              </w:rPr>
              <w:t>mas</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38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38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9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8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38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23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2539D193" w14:textId="77777777" w:rsidR="0099181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38F" w14:textId="3629ACE6"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39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39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39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39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9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39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239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39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39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39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A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9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9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39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859" w:type="pct"/>
            <w:tcBorders>
              <w:top w:val="outset" w:sz="6" w:space="0" w:color="auto"/>
              <w:left w:val="outset" w:sz="6" w:space="0" w:color="auto"/>
              <w:bottom w:val="outset" w:sz="6" w:space="0" w:color="auto"/>
              <w:right w:val="outset" w:sz="6" w:space="0" w:color="auto"/>
            </w:tcBorders>
            <w:hideMark/>
          </w:tcPr>
          <w:p w14:paraId="3F89239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102</w:t>
            </w:r>
          </w:p>
        </w:tc>
        <w:tc>
          <w:tcPr>
            <w:tcW w:w="1211" w:type="pct"/>
            <w:tcBorders>
              <w:top w:val="outset" w:sz="6" w:space="0" w:color="auto"/>
              <w:left w:val="outset" w:sz="6" w:space="0" w:color="auto"/>
              <w:bottom w:val="outset" w:sz="6" w:space="0" w:color="auto"/>
              <w:right w:val="outset" w:sz="6" w:space="0" w:color="auto"/>
            </w:tcBorders>
            <w:hideMark/>
          </w:tcPr>
          <w:p w14:paraId="3F8923A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3A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3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3A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3A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A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A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3A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3A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3A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----vīnogas:</w:t>
            </w:r>
          </w:p>
        </w:tc>
        <w:tc>
          <w:tcPr>
            <w:tcW w:w="699" w:type="pct"/>
            <w:tcBorders>
              <w:top w:val="outset" w:sz="6" w:space="0" w:color="auto"/>
              <w:left w:val="outset" w:sz="6" w:space="0" w:color="auto"/>
              <w:bottom w:val="outset" w:sz="6" w:space="0" w:color="auto"/>
              <w:right w:val="outset" w:sz="6" w:space="0" w:color="auto"/>
            </w:tcBorders>
            <w:hideMark/>
          </w:tcPr>
          <w:p w14:paraId="3F8923A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3A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B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A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A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3A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859" w:type="pct"/>
            <w:tcBorders>
              <w:top w:val="outset" w:sz="6" w:space="0" w:color="auto"/>
              <w:left w:val="outset" w:sz="6" w:space="0" w:color="auto"/>
              <w:bottom w:val="outset" w:sz="6" w:space="0" w:color="auto"/>
              <w:right w:val="outset" w:sz="6" w:space="0" w:color="auto"/>
            </w:tcBorders>
            <w:hideMark/>
          </w:tcPr>
          <w:p w14:paraId="3F8923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77DACBBE" w14:textId="77777777" w:rsidR="0099181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-----kuru cukura saturs pārsniedz </w:t>
            </w:r>
          </w:p>
          <w:p w14:paraId="3F8923B1" w14:textId="1FC73036"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13 % no svara</w:t>
            </w:r>
          </w:p>
        </w:tc>
        <w:tc>
          <w:tcPr>
            <w:tcW w:w="699" w:type="pct"/>
            <w:tcBorders>
              <w:top w:val="outset" w:sz="6" w:space="0" w:color="auto"/>
              <w:left w:val="outset" w:sz="6" w:space="0" w:color="auto"/>
              <w:bottom w:val="outset" w:sz="6" w:space="0" w:color="auto"/>
              <w:right w:val="outset" w:sz="6" w:space="0" w:color="auto"/>
            </w:tcBorders>
            <w:hideMark/>
          </w:tcPr>
          <w:p w14:paraId="3F8923B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3B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B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B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B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3B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859" w:type="pct"/>
            <w:tcBorders>
              <w:top w:val="outset" w:sz="6" w:space="0" w:color="auto"/>
              <w:left w:val="outset" w:sz="6" w:space="0" w:color="auto"/>
              <w:bottom w:val="outset" w:sz="6" w:space="0" w:color="auto"/>
              <w:right w:val="outset" w:sz="6" w:space="0" w:color="auto"/>
            </w:tcBorders>
            <w:hideMark/>
          </w:tcPr>
          <w:p w14:paraId="3F8923B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7EE6C220" w14:textId="77777777" w:rsidR="0099181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3B9" w14:textId="75B234F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3B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3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3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3C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B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B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3C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859" w:type="pct"/>
            <w:tcBorders>
              <w:top w:val="outset" w:sz="6" w:space="0" w:color="auto"/>
              <w:left w:val="outset" w:sz="6" w:space="0" w:color="auto"/>
              <w:bottom w:val="outset" w:sz="6" w:space="0" w:color="auto"/>
              <w:right w:val="outset" w:sz="6" w:space="0" w:color="auto"/>
            </w:tcBorders>
            <w:hideMark/>
          </w:tcPr>
          <w:p w14:paraId="3F8923C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3C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3C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3C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C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C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C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3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23</w:t>
            </w:r>
          </w:p>
        </w:tc>
        <w:tc>
          <w:tcPr>
            <w:tcW w:w="859" w:type="pct"/>
            <w:tcBorders>
              <w:top w:val="outset" w:sz="6" w:space="0" w:color="auto"/>
              <w:left w:val="outset" w:sz="6" w:space="0" w:color="auto"/>
              <w:bottom w:val="outset" w:sz="6" w:space="0" w:color="auto"/>
              <w:right w:val="outset" w:sz="6" w:space="0" w:color="auto"/>
            </w:tcBorders>
            <w:hideMark/>
          </w:tcPr>
          <w:p w14:paraId="3F8923C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3C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699" w:type="pct"/>
            <w:tcBorders>
              <w:top w:val="outset" w:sz="6" w:space="0" w:color="auto"/>
              <w:left w:val="outset" w:sz="6" w:space="0" w:color="auto"/>
              <w:bottom w:val="outset" w:sz="6" w:space="0" w:color="auto"/>
              <w:right w:val="outset" w:sz="6" w:space="0" w:color="auto"/>
            </w:tcBorders>
            <w:hideMark/>
          </w:tcPr>
          <w:p w14:paraId="3F8923C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3C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D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C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C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3D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23</w:t>
            </w:r>
          </w:p>
        </w:tc>
        <w:tc>
          <w:tcPr>
            <w:tcW w:w="859" w:type="pct"/>
            <w:tcBorders>
              <w:top w:val="outset" w:sz="6" w:space="0" w:color="auto"/>
              <w:left w:val="outset" w:sz="6" w:space="0" w:color="auto"/>
              <w:bottom w:val="outset" w:sz="6" w:space="0" w:color="auto"/>
              <w:right w:val="outset" w:sz="6" w:space="0" w:color="auto"/>
            </w:tcBorders>
            <w:hideMark/>
          </w:tcPr>
          <w:p w14:paraId="3F8923D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50A6E4EF" w14:textId="77777777" w:rsidR="0099181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3D2" w14:textId="2DA992BF"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3D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3D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3D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3D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D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D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3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23</w:t>
            </w:r>
          </w:p>
        </w:tc>
        <w:tc>
          <w:tcPr>
            <w:tcW w:w="859" w:type="pct"/>
            <w:tcBorders>
              <w:top w:val="outset" w:sz="6" w:space="0" w:color="auto"/>
              <w:left w:val="outset" w:sz="6" w:space="0" w:color="auto"/>
              <w:bottom w:val="outset" w:sz="6" w:space="0" w:color="auto"/>
              <w:right w:val="outset" w:sz="6" w:space="0" w:color="auto"/>
            </w:tcBorders>
            <w:hideMark/>
          </w:tcPr>
          <w:p w14:paraId="3F8923D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3D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3D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3D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E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D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E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3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3E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3E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699" w:type="pct"/>
            <w:tcBorders>
              <w:top w:val="outset" w:sz="6" w:space="0" w:color="auto"/>
              <w:left w:val="outset" w:sz="6" w:space="0" w:color="auto"/>
              <w:bottom w:val="outset" w:sz="6" w:space="0" w:color="auto"/>
              <w:right w:val="outset" w:sz="6" w:space="0" w:color="auto"/>
            </w:tcBorders>
            <w:hideMark/>
          </w:tcPr>
          <w:p w14:paraId="3F8923E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3E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E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E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E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3E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3E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3E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-----kuru cukura saturs pārsniedz 9 % no svara:</w:t>
            </w:r>
          </w:p>
        </w:tc>
        <w:tc>
          <w:tcPr>
            <w:tcW w:w="699" w:type="pct"/>
            <w:tcBorders>
              <w:top w:val="outset" w:sz="6" w:space="0" w:color="auto"/>
              <w:left w:val="outset" w:sz="6" w:space="0" w:color="auto"/>
              <w:bottom w:val="outset" w:sz="6" w:space="0" w:color="auto"/>
              <w:right w:val="outset" w:sz="6" w:space="0" w:color="auto"/>
            </w:tcBorders>
            <w:hideMark/>
          </w:tcPr>
          <w:p w14:paraId="3F8923E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3E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F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E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F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3F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3F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3F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faktisko spirta masas koncentrāciju līdz 11,85 % </w:t>
            </w:r>
            <w:proofErr w:type="spellStart"/>
            <w:r w:rsidRPr="00750655">
              <w:rPr>
                <w:rFonts w:ascii="Times New Roman" w:hAnsi="Times New Roman"/>
                <w:sz w:val="24"/>
                <w:szCs w:val="24"/>
              </w:rPr>
              <w:t>mas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3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3F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3F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F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3F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3F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24</w:t>
            </w:r>
          </w:p>
        </w:tc>
        <w:tc>
          <w:tcPr>
            <w:tcW w:w="859" w:type="pct"/>
            <w:tcBorders>
              <w:top w:val="outset" w:sz="6" w:space="0" w:color="auto"/>
              <w:left w:val="outset" w:sz="6" w:space="0" w:color="auto"/>
              <w:bottom w:val="outset" w:sz="6" w:space="0" w:color="auto"/>
              <w:right w:val="outset" w:sz="6" w:space="0" w:color="auto"/>
            </w:tcBorders>
            <w:hideMark/>
          </w:tcPr>
          <w:p w14:paraId="3F8923F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3F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-------tropu augļi</w:t>
            </w:r>
          </w:p>
        </w:tc>
        <w:tc>
          <w:tcPr>
            <w:tcW w:w="699" w:type="pct"/>
            <w:tcBorders>
              <w:top w:val="outset" w:sz="6" w:space="0" w:color="auto"/>
              <w:left w:val="outset" w:sz="6" w:space="0" w:color="auto"/>
              <w:bottom w:val="outset" w:sz="6" w:space="0" w:color="auto"/>
              <w:right w:val="outset" w:sz="6" w:space="0" w:color="auto"/>
            </w:tcBorders>
            <w:hideMark/>
          </w:tcPr>
          <w:p w14:paraId="3F8923F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3F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40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3F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40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24</w:t>
            </w:r>
          </w:p>
        </w:tc>
        <w:tc>
          <w:tcPr>
            <w:tcW w:w="859" w:type="pct"/>
            <w:tcBorders>
              <w:top w:val="outset" w:sz="6" w:space="0" w:color="auto"/>
              <w:left w:val="outset" w:sz="6" w:space="0" w:color="auto"/>
              <w:bottom w:val="outset" w:sz="6" w:space="0" w:color="auto"/>
              <w:right w:val="outset" w:sz="6" w:space="0" w:color="auto"/>
            </w:tcBorders>
            <w:hideMark/>
          </w:tcPr>
          <w:p w14:paraId="3F89240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5D6F6EC5" w14:textId="77777777" w:rsidR="0099181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w:t>
            </w:r>
            <w:r w:rsidRPr="00750655">
              <w:rPr>
                <w:rFonts w:ascii="Times New Roman" w:hAnsi="Times New Roman"/>
                <w:sz w:val="24"/>
                <w:szCs w:val="24"/>
              </w:rPr>
              <w:lastRenderedPageBreak/>
              <w:t xml:space="preserve">vairāk nekā 5 l </w:t>
            </w:r>
          </w:p>
          <w:p w14:paraId="3F892403" w14:textId="16F95D0D"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40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xml:space="preserve">EUR </w:t>
            </w:r>
            <w:r w:rsidRPr="00750655">
              <w:rPr>
                <w:rFonts w:ascii="Times New Roman" w:hAnsi="Times New Roman"/>
                <w:sz w:val="24"/>
                <w:szCs w:val="24"/>
              </w:rPr>
              <w:lastRenderedPageBreak/>
              <w:t xml:space="preserve">1670/100 l </w:t>
            </w:r>
          </w:p>
          <w:p w14:paraId="3F89240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40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05310</w:t>
            </w:r>
          </w:p>
        </w:tc>
      </w:tr>
      <w:tr w:rsidR="00E02970" w:rsidRPr="00750655" w14:paraId="3F89240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0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4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24</w:t>
            </w:r>
          </w:p>
        </w:tc>
        <w:tc>
          <w:tcPr>
            <w:tcW w:w="859" w:type="pct"/>
            <w:tcBorders>
              <w:top w:val="outset" w:sz="6" w:space="0" w:color="auto"/>
              <w:left w:val="outset" w:sz="6" w:space="0" w:color="auto"/>
              <w:bottom w:val="outset" w:sz="6" w:space="0" w:color="auto"/>
              <w:right w:val="outset" w:sz="6" w:space="0" w:color="auto"/>
            </w:tcBorders>
            <w:hideMark/>
          </w:tcPr>
          <w:p w14:paraId="3F89240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40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40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40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41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1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41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28</w:t>
            </w:r>
          </w:p>
        </w:tc>
        <w:tc>
          <w:tcPr>
            <w:tcW w:w="859" w:type="pct"/>
            <w:tcBorders>
              <w:top w:val="outset" w:sz="6" w:space="0" w:color="auto"/>
              <w:left w:val="outset" w:sz="6" w:space="0" w:color="auto"/>
              <w:bottom w:val="outset" w:sz="6" w:space="0" w:color="auto"/>
              <w:right w:val="outset" w:sz="6" w:space="0" w:color="auto"/>
            </w:tcBorders>
            <w:hideMark/>
          </w:tcPr>
          <w:p w14:paraId="3F89241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41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41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41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42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1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1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4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28</w:t>
            </w:r>
          </w:p>
        </w:tc>
        <w:tc>
          <w:tcPr>
            <w:tcW w:w="859" w:type="pct"/>
            <w:tcBorders>
              <w:top w:val="outset" w:sz="6" w:space="0" w:color="auto"/>
              <w:left w:val="outset" w:sz="6" w:space="0" w:color="auto"/>
              <w:bottom w:val="outset" w:sz="6" w:space="0" w:color="auto"/>
              <w:right w:val="outset" w:sz="6" w:space="0" w:color="auto"/>
            </w:tcBorders>
            <w:hideMark/>
          </w:tcPr>
          <w:p w14:paraId="3F89241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77737B42" w14:textId="77777777" w:rsidR="0099181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41C" w14:textId="244C9461"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41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41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41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42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42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28</w:t>
            </w:r>
          </w:p>
        </w:tc>
        <w:tc>
          <w:tcPr>
            <w:tcW w:w="859" w:type="pct"/>
            <w:tcBorders>
              <w:top w:val="outset" w:sz="6" w:space="0" w:color="auto"/>
              <w:left w:val="outset" w:sz="6" w:space="0" w:color="auto"/>
              <w:bottom w:val="outset" w:sz="6" w:space="0" w:color="auto"/>
              <w:right w:val="outset" w:sz="6" w:space="0" w:color="auto"/>
            </w:tcBorders>
            <w:hideMark/>
          </w:tcPr>
          <w:p w14:paraId="3F89242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42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42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42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43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2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2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42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42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42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42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42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43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3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3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43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243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106</w:t>
            </w:r>
          </w:p>
        </w:tc>
        <w:tc>
          <w:tcPr>
            <w:tcW w:w="1211" w:type="pct"/>
            <w:tcBorders>
              <w:top w:val="outset" w:sz="6" w:space="0" w:color="auto"/>
              <w:left w:val="outset" w:sz="6" w:space="0" w:color="auto"/>
              <w:bottom w:val="outset" w:sz="6" w:space="0" w:color="auto"/>
              <w:right w:val="outset" w:sz="6" w:space="0" w:color="auto"/>
            </w:tcBorders>
            <w:hideMark/>
          </w:tcPr>
          <w:p w14:paraId="3F89243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-------tropu augļi</w:t>
            </w:r>
          </w:p>
        </w:tc>
        <w:tc>
          <w:tcPr>
            <w:tcW w:w="699" w:type="pct"/>
            <w:tcBorders>
              <w:top w:val="outset" w:sz="6" w:space="0" w:color="auto"/>
              <w:left w:val="outset" w:sz="6" w:space="0" w:color="auto"/>
              <w:bottom w:val="outset" w:sz="6" w:space="0" w:color="auto"/>
              <w:right w:val="outset" w:sz="6" w:space="0" w:color="auto"/>
            </w:tcBorders>
            <w:hideMark/>
          </w:tcPr>
          <w:p w14:paraId="3F89243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43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43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44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3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3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43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34</w:t>
            </w:r>
          </w:p>
        </w:tc>
        <w:tc>
          <w:tcPr>
            <w:tcW w:w="859" w:type="pct"/>
            <w:tcBorders>
              <w:top w:val="outset" w:sz="6" w:space="0" w:color="auto"/>
              <w:left w:val="outset" w:sz="6" w:space="0" w:color="auto"/>
              <w:bottom w:val="outset" w:sz="6" w:space="0" w:color="auto"/>
              <w:right w:val="outset" w:sz="6" w:space="0" w:color="auto"/>
            </w:tcBorders>
            <w:hideMark/>
          </w:tcPr>
          <w:p w14:paraId="3F89243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102</w:t>
            </w:r>
          </w:p>
        </w:tc>
        <w:tc>
          <w:tcPr>
            <w:tcW w:w="1211" w:type="pct"/>
            <w:tcBorders>
              <w:top w:val="outset" w:sz="6" w:space="0" w:color="auto"/>
              <w:left w:val="outset" w:sz="6" w:space="0" w:color="auto"/>
              <w:bottom w:val="outset" w:sz="6" w:space="0" w:color="auto"/>
              <w:right w:val="outset" w:sz="6" w:space="0" w:color="auto"/>
            </w:tcBorders>
            <w:hideMark/>
          </w:tcPr>
          <w:p w14:paraId="3F89243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43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44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44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44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4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4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44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44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44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44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44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45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4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4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44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44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44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faktisko spirta masas koncentrāciju līdz 11,85 % </w:t>
            </w:r>
            <w:proofErr w:type="spellStart"/>
            <w:r w:rsidRPr="00750655">
              <w:rPr>
                <w:rFonts w:ascii="Times New Roman" w:hAnsi="Times New Roman"/>
                <w:sz w:val="24"/>
                <w:szCs w:val="24"/>
              </w:rPr>
              <w:t>mas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45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4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45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5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45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36</w:t>
            </w:r>
          </w:p>
        </w:tc>
        <w:tc>
          <w:tcPr>
            <w:tcW w:w="859" w:type="pct"/>
            <w:tcBorders>
              <w:top w:val="outset" w:sz="6" w:space="0" w:color="auto"/>
              <w:left w:val="outset" w:sz="6" w:space="0" w:color="auto"/>
              <w:bottom w:val="outset" w:sz="6" w:space="0" w:color="auto"/>
              <w:right w:val="outset" w:sz="6" w:space="0" w:color="auto"/>
            </w:tcBorders>
            <w:hideMark/>
          </w:tcPr>
          <w:p w14:paraId="3F89245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45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-------tropu augļi</w:t>
            </w:r>
          </w:p>
        </w:tc>
        <w:tc>
          <w:tcPr>
            <w:tcW w:w="699" w:type="pct"/>
            <w:tcBorders>
              <w:top w:val="outset" w:sz="6" w:space="0" w:color="auto"/>
              <w:left w:val="outset" w:sz="6" w:space="0" w:color="auto"/>
              <w:bottom w:val="outset" w:sz="6" w:space="0" w:color="auto"/>
              <w:right w:val="outset" w:sz="6" w:space="0" w:color="auto"/>
            </w:tcBorders>
            <w:hideMark/>
          </w:tcPr>
          <w:p w14:paraId="3F89245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45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46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5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5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45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36</w:t>
            </w:r>
          </w:p>
        </w:tc>
        <w:tc>
          <w:tcPr>
            <w:tcW w:w="859" w:type="pct"/>
            <w:tcBorders>
              <w:top w:val="outset" w:sz="6" w:space="0" w:color="auto"/>
              <w:left w:val="outset" w:sz="6" w:space="0" w:color="auto"/>
              <w:bottom w:val="outset" w:sz="6" w:space="0" w:color="auto"/>
              <w:right w:val="outset" w:sz="6" w:space="0" w:color="auto"/>
            </w:tcBorders>
            <w:hideMark/>
          </w:tcPr>
          <w:p w14:paraId="3F89245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28E51B64" w14:textId="77777777" w:rsidR="0099181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45F" w14:textId="7858901C"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46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46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4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46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6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46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36</w:t>
            </w:r>
          </w:p>
        </w:tc>
        <w:tc>
          <w:tcPr>
            <w:tcW w:w="859" w:type="pct"/>
            <w:tcBorders>
              <w:top w:val="outset" w:sz="6" w:space="0" w:color="auto"/>
              <w:left w:val="outset" w:sz="6" w:space="0" w:color="auto"/>
              <w:bottom w:val="outset" w:sz="6" w:space="0" w:color="auto"/>
              <w:right w:val="outset" w:sz="6" w:space="0" w:color="auto"/>
            </w:tcBorders>
            <w:hideMark/>
          </w:tcPr>
          <w:p w14:paraId="3F89246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46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4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46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47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6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6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46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37</w:t>
            </w:r>
          </w:p>
        </w:tc>
        <w:tc>
          <w:tcPr>
            <w:tcW w:w="859" w:type="pct"/>
            <w:tcBorders>
              <w:top w:val="outset" w:sz="6" w:space="0" w:color="auto"/>
              <w:left w:val="outset" w:sz="6" w:space="0" w:color="auto"/>
              <w:bottom w:val="outset" w:sz="6" w:space="0" w:color="auto"/>
              <w:right w:val="outset" w:sz="6" w:space="0" w:color="auto"/>
            </w:tcBorders>
            <w:hideMark/>
          </w:tcPr>
          <w:p w14:paraId="3F89246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47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4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47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47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7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7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4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37</w:t>
            </w:r>
          </w:p>
        </w:tc>
        <w:tc>
          <w:tcPr>
            <w:tcW w:w="859" w:type="pct"/>
            <w:tcBorders>
              <w:top w:val="outset" w:sz="6" w:space="0" w:color="auto"/>
              <w:left w:val="outset" w:sz="6" w:space="0" w:color="auto"/>
              <w:bottom w:val="outset" w:sz="6" w:space="0" w:color="auto"/>
              <w:right w:val="outset" w:sz="6" w:space="0" w:color="auto"/>
            </w:tcBorders>
            <w:hideMark/>
          </w:tcPr>
          <w:p w14:paraId="3F89247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101</w:t>
            </w:r>
          </w:p>
        </w:tc>
        <w:tc>
          <w:tcPr>
            <w:tcW w:w="1211" w:type="pct"/>
            <w:tcBorders>
              <w:top w:val="outset" w:sz="6" w:space="0" w:color="auto"/>
              <w:left w:val="outset" w:sz="6" w:space="0" w:color="auto"/>
              <w:bottom w:val="outset" w:sz="6" w:space="0" w:color="auto"/>
              <w:right w:val="outset" w:sz="6" w:space="0" w:color="auto"/>
            </w:tcBorders>
            <w:hideMark/>
          </w:tcPr>
          <w:p w14:paraId="789D78A1" w14:textId="77777777" w:rsidR="0099181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saturu vairāk nekā 5 l </w:t>
            </w:r>
          </w:p>
          <w:p w14:paraId="3F892478" w14:textId="4C29BF6F"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 100 kg produkta</w:t>
            </w:r>
          </w:p>
        </w:tc>
        <w:tc>
          <w:tcPr>
            <w:tcW w:w="699" w:type="pct"/>
            <w:tcBorders>
              <w:top w:val="outset" w:sz="6" w:space="0" w:color="auto"/>
              <w:left w:val="outset" w:sz="6" w:space="0" w:color="auto"/>
              <w:bottom w:val="outset" w:sz="6" w:space="0" w:color="auto"/>
              <w:right w:val="outset" w:sz="6" w:space="0" w:color="auto"/>
            </w:tcBorders>
            <w:hideMark/>
          </w:tcPr>
          <w:p w14:paraId="3F89247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47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4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48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7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47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37</w:t>
            </w:r>
          </w:p>
        </w:tc>
        <w:tc>
          <w:tcPr>
            <w:tcW w:w="859" w:type="pct"/>
            <w:tcBorders>
              <w:top w:val="outset" w:sz="6" w:space="0" w:color="auto"/>
              <w:left w:val="outset" w:sz="6" w:space="0" w:color="auto"/>
              <w:bottom w:val="outset" w:sz="6" w:space="0" w:color="auto"/>
              <w:right w:val="outset" w:sz="6" w:space="0" w:color="auto"/>
            </w:tcBorders>
            <w:hideMark/>
          </w:tcPr>
          <w:p w14:paraId="3F89248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001</w:t>
            </w:r>
          </w:p>
        </w:tc>
        <w:tc>
          <w:tcPr>
            <w:tcW w:w="1211" w:type="pct"/>
            <w:tcBorders>
              <w:top w:val="outset" w:sz="6" w:space="0" w:color="auto"/>
              <w:left w:val="outset" w:sz="6" w:space="0" w:color="auto"/>
              <w:bottom w:val="outset" w:sz="6" w:space="0" w:color="auto"/>
              <w:right w:val="outset" w:sz="6" w:space="0" w:color="auto"/>
            </w:tcBorders>
            <w:hideMark/>
          </w:tcPr>
          <w:p w14:paraId="3F89248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produkti**</w:t>
            </w:r>
          </w:p>
        </w:tc>
        <w:tc>
          <w:tcPr>
            <w:tcW w:w="699" w:type="pct"/>
            <w:tcBorders>
              <w:top w:val="outset" w:sz="6" w:space="0" w:color="auto"/>
              <w:left w:val="outset" w:sz="6" w:space="0" w:color="auto"/>
              <w:bottom w:val="outset" w:sz="6" w:space="0" w:color="auto"/>
              <w:right w:val="outset" w:sz="6" w:space="0" w:color="auto"/>
            </w:tcBorders>
            <w:hideMark/>
          </w:tcPr>
          <w:p w14:paraId="3F89248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4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48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8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48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48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48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48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4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49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8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48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38</w:t>
            </w:r>
          </w:p>
        </w:tc>
        <w:tc>
          <w:tcPr>
            <w:tcW w:w="859" w:type="pct"/>
            <w:tcBorders>
              <w:top w:val="outset" w:sz="6" w:space="0" w:color="auto"/>
              <w:left w:val="outset" w:sz="6" w:space="0" w:color="auto"/>
              <w:bottom w:val="outset" w:sz="6" w:space="0" w:color="auto"/>
              <w:right w:val="outset" w:sz="6" w:space="0" w:color="auto"/>
            </w:tcBorders>
            <w:hideMark/>
          </w:tcPr>
          <w:p w14:paraId="3F89249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106</w:t>
            </w:r>
          </w:p>
        </w:tc>
        <w:tc>
          <w:tcPr>
            <w:tcW w:w="1211" w:type="pct"/>
            <w:tcBorders>
              <w:top w:val="outset" w:sz="6" w:space="0" w:color="auto"/>
              <w:left w:val="outset" w:sz="6" w:space="0" w:color="auto"/>
              <w:bottom w:val="outset" w:sz="6" w:space="0" w:color="auto"/>
              <w:right w:val="outset" w:sz="6" w:space="0" w:color="auto"/>
            </w:tcBorders>
            <w:hideMark/>
          </w:tcPr>
          <w:p w14:paraId="3F89249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-------tropu augļi</w:t>
            </w:r>
          </w:p>
        </w:tc>
        <w:tc>
          <w:tcPr>
            <w:tcW w:w="699" w:type="pct"/>
            <w:tcBorders>
              <w:top w:val="outset" w:sz="6" w:space="0" w:color="auto"/>
              <w:left w:val="outset" w:sz="6" w:space="0" w:color="auto"/>
              <w:bottom w:val="outset" w:sz="6" w:space="0" w:color="auto"/>
              <w:right w:val="outset" w:sz="6" w:space="0" w:color="auto"/>
            </w:tcBorders>
            <w:hideMark/>
          </w:tcPr>
          <w:p w14:paraId="3F89249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49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4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49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9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9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465" w:type="pct"/>
            <w:tcBorders>
              <w:top w:val="outset" w:sz="6" w:space="0" w:color="auto"/>
              <w:left w:val="outset" w:sz="6" w:space="0" w:color="auto"/>
              <w:bottom w:val="outset" w:sz="6" w:space="0" w:color="auto"/>
              <w:right w:val="outset" w:sz="6" w:space="0" w:color="auto"/>
            </w:tcBorders>
            <w:hideMark/>
          </w:tcPr>
          <w:p w14:paraId="3F89249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859" w:type="pct"/>
            <w:tcBorders>
              <w:top w:val="outset" w:sz="6" w:space="0" w:color="auto"/>
              <w:left w:val="outset" w:sz="6" w:space="0" w:color="auto"/>
              <w:bottom w:val="outset" w:sz="6" w:space="0" w:color="auto"/>
              <w:right w:val="outset" w:sz="6" w:space="0" w:color="auto"/>
            </w:tcBorders>
            <w:hideMark/>
          </w:tcPr>
          <w:p w14:paraId="3F89249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102</w:t>
            </w:r>
          </w:p>
        </w:tc>
        <w:tc>
          <w:tcPr>
            <w:tcW w:w="1211" w:type="pct"/>
            <w:tcBorders>
              <w:top w:val="outset" w:sz="6" w:space="0" w:color="auto"/>
              <w:left w:val="outset" w:sz="6" w:space="0" w:color="auto"/>
              <w:bottom w:val="outset" w:sz="6" w:space="0" w:color="auto"/>
              <w:right w:val="outset" w:sz="6" w:space="0" w:color="auto"/>
            </w:tcBorders>
            <w:hideMark/>
          </w:tcPr>
          <w:p w14:paraId="3F89249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4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49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100 % </w:t>
            </w:r>
            <w:r w:rsidRPr="00750655">
              <w:rPr>
                <w:rFonts w:ascii="Times New Roman" w:hAnsi="Times New Roman"/>
                <w:sz w:val="24"/>
                <w:szCs w:val="24"/>
              </w:rPr>
              <w:lastRenderedPageBreak/>
              <w:t>spirta</w:t>
            </w:r>
          </w:p>
        </w:tc>
        <w:tc>
          <w:tcPr>
            <w:tcW w:w="480" w:type="pct"/>
            <w:tcBorders>
              <w:top w:val="outset" w:sz="6" w:space="0" w:color="auto"/>
              <w:left w:val="outset" w:sz="6" w:space="0" w:color="auto"/>
              <w:bottom w:val="outset" w:sz="6" w:space="0" w:color="auto"/>
              <w:right w:val="outset" w:sz="6" w:space="0" w:color="auto"/>
            </w:tcBorders>
            <w:hideMark/>
          </w:tcPr>
          <w:p w14:paraId="3F89249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05310</w:t>
            </w:r>
          </w:p>
        </w:tc>
      </w:tr>
      <w:tr w:rsidR="00E02970" w:rsidRPr="00750655" w14:paraId="3F8924A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9F"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lastRenderedPageBreak/>
              <w:t>2103</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A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4A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4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4A3"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Gatavas mērces un produkti to gatavošanai; garšvielu maisījumi un pikanto garšvielu maisījumi; sinepju pulveris un gatavas sinepes:</w:t>
            </w:r>
          </w:p>
        </w:tc>
        <w:tc>
          <w:tcPr>
            <w:tcW w:w="699" w:type="pct"/>
            <w:tcBorders>
              <w:top w:val="outset" w:sz="6" w:space="0" w:color="auto"/>
              <w:left w:val="outset" w:sz="6" w:space="0" w:color="auto"/>
              <w:bottom w:val="outset" w:sz="6" w:space="0" w:color="auto"/>
              <w:right w:val="outset" w:sz="6" w:space="0" w:color="auto"/>
            </w:tcBorders>
            <w:hideMark/>
          </w:tcPr>
          <w:p w14:paraId="3F8924A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4A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4A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A7"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2103</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A8"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24A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4A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4AB"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4A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4A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4B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A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2103</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24B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859" w:type="pct"/>
            <w:tcBorders>
              <w:top w:val="outset" w:sz="6" w:space="0" w:color="auto"/>
              <w:left w:val="outset" w:sz="6" w:space="0" w:color="auto"/>
              <w:bottom w:val="outset" w:sz="6" w:space="0" w:color="auto"/>
              <w:right w:val="outset" w:sz="6" w:space="0" w:color="auto"/>
            </w:tcBorders>
            <w:hideMark/>
          </w:tcPr>
          <w:p w14:paraId="3F8924B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75C456E0" w14:textId="77777777" w:rsidR="0099181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--aromātiskās </w:t>
            </w:r>
            <w:proofErr w:type="spellStart"/>
            <w:r w:rsidRPr="00750655">
              <w:rPr>
                <w:rFonts w:ascii="Times New Roman" w:hAnsi="Times New Roman"/>
                <w:sz w:val="24"/>
                <w:szCs w:val="24"/>
              </w:rPr>
              <w:t>rūgtvielas</w:t>
            </w:r>
            <w:proofErr w:type="spellEnd"/>
            <w:r w:rsidRPr="00750655">
              <w:rPr>
                <w:rFonts w:ascii="Times New Roman" w:hAnsi="Times New Roman"/>
                <w:sz w:val="24"/>
                <w:szCs w:val="24"/>
              </w:rPr>
              <w:t xml:space="preserve"> ar spirta tilpumkoncentrāciju 44,2–44,9 </w:t>
            </w:r>
            <w:proofErr w:type="spellStart"/>
            <w:r w:rsidRPr="00750655">
              <w:rPr>
                <w:rFonts w:ascii="Times New Roman" w:hAnsi="Times New Roman"/>
                <w:sz w:val="24"/>
                <w:szCs w:val="24"/>
              </w:rPr>
              <w:t>tilp</w:t>
            </w:r>
            <w:proofErr w:type="spellEnd"/>
            <w:r w:rsidRPr="00750655">
              <w:rPr>
                <w:rFonts w:ascii="Times New Roman" w:hAnsi="Times New Roman"/>
                <w:sz w:val="24"/>
                <w:szCs w:val="24"/>
              </w:rPr>
              <w:t xml:space="preserve">. %, ar genciānu, garšvielu un dažādu sastāvdaļu saturu no 1,5 līdz </w:t>
            </w:r>
          </w:p>
          <w:p w14:paraId="3F8924B3" w14:textId="0845BB33"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 svara % un ar cukura saturu no 4 % līdz 10 %, traukos ar tilpumu 0,5 l vai mazāk</w:t>
            </w:r>
          </w:p>
        </w:tc>
        <w:tc>
          <w:tcPr>
            <w:tcW w:w="699" w:type="pct"/>
            <w:tcBorders>
              <w:top w:val="outset" w:sz="6" w:space="0" w:color="auto"/>
              <w:left w:val="outset" w:sz="6" w:space="0" w:color="auto"/>
              <w:bottom w:val="outset" w:sz="6" w:space="0" w:color="auto"/>
              <w:right w:val="outset" w:sz="6" w:space="0" w:color="auto"/>
            </w:tcBorders>
            <w:hideMark/>
          </w:tcPr>
          <w:p w14:paraId="3F8924B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4B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4B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B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2103</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B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24B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859" w:type="pct"/>
            <w:tcBorders>
              <w:top w:val="outset" w:sz="6" w:space="0" w:color="auto"/>
              <w:left w:val="outset" w:sz="6" w:space="0" w:color="auto"/>
              <w:bottom w:val="outset" w:sz="6" w:space="0" w:color="auto"/>
              <w:right w:val="outset" w:sz="6" w:space="0" w:color="auto"/>
            </w:tcBorders>
            <w:hideMark/>
          </w:tcPr>
          <w:p w14:paraId="3F8924B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107</w:t>
            </w:r>
          </w:p>
        </w:tc>
        <w:tc>
          <w:tcPr>
            <w:tcW w:w="1211" w:type="pct"/>
            <w:tcBorders>
              <w:top w:val="outset" w:sz="6" w:space="0" w:color="auto"/>
              <w:left w:val="outset" w:sz="6" w:space="0" w:color="auto"/>
              <w:bottom w:val="outset" w:sz="6" w:space="0" w:color="auto"/>
              <w:right w:val="outset" w:sz="6" w:space="0" w:color="auto"/>
            </w:tcBorders>
            <w:hideMark/>
          </w:tcPr>
          <w:p w14:paraId="3F8924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Alkoholisko dzērienu ražošanai</w:t>
            </w:r>
          </w:p>
        </w:tc>
        <w:tc>
          <w:tcPr>
            <w:tcW w:w="699" w:type="pct"/>
            <w:tcBorders>
              <w:top w:val="outset" w:sz="6" w:space="0" w:color="auto"/>
              <w:left w:val="outset" w:sz="6" w:space="0" w:color="auto"/>
              <w:bottom w:val="outset" w:sz="6" w:space="0" w:color="auto"/>
              <w:right w:val="outset" w:sz="6" w:space="0" w:color="auto"/>
            </w:tcBorders>
            <w:hideMark/>
          </w:tcPr>
          <w:p w14:paraId="3F8924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4B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4B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4C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C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2103</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C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24C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859" w:type="pct"/>
            <w:tcBorders>
              <w:top w:val="outset" w:sz="6" w:space="0" w:color="auto"/>
              <w:left w:val="outset" w:sz="6" w:space="0" w:color="auto"/>
              <w:bottom w:val="outset" w:sz="6" w:space="0" w:color="auto"/>
              <w:right w:val="outset" w:sz="6" w:space="0" w:color="auto"/>
            </w:tcBorders>
            <w:hideMark/>
          </w:tcPr>
          <w:p w14:paraId="3F8924C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002</w:t>
            </w:r>
          </w:p>
        </w:tc>
        <w:tc>
          <w:tcPr>
            <w:tcW w:w="1211" w:type="pct"/>
            <w:tcBorders>
              <w:top w:val="outset" w:sz="6" w:space="0" w:color="auto"/>
              <w:left w:val="outset" w:sz="6" w:space="0" w:color="auto"/>
              <w:bottom w:val="outset" w:sz="6" w:space="0" w:color="auto"/>
              <w:right w:val="outset" w:sz="6" w:space="0" w:color="auto"/>
            </w:tcBorders>
            <w:hideMark/>
          </w:tcPr>
          <w:p w14:paraId="3F8924C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4C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24C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4C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C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4C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4C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4CC"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DZĒRIENI, ALKOHOLISKI ŠĶIDRUMI UN ETIĶIS</w:t>
            </w:r>
          </w:p>
        </w:tc>
        <w:tc>
          <w:tcPr>
            <w:tcW w:w="699" w:type="pct"/>
            <w:tcBorders>
              <w:top w:val="outset" w:sz="6" w:space="0" w:color="auto"/>
              <w:left w:val="outset" w:sz="6" w:space="0" w:color="auto"/>
              <w:bottom w:val="outset" w:sz="6" w:space="0" w:color="auto"/>
              <w:right w:val="outset" w:sz="6" w:space="0" w:color="auto"/>
            </w:tcBorders>
            <w:hideMark/>
          </w:tcPr>
          <w:p w14:paraId="3F8924C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4C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4D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D0"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2203</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D1"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4D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4D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4D4"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Iesala alus:</w:t>
            </w:r>
          </w:p>
        </w:tc>
        <w:tc>
          <w:tcPr>
            <w:tcW w:w="699" w:type="pct"/>
            <w:tcBorders>
              <w:top w:val="outset" w:sz="6" w:space="0" w:color="auto"/>
              <w:left w:val="outset" w:sz="6" w:space="0" w:color="auto"/>
              <w:bottom w:val="outset" w:sz="6" w:space="0" w:color="auto"/>
              <w:right w:val="outset" w:sz="6" w:space="0" w:color="auto"/>
            </w:tcBorders>
            <w:hideMark/>
          </w:tcPr>
          <w:p w14:paraId="3F8924D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4D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4D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D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4D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4D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4D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-tarā ar 10 l vai mazāku tilpumu:</w:t>
            </w:r>
          </w:p>
        </w:tc>
        <w:tc>
          <w:tcPr>
            <w:tcW w:w="699" w:type="pct"/>
            <w:tcBorders>
              <w:top w:val="outset" w:sz="6" w:space="0" w:color="auto"/>
              <w:left w:val="outset" w:sz="6" w:space="0" w:color="auto"/>
              <w:bottom w:val="outset" w:sz="6" w:space="0" w:color="auto"/>
              <w:right w:val="outset" w:sz="6" w:space="0" w:color="auto"/>
            </w:tcBorders>
            <w:hideMark/>
          </w:tcPr>
          <w:p w14:paraId="3F8924D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4D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4E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E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2203</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4E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01</w:t>
            </w:r>
          </w:p>
        </w:tc>
        <w:tc>
          <w:tcPr>
            <w:tcW w:w="859" w:type="pct"/>
            <w:tcBorders>
              <w:top w:val="outset" w:sz="6" w:space="0" w:color="auto"/>
              <w:left w:val="outset" w:sz="6" w:space="0" w:color="auto"/>
              <w:bottom w:val="outset" w:sz="6" w:space="0" w:color="auto"/>
              <w:right w:val="outset" w:sz="6" w:space="0" w:color="auto"/>
            </w:tcBorders>
            <w:hideMark/>
          </w:tcPr>
          <w:p w14:paraId="3F8924E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200</w:t>
            </w:r>
          </w:p>
        </w:tc>
        <w:tc>
          <w:tcPr>
            <w:tcW w:w="1211" w:type="pct"/>
            <w:tcBorders>
              <w:top w:val="outset" w:sz="6" w:space="0" w:color="auto"/>
              <w:left w:val="outset" w:sz="6" w:space="0" w:color="auto"/>
              <w:bottom w:val="outset" w:sz="6" w:space="0" w:color="auto"/>
              <w:right w:val="outset" w:sz="6" w:space="0" w:color="auto"/>
            </w:tcBorders>
            <w:hideMark/>
          </w:tcPr>
          <w:p w14:paraId="3F8924E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--pudelēs</w:t>
            </w:r>
          </w:p>
        </w:tc>
        <w:tc>
          <w:tcPr>
            <w:tcW w:w="699" w:type="pct"/>
            <w:tcBorders>
              <w:top w:val="outset" w:sz="6" w:space="0" w:color="auto"/>
              <w:left w:val="outset" w:sz="6" w:space="0" w:color="auto"/>
              <w:bottom w:val="outset" w:sz="6" w:space="0" w:color="auto"/>
              <w:right w:val="outset" w:sz="6" w:space="0" w:color="auto"/>
            </w:tcBorders>
            <w:hideMark/>
          </w:tcPr>
          <w:p w14:paraId="3F8924E5" w14:textId="778329AF"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(par 100 litriem) EUR 6,8 par katru absolūtā spirta tilpumpro</w:t>
            </w:r>
            <w:r w:rsidR="00991815">
              <w:rPr>
                <w:rFonts w:ascii="Times New Roman" w:hAnsi="Times New Roman"/>
                <w:sz w:val="24"/>
                <w:szCs w:val="24"/>
              </w:rPr>
              <w:softHyphen/>
            </w:r>
            <w:r w:rsidRPr="00750655">
              <w:rPr>
                <w:rFonts w:ascii="Times New Roman" w:hAnsi="Times New Roman"/>
                <w:sz w:val="24"/>
                <w:szCs w:val="24"/>
              </w:rPr>
              <w:t xml:space="preserve">centu, kas izteikts ar precizitāti līdz vienai desmitdaļai, </w:t>
            </w:r>
            <w:r w:rsidRPr="00750655">
              <w:rPr>
                <w:rFonts w:ascii="Times New Roman" w:hAnsi="Times New Roman"/>
                <w:sz w:val="24"/>
                <w:szCs w:val="24"/>
              </w:rPr>
              <w:lastRenderedPageBreak/>
              <w:t>bet ne mazāk kā EUR 12,5 par 100 lit</w:t>
            </w:r>
            <w:r w:rsidR="00991815">
              <w:rPr>
                <w:rFonts w:ascii="Times New Roman" w:hAnsi="Times New Roman"/>
                <w:sz w:val="24"/>
                <w:szCs w:val="24"/>
              </w:rPr>
              <w:softHyphen/>
            </w:r>
            <w:r w:rsidRPr="00750655">
              <w:rPr>
                <w:rFonts w:ascii="Times New Roman" w:hAnsi="Times New Roman"/>
                <w:sz w:val="24"/>
                <w:szCs w:val="24"/>
              </w:rPr>
              <w:t>riem alus</w:t>
            </w:r>
          </w:p>
        </w:tc>
        <w:tc>
          <w:tcPr>
            <w:tcW w:w="480" w:type="pct"/>
            <w:tcBorders>
              <w:top w:val="outset" w:sz="6" w:space="0" w:color="auto"/>
              <w:left w:val="outset" w:sz="6" w:space="0" w:color="auto"/>
              <w:bottom w:val="outset" w:sz="6" w:space="0" w:color="auto"/>
              <w:right w:val="outset" w:sz="6" w:space="0" w:color="auto"/>
            </w:tcBorders>
            <w:hideMark/>
          </w:tcPr>
          <w:p w14:paraId="3F8924E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05320</w:t>
            </w:r>
          </w:p>
        </w:tc>
      </w:tr>
      <w:tr w:rsidR="00E02970" w:rsidRPr="00750655" w14:paraId="3F8924E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E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2203</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E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4E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01</w:t>
            </w:r>
          </w:p>
        </w:tc>
        <w:tc>
          <w:tcPr>
            <w:tcW w:w="859" w:type="pct"/>
            <w:tcBorders>
              <w:top w:val="outset" w:sz="6" w:space="0" w:color="auto"/>
              <w:left w:val="outset" w:sz="6" w:space="0" w:color="auto"/>
              <w:bottom w:val="outset" w:sz="6" w:space="0" w:color="auto"/>
              <w:right w:val="outset" w:sz="6" w:space="0" w:color="auto"/>
            </w:tcBorders>
            <w:hideMark/>
          </w:tcPr>
          <w:p w14:paraId="3F8924E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201</w:t>
            </w:r>
          </w:p>
        </w:tc>
        <w:tc>
          <w:tcPr>
            <w:tcW w:w="1211" w:type="pct"/>
            <w:tcBorders>
              <w:top w:val="outset" w:sz="6" w:space="0" w:color="auto"/>
              <w:left w:val="outset" w:sz="6" w:space="0" w:color="auto"/>
              <w:bottom w:val="outset" w:sz="6" w:space="0" w:color="auto"/>
              <w:right w:val="outset" w:sz="6" w:space="0" w:color="auto"/>
            </w:tcBorders>
            <w:hideMark/>
          </w:tcPr>
          <w:p w14:paraId="3F8924EC" w14:textId="7DE31C60"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Pudelēs, patstāvīgo mazo alus darītavu saražotajam alum par vienā kalendāra gadā saražotajiem pirmajiem 10 tūksto</w:t>
            </w:r>
            <w:r w:rsidR="00991815">
              <w:rPr>
                <w:rFonts w:ascii="Times New Roman" w:hAnsi="Times New Roman"/>
                <w:sz w:val="24"/>
                <w:szCs w:val="24"/>
              </w:rPr>
              <w:softHyphen/>
            </w:r>
            <w:r w:rsidRPr="00750655">
              <w:rPr>
                <w:rFonts w:ascii="Times New Roman" w:hAnsi="Times New Roman"/>
                <w:sz w:val="24"/>
                <w:szCs w:val="24"/>
              </w:rPr>
              <w:t>šiem hektolitru alus</w:t>
            </w:r>
          </w:p>
        </w:tc>
        <w:tc>
          <w:tcPr>
            <w:tcW w:w="699" w:type="pct"/>
            <w:tcBorders>
              <w:top w:val="outset" w:sz="6" w:space="0" w:color="auto"/>
              <w:left w:val="outset" w:sz="6" w:space="0" w:color="auto"/>
              <w:bottom w:val="outset" w:sz="6" w:space="0" w:color="auto"/>
              <w:right w:val="outset" w:sz="6" w:space="0" w:color="auto"/>
            </w:tcBorders>
            <w:hideMark/>
          </w:tcPr>
          <w:p w14:paraId="0CC48E2E" w14:textId="77777777" w:rsidR="0099181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(par </w:t>
            </w:r>
          </w:p>
          <w:p w14:paraId="3F8924ED" w14:textId="67D4E38B"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litriem) EUR 3,4 par katru absolūtā spirta tilpumpro</w:t>
            </w:r>
            <w:r w:rsidR="00991815">
              <w:rPr>
                <w:rFonts w:ascii="Times New Roman" w:hAnsi="Times New Roman"/>
                <w:sz w:val="24"/>
                <w:szCs w:val="24"/>
              </w:rPr>
              <w:softHyphen/>
            </w:r>
            <w:r w:rsidRPr="00750655">
              <w:rPr>
                <w:rFonts w:ascii="Times New Roman" w:hAnsi="Times New Roman"/>
                <w:sz w:val="24"/>
                <w:szCs w:val="24"/>
              </w:rPr>
              <w:t>centu, kas izteikts ar precizitāti līdz vienai desmitdaļai, bet ne mazāk kā EUR 12,5 par 100 lit</w:t>
            </w:r>
            <w:r w:rsidR="00CD142B">
              <w:rPr>
                <w:rFonts w:ascii="Times New Roman" w:hAnsi="Times New Roman"/>
                <w:sz w:val="24"/>
                <w:szCs w:val="24"/>
              </w:rPr>
              <w:softHyphen/>
            </w:r>
            <w:r w:rsidRPr="00750655">
              <w:rPr>
                <w:rFonts w:ascii="Times New Roman" w:hAnsi="Times New Roman"/>
                <w:sz w:val="24"/>
                <w:szCs w:val="24"/>
              </w:rPr>
              <w:t>riem alus</w:t>
            </w:r>
          </w:p>
        </w:tc>
        <w:tc>
          <w:tcPr>
            <w:tcW w:w="480" w:type="pct"/>
            <w:tcBorders>
              <w:top w:val="outset" w:sz="6" w:space="0" w:color="auto"/>
              <w:left w:val="outset" w:sz="6" w:space="0" w:color="auto"/>
              <w:bottom w:val="outset" w:sz="6" w:space="0" w:color="auto"/>
              <w:right w:val="outset" w:sz="6" w:space="0" w:color="auto"/>
            </w:tcBorders>
            <w:hideMark/>
          </w:tcPr>
          <w:p w14:paraId="3F8924E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05320</w:t>
            </w:r>
          </w:p>
        </w:tc>
      </w:tr>
      <w:tr w:rsidR="00E02970" w:rsidRPr="00750655" w14:paraId="3F8924F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F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2203</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F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4F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01</w:t>
            </w:r>
          </w:p>
        </w:tc>
        <w:tc>
          <w:tcPr>
            <w:tcW w:w="859" w:type="pct"/>
            <w:tcBorders>
              <w:top w:val="outset" w:sz="6" w:space="0" w:color="auto"/>
              <w:left w:val="outset" w:sz="6" w:space="0" w:color="auto"/>
              <w:bottom w:val="outset" w:sz="6" w:space="0" w:color="auto"/>
              <w:right w:val="outset" w:sz="6" w:space="0" w:color="auto"/>
            </w:tcBorders>
            <w:hideMark/>
          </w:tcPr>
          <w:p w14:paraId="3F8924F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202</w:t>
            </w:r>
          </w:p>
        </w:tc>
        <w:tc>
          <w:tcPr>
            <w:tcW w:w="1211" w:type="pct"/>
            <w:tcBorders>
              <w:top w:val="outset" w:sz="6" w:space="0" w:color="auto"/>
              <w:left w:val="outset" w:sz="6" w:space="0" w:color="auto"/>
              <w:bottom w:val="outset" w:sz="6" w:space="0" w:color="auto"/>
              <w:right w:val="outset" w:sz="6" w:space="0" w:color="auto"/>
            </w:tcBorders>
            <w:hideMark/>
          </w:tcPr>
          <w:p w14:paraId="3F8924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Pudelēs, patstāvīgo mazo alus darītavu saražotajam alum par pārējo vienā kalendāra gadā saražoto alu</w:t>
            </w:r>
          </w:p>
        </w:tc>
        <w:tc>
          <w:tcPr>
            <w:tcW w:w="699" w:type="pct"/>
            <w:tcBorders>
              <w:top w:val="outset" w:sz="6" w:space="0" w:color="auto"/>
              <w:left w:val="outset" w:sz="6" w:space="0" w:color="auto"/>
              <w:bottom w:val="outset" w:sz="6" w:space="0" w:color="auto"/>
              <w:right w:val="outset" w:sz="6" w:space="0" w:color="auto"/>
            </w:tcBorders>
            <w:hideMark/>
          </w:tcPr>
          <w:p w14:paraId="6D2A40E8" w14:textId="77777777" w:rsidR="00CD142B"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(par </w:t>
            </w:r>
          </w:p>
          <w:p w14:paraId="3F8924F5" w14:textId="70C630A3"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litriem) EUR 6,8 par katru absolūtā spirta tilpumpro</w:t>
            </w:r>
            <w:r w:rsidR="00CD142B">
              <w:rPr>
                <w:rFonts w:ascii="Times New Roman" w:hAnsi="Times New Roman"/>
                <w:sz w:val="24"/>
                <w:szCs w:val="24"/>
              </w:rPr>
              <w:softHyphen/>
            </w:r>
            <w:r w:rsidRPr="00750655">
              <w:rPr>
                <w:rFonts w:ascii="Times New Roman" w:hAnsi="Times New Roman"/>
                <w:sz w:val="24"/>
                <w:szCs w:val="24"/>
              </w:rPr>
              <w:t>centu, kas izteikts ar precizitāti līdz vienai desmitdaļai, bet ne mazāk kā EUR 12,5 par 100 lit</w:t>
            </w:r>
            <w:r w:rsidR="00CD142B">
              <w:rPr>
                <w:rFonts w:ascii="Times New Roman" w:hAnsi="Times New Roman"/>
                <w:sz w:val="24"/>
                <w:szCs w:val="24"/>
              </w:rPr>
              <w:softHyphen/>
            </w:r>
            <w:r w:rsidRPr="00750655">
              <w:rPr>
                <w:rFonts w:ascii="Times New Roman" w:hAnsi="Times New Roman"/>
                <w:sz w:val="24"/>
                <w:szCs w:val="24"/>
              </w:rPr>
              <w:t>riem alus</w:t>
            </w:r>
          </w:p>
        </w:tc>
        <w:tc>
          <w:tcPr>
            <w:tcW w:w="480" w:type="pct"/>
            <w:tcBorders>
              <w:top w:val="outset" w:sz="6" w:space="0" w:color="auto"/>
              <w:left w:val="outset" w:sz="6" w:space="0" w:color="auto"/>
              <w:bottom w:val="outset" w:sz="6" w:space="0" w:color="auto"/>
              <w:right w:val="outset" w:sz="6" w:space="0" w:color="auto"/>
            </w:tcBorders>
            <w:hideMark/>
          </w:tcPr>
          <w:p w14:paraId="3F8924F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05320</w:t>
            </w:r>
          </w:p>
        </w:tc>
      </w:tr>
      <w:tr w:rsidR="00E02970" w:rsidRPr="00750655" w14:paraId="3F8924F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4F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2203</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4F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4F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09</w:t>
            </w:r>
          </w:p>
        </w:tc>
        <w:tc>
          <w:tcPr>
            <w:tcW w:w="859" w:type="pct"/>
            <w:tcBorders>
              <w:top w:val="outset" w:sz="6" w:space="0" w:color="auto"/>
              <w:left w:val="outset" w:sz="6" w:space="0" w:color="auto"/>
              <w:bottom w:val="outset" w:sz="6" w:space="0" w:color="auto"/>
              <w:right w:val="outset" w:sz="6" w:space="0" w:color="auto"/>
            </w:tcBorders>
            <w:hideMark/>
          </w:tcPr>
          <w:p w14:paraId="3F8924F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203</w:t>
            </w:r>
          </w:p>
        </w:tc>
        <w:tc>
          <w:tcPr>
            <w:tcW w:w="1211" w:type="pct"/>
            <w:tcBorders>
              <w:top w:val="outset" w:sz="6" w:space="0" w:color="auto"/>
              <w:left w:val="outset" w:sz="6" w:space="0" w:color="auto"/>
              <w:bottom w:val="outset" w:sz="6" w:space="0" w:color="auto"/>
              <w:right w:val="outset" w:sz="6" w:space="0" w:color="auto"/>
            </w:tcBorders>
            <w:hideMark/>
          </w:tcPr>
          <w:p w14:paraId="3F8924F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699" w:type="pct"/>
            <w:tcBorders>
              <w:top w:val="outset" w:sz="6" w:space="0" w:color="auto"/>
              <w:left w:val="outset" w:sz="6" w:space="0" w:color="auto"/>
              <w:bottom w:val="outset" w:sz="6" w:space="0" w:color="auto"/>
              <w:right w:val="outset" w:sz="6" w:space="0" w:color="auto"/>
            </w:tcBorders>
            <w:hideMark/>
          </w:tcPr>
          <w:p w14:paraId="7E44CF7A" w14:textId="77777777" w:rsidR="00CD142B"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(par </w:t>
            </w:r>
          </w:p>
          <w:p w14:paraId="3F8924FD" w14:textId="26892ABD"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litriem) EUR 6,8 par katru absolūtā spirta tilpumpro</w:t>
            </w:r>
            <w:r w:rsidR="00CD142B">
              <w:rPr>
                <w:rFonts w:ascii="Times New Roman" w:hAnsi="Times New Roman"/>
                <w:sz w:val="24"/>
                <w:szCs w:val="24"/>
              </w:rPr>
              <w:softHyphen/>
            </w:r>
            <w:r w:rsidRPr="00750655">
              <w:rPr>
                <w:rFonts w:ascii="Times New Roman" w:hAnsi="Times New Roman"/>
                <w:sz w:val="24"/>
                <w:szCs w:val="24"/>
              </w:rPr>
              <w:t xml:space="preserve">centu, kas izteikts ar precizitāti </w:t>
            </w:r>
            <w:r w:rsidRPr="00750655">
              <w:rPr>
                <w:rFonts w:ascii="Times New Roman" w:hAnsi="Times New Roman"/>
                <w:sz w:val="24"/>
                <w:szCs w:val="24"/>
              </w:rPr>
              <w:lastRenderedPageBreak/>
              <w:t>līdz vienai desmitdaļai, bet ne mazāk kā EUR 12,5 par 100 lit</w:t>
            </w:r>
            <w:r w:rsidR="00CD142B">
              <w:rPr>
                <w:rFonts w:ascii="Times New Roman" w:hAnsi="Times New Roman"/>
                <w:sz w:val="24"/>
                <w:szCs w:val="24"/>
              </w:rPr>
              <w:softHyphen/>
            </w:r>
            <w:r w:rsidRPr="00750655">
              <w:rPr>
                <w:rFonts w:ascii="Times New Roman" w:hAnsi="Times New Roman"/>
                <w:sz w:val="24"/>
                <w:szCs w:val="24"/>
              </w:rPr>
              <w:t>riem alus</w:t>
            </w:r>
          </w:p>
        </w:tc>
        <w:tc>
          <w:tcPr>
            <w:tcW w:w="480" w:type="pct"/>
            <w:tcBorders>
              <w:top w:val="outset" w:sz="6" w:space="0" w:color="auto"/>
              <w:left w:val="outset" w:sz="6" w:space="0" w:color="auto"/>
              <w:bottom w:val="outset" w:sz="6" w:space="0" w:color="auto"/>
              <w:right w:val="outset" w:sz="6" w:space="0" w:color="auto"/>
            </w:tcBorders>
            <w:hideMark/>
          </w:tcPr>
          <w:p w14:paraId="3F8924F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05320</w:t>
            </w:r>
          </w:p>
        </w:tc>
      </w:tr>
      <w:tr w:rsidR="00E02970" w:rsidRPr="00750655" w14:paraId="3F89250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2203</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0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50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09</w:t>
            </w:r>
          </w:p>
        </w:tc>
        <w:tc>
          <w:tcPr>
            <w:tcW w:w="859" w:type="pct"/>
            <w:tcBorders>
              <w:top w:val="outset" w:sz="6" w:space="0" w:color="auto"/>
              <w:left w:val="outset" w:sz="6" w:space="0" w:color="auto"/>
              <w:bottom w:val="outset" w:sz="6" w:space="0" w:color="auto"/>
              <w:right w:val="outset" w:sz="6" w:space="0" w:color="auto"/>
            </w:tcBorders>
            <w:hideMark/>
          </w:tcPr>
          <w:p w14:paraId="3F89250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204</w:t>
            </w:r>
          </w:p>
        </w:tc>
        <w:tc>
          <w:tcPr>
            <w:tcW w:w="1211" w:type="pct"/>
            <w:tcBorders>
              <w:top w:val="outset" w:sz="6" w:space="0" w:color="auto"/>
              <w:left w:val="outset" w:sz="6" w:space="0" w:color="auto"/>
              <w:bottom w:val="outset" w:sz="6" w:space="0" w:color="auto"/>
              <w:right w:val="outset" w:sz="6" w:space="0" w:color="auto"/>
            </w:tcBorders>
            <w:hideMark/>
          </w:tcPr>
          <w:p w14:paraId="3F892504" w14:textId="77395F83"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Citāda, patstāvīgo mazo alus darītavu saražotajam alum par vienā kalendāra gadā saražotajiem pirmajiem 10 tūksto</w:t>
            </w:r>
            <w:r w:rsidR="00CD142B">
              <w:rPr>
                <w:rFonts w:ascii="Times New Roman" w:hAnsi="Times New Roman"/>
                <w:sz w:val="24"/>
                <w:szCs w:val="24"/>
              </w:rPr>
              <w:softHyphen/>
            </w:r>
            <w:r w:rsidRPr="00750655">
              <w:rPr>
                <w:rFonts w:ascii="Times New Roman" w:hAnsi="Times New Roman"/>
                <w:sz w:val="24"/>
                <w:szCs w:val="24"/>
              </w:rPr>
              <w:t>šiem hektolitru alus</w:t>
            </w:r>
          </w:p>
        </w:tc>
        <w:tc>
          <w:tcPr>
            <w:tcW w:w="699" w:type="pct"/>
            <w:tcBorders>
              <w:top w:val="outset" w:sz="6" w:space="0" w:color="auto"/>
              <w:left w:val="outset" w:sz="6" w:space="0" w:color="auto"/>
              <w:bottom w:val="outset" w:sz="6" w:space="0" w:color="auto"/>
              <w:right w:val="outset" w:sz="6" w:space="0" w:color="auto"/>
            </w:tcBorders>
            <w:hideMark/>
          </w:tcPr>
          <w:p w14:paraId="6F121009" w14:textId="77777777" w:rsidR="00CD142B"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(par </w:t>
            </w:r>
          </w:p>
          <w:p w14:paraId="3F892505" w14:textId="5094770D"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litriem) EUR 3,4 par katru absolūtā spirta tilpumpro</w:t>
            </w:r>
            <w:r w:rsidR="00CD142B">
              <w:rPr>
                <w:rFonts w:ascii="Times New Roman" w:hAnsi="Times New Roman"/>
                <w:sz w:val="24"/>
                <w:szCs w:val="24"/>
              </w:rPr>
              <w:softHyphen/>
            </w:r>
            <w:r w:rsidRPr="00750655">
              <w:rPr>
                <w:rFonts w:ascii="Times New Roman" w:hAnsi="Times New Roman"/>
                <w:sz w:val="24"/>
                <w:szCs w:val="24"/>
              </w:rPr>
              <w:t>centu, kas izteikts ar precizitāti līdz vienai desmitdaļai, bet ne mazāk kā EUR 12,5 par 100 lit</w:t>
            </w:r>
            <w:r w:rsidR="00CD142B">
              <w:rPr>
                <w:rFonts w:ascii="Times New Roman" w:hAnsi="Times New Roman"/>
                <w:sz w:val="24"/>
                <w:szCs w:val="24"/>
              </w:rPr>
              <w:softHyphen/>
            </w:r>
            <w:r w:rsidRPr="00750655">
              <w:rPr>
                <w:rFonts w:ascii="Times New Roman" w:hAnsi="Times New Roman"/>
                <w:sz w:val="24"/>
                <w:szCs w:val="24"/>
              </w:rPr>
              <w:t>riem alus</w:t>
            </w:r>
          </w:p>
        </w:tc>
        <w:tc>
          <w:tcPr>
            <w:tcW w:w="480" w:type="pct"/>
            <w:tcBorders>
              <w:top w:val="outset" w:sz="6" w:space="0" w:color="auto"/>
              <w:left w:val="outset" w:sz="6" w:space="0" w:color="auto"/>
              <w:bottom w:val="outset" w:sz="6" w:space="0" w:color="auto"/>
              <w:right w:val="outset" w:sz="6" w:space="0" w:color="auto"/>
            </w:tcBorders>
            <w:hideMark/>
          </w:tcPr>
          <w:p w14:paraId="3F89250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05320</w:t>
            </w:r>
          </w:p>
        </w:tc>
      </w:tr>
      <w:tr w:rsidR="00E02970" w:rsidRPr="00750655" w14:paraId="3F89250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0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2203</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5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09</w:t>
            </w:r>
          </w:p>
        </w:tc>
        <w:tc>
          <w:tcPr>
            <w:tcW w:w="859" w:type="pct"/>
            <w:tcBorders>
              <w:top w:val="outset" w:sz="6" w:space="0" w:color="auto"/>
              <w:left w:val="outset" w:sz="6" w:space="0" w:color="auto"/>
              <w:bottom w:val="outset" w:sz="6" w:space="0" w:color="auto"/>
              <w:right w:val="outset" w:sz="6" w:space="0" w:color="auto"/>
            </w:tcBorders>
            <w:hideMark/>
          </w:tcPr>
          <w:p w14:paraId="3F89250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205</w:t>
            </w:r>
          </w:p>
        </w:tc>
        <w:tc>
          <w:tcPr>
            <w:tcW w:w="1211" w:type="pct"/>
            <w:tcBorders>
              <w:top w:val="outset" w:sz="6" w:space="0" w:color="auto"/>
              <w:left w:val="outset" w:sz="6" w:space="0" w:color="auto"/>
              <w:bottom w:val="outset" w:sz="6" w:space="0" w:color="auto"/>
              <w:right w:val="outset" w:sz="6" w:space="0" w:color="auto"/>
            </w:tcBorders>
            <w:hideMark/>
          </w:tcPr>
          <w:p w14:paraId="3F89250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Citāda, patstāvīgo mazo alus darītavu saražotajam alum par pārējo vienā kalendāra gadā saražoto alu</w:t>
            </w:r>
          </w:p>
        </w:tc>
        <w:tc>
          <w:tcPr>
            <w:tcW w:w="699" w:type="pct"/>
            <w:tcBorders>
              <w:top w:val="outset" w:sz="6" w:space="0" w:color="auto"/>
              <w:left w:val="outset" w:sz="6" w:space="0" w:color="auto"/>
              <w:bottom w:val="outset" w:sz="6" w:space="0" w:color="auto"/>
              <w:right w:val="outset" w:sz="6" w:space="0" w:color="auto"/>
            </w:tcBorders>
            <w:hideMark/>
          </w:tcPr>
          <w:p w14:paraId="6AA80683" w14:textId="77777777" w:rsidR="00CD142B"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(par </w:t>
            </w:r>
          </w:p>
          <w:p w14:paraId="3F89250D" w14:textId="7EE17E92"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litriem) EUR 6,8 par katru absolūtā spirta tilpumpro</w:t>
            </w:r>
            <w:r w:rsidR="00CD142B">
              <w:rPr>
                <w:rFonts w:ascii="Times New Roman" w:hAnsi="Times New Roman"/>
                <w:sz w:val="24"/>
                <w:szCs w:val="24"/>
              </w:rPr>
              <w:softHyphen/>
            </w:r>
            <w:r w:rsidRPr="00750655">
              <w:rPr>
                <w:rFonts w:ascii="Times New Roman" w:hAnsi="Times New Roman"/>
                <w:sz w:val="24"/>
                <w:szCs w:val="24"/>
              </w:rPr>
              <w:t>centu, kas izteikts ar precizitāti līdz vienai desmitdaļai, bet ne mazāk kā EUR 12,5 par 100 lit</w:t>
            </w:r>
            <w:r w:rsidR="00CD142B">
              <w:rPr>
                <w:rFonts w:ascii="Times New Roman" w:hAnsi="Times New Roman"/>
                <w:sz w:val="24"/>
                <w:szCs w:val="24"/>
              </w:rPr>
              <w:softHyphen/>
            </w:r>
            <w:r w:rsidRPr="00750655">
              <w:rPr>
                <w:rFonts w:ascii="Times New Roman" w:hAnsi="Times New Roman"/>
                <w:sz w:val="24"/>
                <w:szCs w:val="24"/>
              </w:rPr>
              <w:t>riem alus</w:t>
            </w:r>
          </w:p>
        </w:tc>
        <w:tc>
          <w:tcPr>
            <w:tcW w:w="480" w:type="pct"/>
            <w:tcBorders>
              <w:top w:val="outset" w:sz="6" w:space="0" w:color="auto"/>
              <w:left w:val="outset" w:sz="6" w:space="0" w:color="auto"/>
              <w:bottom w:val="outset" w:sz="6" w:space="0" w:color="auto"/>
              <w:right w:val="outset" w:sz="6" w:space="0" w:color="auto"/>
            </w:tcBorders>
            <w:hideMark/>
          </w:tcPr>
          <w:p w14:paraId="3F89250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05320</w:t>
            </w:r>
          </w:p>
        </w:tc>
      </w:tr>
      <w:tr w:rsidR="00E02970" w:rsidRPr="00750655" w14:paraId="3F89251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2203</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1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51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51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206</w:t>
            </w:r>
          </w:p>
        </w:tc>
        <w:tc>
          <w:tcPr>
            <w:tcW w:w="1211" w:type="pct"/>
            <w:tcBorders>
              <w:top w:val="outset" w:sz="6" w:space="0" w:color="auto"/>
              <w:left w:val="outset" w:sz="6" w:space="0" w:color="auto"/>
              <w:bottom w:val="outset" w:sz="6" w:space="0" w:color="auto"/>
              <w:right w:val="outset" w:sz="6" w:space="0" w:color="auto"/>
            </w:tcBorders>
            <w:hideMark/>
          </w:tcPr>
          <w:p w14:paraId="3F89251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-tarā ar lielāku tilpumu nekā 10 l</w:t>
            </w:r>
          </w:p>
        </w:tc>
        <w:tc>
          <w:tcPr>
            <w:tcW w:w="699" w:type="pct"/>
            <w:tcBorders>
              <w:top w:val="outset" w:sz="6" w:space="0" w:color="auto"/>
              <w:left w:val="outset" w:sz="6" w:space="0" w:color="auto"/>
              <w:bottom w:val="outset" w:sz="6" w:space="0" w:color="auto"/>
              <w:right w:val="outset" w:sz="6" w:space="0" w:color="auto"/>
            </w:tcBorders>
            <w:hideMark/>
          </w:tcPr>
          <w:p w14:paraId="2BC1A419" w14:textId="77777777" w:rsidR="00CD142B"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(par </w:t>
            </w:r>
          </w:p>
          <w:p w14:paraId="3F892515" w14:textId="1F793130"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litriem) EUR 6,8 par katru absolūtā spirta tilpumpro</w:t>
            </w:r>
            <w:r w:rsidR="00CD142B">
              <w:rPr>
                <w:rFonts w:ascii="Times New Roman" w:hAnsi="Times New Roman"/>
                <w:sz w:val="24"/>
                <w:szCs w:val="24"/>
              </w:rPr>
              <w:softHyphen/>
            </w:r>
            <w:r w:rsidRPr="00750655">
              <w:rPr>
                <w:rFonts w:ascii="Times New Roman" w:hAnsi="Times New Roman"/>
                <w:sz w:val="24"/>
                <w:szCs w:val="24"/>
              </w:rPr>
              <w:t xml:space="preserve">centu, kas </w:t>
            </w:r>
            <w:r w:rsidRPr="00750655">
              <w:rPr>
                <w:rFonts w:ascii="Times New Roman" w:hAnsi="Times New Roman"/>
                <w:sz w:val="24"/>
                <w:szCs w:val="24"/>
              </w:rPr>
              <w:lastRenderedPageBreak/>
              <w:t>izteikts ar precizitāti līdz vienai desmitdaļai, bet ne mazāk kā EUR 12,5 par 100 lit</w:t>
            </w:r>
            <w:r w:rsidR="00CD142B">
              <w:rPr>
                <w:rFonts w:ascii="Times New Roman" w:hAnsi="Times New Roman"/>
                <w:sz w:val="24"/>
                <w:szCs w:val="24"/>
              </w:rPr>
              <w:softHyphen/>
            </w:r>
            <w:r w:rsidRPr="00750655">
              <w:rPr>
                <w:rFonts w:ascii="Times New Roman" w:hAnsi="Times New Roman"/>
                <w:sz w:val="24"/>
                <w:szCs w:val="24"/>
              </w:rPr>
              <w:t>riem alus</w:t>
            </w:r>
          </w:p>
        </w:tc>
        <w:tc>
          <w:tcPr>
            <w:tcW w:w="480" w:type="pct"/>
            <w:tcBorders>
              <w:top w:val="outset" w:sz="6" w:space="0" w:color="auto"/>
              <w:left w:val="outset" w:sz="6" w:space="0" w:color="auto"/>
              <w:bottom w:val="outset" w:sz="6" w:space="0" w:color="auto"/>
              <w:right w:val="outset" w:sz="6" w:space="0" w:color="auto"/>
            </w:tcBorders>
            <w:hideMark/>
          </w:tcPr>
          <w:p w14:paraId="3F89251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05320</w:t>
            </w:r>
          </w:p>
        </w:tc>
      </w:tr>
      <w:tr w:rsidR="00E02970" w:rsidRPr="00750655" w14:paraId="3F89251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1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2203</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1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5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51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207</w:t>
            </w:r>
          </w:p>
        </w:tc>
        <w:tc>
          <w:tcPr>
            <w:tcW w:w="1211" w:type="pct"/>
            <w:tcBorders>
              <w:top w:val="outset" w:sz="6" w:space="0" w:color="auto"/>
              <w:left w:val="outset" w:sz="6" w:space="0" w:color="auto"/>
              <w:bottom w:val="outset" w:sz="6" w:space="0" w:color="auto"/>
              <w:right w:val="outset" w:sz="6" w:space="0" w:color="auto"/>
            </w:tcBorders>
            <w:hideMark/>
          </w:tcPr>
          <w:p w14:paraId="3F89251C" w14:textId="0760C506"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Tarā vairāk par 10 l, patstāvīgo mazo alus darītavu saražotajam alum par vienā kalendāra gadā saražotajiem pirmajiem 10 tūksto</w:t>
            </w:r>
            <w:r w:rsidR="00CD142B">
              <w:rPr>
                <w:rFonts w:ascii="Times New Roman" w:hAnsi="Times New Roman"/>
                <w:sz w:val="24"/>
                <w:szCs w:val="24"/>
              </w:rPr>
              <w:softHyphen/>
            </w:r>
            <w:r w:rsidRPr="00750655">
              <w:rPr>
                <w:rFonts w:ascii="Times New Roman" w:hAnsi="Times New Roman"/>
                <w:sz w:val="24"/>
                <w:szCs w:val="24"/>
              </w:rPr>
              <w:t>šiem hektolitru alus</w:t>
            </w:r>
          </w:p>
        </w:tc>
        <w:tc>
          <w:tcPr>
            <w:tcW w:w="699" w:type="pct"/>
            <w:tcBorders>
              <w:top w:val="outset" w:sz="6" w:space="0" w:color="auto"/>
              <w:left w:val="outset" w:sz="6" w:space="0" w:color="auto"/>
              <w:bottom w:val="outset" w:sz="6" w:space="0" w:color="auto"/>
              <w:right w:val="outset" w:sz="6" w:space="0" w:color="auto"/>
            </w:tcBorders>
            <w:hideMark/>
          </w:tcPr>
          <w:p w14:paraId="26732EB4" w14:textId="77777777" w:rsidR="00CD142B"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(par </w:t>
            </w:r>
          </w:p>
          <w:p w14:paraId="3F89251D" w14:textId="4A513BD5"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litriem) EUR 3,4 par katru absolūtā spirta tilpumpro</w:t>
            </w:r>
            <w:r w:rsidR="00CD142B">
              <w:rPr>
                <w:rFonts w:ascii="Times New Roman" w:hAnsi="Times New Roman"/>
                <w:sz w:val="24"/>
                <w:szCs w:val="24"/>
              </w:rPr>
              <w:softHyphen/>
            </w:r>
            <w:r w:rsidRPr="00750655">
              <w:rPr>
                <w:rFonts w:ascii="Times New Roman" w:hAnsi="Times New Roman"/>
                <w:sz w:val="24"/>
                <w:szCs w:val="24"/>
              </w:rPr>
              <w:t>centu, kas izteikts ar precizitāti līdz vienai desmitdaļai, bet ne mazāk kā EUR 12,5 par 100 lit</w:t>
            </w:r>
            <w:r w:rsidR="00CD142B">
              <w:rPr>
                <w:rFonts w:ascii="Times New Roman" w:hAnsi="Times New Roman"/>
                <w:sz w:val="24"/>
                <w:szCs w:val="24"/>
              </w:rPr>
              <w:softHyphen/>
            </w:r>
            <w:r w:rsidRPr="00750655">
              <w:rPr>
                <w:rFonts w:ascii="Times New Roman" w:hAnsi="Times New Roman"/>
                <w:sz w:val="24"/>
                <w:szCs w:val="24"/>
              </w:rPr>
              <w:t>riem alus</w:t>
            </w:r>
          </w:p>
        </w:tc>
        <w:tc>
          <w:tcPr>
            <w:tcW w:w="480" w:type="pct"/>
            <w:tcBorders>
              <w:top w:val="outset" w:sz="6" w:space="0" w:color="auto"/>
              <w:left w:val="outset" w:sz="6" w:space="0" w:color="auto"/>
              <w:bottom w:val="outset" w:sz="6" w:space="0" w:color="auto"/>
              <w:right w:val="outset" w:sz="6" w:space="0" w:color="auto"/>
            </w:tcBorders>
            <w:hideMark/>
          </w:tcPr>
          <w:p w14:paraId="3F89251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05320</w:t>
            </w:r>
          </w:p>
        </w:tc>
      </w:tr>
      <w:tr w:rsidR="00E02970" w:rsidRPr="00750655" w14:paraId="3F89252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2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2203</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5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52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208</w:t>
            </w:r>
          </w:p>
        </w:tc>
        <w:tc>
          <w:tcPr>
            <w:tcW w:w="1211" w:type="pct"/>
            <w:tcBorders>
              <w:top w:val="outset" w:sz="6" w:space="0" w:color="auto"/>
              <w:left w:val="outset" w:sz="6" w:space="0" w:color="auto"/>
              <w:bottom w:val="outset" w:sz="6" w:space="0" w:color="auto"/>
              <w:right w:val="outset" w:sz="6" w:space="0" w:color="auto"/>
            </w:tcBorders>
            <w:hideMark/>
          </w:tcPr>
          <w:p w14:paraId="3F89252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Tarā vairāk par 10 l, patstāvīgo mazo alus darītavu saražotajam alum par pārējo vienā kalendāra gadā saražoto alu</w:t>
            </w:r>
          </w:p>
        </w:tc>
        <w:tc>
          <w:tcPr>
            <w:tcW w:w="699" w:type="pct"/>
            <w:tcBorders>
              <w:top w:val="outset" w:sz="6" w:space="0" w:color="auto"/>
              <w:left w:val="outset" w:sz="6" w:space="0" w:color="auto"/>
              <w:bottom w:val="outset" w:sz="6" w:space="0" w:color="auto"/>
              <w:right w:val="outset" w:sz="6" w:space="0" w:color="auto"/>
            </w:tcBorders>
            <w:hideMark/>
          </w:tcPr>
          <w:p w14:paraId="297127EE" w14:textId="77777777" w:rsidR="00CD142B"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(par </w:t>
            </w:r>
          </w:p>
          <w:p w14:paraId="3F892525" w14:textId="23739F84"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litriem) EUR 6,8 par katru absolūtā spirta tilpumpro</w:t>
            </w:r>
            <w:r w:rsidR="00CD142B">
              <w:rPr>
                <w:rFonts w:ascii="Times New Roman" w:hAnsi="Times New Roman"/>
                <w:sz w:val="24"/>
                <w:szCs w:val="24"/>
              </w:rPr>
              <w:softHyphen/>
            </w:r>
            <w:r w:rsidRPr="00750655">
              <w:rPr>
                <w:rFonts w:ascii="Times New Roman" w:hAnsi="Times New Roman"/>
                <w:sz w:val="24"/>
                <w:szCs w:val="24"/>
              </w:rPr>
              <w:t>centu, kas izteikts ar precizitāti līdz vienai desmitdaļai, bet ne mazāk kā EUR 12,5 par 100 lit</w:t>
            </w:r>
            <w:r w:rsidR="00CD142B">
              <w:rPr>
                <w:rFonts w:ascii="Times New Roman" w:hAnsi="Times New Roman"/>
                <w:sz w:val="24"/>
                <w:szCs w:val="24"/>
              </w:rPr>
              <w:softHyphen/>
            </w:r>
            <w:r w:rsidRPr="00750655">
              <w:rPr>
                <w:rFonts w:ascii="Times New Roman" w:hAnsi="Times New Roman"/>
                <w:sz w:val="24"/>
                <w:szCs w:val="24"/>
              </w:rPr>
              <w:t>riem alus</w:t>
            </w:r>
          </w:p>
        </w:tc>
        <w:tc>
          <w:tcPr>
            <w:tcW w:w="480" w:type="pct"/>
            <w:tcBorders>
              <w:top w:val="outset" w:sz="6" w:space="0" w:color="auto"/>
              <w:left w:val="outset" w:sz="6" w:space="0" w:color="auto"/>
              <w:bottom w:val="outset" w:sz="6" w:space="0" w:color="auto"/>
              <w:right w:val="outset" w:sz="6" w:space="0" w:color="auto"/>
            </w:tcBorders>
            <w:hideMark/>
          </w:tcPr>
          <w:p w14:paraId="3F89252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05320</w:t>
            </w:r>
          </w:p>
        </w:tc>
      </w:tr>
      <w:tr w:rsidR="00E02970" w:rsidRPr="00750655" w14:paraId="3F89252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28"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2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52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52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52C"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Svaigu vīnogu vīns, ieskaitot stiprinātos vīnus; vīnogu misa, izņemot pozīcijā 2009 minēto:</w:t>
            </w:r>
          </w:p>
        </w:tc>
        <w:tc>
          <w:tcPr>
            <w:tcW w:w="699" w:type="pct"/>
            <w:tcBorders>
              <w:top w:val="outset" w:sz="6" w:space="0" w:color="auto"/>
              <w:left w:val="outset" w:sz="6" w:space="0" w:color="auto"/>
              <w:bottom w:val="outset" w:sz="6" w:space="0" w:color="auto"/>
              <w:right w:val="outset" w:sz="6" w:space="0" w:color="auto"/>
            </w:tcBorders>
            <w:hideMark/>
          </w:tcPr>
          <w:p w14:paraId="3F89252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52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53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30"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31"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253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53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534"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-dzirkstošais vīns:</w:t>
            </w:r>
          </w:p>
        </w:tc>
        <w:tc>
          <w:tcPr>
            <w:tcW w:w="699" w:type="pct"/>
            <w:tcBorders>
              <w:top w:val="outset" w:sz="6" w:space="0" w:color="auto"/>
              <w:left w:val="outset" w:sz="6" w:space="0" w:color="auto"/>
              <w:bottom w:val="outset" w:sz="6" w:space="0" w:color="auto"/>
              <w:right w:val="outset" w:sz="6" w:space="0" w:color="auto"/>
            </w:tcBorders>
            <w:hideMark/>
          </w:tcPr>
          <w:p w14:paraId="3F89253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53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53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3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3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53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53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53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 ar aizsargāto cilmes vietas nosaukumu (ACVN):</w:t>
            </w:r>
          </w:p>
        </w:tc>
        <w:tc>
          <w:tcPr>
            <w:tcW w:w="699" w:type="pct"/>
            <w:tcBorders>
              <w:top w:val="outset" w:sz="6" w:space="0" w:color="auto"/>
              <w:left w:val="outset" w:sz="6" w:space="0" w:color="auto"/>
              <w:bottom w:val="outset" w:sz="6" w:space="0" w:color="auto"/>
              <w:right w:val="outset" w:sz="6" w:space="0" w:color="auto"/>
            </w:tcBorders>
            <w:hideMark/>
          </w:tcPr>
          <w:p w14:paraId="3F89253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53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54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4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4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254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254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300</w:t>
            </w:r>
          </w:p>
        </w:tc>
        <w:tc>
          <w:tcPr>
            <w:tcW w:w="1211" w:type="pct"/>
            <w:tcBorders>
              <w:top w:val="outset" w:sz="6" w:space="0" w:color="auto"/>
              <w:left w:val="outset" w:sz="6" w:space="0" w:color="auto"/>
              <w:bottom w:val="outset" w:sz="6" w:space="0" w:color="auto"/>
              <w:right w:val="outset" w:sz="6" w:space="0" w:color="auto"/>
            </w:tcBorders>
            <w:hideMark/>
          </w:tcPr>
          <w:p w14:paraId="3F89254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---šampanietis</w:t>
            </w:r>
          </w:p>
        </w:tc>
        <w:tc>
          <w:tcPr>
            <w:tcW w:w="699" w:type="pct"/>
            <w:tcBorders>
              <w:top w:val="outset" w:sz="6" w:space="0" w:color="auto"/>
              <w:left w:val="outset" w:sz="6" w:space="0" w:color="auto"/>
              <w:bottom w:val="outset" w:sz="6" w:space="0" w:color="auto"/>
              <w:right w:val="outset" w:sz="6" w:space="0" w:color="auto"/>
            </w:tcBorders>
            <w:hideMark/>
          </w:tcPr>
          <w:p w14:paraId="3F89254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54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54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4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4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254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13</w:t>
            </w:r>
          </w:p>
        </w:tc>
        <w:tc>
          <w:tcPr>
            <w:tcW w:w="859" w:type="pct"/>
            <w:tcBorders>
              <w:top w:val="outset" w:sz="6" w:space="0" w:color="auto"/>
              <w:left w:val="outset" w:sz="6" w:space="0" w:color="auto"/>
              <w:bottom w:val="outset" w:sz="6" w:space="0" w:color="auto"/>
              <w:right w:val="outset" w:sz="6" w:space="0" w:color="auto"/>
            </w:tcBorders>
            <w:hideMark/>
          </w:tcPr>
          <w:p w14:paraId="3F89254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301</w:t>
            </w:r>
          </w:p>
        </w:tc>
        <w:tc>
          <w:tcPr>
            <w:tcW w:w="1211" w:type="pct"/>
            <w:tcBorders>
              <w:top w:val="outset" w:sz="6" w:space="0" w:color="auto"/>
              <w:left w:val="outset" w:sz="6" w:space="0" w:color="auto"/>
              <w:bottom w:val="outset" w:sz="6" w:space="0" w:color="auto"/>
              <w:right w:val="outset" w:sz="6" w:space="0" w:color="auto"/>
            </w:tcBorders>
            <w:hideMark/>
          </w:tcPr>
          <w:p w14:paraId="3F89254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Cava</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54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54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55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5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255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15</w:t>
            </w:r>
          </w:p>
        </w:tc>
        <w:tc>
          <w:tcPr>
            <w:tcW w:w="859" w:type="pct"/>
            <w:tcBorders>
              <w:top w:val="outset" w:sz="6" w:space="0" w:color="auto"/>
              <w:left w:val="outset" w:sz="6" w:space="0" w:color="auto"/>
              <w:bottom w:val="outset" w:sz="6" w:space="0" w:color="auto"/>
              <w:right w:val="outset" w:sz="6" w:space="0" w:color="auto"/>
            </w:tcBorders>
            <w:hideMark/>
          </w:tcPr>
          <w:p w14:paraId="3F8925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302</w:t>
            </w:r>
          </w:p>
        </w:tc>
        <w:tc>
          <w:tcPr>
            <w:tcW w:w="1211" w:type="pct"/>
            <w:tcBorders>
              <w:top w:val="outset" w:sz="6" w:space="0" w:color="auto"/>
              <w:left w:val="outset" w:sz="6" w:space="0" w:color="auto"/>
              <w:bottom w:val="outset" w:sz="6" w:space="0" w:color="auto"/>
              <w:right w:val="outset" w:sz="6" w:space="0" w:color="auto"/>
            </w:tcBorders>
            <w:hideMark/>
          </w:tcPr>
          <w:p w14:paraId="3F89255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Prosecco</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55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55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55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5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5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255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859" w:type="pct"/>
            <w:tcBorders>
              <w:top w:val="outset" w:sz="6" w:space="0" w:color="auto"/>
              <w:left w:val="outset" w:sz="6" w:space="0" w:color="auto"/>
              <w:bottom w:val="outset" w:sz="6" w:space="0" w:color="auto"/>
              <w:right w:val="outset" w:sz="6" w:space="0" w:color="auto"/>
            </w:tcBorders>
            <w:hideMark/>
          </w:tcPr>
          <w:p w14:paraId="3F89255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303</w:t>
            </w:r>
          </w:p>
        </w:tc>
        <w:tc>
          <w:tcPr>
            <w:tcW w:w="1211" w:type="pct"/>
            <w:tcBorders>
              <w:top w:val="outset" w:sz="6" w:space="0" w:color="auto"/>
              <w:left w:val="outset" w:sz="6" w:space="0" w:color="auto"/>
              <w:bottom w:val="outset" w:sz="6" w:space="0" w:color="auto"/>
              <w:right w:val="outset" w:sz="6" w:space="0" w:color="auto"/>
            </w:tcBorders>
            <w:hideMark/>
          </w:tcPr>
          <w:p w14:paraId="3F89255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r w:rsidRPr="00750655">
              <w:rPr>
                <w:rFonts w:ascii="Times New Roman" w:hAnsi="Times New Roman"/>
                <w:i/>
                <w:iCs/>
                <w:sz w:val="24"/>
                <w:szCs w:val="24"/>
              </w:rPr>
              <w:t xml:space="preserve">Asti </w:t>
            </w:r>
            <w:proofErr w:type="spellStart"/>
            <w:r w:rsidRPr="00750655">
              <w:rPr>
                <w:rFonts w:ascii="Times New Roman" w:hAnsi="Times New Roman"/>
                <w:i/>
                <w:iCs/>
                <w:sz w:val="24"/>
                <w:szCs w:val="24"/>
              </w:rPr>
              <w:t>spumante</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55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55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56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6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6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25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859" w:type="pct"/>
            <w:tcBorders>
              <w:top w:val="outset" w:sz="6" w:space="0" w:color="auto"/>
              <w:left w:val="outset" w:sz="6" w:space="0" w:color="auto"/>
              <w:bottom w:val="outset" w:sz="6" w:space="0" w:color="auto"/>
              <w:right w:val="outset" w:sz="6" w:space="0" w:color="auto"/>
            </w:tcBorders>
            <w:hideMark/>
          </w:tcPr>
          <w:p w14:paraId="3F89256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304</w:t>
            </w:r>
          </w:p>
        </w:tc>
        <w:tc>
          <w:tcPr>
            <w:tcW w:w="1211" w:type="pct"/>
            <w:tcBorders>
              <w:top w:val="outset" w:sz="6" w:space="0" w:color="auto"/>
              <w:left w:val="outset" w:sz="6" w:space="0" w:color="auto"/>
              <w:bottom w:val="outset" w:sz="6" w:space="0" w:color="auto"/>
              <w:right w:val="outset" w:sz="6" w:space="0" w:color="auto"/>
            </w:tcBorders>
            <w:hideMark/>
          </w:tcPr>
          <w:p w14:paraId="3F8925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56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56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56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6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256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94</w:t>
            </w:r>
          </w:p>
        </w:tc>
        <w:tc>
          <w:tcPr>
            <w:tcW w:w="859" w:type="pct"/>
            <w:tcBorders>
              <w:top w:val="outset" w:sz="6" w:space="0" w:color="auto"/>
              <w:left w:val="outset" w:sz="6" w:space="0" w:color="auto"/>
              <w:bottom w:val="outset" w:sz="6" w:space="0" w:color="auto"/>
              <w:right w:val="outset" w:sz="6" w:space="0" w:color="auto"/>
            </w:tcBorders>
            <w:hideMark/>
          </w:tcPr>
          <w:p w14:paraId="3F89256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305</w:t>
            </w:r>
          </w:p>
        </w:tc>
        <w:tc>
          <w:tcPr>
            <w:tcW w:w="1211" w:type="pct"/>
            <w:tcBorders>
              <w:top w:val="outset" w:sz="6" w:space="0" w:color="auto"/>
              <w:left w:val="outset" w:sz="6" w:space="0" w:color="auto"/>
              <w:bottom w:val="outset" w:sz="6" w:space="0" w:color="auto"/>
              <w:right w:val="outset" w:sz="6" w:space="0" w:color="auto"/>
            </w:tcBorders>
            <w:hideMark/>
          </w:tcPr>
          <w:p w14:paraId="3F89256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 ar ģeogrāfiskās izcelsmes norādi (AĢIN)</w:t>
            </w:r>
          </w:p>
        </w:tc>
        <w:tc>
          <w:tcPr>
            <w:tcW w:w="699" w:type="pct"/>
            <w:tcBorders>
              <w:top w:val="outset" w:sz="6" w:space="0" w:color="auto"/>
              <w:left w:val="outset" w:sz="6" w:space="0" w:color="auto"/>
              <w:bottom w:val="outset" w:sz="6" w:space="0" w:color="auto"/>
              <w:right w:val="outset" w:sz="6" w:space="0" w:color="auto"/>
            </w:tcBorders>
            <w:hideMark/>
          </w:tcPr>
          <w:p w14:paraId="3F89256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56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57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7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257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96</w:t>
            </w:r>
          </w:p>
        </w:tc>
        <w:tc>
          <w:tcPr>
            <w:tcW w:w="859" w:type="pct"/>
            <w:tcBorders>
              <w:top w:val="outset" w:sz="6" w:space="0" w:color="auto"/>
              <w:left w:val="outset" w:sz="6" w:space="0" w:color="auto"/>
              <w:bottom w:val="outset" w:sz="6" w:space="0" w:color="auto"/>
              <w:right w:val="outset" w:sz="6" w:space="0" w:color="auto"/>
            </w:tcBorders>
            <w:hideMark/>
          </w:tcPr>
          <w:p w14:paraId="3F89257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306</w:t>
            </w:r>
          </w:p>
        </w:tc>
        <w:tc>
          <w:tcPr>
            <w:tcW w:w="1211" w:type="pct"/>
            <w:tcBorders>
              <w:top w:val="outset" w:sz="6" w:space="0" w:color="auto"/>
              <w:left w:val="outset" w:sz="6" w:space="0" w:color="auto"/>
              <w:bottom w:val="outset" w:sz="6" w:space="0" w:color="auto"/>
              <w:right w:val="outset" w:sz="6" w:space="0" w:color="auto"/>
            </w:tcBorders>
            <w:hideMark/>
          </w:tcPr>
          <w:p w14:paraId="3F89257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--citi vienas vīnogu šķirnes vīni</w:t>
            </w:r>
          </w:p>
        </w:tc>
        <w:tc>
          <w:tcPr>
            <w:tcW w:w="699" w:type="pct"/>
            <w:tcBorders>
              <w:top w:val="outset" w:sz="6" w:space="0" w:color="auto"/>
              <w:left w:val="outset" w:sz="6" w:space="0" w:color="auto"/>
              <w:bottom w:val="outset" w:sz="6" w:space="0" w:color="auto"/>
              <w:right w:val="outset" w:sz="6" w:space="0" w:color="auto"/>
            </w:tcBorders>
            <w:hideMark/>
          </w:tcPr>
          <w:p w14:paraId="3F89257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5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57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7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7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257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98</w:t>
            </w:r>
          </w:p>
        </w:tc>
        <w:tc>
          <w:tcPr>
            <w:tcW w:w="859" w:type="pct"/>
            <w:tcBorders>
              <w:top w:val="outset" w:sz="6" w:space="0" w:color="auto"/>
              <w:left w:val="outset" w:sz="6" w:space="0" w:color="auto"/>
              <w:bottom w:val="outset" w:sz="6" w:space="0" w:color="auto"/>
              <w:right w:val="outset" w:sz="6" w:space="0" w:color="auto"/>
            </w:tcBorders>
            <w:hideMark/>
          </w:tcPr>
          <w:p w14:paraId="3F8925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57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57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5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58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8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8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258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98</w:t>
            </w:r>
          </w:p>
        </w:tc>
        <w:tc>
          <w:tcPr>
            <w:tcW w:w="859" w:type="pct"/>
            <w:tcBorders>
              <w:top w:val="outset" w:sz="6" w:space="0" w:color="auto"/>
              <w:left w:val="outset" w:sz="6" w:space="0" w:color="auto"/>
              <w:bottom w:val="outset" w:sz="6" w:space="0" w:color="auto"/>
              <w:right w:val="outset" w:sz="6" w:space="0" w:color="auto"/>
            </w:tcBorders>
            <w:hideMark/>
          </w:tcPr>
          <w:p w14:paraId="3F8925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58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58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5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58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8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8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258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98</w:t>
            </w:r>
          </w:p>
        </w:tc>
        <w:tc>
          <w:tcPr>
            <w:tcW w:w="859" w:type="pct"/>
            <w:tcBorders>
              <w:top w:val="outset" w:sz="6" w:space="0" w:color="auto"/>
              <w:left w:val="outset" w:sz="6" w:space="0" w:color="auto"/>
              <w:bottom w:val="outset" w:sz="6" w:space="0" w:color="auto"/>
              <w:right w:val="outset" w:sz="6" w:space="0" w:color="auto"/>
            </w:tcBorders>
            <w:hideMark/>
          </w:tcPr>
          <w:p w14:paraId="3F8925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58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58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5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59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9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9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259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98</w:t>
            </w:r>
          </w:p>
        </w:tc>
        <w:tc>
          <w:tcPr>
            <w:tcW w:w="859" w:type="pct"/>
            <w:tcBorders>
              <w:top w:val="outset" w:sz="6" w:space="0" w:color="auto"/>
              <w:left w:val="outset" w:sz="6" w:space="0" w:color="auto"/>
              <w:bottom w:val="outset" w:sz="6" w:space="0" w:color="auto"/>
              <w:right w:val="outset" w:sz="6" w:space="0" w:color="auto"/>
            </w:tcBorders>
            <w:hideMark/>
          </w:tcPr>
          <w:p w14:paraId="3F89259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5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59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59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59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9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9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59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5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59C"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-citādi vīni; vīnogu misa, kuras rūgšana ir pārtraukta, pievienojot spirtu:</w:t>
            </w:r>
          </w:p>
        </w:tc>
        <w:tc>
          <w:tcPr>
            <w:tcW w:w="699" w:type="pct"/>
            <w:tcBorders>
              <w:top w:val="outset" w:sz="6" w:space="0" w:color="auto"/>
              <w:left w:val="outset" w:sz="6" w:space="0" w:color="auto"/>
              <w:bottom w:val="outset" w:sz="6" w:space="0" w:color="auto"/>
              <w:right w:val="outset" w:sz="6" w:space="0" w:color="auto"/>
            </w:tcBorders>
            <w:hideMark/>
          </w:tcPr>
          <w:p w14:paraId="3F89259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59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5A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A0"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A1"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5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5A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5A4"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--tarā ar 2 l vai mazāku tilpumu:</w:t>
            </w:r>
          </w:p>
        </w:tc>
        <w:tc>
          <w:tcPr>
            <w:tcW w:w="699" w:type="pct"/>
            <w:tcBorders>
              <w:top w:val="outset" w:sz="6" w:space="0" w:color="auto"/>
              <w:left w:val="outset" w:sz="6" w:space="0" w:color="auto"/>
              <w:bottom w:val="outset" w:sz="6" w:space="0" w:color="auto"/>
              <w:right w:val="outset" w:sz="6" w:space="0" w:color="auto"/>
            </w:tcBorders>
            <w:hideMark/>
          </w:tcPr>
          <w:p w14:paraId="3F8925A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5A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5A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A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A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5A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5A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66859400" w14:textId="77777777" w:rsidR="0098333D"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---vīns, kas nav minēts apakšpozīcijā 2204 10, pudelēs ar galviņkorķiem, kuri nostiprināti ar stieplēm vai stiprinājumiem; vīns citādā tarā, ar oglekļa dioksīda radītu </w:t>
            </w:r>
            <w:r w:rsidRPr="00750655">
              <w:rPr>
                <w:rFonts w:ascii="Times New Roman" w:hAnsi="Times New Roman"/>
                <w:sz w:val="24"/>
                <w:szCs w:val="24"/>
              </w:rPr>
              <w:lastRenderedPageBreak/>
              <w:t xml:space="preserve">pārspiedienu, kas nav mazāks par 1 bar, bet nepārsniedz 3 bar </w:t>
            </w:r>
          </w:p>
          <w:p w14:paraId="3F8925AC" w14:textId="2D8BA868"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20 </w:t>
            </w:r>
            <w:proofErr w:type="spellStart"/>
            <w:r w:rsidRPr="00750655">
              <w:rPr>
                <w:rFonts w:ascii="Times New Roman" w:hAnsi="Times New Roman"/>
                <w:sz w:val="24"/>
                <w:szCs w:val="24"/>
                <w:vertAlign w:val="superscript"/>
              </w:rPr>
              <w:t>o</w:t>
            </w:r>
            <w:r w:rsidRPr="00750655">
              <w:rPr>
                <w:rFonts w:ascii="Times New Roman" w:hAnsi="Times New Roman"/>
                <w:sz w:val="24"/>
                <w:szCs w:val="24"/>
              </w:rPr>
              <w:t>C</w:t>
            </w:r>
            <w:proofErr w:type="spellEnd"/>
            <w:r w:rsidRPr="00750655">
              <w:rPr>
                <w:rFonts w:ascii="Times New Roman" w:hAnsi="Times New Roman"/>
                <w:sz w:val="24"/>
                <w:szCs w:val="24"/>
              </w:rPr>
              <w:t xml:space="preserve"> temperatūrā:</w:t>
            </w:r>
          </w:p>
        </w:tc>
        <w:tc>
          <w:tcPr>
            <w:tcW w:w="699" w:type="pct"/>
            <w:tcBorders>
              <w:top w:val="outset" w:sz="6" w:space="0" w:color="auto"/>
              <w:left w:val="outset" w:sz="6" w:space="0" w:color="auto"/>
              <w:bottom w:val="outset" w:sz="6" w:space="0" w:color="auto"/>
              <w:right w:val="outset" w:sz="6" w:space="0" w:color="auto"/>
            </w:tcBorders>
            <w:hideMark/>
          </w:tcPr>
          <w:p w14:paraId="3F8925A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480" w:type="pct"/>
            <w:tcBorders>
              <w:top w:val="outset" w:sz="6" w:space="0" w:color="auto"/>
              <w:left w:val="outset" w:sz="6" w:space="0" w:color="auto"/>
              <w:bottom w:val="outset" w:sz="6" w:space="0" w:color="auto"/>
              <w:right w:val="outset" w:sz="6" w:space="0" w:color="auto"/>
            </w:tcBorders>
            <w:hideMark/>
          </w:tcPr>
          <w:p w14:paraId="3F8925A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5B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B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5B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06</w:t>
            </w:r>
          </w:p>
        </w:tc>
        <w:tc>
          <w:tcPr>
            <w:tcW w:w="859" w:type="pct"/>
            <w:tcBorders>
              <w:top w:val="outset" w:sz="6" w:space="0" w:color="auto"/>
              <w:left w:val="outset" w:sz="6" w:space="0" w:color="auto"/>
              <w:bottom w:val="outset" w:sz="6" w:space="0" w:color="auto"/>
              <w:right w:val="outset" w:sz="6" w:space="0" w:color="auto"/>
            </w:tcBorders>
            <w:hideMark/>
          </w:tcPr>
          <w:p w14:paraId="3F8925B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308</w:t>
            </w:r>
          </w:p>
        </w:tc>
        <w:tc>
          <w:tcPr>
            <w:tcW w:w="1211" w:type="pct"/>
            <w:tcBorders>
              <w:top w:val="outset" w:sz="6" w:space="0" w:color="auto"/>
              <w:left w:val="outset" w:sz="6" w:space="0" w:color="auto"/>
              <w:bottom w:val="outset" w:sz="6" w:space="0" w:color="auto"/>
              <w:right w:val="outset" w:sz="6" w:space="0" w:color="auto"/>
            </w:tcBorders>
            <w:hideMark/>
          </w:tcPr>
          <w:p w14:paraId="3F8925B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 ar aizsargāto cilmes vietas nosaukumu (ACVN)</w:t>
            </w:r>
          </w:p>
        </w:tc>
        <w:tc>
          <w:tcPr>
            <w:tcW w:w="699" w:type="pct"/>
            <w:tcBorders>
              <w:top w:val="outset" w:sz="6" w:space="0" w:color="auto"/>
              <w:left w:val="outset" w:sz="6" w:space="0" w:color="auto"/>
              <w:bottom w:val="outset" w:sz="6" w:space="0" w:color="auto"/>
              <w:right w:val="outset" w:sz="6" w:space="0" w:color="auto"/>
            </w:tcBorders>
            <w:hideMark/>
          </w:tcPr>
          <w:p w14:paraId="3F8925B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5B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5B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B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B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5B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07</w:t>
            </w:r>
          </w:p>
        </w:tc>
        <w:tc>
          <w:tcPr>
            <w:tcW w:w="859" w:type="pct"/>
            <w:tcBorders>
              <w:top w:val="outset" w:sz="6" w:space="0" w:color="auto"/>
              <w:left w:val="outset" w:sz="6" w:space="0" w:color="auto"/>
              <w:bottom w:val="outset" w:sz="6" w:space="0" w:color="auto"/>
              <w:right w:val="outset" w:sz="6" w:space="0" w:color="auto"/>
            </w:tcBorders>
            <w:hideMark/>
          </w:tcPr>
          <w:p w14:paraId="3F8925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305</w:t>
            </w:r>
          </w:p>
        </w:tc>
        <w:tc>
          <w:tcPr>
            <w:tcW w:w="1211" w:type="pct"/>
            <w:tcBorders>
              <w:top w:val="outset" w:sz="6" w:space="0" w:color="auto"/>
              <w:left w:val="outset" w:sz="6" w:space="0" w:color="auto"/>
              <w:bottom w:val="outset" w:sz="6" w:space="0" w:color="auto"/>
              <w:right w:val="outset" w:sz="6" w:space="0" w:color="auto"/>
            </w:tcBorders>
            <w:hideMark/>
          </w:tcPr>
          <w:p w14:paraId="3F8925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 ar ģeogrāfiskās izcelsmes norādi (AĢIN)</w:t>
            </w:r>
          </w:p>
        </w:tc>
        <w:tc>
          <w:tcPr>
            <w:tcW w:w="699" w:type="pct"/>
            <w:tcBorders>
              <w:top w:val="outset" w:sz="6" w:space="0" w:color="auto"/>
              <w:left w:val="outset" w:sz="6" w:space="0" w:color="auto"/>
              <w:bottom w:val="outset" w:sz="6" w:space="0" w:color="auto"/>
              <w:right w:val="outset" w:sz="6" w:space="0" w:color="auto"/>
            </w:tcBorders>
            <w:hideMark/>
          </w:tcPr>
          <w:p w14:paraId="3F8925B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5B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5C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C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C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5C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08</w:t>
            </w:r>
          </w:p>
        </w:tc>
        <w:tc>
          <w:tcPr>
            <w:tcW w:w="859" w:type="pct"/>
            <w:tcBorders>
              <w:top w:val="outset" w:sz="6" w:space="0" w:color="auto"/>
              <w:left w:val="outset" w:sz="6" w:space="0" w:color="auto"/>
              <w:bottom w:val="outset" w:sz="6" w:space="0" w:color="auto"/>
              <w:right w:val="outset" w:sz="6" w:space="0" w:color="auto"/>
            </w:tcBorders>
            <w:hideMark/>
          </w:tcPr>
          <w:p w14:paraId="3F8925C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306</w:t>
            </w:r>
          </w:p>
        </w:tc>
        <w:tc>
          <w:tcPr>
            <w:tcW w:w="1211" w:type="pct"/>
            <w:tcBorders>
              <w:top w:val="outset" w:sz="6" w:space="0" w:color="auto"/>
              <w:left w:val="outset" w:sz="6" w:space="0" w:color="auto"/>
              <w:bottom w:val="outset" w:sz="6" w:space="0" w:color="auto"/>
              <w:right w:val="outset" w:sz="6" w:space="0" w:color="auto"/>
            </w:tcBorders>
            <w:hideMark/>
          </w:tcPr>
          <w:p w14:paraId="3F8925C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----citi vienas vīnogu šķirnes vīni</w:t>
            </w:r>
          </w:p>
        </w:tc>
        <w:tc>
          <w:tcPr>
            <w:tcW w:w="699" w:type="pct"/>
            <w:tcBorders>
              <w:top w:val="outset" w:sz="6" w:space="0" w:color="auto"/>
              <w:left w:val="outset" w:sz="6" w:space="0" w:color="auto"/>
              <w:bottom w:val="outset" w:sz="6" w:space="0" w:color="auto"/>
              <w:right w:val="outset" w:sz="6" w:space="0" w:color="auto"/>
            </w:tcBorders>
            <w:hideMark/>
          </w:tcPr>
          <w:p w14:paraId="3F8925C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5C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5C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C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5C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09</w:t>
            </w:r>
          </w:p>
        </w:tc>
        <w:tc>
          <w:tcPr>
            <w:tcW w:w="859" w:type="pct"/>
            <w:tcBorders>
              <w:top w:val="outset" w:sz="6" w:space="0" w:color="auto"/>
              <w:left w:val="outset" w:sz="6" w:space="0" w:color="auto"/>
              <w:bottom w:val="outset" w:sz="6" w:space="0" w:color="auto"/>
              <w:right w:val="outset" w:sz="6" w:space="0" w:color="auto"/>
            </w:tcBorders>
            <w:hideMark/>
          </w:tcPr>
          <w:p w14:paraId="3F8925C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5C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5C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5C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5D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D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D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5D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09</w:t>
            </w:r>
          </w:p>
        </w:tc>
        <w:tc>
          <w:tcPr>
            <w:tcW w:w="859" w:type="pct"/>
            <w:tcBorders>
              <w:top w:val="outset" w:sz="6" w:space="0" w:color="auto"/>
              <w:left w:val="outset" w:sz="6" w:space="0" w:color="auto"/>
              <w:bottom w:val="outset" w:sz="6" w:space="0" w:color="auto"/>
              <w:right w:val="outset" w:sz="6" w:space="0" w:color="auto"/>
            </w:tcBorders>
            <w:hideMark/>
          </w:tcPr>
          <w:p w14:paraId="3F8925D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5D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5D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5D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5D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D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5D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09</w:t>
            </w:r>
          </w:p>
        </w:tc>
        <w:tc>
          <w:tcPr>
            <w:tcW w:w="859" w:type="pct"/>
            <w:tcBorders>
              <w:top w:val="outset" w:sz="6" w:space="0" w:color="auto"/>
              <w:left w:val="outset" w:sz="6" w:space="0" w:color="auto"/>
              <w:bottom w:val="outset" w:sz="6" w:space="0" w:color="auto"/>
              <w:right w:val="outset" w:sz="6" w:space="0" w:color="auto"/>
            </w:tcBorders>
            <w:hideMark/>
          </w:tcPr>
          <w:p w14:paraId="3F8925D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5D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5D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5D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5E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E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5E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09</w:t>
            </w:r>
          </w:p>
        </w:tc>
        <w:tc>
          <w:tcPr>
            <w:tcW w:w="859" w:type="pct"/>
            <w:tcBorders>
              <w:top w:val="outset" w:sz="6" w:space="0" w:color="auto"/>
              <w:left w:val="outset" w:sz="6" w:space="0" w:color="auto"/>
              <w:bottom w:val="outset" w:sz="6" w:space="0" w:color="auto"/>
              <w:right w:val="outset" w:sz="6" w:space="0" w:color="auto"/>
            </w:tcBorders>
            <w:hideMark/>
          </w:tcPr>
          <w:p w14:paraId="3F8925E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5E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5E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5E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5E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E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E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5E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5E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5E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5E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5E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5F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F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F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5F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5F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5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----ražots Eiropas Savienībā:</w:t>
            </w:r>
          </w:p>
        </w:tc>
        <w:tc>
          <w:tcPr>
            <w:tcW w:w="699" w:type="pct"/>
            <w:tcBorders>
              <w:top w:val="outset" w:sz="6" w:space="0" w:color="auto"/>
              <w:left w:val="outset" w:sz="6" w:space="0" w:color="auto"/>
              <w:bottom w:val="outset" w:sz="6" w:space="0" w:color="auto"/>
              <w:right w:val="outset" w:sz="6" w:space="0" w:color="auto"/>
            </w:tcBorders>
            <w:hideMark/>
          </w:tcPr>
          <w:p w14:paraId="3F8925F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5F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5F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5F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5F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5F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5F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61C8608A" w14:textId="77777777" w:rsidR="0098333D"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-----kuru faktiskā spirta tilpumkoncentrācija nepārsniedz </w:t>
            </w:r>
          </w:p>
          <w:p w14:paraId="3F8925FC" w14:textId="5F2C8844"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15 </w:t>
            </w:r>
            <w:proofErr w:type="spellStart"/>
            <w:r w:rsidRPr="00750655">
              <w:rPr>
                <w:rFonts w:ascii="Times New Roman" w:hAnsi="Times New Roman"/>
                <w:sz w:val="24"/>
                <w:szCs w:val="24"/>
              </w:rPr>
              <w:t>tilp</w:t>
            </w:r>
            <w:proofErr w:type="spellEnd"/>
            <w:r w:rsidRPr="00750655">
              <w:rPr>
                <w:rFonts w:ascii="Times New Roman" w:hAnsi="Times New Roman"/>
                <w:sz w:val="24"/>
                <w:szCs w:val="24"/>
              </w:rPr>
              <w:t>. %:</w:t>
            </w:r>
          </w:p>
        </w:tc>
        <w:tc>
          <w:tcPr>
            <w:tcW w:w="699" w:type="pct"/>
            <w:tcBorders>
              <w:top w:val="outset" w:sz="6" w:space="0" w:color="auto"/>
              <w:left w:val="outset" w:sz="6" w:space="0" w:color="auto"/>
              <w:bottom w:val="outset" w:sz="6" w:space="0" w:color="auto"/>
              <w:right w:val="outset" w:sz="6" w:space="0" w:color="auto"/>
            </w:tcBorders>
            <w:hideMark/>
          </w:tcPr>
          <w:p w14:paraId="3F8925F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5F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60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0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60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60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60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vīni ar aizsargāto cilmes vietas nosaukumu (ACVN):</w:t>
            </w:r>
          </w:p>
        </w:tc>
        <w:tc>
          <w:tcPr>
            <w:tcW w:w="699" w:type="pct"/>
            <w:tcBorders>
              <w:top w:val="outset" w:sz="6" w:space="0" w:color="auto"/>
              <w:left w:val="outset" w:sz="6" w:space="0" w:color="auto"/>
              <w:bottom w:val="outset" w:sz="6" w:space="0" w:color="auto"/>
              <w:right w:val="outset" w:sz="6" w:space="0" w:color="auto"/>
            </w:tcBorders>
            <w:hideMark/>
          </w:tcPr>
          <w:p w14:paraId="3F89260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60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60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0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6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60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60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-------baltie:</w:t>
            </w:r>
          </w:p>
        </w:tc>
        <w:tc>
          <w:tcPr>
            <w:tcW w:w="699" w:type="pct"/>
            <w:tcBorders>
              <w:top w:val="outset" w:sz="6" w:space="0" w:color="auto"/>
              <w:left w:val="outset" w:sz="6" w:space="0" w:color="auto"/>
              <w:bottom w:val="outset" w:sz="6" w:space="0" w:color="auto"/>
              <w:right w:val="outset" w:sz="6" w:space="0" w:color="auto"/>
            </w:tcBorders>
            <w:hideMark/>
          </w:tcPr>
          <w:p w14:paraId="3F89260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60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61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1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1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261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309</w:t>
            </w:r>
          </w:p>
        </w:tc>
        <w:tc>
          <w:tcPr>
            <w:tcW w:w="1211" w:type="pct"/>
            <w:tcBorders>
              <w:top w:val="outset" w:sz="6" w:space="0" w:color="auto"/>
              <w:left w:val="outset" w:sz="6" w:space="0" w:color="auto"/>
              <w:bottom w:val="outset" w:sz="6" w:space="0" w:color="auto"/>
              <w:right w:val="outset" w:sz="6" w:space="0" w:color="auto"/>
            </w:tcBorders>
            <w:hideMark/>
          </w:tcPr>
          <w:p w14:paraId="3F89261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Alsace</w:t>
            </w:r>
            <w:proofErr w:type="spellEnd"/>
            <w:r w:rsidRPr="00750655">
              <w:rPr>
                <w:rFonts w:ascii="Times New Roman" w:hAnsi="Times New Roman"/>
                <w:sz w:val="24"/>
                <w:szCs w:val="24"/>
              </w:rPr>
              <w:t xml:space="preserve"> (Elzasas)</w:t>
            </w:r>
          </w:p>
        </w:tc>
        <w:tc>
          <w:tcPr>
            <w:tcW w:w="699" w:type="pct"/>
            <w:tcBorders>
              <w:top w:val="outset" w:sz="6" w:space="0" w:color="auto"/>
              <w:left w:val="outset" w:sz="6" w:space="0" w:color="auto"/>
              <w:bottom w:val="outset" w:sz="6" w:space="0" w:color="auto"/>
              <w:right w:val="outset" w:sz="6" w:space="0" w:color="auto"/>
            </w:tcBorders>
            <w:hideMark/>
          </w:tcPr>
          <w:p w14:paraId="3F89261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1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1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1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1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859" w:type="pct"/>
            <w:tcBorders>
              <w:top w:val="outset" w:sz="6" w:space="0" w:color="auto"/>
              <w:left w:val="outset" w:sz="6" w:space="0" w:color="auto"/>
              <w:bottom w:val="outset" w:sz="6" w:space="0" w:color="auto"/>
              <w:right w:val="outset" w:sz="6" w:space="0" w:color="auto"/>
            </w:tcBorders>
            <w:hideMark/>
          </w:tcPr>
          <w:p w14:paraId="3F89261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310</w:t>
            </w:r>
          </w:p>
        </w:tc>
        <w:tc>
          <w:tcPr>
            <w:tcW w:w="1211" w:type="pct"/>
            <w:tcBorders>
              <w:top w:val="outset" w:sz="6" w:space="0" w:color="auto"/>
              <w:left w:val="outset" w:sz="6" w:space="0" w:color="auto"/>
              <w:bottom w:val="outset" w:sz="6" w:space="0" w:color="auto"/>
              <w:right w:val="outset" w:sz="6" w:space="0" w:color="auto"/>
            </w:tcBorders>
            <w:hideMark/>
          </w:tcPr>
          <w:p w14:paraId="3F89261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Bordeaux</w:t>
            </w:r>
            <w:proofErr w:type="spellEnd"/>
            <w:r w:rsidRPr="00750655">
              <w:rPr>
                <w:rFonts w:ascii="Times New Roman" w:hAnsi="Times New Roman"/>
                <w:sz w:val="24"/>
                <w:szCs w:val="24"/>
              </w:rPr>
              <w:t xml:space="preserve"> (Bordo)</w:t>
            </w:r>
          </w:p>
        </w:tc>
        <w:tc>
          <w:tcPr>
            <w:tcW w:w="699" w:type="pct"/>
            <w:tcBorders>
              <w:top w:val="outset" w:sz="6" w:space="0" w:color="auto"/>
              <w:left w:val="outset" w:sz="6" w:space="0" w:color="auto"/>
              <w:bottom w:val="outset" w:sz="6" w:space="0" w:color="auto"/>
              <w:right w:val="outset" w:sz="6" w:space="0" w:color="auto"/>
            </w:tcBorders>
            <w:hideMark/>
          </w:tcPr>
          <w:p w14:paraId="3F89261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1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2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2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13</w:t>
            </w:r>
          </w:p>
        </w:tc>
        <w:tc>
          <w:tcPr>
            <w:tcW w:w="859" w:type="pct"/>
            <w:tcBorders>
              <w:top w:val="outset" w:sz="6" w:space="0" w:color="auto"/>
              <w:left w:val="outset" w:sz="6" w:space="0" w:color="auto"/>
              <w:bottom w:val="outset" w:sz="6" w:space="0" w:color="auto"/>
              <w:right w:val="outset" w:sz="6" w:space="0" w:color="auto"/>
            </w:tcBorders>
            <w:hideMark/>
          </w:tcPr>
          <w:p w14:paraId="3F89262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311</w:t>
            </w:r>
          </w:p>
        </w:tc>
        <w:tc>
          <w:tcPr>
            <w:tcW w:w="1211" w:type="pct"/>
            <w:tcBorders>
              <w:top w:val="outset" w:sz="6" w:space="0" w:color="auto"/>
              <w:left w:val="outset" w:sz="6" w:space="0" w:color="auto"/>
              <w:bottom w:val="outset" w:sz="6" w:space="0" w:color="auto"/>
              <w:right w:val="outset" w:sz="6" w:space="0" w:color="auto"/>
            </w:tcBorders>
            <w:hideMark/>
          </w:tcPr>
          <w:p w14:paraId="3F89262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Bourgogne</w:t>
            </w:r>
            <w:proofErr w:type="spellEnd"/>
            <w:r w:rsidRPr="00750655">
              <w:rPr>
                <w:rFonts w:ascii="Times New Roman" w:hAnsi="Times New Roman"/>
                <w:sz w:val="24"/>
                <w:szCs w:val="24"/>
              </w:rPr>
              <w:t xml:space="preserve"> (Burgundijas)</w:t>
            </w:r>
          </w:p>
        </w:tc>
        <w:tc>
          <w:tcPr>
            <w:tcW w:w="699" w:type="pct"/>
            <w:tcBorders>
              <w:top w:val="outset" w:sz="6" w:space="0" w:color="auto"/>
              <w:left w:val="outset" w:sz="6" w:space="0" w:color="auto"/>
              <w:bottom w:val="outset" w:sz="6" w:space="0" w:color="auto"/>
              <w:right w:val="outset" w:sz="6" w:space="0" w:color="auto"/>
            </w:tcBorders>
            <w:hideMark/>
          </w:tcPr>
          <w:p w14:paraId="3F89262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2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2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2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2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2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17</w:t>
            </w:r>
          </w:p>
        </w:tc>
        <w:tc>
          <w:tcPr>
            <w:tcW w:w="859" w:type="pct"/>
            <w:tcBorders>
              <w:top w:val="outset" w:sz="6" w:space="0" w:color="auto"/>
              <w:left w:val="outset" w:sz="6" w:space="0" w:color="auto"/>
              <w:bottom w:val="outset" w:sz="6" w:space="0" w:color="auto"/>
              <w:right w:val="outset" w:sz="6" w:space="0" w:color="auto"/>
            </w:tcBorders>
            <w:hideMark/>
          </w:tcPr>
          <w:p w14:paraId="3F89262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312</w:t>
            </w:r>
          </w:p>
        </w:tc>
        <w:tc>
          <w:tcPr>
            <w:tcW w:w="1211" w:type="pct"/>
            <w:tcBorders>
              <w:top w:val="outset" w:sz="6" w:space="0" w:color="auto"/>
              <w:left w:val="outset" w:sz="6" w:space="0" w:color="auto"/>
              <w:bottom w:val="outset" w:sz="6" w:space="0" w:color="auto"/>
              <w:right w:val="outset" w:sz="6" w:space="0" w:color="auto"/>
            </w:tcBorders>
            <w:hideMark/>
          </w:tcPr>
          <w:p w14:paraId="3F89262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Val</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de</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Loire</w:t>
            </w:r>
            <w:proofErr w:type="spellEnd"/>
            <w:r w:rsidRPr="00750655">
              <w:rPr>
                <w:rFonts w:ascii="Times New Roman" w:hAnsi="Times New Roman"/>
                <w:sz w:val="24"/>
                <w:szCs w:val="24"/>
              </w:rPr>
              <w:t xml:space="preserve"> (Luāras ielejas)</w:t>
            </w:r>
          </w:p>
        </w:tc>
        <w:tc>
          <w:tcPr>
            <w:tcW w:w="699" w:type="pct"/>
            <w:tcBorders>
              <w:top w:val="outset" w:sz="6" w:space="0" w:color="auto"/>
              <w:left w:val="outset" w:sz="6" w:space="0" w:color="auto"/>
              <w:bottom w:val="outset" w:sz="6" w:space="0" w:color="auto"/>
              <w:right w:val="outset" w:sz="6" w:space="0" w:color="auto"/>
            </w:tcBorders>
            <w:hideMark/>
          </w:tcPr>
          <w:p w14:paraId="3F89262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2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3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3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3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3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18</w:t>
            </w:r>
          </w:p>
        </w:tc>
        <w:tc>
          <w:tcPr>
            <w:tcW w:w="859" w:type="pct"/>
            <w:tcBorders>
              <w:top w:val="outset" w:sz="6" w:space="0" w:color="auto"/>
              <w:left w:val="outset" w:sz="6" w:space="0" w:color="auto"/>
              <w:bottom w:val="outset" w:sz="6" w:space="0" w:color="auto"/>
              <w:right w:val="outset" w:sz="6" w:space="0" w:color="auto"/>
            </w:tcBorders>
            <w:hideMark/>
          </w:tcPr>
          <w:p w14:paraId="3F89263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313</w:t>
            </w:r>
          </w:p>
        </w:tc>
        <w:tc>
          <w:tcPr>
            <w:tcW w:w="1211" w:type="pct"/>
            <w:tcBorders>
              <w:top w:val="outset" w:sz="6" w:space="0" w:color="auto"/>
              <w:left w:val="outset" w:sz="6" w:space="0" w:color="auto"/>
              <w:bottom w:val="outset" w:sz="6" w:space="0" w:color="auto"/>
              <w:right w:val="outset" w:sz="6" w:space="0" w:color="auto"/>
            </w:tcBorders>
            <w:hideMark/>
          </w:tcPr>
          <w:p w14:paraId="3F89263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Mosel</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Mozeles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63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3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3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3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3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3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859" w:type="pct"/>
            <w:tcBorders>
              <w:top w:val="outset" w:sz="6" w:space="0" w:color="auto"/>
              <w:left w:val="outset" w:sz="6" w:space="0" w:color="auto"/>
              <w:bottom w:val="outset" w:sz="6" w:space="0" w:color="auto"/>
              <w:right w:val="outset" w:sz="6" w:space="0" w:color="auto"/>
            </w:tcBorders>
            <w:hideMark/>
          </w:tcPr>
          <w:p w14:paraId="3F89263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314</w:t>
            </w:r>
          </w:p>
        </w:tc>
        <w:tc>
          <w:tcPr>
            <w:tcW w:w="1211" w:type="pct"/>
            <w:tcBorders>
              <w:top w:val="outset" w:sz="6" w:space="0" w:color="auto"/>
              <w:left w:val="outset" w:sz="6" w:space="0" w:color="auto"/>
              <w:bottom w:val="outset" w:sz="6" w:space="0" w:color="auto"/>
              <w:right w:val="outset" w:sz="6" w:space="0" w:color="auto"/>
            </w:tcBorders>
            <w:hideMark/>
          </w:tcPr>
          <w:p w14:paraId="3F89263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Pfalz</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Pfalcas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63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3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4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4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4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4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859" w:type="pct"/>
            <w:tcBorders>
              <w:top w:val="outset" w:sz="6" w:space="0" w:color="auto"/>
              <w:left w:val="outset" w:sz="6" w:space="0" w:color="auto"/>
              <w:bottom w:val="outset" w:sz="6" w:space="0" w:color="auto"/>
              <w:right w:val="outset" w:sz="6" w:space="0" w:color="auto"/>
            </w:tcBorders>
            <w:hideMark/>
          </w:tcPr>
          <w:p w14:paraId="3F89264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315</w:t>
            </w:r>
          </w:p>
        </w:tc>
        <w:tc>
          <w:tcPr>
            <w:tcW w:w="1211" w:type="pct"/>
            <w:tcBorders>
              <w:top w:val="outset" w:sz="6" w:space="0" w:color="auto"/>
              <w:left w:val="outset" w:sz="6" w:space="0" w:color="auto"/>
              <w:bottom w:val="outset" w:sz="6" w:space="0" w:color="auto"/>
              <w:right w:val="outset" w:sz="6" w:space="0" w:color="auto"/>
            </w:tcBorders>
            <w:hideMark/>
          </w:tcPr>
          <w:p w14:paraId="3F89264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Rheinhessen</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Reinhesenes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64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4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4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4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4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4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23</w:t>
            </w:r>
          </w:p>
        </w:tc>
        <w:tc>
          <w:tcPr>
            <w:tcW w:w="859" w:type="pct"/>
            <w:tcBorders>
              <w:top w:val="outset" w:sz="6" w:space="0" w:color="auto"/>
              <w:left w:val="outset" w:sz="6" w:space="0" w:color="auto"/>
              <w:bottom w:val="outset" w:sz="6" w:space="0" w:color="auto"/>
              <w:right w:val="outset" w:sz="6" w:space="0" w:color="auto"/>
            </w:tcBorders>
            <w:hideMark/>
          </w:tcPr>
          <w:p w14:paraId="3F89264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316</w:t>
            </w:r>
          </w:p>
        </w:tc>
        <w:tc>
          <w:tcPr>
            <w:tcW w:w="1211" w:type="pct"/>
            <w:tcBorders>
              <w:top w:val="outset" w:sz="6" w:space="0" w:color="auto"/>
              <w:left w:val="outset" w:sz="6" w:space="0" w:color="auto"/>
              <w:bottom w:val="outset" w:sz="6" w:space="0" w:color="auto"/>
              <w:right w:val="outset" w:sz="6" w:space="0" w:color="auto"/>
            </w:tcBorders>
            <w:hideMark/>
          </w:tcPr>
          <w:p w14:paraId="3F89264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Tokaj</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64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4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5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5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5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24</w:t>
            </w:r>
          </w:p>
        </w:tc>
        <w:tc>
          <w:tcPr>
            <w:tcW w:w="859" w:type="pct"/>
            <w:tcBorders>
              <w:top w:val="outset" w:sz="6" w:space="0" w:color="auto"/>
              <w:left w:val="outset" w:sz="6" w:space="0" w:color="auto"/>
              <w:bottom w:val="outset" w:sz="6" w:space="0" w:color="auto"/>
              <w:right w:val="outset" w:sz="6" w:space="0" w:color="auto"/>
            </w:tcBorders>
            <w:hideMark/>
          </w:tcPr>
          <w:p w14:paraId="3F8926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317</w:t>
            </w:r>
          </w:p>
        </w:tc>
        <w:tc>
          <w:tcPr>
            <w:tcW w:w="1211" w:type="pct"/>
            <w:tcBorders>
              <w:top w:val="outset" w:sz="6" w:space="0" w:color="auto"/>
              <w:left w:val="outset" w:sz="6" w:space="0" w:color="auto"/>
              <w:bottom w:val="outset" w:sz="6" w:space="0" w:color="auto"/>
              <w:right w:val="outset" w:sz="6" w:space="0" w:color="auto"/>
            </w:tcBorders>
            <w:hideMark/>
          </w:tcPr>
          <w:p w14:paraId="3F89265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Lazio</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Lacijas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65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5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5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5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5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5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26</w:t>
            </w:r>
          </w:p>
        </w:tc>
        <w:tc>
          <w:tcPr>
            <w:tcW w:w="859" w:type="pct"/>
            <w:tcBorders>
              <w:top w:val="outset" w:sz="6" w:space="0" w:color="auto"/>
              <w:left w:val="outset" w:sz="6" w:space="0" w:color="auto"/>
              <w:bottom w:val="outset" w:sz="6" w:space="0" w:color="auto"/>
              <w:right w:val="outset" w:sz="6" w:space="0" w:color="auto"/>
            </w:tcBorders>
            <w:hideMark/>
          </w:tcPr>
          <w:p w14:paraId="3F89265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318</w:t>
            </w:r>
          </w:p>
        </w:tc>
        <w:tc>
          <w:tcPr>
            <w:tcW w:w="1211" w:type="pct"/>
            <w:tcBorders>
              <w:top w:val="outset" w:sz="6" w:space="0" w:color="auto"/>
              <w:left w:val="outset" w:sz="6" w:space="0" w:color="auto"/>
              <w:bottom w:val="outset" w:sz="6" w:space="0" w:color="auto"/>
              <w:right w:val="outset" w:sz="6" w:space="0" w:color="auto"/>
            </w:tcBorders>
            <w:hideMark/>
          </w:tcPr>
          <w:p w14:paraId="3F89265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Toscana</w:t>
            </w:r>
            <w:proofErr w:type="spellEnd"/>
            <w:r w:rsidRPr="00750655">
              <w:rPr>
                <w:rFonts w:ascii="Times New Roman" w:hAnsi="Times New Roman"/>
                <w:sz w:val="24"/>
                <w:szCs w:val="24"/>
              </w:rPr>
              <w:t xml:space="preserve"> (Toskānas)</w:t>
            </w:r>
          </w:p>
        </w:tc>
        <w:tc>
          <w:tcPr>
            <w:tcW w:w="699" w:type="pct"/>
            <w:tcBorders>
              <w:top w:val="outset" w:sz="6" w:space="0" w:color="auto"/>
              <w:left w:val="outset" w:sz="6" w:space="0" w:color="auto"/>
              <w:bottom w:val="outset" w:sz="6" w:space="0" w:color="auto"/>
              <w:right w:val="outset" w:sz="6" w:space="0" w:color="auto"/>
            </w:tcBorders>
            <w:hideMark/>
          </w:tcPr>
          <w:p w14:paraId="3F89265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5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6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6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6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27</w:t>
            </w:r>
          </w:p>
        </w:tc>
        <w:tc>
          <w:tcPr>
            <w:tcW w:w="859" w:type="pct"/>
            <w:tcBorders>
              <w:top w:val="outset" w:sz="6" w:space="0" w:color="auto"/>
              <w:left w:val="outset" w:sz="6" w:space="0" w:color="auto"/>
              <w:bottom w:val="outset" w:sz="6" w:space="0" w:color="auto"/>
              <w:right w:val="outset" w:sz="6" w:space="0" w:color="auto"/>
            </w:tcBorders>
            <w:hideMark/>
          </w:tcPr>
          <w:p w14:paraId="3F89266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319</w:t>
            </w:r>
          </w:p>
        </w:tc>
        <w:tc>
          <w:tcPr>
            <w:tcW w:w="1211" w:type="pct"/>
            <w:tcBorders>
              <w:top w:val="outset" w:sz="6" w:space="0" w:color="auto"/>
              <w:left w:val="outset" w:sz="6" w:space="0" w:color="auto"/>
              <w:bottom w:val="outset" w:sz="6" w:space="0" w:color="auto"/>
              <w:right w:val="outset" w:sz="6" w:space="0" w:color="auto"/>
            </w:tcBorders>
            <w:hideMark/>
          </w:tcPr>
          <w:p w14:paraId="3F8926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Trentino</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Trentīnas</w:t>
            </w:r>
            <w:proofErr w:type="spellEnd"/>
            <w:r w:rsidRPr="00750655">
              <w:rPr>
                <w:rFonts w:ascii="Times New Roman" w:hAnsi="Times New Roman"/>
                <w:sz w:val="24"/>
                <w:szCs w:val="24"/>
              </w:rPr>
              <w:t xml:space="preserve">), </w:t>
            </w:r>
            <w:proofErr w:type="spellStart"/>
            <w:r w:rsidRPr="00750655">
              <w:rPr>
                <w:rFonts w:ascii="Times New Roman" w:hAnsi="Times New Roman"/>
                <w:i/>
                <w:iCs/>
                <w:sz w:val="24"/>
                <w:szCs w:val="24"/>
              </w:rPr>
              <w:t>Alto-Adige</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Altoadidžes</w:t>
            </w:r>
            <w:proofErr w:type="spellEnd"/>
            <w:r w:rsidRPr="00750655">
              <w:rPr>
                <w:rFonts w:ascii="Times New Roman" w:hAnsi="Times New Roman"/>
                <w:sz w:val="24"/>
                <w:szCs w:val="24"/>
              </w:rPr>
              <w:t xml:space="preserve">) un </w:t>
            </w:r>
            <w:r w:rsidRPr="00750655">
              <w:rPr>
                <w:rFonts w:ascii="Times New Roman" w:hAnsi="Times New Roman"/>
                <w:i/>
                <w:iCs/>
                <w:sz w:val="24"/>
                <w:szCs w:val="24"/>
              </w:rPr>
              <w:t>Friuli</w:t>
            </w:r>
            <w:r w:rsidRPr="00750655">
              <w:rPr>
                <w:rFonts w:ascii="Times New Roman" w:hAnsi="Times New Roman"/>
                <w:sz w:val="24"/>
                <w:szCs w:val="24"/>
              </w:rPr>
              <w:t xml:space="preserve"> (Friuli)</w:t>
            </w:r>
          </w:p>
        </w:tc>
        <w:tc>
          <w:tcPr>
            <w:tcW w:w="699" w:type="pct"/>
            <w:tcBorders>
              <w:top w:val="outset" w:sz="6" w:space="0" w:color="auto"/>
              <w:left w:val="outset" w:sz="6" w:space="0" w:color="auto"/>
              <w:bottom w:val="outset" w:sz="6" w:space="0" w:color="auto"/>
              <w:right w:val="outset" w:sz="6" w:space="0" w:color="auto"/>
            </w:tcBorders>
            <w:hideMark/>
          </w:tcPr>
          <w:p w14:paraId="3F89266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6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6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6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6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28</w:t>
            </w:r>
          </w:p>
        </w:tc>
        <w:tc>
          <w:tcPr>
            <w:tcW w:w="859" w:type="pct"/>
            <w:tcBorders>
              <w:top w:val="outset" w:sz="6" w:space="0" w:color="auto"/>
              <w:left w:val="outset" w:sz="6" w:space="0" w:color="auto"/>
              <w:bottom w:val="outset" w:sz="6" w:space="0" w:color="auto"/>
              <w:right w:val="outset" w:sz="6" w:space="0" w:color="auto"/>
            </w:tcBorders>
            <w:hideMark/>
          </w:tcPr>
          <w:p w14:paraId="3F89266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320</w:t>
            </w:r>
          </w:p>
        </w:tc>
        <w:tc>
          <w:tcPr>
            <w:tcW w:w="1211" w:type="pct"/>
            <w:tcBorders>
              <w:top w:val="outset" w:sz="6" w:space="0" w:color="auto"/>
              <w:left w:val="outset" w:sz="6" w:space="0" w:color="auto"/>
              <w:bottom w:val="outset" w:sz="6" w:space="0" w:color="auto"/>
              <w:right w:val="outset" w:sz="6" w:space="0" w:color="auto"/>
            </w:tcBorders>
            <w:hideMark/>
          </w:tcPr>
          <w:p w14:paraId="3F89266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Veneto</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Venetas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66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6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7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7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7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267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321</w:t>
            </w:r>
          </w:p>
        </w:tc>
        <w:tc>
          <w:tcPr>
            <w:tcW w:w="1211" w:type="pct"/>
            <w:tcBorders>
              <w:top w:val="outset" w:sz="6" w:space="0" w:color="auto"/>
              <w:left w:val="outset" w:sz="6" w:space="0" w:color="auto"/>
              <w:bottom w:val="outset" w:sz="6" w:space="0" w:color="auto"/>
              <w:right w:val="outset" w:sz="6" w:space="0" w:color="auto"/>
            </w:tcBorders>
            <w:hideMark/>
          </w:tcPr>
          <w:p w14:paraId="3F89267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Sicilia</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67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7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7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7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7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32</w:t>
            </w:r>
          </w:p>
        </w:tc>
        <w:tc>
          <w:tcPr>
            <w:tcW w:w="859" w:type="pct"/>
            <w:tcBorders>
              <w:top w:val="outset" w:sz="6" w:space="0" w:color="auto"/>
              <w:left w:val="outset" w:sz="6" w:space="0" w:color="auto"/>
              <w:bottom w:val="outset" w:sz="6" w:space="0" w:color="auto"/>
              <w:right w:val="outset" w:sz="6" w:space="0" w:color="auto"/>
            </w:tcBorders>
            <w:hideMark/>
          </w:tcPr>
          <w:p w14:paraId="3F8926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322</w:t>
            </w:r>
          </w:p>
        </w:tc>
        <w:tc>
          <w:tcPr>
            <w:tcW w:w="1211" w:type="pct"/>
            <w:tcBorders>
              <w:top w:val="outset" w:sz="6" w:space="0" w:color="auto"/>
              <w:left w:val="outset" w:sz="6" w:space="0" w:color="auto"/>
              <w:bottom w:val="outset" w:sz="6" w:space="0" w:color="auto"/>
              <w:right w:val="outset" w:sz="6" w:space="0" w:color="auto"/>
            </w:tcBorders>
            <w:hideMark/>
          </w:tcPr>
          <w:p w14:paraId="3F89267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Vinho</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Verde</w:t>
            </w:r>
            <w:proofErr w:type="spellEnd"/>
            <w:r w:rsidRPr="00750655">
              <w:rPr>
                <w:rFonts w:ascii="Times New Roman" w:hAnsi="Times New Roman"/>
                <w:sz w:val="24"/>
                <w:szCs w:val="24"/>
              </w:rPr>
              <w:t xml:space="preserve"> (zaļais vīns)</w:t>
            </w:r>
          </w:p>
        </w:tc>
        <w:tc>
          <w:tcPr>
            <w:tcW w:w="699" w:type="pct"/>
            <w:tcBorders>
              <w:top w:val="outset" w:sz="6" w:space="0" w:color="auto"/>
              <w:left w:val="outset" w:sz="6" w:space="0" w:color="auto"/>
              <w:bottom w:val="outset" w:sz="6" w:space="0" w:color="auto"/>
              <w:right w:val="outset" w:sz="6" w:space="0" w:color="auto"/>
            </w:tcBorders>
            <w:hideMark/>
          </w:tcPr>
          <w:p w14:paraId="3F89267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8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8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8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8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34</w:t>
            </w:r>
          </w:p>
        </w:tc>
        <w:tc>
          <w:tcPr>
            <w:tcW w:w="859" w:type="pct"/>
            <w:tcBorders>
              <w:top w:val="outset" w:sz="6" w:space="0" w:color="auto"/>
              <w:left w:val="outset" w:sz="6" w:space="0" w:color="auto"/>
              <w:bottom w:val="outset" w:sz="6" w:space="0" w:color="auto"/>
              <w:right w:val="outset" w:sz="6" w:space="0" w:color="auto"/>
            </w:tcBorders>
            <w:hideMark/>
          </w:tcPr>
          <w:p w14:paraId="3F8926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323</w:t>
            </w:r>
          </w:p>
        </w:tc>
        <w:tc>
          <w:tcPr>
            <w:tcW w:w="1211" w:type="pct"/>
            <w:tcBorders>
              <w:top w:val="outset" w:sz="6" w:space="0" w:color="auto"/>
              <w:left w:val="outset" w:sz="6" w:space="0" w:color="auto"/>
              <w:bottom w:val="outset" w:sz="6" w:space="0" w:color="auto"/>
              <w:right w:val="outset" w:sz="6" w:space="0" w:color="auto"/>
            </w:tcBorders>
            <w:hideMark/>
          </w:tcPr>
          <w:p w14:paraId="3F89268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Penedés</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Penedesas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68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8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8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8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8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36</w:t>
            </w:r>
          </w:p>
        </w:tc>
        <w:tc>
          <w:tcPr>
            <w:tcW w:w="859" w:type="pct"/>
            <w:tcBorders>
              <w:top w:val="outset" w:sz="6" w:space="0" w:color="auto"/>
              <w:left w:val="outset" w:sz="6" w:space="0" w:color="auto"/>
              <w:bottom w:val="outset" w:sz="6" w:space="0" w:color="auto"/>
              <w:right w:val="outset" w:sz="6" w:space="0" w:color="auto"/>
            </w:tcBorders>
            <w:hideMark/>
          </w:tcPr>
          <w:p w14:paraId="3F8926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324</w:t>
            </w:r>
          </w:p>
        </w:tc>
        <w:tc>
          <w:tcPr>
            <w:tcW w:w="1211" w:type="pct"/>
            <w:tcBorders>
              <w:top w:val="outset" w:sz="6" w:space="0" w:color="auto"/>
              <w:left w:val="outset" w:sz="6" w:space="0" w:color="auto"/>
              <w:bottom w:val="outset" w:sz="6" w:space="0" w:color="auto"/>
              <w:right w:val="outset" w:sz="6" w:space="0" w:color="auto"/>
            </w:tcBorders>
            <w:hideMark/>
          </w:tcPr>
          <w:p w14:paraId="3F89268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Rioja</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Larjohas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68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9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9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9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9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37</w:t>
            </w:r>
          </w:p>
        </w:tc>
        <w:tc>
          <w:tcPr>
            <w:tcW w:w="859" w:type="pct"/>
            <w:tcBorders>
              <w:top w:val="outset" w:sz="6" w:space="0" w:color="auto"/>
              <w:left w:val="outset" w:sz="6" w:space="0" w:color="auto"/>
              <w:bottom w:val="outset" w:sz="6" w:space="0" w:color="auto"/>
              <w:right w:val="outset" w:sz="6" w:space="0" w:color="auto"/>
            </w:tcBorders>
            <w:hideMark/>
          </w:tcPr>
          <w:p w14:paraId="3F89269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325</w:t>
            </w:r>
          </w:p>
        </w:tc>
        <w:tc>
          <w:tcPr>
            <w:tcW w:w="1211" w:type="pct"/>
            <w:tcBorders>
              <w:top w:val="outset" w:sz="6" w:space="0" w:color="auto"/>
              <w:left w:val="outset" w:sz="6" w:space="0" w:color="auto"/>
              <w:bottom w:val="outset" w:sz="6" w:space="0" w:color="auto"/>
              <w:right w:val="outset" w:sz="6" w:space="0" w:color="auto"/>
            </w:tcBorders>
            <w:hideMark/>
          </w:tcPr>
          <w:p w14:paraId="3F8926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Valencia</w:t>
            </w:r>
            <w:proofErr w:type="spellEnd"/>
            <w:r w:rsidRPr="00750655">
              <w:rPr>
                <w:rFonts w:ascii="Times New Roman" w:hAnsi="Times New Roman"/>
                <w:sz w:val="24"/>
                <w:szCs w:val="24"/>
              </w:rPr>
              <w:t xml:space="preserve"> (Valensijas)</w:t>
            </w:r>
          </w:p>
        </w:tc>
        <w:tc>
          <w:tcPr>
            <w:tcW w:w="699" w:type="pct"/>
            <w:tcBorders>
              <w:top w:val="outset" w:sz="6" w:space="0" w:color="auto"/>
              <w:left w:val="outset" w:sz="6" w:space="0" w:color="auto"/>
              <w:bottom w:val="outset" w:sz="6" w:space="0" w:color="auto"/>
              <w:right w:val="outset" w:sz="6" w:space="0" w:color="auto"/>
            </w:tcBorders>
            <w:hideMark/>
          </w:tcPr>
          <w:p w14:paraId="3F89269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9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9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9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9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9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38</w:t>
            </w:r>
          </w:p>
        </w:tc>
        <w:tc>
          <w:tcPr>
            <w:tcW w:w="859" w:type="pct"/>
            <w:tcBorders>
              <w:top w:val="outset" w:sz="6" w:space="0" w:color="auto"/>
              <w:left w:val="outset" w:sz="6" w:space="0" w:color="auto"/>
              <w:bottom w:val="outset" w:sz="6" w:space="0" w:color="auto"/>
              <w:right w:val="outset" w:sz="6" w:space="0" w:color="auto"/>
            </w:tcBorders>
            <w:hideMark/>
          </w:tcPr>
          <w:p w14:paraId="3F8926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304</w:t>
            </w:r>
          </w:p>
        </w:tc>
        <w:tc>
          <w:tcPr>
            <w:tcW w:w="1211" w:type="pct"/>
            <w:tcBorders>
              <w:top w:val="outset" w:sz="6" w:space="0" w:color="auto"/>
              <w:left w:val="outset" w:sz="6" w:space="0" w:color="auto"/>
              <w:bottom w:val="outset" w:sz="6" w:space="0" w:color="auto"/>
              <w:right w:val="outset" w:sz="6" w:space="0" w:color="auto"/>
            </w:tcBorders>
            <w:hideMark/>
          </w:tcPr>
          <w:p w14:paraId="3F89269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69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9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A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A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A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6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6A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6A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6A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6A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6A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A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A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A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42</w:t>
            </w:r>
          </w:p>
        </w:tc>
        <w:tc>
          <w:tcPr>
            <w:tcW w:w="859" w:type="pct"/>
            <w:tcBorders>
              <w:top w:val="outset" w:sz="6" w:space="0" w:color="auto"/>
              <w:left w:val="outset" w:sz="6" w:space="0" w:color="auto"/>
              <w:bottom w:val="outset" w:sz="6" w:space="0" w:color="auto"/>
              <w:right w:val="outset" w:sz="6" w:space="0" w:color="auto"/>
            </w:tcBorders>
            <w:hideMark/>
          </w:tcPr>
          <w:p w14:paraId="3F8926A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310</w:t>
            </w:r>
          </w:p>
        </w:tc>
        <w:tc>
          <w:tcPr>
            <w:tcW w:w="1211" w:type="pct"/>
            <w:tcBorders>
              <w:top w:val="outset" w:sz="6" w:space="0" w:color="auto"/>
              <w:left w:val="outset" w:sz="6" w:space="0" w:color="auto"/>
              <w:bottom w:val="outset" w:sz="6" w:space="0" w:color="auto"/>
              <w:right w:val="outset" w:sz="6" w:space="0" w:color="auto"/>
            </w:tcBorders>
            <w:hideMark/>
          </w:tcPr>
          <w:p w14:paraId="3F8926A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Bordeaux</w:t>
            </w:r>
            <w:proofErr w:type="spellEnd"/>
            <w:r w:rsidRPr="00750655">
              <w:rPr>
                <w:rFonts w:ascii="Times New Roman" w:hAnsi="Times New Roman"/>
                <w:sz w:val="24"/>
                <w:szCs w:val="24"/>
              </w:rPr>
              <w:t xml:space="preserve"> (Bordo)</w:t>
            </w:r>
          </w:p>
        </w:tc>
        <w:tc>
          <w:tcPr>
            <w:tcW w:w="699" w:type="pct"/>
            <w:tcBorders>
              <w:top w:val="outset" w:sz="6" w:space="0" w:color="auto"/>
              <w:left w:val="outset" w:sz="6" w:space="0" w:color="auto"/>
              <w:bottom w:val="outset" w:sz="6" w:space="0" w:color="auto"/>
              <w:right w:val="outset" w:sz="6" w:space="0" w:color="auto"/>
            </w:tcBorders>
            <w:hideMark/>
          </w:tcPr>
          <w:p w14:paraId="3F8926A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A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B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B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B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43</w:t>
            </w:r>
          </w:p>
        </w:tc>
        <w:tc>
          <w:tcPr>
            <w:tcW w:w="859" w:type="pct"/>
            <w:tcBorders>
              <w:top w:val="outset" w:sz="6" w:space="0" w:color="auto"/>
              <w:left w:val="outset" w:sz="6" w:space="0" w:color="auto"/>
              <w:bottom w:val="outset" w:sz="6" w:space="0" w:color="auto"/>
              <w:right w:val="outset" w:sz="6" w:space="0" w:color="auto"/>
            </w:tcBorders>
            <w:hideMark/>
          </w:tcPr>
          <w:p w14:paraId="3F8926B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311</w:t>
            </w:r>
          </w:p>
        </w:tc>
        <w:tc>
          <w:tcPr>
            <w:tcW w:w="1211" w:type="pct"/>
            <w:tcBorders>
              <w:top w:val="outset" w:sz="6" w:space="0" w:color="auto"/>
              <w:left w:val="outset" w:sz="6" w:space="0" w:color="auto"/>
              <w:bottom w:val="outset" w:sz="6" w:space="0" w:color="auto"/>
              <w:right w:val="outset" w:sz="6" w:space="0" w:color="auto"/>
            </w:tcBorders>
            <w:hideMark/>
          </w:tcPr>
          <w:p w14:paraId="3F8926B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Bourgogne</w:t>
            </w:r>
            <w:proofErr w:type="spellEnd"/>
            <w:r w:rsidRPr="00750655">
              <w:rPr>
                <w:rFonts w:ascii="Times New Roman" w:hAnsi="Times New Roman"/>
                <w:sz w:val="24"/>
                <w:szCs w:val="24"/>
              </w:rPr>
              <w:t xml:space="preserve"> (Burgundijas)</w:t>
            </w:r>
          </w:p>
        </w:tc>
        <w:tc>
          <w:tcPr>
            <w:tcW w:w="699" w:type="pct"/>
            <w:tcBorders>
              <w:top w:val="outset" w:sz="6" w:space="0" w:color="auto"/>
              <w:left w:val="outset" w:sz="6" w:space="0" w:color="auto"/>
              <w:bottom w:val="outset" w:sz="6" w:space="0" w:color="auto"/>
              <w:right w:val="outset" w:sz="6" w:space="0" w:color="auto"/>
            </w:tcBorders>
            <w:hideMark/>
          </w:tcPr>
          <w:p w14:paraId="3F8926B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B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B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B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B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B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44</w:t>
            </w:r>
          </w:p>
        </w:tc>
        <w:tc>
          <w:tcPr>
            <w:tcW w:w="859" w:type="pct"/>
            <w:tcBorders>
              <w:top w:val="outset" w:sz="6" w:space="0" w:color="auto"/>
              <w:left w:val="outset" w:sz="6" w:space="0" w:color="auto"/>
              <w:bottom w:val="outset" w:sz="6" w:space="0" w:color="auto"/>
              <w:right w:val="outset" w:sz="6" w:space="0" w:color="auto"/>
            </w:tcBorders>
            <w:hideMark/>
          </w:tcPr>
          <w:p w14:paraId="3F8926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326</w:t>
            </w:r>
          </w:p>
        </w:tc>
        <w:tc>
          <w:tcPr>
            <w:tcW w:w="1211" w:type="pct"/>
            <w:tcBorders>
              <w:top w:val="outset" w:sz="6" w:space="0" w:color="auto"/>
              <w:left w:val="outset" w:sz="6" w:space="0" w:color="auto"/>
              <w:bottom w:val="outset" w:sz="6" w:space="0" w:color="auto"/>
              <w:right w:val="outset" w:sz="6" w:space="0" w:color="auto"/>
            </w:tcBorders>
            <w:hideMark/>
          </w:tcPr>
          <w:p w14:paraId="3F8926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Beaujolais</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Božolē</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6B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B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C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C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C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C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46</w:t>
            </w:r>
          </w:p>
        </w:tc>
        <w:tc>
          <w:tcPr>
            <w:tcW w:w="859" w:type="pct"/>
            <w:tcBorders>
              <w:top w:val="outset" w:sz="6" w:space="0" w:color="auto"/>
              <w:left w:val="outset" w:sz="6" w:space="0" w:color="auto"/>
              <w:bottom w:val="outset" w:sz="6" w:space="0" w:color="auto"/>
              <w:right w:val="outset" w:sz="6" w:space="0" w:color="auto"/>
            </w:tcBorders>
            <w:hideMark/>
          </w:tcPr>
          <w:p w14:paraId="3F8926C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327</w:t>
            </w:r>
          </w:p>
        </w:tc>
        <w:tc>
          <w:tcPr>
            <w:tcW w:w="1211" w:type="pct"/>
            <w:tcBorders>
              <w:top w:val="outset" w:sz="6" w:space="0" w:color="auto"/>
              <w:left w:val="outset" w:sz="6" w:space="0" w:color="auto"/>
              <w:bottom w:val="outset" w:sz="6" w:space="0" w:color="auto"/>
              <w:right w:val="outset" w:sz="6" w:space="0" w:color="auto"/>
            </w:tcBorders>
            <w:hideMark/>
          </w:tcPr>
          <w:p w14:paraId="3F8926C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Vallée</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du</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Rhône</w:t>
            </w:r>
            <w:proofErr w:type="spellEnd"/>
            <w:r w:rsidRPr="00750655">
              <w:rPr>
                <w:rFonts w:ascii="Times New Roman" w:hAnsi="Times New Roman"/>
                <w:sz w:val="24"/>
                <w:szCs w:val="24"/>
              </w:rPr>
              <w:t xml:space="preserve"> (Ronas ielejas)</w:t>
            </w:r>
          </w:p>
        </w:tc>
        <w:tc>
          <w:tcPr>
            <w:tcW w:w="699" w:type="pct"/>
            <w:tcBorders>
              <w:top w:val="outset" w:sz="6" w:space="0" w:color="auto"/>
              <w:left w:val="outset" w:sz="6" w:space="0" w:color="auto"/>
              <w:bottom w:val="outset" w:sz="6" w:space="0" w:color="auto"/>
              <w:right w:val="outset" w:sz="6" w:space="0" w:color="auto"/>
            </w:tcBorders>
            <w:hideMark/>
          </w:tcPr>
          <w:p w14:paraId="3F8926C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C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C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C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C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47</w:t>
            </w:r>
          </w:p>
        </w:tc>
        <w:tc>
          <w:tcPr>
            <w:tcW w:w="859" w:type="pct"/>
            <w:tcBorders>
              <w:top w:val="outset" w:sz="6" w:space="0" w:color="auto"/>
              <w:left w:val="outset" w:sz="6" w:space="0" w:color="auto"/>
              <w:bottom w:val="outset" w:sz="6" w:space="0" w:color="auto"/>
              <w:right w:val="outset" w:sz="6" w:space="0" w:color="auto"/>
            </w:tcBorders>
            <w:hideMark/>
          </w:tcPr>
          <w:p w14:paraId="3F8926C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328</w:t>
            </w:r>
          </w:p>
        </w:tc>
        <w:tc>
          <w:tcPr>
            <w:tcW w:w="1211" w:type="pct"/>
            <w:tcBorders>
              <w:top w:val="outset" w:sz="6" w:space="0" w:color="auto"/>
              <w:left w:val="outset" w:sz="6" w:space="0" w:color="auto"/>
              <w:bottom w:val="outset" w:sz="6" w:space="0" w:color="auto"/>
              <w:right w:val="outset" w:sz="6" w:space="0" w:color="auto"/>
            </w:tcBorders>
            <w:hideMark/>
          </w:tcPr>
          <w:p w14:paraId="3F8926C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Languedoc-Roussillon</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Langdokas</w:t>
            </w:r>
            <w:proofErr w:type="spellEnd"/>
            <w:r w:rsidRPr="00750655">
              <w:rPr>
                <w:rFonts w:ascii="Times New Roman" w:hAnsi="Times New Roman"/>
                <w:sz w:val="24"/>
                <w:szCs w:val="24"/>
              </w:rPr>
              <w:t>–</w:t>
            </w:r>
            <w:proofErr w:type="spellStart"/>
            <w:r w:rsidRPr="00750655">
              <w:rPr>
                <w:rFonts w:ascii="Times New Roman" w:hAnsi="Times New Roman"/>
                <w:sz w:val="24"/>
                <w:szCs w:val="24"/>
              </w:rPr>
              <w:t>Rusijonas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6C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C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D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D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D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D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48</w:t>
            </w:r>
          </w:p>
        </w:tc>
        <w:tc>
          <w:tcPr>
            <w:tcW w:w="859" w:type="pct"/>
            <w:tcBorders>
              <w:top w:val="outset" w:sz="6" w:space="0" w:color="auto"/>
              <w:left w:val="outset" w:sz="6" w:space="0" w:color="auto"/>
              <w:bottom w:val="outset" w:sz="6" w:space="0" w:color="auto"/>
              <w:right w:val="outset" w:sz="6" w:space="0" w:color="auto"/>
            </w:tcBorders>
            <w:hideMark/>
          </w:tcPr>
          <w:p w14:paraId="3F8926D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312</w:t>
            </w:r>
          </w:p>
        </w:tc>
        <w:tc>
          <w:tcPr>
            <w:tcW w:w="1211" w:type="pct"/>
            <w:tcBorders>
              <w:top w:val="outset" w:sz="6" w:space="0" w:color="auto"/>
              <w:left w:val="outset" w:sz="6" w:space="0" w:color="auto"/>
              <w:bottom w:val="outset" w:sz="6" w:space="0" w:color="auto"/>
              <w:right w:val="outset" w:sz="6" w:space="0" w:color="auto"/>
            </w:tcBorders>
            <w:hideMark/>
          </w:tcPr>
          <w:p w14:paraId="3F8926D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Val</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de</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Loire</w:t>
            </w:r>
            <w:proofErr w:type="spellEnd"/>
            <w:r w:rsidRPr="00750655">
              <w:rPr>
                <w:rFonts w:ascii="Times New Roman" w:hAnsi="Times New Roman"/>
                <w:sz w:val="24"/>
                <w:szCs w:val="24"/>
              </w:rPr>
              <w:t xml:space="preserve"> (Luāras ielejas)</w:t>
            </w:r>
          </w:p>
        </w:tc>
        <w:tc>
          <w:tcPr>
            <w:tcW w:w="699" w:type="pct"/>
            <w:tcBorders>
              <w:top w:val="outset" w:sz="6" w:space="0" w:color="auto"/>
              <w:left w:val="outset" w:sz="6" w:space="0" w:color="auto"/>
              <w:bottom w:val="outset" w:sz="6" w:space="0" w:color="auto"/>
              <w:right w:val="outset" w:sz="6" w:space="0" w:color="auto"/>
            </w:tcBorders>
            <w:hideMark/>
          </w:tcPr>
          <w:p w14:paraId="3F8926D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D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D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D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D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61</w:t>
            </w:r>
          </w:p>
        </w:tc>
        <w:tc>
          <w:tcPr>
            <w:tcW w:w="859" w:type="pct"/>
            <w:tcBorders>
              <w:top w:val="outset" w:sz="6" w:space="0" w:color="auto"/>
              <w:left w:val="outset" w:sz="6" w:space="0" w:color="auto"/>
              <w:bottom w:val="outset" w:sz="6" w:space="0" w:color="auto"/>
              <w:right w:val="outset" w:sz="6" w:space="0" w:color="auto"/>
            </w:tcBorders>
            <w:hideMark/>
          </w:tcPr>
          <w:p w14:paraId="3F8926D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321</w:t>
            </w:r>
          </w:p>
        </w:tc>
        <w:tc>
          <w:tcPr>
            <w:tcW w:w="1211" w:type="pct"/>
            <w:tcBorders>
              <w:top w:val="outset" w:sz="6" w:space="0" w:color="auto"/>
              <w:left w:val="outset" w:sz="6" w:space="0" w:color="auto"/>
              <w:bottom w:val="outset" w:sz="6" w:space="0" w:color="auto"/>
              <w:right w:val="outset" w:sz="6" w:space="0" w:color="auto"/>
            </w:tcBorders>
            <w:hideMark/>
          </w:tcPr>
          <w:p w14:paraId="3F8926D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Sicilia</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6D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D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E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E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E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62</w:t>
            </w:r>
          </w:p>
        </w:tc>
        <w:tc>
          <w:tcPr>
            <w:tcW w:w="859" w:type="pct"/>
            <w:tcBorders>
              <w:top w:val="outset" w:sz="6" w:space="0" w:color="auto"/>
              <w:left w:val="outset" w:sz="6" w:space="0" w:color="auto"/>
              <w:bottom w:val="outset" w:sz="6" w:space="0" w:color="auto"/>
              <w:right w:val="outset" w:sz="6" w:space="0" w:color="auto"/>
            </w:tcBorders>
            <w:hideMark/>
          </w:tcPr>
          <w:p w14:paraId="3F8926E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329</w:t>
            </w:r>
          </w:p>
        </w:tc>
        <w:tc>
          <w:tcPr>
            <w:tcW w:w="1211" w:type="pct"/>
            <w:tcBorders>
              <w:top w:val="outset" w:sz="6" w:space="0" w:color="auto"/>
              <w:left w:val="outset" w:sz="6" w:space="0" w:color="auto"/>
              <w:bottom w:val="outset" w:sz="6" w:space="0" w:color="auto"/>
              <w:right w:val="outset" w:sz="6" w:space="0" w:color="auto"/>
            </w:tcBorders>
            <w:hideMark/>
          </w:tcPr>
          <w:p w14:paraId="3F8926E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Piemonte</w:t>
            </w:r>
            <w:proofErr w:type="spellEnd"/>
            <w:r w:rsidRPr="00750655">
              <w:rPr>
                <w:rFonts w:ascii="Times New Roman" w:hAnsi="Times New Roman"/>
                <w:sz w:val="24"/>
                <w:szCs w:val="24"/>
              </w:rPr>
              <w:t xml:space="preserve"> (Pjemontas)</w:t>
            </w:r>
          </w:p>
        </w:tc>
        <w:tc>
          <w:tcPr>
            <w:tcW w:w="699" w:type="pct"/>
            <w:tcBorders>
              <w:top w:val="outset" w:sz="6" w:space="0" w:color="auto"/>
              <w:left w:val="outset" w:sz="6" w:space="0" w:color="auto"/>
              <w:bottom w:val="outset" w:sz="6" w:space="0" w:color="auto"/>
              <w:right w:val="outset" w:sz="6" w:space="0" w:color="auto"/>
            </w:tcBorders>
            <w:hideMark/>
          </w:tcPr>
          <w:p w14:paraId="3F8926E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E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E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E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E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E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66</w:t>
            </w:r>
          </w:p>
        </w:tc>
        <w:tc>
          <w:tcPr>
            <w:tcW w:w="859" w:type="pct"/>
            <w:tcBorders>
              <w:top w:val="outset" w:sz="6" w:space="0" w:color="auto"/>
              <w:left w:val="outset" w:sz="6" w:space="0" w:color="auto"/>
              <w:bottom w:val="outset" w:sz="6" w:space="0" w:color="auto"/>
              <w:right w:val="outset" w:sz="6" w:space="0" w:color="auto"/>
            </w:tcBorders>
            <w:hideMark/>
          </w:tcPr>
          <w:p w14:paraId="3F8926E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318</w:t>
            </w:r>
          </w:p>
        </w:tc>
        <w:tc>
          <w:tcPr>
            <w:tcW w:w="1211" w:type="pct"/>
            <w:tcBorders>
              <w:top w:val="outset" w:sz="6" w:space="0" w:color="auto"/>
              <w:left w:val="outset" w:sz="6" w:space="0" w:color="auto"/>
              <w:bottom w:val="outset" w:sz="6" w:space="0" w:color="auto"/>
              <w:right w:val="outset" w:sz="6" w:space="0" w:color="auto"/>
            </w:tcBorders>
            <w:hideMark/>
          </w:tcPr>
          <w:p w14:paraId="3F8926E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Toscana</w:t>
            </w:r>
            <w:proofErr w:type="spellEnd"/>
            <w:r w:rsidRPr="00750655">
              <w:rPr>
                <w:rFonts w:ascii="Times New Roman" w:hAnsi="Times New Roman"/>
                <w:sz w:val="24"/>
                <w:szCs w:val="24"/>
              </w:rPr>
              <w:t xml:space="preserve"> (Toskānas)</w:t>
            </w:r>
          </w:p>
        </w:tc>
        <w:tc>
          <w:tcPr>
            <w:tcW w:w="699" w:type="pct"/>
            <w:tcBorders>
              <w:top w:val="outset" w:sz="6" w:space="0" w:color="auto"/>
              <w:left w:val="outset" w:sz="6" w:space="0" w:color="auto"/>
              <w:bottom w:val="outset" w:sz="6" w:space="0" w:color="auto"/>
              <w:right w:val="outset" w:sz="6" w:space="0" w:color="auto"/>
            </w:tcBorders>
            <w:hideMark/>
          </w:tcPr>
          <w:p w14:paraId="3F8926E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E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F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F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F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F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67</w:t>
            </w:r>
          </w:p>
        </w:tc>
        <w:tc>
          <w:tcPr>
            <w:tcW w:w="859" w:type="pct"/>
            <w:tcBorders>
              <w:top w:val="outset" w:sz="6" w:space="0" w:color="auto"/>
              <w:left w:val="outset" w:sz="6" w:space="0" w:color="auto"/>
              <w:bottom w:val="outset" w:sz="6" w:space="0" w:color="auto"/>
              <w:right w:val="outset" w:sz="6" w:space="0" w:color="auto"/>
            </w:tcBorders>
            <w:hideMark/>
          </w:tcPr>
          <w:p w14:paraId="3F8926F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330</w:t>
            </w:r>
          </w:p>
        </w:tc>
        <w:tc>
          <w:tcPr>
            <w:tcW w:w="1211" w:type="pct"/>
            <w:tcBorders>
              <w:top w:val="outset" w:sz="6" w:space="0" w:color="auto"/>
              <w:left w:val="outset" w:sz="6" w:space="0" w:color="auto"/>
              <w:bottom w:val="outset" w:sz="6" w:space="0" w:color="auto"/>
              <w:right w:val="outset" w:sz="6" w:space="0" w:color="auto"/>
            </w:tcBorders>
            <w:hideMark/>
          </w:tcPr>
          <w:p w14:paraId="3F8926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Trentino</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Trentīnas</w:t>
            </w:r>
            <w:proofErr w:type="spellEnd"/>
            <w:r w:rsidRPr="00750655">
              <w:rPr>
                <w:rFonts w:ascii="Times New Roman" w:hAnsi="Times New Roman"/>
                <w:sz w:val="24"/>
                <w:szCs w:val="24"/>
              </w:rPr>
              <w:t xml:space="preserve">) un </w:t>
            </w:r>
            <w:proofErr w:type="spellStart"/>
            <w:r w:rsidRPr="00750655">
              <w:rPr>
                <w:rFonts w:ascii="Times New Roman" w:hAnsi="Times New Roman"/>
                <w:i/>
                <w:iCs/>
                <w:sz w:val="24"/>
                <w:szCs w:val="24"/>
              </w:rPr>
              <w:t>Alto-Adige</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Altoadidžes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6F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F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6F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6F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6F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6F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68</w:t>
            </w:r>
          </w:p>
        </w:tc>
        <w:tc>
          <w:tcPr>
            <w:tcW w:w="859" w:type="pct"/>
            <w:tcBorders>
              <w:top w:val="outset" w:sz="6" w:space="0" w:color="auto"/>
              <w:left w:val="outset" w:sz="6" w:space="0" w:color="auto"/>
              <w:bottom w:val="outset" w:sz="6" w:space="0" w:color="auto"/>
              <w:right w:val="outset" w:sz="6" w:space="0" w:color="auto"/>
            </w:tcBorders>
            <w:hideMark/>
          </w:tcPr>
          <w:p w14:paraId="3F8926F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320</w:t>
            </w:r>
          </w:p>
        </w:tc>
        <w:tc>
          <w:tcPr>
            <w:tcW w:w="1211" w:type="pct"/>
            <w:tcBorders>
              <w:top w:val="outset" w:sz="6" w:space="0" w:color="auto"/>
              <w:left w:val="outset" w:sz="6" w:space="0" w:color="auto"/>
              <w:bottom w:val="outset" w:sz="6" w:space="0" w:color="auto"/>
              <w:right w:val="outset" w:sz="6" w:space="0" w:color="auto"/>
            </w:tcBorders>
            <w:hideMark/>
          </w:tcPr>
          <w:p w14:paraId="3F8926F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Veneto</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Venetas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6F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6F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0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0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0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69</w:t>
            </w:r>
          </w:p>
        </w:tc>
        <w:tc>
          <w:tcPr>
            <w:tcW w:w="859" w:type="pct"/>
            <w:tcBorders>
              <w:top w:val="outset" w:sz="6" w:space="0" w:color="auto"/>
              <w:left w:val="outset" w:sz="6" w:space="0" w:color="auto"/>
              <w:bottom w:val="outset" w:sz="6" w:space="0" w:color="auto"/>
              <w:right w:val="outset" w:sz="6" w:space="0" w:color="auto"/>
            </w:tcBorders>
            <w:hideMark/>
          </w:tcPr>
          <w:p w14:paraId="3F89270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331</w:t>
            </w:r>
          </w:p>
        </w:tc>
        <w:tc>
          <w:tcPr>
            <w:tcW w:w="1211" w:type="pct"/>
            <w:tcBorders>
              <w:top w:val="outset" w:sz="6" w:space="0" w:color="auto"/>
              <w:left w:val="outset" w:sz="6" w:space="0" w:color="auto"/>
              <w:bottom w:val="outset" w:sz="6" w:space="0" w:color="auto"/>
              <w:right w:val="outset" w:sz="6" w:space="0" w:color="auto"/>
            </w:tcBorders>
            <w:hideMark/>
          </w:tcPr>
          <w:p w14:paraId="3F89270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Dão</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Bairrada</w:t>
            </w:r>
            <w:proofErr w:type="spellEnd"/>
            <w:r w:rsidRPr="00750655">
              <w:rPr>
                <w:rFonts w:ascii="Times New Roman" w:hAnsi="Times New Roman"/>
                <w:sz w:val="24"/>
                <w:szCs w:val="24"/>
              </w:rPr>
              <w:t xml:space="preserve"> un </w:t>
            </w:r>
            <w:proofErr w:type="spellStart"/>
            <w:r w:rsidRPr="00750655">
              <w:rPr>
                <w:rFonts w:ascii="Times New Roman" w:hAnsi="Times New Roman"/>
                <w:i/>
                <w:iCs/>
                <w:sz w:val="24"/>
                <w:szCs w:val="24"/>
              </w:rPr>
              <w:t>Douro</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70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70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0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0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71</w:t>
            </w:r>
          </w:p>
        </w:tc>
        <w:tc>
          <w:tcPr>
            <w:tcW w:w="859" w:type="pct"/>
            <w:tcBorders>
              <w:top w:val="outset" w:sz="6" w:space="0" w:color="auto"/>
              <w:left w:val="outset" w:sz="6" w:space="0" w:color="auto"/>
              <w:bottom w:val="outset" w:sz="6" w:space="0" w:color="auto"/>
              <w:right w:val="outset" w:sz="6" w:space="0" w:color="auto"/>
            </w:tcBorders>
            <w:hideMark/>
          </w:tcPr>
          <w:p w14:paraId="3F89270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332</w:t>
            </w:r>
          </w:p>
        </w:tc>
        <w:tc>
          <w:tcPr>
            <w:tcW w:w="1211" w:type="pct"/>
            <w:tcBorders>
              <w:top w:val="outset" w:sz="6" w:space="0" w:color="auto"/>
              <w:left w:val="outset" w:sz="6" w:space="0" w:color="auto"/>
              <w:bottom w:val="outset" w:sz="6" w:space="0" w:color="auto"/>
              <w:right w:val="outset" w:sz="6" w:space="0" w:color="auto"/>
            </w:tcBorders>
            <w:hideMark/>
          </w:tcPr>
          <w:p w14:paraId="3F89270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r w:rsidRPr="00750655">
              <w:rPr>
                <w:rFonts w:ascii="Times New Roman" w:hAnsi="Times New Roman"/>
                <w:i/>
                <w:iCs/>
                <w:sz w:val="24"/>
                <w:szCs w:val="24"/>
              </w:rPr>
              <w:t>Navarra</w:t>
            </w:r>
            <w:r w:rsidRPr="00750655">
              <w:rPr>
                <w:rFonts w:ascii="Times New Roman" w:hAnsi="Times New Roman"/>
                <w:sz w:val="24"/>
                <w:szCs w:val="24"/>
              </w:rPr>
              <w:t xml:space="preserve"> (Navarras)</w:t>
            </w:r>
          </w:p>
        </w:tc>
        <w:tc>
          <w:tcPr>
            <w:tcW w:w="699" w:type="pct"/>
            <w:tcBorders>
              <w:top w:val="outset" w:sz="6" w:space="0" w:color="auto"/>
              <w:left w:val="outset" w:sz="6" w:space="0" w:color="auto"/>
              <w:bottom w:val="outset" w:sz="6" w:space="0" w:color="auto"/>
              <w:right w:val="outset" w:sz="6" w:space="0" w:color="auto"/>
            </w:tcBorders>
            <w:hideMark/>
          </w:tcPr>
          <w:p w14:paraId="3F89270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70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1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1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1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74</w:t>
            </w:r>
          </w:p>
        </w:tc>
        <w:tc>
          <w:tcPr>
            <w:tcW w:w="859" w:type="pct"/>
            <w:tcBorders>
              <w:top w:val="outset" w:sz="6" w:space="0" w:color="auto"/>
              <w:left w:val="outset" w:sz="6" w:space="0" w:color="auto"/>
              <w:bottom w:val="outset" w:sz="6" w:space="0" w:color="auto"/>
              <w:right w:val="outset" w:sz="6" w:space="0" w:color="auto"/>
            </w:tcBorders>
            <w:hideMark/>
          </w:tcPr>
          <w:p w14:paraId="3F89271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323</w:t>
            </w:r>
          </w:p>
        </w:tc>
        <w:tc>
          <w:tcPr>
            <w:tcW w:w="1211" w:type="pct"/>
            <w:tcBorders>
              <w:top w:val="outset" w:sz="6" w:space="0" w:color="auto"/>
              <w:left w:val="outset" w:sz="6" w:space="0" w:color="auto"/>
              <w:bottom w:val="outset" w:sz="6" w:space="0" w:color="auto"/>
              <w:right w:val="outset" w:sz="6" w:space="0" w:color="auto"/>
            </w:tcBorders>
            <w:hideMark/>
          </w:tcPr>
          <w:p w14:paraId="3F89271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Penedés</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Penedesas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71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71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1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1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1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76</w:t>
            </w:r>
          </w:p>
        </w:tc>
        <w:tc>
          <w:tcPr>
            <w:tcW w:w="859" w:type="pct"/>
            <w:tcBorders>
              <w:top w:val="outset" w:sz="6" w:space="0" w:color="auto"/>
              <w:left w:val="outset" w:sz="6" w:space="0" w:color="auto"/>
              <w:bottom w:val="outset" w:sz="6" w:space="0" w:color="auto"/>
              <w:right w:val="outset" w:sz="6" w:space="0" w:color="auto"/>
            </w:tcBorders>
            <w:hideMark/>
          </w:tcPr>
          <w:p w14:paraId="3F89271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324</w:t>
            </w:r>
          </w:p>
        </w:tc>
        <w:tc>
          <w:tcPr>
            <w:tcW w:w="1211" w:type="pct"/>
            <w:tcBorders>
              <w:top w:val="outset" w:sz="6" w:space="0" w:color="auto"/>
              <w:left w:val="outset" w:sz="6" w:space="0" w:color="auto"/>
              <w:bottom w:val="outset" w:sz="6" w:space="0" w:color="auto"/>
              <w:right w:val="outset" w:sz="6" w:space="0" w:color="auto"/>
            </w:tcBorders>
            <w:hideMark/>
          </w:tcPr>
          <w:p w14:paraId="3F89271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Rioja</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Larjohas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71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71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2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2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77</w:t>
            </w:r>
          </w:p>
        </w:tc>
        <w:tc>
          <w:tcPr>
            <w:tcW w:w="859" w:type="pct"/>
            <w:tcBorders>
              <w:top w:val="outset" w:sz="6" w:space="0" w:color="auto"/>
              <w:left w:val="outset" w:sz="6" w:space="0" w:color="auto"/>
              <w:bottom w:val="outset" w:sz="6" w:space="0" w:color="auto"/>
              <w:right w:val="outset" w:sz="6" w:space="0" w:color="auto"/>
            </w:tcBorders>
            <w:hideMark/>
          </w:tcPr>
          <w:p w14:paraId="3F89272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333</w:t>
            </w:r>
          </w:p>
        </w:tc>
        <w:tc>
          <w:tcPr>
            <w:tcW w:w="1211" w:type="pct"/>
            <w:tcBorders>
              <w:top w:val="outset" w:sz="6" w:space="0" w:color="auto"/>
              <w:left w:val="outset" w:sz="6" w:space="0" w:color="auto"/>
              <w:bottom w:val="outset" w:sz="6" w:space="0" w:color="auto"/>
              <w:right w:val="outset" w:sz="6" w:space="0" w:color="auto"/>
            </w:tcBorders>
            <w:hideMark/>
          </w:tcPr>
          <w:p w14:paraId="3F89272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Valdepeñas</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Valdepeņasas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72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72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2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2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2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2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78</w:t>
            </w:r>
          </w:p>
        </w:tc>
        <w:tc>
          <w:tcPr>
            <w:tcW w:w="859" w:type="pct"/>
            <w:tcBorders>
              <w:top w:val="outset" w:sz="6" w:space="0" w:color="auto"/>
              <w:left w:val="outset" w:sz="6" w:space="0" w:color="auto"/>
              <w:bottom w:val="outset" w:sz="6" w:space="0" w:color="auto"/>
              <w:right w:val="outset" w:sz="6" w:space="0" w:color="auto"/>
            </w:tcBorders>
            <w:hideMark/>
          </w:tcPr>
          <w:p w14:paraId="3F89272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304</w:t>
            </w:r>
          </w:p>
        </w:tc>
        <w:tc>
          <w:tcPr>
            <w:tcW w:w="1211" w:type="pct"/>
            <w:tcBorders>
              <w:top w:val="outset" w:sz="6" w:space="0" w:color="auto"/>
              <w:left w:val="outset" w:sz="6" w:space="0" w:color="auto"/>
              <w:bottom w:val="outset" w:sz="6" w:space="0" w:color="auto"/>
              <w:right w:val="outset" w:sz="6" w:space="0" w:color="auto"/>
            </w:tcBorders>
            <w:hideMark/>
          </w:tcPr>
          <w:p w14:paraId="3F89272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72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72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3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3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3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73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73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73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vīni ar ģeogrāfiskās izcelsmes norādi (AĢIN):</w:t>
            </w:r>
          </w:p>
        </w:tc>
        <w:tc>
          <w:tcPr>
            <w:tcW w:w="699" w:type="pct"/>
            <w:tcBorders>
              <w:top w:val="outset" w:sz="6" w:space="0" w:color="auto"/>
              <w:left w:val="outset" w:sz="6" w:space="0" w:color="auto"/>
              <w:bottom w:val="outset" w:sz="6" w:space="0" w:color="auto"/>
              <w:right w:val="outset" w:sz="6" w:space="0" w:color="auto"/>
            </w:tcBorders>
            <w:hideMark/>
          </w:tcPr>
          <w:p w14:paraId="3F89273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73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73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3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3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3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79</w:t>
            </w:r>
          </w:p>
        </w:tc>
        <w:tc>
          <w:tcPr>
            <w:tcW w:w="859" w:type="pct"/>
            <w:tcBorders>
              <w:top w:val="outset" w:sz="6" w:space="0" w:color="auto"/>
              <w:left w:val="outset" w:sz="6" w:space="0" w:color="auto"/>
              <w:bottom w:val="outset" w:sz="6" w:space="0" w:color="auto"/>
              <w:right w:val="outset" w:sz="6" w:space="0" w:color="auto"/>
            </w:tcBorders>
            <w:hideMark/>
          </w:tcPr>
          <w:p w14:paraId="3F89273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334</w:t>
            </w:r>
          </w:p>
        </w:tc>
        <w:tc>
          <w:tcPr>
            <w:tcW w:w="1211" w:type="pct"/>
            <w:tcBorders>
              <w:top w:val="outset" w:sz="6" w:space="0" w:color="auto"/>
              <w:left w:val="outset" w:sz="6" w:space="0" w:color="auto"/>
              <w:bottom w:val="outset" w:sz="6" w:space="0" w:color="auto"/>
              <w:right w:val="outset" w:sz="6" w:space="0" w:color="auto"/>
            </w:tcBorders>
            <w:hideMark/>
          </w:tcPr>
          <w:p w14:paraId="3F89273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-------baltvīns</w:t>
            </w:r>
          </w:p>
        </w:tc>
        <w:tc>
          <w:tcPr>
            <w:tcW w:w="699" w:type="pct"/>
            <w:tcBorders>
              <w:top w:val="outset" w:sz="6" w:space="0" w:color="auto"/>
              <w:left w:val="outset" w:sz="6" w:space="0" w:color="auto"/>
              <w:bottom w:val="outset" w:sz="6" w:space="0" w:color="auto"/>
              <w:right w:val="outset" w:sz="6" w:space="0" w:color="auto"/>
            </w:tcBorders>
            <w:hideMark/>
          </w:tcPr>
          <w:p w14:paraId="3F89273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73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4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4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4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4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80</w:t>
            </w:r>
          </w:p>
        </w:tc>
        <w:tc>
          <w:tcPr>
            <w:tcW w:w="859" w:type="pct"/>
            <w:tcBorders>
              <w:top w:val="outset" w:sz="6" w:space="0" w:color="auto"/>
              <w:left w:val="outset" w:sz="6" w:space="0" w:color="auto"/>
              <w:bottom w:val="outset" w:sz="6" w:space="0" w:color="auto"/>
              <w:right w:val="outset" w:sz="6" w:space="0" w:color="auto"/>
            </w:tcBorders>
            <w:hideMark/>
          </w:tcPr>
          <w:p w14:paraId="3F89274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304</w:t>
            </w:r>
          </w:p>
        </w:tc>
        <w:tc>
          <w:tcPr>
            <w:tcW w:w="1211" w:type="pct"/>
            <w:tcBorders>
              <w:top w:val="outset" w:sz="6" w:space="0" w:color="auto"/>
              <w:left w:val="outset" w:sz="6" w:space="0" w:color="auto"/>
              <w:bottom w:val="outset" w:sz="6" w:space="0" w:color="auto"/>
              <w:right w:val="outset" w:sz="6" w:space="0" w:color="auto"/>
            </w:tcBorders>
            <w:hideMark/>
          </w:tcPr>
          <w:p w14:paraId="3F89274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74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74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4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4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4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74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74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74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------citi vienas vīnogu šķirnes vīni:</w:t>
            </w:r>
          </w:p>
        </w:tc>
        <w:tc>
          <w:tcPr>
            <w:tcW w:w="699" w:type="pct"/>
            <w:tcBorders>
              <w:top w:val="outset" w:sz="6" w:space="0" w:color="auto"/>
              <w:left w:val="outset" w:sz="6" w:space="0" w:color="auto"/>
              <w:bottom w:val="outset" w:sz="6" w:space="0" w:color="auto"/>
              <w:right w:val="outset" w:sz="6" w:space="0" w:color="auto"/>
            </w:tcBorders>
            <w:hideMark/>
          </w:tcPr>
          <w:p w14:paraId="3F89274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74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75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5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5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81</w:t>
            </w:r>
          </w:p>
        </w:tc>
        <w:tc>
          <w:tcPr>
            <w:tcW w:w="859" w:type="pct"/>
            <w:tcBorders>
              <w:top w:val="outset" w:sz="6" w:space="0" w:color="auto"/>
              <w:left w:val="outset" w:sz="6" w:space="0" w:color="auto"/>
              <w:bottom w:val="outset" w:sz="6" w:space="0" w:color="auto"/>
              <w:right w:val="outset" w:sz="6" w:space="0" w:color="auto"/>
            </w:tcBorders>
            <w:hideMark/>
          </w:tcPr>
          <w:p w14:paraId="3F8927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335</w:t>
            </w:r>
          </w:p>
        </w:tc>
        <w:tc>
          <w:tcPr>
            <w:tcW w:w="1211" w:type="pct"/>
            <w:tcBorders>
              <w:top w:val="outset" w:sz="6" w:space="0" w:color="auto"/>
              <w:left w:val="outset" w:sz="6" w:space="0" w:color="auto"/>
              <w:bottom w:val="outset" w:sz="6" w:space="0" w:color="auto"/>
              <w:right w:val="outset" w:sz="6" w:space="0" w:color="auto"/>
            </w:tcBorders>
            <w:hideMark/>
          </w:tcPr>
          <w:p w14:paraId="3F89275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-------baltie</w:t>
            </w:r>
          </w:p>
        </w:tc>
        <w:tc>
          <w:tcPr>
            <w:tcW w:w="699" w:type="pct"/>
            <w:tcBorders>
              <w:top w:val="outset" w:sz="6" w:space="0" w:color="auto"/>
              <w:left w:val="outset" w:sz="6" w:space="0" w:color="auto"/>
              <w:bottom w:val="outset" w:sz="6" w:space="0" w:color="auto"/>
              <w:right w:val="outset" w:sz="6" w:space="0" w:color="auto"/>
            </w:tcBorders>
            <w:hideMark/>
          </w:tcPr>
          <w:p w14:paraId="3F89275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75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5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5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5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5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82</w:t>
            </w:r>
          </w:p>
        </w:tc>
        <w:tc>
          <w:tcPr>
            <w:tcW w:w="859" w:type="pct"/>
            <w:tcBorders>
              <w:top w:val="outset" w:sz="6" w:space="0" w:color="auto"/>
              <w:left w:val="outset" w:sz="6" w:space="0" w:color="auto"/>
              <w:bottom w:val="outset" w:sz="6" w:space="0" w:color="auto"/>
              <w:right w:val="outset" w:sz="6" w:space="0" w:color="auto"/>
            </w:tcBorders>
            <w:hideMark/>
          </w:tcPr>
          <w:p w14:paraId="3F89275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304</w:t>
            </w:r>
          </w:p>
        </w:tc>
        <w:tc>
          <w:tcPr>
            <w:tcW w:w="1211" w:type="pct"/>
            <w:tcBorders>
              <w:top w:val="outset" w:sz="6" w:space="0" w:color="auto"/>
              <w:left w:val="outset" w:sz="6" w:space="0" w:color="auto"/>
              <w:bottom w:val="outset" w:sz="6" w:space="0" w:color="auto"/>
              <w:right w:val="outset" w:sz="6" w:space="0" w:color="auto"/>
            </w:tcBorders>
            <w:hideMark/>
          </w:tcPr>
          <w:p w14:paraId="3F89275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75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75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6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6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6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7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76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7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76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76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76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6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6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83</w:t>
            </w:r>
          </w:p>
        </w:tc>
        <w:tc>
          <w:tcPr>
            <w:tcW w:w="859" w:type="pct"/>
            <w:tcBorders>
              <w:top w:val="outset" w:sz="6" w:space="0" w:color="auto"/>
              <w:left w:val="outset" w:sz="6" w:space="0" w:color="auto"/>
              <w:bottom w:val="outset" w:sz="6" w:space="0" w:color="auto"/>
              <w:right w:val="outset" w:sz="6" w:space="0" w:color="auto"/>
            </w:tcBorders>
            <w:hideMark/>
          </w:tcPr>
          <w:p w14:paraId="3F89276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76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-------baltie</w:t>
            </w:r>
          </w:p>
        </w:tc>
        <w:tc>
          <w:tcPr>
            <w:tcW w:w="699" w:type="pct"/>
            <w:tcBorders>
              <w:top w:val="outset" w:sz="6" w:space="0" w:color="auto"/>
              <w:left w:val="outset" w:sz="6" w:space="0" w:color="auto"/>
              <w:bottom w:val="outset" w:sz="6" w:space="0" w:color="auto"/>
              <w:right w:val="outset" w:sz="6" w:space="0" w:color="auto"/>
            </w:tcBorders>
            <w:hideMark/>
          </w:tcPr>
          <w:p w14:paraId="3F89276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76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77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7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7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83</w:t>
            </w:r>
          </w:p>
        </w:tc>
        <w:tc>
          <w:tcPr>
            <w:tcW w:w="859" w:type="pct"/>
            <w:tcBorders>
              <w:top w:val="outset" w:sz="6" w:space="0" w:color="auto"/>
              <w:left w:val="outset" w:sz="6" w:space="0" w:color="auto"/>
              <w:bottom w:val="outset" w:sz="6" w:space="0" w:color="auto"/>
              <w:right w:val="outset" w:sz="6" w:space="0" w:color="auto"/>
            </w:tcBorders>
            <w:hideMark/>
          </w:tcPr>
          <w:p w14:paraId="3F89277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77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77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7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7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7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7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7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83</w:t>
            </w:r>
          </w:p>
        </w:tc>
        <w:tc>
          <w:tcPr>
            <w:tcW w:w="859" w:type="pct"/>
            <w:tcBorders>
              <w:top w:val="outset" w:sz="6" w:space="0" w:color="auto"/>
              <w:left w:val="outset" w:sz="6" w:space="0" w:color="auto"/>
              <w:bottom w:val="outset" w:sz="6" w:space="0" w:color="auto"/>
              <w:right w:val="outset" w:sz="6" w:space="0" w:color="auto"/>
            </w:tcBorders>
            <w:hideMark/>
          </w:tcPr>
          <w:p w14:paraId="3F8927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77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77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7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8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8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8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8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84</w:t>
            </w:r>
          </w:p>
        </w:tc>
        <w:tc>
          <w:tcPr>
            <w:tcW w:w="859" w:type="pct"/>
            <w:tcBorders>
              <w:top w:val="outset" w:sz="6" w:space="0" w:color="auto"/>
              <w:left w:val="outset" w:sz="6" w:space="0" w:color="auto"/>
              <w:bottom w:val="outset" w:sz="6" w:space="0" w:color="auto"/>
              <w:right w:val="outset" w:sz="6" w:space="0" w:color="auto"/>
            </w:tcBorders>
            <w:hideMark/>
          </w:tcPr>
          <w:p w14:paraId="3F8927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78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78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7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78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8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8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8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84</w:t>
            </w:r>
          </w:p>
        </w:tc>
        <w:tc>
          <w:tcPr>
            <w:tcW w:w="859" w:type="pct"/>
            <w:tcBorders>
              <w:top w:val="outset" w:sz="6" w:space="0" w:color="auto"/>
              <w:left w:val="outset" w:sz="6" w:space="0" w:color="auto"/>
              <w:bottom w:val="outset" w:sz="6" w:space="0" w:color="auto"/>
              <w:right w:val="outset" w:sz="6" w:space="0" w:color="auto"/>
            </w:tcBorders>
            <w:hideMark/>
          </w:tcPr>
          <w:p w14:paraId="3F8927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78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78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7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9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9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9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9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84</w:t>
            </w:r>
          </w:p>
        </w:tc>
        <w:tc>
          <w:tcPr>
            <w:tcW w:w="859" w:type="pct"/>
            <w:tcBorders>
              <w:top w:val="outset" w:sz="6" w:space="0" w:color="auto"/>
              <w:left w:val="outset" w:sz="6" w:space="0" w:color="auto"/>
              <w:bottom w:val="outset" w:sz="6" w:space="0" w:color="auto"/>
              <w:right w:val="outset" w:sz="6" w:space="0" w:color="auto"/>
            </w:tcBorders>
            <w:hideMark/>
          </w:tcPr>
          <w:p w14:paraId="3F89279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7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79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79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9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9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9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79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7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79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-----kuru faktiskā spirta tilpumkoncentrācija pārsniedz 15 </w:t>
            </w:r>
            <w:proofErr w:type="spellStart"/>
            <w:r w:rsidRPr="00750655">
              <w:rPr>
                <w:rFonts w:ascii="Times New Roman" w:hAnsi="Times New Roman"/>
                <w:sz w:val="24"/>
                <w:szCs w:val="24"/>
              </w:rPr>
              <w:t>tilp</w:t>
            </w:r>
            <w:proofErr w:type="spellEnd"/>
            <w:r w:rsidRPr="00750655">
              <w:rPr>
                <w:rFonts w:ascii="Times New Roman" w:hAnsi="Times New Roman"/>
                <w:sz w:val="24"/>
                <w:szCs w:val="24"/>
              </w:rPr>
              <w:t>. %</w:t>
            </w:r>
          </w:p>
        </w:tc>
        <w:tc>
          <w:tcPr>
            <w:tcW w:w="699" w:type="pct"/>
            <w:tcBorders>
              <w:top w:val="outset" w:sz="6" w:space="0" w:color="auto"/>
              <w:left w:val="outset" w:sz="6" w:space="0" w:color="auto"/>
              <w:bottom w:val="outset" w:sz="6" w:space="0" w:color="auto"/>
              <w:right w:val="outset" w:sz="6" w:space="0" w:color="auto"/>
            </w:tcBorders>
            <w:hideMark/>
          </w:tcPr>
          <w:p w14:paraId="3F89279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79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7A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A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A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7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7A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7A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 ar aizsargāto cilmes vietas nosaukumu (ACVN) vai ar ģeogrāfiskās izcelsmes norādi (AĢIN):</w:t>
            </w:r>
          </w:p>
        </w:tc>
        <w:tc>
          <w:tcPr>
            <w:tcW w:w="699" w:type="pct"/>
            <w:tcBorders>
              <w:top w:val="outset" w:sz="6" w:space="0" w:color="auto"/>
              <w:left w:val="outset" w:sz="6" w:space="0" w:color="auto"/>
              <w:bottom w:val="outset" w:sz="6" w:space="0" w:color="auto"/>
              <w:right w:val="outset" w:sz="6" w:space="0" w:color="auto"/>
            </w:tcBorders>
            <w:hideMark/>
          </w:tcPr>
          <w:p w14:paraId="3F8927A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7A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7A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A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A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A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85</w:t>
            </w:r>
          </w:p>
        </w:tc>
        <w:tc>
          <w:tcPr>
            <w:tcW w:w="859" w:type="pct"/>
            <w:tcBorders>
              <w:top w:val="outset" w:sz="6" w:space="0" w:color="auto"/>
              <w:left w:val="outset" w:sz="6" w:space="0" w:color="auto"/>
              <w:bottom w:val="outset" w:sz="6" w:space="0" w:color="auto"/>
              <w:right w:val="outset" w:sz="6" w:space="0" w:color="auto"/>
            </w:tcBorders>
            <w:hideMark/>
          </w:tcPr>
          <w:p w14:paraId="3F8927A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7A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-------madeira un Setubalas </w:t>
            </w:r>
            <w:proofErr w:type="spellStart"/>
            <w:r w:rsidRPr="00750655">
              <w:rPr>
                <w:rFonts w:ascii="Times New Roman" w:hAnsi="Times New Roman"/>
                <w:sz w:val="24"/>
                <w:szCs w:val="24"/>
              </w:rPr>
              <w:t>muskatels</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7A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7A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7B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B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B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85</w:t>
            </w:r>
          </w:p>
        </w:tc>
        <w:tc>
          <w:tcPr>
            <w:tcW w:w="859" w:type="pct"/>
            <w:tcBorders>
              <w:top w:val="outset" w:sz="6" w:space="0" w:color="auto"/>
              <w:left w:val="outset" w:sz="6" w:space="0" w:color="auto"/>
              <w:bottom w:val="outset" w:sz="6" w:space="0" w:color="auto"/>
              <w:right w:val="outset" w:sz="6" w:space="0" w:color="auto"/>
            </w:tcBorders>
            <w:hideMark/>
          </w:tcPr>
          <w:p w14:paraId="3F8927B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336</w:t>
            </w:r>
          </w:p>
        </w:tc>
        <w:tc>
          <w:tcPr>
            <w:tcW w:w="1211" w:type="pct"/>
            <w:tcBorders>
              <w:top w:val="outset" w:sz="6" w:space="0" w:color="auto"/>
              <w:left w:val="outset" w:sz="6" w:space="0" w:color="auto"/>
              <w:bottom w:val="outset" w:sz="6" w:space="0" w:color="auto"/>
              <w:right w:val="outset" w:sz="6" w:space="0" w:color="auto"/>
            </w:tcBorders>
            <w:hideMark/>
          </w:tcPr>
          <w:p w14:paraId="3F8927B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Noteiktos reģionos ražoti kvalitatīvie vīni***</w:t>
            </w:r>
          </w:p>
        </w:tc>
        <w:tc>
          <w:tcPr>
            <w:tcW w:w="699" w:type="pct"/>
            <w:tcBorders>
              <w:top w:val="outset" w:sz="6" w:space="0" w:color="auto"/>
              <w:left w:val="outset" w:sz="6" w:space="0" w:color="auto"/>
              <w:bottom w:val="outset" w:sz="6" w:space="0" w:color="auto"/>
              <w:right w:val="outset" w:sz="6" w:space="0" w:color="auto"/>
            </w:tcBorders>
            <w:hideMark/>
          </w:tcPr>
          <w:p w14:paraId="3F8927B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7B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B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B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B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B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85</w:t>
            </w:r>
          </w:p>
        </w:tc>
        <w:tc>
          <w:tcPr>
            <w:tcW w:w="859" w:type="pct"/>
            <w:tcBorders>
              <w:top w:val="outset" w:sz="6" w:space="0" w:color="auto"/>
              <w:left w:val="outset" w:sz="6" w:space="0" w:color="auto"/>
              <w:bottom w:val="outset" w:sz="6" w:space="0" w:color="auto"/>
              <w:right w:val="outset" w:sz="6" w:space="0" w:color="auto"/>
            </w:tcBorders>
            <w:hideMark/>
          </w:tcPr>
          <w:p w14:paraId="3F8927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7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7B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7B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C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C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C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C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86</w:t>
            </w:r>
          </w:p>
        </w:tc>
        <w:tc>
          <w:tcPr>
            <w:tcW w:w="859" w:type="pct"/>
            <w:tcBorders>
              <w:top w:val="outset" w:sz="6" w:space="0" w:color="auto"/>
              <w:left w:val="outset" w:sz="6" w:space="0" w:color="auto"/>
              <w:bottom w:val="outset" w:sz="6" w:space="0" w:color="auto"/>
              <w:right w:val="outset" w:sz="6" w:space="0" w:color="auto"/>
            </w:tcBorders>
            <w:hideMark/>
          </w:tcPr>
          <w:p w14:paraId="3F8927C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7C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-------heress</w:t>
            </w:r>
          </w:p>
        </w:tc>
        <w:tc>
          <w:tcPr>
            <w:tcW w:w="699" w:type="pct"/>
            <w:tcBorders>
              <w:top w:val="outset" w:sz="6" w:space="0" w:color="auto"/>
              <w:left w:val="outset" w:sz="6" w:space="0" w:color="auto"/>
              <w:bottom w:val="outset" w:sz="6" w:space="0" w:color="auto"/>
              <w:right w:val="outset" w:sz="6" w:space="0" w:color="auto"/>
            </w:tcBorders>
            <w:hideMark/>
          </w:tcPr>
          <w:p w14:paraId="3F8927C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7C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7C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C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C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86</w:t>
            </w:r>
          </w:p>
        </w:tc>
        <w:tc>
          <w:tcPr>
            <w:tcW w:w="859" w:type="pct"/>
            <w:tcBorders>
              <w:top w:val="outset" w:sz="6" w:space="0" w:color="auto"/>
              <w:left w:val="outset" w:sz="6" w:space="0" w:color="auto"/>
              <w:bottom w:val="outset" w:sz="6" w:space="0" w:color="auto"/>
              <w:right w:val="outset" w:sz="6" w:space="0" w:color="auto"/>
            </w:tcBorders>
            <w:hideMark/>
          </w:tcPr>
          <w:p w14:paraId="3F8927C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336</w:t>
            </w:r>
          </w:p>
        </w:tc>
        <w:tc>
          <w:tcPr>
            <w:tcW w:w="1211" w:type="pct"/>
            <w:tcBorders>
              <w:top w:val="outset" w:sz="6" w:space="0" w:color="auto"/>
              <w:left w:val="outset" w:sz="6" w:space="0" w:color="auto"/>
              <w:bottom w:val="outset" w:sz="6" w:space="0" w:color="auto"/>
              <w:right w:val="outset" w:sz="6" w:space="0" w:color="auto"/>
            </w:tcBorders>
            <w:hideMark/>
          </w:tcPr>
          <w:p w14:paraId="3F8927C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Noteiktos reģionos ražoti kvalitatīvie vīni***</w:t>
            </w:r>
          </w:p>
        </w:tc>
        <w:tc>
          <w:tcPr>
            <w:tcW w:w="699" w:type="pct"/>
            <w:tcBorders>
              <w:top w:val="outset" w:sz="6" w:space="0" w:color="auto"/>
              <w:left w:val="outset" w:sz="6" w:space="0" w:color="auto"/>
              <w:bottom w:val="outset" w:sz="6" w:space="0" w:color="auto"/>
              <w:right w:val="outset" w:sz="6" w:space="0" w:color="auto"/>
            </w:tcBorders>
            <w:hideMark/>
          </w:tcPr>
          <w:p w14:paraId="3F8927C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7C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D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D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D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D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86</w:t>
            </w:r>
          </w:p>
        </w:tc>
        <w:tc>
          <w:tcPr>
            <w:tcW w:w="859" w:type="pct"/>
            <w:tcBorders>
              <w:top w:val="outset" w:sz="6" w:space="0" w:color="auto"/>
              <w:left w:val="outset" w:sz="6" w:space="0" w:color="auto"/>
              <w:bottom w:val="outset" w:sz="6" w:space="0" w:color="auto"/>
              <w:right w:val="outset" w:sz="6" w:space="0" w:color="auto"/>
            </w:tcBorders>
            <w:hideMark/>
          </w:tcPr>
          <w:p w14:paraId="3F8927D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7D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7D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7D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D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D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D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87</w:t>
            </w:r>
          </w:p>
        </w:tc>
        <w:tc>
          <w:tcPr>
            <w:tcW w:w="859" w:type="pct"/>
            <w:tcBorders>
              <w:top w:val="outset" w:sz="6" w:space="0" w:color="auto"/>
              <w:left w:val="outset" w:sz="6" w:space="0" w:color="auto"/>
              <w:bottom w:val="outset" w:sz="6" w:space="0" w:color="auto"/>
              <w:right w:val="outset" w:sz="6" w:space="0" w:color="auto"/>
            </w:tcBorders>
            <w:hideMark/>
          </w:tcPr>
          <w:p w14:paraId="3F8927D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7D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Marsala</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7D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7D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7E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E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E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87</w:t>
            </w:r>
          </w:p>
        </w:tc>
        <w:tc>
          <w:tcPr>
            <w:tcW w:w="859" w:type="pct"/>
            <w:tcBorders>
              <w:top w:val="outset" w:sz="6" w:space="0" w:color="auto"/>
              <w:left w:val="outset" w:sz="6" w:space="0" w:color="auto"/>
              <w:bottom w:val="outset" w:sz="6" w:space="0" w:color="auto"/>
              <w:right w:val="outset" w:sz="6" w:space="0" w:color="auto"/>
            </w:tcBorders>
            <w:hideMark/>
          </w:tcPr>
          <w:p w14:paraId="3F8927E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336</w:t>
            </w:r>
          </w:p>
        </w:tc>
        <w:tc>
          <w:tcPr>
            <w:tcW w:w="1211" w:type="pct"/>
            <w:tcBorders>
              <w:top w:val="outset" w:sz="6" w:space="0" w:color="auto"/>
              <w:left w:val="outset" w:sz="6" w:space="0" w:color="auto"/>
              <w:bottom w:val="outset" w:sz="6" w:space="0" w:color="auto"/>
              <w:right w:val="outset" w:sz="6" w:space="0" w:color="auto"/>
            </w:tcBorders>
            <w:hideMark/>
          </w:tcPr>
          <w:p w14:paraId="3F8927E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Noteiktos reģionos ražoti kvalitatīvie vīni***</w:t>
            </w:r>
          </w:p>
        </w:tc>
        <w:tc>
          <w:tcPr>
            <w:tcW w:w="699" w:type="pct"/>
            <w:tcBorders>
              <w:top w:val="outset" w:sz="6" w:space="0" w:color="auto"/>
              <w:left w:val="outset" w:sz="6" w:space="0" w:color="auto"/>
              <w:bottom w:val="outset" w:sz="6" w:space="0" w:color="auto"/>
              <w:right w:val="outset" w:sz="6" w:space="0" w:color="auto"/>
            </w:tcBorders>
            <w:hideMark/>
          </w:tcPr>
          <w:p w14:paraId="3F8927E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7E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E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E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E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E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87</w:t>
            </w:r>
          </w:p>
        </w:tc>
        <w:tc>
          <w:tcPr>
            <w:tcW w:w="859" w:type="pct"/>
            <w:tcBorders>
              <w:top w:val="outset" w:sz="6" w:space="0" w:color="auto"/>
              <w:left w:val="outset" w:sz="6" w:space="0" w:color="auto"/>
              <w:bottom w:val="outset" w:sz="6" w:space="0" w:color="auto"/>
              <w:right w:val="outset" w:sz="6" w:space="0" w:color="auto"/>
            </w:tcBorders>
            <w:hideMark/>
          </w:tcPr>
          <w:p w14:paraId="3F8927E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7E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7E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7E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7F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F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F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F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88</w:t>
            </w:r>
          </w:p>
        </w:tc>
        <w:tc>
          <w:tcPr>
            <w:tcW w:w="859" w:type="pct"/>
            <w:tcBorders>
              <w:top w:val="outset" w:sz="6" w:space="0" w:color="auto"/>
              <w:left w:val="outset" w:sz="6" w:space="0" w:color="auto"/>
              <w:bottom w:val="outset" w:sz="6" w:space="0" w:color="auto"/>
              <w:right w:val="outset" w:sz="6" w:space="0" w:color="auto"/>
            </w:tcBorders>
            <w:hideMark/>
          </w:tcPr>
          <w:p w14:paraId="3F8927F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7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sz w:val="24"/>
                <w:szCs w:val="24"/>
              </w:rPr>
              <w:t>Samas</w:t>
            </w:r>
            <w:proofErr w:type="spellEnd"/>
            <w:r w:rsidRPr="00750655">
              <w:rPr>
                <w:rFonts w:ascii="Times New Roman" w:hAnsi="Times New Roman"/>
                <w:sz w:val="24"/>
                <w:szCs w:val="24"/>
              </w:rPr>
              <w:t xml:space="preserve"> vīns (</w:t>
            </w:r>
            <w:r w:rsidRPr="00750655">
              <w:rPr>
                <w:rFonts w:ascii="Times New Roman" w:hAnsi="Times New Roman"/>
                <w:i/>
                <w:iCs/>
                <w:sz w:val="24"/>
                <w:szCs w:val="24"/>
              </w:rPr>
              <w:t>Samos</w:t>
            </w:r>
            <w:r w:rsidRPr="00750655">
              <w:rPr>
                <w:rFonts w:ascii="Times New Roman" w:hAnsi="Times New Roman"/>
                <w:sz w:val="24"/>
                <w:szCs w:val="24"/>
              </w:rPr>
              <w:t>) un Lemnas muskats (</w:t>
            </w:r>
            <w:proofErr w:type="spellStart"/>
            <w:r w:rsidRPr="00750655">
              <w:rPr>
                <w:rFonts w:ascii="Times New Roman" w:hAnsi="Times New Roman"/>
                <w:i/>
                <w:iCs/>
                <w:sz w:val="24"/>
                <w:szCs w:val="24"/>
              </w:rPr>
              <w:t>Muscat</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de</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Lemnos</w:t>
            </w:r>
            <w:proofErr w:type="spellEnd"/>
            <w:proofErr w:type="gramStart"/>
            <w:r w:rsidRPr="00750655">
              <w:rPr>
                <w:rFonts w:ascii="Times New Roman" w:hAnsi="Times New Roman"/>
                <w:sz w:val="24"/>
                <w:szCs w:val="24"/>
              </w:rPr>
              <w:t xml:space="preserve"> )</w:t>
            </w:r>
            <w:proofErr w:type="gramEnd"/>
          </w:p>
        </w:tc>
        <w:tc>
          <w:tcPr>
            <w:tcW w:w="699" w:type="pct"/>
            <w:tcBorders>
              <w:top w:val="outset" w:sz="6" w:space="0" w:color="auto"/>
              <w:left w:val="outset" w:sz="6" w:space="0" w:color="auto"/>
              <w:bottom w:val="outset" w:sz="6" w:space="0" w:color="auto"/>
              <w:right w:val="outset" w:sz="6" w:space="0" w:color="auto"/>
            </w:tcBorders>
            <w:hideMark/>
          </w:tcPr>
          <w:p w14:paraId="3F8927F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7F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7F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7F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7F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7F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88</w:t>
            </w:r>
          </w:p>
        </w:tc>
        <w:tc>
          <w:tcPr>
            <w:tcW w:w="859" w:type="pct"/>
            <w:tcBorders>
              <w:top w:val="outset" w:sz="6" w:space="0" w:color="auto"/>
              <w:left w:val="outset" w:sz="6" w:space="0" w:color="auto"/>
              <w:bottom w:val="outset" w:sz="6" w:space="0" w:color="auto"/>
              <w:right w:val="outset" w:sz="6" w:space="0" w:color="auto"/>
            </w:tcBorders>
            <w:hideMark/>
          </w:tcPr>
          <w:p w14:paraId="3F8927F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336</w:t>
            </w:r>
          </w:p>
        </w:tc>
        <w:tc>
          <w:tcPr>
            <w:tcW w:w="1211" w:type="pct"/>
            <w:tcBorders>
              <w:top w:val="outset" w:sz="6" w:space="0" w:color="auto"/>
              <w:left w:val="outset" w:sz="6" w:space="0" w:color="auto"/>
              <w:bottom w:val="outset" w:sz="6" w:space="0" w:color="auto"/>
              <w:right w:val="outset" w:sz="6" w:space="0" w:color="auto"/>
            </w:tcBorders>
            <w:hideMark/>
          </w:tcPr>
          <w:p w14:paraId="3F8927F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Noteiktos reģionos ražoti kvalitatīvie vīni***</w:t>
            </w:r>
          </w:p>
        </w:tc>
        <w:tc>
          <w:tcPr>
            <w:tcW w:w="699" w:type="pct"/>
            <w:tcBorders>
              <w:top w:val="outset" w:sz="6" w:space="0" w:color="auto"/>
              <w:left w:val="outset" w:sz="6" w:space="0" w:color="auto"/>
              <w:bottom w:val="outset" w:sz="6" w:space="0" w:color="auto"/>
              <w:right w:val="outset" w:sz="6" w:space="0" w:color="auto"/>
            </w:tcBorders>
            <w:hideMark/>
          </w:tcPr>
          <w:p w14:paraId="3F8927F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7F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80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0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0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88</w:t>
            </w:r>
          </w:p>
        </w:tc>
        <w:tc>
          <w:tcPr>
            <w:tcW w:w="859" w:type="pct"/>
            <w:tcBorders>
              <w:top w:val="outset" w:sz="6" w:space="0" w:color="auto"/>
              <w:left w:val="outset" w:sz="6" w:space="0" w:color="auto"/>
              <w:bottom w:val="outset" w:sz="6" w:space="0" w:color="auto"/>
              <w:right w:val="outset" w:sz="6" w:space="0" w:color="auto"/>
            </w:tcBorders>
            <w:hideMark/>
          </w:tcPr>
          <w:p w14:paraId="3F89280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80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80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80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80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0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89</w:t>
            </w:r>
          </w:p>
        </w:tc>
        <w:tc>
          <w:tcPr>
            <w:tcW w:w="859" w:type="pct"/>
            <w:tcBorders>
              <w:top w:val="outset" w:sz="6" w:space="0" w:color="auto"/>
              <w:left w:val="outset" w:sz="6" w:space="0" w:color="auto"/>
              <w:bottom w:val="outset" w:sz="6" w:space="0" w:color="auto"/>
              <w:right w:val="outset" w:sz="6" w:space="0" w:color="auto"/>
            </w:tcBorders>
            <w:hideMark/>
          </w:tcPr>
          <w:p w14:paraId="3F89280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80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-------portvīns</w:t>
            </w:r>
          </w:p>
        </w:tc>
        <w:tc>
          <w:tcPr>
            <w:tcW w:w="699" w:type="pct"/>
            <w:tcBorders>
              <w:top w:val="outset" w:sz="6" w:space="0" w:color="auto"/>
              <w:left w:val="outset" w:sz="6" w:space="0" w:color="auto"/>
              <w:bottom w:val="outset" w:sz="6" w:space="0" w:color="auto"/>
              <w:right w:val="outset" w:sz="6" w:space="0" w:color="auto"/>
            </w:tcBorders>
            <w:hideMark/>
          </w:tcPr>
          <w:p w14:paraId="3F89280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80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81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1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1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89</w:t>
            </w:r>
          </w:p>
        </w:tc>
        <w:tc>
          <w:tcPr>
            <w:tcW w:w="859" w:type="pct"/>
            <w:tcBorders>
              <w:top w:val="outset" w:sz="6" w:space="0" w:color="auto"/>
              <w:left w:val="outset" w:sz="6" w:space="0" w:color="auto"/>
              <w:bottom w:val="outset" w:sz="6" w:space="0" w:color="auto"/>
              <w:right w:val="outset" w:sz="6" w:space="0" w:color="auto"/>
            </w:tcBorders>
            <w:hideMark/>
          </w:tcPr>
          <w:p w14:paraId="3F89281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336</w:t>
            </w:r>
          </w:p>
        </w:tc>
        <w:tc>
          <w:tcPr>
            <w:tcW w:w="1211" w:type="pct"/>
            <w:tcBorders>
              <w:top w:val="outset" w:sz="6" w:space="0" w:color="auto"/>
              <w:left w:val="outset" w:sz="6" w:space="0" w:color="auto"/>
              <w:bottom w:val="outset" w:sz="6" w:space="0" w:color="auto"/>
              <w:right w:val="outset" w:sz="6" w:space="0" w:color="auto"/>
            </w:tcBorders>
            <w:hideMark/>
          </w:tcPr>
          <w:p w14:paraId="3F89281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Noteiktos reģionos ražoti kvalitatīvie vīni***</w:t>
            </w:r>
          </w:p>
        </w:tc>
        <w:tc>
          <w:tcPr>
            <w:tcW w:w="699" w:type="pct"/>
            <w:tcBorders>
              <w:top w:val="outset" w:sz="6" w:space="0" w:color="auto"/>
              <w:left w:val="outset" w:sz="6" w:space="0" w:color="auto"/>
              <w:bottom w:val="outset" w:sz="6" w:space="0" w:color="auto"/>
              <w:right w:val="outset" w:sz="6" w:space="0" w:color="auto"/>
            </w:tcBorders>
            <w:hideMark/>
          </w:tcPr>
          <w:p w14:paraId="3F89281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81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81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1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1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89</w:t>
            </w:r>
          </w:p>
        </w:tc>
        <w:tc>
          <w:tcPr>
            <w:tcW w:w="859" w:type="pct"/>
            <w:tcBorders>
              <w:top w:val="outset" w:sz="6" w:space="0" w:color="auto"/>
              <w:left w:val="outset" w:sz="6" w:space="0" w:color="auto"/>
              <w:bottom w:val="outset" w:sz="6" w:space="0" w:color="auto"/>
              <w:right w:val="outset" w:sz="6" w:space="0" w:color="auto"/>
            </w:tcBorders>
            <w:hideMark/>
          </w:tcPr>
          <w:p w14:paraId="3F89281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81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81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81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82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2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59" w:type="pct"/>
            <w:tcBorders>
              <w:top w:val="outset" w:sz="6" w:space="0" w:color="auto"/>
              <w:left w:val="outset" w:sz="6" w:space="0" w:color="auto"/>
              <w:bottom w:val="outset" w:sz="6" w:space="0" w:color="auto"/>
              <w:right w:val="outset" w:sz="6" w:space="0" w:color="auto"/>
            </w:tcBorders>
            <w:hideMark/>
          </w:tcPr>
          <w:p w14:paraId="3F89282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82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82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82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82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2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2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2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59" w:type="pct"/>
            <w:tcBorders>
              <w:top w:val="outset" w:sz="6" w:space="0" w:color="auto"/>
              <w:left w:val="outset" w:sz="6" w:space="0" w:color="auto"/>
              <w:bottom w:val="outset" w:sz="6" w:space="0" w:color="auto"/>
              <w:right w:val="outset" w:sz="6" w:space="0" w:color="auto"/>
            </w:tcBorders>
            <w:hideMark/>
          </w:tcPr>
          <w:p w14:paraId="3F89282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82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82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82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83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3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3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3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59" w:type="pct"/>
            <w:tcBorders>
              <w:top w:val="outset" w:sz="6" w:space="0" w:color="auto"/>
              <w:left w:val="outset" w:sz="6" w:space="0" w:color="auto"/>
              <w:bottom w:val="outset" w:sz="6" w:space="0" w:color="auto"/>
              <w:right w:val="outset" w:sz="6" w:space="0" w:color="auto"/>
            </w:tcBorders>
            <w:hideMark/>
          </w:tcPr>
          <w:p w14:paraId="3F89283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83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83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83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83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3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3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3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859" w:type="pct"/>
            <w:tcBorders>
              <w:top w:val="outset" w:sz="6" w:space="0" w:color="auto"/>
              <w:left w:val="outset" w:sz="6" w:space="0" w:color="auto"/>
              <w:bottom w:val="outset" w:sz="6" w:space="0" w:color="auto"/>
              <w:right w:val="outset" w:sz="6" w:space="0" w:color="auto"/>
            </w:tcBorders>
            <w:hideMark/>
          </w:tcPr>
          <w:p w14:paraId="3F89283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83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83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83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84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4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4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4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859" w:type="pct"/>
            <w:tcBorders>
              <w:top w:val="outset" w:sz="6" w:space="0" w:color="auto"/>
              <w:left w:val="outset" w:sz="6" w:space="0" w:color="auto"/>
              <w:bottom w:val="outset" w:sz="6" w:space="0" w:color="auto"/>
              <w:right w:val="outset" w:sz="6" w:space="0" w:color="auto"/>
            </w:tcBorders>
            <w:hideMark/>
          </w:tcPr>
          <w:p w14:paraId="3F89284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84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84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84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84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4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4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4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859" w:type="pct"/>
            <w:tcBorders>
              <w:top w:val="outset" w:sz="6" w:space="0" w:color="auto"/>
              <w:left w:val="outset" w:sz="6" w:space="0" w:color="auto"/>
              <w:bottom w:val="outset" w:sz="6" w:space="0" w:color="auto"/>
              <w:right w:val="outset" w:sz="6" w:space="0" w:color="auto"/>
            </w:tcBorders>
            <w:hideMark/>
          </w:tcPr>
          <w:p w14:paraId="3F89284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84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Starpprodukti ar faktisko spirta tilpumkoncentrāciju vairāk nekā 15 %, bet </w:t>
            </w:r>
            <w:r w:rsidRPr="00750655">
              <w:rPr>
                <w:rFonts w:ascii="Times New Roman" w:hAnsi="Times New Roman"/>
                <w:sz w:val="24"/>
                <w:szCs w:val="24"/>
              </w:rPr>
              <w:lastRenderedPageBreak/>
              <w:t>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84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150/100 l</w:t>
            </w:r>
          </w:p>
        </w:tc>
        <w:tc>
          <w:tcPr>
            <w:tcW w:w="480" w:type="pct"/>
            <w:tcBorders>
              <w:top w:val="outset" w:sz="6" w:space="0" w:color="auto"/>
              <w:left w:val="outset" w:sz="6" w:space="0" w:color="auto"/>
              <w:bottom w:val="outset" w:sz="6" w:space="0" w:color="auto"/>
              <w:right w:val="outset" w:sz="6" w:space="0" w:color="auto"/>
            </w:tcBorders>
            <w:hideMark/>
          </w:tcPr>
          <w:p w14:paraId="3F89284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85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5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85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8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85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85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85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85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5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5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85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85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85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 ar aizsargāto cilmes vietas nosaukumu (ACVN) vai ar ģeogrāfiskās izcelsmes norādi (AĢIN):</w:t>
            </w:r>
          </w:p>
        </w:tc>
        <w:tc>
          <w:tcPr>
            <w:tcW w:w="699" w:type="pct"/>
            <w:tcBorders>
              <w:top w:val="outset" w:sz="6" w:space="0" w:color="auto"/>
              <w:left w:val="outset" w:sz="6" w:space="0" w:color="auto"/>
              <w:bottom w:val="outset" w:sz="6" w:space="0" w:color="auto"/>
              <w:right w:val="outset" w:sz="6" w:space="0" w:color="auto"/>
            </w:tcBorders>
            <w:hideMark/>
          </w:tcPr>
          <w:p w14:paraId="3F89285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85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86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6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6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859" w:type="pct"/>
            <w:tcBorders>
              <w:top w:val="outset" w:sz="6" w:space="0" w:color="auto"/>
              <w:left w:val="outset" w:sz="6" w:space="0" w:color="auto"/>
              <w:bottom w:val="outset" w:sz="6" w:space="0" w:color="auto"/>
              <w:right w:val="outset" w:sz="6" w:space="0" w:color="auto"/>
            </w:tcBorders>
            <w:hideMark/>
          </w:tcPr>
          <w:p w14:paraId="3F89286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8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------baltie</w:t>
            </w:r>
          </w:p>
        </w:tc>
        <w:tc>
          <w:tcPr>
            <w:tcW w:w="699" w:type="pct"/>
            <w:tcBorders>
              <w:top w:val="outset" w:sz="6" w:space="0" w:color="auto"/>
              <w:left w:val="outset" w:sz="6" w:space="0" w:color="auto"/>
              <w:bottom w:val="outset" w:sz="6" w:space="0" w:color="auto"/>
              <w:right w:val="outset" w:sz="6" w:space="0" w:color="auto"/>
            </w:tcBorders>
            <w:hideMark/>
          </w:tcPr>
          <w:p w14:paraId="3F89286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86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86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6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6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859" w:type="pct"/>
            <w:tcBorders>
              <w:top w:val="outset" w:sz="6" w:space="0" w:color="auto"/>
              <w:left w:val="outset" w:sz="6" w:space="0" w:color="auto"/>
              <w:bottom w:val="outset" w:sz="6" w:space="0" w:color="auto"/>
              <w:right w:val="outset" w:sz="6" w:space="0" w:color="auto"/>
            </w:tcBorders>
            <w:hideMark/>
          </w:tcPr>
          <w:p w14:paraId="3F89286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86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86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86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87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7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7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859" w:type="pct"/>
            <w:tcBorders>
              <w:top w:val="outset" w:sz="6" w:space="0" w:color="auto"/>
              <w:left w:val="outset" w:sz="6" w:space="0" w:color="auto"/>
              <w:bottom w:val="outset" w:sz="6" w:space="0" w:color="auto"/>
              <w:right w:val="outset" w:sz="6" w:space="0" w:color="auto"/>
            </w:tcBorders>
            <w:hideMark/>
          </w:tcPr>
          <w:p w14:paraId="3F89287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87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87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8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87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7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7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7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859" w:type="pct"/>
            <w:tcBorders>
              <w:top w:val="outset" w:sz="6" w:space="0" w:color="auto"/>
              <w:left w:val="outset" w:sz="6" w:space="0" w:color="auto"/>
              <w:bottom w:val="outset" w:sz="6" w:space="0" w:color="auto"/>
              <w:right w:val="outset" w:sz="6" w:space="0" w:color="auto"/>
            </w:tcBorders>
            <w:hideMark/>
          </w:tcPr>
          <w:p w14:paraId="3F8928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87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87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8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88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8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8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8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859" w:type="pct"/>
            <w:tcBorders>
              <w:top w:val="outset" w:sz="6" w:space="0" w:color="auto"/>
              <w:left w:val="outset" w:sz="6" w:space="0" w:color="auto"/>
              <w:bottom w:val="outset" w:sz="6" w:space="0" w:color="auto"/>
              <w:right w:val="outset" w:sz="6" w:space="0" w:color="auto"/>
            </w:tcBorders>
            <w:hideMark/>
          </w:tcPr>
          <w:p w14:paraId="3F8928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88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88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8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88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89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8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8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94</w:t>
            </w:r>
          </w:p>
        </w:tc>
        <w:tc>
          <w:tcPr>
            <w:tcW w:w="859" w:type="pct"/>
            <w:tcBorders>
              <w:top w:val="outset" w:sz="6" w:space="0" w:color="auto"/>
              <w:left w:val="outset" w:sz="6" w:space="0" w:color="auto"/>
              <w:bottom w:val="outset" w:sz="6" w:space="0" w:color="auto"/>
              <w:right w:val="outset" w:sz="6" w:space="0" w:color="auto"/>
            </w:tcBorders>
            <w:hideMark/>
          </w:tcPr>
          <w:p w14:paraId="3F89288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88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8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88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89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9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9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9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94</w:t>
            </w:r>
          </w:p>
        </w:tc>
        <w:tc>
          <w:tcPr>
            <w:tcW w:w="859" w:type="pct"/>
            <w:tcBorders>
              <w:top w:val="outset" w:sz="6" w:space="0" w:color="auto"/>
              <w:left w:val="outset" w:sz="6" w:space="0" w:color="auto"/>
              <w:bottom w:val="outset" w:sz="6" w:space="0" w:color="auto"/>
              <w:right w:val="outset" w:sz="6" w:space="0" w:color="auto"/>
            </w:tcBorders>
            <w:hideMark/>
          </w:tcPr>
          <w:p w14:paraId="3F8928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89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89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89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8A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9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9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94</w:t>
            </w:r>
          </w:p>
        </w:tc>
        <w:tc>
          <w:tcPr>
            <w:tcW w:w="859" w:type="pct"/>
            <w:tcBorders>
              <w:top w:val="outset" w:sz="6" w:space="0" w:color="auto"/>
              <w:left w:val="outset" w:sz="6" w:space="0" w:color="auto"/>
              <w:bottom w:val="outset" w:sz="6" w:space="0" w:color="auto"/>
              <w:right w:val="outset" w:sz="6" w:space="0" w:color="auto"/>
            </w:tcBorders>
            <w:hideMark/>
          </w:tcPr>
          <w:p w14:paraId="3F89289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89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89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89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8A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A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A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94</w:t>
            </w:r>
          </w:p>
        </w:tc>
        <w:tc>
          <w:tcPr>
            <w:tcW w:w="859" w:type="pct"/>
            <w:tcBorders>
              <w:top w:val="outset" w:sz="6" w:space="0" w:color="auto"/>
              <w:left w:val="outset" w:sz="6" w:space="0" w:color="auto"/>
              <w:bottom w:val="outset" w:sz="6" w:space="0" w:color="auto"/>
              <w:right w:val="outset" w:sz="6" w:space="0" w:color="auto"/>
            </w:tcBorders>
            <w:hideMark/>
          </w:tcPr>
          <w:p w14:paraId="3F8928A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8A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8A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8A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8B1"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A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A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A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94</w:t>
            </w:r>
          </w:p>
        </w:tc>
        <w:tc>
          <w:tcPr>
            <w:tcW w:w="859" w:type="pct"/>
            <w:tcBorders>
              <w:top w:val="outset" w:sz="6" w:space="0" w:color="auto"/>
              <w:left w:val="outset" w:sz="6" w:space="0" w:color="auto"/>
              <w:bottom w:val="outset" w:sz="6" w:space="0" w:color="auto"/>
              <w:right w:val="outset" w:sz="6" w:space="0" w:color="auto"/>
            </w:tcBorders>
            <w:hideMark/>
          </w:tcPr>
          <w:p w14:paraId="3F8928A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8A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8A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8A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8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8B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B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B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8B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8B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8B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-----citi vienas vīnogu šķirnes vīni:</w:t>
            </w:r>
          </w:p>
        </w:tc>
        <w:tc>
          <w:tcPr>
            <w:tcW w:w="699" w:type="pct"/>
            <w:tcBorders>
              <w:top w:val="outset" w:sz="6" w:space="0" w:color="auto"/>
              <w:left w:val="outset" w:sz="6" w:space="0" w:color="auto"/>
              <w:bottom w:val="outset" w:sz="6" w:space="0" w:color="auto"/>
              <w:right w:val="outset" w:sz="6" w:space="0" w:color="auto"/>
            </w:tcBorders>
            <w:hideMark/>
          </w:tcPr>
          <w:p w14:paraId="3F8928B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8B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8C1"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B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59" w:type="pct"/>
            <w:tcBorders>
              <w:top w:val="outset" w:sz="6" w:space="0" w:color="auto"/>
              <w:left w:val="outset" w:sz="6" w:space="0" w:color="auto"/>
              <w:bottom w:val="outset" w:sz="6" w:space="0" w:color="auto"/>
              <w:right w:val="outset" w:sz="6" w:space="0" w:color="auto"/>
            </w:tcBorders>
            <w:hideMark/>
          </w:tcPr>
          <w:p w14:paraId="3F8928B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8B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------baltie</w:t>
            </w:r>
          </w:p>
        </w:tc>
        <w:tc>
          <w:tcPr>
            <w:tcW w:w="699" w:type="pct"/>
            <w:tcBorders>
              <w:top w:val="outset" w:sz="6" w:space="0" w:color="auto"/>
              <w:left w:val="outset" w:sz="6" w:space="0" w:color="auto"/>
              <w:bottom w:val="outset" w:sz="6" w:space="0" w:color="auto"/>
              <w:right w:val="outset" w:sz="6" w:space="0" w:color="auto"/>
            </w:tcBorders>
            <w:hideMark/>
          </w:tcPr>
          <w:p w14:paraId="3F8928B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8C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8C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C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C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C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59" w:type="pct"/>
            <w:tcBorders>
              <w:top w:val="outset" w:sz="6" w:space="0" w:color="auto"/>
              <w:left w:val="outset" w:sz="6" w:space="0" w:color="auto"/>
              <w:bottom w:val="outset" w:sz="6" w:space="0" w:color="auto"/>
              <w:right w:val="outset" w:sz="6" w:space="0" w:color="auto"/>
            </w:tcBorders>
            <w:hideMark/>
          </w:tcPr>
          <w:p w14:paraId="3F8928C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8C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8C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w:t>
            </w:r>
            <w:r w:rsidRPr="00750655">
              <w:rPr>
                <w:rFonts w:ascii="Times New Roman" w:hAnsi="Times New Roman"/>
                <w:sz w:val="24"/>
                <w:szCs w:val="24"/>
              </w:rPr>
              <w:lastRenderedPageBreak/>
              <w:t>92/100 l</w:t>
            </w:r>
          </w:p>
        </w:tc>
        <w:tc>
          <w:tcPr>
            <w:tcW w:w="480" w:type="pct"/>
            <w:tcBorders>
              <w:top w:val="outset" w:sz="6" w:space="0" w:color="auto"/>
              <w:left w:val="outset" w:sz="6" w:space="0" w:color="auto"/>
              <w:bottom w:val="outset" w:sz="6" w:space="0" w:color="auto"/>
              <w:right w:val="outset" w:sz="6" w:space="0" w:color="auto"/>
            </w:tcBorders>
            <w:hideMark/>
          </w:tcPr>
          <w:p w14:paraId="3F8928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05310</w:t>
            </w:r>
          </w:p>
        </w:tc>
      </w:tr>
      <w:tr w:rsidR="00E02970" w:rsidRPr="00750655" w14:paraId="3F8928D1"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C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C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C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59" w:type="pct"/>
            <w:tcBorders>
              <w:top w:val="outset" w:sz="6" w:space="0" w:color="auto"/>
              <w:left w:val="outset" w:sz="6" w:space="0" w:color="auto"/>
              <w:bottom w:val="outset" w:sz="6" w:space="0" w:color="auto"/>
              <w:right w:val="outset" w:sz="6" w:space="0" w:color="auto"/>
            </w:tcBorders>
            <w:hideMark/>
          </w:tcPr>
          <w:p w14:paraId="3F8928C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8C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8C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8D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8D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D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D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D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59" w:type="pct"/>
            <w:tcBorders>
              <w:top w:val="outset" w:sz="6" w:space="0" w:color="auto"/>
              <w:left w:val="outset" w:sz="6" w:space="0" w:color="auto"/>
              <w:bottom w:val="outset" w:sz="6" w:space="0" w:color="auto"/>
              <w:right w:val="outset" w:sz="6" w:space="0" w:color="auto"/>
            </w:tcBorders>
            <w:hideMark/>
          </w:tcPr>
          <w:p w14:paraId="3F8928D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8D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8D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8D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8E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D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D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D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59" w:type="pct"/>
            <w:tcBorders>
              <w:top w:val="outset" w:sz="6" w:space="0" w:color="auto"/>
              <w:left w:val="outset" w:sz="6" w:space="0" w:color="auto"/>
              <w:bottom w:val="outset" w:sz="6" w:space="0" w:color="auto"/>
              <w:right w:val="outset" w:sz="6" w:space="0" w:color="auto"/>
            </w:tcBorders>
            <w:hideMark/>
          </w:tcPr>
          <w:p w14:paraId="3F8928D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8D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8D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8E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8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8E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E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E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E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96</w:t>
            </w:r>
          </w:p>
        </w:tc>
        <w:tc>
          <w:tcPr>
            <w:tcW w:w="859" w:type="pct"/>
            <w:tcBorders>
              <w:top w:val="outset" w:sz="6" w:space="0" w:color="auto"/>
              <w:left w:val="outset" w:sz="6" w:space="0" w:color="auto"/>
              <w:bottom w:val="outset" w:sz="6" w:space="0" w:color="auto"/>
              <w:right w:val="outset" w:sz="6" w:space="0" w:color="auto"/>
            </w:tcBorders>
            <w:hideMark/>
          </w:tcPr>
          <w:p w14:paraId="3F8928E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8E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8E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8E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8F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E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E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E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96</w:t>
            </w:r>
          </w:p>
        </w:tc>
        <w:tc>
          <w:tcPr>
            <w:tcW w:w="859" w:type="pct"/>
            <w:tcBorders>
              <w:top w:val="outset" w:sz="6" w:space="0" w:color="auto"/>
              <w:left w:val="outset" w:sz="6" w:space="0" w:color="auto"/>
              <w:bottom w:val="outset" w:sz="6" w:space="0" w:color="auto"/>
              <w:right w:val="outset" w:sz="6" w:space="0" w:color="auto"/>
            </w:tcBorders>
            <w:hideMark/>
          </w:tcPr>
          <w:p w14:paraId="3F8928E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8E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8F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8F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8F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F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F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96</w:t>
            </w:r>
          </w:p>
        </w:tc>
        <w:tc>
          <w:tcPr>
            <w:tcW w:w="859" w:type="pct"/>
            <w:tcBorders>
              <w:top w:val="outset" w:sz="6" w:space="0" w:color="auto"/>
              <w:left w:val="outset" w:sz="6" w:space="0" w:color="auto"/>
              <w:bottom w:val="outset" w:sz="6" w:space="0" w:color="auto"/>
              <w:right w:val="outset" w:sz="6" w:space="0" w:color="auto"/>
            </w:tcBorders>
            <w:hideMark/>
          </w:tcPr>
          <w:p w14:paraId="3F8928F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8F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8F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8F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0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8F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8F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8F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96</w:t>
            </w:r>
          </w:p>
        </w:tc>
        <w:tc>
          <w:tcPr>
            <w:tcW w:w="859" w:type="pct"/>
            <w:tcBorders>
              <w:top w:val="outset" w:sz="6" w:space="0" w:color="auto"/>
              <w:left w:val="outset" w:sz="6" w:space="0" w:color="auto"/>
              <w:bottom w:val="outset" w:sz="6" w:space="0" w:color="auto"/>
              <w:right w:val="outset" w:sz="6" w:space="0" w:color="auto"/>
            </w:tcBorders>
            <w:hideMark/>
          </w:tcPr>
          <w:p w14:paraId="3F8928F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8F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9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90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0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0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0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90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96</w:t>
            </w:r>
          </w:p>
        </w:tc>
        <w:tc>
          <w:tcPr>
            <w:tcW w:w="859" w:type="pct"/>
            <w:tcBorders>
              <w:top w:val="outset" w:sz="6" w:space="0" w:color="auto"/>
              <w:left w:val="outset" w:sz="6" w:space="0" w:color="auto"/>
              <w:bottom w:val="outset" w:sz="6" w:space="0" w:color="auto"/>
              <w:right w:val="outset" w:sz="6" w:space="0" w:color="auto"/>
            </w:tcBorders>
            <w:hideMark/>
          </w:tcPr>
          <w:p w14:paraId="3F89290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90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90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9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9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1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0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0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90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90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9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91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91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91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1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1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91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859" w:type="pct"/>
            <w:tcBorders>
              <w:top w:val="outset" w:sz="6" w:space="0" w:color="auto"/>
              <w:left w:val="outset" w:sz="6" w:space="0" w:color="auto"/>
              <w:bottom w:val="outset" w:sz="6" w:space="0" w:color="auto"/>
              <w:right w:val="outset" w:sz="6" w:space="0" w:color="auto"/>
            </w:tcBorders>
            <w:hideMark/>
          </w:tcPr>
          <w:p w14:paraId="3F89291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91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------baltie</w:t>
            </w:r>
          </w:p>
        </w:tc>
        <w:tc>
          <w:tcPr>
            <w:tcW w:w="699" w:type="pct"/>
            <w:tcBorders>
              <w:top w:val="outset" w:sz="6" w:space="0" w:color="auto"/>
              <w:left w:val="outset" w:sz="6" w:space="0" w:color="auto"/>
              <w:bottom w:val="outset" w:sz="6" w:space="0" w:color="auto"/>
              <w:right w:val="outset" w:sz="6" w:space="0" w:color="auto"/>
            </w:tcBorders>
            <w:hideMark/>
          </w:tcPr>
          <w:p w14:paraId="3F89291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9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92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1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1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91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859" w:type="pct"/>
            <w:tcBorders>
              <w:top w:val="outset" w:sz="6" w:space="0" w:color="auto"/>
              <w:left w:val="outset" w:sz="6" w:space="0" w:color="auto"/>
              <w:bottom w:val="outset" w:sz="6" w:space="0" w:color="auto"/>
              <w:right w:val="outset" w:sz="6" w:space="0" w:color="auto"/>
            </w:tcBorders>
            <w:hideMark/>
          </w:tcPr>
          <w:p w14:paraId="3F89291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92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9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9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2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2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2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92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859" w:type="pct"/>
            <w:tcBorders>
              <w:top w:val="outset" w:sz="6" w:space="0" w:color="auto"/>
              <w:left w:val="outset" w:sz="6" w:space="0" w:color="auto"/>
              <w:bottom w:val="outset" w:sz="6" w:space="0" w:color="auto"/>
              <w:right w:val="outset" w:sz="6" w:space="0" w:color="auto"/>
            </w:tcBorders>
            <w:hideMark/>
          </w:tcPr>
          <w:p w14:paraId="3F89292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92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92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92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3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2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2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92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859" w:type="pct"/>
            <w:tcBorders>
              <w:top w:val="outset" w:sz="6" w:space="0" w:color="auto"/>
              <w:left w:val="outset" w:sz="6" w:space="0" w:color="auto"/>
              <w:bottom w:val="outset" w:sz="6" w:space="0" w:color="auto"/>
              <w:right w:val="outset" w:sz="6" w:space="0" w:color="auto"/>
            </w:tcBorders>
            <w:hideMark/>
          </w:tcPr>
          <w:p w14:paraId="3F89292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93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93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93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3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3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3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93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859" w:type="pct"/>
            <w:tcBorders>
              <w:top w:val="outset" w:sz="6" w:space="0" w:color="auto"/>
              <w:left w:val="outset" w:sz="6" w:space="0" w:color="auto"/>
              <w:bottom w:val="outset" w:sz="6" w:space="0" w:color="auto"/>
              <w:right w:val="outset" w:sz="6" w:space="0" w:color="auto"/>
            </w:tcBorders>
            <w:hideMark/>
          </w:tcPr>
          <w:p w14:paraId="3F89293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93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93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93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100 % spirta</w:t>
            </w:r>
          </w:p>
        </w:tc>
        <w:tc>
          <w:tcPr>
            <w:tcW w:w="480" w:type="pct"/>
            <w:tcBorders>
              <w:top w:val="outset" w:sz="6" w:space="0" w:color="auto"/>
              <w:left w:val="outset" w:sz="6" w:space="0" w:color="auto"/>
              <w:bottom w:val="outset" w:sz="6" w:space="0" w:color="auto"/>
              <w:right w:val="outset" w:sz="6" w:space="0" w:color="auto"/>
            </w:tcBorders>
            <w:hideMark/>
          </w:tcPr>
          <w:p w14:paraId="3F89293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05310</w:t>
            </w:r>
          </w:p>
        </w:tc>
      </w:tr>
      <w:tr w:rsidR="00E02970" w:rsidRPr="00750655" w14:paraId="3F89294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3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3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93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98</w:t>
            </w:r>
          </w:p>
        </w:tc>
        <w:tc>
          <w:tcPr>
            <w:tcW w:w="859" w:type="pct"/>
            <w:tcBorders>
              <w:top w:val="outset" w:sz="6" w:space="0" w:color="auto"/>
              <w:left w:val="outset" w:sz="6" w:space="0" w:color="auto"/>
              <w:bottom w:val="outset" w:sz="6" w:space="0" w:color="auto"/>
              <w:right w:val="outset" w:sz="6" w:space="0" w:color="auto"/>
            </w:tcBorders>
            <w:hideMark/>
          </w:tcPr>
          <w:p w14:paraId="3F89294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94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94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94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94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4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4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94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98</w:t>
            </w:r>
          </w:p>
        </w:tc>
        <w:tc>
          <w:tcPr>
            <w:tcW w:w="859" w:type="pct"/>
            <w:tcBorders>
              <w:top w:val="outset" w:sz="6" w:space="0" w:color="auto"/>
              <w:left w:val="outset" w:sz="6" w:space="0" w:color="auto"/>
              <w:bottom w:val="outset" w:sz="6" w:space="0" w:color="auto"/>
              <w:right w:val="outset" w:sz="6" w:space="0" w:color="auto"/>
            </w:tcBorders>
            <w:hideMark/>
          </w:tcPr>
          <w:p w14:paraId="3F89294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94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94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94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5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4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4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94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98</w:t>
            </w:r>
          </w:p>
        </w:tc>
        <w:tc>
          <w:tcPr>
            <w:tcW w:w="859" w:type="pct"/>
            <w:tcBorders>
              <w:top w:val="outset" w:sz="6" w:space="0" w:color="auto"/>
              <w:left w:val="outset" w:sz="6" w:space="0" w:color="auto"/>
              <w:bottom w:val="outset" w:sz="6" w:space="0" w:color="auto"/>
              <w:right w:val="outset" w:sz="6" w:space="0" w:color="auto"/>
            </w:tcBorders>
            <w:hideMark/>
          </w:tcPr>
          <w:p w14:paraId="3F89295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9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95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9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5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5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5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95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98</w:t>
            </w:r>
          </w:p>
        </w:tc>
        <w:tc>
          <w:tcPr>
            <w:tcW w:w="859" w:type="pct"/>
            <w:tcBorders>
              <w:top w:val="outset" w:sz="6" w:space="0" w:color="auto"/>
              <w:left w:val="outset" w:sz="6" w:space="0" w:color="auto"/>
              <w:bottom w:val="outset" w:sz="6" w:space="0" w:color="auto"/>
              <w:right w:val="outset" w:sz="6" w:space="0" w:color="auto"/>
            </w:tcBorders>
            <w:hideMark/>
          </w:tcPr>
          <w:p w14:paraId="3F89295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95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95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95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6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5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5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465" w:type="pct"/>
            <w:tcBorders>
              <w:top w:val="outset" w:sz="6" w:space="0" w:color="auto"/>
              <w:left w:val="outset" w:sz="6" w:space="0" w:color="auto"/>
              <w:bottom w:val="outset" w:sz="6" w:space="0" w:color="auto"/>
              <w:right w:val="outset" w:sz="6" w:space="0" w:color="auto"/>
            </w:tcBorders>
            <w:hideMark/>
          </w:tcPr>
          <w:p w14:paraId="3F89295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98</w:t>
            </w:r>
          </w:p>
        </w:tc>
        <w:tc>
          <w:tcPr>
            <w:tcW w:w="859" w:type="pct"/>
            <w:tcBorders>
              <w:top w:val="outset" w:sz="6" w:space="0" w:color="auto"/>
              <w:left w:val="outset" w:sz="6" w:space="0" w:color="auto"/>
              <w:bottom w:val="outset" w:sz="6" w:space="0" w:color="auto"/>
              <w:right w:val="outset" w:sz="6" w:space="0" w:color="auto"/>
            </w:tcBorders>
            <w:hideMark/>
          </w:tcPr>
          <w:p w14:paraId="3F89296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96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9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96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9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6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66"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67"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96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9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96A"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--tarā ar tilpumu vairāk nekā 2 l, bet ne vairāk kā 10 l</w:t>
            </w:r>
          </w:p>
        </w:tc>
        <w:tc>
          <w:tcPr>
            <w:tcW w:w="699" w:type="pct"/>
            <w:tcBorders>
              <w:top w:val="outset" w:sz="6" w:space="0" w:color="auto"/>
              <w:left w:val="outset" w:sz="6" w:space="0" w:color="auto"/>
              <w:bottom w:val="outset" w:sz="6" w:space="0" w:color="auto"/>
              <w:right w:val="outset" w:sz="6" w:space="0" w:color="auto"/>
            </w:tcBorders>
            <w:hideMark/>
          </w:tcPr>
          <w:p w14:paraId="3F89296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96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97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6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6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97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9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4368A348" w14:textId="77777777" w:rsidR="00B6607C"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---vīns, kas nav minēts apakšpozīcijā 2204 10, pudelēs ar galviņkorķiem, kuri nostiprināti ar stieplēm vai stiprinājumiem; vīns citādā tarā, ar oglekļa dioksīda radītu pārspiedienu, kas nav mazāks par 1 bar, bet nepārsniedz 3 bar </w:t>
            </w:r>
          </w:p>
          <w:p w14:paraId="3F892972" w14:textId="204CD048"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20 </w:t>
            </w:r>
            <w:proofErr w:type="spellStart"/>
            <w:r w:rsidRPr="00750655">
              <w:rPr>
                <w:rFonts w:ascii="Times New Roman" w:hAnsi="Times New Roman"/>
                <w:sz w:val="24"/>
                <w:szCs w:val="24"/>
                <w:vertAlign w:val="superscript"/>
              </w:rPr>
              <w:t>o</w:t>
            </w:r>
            <w:r w:rsidRPr="00750655">
              <w:rPr>
                <w:rFonts w:ascii="Times New Roman" w:hAnsi="Times New Roman"/>
                <w:sz w:val="24"/>
                <w:szCs w:val="24"/>
              </w:rPr>
              <w:t>C</w:t>
            </w:r>
            <w:proofErr w:type="spellEnd"/>
            <w:r w:rsidRPr="00750655">
              <w:rPr>
                <w:rFonts w:ascii="Times New Roman" w:hAnsi="Times New Roman"/>
                <w:sz w:val="24"/>
                <w:szCs w:val="24"/>
              </w:rPr>
              <w:t xml:space="preserve"> temperatūrā</w:t>
            </w:r>
          </w:p>
        </w:tc>
        <w:tc>
          <w:tcPr>
            <w:tcW w:w="699" w:type="pct"/>
            <w:tcBorders>
              <w:top w:val="outset" w:sz="6" w:space="0" w:color="auto"/>
              <w:left w:val="outset" w:sz="6" w:space="0" w:color="auto"/>
              <w:bottom w:val="outset" w:sz="6" w:space="0" w:color="auto"/>
              <w:right w:val="outset" w:sz="6" w:space="0" w:color="auto"/>
            </w:tcBorders>
            <w:hideMark/>
          </w:tcPr>
          <w:p w14:paraId="3F89297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97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97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7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97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97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97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9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97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8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7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98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98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98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9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98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8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8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98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98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98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9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98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9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8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99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99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99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Citādi alkoholiskie </w:t>
            </w:r>
            <w:r w:rsidRPr="00750655">
              <w:rPr>
                <w:rFonts w:ascii="Times New Roman" w:hAnsi="Times New Roman"/>
                <w:sz w:val="24"/>
                <w:szCs w:val="24"/>
              </w:rPr>
              <w:lastRenderedPageBreak/>
              <w:t>dzērieni</w:t>
            </w:r>
          </w:p>
        </w:tc>
        <w:tc>
          <w:tcPr>
            <w:tcW w:w="699" w:type="pct"/>
            <w:tcBorders>
              <w:top w:val="outset" w:sz="6" w:space="0" w:color="auto"/>
              <w:left w:val="outset" w:sz="6" w:space="0" w:color="auto"/>
              <w:bottom w:val="outset" w:sz="6" w:space="0" w:color="auto"/>
              <w:right w:val="outset" w:sz="6" w:space="0" w:color="auto"/>
            </w:tcBorders>
            <w:hideMark/>
          </w:tcPr>
          <w:p w14:paraId="3F89299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xml:space="preserve">EUR </w:t>
            </w:r>
            <w:r w:rsidRPr="00750655">
              <w:rPr>
                <w:rFonts w:ascii="Times New Roman" w:hAnsi="Times New Roman"/>
                <w:sz w:val="24"/>
                <w:szCs w:val="24"/>
              </w:rPr>
              <w:lastRenderedPageBreak/>
              <w:t xml:space="preserve">1670/100 l </w:t>
            </w:r>
          </w:p>
          <w:p w14:paraId="3F8929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99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05310</w:t>
            </w:r>
          </w:p>
        </w:tc>
      </w:tr>
      <w:tr w:rsidR="00E02970" w:rsidRPr="00750655" w14:paraId="3F89299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9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9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99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99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9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99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99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9A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9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A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9A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9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9A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----ražots Eiropas Savienībā:</w:t>
            </w:r>
          </w:p>
        </w:tc>
        <w:tc>
          <w:tcPr>
            <w:tcW w:w="699" w:type="pct"/>
            <w:tcBorders>
              <w:top w:val="outset" w:sz="6" w:space="0" w:color="auto"/>
              <w:left w:val="outset" w:sz="6" w:space="0" w:color="auto"/>
              <w:bottom w:val="outset" w:sz="6" w:space="0" w:color="auto"/>
              <w:right w:val="outset" w:sz="6" w:space="0" w:color="auto"/>
            </w:tcBorders>
            <w:hideMark/>
          </w:tcPr>
          <w:p w14:paraId="3F8929A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9A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9A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A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A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9A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9A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DDF2CCD" w14:textId="77777777" w:rsidR="00B6607C"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-----kuru faktiskā spirta tilpumkoncentrācija nepārsniedz </w:t>
            </w:r>
          </w:p>
          <w:p w14:paraId="3F8929AB" w14:textId="35C69BBA"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15 </w:t>
            </w:r>
            <w:proofErr w:type="spellStart"/>
            <w:r w:rsidRPr="00750655">
              <w:rPr>
                <w:rFonts w:ascii="Times New Roman" w:hAnsi="Times New Roman"/>
                <w:sz w:val="24"/>
                <w:szCs w:val="24"/>
              </w:rPr>
              <w:t>tilp</w:t>
            </w:r>
            <w:proofErr w:type="spellEnd"/>
            <w:r w:rsidRPr="00750655">
              <w:rPr>
                <w:rFonts w:ascii="Times New Roman" w:hAnsi="Times New Roman"/>
                <w:sz w:val="24"/>
                <w:szCs w:val="24"/>
              </w:rPr>
              <w:t>. %</w:t>
            </w:r>
          </w:p>
        </w:tc>
        <w:tc>
          <w:tcPr>
            <w:tcW w:w="699" w:type="pct"/>
            <w:tcBorders>
              <w:top w:val="outset" w:sz="6" w:space="0" w:color="auto"/>
              <w:left w:val="outset" w:sz="6" w:space="0" w:color="auto"/>
              <w:bottom w:val="outset" w:sz="6" w:space="0" w:color="auto"/>
              <w:right w:val="outset" w:sz="6" w:space="0" w:color="auto"/>
            </w:tcBorders>
            <w:hideMark/>
          </w:tcPr>
          <w:p w14:paraId="3F8929A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9A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9B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A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9B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9B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9B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 ar aizsargāto cilmes vietas nosaukumu (ACVN):</w:t>
            </w:r>
          </w:p>
        </w:tc>
        <w:tc>
          <w:tcPr>
            <w:tcW w:w="699" w:type="pct"/>
            <w:tcBorders>
              <w:top w:val="outset" w:sz="6" w:space="0" w:color="auto"/>
              <w:left w:val="outset" w:sz="6" w:space="0" w:color="auto"/>
              <w:bottom w:val="outset" w:sz="6" w:space="0" w:color="auto"/>
              <w:right w:val="outset" w:sz="6" w:space="0" w:color="auto"/>
            </w:tcBorders>
            <w:hideMark/>
          </w:tcPr>
          <w:p w14:paraId="3F8929B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9B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9B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B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B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9B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859" w:type="pct"/>
            <w:tcBorders>
              <w:top w:val="outset" w:sz="6" w:space="0" w:color="auto"/>
              <w:left w:val="outset" w:sz="6" w:space="0" w:color="auto"/>
              <w:bottom w:val="outset" w:sz="6" w:space="0" w:color="auto"/>
              <w:right w:val="outset" w:sz="6" w:space="0" w:color="auto"/>
            </w:tcBorders>
            <w:hideMark/>
          </w:tcPr>
          <w:p w14:paraId="3F8929B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310</w:t>
            </w:r>
          </w:p>
        </w:tc>
        <w:tc>
          <w:tcPr>
            <w:tcW w:w="1211" w:type="pct"/>
            <w:tcBorders>
              <w:top w:val="outset" w:sz="6" w:space="0" w:color="auto"/>
              <w:left w:val="outset" w:sz="6" w:space="0" w:color="auto"/>
              <w:bottom w:val="outset" w:sz="6" w:space="0" w:color="auto"/>
              <w:right w:val="outset" w:sz="6" w:space="0" w:color="auto"/>
            </w:tcBorders>
            <w:hideMark/>
          </w:tcPr>
          <w:p w14:paraId="3F8929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Bordeaux</w:t>
            </w:r>
            <w:proofErr w:type="spellEnd"/>
            <w:r w:rsidRPr="00750655">
              <w:rPr>
                <w:rFonts w:ascii="Times New Roman" w:hAnsi="Times New Roman"/>
                <w:sz w:val="24"/>
                <w:szCs w:val="24"/>
              </w:rPr>
              <w:t xml:space="preserve"> (Bordo)</w:t>
            </w:r>
          </w:p>
        </w:tc>
        <w:tc>
          <w:tcPr>
            <w:tcW w:w="699" w:type="pct"/>
            <w:tcBorders>
              <w:top w:val="outset" w:sz="6" w:space="0" w:color="auto"/>
              <w:left w:val="outset" w:sz="6" w:space="0" w:color="auto"/>
              <w:bottom w:val="outset" w:sz="6" w:space="0" w:color="auto"/>
              <w:right w:val="outset" w:sz="6" w:space="0" w:color="auto"/>
            </w:tcBorders>
            <w:hideMark/>
          </w:tcPr>
          <w:p w14:paraId="3F8929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9B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C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B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C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9C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23</w:t>
            </w:r>
          </w:p>
        </w:tc>
        <w:tc>
          <w:tcPr>
            <w:tcW w:w="859" w:type="pct"/>
            <w:tcBorders>
              <w:top w:val="outset" w:sz="6" w:space="0" w:color="auto"/>
              <w:left w:val="outset" w:sz="6" w:space="0" w:color="auto"/>
              <w:bottom w:val="outset" w:sz="6" w:space="0" w:color="auto"/>
              <w:right w:val="outset" w:sz="6" w:space="0" w:color="auto"/>
            </w:tcBorders>
            <w:hideMark/>
          </w:tcPr>
          <w:p w14:paraId="3F8929C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311</w:t>
            </w:r>
          </w:p>
        </w:tc>
        <w:tc>
          <w:tcPr>
            <w:tcW w:w="1211" w:type="pct"/>
            <w:tcBorders>
              <w:top w:val="outset" w:sz="6" w:space="0" w:color="auto"/>
              <w:left w:val="outset" w:sz="6" w:space="0" w:color="auto"/>
              <w:bottom w:val="outset" w:sz="6" w:space="0" w:color="auto"/>
              <w:right w:val="outset" w:sz="6" w:space="0" w:color="auto"/>
            </w:tcBorders>
            <w:hideMark/>
          </w:tcPr>
          <w:p w14:paraId="3F8929C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Bourgogne</w:t>
            </w:r>
            <w:proofErr w:type="spellEnd"/>
            <w:r w:rsidRPr="00750655">
              <w:rPr>
                <w:rFonts w:ascii="Times New Roman" w:hAnsi="Times New Roman"/>
                <w:sz w:val="24"/>
                <w:szCs w:val="24"/>
              </w:rPr>
              <w:t xml:space="preserve"> (Burgundijas)</w:t>
            </w:r>
          </w:p>
        </w:tc>
        <w:tc>
          <w:tcPr>
            <w:tcW w:w="699" w:type="pct"/>
            <w:tcBorders>
              <w:top w:val="outset" w:sz="6" w:space="0" w:color="auto"/>
              <w:left w:val="outset" w:sz="6" w:space="0" w:color="auto"/>
              <w:bottom w:val="outset" w:sz="6" w:space="0" w:color="auto"/>
              <w:right w:val="outset" w:sz="6" w:space="0" w:color="auto"/>
            </w:tcBorders>
            <w:hideMark/>
          </w:tcPr>
          <w:p w14:paraId="3F8929C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9C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C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C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9C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24</w:t>
            </w:r>
          </w:p>
        </w:tc>
        <w:tc>
          <w:tcPr>
            <w:tcW w:w="859" w:type="pct"/>
            <w:tcBorders>
              <w:top w:val="outset" w:sz="6" w:space="0" w:color="auto"/>
              <w:left w:val="outset" w:sz="6" w:space="0" w:color="auto"/>
              <w:bottom w:val="outset" w:sz="6" w:space="0" w:color="auto"/>
              <w:right w:val="outset" w:sz="6" w:space="0" w:color="auto"/>
            </w:tcBorders>
            <w:hideMark/>
          </w:tcPr>
          <w:p w14:paraId="3F8929C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326</w:t>
            </w:r>
          </w:p>
        </w:tc>
        <w:tc>
          <w:tcPr>
            <w:tcW w:w="1211" w:type="pct"/>
            <w:tcBorders>
              <w:top w:val="outset" w:sz="6" w:space="0" w:color="auto"/>
              <w:left w:val="outset" w:sz="6" w:space="0" w:color="auto"/>
              <w:bottom w:val="outset" w:sz="6" w:space="0" w:color="auto"/>
              <w:right w:val="outset" w:sz="6" w:space="0" w:color="auto"/>
            </w:tcBorders>
            <w:hideMark/>
          </w:tcPr>
          <w:p w14:paraId="3F8929C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Beaujolais</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Božolē</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9C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9C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D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C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D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9D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26</w:t>
            </w:r>
          </w:p>
        </w:tc>
        <w:tc>
          <w:tcPr>
            <w:tcW w:w="859" w:type="pct"/>
            <w:tcBorders>
              <w:top w:val="outset" w:sz="6" w:space="0" w:color="auto"/>
              <w:left w:val="outset" w:sz="6" w:space="0" w:color="auto"/>
              <w:bottom w:val="outset" w:sz="6" w:space="0" w:color="auto"/>
              <w:right w:val="outset" w:sz="6" w:space="0" w:color="auto"/>
            </w:tcBorders>
            <w:hideMark/>
          </w:tcPr>
          <w:p w14:paraId="3F8929D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327</w:t>
            </w:r>
          </w:p>
        </w:tc>
        <w:tc>
          <w:tcPr>
            <w:tcW w:w="1211" w:type="pct"/>
            <w:tcBorders>
              <w:top w:val="outset" w:sz="6" w:space="0" w:color="auto"/>
              <w:left w:val="outset" w:sz="6" w:space="0" w:color="auto"/>
              <w:bottom w:val="outset" w:sz="6" w:space="0" w:color="auto"/>
              <w:right w:val="outset" w:sz="6" w:space="0" w:color="auto"/>
            </w:tcBorders>
            <w:hideMark/>
          </w:tcPr>
          <w:p w14:paraId="3F8929D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Vallée</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du</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Rhône</w:t>
            </w:r>
            <w:proofErr w:type="spellEnd"/>
            <w:r w:rsidRPr="00750655">
              <w:rPr>
                <w:rFonts w:ascii="Times New Roman" w:hAnsi="Times New Roman"/>
                <w:sz w:val="24"/>
                <w:szCs w:val="24"/>
              </w:rPr>
              <w:t xml:space="preserve"> (Ronas ielejas)</w:t>
            </w:r>
          </w:p>
        </w:tc>
        <w:tc>
          <w:tcPr>
            <w:tcW w:w="699" w:type="pct"/>
            <w:tcBorders>
              <w:top w:val="outset" w:sz="6" w:space="0" w:color="auto"/>
              <w:left w:val="outset" w:sz="6" w:space="0" w:color="auto"/>
              <w:bottom w:val="outset" w:sz="6" w:space="0" w:color="auto"/>
              <w:right w:val="outset" w:sz="6" w:space="0" w:color="auto"/>
            </w:tcBorders>
            <w:hideMark/>
          </w:tcPr>
          <w:p w14:paraId="3F8929D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9D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D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D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D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9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27</w:t>
            </w:r>
          </w:p>
        </w:tc>
        <w:tc>
          <w:tcPr>
            <w:tcW w:w="859" w:type="pct"/>
            <w:tcBorders>
              <w:top w:val="outset" w:sz="6" w:space="0" w:color="auto"/>
              <w:left w:val="outset" w:sz="6" w:space="0" w:color="auto"/>
              <w:bottom w:val="outset" w:sz="6" w:space="0" w:color="auto"/>
              <w:right w:val="outset" w:sz="6" w:space="0" w:color="auto"/>
            </w:tcBorders>
            <w:hideMark/>
          </w:tcPr>
          <w:p w14:paraId="3F8929D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328</w:t>
            </w:r>
          </w:p>
        </w:tc>
        <w:tc>
          <w:tcPr>
            <w:tcW w:w="1211" w:type="pct"/>
            <w:tcBorders>
              <w:top w:val="outset" w:sz="6" w:space="0" w:color="auto"/>
              <w:left w:val="outset" w:sz="6" w:space="0" w:color="auto"/>
              <w:bottom w:val="outset" w:sz="6" w:space="0" w:color="auto"/>
              <w:right w:val="outset" w:sz="6" w:space="0" w:color="auto"/>
            </w:tcBorders>
            <w:hideMark/>
          </w:tcPr>
          <w:p w14:paraId="3F8929D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Languedoc-Roussillon</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Langdokas</w:t>
            </w:r>
            <w:proofErr w:type="spellEnd"/>
            <w:r w:rsidRPr="00750655">
              <w:rPr>
                <w:rFonts w:ascii="Times New Roman" w:hAnsi="Times New Roman"/>
                <w:sz w:val="24"/>
                <w:szCs w:val="24"/>
              </w:rPr>
              <w:t>–</w:t>
            </w:r>
            <w:proofErr w:type="spellStart"/>
            <w:r w:rsidRPr="00750655">
              <w:rPr>
                <w:rFonts w:ascii="Times New Roman" w:hAnsi="Times New Roman"/>
                <w:sz w:val="24"/>
                <w:szCs w:val="24"/>
              </w:rPr>
              <w:t>Rusijonas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9D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9D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E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D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E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9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28</w:t>
            </w:r>
          </w:p>
        </w:tc>
        <w:tc>
          <w:tcPr>
            <w:tcW w:w="859" w:type="pct"/>
            <w:tcBorders>
              <w:top w:val="outset" w:sz="6" w:space="0" w:color="auto"/>
              <w:left w:val="outset" w:sz="6" w:space="0" w:color="auto"/>
              <w:bottom w:val="outset" w:sz="6" w:space="0" w:color="auto"/>
              <w:right w:val="outset" w:sz="6" w:space="0" w:color="auto"/>
            </w:tcBorders>
            <w:hideMark/>
          </w:tcPr>
          <w:p w14:paraId="3F8929E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312</w:t>
            </w:r>
          </w:p>
        </w:tc>
        <w:tc>
          <w:tcPr>
            <w:tcW w:w="1211" w:type="pct"/>
            <w:tcBorders>
              <w:top w:val="outset" w:sz="6" w:space="0" w:color="auto"/>
              <w:left w:val="outset" w:sz="6" w:space="0" w:color="auto"/>
              <w:bottom w:val="outset" w:sz="6" w:space="0" w:color="auto"/>
              <w:right w:val="outset" w:sz="6" w:space="0" w:color="auto"/>
            </w:tcBorders>
            <w:hideMark/>
          </w:tcPr>
          <w:p w14:paraId="3F8929E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Val</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de</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Loire</w:t>
            </w:r>
            <w:proofErr w:type="spellEnd"/>
            <w:r w:rsidRPr="00750655">
              <w:rPr>
                <w:rFonts w:ascii="Times New Roman" w:hAnsi="Times New Roman"/>
                <w:sz w:val="24"/>
                <w:szCs w:val="24"/>
              </w:rPr>
              <w:t xml:space="preserve"> (Luāras ielejas)</w:t>
            </w:r>
          </w:p>
        </w:tc>
        <w:tc>
          <w:tcPr>
            <w:tcW w:w="699" w:type="pct"/>
            <w:tcBorders>
              <w:top w:val="outset" w:sz="6" w:space="0" w:color="auto"/>
              <w:left w:val="outset" w:sz="6" w:space="0" w:color="auto"/>
              <w:bottom w:val="outset" w:sz="6" w:space="0" w:color="auto"/>
              <w:right w:val="outset" w:sz="6" w:space="0" w:color="auto"/>
            </w:tcBorders>
            <w:hideMark/>
          </w:tcPr>
          <w:p w14:paraId="3F8929E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9E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E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E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E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9E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32</w:t>
            </w:r>
          </w:p>
        </w:tc>
        <w:tc>
          <w:tcPr>
            <w:tcW w:w="859" w:type="pct"/>
            <w:tcBorders>
              <w:top w:val="outset" w:sz="6" w:space="0" w:color="auto"/>
              <w:left w:val="outset" w:sz="6" w:space="0" w:color="auto"/>
              <w:bottom w:val="outset" w:sz="6" w:space="0" w:color="auto"/>
              <w:right w:val="outset" w:sz="6" w:space="0" w:color="auto"/>
            </w:tcBorders>
            <w:hideMark/>
          </w:tcPr>
          <w:p w14:paraId="3F8929E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329</w:t>
            </w:r>
          </w:p>
        </w:tc>
        <w:tc>
          <w:tcPr>
            <w:tcW w:w="1211" w:type="pct"/>
            <w:tcBorders>
              <w:top w:val="outset" w:sz="6" w:space="0" w:color="auto"/>
              <w:left w:val="outset" w:sz="6" w:space="0" w:color="auto"/>
              <w:bottom w:val="outset" w:sz="6" w:space="0" w:color="auto"/>
              <w:right w:val="outset" w:sz="6" w:space="0" w:color="auto"/>
            </w:tcBorders>
            <w:hideMark/>
          </w:tcPr>
          <w:p w14:paraId="3F8929E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Piemonte</w:t>
            </w:r>
            <w:proofErr w:type="spellEnd"/>
            <w:r w:rsidRPr="00750655">
              <w:rPr>
                <w:rFonts w:ascii="Times New Roman" w:hAnsi="Times New Roman"/>
                <w:sz w:val="24"/>
                <w:szCs w:val="24"/>
              </w:rPr>
              <w:t xml:space="preserve"> (Pjemontas)</w:t>
            </w:r>
          </w:p>
        </w:tc>
        <w:tc>
          <w:tcPr>
            <w:tcW w:w="699" w:type="pct"/>
            <w:tcBorders>
              <w:top w:val="outset" w:sz="6" w:space="0" w:color="auto"/>
              <w:left w:val="outset" w:sz="6" w:space="0" w:color="auto"/>
              <w:bottom w:val="outset" w:sz="6" w:space="0" w:color="auto"/>
              <w:right w:val="outset" w:sz="6" w:space="0" w:color="auto"/>
            </w:tcBorders>
            <w:hideMark/>
          </w:tcPr>
          <w:p w14:paraId="3F8929E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9E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F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E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F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9F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33</w:t>
            </w:r>
          </w:p>
        </w:tc>
        <w:tc>
          <w:tcPr>
            <w:tcW w:w="859" w:type="pct"/>
            <w:tcBorders>
              <w:top w:val="outset" w:sz="6" w:space="0" w:color="auto"/>
              <w:left w:val="outset" w:sz="6" w:space="0" w:color="auto"/>
              <w:bottom w:val="outset" w:sz="6" w:space="0" w:color="auto"/>
              <w:right w:val="outset" w:sz="6" w:space="0" w:color="auto"/>
            </w:tcBorders>
            <w:hideMark/>
          </w:tcPr>
          <w:p w14:paraId="3F8929F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316</w:t>
            </w:r>
          </w:p>
        </w:tc>
        <w:tc>
          <w:tcPr>
            <w:tcW w:w="1211" w:type="pct"/>
            <w:tcBorders>
              <w:top w:val="outset" w:sz="6" w:space="0" w:color="auto"/>
              <w:left w:val="outset" w:sz="6" w:space="0" w:color="auto"/>
              <w:bottom w:val="outset" w:sz="6" w:space="0" w:color="auto"/>
              <w:right w:val="outset" w:sz="6" w:space="0" w:color="auto"/>
            </w:tcBorders>
            <w:hideMark/>
          </w:tcPr>
          <w:p w14:paraId="3F8929F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sz w:val="24"/>
                <w:szCs w:val="24"/>
              </w:rPr>
              <w:t>Tokaj</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9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9F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9F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F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9F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9F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9F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9F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citādi</w:t>
            </w:r>
          </w:p>
        </w:tc>
        <w:tc>
          <w:tcPr>
            <w:tcW w:w="699" w:type="pct"/>
            <w:tcBorders>
              <w:top w:val="outset" w:sz="6" w:space="0" w:color="auto"/>
              <w:left w:val="outset" w:sz="6" w:space="0" w:color="auto"/>
              <w:bottom w:val="outset" w:sz="6" w:space="0" w:color="auto"/>
              <w:right w:val="outset" w:sz="6" w:space="0" w:color="auto"/>
            </w:tcBorders>
            <w:hideMark/>
          </w:tcPr>
          <w:p w14:paraId="3F8929F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9F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A0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9F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0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38</w:t>
            </w:r>
          </w:p>
        </w:tc>
        <w:tc>
          <w:tcPr>
            <w:tcW w:w="859" w:type="pct"/>
            <w:tcBorders>
              <w:top w:val="outset" w:sz="6" w:space="0" w:color="auto"/>
              <w:left w:val="outset" w:sz="6" w:space="0" w:color="auto"/>
              <w:bottom w:val="outset" w:sz="6" w:space="0" w:color="auto"/>
              <w:right w:val="outset" w:sz="6" w:space="0" w:color="auto"/>
            </w:tcBorders>
            <w:hideMark/>
          </w:tcPr>
          <w:p w14:paraId="3F892A0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334</w:t>
            </w:r>
          </w:p>
        </w:tc>
        <w:tc>
          <w:tcPr>
            <w:tcW w:w="1211" w:type="pct"/>
            <w:tcBorders>
              <w:top w:val="outset" w:sz="6" w:space="0" w:color="auto"/>
              <w:left w:val="outset" w:sz="6" w:space="0" w:color="auto"/>
              <w:bottom w:val="outset" w:sz="6" w:space="0" w:color="auto"/>
              <w:right w:val="outset" w:sz="6" w:space="0" w:color="auto"/>
            </w:tcBorders>
            <w:hideMark/>
          </w:tcPr>
          <w:p w14:paraId="3F892A0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--------baltvīni</w:t>
            </w:r>
          </w:p>
        </w:tc>
        <w:tc>
          <w:tcPr>
            <w:tcW w:w="699" w:type="pct"/>
            <w:tcBorders>
              <w:top w:val="outset" w:sz="6" w:space="0" w:color="auto"/>
              <w:left w:val="outset" w:sz="6" w:space="0" w:color="auto"/>
              <w:bottom w:val="outset" w:sz="6" w:space="0" w:color="auto"/>
              <w:right w:val="outset" w:sz="6" w:space="0" w:color="auto"/>
            </w:tcBorders>
            <w:hideMark/>
          </w:tcPr>
          <w:p w14:paraId="3F892A0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A0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A0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0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0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78</w:t>
            </w:r>
          </w:p>
        </w:tc>
        <w:tc>
          <w:tcPr>
            <w:tcW w:w="859" w:type="pct"/>
            <w:tcBorders>
              <w:top w:val="outset" w:sz="6" w:space="0" w:color="auto"/>
              <w:left w:val="outset" w:sz="6" w:space="0" w:color="auto"/>
              <w:bottom w:val="outset" w:sz="6" w:space="0" w:color="auto"/>
              <w:right w:val="outset" w:sz="6" w:space="0" w:color="auto"/>
            </w:tcBorders>
            <w:hideMark/>
          </w:tcPr>
          <w:p w14:paraId="3F892A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304</w:t>
            </w:r>
          </w:p>
        </w:tc>
        <w:tc>
          <w:tcPr>
            <w:tcW w:w="1211" w:type="pct"/>
            <w:tcBorders>
              <w:top w:val="outset" w:sz="6" w:space="0" w:color="auto"/>
              <w:left w:val="outset" w:sz="6" w:space="0" w:color="auto"/>
              <w:bottom w:val="outset" w:sz="6" w:space="0" w:color="auto"/>
              <w:right w:val="outset" w:sz="6" w:space="0" w:color="auto"/>
            </w:tcBorders>
            <w:hideMark/>
          </w:tcPr>
          <w:p w14:paraId="3F892A0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A0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A0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A1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0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A1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A1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A1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vīni ar ģeogrāfiskās izcelsmes norādi (AĢIN)</w:t>
            </w:r>
          </w:p>
        </w:tc>
        <w:tc>
          <w:tcPr>
            <w:tcW w:w="699" w:type="pct"/>
            <w:tcBorders>
              <w:top w:val="outset" w:sz="6" w:space="0" w:color="auto"/>
              <w:left w:val="outset" w:sz="6" w:space="0" w:color="auto"/>
              <w:bottom w:val="outset" w:sz="6" w:space="0" w:color="auto"/>
              <w:right w:val="outset" w:sz="6" w:space="0" w:color="auto"/>
            </w:tcBorders>
            <w:hideMark/>
          </w:tcPr>
          <w:p w14:paraId="3F892A1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A1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A1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1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1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1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79</w:t>
            </w:r>
          </w:p>
        </w:tc>
        <w:tc>
          <w:tcPr>
            <w:tcW w:w="859" w:type="pct"/>
            <w:tcBorders>
              <w:top w:val="outset" w:sz="6" w:space="0" w:color="auto"/>
              <w:left w:val="outset" w:sz="6" w:space="0" w:color="auto"/>
              <w:bottom w:val="outset" w:sz="6" w:space="0" w:color="auto"/>
              <w:right w:val="outset" w:sz="6" w:space="0" w:color="auto"/>
            </w:tcBorders>
            <w:hideMark/>
          </w:tcPr>
          <w:p w14:paraId="3F892A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334</w:t>
            </w:r>
          </w:p>
        </w:tc>
        <w:tc>
          <w:tcPr>
            <w:tcW w:w="1211" w:type="pct"/>
            <w:tcBorders>
              <w:top w:val="outset" w:sz="6" w:space="0" w:color="auto"/>
              <w:left w:val="outset" w:sz="6" w:space="0" w:color="auto"/>
              <w:bottom w:val="outset" w:sz="6" w:space="0" w:color="auto"/>
              <w:right w:val="outset" w:sz="6" w:space="0" w:color="auto"/>
            </w:tcBorders>
            <w:hideMark/>
          </w:tcPr>
          <w:p w14:paraId="3F892A1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-------baltvīni</w:t>
            </w:r>
          </w:p>
        </w:tc>
        <w:tc>
          <w:tcPr>
            <w:tcW w:w="699" w:type="pct"/>
            <w:tcBorders>
              <w:top w:val="outset" w:sz="6" w:space="0" w:color="auto"/>
              <w:left w:val="outset" w:sz="6" w:space="0" w:color="auto"/>
              <w:bottom w:val="outset" w:sz="6" w:space="0" w:color="auto"/>
              <w:right w:val="outset" w:sz="6" w:space="0" w:color="auto"/>
            </w:tcBorders>
            <w:hideMark/>
          </w:tcPr>
          <w:p w14:paraId="3F892A1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A1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A2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1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2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80</w:t>
            </w:r>
          </w:p>
        </w:tc>
        <w:tc>
          <w:tcPr>
            <w:tcW w:w="859" w:type="pct"/>
            <w:tcBorders>
              <w:top w:val="outset" w:sz="6" w:space="0" w:color="auto"/>
              <w:left w:val="outset" w:sz="6" w:space="0" w:color="auto"/>
              <w:bottom w:val="outset" w:sz="6" w:space="0" w:color="auto"/>
              <w:right w:val="outset" w:sz="6" w:space="0" w:color="auto"/>
            </w:tcBorders>
            <w:hideMark/>
          </w:tcPr>
          <w:p w14:paraId="3F892A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304</w:t>
            </w:r>
          </w:p>
        </w:tc>
        <w:tc>
          <w:tcPr>
            <w:tcW w:w="1211" w:type="pct"/>
            <w:tcBorders>
              <w:top w:val="outset" w:sz="6" w:space="0" w:color="auto"/>
              <w:left w:val="outset" w:sz="6" w:space="0" w:color="auto"/>
              <w:bottom w:val="outset" w:sz="6" w:space="0" w:color="auto"/>
              <w:right w:val="outset" w:sz="6" w:space="0" w:color="auto"/>
            </w:tcBorders>
            <w:hideMark/>
          </w:tcPr>
          <w:p w14:paraId="3F892A2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A2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A2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A2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2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2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A2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A2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A2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------citi vienas vīnogu šķirnes vīni</w:t>
            </w:r>
          </w:p>
        </w:tc>
        <w:tc>
          <w:tcPr>
            <w:tcW w:w="699" w:type="pct"/>
            <w:tcBorders>
              <w:top w:val="outset" w:sz="6" w:space="0" w:color="auto"/>
              <w:left w:val="outset" w:sz="6" w:space="0" w:color="auto"/>
              <w:bottom w:val="outset" w:sz="6" w:space="0" w:color="auto"/>
              <w:right w:val="outset" w:sz="6" w:space="0" w:color="auto"/>
            </w:tcBorders>
            <w:hideMark/>
          </w:tcPr>
          <w:p w14:paraId="3F892A2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A2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A3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2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3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3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81</w:t>
            </w:r>
          </w:p>
        </w:tc>
        <w:tc>
          <w:tcPr>
            <w:tcW w:w="859" w:type="pct"/>
            <w:tcBorders>
              <w:top w:val="outset" w:sz="6" w:space="0" w:color="auto"/>
              <w:left w:val="outset" w:sz="6" w:space="0" w:color="auto"/>
              <w:bottom w:val="outset" w:sz="6" w:space="0" w:color="auto"/>
              <w:right w:val="outset" w:sz="6" w:space="0" w:color="auto"/>
            </w:tcBorders>
            <w:hideMark/>
          </w:tcPr>
          <w:p w14:paraId="3F892A3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334</w:t>
            </w:r>
          </w:p>
        </w:tc>
        <w:tc>
          <w:tcPr>
            <w:tcW w:w="1211" w:type="pct"/>
            <w:tcBorders>
              <w:top w:val="outset" w:sz="6" w:space="0" w:color="auto"/>
              <w:left w:val="outset" w:sz="6" w:space="0" w:color="auto"/>
              <w:bottom w:val="outset" w:sz="6" w:space="0" w:color="auto"/>
              <w:right w:val="outset" w:sz="6" w:space="0" w:color="auto"/>
            </w:tcBorders>
            <w:hideMark/>
          </w:tcPr>
          <w:p w14:paraId="3F892A3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-------baltvīni</w:t>
            </w:r>
          </w:p>
        </w:tc>
        <w:tc>
          <w:tcPr>
            <w:tcW w:w="699" w:type="pct"/>
            <w:tcBorders>
              <w:top w:val="outset" w:sz="6" w:space="0" w:color="auto"/>
              <w:left w:val="outset" w:sz="6" w:space="0" w:color="auto"/>
              <w:bottom w:val="outset" w:sz="6" w:space="0" w:color="auto"/>
              <w:right w:val="outset" w:sz="6" w:space="0" w:color="auto"/>
            </w:tcBorders>
            <w:hideMark/>
          </w:tcPr>
          <w:p w14:paraId="3F892A3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A3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A3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3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3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3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82</w:t>
            </w:r>
          </w:p>
        </w:tc>
        <w:tc>
          <w:tcPr>
            <w:tcW w:w="859" w:type="pct"/>
            <w:tcBorders>
              <w:top w:val="outset" w:sz="6" w:space="0" w:color="auto"/>
              <w:left w:val="outset" w:sz="6" w:space="0" w:color="auto"/>
              <w:bottom w:val="outset" w:sz="6" w:space="0" w:color="auto"/>
              <w:right w:val="outset" w:sz="6" w:space="0" w:color="auto"/>
            </w:tcBorders>
            <w:hideMark/>
          </w:tcPr>
          <w:p w14:paraId="3F892A3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304</w:t>
            </w:r>
          </w:p>
        </w:tc>
        <w:tc>
          <w:tcPr>
            <w:tcW w:w="1211" w:type="pct"/>
            <w:tcBorders>
              <w:top w:val="outset" w:sz="6" w:space="0" w:color="auto"/>
              <w:left w:val="outset" w:sz="6" w:space="0" w:color="auto"/>
              <w:bottom w:val="outset" w:sz="6" w:space="0" w:color="auto"/>
              <w:right w:val="outset" w:sz="6" w:space="0" w:color="auto"/>
            </w:tcBorders>
            <w:hideMark/>
          </w:tcPr>
          <w:p w14:paraId="3F892A3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A3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A3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A4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tcPr>
          <w:p w14:paraId="3F892A3F" w14:textId="77777777" w:rsidR="00CC45CA" w:rsidRPr="00750655" w:rsidRDefault="00CC45CA" w:rsidP="00633651">
            <w:pPr>
              <w:spacing w:after="0" w:line="240" w:lineRule="auto"/>
              <w:rPr>
                <w:rFonts w:ascii="Times New Roman" w:hAnsi="Times New Roman"/>
                <w:sz w:val="24"/>
                <w:szCs w:val="24"/>
              </w:rPr>
            </w:pPr>
          </w:p>
        </w:tc>
        <w:tc>
          <w:tcPr>
            <w:tcW w:w="411" w:type="pct"/>
            <w:gridSpan w:val="3"/>
            <w:tcBorders>
              <w:top w:val="outset" w:sz="6" w:space="0" w:color="auto"/>
              <w:left w:val="outset" w:sz="6" w:space="0" w:color="auto"/>
              <w:bottom w:val="outset" w:sz="6" w:space="0" w:color="auto"/>
              <w:right w:val="outset" w:sz="6" w:space="0" w:color="auto"/>
            </w:tcBorders>
          </w:tcPr>
          <w:p w14:paraId="3F892A40" w14:textId="77777777" w:rsidR="00CC45CA" w:rsidRPr="00750655" w:rsidRDefault="00CC45CA" w:rsidP="00633651">
            <w:pPr>
              <w:spacing w:after="0" w:line="240" w:lineRule="auto"/>
              <w:rPr>
                <w:rFonts w:ascii="Times New Roman" w:hAnsi="Times New Roman"/>
                <w:sz w:val="24"/>
                <w:szCs w:val="24"/>
              </w:rPr>
            </w:pPr>
          </w:p>
        </w:tc>
        <w:tc>
          <w:tcPr>
            <w:tcW w:w="465" w:type="pct"/>
            <w:tcBorders>
              <w:top w:val="outset" w:sz="6" w:space="0" w:color="auto"/>
              <w:left w:val="outset" w:sz="6" w:space="0" w:color="auto"/>
              <w:bottom w:val="outset" w:sz="6" w:space="0" w:color="auto"/>
              <w:right w:val="outset" w:sz="6" w:space="0" w:color="auto"/>
            </w:tcBorders>
          </w:tcPr>
          <w:p w14:paraId="3F892A41" w14:textId="77777777" w:rsidR="00CC45CA" w:rsidRPr="00750655" w:rsidRDefault="00CC45CA" w:rsidP="00633651">
            <w:pPr>
              <w:spacing w:after="0" w:line="240" w:lineRule="auto"/>
              <w:rPr>
                <w:rFonts w:ascii="Times New Roman" w:hAnsi="Times New Roman"/>
                <w:sz w:val="24"/>
                <w:szCs w:val="24"/>
              </w:rPr>
            </w:pPr>
          </w:p>
        </w:tc>
        <w:tc>
          <w:tcPr>
            <w:tcW w:w="859" w:type="pct"/>
            <w:tcBorders>
              <w:top w:val="outset" w:sz="6" w:space="0" w:color="auto"/>
              <w:left w:val="outset" w:sz="6" w:space="0" w:color="auto"/>
              <w:bottom w:val="outset" w:sz="6" w:space="0" w:color="auto"/>
              <w:right w:val="outset" w:sz="6" w:space="0" w:color="auto"/>
            </w:tcBorders>
          </w:tcPr>
          <w:p w14:paraId="3F892A42" w14:textId="77777777" w:rsidR="00CC45CA" w:rsidRPr="00750655" w:rsidRDefault="00CC45CA" w:rsidP="00633651">
            <w:pPr>
              <w:spacing w:after="0" w:line="240" w:lineRule="auto"/>
              <w:rPr>
                <w:rFonts w:ascii="Times New Roman" w:hAnsi="Times New Roman"/>
                <w:sz w:val="24"/>
                <w:szCs w:val="24"/>
              </w:rPr>
            </w:pPr>
          </w:p>
        </w:tc>
        <w:tc>
          <w:tcPr>
            <w:tcW w:w="1211" w:type="pct"/>
            <w:tcBorders>
              <w:top w:val="outset" w:sz="6" w:space="0" w:color="auto"/>
              <w:left w:val="outset" w:sz="6" w:space="0" w:color="auto"/>
              <w:bottom w:val="outset" w:sz="6" w:space="0" w:color="auto"/>
              <w:right w:val="outset" w:sz="6" w:space="0" w:color="auto"/>
            </w:tcBorders>
          </w:tcPr>
          <w:p w14:paraId="3F892A4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tcPr>
          <w:p w14:paraId="3F892A44" w14:textId="77777777" w:rsidR="00CC45CA" w:rsidRPr="00750655" w:rsidRDefault="00CC45CA" w:rsidP="00633651">
            <w:pPr>
              <w:spacing w:after="0" w:line="240" w:lineRule="auto"/>
              <w:rPr>
                <w:rFonts w:ascii="Times New Roman" w:hAnsi="Times New Roman"/>
                <w:sz w:val="24"/>
                <w:szCs w:val="24"/>
              </w:rPr>
            </w:pPr>
          </w:p>
        </w:tc>
        <w:tc>
          <w:tcPr>
            <w:tcW w:w="480" w:type="pct"/>
            <w:tcBorders>
              <w:top w:val="outset" w:sz="6" w:space="0" w:color="auto"/>
              <w:left w:val="outset" w:sz="6" w:space="0" w:color="auto"/>
              <w:bottom w:val="outset" w:sz="6" w:space="0" w:color="auto"/>
              <w:right w:val="outset" w:sz="6" w:space="0" w:color="auto"/>
            </w:tcBorders>
          </w:tcPr>
          <w:p w14:paraId="3F892A45" w14:textId="77777777" w:rsidR="00CC45CA" w:rsidRPr="00750655" w:rsidRDefault="00CC45CA" w:rsidP="00633651">
            <w:pPr>
              <w:spacing w:after="0" w:line="240" w:lineRule="auto"/>
              <w:rPr>
                <w:rFonts w:ascii="Times New Roman" w:hAnsi="Times New Roman"/>
                <w:sz w:val="24"/>
                <w:szCs w:val="24"/>
              </w:rPr>
            </w:pPr>
          </w:p>
        </w:tc>
      </w:tr>
      <w:tr w:rsidR="00E02970" w:rsidRPr="00750655" w14:paraId="3F892A4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4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4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4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83</w:t>
            </w:r>
          </w:p>
        </w:tc>
        <w:tc>
          <w:tcPr>
            <w:tcW w:w="859" w:type="pct"/>
            <w:tcBorders>
              <w:top w:val="outset" w:sz="6" w:space="0" w:color="auto"/>
              <w:left w:val="outset" w:sz="6" w:space="0" w:color="auto"/>
              <w:bottom w:val="outset" w:sz="6" w:space="0" w:color="auto"/>
              <w:right w:val="outset" w:sz="6" w:space="0" w:color="auto"/>
            </w:tcBorders>
            <w:hideMark/>
          </w:tcPr>
          <w:p w14:paraId="3F892A4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A4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-------baltvīni</w:t>
            </w:r>
          </w:p>
        </w:tc>
        <w:tc>
          <w:tcPr>
            <w:tcW w:w="699" w:type="pct"/>
            <w:tcBorders>
              <w:top w:val="outset" w:sz="6" w:space="0" w:color="auto"/>
              <w:left w:val="outset" w:sz="6" w:space="0" w:color="auto"/>
              <w:bottom w:val="outset" w:sz="6" w:space="0" w:color="auto"/>
              <w:right w:val="outset" w:sz="6" w:space="0" w:color="auto"/>
            </w:tcBorders>
            <w:hideMark/>
          </w:tcPr>
          <w:p w14:paraId="3F892A4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A4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A5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4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5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83</w:t>
            </w:r>
          </w:p>
        </w:tc>
        <w:tc>
          <w:tcPr>
            <w:tcW w:w="859" w:type="pct"/>
            <w:tcBorders>
              <w:top w:val="outset" w:sz="6" w:space="0" w:color="auto"/>
              <w:left w:val="outset" w:sz="6" w:space="0" w:color="auto"/>
              <w:bottom w:val="outset" w:sz="6" w:space="0" w:color="auto"/>
              <w:right w:val="outset" w:sz="6" w:space="0" w:color="auto"/>
            </w:tcBorders>
            <w:hideMark/>
          </w:tcPr>
          <w:p w14:paraId="3F892A5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A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A5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A5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A5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5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5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5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83</w:t>
            </w:r>
          </w:p>
        </w:tc>
        <w:tc>
          <w:tcPr>
            <w:tcW w:w="859" w:type="pct"/>
            <w:tcBorders>
              <w:top w:val="outset" w:sz="6" w:space="0" w:color="auto"/>
              <w:left w:val="outset" w:sz="6" w:space="0" w:color="auto"/>
              <w:bottom w:val="outset" w:sz="6" w:space="0" w:color="auto"/>
              <w:right w:val="outset" w:sz="6" w:space="0" w:color="auto"/>
            </w:tcBorders>
            <w:hideMark/>
          </w:tcPr>
          <w:p w14:paraId="3F892A5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A5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A5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A5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A6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5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6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6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84</w:t>
            </w:r>
          </w:p>
        </w:tc>
        <w:tc>
          <w:tcPr>
            <w:tcW w:w="859" w:type="pct"/>
            <w:tcBorders>
              <w:top w:val="outset" w:sz="6" w:space="0" w:color="auto"/>
              <w:left w:val="outset" w:sz="6" w:space="0" w:color="auto"/>
              <w:bottom w:val="outset" w:sz="6" w:space="0" w:color="auto"/>
              <w:right w:val="outset" w:sz="6" w:space="0" w:color="auto"/>
            </w:tcBorders>
            <w:hideMark/>
          </w:tcPr>
          <w:p w14:paraId="3F892A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A6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A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A6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A6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6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6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84</w:t>
            </w:r>
          </w:p>
        </w:tc>
        <w:tc>
          <w:tcPr>
            <w:tcW w:w="859" w:type="pct"/>
            <w:tcBorders>
              <w:top w:val="outset" w:sz="6" w:space="0" w:color="auto"/>
              <w:left w:val="outset" w:sz="6" w:space="0" w:color="auto"/>
              <w:bottom w:val="outset" w:sz="6" w:space="0" w:color="auto"/>
              <w:right w:val="outset" w:sz="6" w:space="0" w:color="auto"/>
            </w:tcBorders>
            <w:hideMark/>
          </w:tcPr>
          <w:p w14:paraId="3F892A6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A6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A6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A6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A7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6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7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84</w:t>
            </w:r>
          </w:p>
        </w:tc>
        <w:tc>
          <w:tcPr>
            <w:tcW w:w="859" w:type="pct"/>
            <w:tcBorders>
              <w:top w:val="outset" w:sz="6" w:space="0" w:color="auto"/>
              <w:left w:val="outset" w:sz="6" w:space="0" w:color="auto"/>
              <w:bottom w:val="outset" w:sz="6" w:space="0" w:color="auto"/>
              <w:right w:val="outset" w:sz="6" w:space="0" w:color="auto"/>
            </w:tcBorders>
            <w:hideMark/>
          </w:tcPr>
          <w:p w14:paraId="3F892A7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A7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A7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A7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A7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7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7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A7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A7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A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-----kuru faktiskā spirta tilpumkoncentrācija pārsniedz 15 </w:t>
            </w:r>
            <w:proofErr w:type="spellStart"/>
            <w:r w:rsidRPr="00750655">
              <w:rPr>
                <w:rFonts w:ascii="Times New Roman" w:hAnsi="Times New Roman"/>
                <w:sz w:val="24"/>
                <w:szCs w:val="24"/>
              </w:rPr>
              <w:t>tilp</w:t>
            </w:r>
            <w:proofErr w:type="spellEnd"/>
            <w:r w:rsidRPr="00750655">
              <w:rPr>
                <w:rFonts w:ascii="Times New Roman" w:hAnsi="Times New Roman"/>
                <w:sz w:val="24"/>
                <w:szCs w:val="24"/>
              </w:rPr>
              <w:t>. %</w:t>
            </w:r>
          </w:p>
        </w:tc>
        <w:tc>
          <w:tcPr>
            <w:tcW w:w="699" w:type="pct"/>
            <w:tcBorders>
              <w:top w:val="outset" w:sz="6" w:space="0" w:color="auto"/>
              <w:left w:val="outset" w:sz="6" w:space="0" w:color="auto"/>
              <w:bottom w:val="outset" w:sz="6" w:space="0" w:color="auto"/>
              <w:right w:val="outset" w:sz="6" w:space="0" w:color="auto"/>
            </w:tcBorders>
            <w:hideMark/>
          </w:tcPr>
          <w:p w14:paraId="3F892A7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A7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A8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7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8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A8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A8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A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 ar aizsargāto cilmes vietas nosaukumu (ACVN) vai ar ģeogrāfiskās izcelsmes norādi (AĢIN):</w:t>
            </w:r>
          </w:p>
        </w:tc>
        <w:tc>
          <w:tcPr>
            <w:tcW w:w="699" w:type="pct"/>
            <w:tcBorders>
              <w:top w:val="outset" w:sz="6" w:space="0" w:color="auto"/>
              <w:left w:val="outset" w:sz="6" w:space="0" w:color="auto"/>
              <w:bottom w:val="outset" w:sz="6" w:space="0" w:color="auto"/>
              <w:right w:val="outset" w:sz="6" w:space="0" w:color="auto"/>
            </w:tcBorders>
            <w:hideMark/>
          </w:tcPr>
          <w:p w14:paraId="3F892A8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A8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A8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8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8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8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85</w:t>
            </w:r>
          </w:p>
        </w:tc>
        <w:tc>
          <w:tcPr>
            <w:tcW w:w="859" w:type="pct"/>
            <w:tcBorders>
              <w:top w:val="outset" w:sz="6" w:space="0" w:color="auto"/>
              <w:left w:val="outset" w:sz="6" w:space="0" w:color="auto"/>
              <w:bottom w:val="outset" w:sz="6" w:space="0" w:color="auto"/>
              <w:right w:val="outset" w:sz="6" w:space="0" w:color="auto"/>
            </w:tcBorders>
            <w:hideMark/>
          </w:tcPr>
          <w:p w14:paraId="3F892A8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A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-------madeira un Setubalas </w:t>
            </w:r>
            <w:proofErr w:type="spellStart"/>
            <w:r w:rsidRPr="00750655">
              <w:rPr>
                <w:rFonts w:ascii="Times New Roman" w:hAnsi="Times New Roman"/>
                <w:sz w:val="24"/>
                <w:szCs w:val="24"/>
              </w:rPr>
              <w:t>muskatels</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A8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A8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A9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8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9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9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85</w:t>
            </w:r>
          </w:p>
        </w:tc>
        <w:tc>
          <w:tcPr>
            <w:tcW w:w="859" w:type="pct"/>
            <w:tcBorders>
              <w:top w:val="outset" w:sz="6" w:space="0" w:color="auto"/>
              <w:left w:val="outset" w:sz="6" w:space="0" w:color="auto"/>
              <w:bottom w:val="outset" w:sz="6" w:space="0" w:color="auto"/>
              <w:right w:val="outset" w:sz="6" w:space="0" w:color="auto"/>
            </w:tcBorders>
            <w:hideMark/>
          </w:tcPr>
          <w:p w14:paraId="3F892A9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336</w:t>
            </w:r>
          </w:p>
        </w:tc>
        <w:tc>
          <w:tcPr>
            <w:tcW w:w="1211" w:type="pct"/>
            <w:tcBorders>
              <w:top w:val="outset" w:sz="6" w:space="0" w:color="auto"/>
              <w:left w:val="outset" w:sz="6" w:space="0" w:color="auto"/>
              <w:bottom w:val="outset" w:sz="6" w:space="0" w:color="auto"/>
              <w:right w:val="outset" w:sz="6" w:space="0" w:color="auto"/>
            </w:tcBorders>
            <w:hideMark/>
          </w:tcPr>
          <w:p w14:paraId="3F892A9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Noteiktos reģionos ražoti kvalitatīvie vīni***</w:t>
            </w:r>
          </w:p>
        </w:tc>
        <w:tc>
          <w:tcPr>
            <w:tcW w:w="699" w:type="pct"/>
            <w:tcBorders>
              <w:top w:val="outset" w:sz="6" w:space="0" w:color="auto"/>
              <w:left w:val="outset" w:sz="6" w:space="0" w:color="auto"/>
              <w:bottom w:val="outset" w:sz="6" w:space="0" w:color="auto"/>
              <w:right w:val="outset" w:sz="6" w:space="0" w:color="auto"/>
            </w:tcBorders>
            <w:hideMark/>
          </w:tcPr>
          <w:p w14:paraId="3F892A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A9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A9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9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9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9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85</w:t>
            </w:r>
          </w:p>
        </w:tc>
        <w:tc>
          <w:tcPr>
            <w:tcW w:w="859" w:type="pct"/>
            <w:tcBorders>
              <w:top w:val="outset" w:sz="6" w:space="0" w:color="auto"/>
              <w:left w:val="outset" w:sz="6" w:space="0" w:color="auto"/>
              <w:bottom w:val="outset" w:sz="6" w:space="0" w:color="auto"/>
              <w:right w:val="outset" w:sz="6" w:space="0" w:color="auto"/>
            </w:tcBorders>
            <w:hideMark/>
          </w:tcPr>
          <w:p w14:paraId="3F892A9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A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Starpprodukti ar faktisko spirta tilpumkoncentrāciju </w:t>
            </w:r>
            <w:r w:rsidRPr="00750655">
              <w:rPr>
                <w:rFonts w:ascii="Times New Roman" w:hAnsi="Times New Roman"/>
                <w:sz w:val="24"/>
                <w:szCs w:val="24"/>
              </w:rPr>
              <w:lastRenderedPageBreak/>
              <w:t>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A9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150/100 l</w:t>
            </w:r>
          </w:p>
        </w:tc>
        <w:tc>
          <w:tcPr>
            <w:tcW w:w="480" w:type="pct"/>
            <w:tcBorders>
              <w:top w:val="outset" w:sz="6" w:space="0" w:color="auto"/>
              <w:left w:val="outset" w:sz="6" w:space="0" w:color="auto"/>
              <w:bottom w:val="outset" w:sz="6" w:space="0" w:color="auto"/>
              <w:right w:val="outset" w:sz="6" w:space="0" w:color="auto"/>
            </w:tcBorders>
            <w:hideMark/>
          </w:tcPr>
          <w:p w14:paraId="3F892A9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AA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9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A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A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86</w:t>
            </w:r>
          </w:p>
        </w:tc>
        <w:tc>
          <w:tcPr>
            <w:tcW w:w="859" w:type="pct"/>
            <w:tcBorders>
              <w:top w:val="outset" w:sz="6" w:space="0" w:color="auto"/>
              <w:left w:val="outset" w:sz="6" w:space="0" w:color="auto"/>
              <w:bottom w:val="outset" w:sz="6" w:space="0" w:color="auto"/>
              <w:right w:val="outset" w:sz="6" w:space="0" w:color="auto"/>
            </w:tcBorders>
            <w:hideMark/>
          </w:tcPr>
          <w:p w14:paraId="3F892A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AA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-------heress</w:t>
            </w:r>
          </w:p>
        </w:tc>
        <w:tc>
          <w:tcPr>
            <w:tcW w:w="699" w:type="pct"/>
            <w:tcBorders>
              <w:top w:val="outset" w:sz="6" w:space="0" w:color="auto"/>
              <w:left w:val="outset" w:sz="6" w:space="0" w:color="auto"/>
              <w:bottom w:val="outset" w:sz="6" w:space="0" w:color="auto"/>
              <w:right w:val="outset" w:sz="6" w:space="0" w:color="auto"/>
            </w:tcBorders>
            <w:hideMark/>
          </w:tcPr>
          <w:p w14:paraId="3F892AA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AA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AA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A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A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A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86</w:t>
            </w:r>
          </w:p>
        </w:tc>
        <w:tc>
          <w:tcPr>
            <w:tcW w:w="859" w:type="pct"/>
            <w:tcBorders>
              <w:top w:val="outset" w:sz="6" w:space="0" w:color="auto"/>
              <w:left w:val="outset" w:sz="6" w:space="0" w:color="auto"/>
              <w:bottom w:val="outset" w:sz="6" w:space="0" w:color="auto"/>
              <w:right w:val="outset" w:sz="6" w:space="0" w:color="auto"/>
            </w:tcBorders>
            <w:hideMark/>
          </w:tcPr>
          <w:p w14:paraId="3F892AA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336</w:t>
            </w:r>
          </w:p>
        </w:tc>
        <w:tc>
          <w:tcPr>
            <w:tcW w:w="1211" w:type="pct"/>
            <w:tcBorders>
              <w:top w:val="outset" w:sz="6" w:space="0" w:color="auto"/>
              <w:left w:val="outset" w:sz="6" w:space="0" w:color="auto"/>
              <w:bottom w:val="outset" w:sz="6" w:space="0" w:color="auto"/>
              <w:right w:val="outset" w:sz="6" w:space="0" w:color="auto"/>
            </w:tcBorders>
            <w:hideMark/>
          </w:tcPr>
          <w:p w14:paraId="3F892AA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Noteiktos reģionos ražoti kvalitatīvie vīni***</w:t>
            </w:r>
          </w:p>
        </w:tc>
        <w:tc>
          <w:tcPr>
            <w:tcW w:w="699" w:type="pct"/>
            <w:tcBorders>
              <w:top w:val="outset" w:sz="6" w:space="0" w:color="auto"/>
              <w:left w:val="outset" w:sz="6" w:space="0" w:color="auto"/>
              <w:bottom w:val="outset" w:sz="6" w:space="0" w:color="auto"/>
              <w:right w:val="outset" w:sz="6" w:space="0" w:color="auto"/>
            </w:tcBorders>
            <w:hideMark/>
          </w:tcPr>
          <w:p w14:paraId="3F892AA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AA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AB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A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B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86</w:t>
            </w:r>
          </w:p>
        </w:tc>
        <w:tc>
          <w:tcPr>
            <w:tcW w:w="859" w:type="pct"/>
            <w:tcBorders>
              <w:top w:val="outset" w:sz="6" w:space="0" w:color="auto"/>
              <w:left w:val="outset" w:sz="6" w:space="0" w:color="auto"/>
              <w:bottom w:val="outset" w:sz="6" w:space="0" w:color="auto"/>
              <w:right w:val="outset" w:sz="6" w:space="0" w:color="auto"/>
            </w:tcBorders>
            <w:hideMark/>
          </w:tcPr>
          <w:p w14:paraId="3F892AB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AB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AB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AB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AB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B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B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B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88</w:t>
            </w:r>
          </w:p>
        </w:tc>
        <w:tc>
          <w:tcPr>
            <w:tcW w:w="859" w:type="pct"/>
            <w:tcBorders>
              <w:top w:val="outset" w:sz="6" w:space="0" w:color="auto"/>
              <w:left w:val="outset" w:sz="6" w:space="0" w:color="auto"/>
              <w:bottom w:val="outset" w:sz="6" w:space="0" w:color="auto"/>
              <w:right w:val="outset" w:sz="6" w:space="0" w:color="auto"/>
            </w:tcBorders>
            <w:hideMark/>
          </w:tcPr>
          <w:p w14:paraId="3F892AB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A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sz w:val="24"/>
                <w:szCs w:val="24"/>
              </w:rPr>
              <w:t>Samas</w:t>
            </w:r>
            <w:proofErr w:type="spellEnd"/>
            <w:r w:rsidRPr="00750655">
              <w:rPr>
                <w:rFonts w:ascii="Times New Roman" w:hAnsi="Times New Roman"/>
                <w:sz w:val="24"/>
                <w:szCs w:val="24"/>
              </w:rPr>
              <w:t xml:space="preserve"> vīns (</w:t>
            </w:r>
            <w:r w:rsidRPr="00750655">
              <w:rPr>
                <w:rFonts w:ascii="Times New Roman" w:hAnsi="Times New Roman"/>
                <w:i/>
                <w:iCs/>
                <w:sz w:val="24"/>
                <w:szCs w:val="24"/>
              </w:rPr>
              <w:t>Samos</w:t>
            </w:r>
            <w:r w:rsidRPr="00750655">
              <w:rPr>
                <w:rFonts w:ascii="Times New Roman" w:hAnsi="Times New Roman"/>
                <w:sz w:val="24"/>
                <w:szCs w:val="24"/>
              </w:rPr>
              <w:t>) un Lemnas muskats (</w:t>
            </w:r>
            <w:proofErr w:type="spellStart"/>
            <w:r w:rsidRPr="00750655">
              <w:rPr>
                <w:rFonts w:ascii="Times New Roman" w:hAnsi="Times New Roman"/>
                <w:i/>
                <w:iCs/>
                <w:sz w:val="24"/>
                <w:szCs w:val="24"/>
              </w:rPr>
              <w:t>Muscat</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de</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Lemnos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A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AB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AC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B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C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C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88</w:t>
            </w:r>
          </w:p>
        </w:tc>
        <w:tc>
          <w:tcPr>
            <w:tcW w:w="859" w:type="pct"/>
            <w:tcBorders>
              <w:top w:val="outset" w:sz="6" w:space="0" w:color="auto"/>
              <w:left w:val="outset" w:sz="6" w:space="0" w:color="auto"/>
              <w:bottom w:val="outset" w:sz="6" w:space="0" w:color="auto"/>
              <w:right w:val="outset" w:sz="6" w:space="0" w:color="auto"/>
            </w:tcBorders>
            <w:hideMark/>
          </w:tcPr>
          <w:p w14:paraId="3F892AC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336</w:t>
            </w:r>
          </w:p>
        </w:tc>
        <w:tc>
          <w:tcPr>
            <w:tcW w:w="1211" w:type="pct"/>
            <w:tcBorders>
              <w:top w:val="outset" w:sz="6" w:space="0" w:color="auto"/>
              <w:left w:val="outset" w:sz="6" w:space="0" w:color="auto"/>
              <w:bottom w:val="outset" w:sz="6" w:space="0" w:color="auto"/>
              <w:right w:val="outset" w:sz="6" w:space="0" w:color="auto"/>
            </w:tcBorders>
            <w:hideMark/>
          </w:tcPr>
          <w:p w14:paraId="3F892AC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Noteiktos reģionos ražoti kvalitatīvie vīni***</w:t>
            </w:r>
          </w:p>
        </w:tc>
        <w:tc>
          <w:tcPr>
            <w:tcW w:w="699" w:type="pct"/>
            <w:tcBorders>
              <w:top w:val="outset" w:sz="6" w:space="0" w:color="auto"/>
              <w:left w:val="outset" w:sz="6" w:space="0" w:color="auto"/>
              <w:bottom w:val="outset" w:sz="6" w:space="0" w:color="auto"/>
              <w:right w:val="outset" w:sz="6" w:space="0" w:color="auto"/>
            </w:tcBorders>
            <w:hideMark/>
          </w:tcPr>
          <w:p w14:paraId="3F892AC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AC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AC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C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C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88</w:t>
            </w:r>
          </w:p>
        </w:tc>
        <w:tc>
          <w:tcPr>
            <w:tcW w:w="859" w:type="pct"/>
            <w:tcBorders>
              <w:top w:val="outset" w:sz="6" w:space="0" w:color="auto"/>
              <w:left w:val="outset" w:sz="6" w:space="0" w:color="auto"/>
              <w:bottom w:val="outset" w:sz="6" w:space="0" w:color="auto"/>
              <w:right w:val="outset" w:sz="6" w:space="0" w:color="auto"/>
            </w:tcBorders>
            <w:hideMark/>
          </w:tcPr>
          <w:p w14:paraId="3F892AC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AC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AC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AC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AD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C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D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D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59" w:type="pct"/>
            <w:tcBorders>
              <w:top w:val="outset" w:sz="6" w:space="0" w:color="auto"/>
              <w:left w:val="outset" w:sz="6" w:space="0" w:color="auto"/>
              <w:bottom w:val="outset" w:sz="6" w:space="0" w:color="auto"/>
              <w:right w:val="outset" w:sz="6" w:space="0" w:color="auto"/>
            </w:tcBorders>
            <w:hideMark/>
          </w:tcPr>
          <w:p w14:paraId="3F892AD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AD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AD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AD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AD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D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D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59" w:type="pct"/>
            <w:tcBorders>
              <w:top w:val="outset" w:sz="6" w:space="0" w:color="auto"/>
              <w:left w:val="outset" w:sz="6" w:space="0" w:color="auto"/>
              <w:bottom w:val="outset" w:sz="6" w:space="0" w:color="auto"/>
              <w:right w:val="outset" w:sz="6" w:space="0" w:color="auto"/>
            </w:tcBorders>
            <w:hideMark/>
          </w:tcPr>
          <w:p w14:paraId="3F892AD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336</w:t>
            </w:r>
          </w:p>
        </w:tc>
        <w:tc>
          <w:tcPr>
            <w:tcW w:w="1211" w:type="pct"/>
            <w:tcBorders>
              <w:top w:val="outset" w:sz="6" w:space="0" w:color="auto"/>
              <w:left w:val="outset" w:sz="6" w:space="0" w:color="auto"/>
              <w:bottom w:val="outset" w:sz="6" w:space="0" w:color="auto"/>
              <w:right w:val="outset" w:sz="6" w:space="0" w:color="auto"/>
            </w:tcBorders>
            <w:hideMark/>
          </w:tcPr>
          <w:p w14:paraId="3F892AD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Noteiktos reģionos ražoti kvalitatīvie vīni***</w:t>
            </w:r>
          </w:p>
        </w:tc>
        <w:tc>
          <w:tcPr>
            <w:tcW w:w="699" w:type="pct"/>
            <w:tcBorders>
              <w:top w:val="outset" w:sz="6" w:space="0" w:color="auto"/>
              <w:left w:val="outset" w:sz="6" w:space="0" w:color="auto"/>
              <w:bottom w:val="outset" w:sz="6" w:space="0" w:color="auto"/>
              <w:right w:val="outset" w:sz="6" w:space="0" w:color="auto"/>
            </w:tcBorders>
            <w:hideMark/>
          </w:tcPr>
          <w:p w14:paraId="3F892AD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AD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AE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D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E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59" w:type="pct"/>
            <w:tcBorders>
              <w:top w:val="outset" w:sz="6" w:space="0" w:color="auto"/>
              <w:left w:val="outset" w:sz="6" w:space="0" w:color="auto"/>
              <w:bottom w:val="outset" w:sz="6" w:space="0" w:color="auto"/>
              <w:right w:val="outset" w:sz="6" w:space="0" w:color="auto"/>
            </w:tcBorders>
            <w:hideMark/>
          </w:tcPr>
          <w:p w14:paraId="3F892AE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AE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AE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AE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AE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E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E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E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859" w:type="pct"/>
            <w:tcBorders>
              <w:top w:val="outset" w:sz="6" w:space="0" w:color="auto"/>
              <w:left w:val="outset" w:sz="6" w:space="0" w:color="auto"/>
              <w:bottom w:val="outset" w:sz="6" w:space="0" w:color="auto"/>
              <w:right w:val="outset" w:sz="6" w:space="0" w:color="auto"/>
            </w:tcBorders>
            <w:hideMark/>
          </w:tcPr>
          <w:p w14:paraId="3F892AE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AE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AE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AE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AF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AE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AF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AF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859" w:type="pct"/>
            <w:tcBorders>
              <w:top w:val="outset" w:sz="6" w:space="0" w:color="auto"/>
              <w:left w:val="outset" w:sz="6" w:space="0" w:color="auto"/>
              <w:bottom w:val="outset" w:sz="6" w:space="0" w:color="auto"/>
              <w:right w:val="outset" w:sz="6" w:space="0" w:color="auto"/>
            </w:tcBorders>
            <w:hideMark/>
          </w:tcPr>
          <w:p w14:paraId="3F892AF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336</w:t>
            </w:r>
          </w:p>
        </w:tc>
        <w:tc>
          <w:tcPr>
            <w:tcW w:w="1211" w:type="pct"/>
            <w:tcBorders>
              <w:top w:val="outset" w:sz="6" w:space="0" w:color="auto"/>
              <w:left w:val="outset" w:sz="6" w:space="0" w:color="auto"/>
              <w:bottom w:val="outset" w:sz="6" w:space="0" w:color="auto"/>
              <w:right w:val="outset" w:sz="6" w:space="0" w:color="auto"/>
            </w:tcBorders>
            <w:hideMark/>
          </w:tcPr>
          <w:p w14:paraId="3F892AF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Noteiktos reģionos ražoti kvalitatīvie vīni***</w:t>
            </w:r>
          </w:p>
        </w:tc>
        <w:tc>
          <w:tcPr>
            <w:tcW w:w="699" w:type="pct"/>
            <w:tcBorders>
              <w:top w:val="outset" w:sz="6" w:space="0" w:color="auto"/>
              <w:left w:val="outset" w:sz="6" w:space="0" w:color="auto"/>
              <w:bottom w:val="outset" w:sz="6" w:space="0" w:color="auto"/>
              <w:right w:val="outset" w:sz="6" w:space="0" w:color="auto"/>
            </w:tcBorders>
            <w:hideMark/>
          </w:tcPr>
          <w:p w14:paraId="3F892A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AF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AF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tcPr>
          <w:p w14:paraId="3F892AF7" w14:textId="77777777" w:rsidR="00CC45CA" w:rsidRPr="00750655" w:rsidRDefault="00CC45CA" w:rsidP="00633651">
            <w:pPr>
              <w:spacing w:after="0" w:line="240" w:lineRule="auto"/>
              <w:rPr>
                <w:rFonts w:ascii="Times New Roman" w:hAnsi="Times New Roman"/>
                <w:sz w:val="24"/>
                <w:szCs w:val="24"/>
              </w:rPr>
            </w:pPr>
          </w:p>
        </w:tc>
        <w:tc>
          <w:tcPr>
            <w:tcW w:w="411" w:type="pct"/>
            <w:gridSpan w:val="3"/>
            <w:tcBorders>
              <w:top w:val="outset" w:sz="6" w:space="0" w:color="auto"/>
              <w:left w:val="outset" w:sz="6" w:space="0" w:color="auto"/>
              <w:bottom w:val="outset" w:sz="6" w:space="0" w:color="auto"/>
              <w:right w:val="outset" w:sz="6" w:space="0" w:color="auto"/>
            </w:tcBorders>
          </w:tcPr>
          <w:p w14:paraId="3F892AF8" w14:textId="77777777" w:rsidR="00CC45CA" w:rsidRPr="00750655" w:rsidRDefault="00CC45CA" w:rsidP="00633651">
            <w:pPr>
              <w:spacing w:after="0" w:line="240" w:lineRule="auto"/>
              <w:rPr>
                <w:rFonts w:ascii="Times New Roman" w:hAnsi="Times New Roman"/>
                <w:sz w:val="24"/>
                <w:szCs w:val="24"/>
              </w:rPr>
            </w:pPr>
          </w:p>
        </w:tc>
        <w:tc>
          <w:tcPr>
            <w:tcW w:w="465" w:type="pct"/>
            <w:tcBorders>
              <w:top w:val="outset" w:sz="6" w:space="0" w:color="auto"/>
              <w:left w:val="outset" w:sz="6" w:space="0" w:color="auto"/>
              <w:bottom w:val="outset" w:sz="6" w:space="0" w:color="auto"/>
              <w:right w:val="outset" w:sz="6" w:space="0" w:color="auto"/>
            </w:tcBorders>
          </w:tcPr>
          <w:p w14:paraId="3F892AF9" w14:textId="77777777" w:rsidR="00CC45CA" w:rsidRPr="00750655" w:rsidRDefault="00CC45CA" w:rsidP="00633651">
            <w:pPr>
              <w:spacing w:after="0" w:line="240" w:lineRule="auto"/>
              <w:rPr>
                <w:rFonts w:ascii="Times New Roman" w:hAnsi="Times New Roman"/>
                <w:sz w:val="24"/>
                <w:szCs w:val="24"/>
              </w:rPr>
            </w:pPr>
          </w:p>
        </w:tc>
        <w:tc>
          <w:tcPr>
            <w:tcW w:w="859" w:type="pct"/>
            <w:tcBorders>
              <w:top w:val="outset" w:sz="6" w:space="0" w:color="auto"/>
              <w:left w:val="outset" w:sz="6" w:space="0" w:color="auto"/>
              <w:bottom w:val="outset" w:sz="6" w:space="0" w:color="auto"/>
              <w:right w:val="outset" w:sz="6" w:space="0" w:color="auto"/>
            </w:tcBorders>
          </w:tcPr>
          <w:p w14:paraId="3F892AFA" w14:textId="77777777" w:rsidR="00CC45CA" w:rsidRPr="00750655" w:rsidRDefault="00CC45CA" w:rsidP="00633651">
            <w:pPr>
              <w:spacing w:after="0" w:line="240" w:lineRule="auto"/>
              <w:rPr>
                <w:rFonts w:ascii="Times New Roman" w:hAnsi="Times New Roman"/>
                <w:sz w:val="24"/>
                <w:szCs w:val="24"/>
              </w:rPr>
            </w:pPr>
          </w:p>
        </w:tc>
        <w:tc>
          <w:tcPr>
            <w:tcW w:w="1211" w:type="pct"/>
            <w:tcBorders>
              <w:top w:val="outset" w:sz="6" w:space="0" w:color="auto"/>
              <w:left w:val="outset" w:sz="6" w:space="0" w:color="auto"/>
              <w:bottom w:val="outset" w:sz="6" w:space="0" w:color="auto"/>
              <w:right w:val="outset" w:sz="6" w:space="0" w:color="auto"/>
            </w:tcBorders>
          </w:tcPr>
          <w:p w14:paraId="3F892AF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tcPr>
          <w:p w14:paraId="3F892AFC" w14:textId="77777777" w:rsidR="00CC45CA" w:rsidRPr="00750655" w:rsidRDefault="00CC45CA" w:rsidP="00633651">
            <w:pPr>
              <w:spacing w:after="0" w:line="240" w:lineRule="auto"/>
              <w:rPr>
                <w:rFonts w:ascii="Times New Roman" w:hAnsi="Times New Roman"/>
                <w:sz w:val="24"/>
                <w:szCs w:val="24"/>
              </w:rPr>
            </w:pPr>
          </w:p>
        </w:tc>
        <w:tc>
          <w:tcPr>
            <w:tcW w:w="480" w:type="pct"/>
            <w:tcBorders>
              <w:top w:val="outset" w:sz="6" w:space="0" w:color="auto"/>
              <w:left w:val="outset" w:sz="6" w:space="0" w:color="auto"/>
              <w:bottom w:val="outset" w:sz="6" w:space="0" w:color="auto"/>
              <w:right w:val="outset" w:sz="6" w:space="0" w:color="auto"/>
            </w:tcBorders>
          </w:tcPr>
          <w:p w14:paraId="3F892AFD" w14:textId="77777777" w:rsidR="00CC45CA" w:rsidRPr="00750655" w:rsidRDefault="00CC45CA" w:rsidP="00633651">
            <w:pPr>
              <w:spacing w:after="0" w:line="240" w:lineRule="auto"/>
              <w:rPr>
                <w:rFonts w:ascii="Times New Roman" w:hAnsi="Times New Roman"/>
                <w:sz w:val="24"/>
                <w:szCs w:val="24"/>
              </w:rPr>
            </w:pPr>
          </w:p>
        </w:tc>
      </w:tr>
      <w:tr w:rsidR="00E02970" w:rsidRPr="00750655" w14:paraId="3F892B0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tcPr>
          <w:p w14:paraId="3F892AFF" w14:textId="77777777" w:rsidR="00CC45CA" w:rsidRPr="00750655" w:rsidRDefault="00CC45CA" w:rsidP="00633651">
            <w:pPr>
              <w:spacing w:after="0" w:line="240" w:lineRule="auto"/>
              <w:rPr>
                <w:rFonts w:ascii="Times New Roman" w:hAnsi="Times New Roman"/>
                <w:sz w:val="24"/>
                <w:szCs w:val="24"/>
              </w:rPr>
            </w:pPr>
          </w:p>
        </w:tc>
        <w:tc>
          <w:tcPr>
            <w:tcW w:w="411" w:type="pct"/>
            <w:gridSpan w:val="3"/>
            <w:tcBorders>
              <w:top w:val="outset" w:sz="6" w:space="0" w:color="auto"/>
              <w:left w:val="outset" w:sz="6" w:space="0" w:color="auto"/>
              <w:bottom w:val="outset" w:sz="6" w:space="0" w:color="auto"/>
              <w:right w:val="outset" w:sz="6" w:space="0" w:color="auto"/>
            </w:tcBorders>
          </w:tcPr>
          <w:p w14:paraId="3F892B00" w14:textId="77777777" w:rsidR="00CC45CA" w:rsidRPr="00750655" w:rsidRDefault="00CC45CA" w:rsidP="00633651">
            <w:pPr>
              <w:spacing w:after="0" w:line="240" w:lineRule="auto"/>
              <w:rPr>
                <w:rFonts w:ascii="Times New Roman" w:hAnsi="Times New Roman"/>
                <w:sz w:val="24"/>
                <w:szCs w:val="24"/>
              </w:rPr>
            </w:pPr>
          </w:p>
        </w:tc>
        <w:tc>
          <w:tcPr>
            <w:tcW w:w="465" w:type="pct"/>
            <w:tcBorders>
              <w:top w:val="outset" w:sz="6" w:space="0" w:color="auto"/>
              <w:left w:val="outset" w:sz="6" w:space="0" w:color="auto"/>
              <w:bottom w:val="outset" w:sz="6" w:space="0" w:color="auto"/>
              <w:right w:val="outset" w:sz="6" w:space="0" w:color="auto"/>
            </w:tcBorders>
          </w:tcPr>
          <w:p w14:paraId="3F892B01" w14:textId="77777777" w:rsidR="00CC45CA" w:rsidRPr="00750655" w:rsidRDefault="00CC45CA" w:rsidP="00633651">
            <w:pPr>
              <w:spacing w:after="0" w:line="240" w:lineRule="auto"/>
              <w:rPr>
                <w:rFonts w:ascii="Times New Roman" w:hAnsi="Times New Roman"/>
                <w:sz w:val="24"/>
                <w:szCs w:val="24"/>
              </w:rPr>
            </w:pPr>
          </w:p>
        </w:tc>
        <w:tc>
          <w:tcPr>
            <w:tcW w:w="859" w:type="pct"/>
            <w:tcBorders>
              <w:top w:val="outset" w:sz="6" w:space="0" w:color="auto"/>
              <w:left w:val="outset" w:sz="6" w:space="0" w:color="auto"/>
              <w:bottom w:val="outset" w:sz="6" w:space="0" w:color="auto"/>
              <w:right w:val="outset" w:sz="6" w:space="0" w:color="auto"/>
            </w:tcBorders>
          </w:tcPr>
          <w:p w14:paraId="3F892B02" w14:textId="77777777" w:rsidR="00CC45CA" w:rsidRPr="00750655" w:rsidRDefault="00CC45CA" w:rsidP="00633651">
            <w:pPr>
              <w:spacing w:after="0" w:line="240" w:lineRule="auto"/>
              <w:rPr>
                <w:rFonts w:ascii="Times New Roman" w:hAnsi="Times New Roman"/>
                <w:sz w:val="24"/>
                <w:szCs w:val="24"/>
              </w:rPr>
            </w:pPr>
          </w:p>
        </w:tc>
        <w:tc>
          <w:tcPr>
            <w:tcW w:w="1211" w:type="pct"/>
            <w:tcBorders>
              <w:top w:val="outset" w:sz="6" w:space="0" w:color="auto"/>
              <w:left w:val="outset" w:sz="6" w:space="0" w:color="auto"/>
              <w:bottom w:val="outset" w:sz="6" w:space="0" w:color="auto"/>
              <w:right w:val="outset" w:sz="6" w:space="0" w:color="auto"/>
            </w:tcBorders>
          </w:tcPr>
          <w:p w14:paraId="3F892B0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 ar aizsargāto cilmes vietas nosaukumu (ACVN) vai ar ģeogrāfiskās izcelsmes norādi (AĢIN):</w:t>
            </w:r>
          </w:p>
        </w:tc>
        <w:tc>
          <w:tcPr>
            <w:tcW w:w="699" w:type="pct"/>
            <w:tcBorders>
              <w:top w:val="outset" w:sz="6" w:space="0" w:color="auto"/>
              <w:left w:val="outset" w:sz="6" w:space="0" w:color="auto"/>
              <w:bottom w:val="outset" w:sz="6" w:space="0" w:color="auto"/>
              <w:right w:val="outset" w:sz="6" w:space="0" w:color="auto"/>
            </w:tcBorders>
          </w:tcPr>
          <w:p w14:paraId="3F892B04" w14:textId="77777777" w:rsidR="00CC45CA" w:rsidRPr="00750655" w:rsidRDefault="00CC45CA" w:rsidP="00633651">
            <w:pPr>
              <w:spacing w:after="0" w:line="240" w:lineRule="auto"/>
              <w:rPr>
                <w:rFonts w:ascii="Times New Roman" w:hAnsi="Times New Roman"/>
                <w:sz w:val="24"/>
                <w:szCs w:val="24"/>
              </w:rPr>
            </w:pPr>
          </w:p>
        </w:tc>
        <w:tc>
          <w:tcPr>
            <w:tcW w:w="480" w:type="pct"/>
            <w:tcBorders>
              <w:top w:val="outset" w:sz="6" w:space="0" w:color="auto"/>
              <w:left w:val="outset" w:sz="6" w:space="0" w:color="auto"/>
              <w:bottom w:val="outset" w:sz="6" w:space="0" w:color="auto"/>
              <w:right w:val="outset" w:sz="6" w:space="0" w:color="auto"/>
            </w:tcBorders>
          </w:tcPr>
          <w:p w14:paraId="3F892B05" w14:textId="77777777" w:rsidR="00CC45CA" w:rsidRPr="00750655" w:rsidRDefault="00CC45CA" w:rsidP="00633651">
            <w:pPr>
              <w:spacing w:after="0" w:line="240" w:lineRule="auto"/>
              <w:rPr>
                <w:rFonts w:ascii="Times New Roman" w:hAnsi="Times New Roman"/>
                <w:sz w:val="24"/>
                <w:szCs w:val="24"/>
              </w:rPr>
            </w:pPr>
          </w:p>
        </w:tc>
      </w:tr>
      <w:tr w:rsidR="00E02970" w:rsidRPr="00750655" w14:paraId="3F892B0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0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0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859" w:type="pct"/>
            <w:tcBorders>
              <w:top w:val="outset" w:sz="6" w:space="0" w:color="auto"/>
              <w:left w:val="outset" w:sz="6" w:space="0" w:color="auto"/>
              <w:bottom w:val="outset" w:sz="6" w:space="0" w:color="auto"/>
              <w:right w:val="outset" w:sz="6" w:space="0" w:color="auto"/>
            </w:tcBorders>
            <w:hideMark/>
          </w:tcPr>
          <w:p w14:paraId="3F892B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B0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------baltvīni</w:t>
            </w:r>
          </w:p>
        </w:tc>
        <w:tc>
          <w:tcPr>
            <w:tcW w:w="699" w:type="pct"/>
            <w:tcBorders>
              <w:top w:val="outset" w:sz="6" w:space="0" w:color="auto"/>
              <w:left w:val="outset" w:sz="6" w:space="0" w:color="auto"/>
              <w:bottom w:val="outset" w:sz="6" w:space="0" w:color="auto"/>
              <w:right w:val="outset" w:sz="6" w:space="0" w:color="auto"/>
            </w:tcBorders>
            <w:hideMark/>
          </w:tcPr>
          <w:p w14:paraId="3F892B0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B0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B1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0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1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859" w:type="pct"/>
            <w:tcBorders>
              <w:top w:val="outset" w:sz="6" w:space="0" w:color="auto"/>
              <w:left w:val="outset" w:sz="6" w:space="0" w:color="auto"/>
              <w:bottom w:val="outset" w:sz="6" w:space="0" w:color="auto"/>
              <w:right w:val="outset" w:sz="6" w:space="0" w:color="auto"/>
            </w:tcBorders>
            <w:hideMark/>
          </w:tcPr>
          <w:p w14:paraId="3F892B1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B1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B1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B1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1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1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1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1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859" w:type="pct"/>
            <w:tcBorders>
              <w:top w:val="outset" w:sz="6" w:space="0" w:color="auto"/>
              <w:left w:val="outset" w:sz="6" w:space="0" w:color="auto"/>
              <w:bottom w:val="outset" w:sz="6" w:space="0" w:color="auto"/>
              <w:right w:val="outset" w:sz="6" w:space="0" w:color="auto"/>
            </w:tcBorders>
            <w:hideMark/>
          </w:tcPr>
          <w:p w14:paraId="3F892B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B1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B1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B1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2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1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2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859" w:type="pct"/>
            <w:tcBorders>
              <w:top w:val="outset" w:sz="6" w:space="0" w:color="auto"/>
              <w:left w:val="outset" w:sz="6" w:space="0" w:color="auto"/>
              <w:bottom w:val="outset" w:sz="6" w:space="0" w:color="auto"/>
              <w:right w:val="outset" w:sz="6" w:space="0" w:color="auto"/>
            </w:tcBorders>
            <w:hideMark/>
          </w:tcPr>
          <w:p w14:paraId="3F892B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B2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B2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B2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2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2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2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2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859" w:type="pct"/>
            <w:tcBorders>
              <w:top w:val="outset" w:sz="6" w:space="0" w:color="auto"/>
              <w:left w:val="outset" w:sz="6" w:space="0" w:color="auto"/>
              <w:bottom w:val="outset" w:sz="6" w:space="0" w:color="auto"/>
              <w:right w:val="outset" w:sz="6" w:space="0" w:color="auto"/>
            </w:tcBorders>
            <w:hideMark/>
          </w:tcPr>
          <w:p w14:paraId="3F892B2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B2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B2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B2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B2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3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3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3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3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94</w:t>
            </w:r>
          </w:p>
        </w:tc>
        <w:tc>
          <w:tcPr>
            <w:tcW w:w="859" w:type="pct"/>
            <w:tcBorders>
              <w:top w:val="outset" w:sz="6" w:space="0" w:color="auto"/>
              <w:left w:val="outset" w:sz="6" w:space="0" w:color="auto"/>
              <w:bottom w:val="outset" w:sz="6" w:space="0" w:color="auto"/>
              <w:right w:val="outset" w:sz="6" w:space="0" w:color="auto"/>
            </w:tcBorders>
            <w:hideMark/>
          </w:tcPr>
          <w:p w14:paraId="3F892B3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B3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B3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B3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B3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3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3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3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94</w:t>
            </w:r>
          </w:p>
        </w:tc>
        <w:tc>
          <w:tcPr>
            <w:tcW w:w="859" w:type="pct"/>
            <w:tcBorders>
              <w:top w:val="outset" w:sz="6" w:space="0" w:color="auto"/>
              <w:left w:val="outset" w:sz="6" w:space="0" w:color="auto"/>
              <w:bottom w:val="outset" w:sz="6" w:space="0" w:color="auto"/>
              <w:right w:val="outset" w:sz="6" w:space="0" w:color="auto"/>
            </w:tcBorders>
            <w:hideMark/>
          </w:tcPr>
          <w:p w14:paraId="3F892B3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B3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B3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B3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4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4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4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4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94</w:t>
            </w:r>
          </w:p>
        </w:tc>
        <w:tc>
          <w:tcPr>
            <w:tcW w:w="859" w:type="pct"/>
            <w:tcBorders>
              <w:top w:val="outset" w:sz="6" w:space="0" w:color="auto"/>
              <w:left w:val="outset" w:sz="6" w:space="0" w:color="auto"/>
              <w:bottom w:val="outset" w:sz="6" w:space="0" w:color="auto"/>
              <w:right w:val="outset" w:sz="6" w:space="0" w:color="auto"/>
            </w:tcBorders>
            <w:hideMark/>
          </w:tcPr>
          <w:p w14:paraId="3F892B4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B4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B4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B4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4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4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4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4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94</w:t>
            </w:r>
          </w:p>
        </w:tc>
        <w:tc>
          <w:tcPr>
            <w:tcW w:w="859" w:type="pct"/>
            <w:tcBorders>
              <w:top w:val="outset" w:sz="6" w:space="0" w:color="auto"/>
              <w:left w:val="outset" w:sz="6" w:space="0" w:color="auto"/>
              <w:bottom w:val="outset" w:sz="6" w:space="0" w:color="auto"/>
              <w:right w:val="outset" w:sz="6" w:space="0" w:color="auto"/>
            </w:tcBorders>
            <w:hideMark/>
          </w:tcPr>
          <w:p w14:paraId="3F892B4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B4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B4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B4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5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5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5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94</w:t>
            </w:r>
          </w:p>
        </w:tc>
        <w:tc>
          <w:tcPr>
            <w:tcW w:w="859" w:type="pct"/>
            <w:tcBorders>
              <w:top w:val="outset" w:sz="6" w:space="0" w:color="auto"/>
              <w:left w:val="outset" w:sz="6" w:space="0" w:color="auto"/>
              <w:bottom w:val="outset" w:sz="6" w:space="0" w:color="auto"/>
              <w:right w:val="outset" w:sz="6" w:space="0" w:color="auto"/>
            </w:tcBorders>
            <w:hideMark/>
          </w:tcPr>
          <w:p w14:paraId="3F892B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B5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B5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B5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B5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6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tcPr>
          <w:p w14:paraId="3F892B59" w14:textId="77777777" w:rsidR="00CC45CA" w:rsidRPr="00750655" w:rsidRDefault="00CC45CA" w:rsidP="00633651">
            <w:pPr>
              <w:spacing w:after="0" w:line="240" w:lineRule="auto"/>
              <w:rPr>
                <w:rFonts w:ascii="Times New Roman" w:hAnsi="Times New Roman"/>
                <w:sz w:val="24"/>
                <w:szCs w:val="24"/>
              </w:rPr>
            </w:pPr>
          </w:p>
        </w:tc>
        <w:tc>
          <w:tcPr>
            <w:tcW w:w="411" w:type="pct"/>
            <w:gridSpan w:val="3"/>
            <w:tcBorders>
              <w:top w:val="outset" w:sz="6" w:space="0" w:color="auto"/>
              <w:left w:val="outset" w:sz="6" w:space="0" w:color="auto"/>
              <w:bottom w:val="outset" w:sz="6" w:space="0" w:color="auto"/>
              <w:right w:val="outset" w:sz="6" w:space="0" w:color="auto"/>
            </w:tcBorders>
          </w:tcPr>
          <w:p w14:paraId="3F892B5A" w14:textId="77777777" w:rsidR="00CC45CA" w:rsidRPr="00750655" w:rsidRDefault="00CC45CA" w:rsidP="00633651">
            <w:pPr>
              <w:spacing w:after="0" w:line="240" w:lineRule="auto"/>
              <w:rPr>
                <w:rFonts w:ascii="Times New Roman" w:hAnsi="Times New Roman"/>
                <w:sz w:val="24"/>
                <w:szCs w:val="24"/>
              </w:rPr>
            </w:pPr>
          </w:p>
        </w:tc>
        <w:tc>
          <w:tcPr>
            <w:tcW w:w="465" w:type="pct"/>
            <w:tcBorders>
              <w:top w:val="outset" w:sz="6" w:space="0" w:color="auto"/>
              <w:left w:val="outset" w:sz="6" w:space="0" w:color="auto"/>
              <w:bottom w:val="outset" w:sz="6" w:space="0" w:color="auto"/>
              <w:right w:val="outset" w:sz="6" w:space="0" w:color="auto"/>
            </w:tcBorders>
          </w:tcPr>
          <w:p w14:paraId="3F892B5B" w14:textId="77777777" w:rsidR="00CC45CA" w:rsidRPr="00750655" w:rsidRDefault="00CC45CA" w:rsidP="00633651">
            <w:pPr>
              <w:spacing w:after="0" w:line="240" w:lineRule="auto"/>
              <w:rPr>
                <w:rFonts w:ascii="Times New Roman" w:hAnsi="Times New Roman"/>
                <w:sz w:val="24"/>
                <w:szCs w:val="24"/>
              </w:rPr>
            </w:pPr>
          </w:p>
        </w:tc>
        <w:tc>
          <w:tcPr>
            <w:tcW w:w="859" w:type="pct"/>
            <w:tcBorders>
              <w:top w:val="outset" w:sz="6" w:space="0" w:color="auto"/>
              <w:left w:val="outset" w:sz="6" w:space="0" w:color="auto"/>
              <w:bottom w:val="outset" w:sz="6" w:space="0" w:color="auto"/>
              <w:right w:val="outset" w:sz="6" w:space="0" w:color="auto"/>
            </w:tcBorders>
          </w:tcPr>
          <w:p w14:paraId="3F892B5C" w14:textId="77777777" w:rsidR="00CC45CA" w:rsidRPr="00750655" w:rsidRDefault="00CC45CA" w:rsidP="00633651">
            <w:pPr>
              <w:spacing w:after="0" w:line="240" w:lineRule="auto"/>
              <w:rPr>
                <w:rFonts w:ascii="Times New Roman" w:hAnsi="Times New Roman"/>
                <w:sz w:val="24"/>
                <w:szCs w:val="24"/>
              </w:rPr>
            </w:pPr>
          </w:p>
        </w:tc>
        <w:tc>
          <w:tcPr>
            <w:tcW w:w="1211" w:type="pct"/>
            <w:tcBorders>
              <w:top w:val="outset" w:sz="6" w:space="0" w:color="auto"/>
              <w:left w:val="outset" w:sz="6" w:space="0" w:color="auto"/>
              <w:bottom w:val="outset" w:sz="6" w:space="0" w:color="auto"/>
              <w:right w:val="outset" w:sz="6" w:space="0" w:color="auto"/>
            </w:tcBorders>
          </w:tcPr>
          <w:p w14:paraId="3F892B5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-----citi vienas vīnogu šķirnes vīni:</w:t>
            </w:r>
          </w:p>
        </w:tc>
        <w:tc>
          <w:tcPr>
            <w:tcW w:w="699" w:type="pct"/>
            <w:tcBorders>
              <w:top w:val="outset" w:sz="6" w:space="0" w:color="auto"/>
              <w:left w:val="outset" w:sz="6" w:space="0" w:color="auto"/>
              <w:bottom w:val="outset" w:sz="6" w:space="0" w:color="auto"/>
              <w:right w:val="outset" w:sz="6" w:space="0" w:color="auto"/>
            </w:tcBorders>
          </w:tcPr>
          <w:p w14:paraId="3F892B5E" w14:textId="77777777" w:rsidR="00CC45CA" w:rsidRPr="00750655" w:rsidRDefault="00CC45CA" w:rsidP="00633651">
            <w:pPr>
              <w:spacing w:after="0" w:line="240" w:lineRule="auto"/>
              <w:rPr>
                <w:rFonts w:ascii="Times New Roman" w:hAnsi="Times New Roman"/>
                <w:sz w:val="24"/>
                <w:szCs w:val="24"/>
              </w:rPr>
            </w:pPr>
          </w:p>
        </w:tc>
        <w:tc>
          <w:tcPr>
            <w:tcW w:w="480" w:type="pct"/>
            <w:tcBorders>
              <w:top w:val="outset" w:sz="6" w:space="0" w:color="auto"/>
              <w:left w:val="outset" w:sz="6" w:space="0" w:color="auto"/>
              <w:bottom w:val="outset" w:sz="6" w:space="0" w:color="auto"/>
              <w:right w:val="outset" w:sz="6" w:space="0" w:color="auto"/>
            </w:tcBorders>
          </w:tcPr>
          <w:p w14:paraId="3F892B5F" w14:textId="77777777" w:rsidR="00CC45CA" w:rsidRPr="00750655" w:rsidRDefault="00CC45CA" w:rsidP="00633651">
            <w:pPr>
              <w:spacing w:after="0" w:line="240" w:lineRule="auto"/>
              <w:rPr>
                <w:rFonts w:ascii="Times New Roman" w:hAnsi="Times New Roman"/>
                <w:sz w:val="24"/>
                <w:szCs w:val="24"/>
              </w:rPr>
            </w:pPr>
          </w:p>
        </w:tc>
      </w:tr>
      <w:tr w:rsidR="00E02970" w:rsidRPr="00750655" w14:paraId="3F892B6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6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6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59" w:type="pct"/>
            <w:tcBorders>
              <w:top w:val="outset" w:sz="6" w:space="0" w:color="auto"/>
              <w:left w:val="outset" w:sz="6" w:space="0" w:color="auto"/>
              <w:bottom w:val="outset" w:sz="6" w:space="0" w:color="auto"/>
              <w:right w:val="outset" w:sz="6" w:space="0" w:color="auto"/>
            </w:tcBorders>
            <w:hideMark/>
          </w:tcPr>
          <w:p w14:paraId="3F892B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B6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baltvīni</w:t>
            </w:r>
          </w:p>
        </w:tc>
        <w:tc>
          <w:tcPr>
            <w:tcW w:w="699" w:type="pct"/>
            <w:tcBorders>
              <w:top w:val="outset" w:sz="6" w:space="0" w:color="auto"/>
              <w:left w:val="outset" w:sz="6" w:space="0" w:color="auto"/>
              <w:bottom w:val="outset" w:sz="6" w:space="0" w:color="auto"/>
              <w:right w:val="outset" w:sz="6" w:space="0" w:color="auto"/>
            </w:tcBorders>
            <w:hideMark/>
          </w:tcPr>
          <w:p w14:paraId="3F892B6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B6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B7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6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6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59" w:type="pct"/>
            <w:tcBorders>
              <w:top w:val="outset" w:sz="6" w:space="0" w:color="auto"/>
              <w:left w:val="outset" w:sz="6" w:space="0" w:color="auto"/>
              <w:bottom w:val="outset" w:sz="6" w:space="0" w:color="auto"/>
              <w:right w:val="outset" w:sz="6" w:space="0" w:color="auto"/>
            </w:tcBorders>
            <w:hideMark/>
          </w:tcPr>
          <w:p w14:paraId="3F892B6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B6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B6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B6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7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7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7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59" w:type="pct"/>
            <w:tcBorders>
              <w:top w:val="outset" w:sz="6" w:space="0" w:color="auto"/>
              <w:left w:val="outset" w:sz="6" w:space="0" w:color="auto"/>
              <w:bottom w:val="outset" w:sz="6" w:space="0" w:color="auto"/>
              <w:right w:val="outset" w:sz="6" w:space="0" w:color="auto"/>
            </w:tcBorders>
            <w:hideMark/>
          </w:tcPr>
          <w:p w14:paraId="3F892B7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B7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B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B7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8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7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7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59" w:type="pct"/>
            <w:tcBorders>
              <w:top w:val="outset" w:sz="6" w:space="0" w:color="auto"/>
              <w:left w:val="outset" w:sz="6" w:space="0" w:color="auto"/>
              <w:bottom w:val="outset" w:sz="6" w:space="0" w:color="auto"/>
              <w:right w:val="outset" w:sz="6" w:space="0" w:color="auto"/>
            </w:tcBorders>
            <w:hideMark/>
          </w:tcPr>
          <w:p w14:paraId="3F892B7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B7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B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B7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8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8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8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59" w:type="pct"/>
            <w:tcBorders>
              <w:top w:val="outset" w:sz="6" w:space="0" w:color="auto"/>
              <w:left w:val="outset" w:sz="6" w:space="0" w:color="auto"/>
              <w:bottom w:val="outset" w:sz="6" w:space="0" w:color="auto"/>
              <w:right w:val="outset" w:sz="6" w:space="0" w:color="auto"/>
            </w:tcBorders>
            <w:hideMark/>
          </w:tcPr>
          <w:p w14:paraId="3F892B8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B8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B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B8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B8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91"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8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8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96</w:t>
            </w:r>
          </w:p>
        </w:tc>
        <w:tc>
          <w:tcPr>
            <w:tcW w:w="859" w:type="pct"/>
            <w:tcBorders>
              <w:top w:val="outset" w:sz="6" w:space="0" w:color="auto"/>
              <w:left w:val="outset" w:sz="6" w:space="0" w:color="auto"/>
              <w:bottom w:val="outset" w:sz="6" w:space="0" w:color="auto"/>
              <w:right w:val="outset" w:sz="6" w:space="0" w:color="auto"/>
            </w:tcBorders>
            <w:hideMark/>
          </w:tcPr>
          <w:p w14:paraId="3F892B8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B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B8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B9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B9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9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9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96</w:t>
            </w:r>
          </w:p>
        </w:tc>
        <w:tc>
          <w:tcPr>
            <w:tcW w:w="859" w:type="pct"/>
            <w:tcBorders>
              <w:top w:val="outset" w:sz="6" w:space="0" w:color="auto"/>
              <w:left w:val="outset" w:sz="6" w:space="0" w:color="auto"/>
              <w:bottom w:val="outset" w:sz="6" w:space="0" w:color="auto"/>
              <w:right w:val="outset" w:sz="6" w:space="0" w:color="auto"/>
            </w:tcBorders>
            <w:hideMark/>
          </w:tcPr>
          <w:p w14:paraId="3F892B9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B9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B9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B9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A1"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9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9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96</w:t>
            </w:r>
          </w:p>
        </w:tc>
        <w:tc>
          <w:tcPr>
            <w:tcW w:w="859" w:type="pct"/>
            <w:tcBorders>
              <w:top w:val="outset" w:sz="6" w:space="0" w:color="auto"/>
              <w:left w:val="outset" w:sz="6" w:space="0" w:color="auto"/>
              <w:bottom w:val="outset" w:sz="6" w:space="0" w:color="auto"/>
              <w:right w:val="outset" w:sz="6" w:space="0" w:color="auto"/>
            </w:tcBorders>
            <w:hideMark/>
          </w:tcPr>
          <w:p w14:paraId="3F892B9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B9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B9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BA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A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A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A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96</w:t>
            </w:r>
          </w:p>
        </w:tc>
        <w:tc>
          <w:tcPr>
            <w:tcW w:w="859" w:type="pct"/>
            <w:tcBorders>
              <w:top w:val="outset" w:sz="6" w:space="0" w:color="auto"/>
              <w:left w:val="outset" w:sz="6" w:space="0" w:color="auto"/>
              <w:bottom w:val="outset" w:sz="6" w:space="0" w:color="auto"/>
              <w:right w:val="outset" w:sz="6" w:space="0" w:color="auto"/>
            </w:tcBorders>
            <w:hideMark/>
          </w:tcPr>
          <w:p w14:paraId="3F892BA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BA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BA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BA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B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A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A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A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96</w:t>
            </w:r>
          </w:p>
        </w:tc>
        <w:tc>
          <w:tcPr>
            <w:tcW w:w="859" w:type="pct"/>
            <w:tcBorders>
              <w:top w:val="outset" w:sz="6" w:space="0" w:color="auto"/>
              <w:left w:val="outset" w:sz="6" w:space="0" w:color="auto"/>
              <w:bottom w:val="outset" w:sz="6" w:space="0" w:color="auto"/>
              <w:right w:val="outset" w:sz="6" w:space="0" w:color="auto"/>
            </w:tcBorders>
            <w:hideMark/>
          </w:tcPr>
          <w:p w14:paraId="3F892BA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BA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BA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B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BB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B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B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B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BB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BB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BB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BB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BB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BC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B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859" w:type="pct"/>
            <w:tcBorders>
              <w:top w:val="outset" w:sz="6" w:space="0" w:color="auto"/>
              <w:left w:val="outset" w:sz="6" w:space="0" w:color="auto"/>
              <w:bottom w:val="outset" w:sz="6" w:space="0" w:color="auto"/>
              <w:right w:val="outset" w:sz="6" w:space="0" w:color="auto"/>
            </w:tcBorders>
            <w:hideMark/>
          </w:tcPr>
          <w:p w14:paraId="3F892BB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BB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baltvīni</w:t>
            </w:r>
          </w:p>
        </w:tc>
        <w:tc>
          <w:tcPr>
            <w:tcW w:w="699" w:type="pct"/>
            <w:tcBorders>
              <w:top w:val="outset" w:sz="6" w:space="0" w:color="auto"/>
              <w:left w:val="outset" w:sz="6" w:space="0" w:color="auto"/>
              <w:bottom w:val="outset" w:sz="6" w:space="0" w:color="auto"/>
              <w:right w:val="outset" w:sz="6" w:space="0" w:color="auto"/>
            </w:tcBorders>
            <w:hideMark/>
          </w:tcPr>
          <w:p w14:paraId="3F892BC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BC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BC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C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C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C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859" w:type="pct"/>
            <w:tcBorders>
              <w:top w:val="outset" w:sz="6" w:space="0" w:color="auto"/>
              <w:left w:val="outset" w:sz="6" w:space="0" w:color="auto"/>
              <w:bottom w:val="outset" w:sz="6" w:space="0" w:color="auto"/>
              <w:right w:val="outset" w:sz="6" w:space="0" w:color="auto"/>
            </w:tcBorders>
            <w:hideMark/>
          </w:tcPr>
          <w:p w14:paraId="3F892BC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BC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B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BC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D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C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C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C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859" w:type="pct"/>
            <w:tcBorders>
              <w:top w:val="outset" w:sz="6" w:space="0" w:color="auto"/>
              <w:left w:val="outset" w:sz="6" w:space="0" w:color="auto"/>
              <w:bottom w:val="outset" w:sz="6" w:space="0" w:color="auto"/>
              <w:right w:val="outset" w:sz="6" w:space="0" w:color="auto"/>
            </w:tcBorders>
            <w:hideMark/>
          </w:tcPr>
          <w:p w14:paraId="3F892BC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BC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BD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BD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D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D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D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D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859" w:type="pct"/>
            <w:tcBorders>
              <w:top w:val="outset" w:sz="6" w:space="0" w:color="auto"/>
              <w:left w:val="outset" w:sz="6" w:space="0" w:color="auto"/>
              <w:bottom w:val="outset" w:sz="6" w:space="0" w:color="auto"/>
              <w:right w:val="outset" w:sz="6" w:space="0" w:color="auto"/>
            </w:tcBorders>
            <w:hideMark/>
          </w:tcPr>
          <w:p w14:paraId="3F892BD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BD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BD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B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E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D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D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D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859" w:type="pct"/>
            <w:tcBorders>
              <w:top w:val="outset" w:sz="6" w:space="0" w:color="auto"/>
              <w:left w:val="outset" w:sz="6" w:space="0" w:color="auto"/>
              <w:bottom w:val="outset" w:sz="6" w:space="0" w:color="auto"/>
              <w:right w:val="outset" w:sz="6" w:space="0" w:color="auto"/>
            </w:tcBorders>
            <w:hideMark/>
          </w:tcPr>
          <w:p w14:paraId="3F892BD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BD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BE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B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BE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E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E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E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E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98</w:t>
            </w:r>
          </w:p>
        </w:tc>
        <w:tc>
          <w:tcPr>
            <w:tcW w:w="859" w:type="pct"/>
            <w:tcBorders>
              <w:top w:val="outset" w:sz="6" w:space="0" w:color="auto"/>
              <w:left w:val="outset" w:sz="6" w:space="0" w:color="auto"/>
              <w:bottom w:val="outset" w:sz="6" w:space="0" w:color="auto"/>
              <w:right w:val="outset" w:sz="6" w:space="0" w:color="auto"/>
            </w:tcBorders>
            <w:hideMark/>
          </w:tcPr>
          <w:p w14:paraId="3F892BE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BE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BE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BE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BF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E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E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E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98</w:t>
            </w:r>
          </w:p>
        </w:tc>
        <w:tc>
          <w:tcPr>
            <w:tcW w:w="859" w:type="pct"/>
            <w:tcBorders>
              <w:top w:val="outset" w:sz="6" w:space="0" w:color="auto"/>
              <w:left w:val="outset" w:sz="6" w:space="0" w:color="auto"/>
              <w:bottom w:val="outset" w:sz="6" w:space="0" w:color="auto"/>
              <w:right w:val="outset" w:sz="6" w:space="0" w:color="auto"/>
            </w:tcBorders>
            <w:hideMark/>
          </w:tcPr>
          <w:p w14:paraId="3F892BE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BF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BF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BF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BF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F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F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98</w:t>
            </w:r>
          </w:p>
        </w:tc>
        <w:tc>
          <w:tcPr>
            <w:tcW w:w="859" w:type="pct"/>
            <w:tcBorders>
              <w:top w:val="outset" w:sz="6" w:space="0" w:color="auto"/>
              <w:left w:val="outset" w:sz="6" w:space="0" w:color="auto"/>
              <w:bottom w:val="outset" w:sz="6" w:space="0" w:color="auto"/>
              <w:right w:val="outset" w:sz="6" w:space="0" w:color="auto"/>
            </w:tcBorders>
            <w:hideMark/>
          </w:tcPr>
          <w:p w14:paraId="3F892BF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BF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BF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BF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0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BF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BF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BF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98</w:t>
            </w:r>
          </w:p>
        </w:tc>
        <w:tc>
          <w:tcPr>
            <w:tcW w:w="859" w:type="pct"/>
            <w:tcBorders>
              <w:top w:val="outset" w:sz="6" w:space="0" w:color="auto"/>
              <w:left w:val="outset" w:sz="6" w:space="0" w:color="auto"/>
              <w:bottom w:val="outset" w:sz="6" w:space="0" w:color="auto"/>
              <w:right w:val="outset" w:sz="6" w:space="0" w:color="auto"/>
            </w:tcBorders>
            <w:hideMark/>
          </w:tcPr>
          <w:p w14:paraId="3F892BF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C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C0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C0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0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0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0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465" w:type="pct"/>
            <w:tcBorders>
              <w:top w:val="outset" w:sz="6" w:space="0" w:color="auto"/>
              <w:left w:val="outset" w:sz="6" w:space="0" w:color="auto"/>
              <w:bottom w:val="outset" w:sz="6" w:space="0" w:color="auto"/>
              <w:right w:val="outset" w:sz="6" w:space="0" w:color="auto"/>
            </w:tcBorders>
            <w:hideMark/>
          </w:tcPr>
          <w:p w14:paraId="3F892C0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98</w:t>
            </w:r>
          </w:p>
        </w:tc>
        <w:tc>
          <w:tcPr>
            <w:tcW w:w="859" w:type="pct"/>
            <w:tcBorders>
              <w:top w:val="outset" w:sz="6" w:space="0" w:color="auto"/>
              <w:left w:val="outset" w:sz="6" w:space="0" w:color="auto"/>
              <w:bottom w:val="outset" w:sz="6" w:space="0" w:color="auto"/>
              <w:right w:val="outset" w:sz="6" w:space="0" w:color="auto"/>
            </w:tcBorders>
            <w:hideMark/>
          </w:tcPr>
          <w:p w14:paraId="3F892C0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C0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C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C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C0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1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0D"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0E"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0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C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C11"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C1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C1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C1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1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1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1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C1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08A2D4C5" w14:textId="77777777" w:rsidR="00E262D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---vīns, kas nav minēts apakšpozīcijā 2204 10, pudelēs ar galviņkorķiem, kuri nostiprināti ar stieplēm vai stiprinājumiem; vīns citādā tarā, ar oglekļa dioksīda radītu pārspiedienu, kas nav mazāks par 1 bar, bet nepārsniedz 3 bar </w:t>
            </w:r>
          </w:p>
          <w:p w14:paraId="3F892C19" w14:textId="69C94B20"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20 </w:t>
            </w:r>
            <w:proofErr w:type="spellStart"/>
            <w:r w:rsidRPr="00750655">
              <w:rPr>
                <w:rFonts w:ascii="Times New Roman" w:hAnsi="Times New Roman"/>
                <w:sz w:val="24"/>
                <w:szCs w:val="24"/>
                <w:vertAlign w:val="superscript"/>
              </w:rPr>
              <w:t>o</w:t>
            </w:r>
            <w:r w:rsidRPr="00750655">
              <w:rPr>
                <w:rFonts w:ascii="Times New Roman" w:hAnsi="Times New Roman"/>
                <w:sz w:val="24"/>
                <w:szCs w:val="24"/>
              </w:rPr>
              <w:t>C</w:t>
            </w:r>
            <w:proofErr w:type="spellEnd"/>
            <w:r w:rsidRPr="00750655">
              <w:rPr>
                <w:rFonts w:ascii="Times New Roman" w:hAnsi="Times New Roman"/>
                <w:sz w:val="24"/>
                <w:szCs w:val="24"/>
              </w:rPr>
              <w:t xml:space="preserve"> temperatūrā</w:t>
            </w:r>
          </w:p>
        </w:tc>
        <w:tc>
          <w:tcPr>
            <w:tcW w:w="699" w:type="pct"/>
            <w:tcBorders>
              <w:top w:val="outset" w:sz="6" w:space="0" w:color="auto"/>
              <w:left w:val="outset" w:sz="6" w:space="0" w:color="auto"/>
              <w:bottom w:val="outset" w:sz="6" w:space="0" w:color="auto"/>
              <w:right w:val="outset" w:sz="6" w:space="0" w:color="auto"/>
            </w:tcBorders>
            <w:hideMark/>
          </w:tcPr>
          <w:p w14:paraId="3F892C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C1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C2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1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1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1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C2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C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C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C2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2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2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2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2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C2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C2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C2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C2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3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2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2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2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C3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C3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C3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C3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3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3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3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3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C3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C3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C3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C3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C3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4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3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3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C4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C4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C4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C4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C4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C4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4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4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C4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C4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C4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----ražots Eiropas Savienībā:</w:t>
            </w:r>
          </w:p>
        </w:tc>
        <w:tc>
          <w:tcPr>
            <w:tcW w:w="699" w:type="pct"/>
            <w:tcBorders>
              <w:top w:val="outset" w:sz="6" w:space="0" w:color="auto"/>
              <w:left w:val="outset" w:sz="6" w:space="0" w:color="auto"/>
              <w:bottom w:val="outset" w:sz="6" w:space="0" w:color="auto"/>
              <w:right w:val="outset" w:sz="6" w:space="0" w:color="auto"/>
            </w:tcBorders>
            <w:hideMark/>
          </w:tcPr>
          <w:p w14:paraId="3F892C4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C4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C5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4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4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C5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C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6A54085A" w14:textId="77777777" w:rsidR="00E262D9"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-----kuru faktiskā spirta tilpumkoncentrācija nepārsniedz </w:t>
            </w:r>
          </w:p>
          <w:p w14:paraId="3F892C52" w14:textId="34D15CF5"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15 </w:t>
            </w:r>
            <w:proofErr w:type="spellStart"/>
            <w:r w:rsidRPr="00750655">
              <w:rPr>
                <w:rFonts w:ascii="Times New Roman" w:hAnsi="Times New Roman"/>
                <w:sz w:val="24"/>
                <w:szCs w:val="24"/>
              </w:rPr>
              <w:t>tilp</w:t>
            </w:r>
            <w:proofErr w:type="spellEnd"/>
            <w:r w:rsidRPr="00750655">
              <w:rPr>
                <w:rFonts w:ascii="Times New Roman" w:hAnsi="Times New Roman"/>
                <w:sz w:val="24"/>
                <w:szCs w:val="24"/>
              </w:rPr>
              <w:t>. %:</w:t>
            </w:r>
          </w:p>
        </w:tc>
        <w:tc>
          <w:tcPr>
            <w:tcW w:w="699" w:type="pct"/>
            <w:tcBorders>
              <w:top w:val="outset" w:sz="6" w:space="0" w:color="auto"/>
              <w:left w:val="outset" w:sz="6" w:space="0" w:color="auto"/>
              <w:bottom w:val="outset" w:sz="6" w:space="0" w:color="auto"/>
              <w:right w:val="outset" w:sz="6" w:space="0" w:color="auto"/>
            </w:tcBorders>
            <w:hideMark/>
          </w:tcPr>
          <w:p w14:paraId="3F892C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C5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C5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5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5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C5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C5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C5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 ar aizsargāto cilmes vietas nosaukumu (ACVN):</w:t>
            </w:r>
          </w:p>
        </w:tc>
        <w:tc>
          <w:tcPr>
            <w:tcW w:w="699" w:type="pct"/>
            <w:tcBorders>
              <w:top w:val="outset" w:sz="6" w:space="0" w:color="auto"/>
              <w:left w:val="outset" w:sz="6" w:space="0" w:color="auto"/>
              <w:bottom w:val="outset" w:sz="6" w:space="0" w:color="auto"/>
              <w:right w:val="outset" w:sz="6" w:space="0" w:color="auto"/>
            </w:tcBorders>
            <w:hideMark/>
          </w:tcPr>
          <w:p w14:paraId="3F892C5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C5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C6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5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5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6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859" w:type="pct"/>
            <w:tcBorders>
              <w:top w:val="outset" w:sz="6" w:space="0" w:color="auto"/>
              <w:left w:val="outset" w:sz="6" w:space="0" w:color="auto"/>
              <w:bottom w:val="outset" w:sz="6" w:space="0" w:color="auto"/>
              <w:right w:val="outset" w:sz="6" w:space="0" w:color="auto"/>
            </w:tcBorders>
            <w:hideMark/>
          </w:tcPr>
          <w:p w14:paraId="3F892C6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310</w:t>
            </w:r>
          </w:p>
        </w:tc>
        <w:tc>
          <w:tcPr>
            <w:tcW w:w="1211" w:type="pct"/>
            <w:tcBorders>
              <w:top w:val="outset" w:sz="6" w:space="0" w:color="auto"/>
              <w:left w:val="outset" w:sz="6" w:space="0" w:color="auto"/>
              <w:bottom w:val="outset" w:sz="6" w:space="0" w:color="auto"/>
              <w:right w:val="outset" w:sz="6" w:space="0" w:color="auto"/>
            </w:tcBorders>
            <w:hideMark/>
          </w:tcPr>
          <w:p w14:paraId="3F892C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Bordeaux</w:t>
            </w:r>
            <w:proofErr w:type="spellEnd"/>
            <w:r w:rsidRPr="00750655">
              <w:rPr>
                <w:rFonts w:ascii="Times New Roman" w:hAnsi="Times New Roman"/>
                <w:sz w:val="24"/>
                <w:szCs w:val="24"/>
              </w:rPr>
              <w:t xml:space="preserve"> (Bordo)</w:t>
            </w:r>
          </w:p>
        </w:tc>
        <w:tc>
          <w:tcPr>
            <w:tcW w:w="699" w:type="pct"/>
            <w:tcBorders>
              <w:top w:val="outset" w:sz="6" w:space="0" w:color="auto"/>
              <w:left w:val="outset" w:sz="6" w:space="0" w:color="auto"/>
              <w:bottom w:val="outset" w:sz="6" w:space="0" w:color="auto"/>
              <w:right w:val="outset" w:sz="6" w:space="0" w:color="auto"/>
            </w:tcBorders>
            <w:hideMark/>
          </w:tcPr>
          <w:p w14:paraId="3F892C6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C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6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6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6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6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23</w:t>
            </w:r>
          </w:p>
        </w:tc>
        <w:tc>
          <w:tcPr>
            <w:tcW w:w="859" w:type="pct"/>
            <w:tcBorders>
              <w:top w:val="outset" w:sz="6" w:space="0" w:color="auto"/>
              <w:left w:val="outset" w:sz="6" w:space="0" w:color="auto"/>
              <w:bottom w:val="outset" w:sz="6" w:space="0" w:color="auto"/>
              <w:right w:val="outset" w:sz="6" w:space="0" w:color="auto"/>
            </w:tcBorders>
            <w:hideMark/>
          </w:tcPr>
          <w:p w14:paraId="3F892C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311</w:t>
            </w:r>
          </w:p>
        </w:tc>
        <w:tc>
          <w:tcPr>
            <w:tcW w:w="1211" w:type="pct"/>
            <w:tcBorders>
              <w:top w:val="outset" w:sz="6" w:space="0" w:color="auto"/>
              <w:left w:val="outset" w:sz="6" w:space="0" w:color="auto"/>
              <w:bottom w:val="outset" w:sz="6" w:space="0" w:color="auto"/>
              <w:right w:val="outset" w:sz="6" w:space="0" w:color="auto"/>
            </w:tcBorders>
            <w:hideMark/>
          </w:tcPr>
          <w:p w14:paraId="3F892C6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Bourgogne</w:t>
            </w:r>
            <w:proofErr w:type="spellEnd"/>
            <w:r w:rsidRPr="00750655">
              <w:rPr>
                <w:rFonts w:ascii="Times New Roman" w:hAnsi="Times New Roman"/>
                <w:sz w:val="24"/>
                <w:szCs w:val="24"/>
              </w:rPr>
              <w:t xml:space="preserve"> (Burgundijas)</w:t>
            </w:r>
          </w:p>
        </w:tc>
        <w:tc>
          <w:tcPr>
            <w:tcW w:w="699" w:type="pct"/>
            <w:tcBorders>
              <w:top w:val="outset" w:sz="6" w:space="0" w:color="auto"/>
              <w:left w:val="outset" w:sz="6" w:space="0" w:color="auto"/>
              <w:bottom w:val="outset" w:sz="6" w:space="0" w:color="auto"/>
              <w:right w:val="outset" w:sz="6" w:space="0" w:color="auto"/>
            </w:tcBorders>
            <w:hideMark/>
          </w:tcPr>
          <w:p w14:paraId="3F892C6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C6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7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6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6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7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24</w:t>
            </w:r>
          </w:p>
        </w:tc>
        <w:tc>
          <w:tcPr>
            <w:tcW w:w="859" w:type="pct"/>
            <w:tcBorders>
              <w:top w:val="outset" w:sz="6" w:space="0" w:color="auto"/>
              <w:left w:val="outset" w:sz="6" w:space="0" w:color="auto"/>
              <w:bottom w:val="outset" w:sz="6" w:space="0" w:color="auto"/>
              <w:right w:val="outset" w:sz="6" w:space="0" w:color="auto"/>
            </w:tcBorders>
            <w:hideMark/>
          </w:tcPr>
          <w:p w14:paraId="3F892C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326</w:t>
            </w:r>
          </w:p>
        </w:tc>
        <w:tc>
          <w:tcPr>
            <w:tcW w:w="1211" w:type="pct"/>
            <w:tcBorders>
              <w:top w:val="outset" w:sz="6" w:space="0" w:color="auto"/>
              <w:left w:val="outset" w:sz="6" w:space="0" w:color="auto"/>
              <w:bottom w:val="outset" w:sz="6" w:space="0" w:color="auto"/>
              <w:right w:val="outset" w:sz="6" w:space="0" w:color="auto"/>
            </w:tcBorders>
            <w:hideMark/>
          </w:tcPr>
          <w:p w14:paraId="3F892C7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Beaujolais</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Božolē</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C7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C7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7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7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7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26</w:t>
            </w:r>
          </w:p>
        </w:tc>
        <w:tc>
          <w:tcPr>
            <w:tcW w:w="859" w:type="pct"/>
            <w:tcBorders>
              <w:top w:val="outset" w:sz="6" w:space="0" w:color="auto"/>
              <w:left w:val="outset" w:sz="6" w:space="0" w:color="auto"/>
              <w:bottom w:val="outset" w:sz="6" w:space="0" w:color="auto"/>
              <w:right w:val="outset" w:sz="6" w:space="0" w:color="auto"/>
            </w:tcBorders>
            <w:hideMark/>
          </w:tcPr>
          <w:p w14:paraId="3F892C7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327</w:t>
            </w:r>
          </w:p>
        </w:tc>
        <w:tc>
          <w:tcPr>
            <w:tcW w:w="1211" w:type="pct"/>
            <w:tcBorders>
              <w:top w:val="outset" w:sz="6" w:space="0" w:color="auto"/>
              <w:left w:val="outset" w:sz="6" w:space="0" w:color="auto"/>
              <w:bottom w:val="outset" w:sz="6" w:space="0" w:color="auto"/>
              <w:right w:val="outset" w:sz="6" w:space="0" w:color="auto"/>
            </w:tcBorders>
            <w:hideMark/>
          </w:tcPr>
          <w:p w14:paraId="3F892C7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Vallée</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du</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Rhône</w:t>
            </w:r>
            <w:proofErr w:type="spellEnd"/>
            <w:r w:rsidRPr="00750655">
              <w:rPr>
                <w:rFonts w:ascii="Times New Roman" w:hAnsi="Times New Roman"/>
                <w:sz w:val="24"/>
                <w:szCs w:val="24"/>
              </w:rPr>
              <w:t xml:space="preserve"> (Ronas ielejas)</w:t>
            </w:r>
          </w:p>
        </w:tc>
        <w:tc>
          <w:tcPr>
            <w:tcW w:w="699" w:type="pct"/>
            <w:tcBorders>
              <w:top w:val="outset" w:sz="6" w:space="0" w:color="auto"/>
              <w:left w:val="outset" w:sz="6" w:space="0" w:color="auto"/>
              <w:bottom w:val="outset" w:sz="6" w:space="0" w:color="auto"/>
              <w:right w:val="outset" w:sz="6" w:space="0" w:color="auto"/>
            </w:tcBorders>
            <w:hideMark/>
          </w:tcPr>
          <w:p w14:paraId="3F892C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C7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8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7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8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27</w:t>
            </w:r>
          </w:p>
        </w:tc>
        <w:tc>
          <w:tcPr>
            <w:tcW w:w="859" w:type="pct"/>
            <w:tcBorders>
              <w:top w:val="outset" w:sz="6" w:space="0" w:color="auto"/>
              <w:left w:val="outset" w:sz="6" w:space="0" w:color="auto"/>
              <w:bottom w:val="outset" w:sz="6" w:space="0" w:color="auto"/>
              <w:right w:val="outset" w:sz="6" w:space="0" w:color="auto"/>
            </w:tcBorders>
            <w:hideMark/>
          </w:tcPr>
          <w:p w14:paraId="3F892C8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328</w:t>
            </w:r>
          </w:p>
        </w:tc>
        <w:tc>
          <w:tcPr>
            <w:tcW w:w="1211" w:type="pct"/>
            <w:tcBorders>
              <w:top w:val="outset" w:sz="6" w:space="0" w:color="auto"/>
              <w:left w:val="outset" w:sz="6" w:space="0" w:color="auto"/>
              <w:bottom w:val="outset" w:sz="6" w:space="0" w:color="auto"/>
              <w:right w:val="outset" w:sz="6" w:space="0" w:color="auto"/>
            </w:tcBorders>
            <w:hideMark/>
          </w:tcPr>
          <w:p w14:paraId="3F892C8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Languedoc-Roussillon</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Langdokas</w:t>
            </w:r>
            <w:proofErr w:type="spellEnd"/>
            <w:r w:rsidRPr="00750655">
              <w:rPr>
                <w:rFonts w:ascii="Times New Roman" w:hAnsi="Times New Roman"/>
                <w:sz w:val="24"/>
                <w:szCs w:val="24"/>
              </w:rPr>
              <w:t>–</w:t>
            </w:r>
            <w:proofErr w:type="spellStart"/>
            <w:r w:rsidRPr="00750655">
              <w:rPr>
                <w:rFonts w:ascii="Times New Roman" w:hAnsi="Times New Roman"/>
                <w:sz w:val="24"/>
                <w:szCs w:val="24"/>
              </w:rPr>
              <w:t>Rusijonas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C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C8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8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8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8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28</w:t>
            </w:r>
          </w:p>
        </w:tc>
        <w:tc>
          <w:tcPr>
            <w:tcW w:w="859" w:type="pct"/>
            <w:tcBorders>
              <w:top w:val="outset" w:sz="6" w:space="0" w:color="auto"/>
              <w:left w:val="outset" w:sz="6" w:space="0" w:color="auto"/>
              <w:bottom w:val="outset" w:sz="6" w:space="0" w:color="auto"/>
              <w:right w:val="outset" w:sz="6" w:space="0" w:color="auto"/>
            </w:tcBorders>
            <w:hideMark/>
          </w:tcPr>
          <w:p w14:paraId="3F892C8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312</w:t>
            </w:r>
          </w:p>
        </w:tc>
        <w:tc>
          <w:tcPr>
            <w:tcW w:w="1211" w:type="pct"/>
            <w:tcBorders>
              <w:top w:val="outset" w:sz="6" w:space="0" w:color="auto"/>
              <w:left w:val="outset" w:sz="6" w:space="0" w:color="auto"/>
              <w:bottom w:val="outset" w:sz="6" w:space="0" w:color="auto"/>
              <w:right w:val="outset" w:sz="6" w:space="0" w:color="auto"/>
            </w:tcBorders>
            <w:hideMark/>
          </w:tcPr>
          <w:p w14:paraId="3F892C8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Val</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de</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Loire</w:t>
            </w:r>
            <w:proofErr w:type="spellEnd"/>
            <w:r w:rsidRPr="00750655">
              <w:rPr>
                <w:rFonts w:ascii="Times New Roman" w:hAnsi="Times New Roman"/>
                <w:sz w:val="24"/>
                <w:szCs w:val="24"/>
              </w:rPr>
              <w:t xml:space="preserve"> (Luāras ielejas)</w:t>
            </w:r>
          </w:p>
        </w:tc>
        <w:tc>
          <w:tcPr>
            <w:tcW w:w="699" w:type="pct"/>
            <w:tcBorders>
              <w:top w:val="outset" w:sz="6" w:space="0" w:color="auto"/>
              <w:left w:val="outset" w:sz="6" w:space="0" w:color="auto"/>
              <w:bottom w:val="outset" w:sz="6" w:space="0" w:color="auto"/>
              <w:right w:val="outset" w:sz="6" w:space="0" w:color="auto"/>
            </w:tcBorders>
            <w:hideMark/>
          </w:tcPr>
          <w:p w14:paraId="3F892C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C8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9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8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9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32</w:t>
            </w:r>
          </w:p>
        </w:tc>
        <w:tc>
          <w:tcPr>
            <w:tcW w:w="859" w:type="pct"/>
            <w:tcBorders>
              <w:top w:val="outset" w:sz="6" w:space="0" w:color="auto"/>
              <w:left w:val="outset" w:sz="6" w:space="0" w:color="auto"/>
              <w:bottom w:val="outset" w:sz="6" w:space="0" w:color="auto"/>
              <w:right w:val="outset" w:sz="6" w:space="0" w:color="auto"/>
            </w:tcBorders>
            <w:hideMark/>
          </w:tcPr>
          <w:p w14:paraId="3F892C9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329</w:t>
            </w:r>
          </w:p>
        </w:tc>
        <w:tc>
          <w:tcPr>
            <w:tcW w:w="1211" w:type="pct"/>
            <w:tcBorders>
              <w:top w:val="outset" w:sz="6" w:space="0" w:color="auto"/>
              <w:left w:val="outset" w:sz="6" w:space="0" w:color="auto"/>
              <w:bottom w:val="outset" w:sz="6" w:space="0" w:color="auto"/>
              <w:right w:val="outset" w:sz="6" w:space="0" w:color="auto"/>
            </w:tcBorders>
            <w:hideMark/>
          </w:tcPr>
          <w:p w14:paraId="3F892C9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i/>
                <w:iCs/>
                <w:sz w:val="24"/>
                <w:szCs w:val="24"/>
              </w:rPr>
              <w:t>Piemonte</w:t>
            </w:r>
            <w:proofErr w:type="spellEnd"/>
            <w:r w:rsidRPr="00750655">
              <w:rPr>
                <w:rFonts w:ascii="Times New Roman" w:hAnsi="Times New Roman"/>
                <w:sz w:val="24"/>
                <w:szCs w:val="24"/>
              </w:rPr>
              <w:t xml:space="preserve"> (Pjemontas)</w:t>
            </w:r>
          </w:p>
        </w:tc>
        <w:tc>
          <w:tcPr>
            <w:tcW w:w="699" w:type="pct"/>
            <w:tcBorders>
              <w:top w:val="outset" w:sz="6" w:space="0" w:color="auto"/>
              <w:left w:val="outset" w:sz="6" w:space="0" w:color="auto"/>
              <w:bottom w:val="outset" w:sz="6" w:space="0" w:color="auto"/>
              <w:right w:val="outset" w:sz="6" w:space="0" w:color="auto"/>
            </w:tcBorders>
            <w:hideMark/>
          </w:tcPr>
          <w:p w14:paraId="3F892C9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C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9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9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9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C9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C9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C9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C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C9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CA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9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9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A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38</w:t>
            </w:r>
          </w:p>
        </w:tc>
        <w:tc>
          <w:tcPr>
            <w:tcW w:w="859" w:type="pct"/>
            <w:tcBorders>
              <w:top w:val="outset" w:sz="6" w:space="0" w:color="auto"/>
              <w:left w:val="outset" w:sz="6" w:space="0" w:color="auto"/>
              <w:bottom w:val="outset" w:sz="6" w:space="0" w:color="auto"/>
              <w:right w:val="outset" w:sz="6" w:space="0" w:color="auto"/>
            </w:tcBorders>
            <w:hideMark/>
          </w:tcPr>
          <w:p w14:paraId="3F892CA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334</w:t>
            </w:r>
          </w:p>
        </w:tc>
        <w:tc>
          <w:tcPr>
            <w:tcW w:w="1211" w:type="pct"/>
            <w:tcBorders>
              <w:top w:val="outset" w:sz="6" w:space="0" w:color="auto"/>
              <w:left w:val="outset" w:sz="6" w:space="0" w:color="auto"/>
              <w:bottom w:val="outset" w:sz="6" w:space="0" w:color="auto"/>
              <w:right w:val="outset" w:sz="6" w:space="0" w:color="auto"/>
            </w:tcBorders>
            <w:hideMark/>
          </w:tcPr>
          <w:p w14:paraId="3F892C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--------baltvīni</w:t>
            </w:r>
          </w:p>
        </w:tc>
        <w:tc>
          <w:tcPr>
            <w:tcW w:w="699" w:type="pct"/>
            <w:tcBorders>
              <w:top w:val="outset" w:sz="6" w:space="0" w:color="auto"/>
              <w:left w:val="outset" w:sz="6" w:space="0" w:color="auto"/>
              <w:bottom w:val="outset" w:sz="6" w:space="0" w:color="auto"/>
              <w:right w:val="outset" w:sz="6" w:space="0" w:color="auto"/>
            </w:tcBorders>
            <w:hideMark/>
          </w:tcPr>
          <w:p w14:paraId="3F892CA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CA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A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A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A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A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78</w:t>
            </w:r>
          </w:p>
        </w:tc>
        <w:tc>
          <w:tcPr>
            <w:tcW w:w="859" w:type="pct"/>
            <w:tcBorders>
              <w:top w:val="outset" w:sz="6" w:space="0" w:color="auto"/>
              <w:left w:val="outset" w:sz="6" w:space="0" w:color="auto"/>
              <w:bottom w:val="outset" w:sz="6" w:space="0" w:color="auto"/>
              <w:right w:val="outset" w:sz="6" w:space="0" w:color="auto"/>
            </w:tcBorders>
            <w:hideMark/>
          </w:tcPr>
          <w:p w14:paraId="3F892CA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304</w:t>
            </w:r>
          </w:p>
        </w:tc>
        <w:tc>
          <w:tcPr>
            <w:tcW w:w="1211" w:type="pct"/>
            <w:tcBorders>
              <w:top w:val="outset" w:sz="6" w:space="0" w:color="auto"/>
              <w:left w:val="outset" w:sz="6" w:space="0" w:color="auto"/>
              <w:bottom w:val="outset" w:sz="6" w:space="0" w:color="auto"/>
              <w:right w:val="outset" w:sz="6" w:space="0" w:color="auto"/>
            </w:tcBorders>
            <w:hideMark/>
          </w:tcPr>
          <w:p w14:paraId="3F892CA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CA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CA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B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A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A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C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CB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CB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 ar ģeogrāfiskās izcelsmes norādi (AĢIN):</w:t>
            </w:r>
          </w:p>
        </w:tc>
        <w:tc>
          <w:tcPr>
            <w:tcW w:w="699" w:type="pct"/>
            <w:tcBorders>
              <w:top w:val="outset" w:sz="6" w:space="0" w:color="auto"/>
              <w:left w:val="outset" w:sz="6" w:space="0" w:color="auto"/>
              <w:bottom w:val="outset" w:sz="6" w:space="0" w:color="auto"/>
              <w:right w:val="outset" w:sz="6" w:space="0" w:color="auto"/>
            </w:tcBorders>
            <w:hideMark/>
          </w:tcPr>
          <w:p w14:paraId="3F892CB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CB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CB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B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B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B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79</w:t>
            </w:r>
          </w:p>
        </w:tc>
        <w:tc>
          <w:tcPr>
            <w:tcW w:w="859" w:type="pct"/>
            <w:tcBorders>
              <w:top w:val="outset" w:sz="6" w:space="0" w:color="auto"/>
              <w:left w:val="outset" w:sz="6" w:space="0" w:color="auto"/>
              <w:bottom w:val="outset" w:sz="6" w:space="0" w:color="auto"/>
              <w:right w:val="outset" w:sz="6" w:space="0" w:color="auto"/>
            </w:tcBorders>
            <w:hideMark/>
          </w:tcPr>
          <w:p w14:paraId="3F892CB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334</w:t>
            </w:r>
          </w:p>
        </w:tc>
        <w:tc>
          <w:tcPr>
            <w:tcW w:w="1211" w:type="pct"/>
            <w:tcBorders>
              <w:top w:val="outset" w:sz="6" w:space="0" w:color="auto"/>
              <w:left w:val="outset" w:sz="6" w:space="0" w:color="auto"/>
              <w:bottom w:val="outset" w:sz="6" w:space="0" w:color="auto"/>
              <w:right w:val="outset" w:sz="6" w:space="0" w:color="auto"/>
            </w:tcBorders>
            <w:hideMark/>
          </w:tcPr>
          <w:p w14:paraId="3F892CB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-------baltvīni</w:t>
            </w:r>
          </w:p>
        </w:tc>
        <w:tc>
          <w:tcPr>
            <w:tcW w:w="699" w:type="pct"/>
            <w:tcBorders>
              <w:top w:val="outset" w:sz="6" w:space="0" w:color="auto"/>
              <w:left w:val="outset" w:sz="6" w:space="0" w:color="auto"/>
              <w:bottom w:val="outset" w:sz="6" w:space="0" w:color="auto"/>
              <w:right w:val="outset" w:sz="6" w:space="0" w:color="auto"/>
            </w:tcBorders>
            <w:hideMark/>
          </w:tcPr>
          <w:p w14:paraId="3F892C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C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C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B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B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C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80</w:t>
            </w:r>
          </w:p>
        </w:tc>
        <w:tc>
          <w:tcPr>
            <w:tcW w:w="859" w:type="pct"/>
            <w:tcBorders>
              <w:top w:val="outset" w:sz="6" w:space="0" w:color="auto"/>
              <w:left w:val="outset" w:sz="6" w:space="0" w:color="auto"/>
              <w:bottom w:val="outset" w:sz="6" w:space="0" w:color="auto"/>
              <w:right w:val="outset" w:sz="6" w:space="0" w:color="auto"/>
            </w:tcBorders>
            <w:hideMark/>
          </w:tcPr>
          <w:p w14:paraId="3F892CC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304</w:t>
            </w:r>
          </w:p>
        </w:tc>
        <w:tc>
          <w:tcPr>
            <w:tcW w:w="1211" w:type="pct"/>
            <w:tcBorders>
              <w:top w:val="outset" w:sz="6" w:space="0" w:color="auto"/>
              <w:left w:val="outset" w:sz="6" w:space="0" w:color="auto"/>
              <w:bottom w:val="outset" w:sz="6" w:space="0" w:color="auto"/>
              <w:right w:val="outset" w:sz="6" w:space="0" w:color="auto"/>
            </w:tcBorders>
            <w:hideMark/>
          </w:tcPr>
          <w:p w14:paraId="3F892CC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CC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CC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C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C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C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C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CC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CC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------citi vienas vīnogu šķirnes vīni:</w:t>
            </w:r>
          </w:p>
        </w:tc>
        <w:tc>
          <w:tcPr>
            <w:tcW w:w="699" w:type="pct"/>
            <w:tcBorders>
              <w:top w:val="outset" w:sz="6" w:space="0" w:color="auto"/>
              <w:left w:val="outset" w:sz="6" w:space="0" w:color="auto"/>
              <w:bottom w:val="outset" w:sz="6" w:space="0" w:color="auto"/>
              <w:right w:val="outset" w:sz="6" w:space="0" w:color="auto"/>
            </w:tcBorders>
            <w:hideMark/>
          </w:tcPr>
          <w:p w14:paraId="3F892CC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CC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CD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C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C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D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81</w:t>
            </w:r>
          </w:p>
        </w:tc>
        <w:tc>
          <w:tcPr>
            <w:tcW w:w="859" w:type="pct"/>
            <w:tcBorders>
              <w:top w:val="outset" w:sz="6" w:space="0" w:color="auto"/>
              <w:left w:val="outset" w:sz="6" w:space="0" w:color="auto"/>
              <w:bottom w:val="outset" w:sz="6" w:space="0" w:color="auto"/>
              <w:right w:val="outset" w:sz="6" w:space="0" w:color="auto"/>
            </w:tcBorders>
            <w:hideMark/>
          </w:tcPr>
          <w:p w14:paraId="3F892CD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334</w:t>
            </w:r>
          </w:p>
        </w:tc>
        <w:tc>
          <w:tcPr>
            <w:tcW w:w="1211" w:type="pct"/>
            <w:tcBorders>
              <w:top w:val="outset" w:sz="6" w:space="0" w:color="auto"/>
              <w:left w:val="outset" w:sz="6" w:space="0" w:color="auto"/>
              <w:bottom w:val="outset" w:sz="6" w:space="0" w:color="auto"/>
              <w:right w:val="outset" w:sz="6" w:space="0" w:color="auto"/>
            </w:tcBorders>
            <w:hideMark/>
          </w:tcPr>
          <w:p w14:paraId="3F892CD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-------baltvīni</w:t>
            </w:r>
          </w:p>
        </w:tc>
        <w:tc>
          <w:tcPr>
            <w:tcW w:w="699" w:type="pct"/>
            <w:tcBorders>
              <w:top w:val="outset" w:sz="6" w:space="0" w:color="auto"/>
              <w:left w:val="outset" w:sz="6" w:space="0" w:color="auto"/>
              <w:bottom w:val="outset" w:sz="6" w:space="0" w:color="auto"/>
              <w:right w:val="outset" w:sz="6" w:space="0" w:color="auto"/>
            </w:tcBorders>
            <w:hideMark/>
          </w:tcPr>
          <w:p w14:paraId="3F892CD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CD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D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D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D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D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82</w:t>
            </w:r>
          </w:p>
        </w:tc>
        <w:tc>
          <w:tcPr>
            <w:tcW w:w="859" w:type="pct"/>
            <w:tcBorders>
              <w:top w:val="outset" w:sz="6" w:space="0" w:color="auto"/>
              <w:left w:val="outset" w:sz="6" w:space="0" w:color="auto"/>
              <w:bottom w:val="outset" w:sz="6" w:space="0" w:color="auto"/>
              <w:right w:val="outset" w:sz="6" w:space="0" w:color="auto"/>
            </w:tcBorders>
            <w:hideMark/>
          </w:tcPr>
          <w:p w14:paraId="3F892C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304</w:t>
            </w:r>
          </w:p>
        </w:tc>
        <w:tc>
          <w:tcPr>
            <w:tcW w:w="1211" w:type="pct"/>
            <w:tcBorders>
              <w:top w:val="outset" w:sz="6" w:space="0" w:color="auto"/>
              <w:left w:val="outset" w:sz="6" w:space="0" w:color="auto"/>
              <w:bottom w:val="outset" w:sz="6" w:space="0" w:color="auto"/>
              <w:right w:val="outset" w:sz="6" w:space="0" w:color="auto"/>
            </w:tcBorders>
            <w:hideMark/>
          </w:tcPr>
          <w:p w14:paraId="3F892CD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CD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CD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E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D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D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CE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C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CE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CE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CE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CE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E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E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E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83</w:t>
            </w:r>
          </w:p>
        </w:tc>
        <w:tc>
          <w:tcPr>
            <w:tcW w:w="859" w:type="pct"/>
            <w:tcBorders>
              <w:top w:val="outset" w:sz="6" w:space="0" w:color="auto"/>
              <w:left w:val="outset" w:sz="6" w:space="0" w:color="auto"/>
              <w:bottom w:val="outset" w:sz="6" w:space="0" w:color="auto"/>
              <w:right w:val="outset" w:sz="6" w:space="0" w:color="auto"/>
            </w:tcBorders>
            <w:hideMark/>
          </w:tcPr>
          <w:p w14:paraId="3F892CE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CE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-------baltvīni</w:t>
            </w:r>
          </w:p>
        </w:tc>
        <w:tc>
          <w:tcPr>
            <w:tcW w:w="699" w:type="pct"/>
            <w:tcBorders>
              <w:top w:val="outset" w:sz="6" w:space="0" w:color="auto"/>
              <w:left w:val="outset" w:sz="6" w:space="0" w:color="auto"/>
              <w:bottom w:val="outset" w:sz="6" w:space="0" w:color="auto"/>
              <w:right w:val="outset" w:sz="6" w:space="0" w:color="auto"/>
            </w:tcBorders>
            <w:hideMark/>
          </w:tcPr>
          <w:p w14:paraId="3F892CE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CE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CF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E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E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F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83</w:t>
            </w:r>
          </w:p>
        </w:tc>
        <w:tc>
          <w:tcPr>
            <w:tcW w:w="859" w:type="pct"/>
            <w:tcBorders>
              <w:top w:val="outset" w:sz="6" w:space="0" w:color="auto"/>
              <w:left w:val="outset" w:sz="6" w:space="0" w:color="auto"/>
              <w:bottom w:val="outset" w:sz="6" w:space="0" w:color="auto"/>
              <w:right w:val="outset" w:sz="6" w:space="0" w:color="auto"/>
            </w:tcBorders>
            <w:hideMark/>
          </w:tcPr>
          <w:p w14:paraId="3F892CF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CF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CF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C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CF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F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F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CF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83</w:t>
            </w:r>
          </w:p>
        </w:tc>
        <w:tc>
          <w:tcPr>
            <w:tcW w:w="859" w:type="pct"/>
            <w:tcBorders>
              <w:top w:val="outset" w:sz="6" w:space="0" w:color="auto"/>
              <w:left w:val="outset" w:sz="6" w:space="0" w:color="auto"/>
              <w:bottom w:val="outset" w:sz="6" w:space="0" w:color="auto"/>
              <w:right w:val="outset" w:sz="6" w:space="0" w:color="auto"/>
            </w:tcBorders>
            <w:hideMark/>
          </w:tcPr>
          <w:p w14:paraId="3F892CF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CF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CF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CF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D0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CF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CF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84</w:t>
            </w:r>
          </w:p>
        </w:tc>
        <w:tc>
          <w:tcPr>
            <w:tcW w:w="859" w:type="pct"/>
            <w:tcBorders>
              <w:top w:val="outset" w:sz="6" w:space="0" w:color="auto"/>
              <w:left w:val="outset" w:sz="6" w:space="0" w:color="auto"/>
              <w:bottom w:val="outset" w:sz="6" w:space="0" w:color="auto"/>
              <w:right w:val="outset" w:sz="6" w:space="0" w:color="auto"/>
            </w:tcBorders>
            <w:hideMark/>
          </w:tcPr>
          <w:p w14:paraId="3F892D0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D0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D0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D0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D0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0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0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0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84</w:t>
            </w:r>
          </w:p>
        </w:tc>
        <w:tc>
          <w:tcPr>
            <w:tcW w:w="859" w:type="pct"/>
            <w:tcBorders>
              <w:top w:val="outset" w:sz="6" w:space="0" w:color="auto"/>
              <w:left w:val="outset" w:sz="6" w:space="0" w:color="auto"/>
              <w:bottom w:val="outset" w:sz="6" w:space="0" w:color="auto"/>
              <w:right w:val="outset" w:sz="6" w:space="0" w:color="auto"/>
            </w:tcBorders>
            <w:hideMark/>
          </w:tcPr>
          <w:p w14:paraId="3F892D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D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D0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D0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D1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0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0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84</w:t>
            </w:r>
          </w:p>
        </w:tc>
        <w:tc>
          <w:tcPr>
            <w:tcW w:w="859" w:type="pct"/>
            <w:tcBorders>
              <w:top w:val="outset" w:sz="6" w:space="0" w:color="auto"/>
              <w:left w:val="outset" w:sz="6" w:space="0" w:color="auto"/>
              <w:bottom w:val="outset" w:sz="6" w:space="0" w:color="auto"/>
              <w:right w:val="outset" w:sz="6" w:space="0" w:color="auto"/>
            </w:tcBorders>
            <w:hideMark/>
          </w:tcPr>
          <w:p w14:paraId="3F892D1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D1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D1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D1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D1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1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1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D1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D1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D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-----kuru faktiskā spirta tilpumkoncentrācija pārsniedz 15 </w:t>
            </w:r>
            <w:proofErr w:type="spellStart"/>
            <w:r w:rsidRPr="00750655">
              <w:rPr>
                <w:rFonts w:ascii="Times New Roman" w:hAnsi="Times New Roman"/>
                <w:sz w:val="24"/>
                <w:szCs w:val="24"/>
              </w:rPr>
              <w:t>tilp</w:t>
            </w:r>
            <w:proofErr w:type="spellEnd"/>
            <w:r w:rsidRPr="00750655">
              <w:rPr>
                <w:rFonts w:ascii="Times New Roman" w:hAnsi="Times New Roman"/>
                <w:sz w:val="24"/>
                <w:szCs w:val="24"/>
              </w:rPr>
              <w:t>. %:</w:t>
            </w:r>
          </w:p>
        </w:tc>
        <w:tc>
          <w:tcPr>
            <w:tcW w:w="699" w:type="pct"/>
            <w:tcBorders>
              <w:top w:val="outset" w:sz="6" w:space="0" w:color="auto"/>
              <w:left w:val="outset" w:sz="6" w:space="0" w:color="auto"/>
              <w:bottom w:val="outset" w:sz="6" w:space="0" w:color="auto"/>
              <w:right w:val="outset" w:sz="6" w:space="0" w:color="auto"/>
            </w:tcBorders>
            <w:hideMark/>
          </w:tcPr>
          <w:p w14:paraId="3F892D1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D1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D2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1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1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D2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D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D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 ar aizsargāto cilmes vietas nosaukumu (ACVN) vai ar ģeogrāfiskās izcelsmes norādi (AĢIN):</w:t>
            </w:r>
          </w:p>
        </w:tc>
        <w:tc>
          <w:tcPr>
            <w:tcW w:w="699" w:type="pct"/>
            <w:tcBorders>
              <w:top w:val="outset" w:sz="6" w:space="0" w:color="auto"/>
              <w:left w:val="outset" w:sz="6" w:space="0" w:color="auto"/>
              <w:bottom w:val="outset" w:sz="6" w:space="0" w:color="auto"/>
              <w:right w:val="outset" w:sz="6" w:space="0" w:color="auto"/>
            </w:tcBorders>
            <w:hideMark/>
          </w:tcPr>
          <w:p w14:paraId="3F892D2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D2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D2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2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2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2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85</w:t>
            </w:r>
          </w:p>
        </w:tc>
        <w:tc>
          <w:tcPr>
            <w:tcW w:w="859" w:type="pct"/>
            <w:tcBorders>
              <w:top w:val="outset" w:sz="6" w:space="0" w:color="auto"/>
              <w:left w:val="outset" w:sz="6" w:space="0" w:color="auto"/>
              <w:bottom w:val="outset" w:sz="6" w:space="0" w:color="auto"/>
              <w:right w:val="outset" w:sz="6" w:space="0" w:color="auto"/>
            </w:tcBorders>
            <w:hideMark/>
          </w:tcPr>
          <w:p w14:paraId="3F892D2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D2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-------madeira un Setubalas </w:t>
            </w:r>
            <w:proofErr w:type="spellStart"/>
            <w:r w:rsidRPr="00750655">
              <w:rPr>
                <w:rFonts w:ascii="Times New Roman" w:hAnsi="Times New Roman"/>
                <w:sz w:val="24"/>
                <w:szCs w:val="24"/>
              </w:rPr>
              <w:t>muskatels</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2D2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D2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D3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2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2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3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85</w:t>
            </w:r>
          </w:p>
        </w:tc>
        <w:tc>
          <w:tcPr>
            <w:tcW w:w="859" w:type="pct"/>
            <w:tcBorders>
              <w:top w:val="outset" w:sz="6" w:space="0" w:color="auto"/>
              <w:left w:val="outset" w:sz="6" w:space="0" w:color="auto"/>
              <w:bottom w:val="outset" w:sz="6" w:space="0" w:color="auto"/>
              <w:right w:val="outset" w:sz="6" w:space="0" w:color="auto"/>
            </w:tcBorders>
            <w:hideMark/>
          </w:tcPr>
          <w:p w14:paraId="3F892D3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336</w:t>
            </w:r>
          </w:p>
        </w:tc>
        <w:tc>
          <w:tcPr>
            <w:tcW w:w="1211" w:type="pct"/>
            <w:tcBorders>
              <w:top w:val="outset" w:sz="6" w:space="0" w:color="auto"/>
              <w:left w:val="outset" w:sz="6" w:space="0" w:color="auto"/>
              <w:bottom w:val="outset" w:sz="6" w:space="0" w:color="auto"/>
              <w:right w:val="outset" w:sz="6" w:space="0" w:color="auto"/>
            </w:tcBorders>
            <w:hideMark/>
          </w:tcPr>
          <w:p w14:paraId="3F892D3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Noteiktos reģionos ražoti kvalitatīvie vīni***</w:t>
            </w:r>
          </w:p>
        </w:tc>
        <w:tc>
          <w:tcPr>
            <w:tcW w:w="699" w:type="pct"/>
            <w:tcBorders>
              <w:top w:val="outset" w:sz="6" w:space="0" w:color="auto"/>
              <w:left w:val="outset" w:sz="6" w:space="0" w:color="auto"/>
              <w:bottom w:val="outset" w:sz="6" w:space="0" w:color="auto"/>
              <w:right w:val="outset" w:sz="6" w:space="0" w:color="auto"/>
            </w:tcBorders>
            <w:hideMark/>
          </w:tcPr>
          <w:p w14:paraId="3F892D3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D3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D3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3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3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3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85</w:t>
            </w:r>
          </w:p>
        </w:tc>
        <w:tc>
          <w:tcPr>
            <w:tcW w:w="859" w:type="pct"/>
            <w:tcBorders>
              <w:top w:val="outset" w:sz="6" w:space="0" w:color="auto"/>
              <w:left w:val="outset" w:sz="6" w:space="0" w:color="auto"/>
              <w:bottom w:val="outset" w:sz="6" w:space="0" w:color="auto"/>
              <w:right w:val="outset" w:sz="6" w:space="0" w:color="auto"/>
            </w:tcBorders>
            <w:hideMark/>
          </w:tcPr>
          <w:p w14:paraId="3F892D3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D3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D3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D3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D4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3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3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4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86</w:t>
            </w:r>
          </w:p>
        </w:tc>
        <w:tc>
          <w:tcPr>
            <w:tcW w:w="859" w:type="pct"/>
            <w:tcBorders>
              <w:top w:val="outset" w:sz="6" w:space="0" w:color="auto"/>
              <w:left w:val="outset" w:sz="6" w:space="0" w:color="auto"/>
              <w:bottom w:val="outset" w:sz="6" w:space="0" w:color="auto"/>
              <w:right w:val="outset" w:sz="6" w:space="0" w:color="auto"/>
            </w:tcBorders>
            <w:hideMark/>
          </w:tcPr>
          <w:p w14:paraId="3F892D4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D4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-------heress</w:t>
            </w:r>
          </w:p>
        </w:tc>
        <w:tc>
          <w:tcPr>
            <w:tcW w:w="699" w:type="pct"/>
            <w:tcBorders>
              <w:top w:val="outset" w:sz="6" w:space="0" w:color="auto"/>
              <w:left w:val="outset" w:sz="6" w:space="0" w:color="auto"/>
              <w:bottom w:val="outset" w:sz="6" w:space="0" w:color="auto"/>
              <w:right w:val="outset" w:sz="6" w:space="0" w:color="auto"/>
            </w:tcBorders>
            <w:hideMark/>
          </w:tcPr>
          <w:p w14:paraId="3F892D4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D4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D4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4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4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4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86</w:t>
            </w:r>
          </w:p>
        </w:tc>
        <w:tc>
          <w:tcPr>
            <w:tcW w:w="859" w:type="pct"/>
            <w:tcBorders>
              <w:top w:val="outset" w:sz="6" w:space="0" w:color="auto"/>
              <w:left w:val="outset" w:sz="6" w:space="0" w:color="auto"/>
              <w:bottom w:val="outset" w:sz="6" w:space="0" w:color="auto"/>
              <w:right w:val="outset" w:sz="6" w:space="0" w:color="auto"/>
            </w:tcBorders>
            <w:hideMark/>
          </w:tcPr>
          <w:p w14:paraId="3F892D4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336</w:t>
            </w:r>
          </w:p>
        </w:tc>
        <w:tc>
          <w:tcPr>
            <w:tcW w:w="1211" w:type="pct"/>
            <w:tcBorders>
              <w:top w:val="outset" w:sz="6" w:space="0" w:color="auto"/>
              <w:left w:val="outset" w:sz="6" w:space="0" w:color="auto"/>
              <w:bottom w:val="outset" w:sz="6" w:space="0" w:color="auto"/>
              <w:right w:val="outset" w:sz="6" w:space="0" w:color="auto"/>
            </w:tcBorders>
            <w:hideMark/>
          </w:tcPr>
          <w:p w14:paraId="3F892D4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Noteiktos reģionos ražoti kvalitatīvie vīni***</w:t>
            </w:r>
          </w:p>
        </w:tc>
        <w:tc>
          <w:tcPr>
            <w:tcW w:w="699" w:type="pct"/>
            <w:tcBorders>
              <w:top w:val="outset" w:sz="6" w:space="0" w:color="auto"/>
              <w:left w:val="outset" w:sz="6" w:space="0" w:color="auto"/>
              <w:bottom w:val="outset" w:sz="6" w:space="0" w:color="auto"/>
              <w:right w:val="outset" w:sz="6" w:space="0" w:color="auto"/>
            </w:tcBorders>
            <w:hideMark/>
          </w:tcPr>
          <w:p w14:paraId="3F892D4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D4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D5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4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4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5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86</w:t>
            </w:r>
          </w:p>
        </w:tc>
        <w:tc>
          <w:tcPr>
            <w:tcW w:w="859" w:type="pct"/>
            <w:tcBorders>
              <w:top w:val="outset" w:sz="6" w:space="0" w:color="auto"/>
              <w:left w:val="outset" w:sz="6" w:space="0" w:color="auto"/>
              <w:bottom w:val="outset" w:sz="6" w:space="0" w:color="auto"/>
              <w:right w:val="outset" w:sz="6" w:space="0" w:color="auto"/>
            </w:tcBorders>
            <w:hideMark/>
          </w:tcPr>
          <w:p w14:paraId="3F892D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D5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D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D5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D5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5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5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5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88</w:t>
            </w:r>
          </w:p>
        </w:tc>
        <w:tc>
          <w:tcPr>
            <w:tcW w:w="859" w:type="pct"/>
            <w:tcBorders>
              <w:top w:val="outset" w:sz="6" w:space="0" w:color="auto"/>
              <w:left w:val="outset" w:sz="6" w:space="0" w:color="auto"/>
              <w:bottom w:val="outset" w:sz="6" w:space="0" w:color="auto"/>
              <w:right w:val="outset" w:sz="6" w:space="0" w:color="auto"/>
            </w:tcBorders>
            <w:hideMark/>
          </w:tcPr>
          <w:p w14:paraId="3F892D5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D5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sz w:val="24"/>
                <w:szCs w:val="24"/>
              </w:rPr>
              <w:t>Samas</w:t>
            </w:r>
            <w:proofErr w:type="spellEnd"/>
            <w:r w:rsidRPr="00750655">
              <w:rPr>
                <w:rFonts w:ascii="Times New Roman" w:hAnsi="Times New Roman"/>
                <w:sz w:val="24"/>
                <w:szCs w:val="24"/>
              </w:rPr>
              <w:t xml:space="preserve"> vīns (</w:t>
            </w:r>
            <w:r w:rsidRPr="00750655">
              <w:rPr>
                <w:rFonts w:ascii="Times New Roman" w:hAnsi="Times New Roman"/>
                <w:i/>
                <w:iCs/>
                <w:sz w:val="24"/>
                <w:szCs w:val="24"/>
              </w:rPr>
              <w:t>Samos</w:t>
            </w:r>
            <w:r w:rsidRPr="00750655">
              <w:rPr>
                <w:rFonts w:ascii="Times New Roman" w:hAnsi="Times New Roman"/>
                <w:sz w:val="24"/>
                <w:szCs w:val="24"/>
              </w:rPr>
              <w:t xml:space="preserve">) un Lemnas </w:t>
            </w:r>
            <w:r w:rsidRPr="00750655">
              <w:rPr>
                <w:rFonts w:ascii="Times New Roman" w:hAnsi="Times New Roman"/>
                <w:sz w:val="24"/>
                <w:szCs w:val="24"/>
              </w:rPr>
              <w:lastRenderedPageBreak/>
              <w:t>muskats (</w:t>
            </w:r>
            <w:proofErr w:type="spellStart"/>
            <w:r w:rsidRPr="00750655">
              <w:rPr>
                <w:rFonts w:ascii="Times New Roman" w:hAnsi="Times New Roman"/>
                <w:i/>
                <w:iCs/>
                <w:sz w:val="24"/>
                <w:szCs w:val="24"/>
              </w:rPr>
              <w:t>Muscat</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de</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Lemnos</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D5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480" w:type="pct"/>
            <w:tcBorders>
              <w:top w:val="outset" w:sz="6" w:space="0" w:color="auto"/>
              <w:left w:val="outset" w:sz="6" w:space="0" w:color="auto"/>
              <w:bottom w:val="outset" w:sz="6" w:space="0" w:color="auto"/>
              <w:right w:val="outset" w:sz="6" w:space="0" w:color="auto"/>
            </w:tcBorders>
            <w:hideMark/>
          </w:tcPr>
          <w:p w14:paraId="3F892D5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D6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5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5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6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88</w:t>
            </w:r>
          </w:p>
        </w:tc>
        <w:tc>
          <w:tcPr>
            <w:tcW w:w="859" w:type="pct"/>
            <w:tcBorders>
              <w:top w:val="outset" w:sz="6" w:space="0" w:color="auto"/>
              <w:left w:val="outset" w:sz="6" w:space="0" w:color="auto"/>
              <w:bottom w:val="outset" w:sz="6" w:space="0" w:color="auto"/>
              <w:right w:val="outset" w:sz="6" w:space="0" w:color="auto"/>
            </w:tcBorders>
            <w:hideMark/>
          </w:tcPr>
          <w:p w14:paraId="3F892D6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336</w:t>
            </w:r>
          </w:p>
        </w:tc>
        <w:tc>
          <w:tcPr>
            <w:tcW w:w="1211" w:type="pct"/>
            <w:tcBorders>
              <w:top w:val="outset" w:sz="6" w:space="0" w:color="auto"/>
              <w:left w:val="outset" w:sz="6" w:space="0" w:color="auto"/>
              <w:bottom w:val="outset" w:sz="6" w:space="0" w:color="auto"/>
              <w:right w:val="outset" w:sz="6" w:space="0" w:color="auto"/>
            </w:tcBorders>
            <w:hideMark/>
          </w:tcPr>
          <w:p w14:paraId="3F892D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Noteiktos reģionos ražoti kvalitatīvie vīni***</w:t>
            </w:r>
          </w:p>
        </w:tc>
        <w:tc>
          <w:tcPr>
            <w:tcW w:w="699" w:type="pct"/>
            <w:tcBorders>
              <w:top w:val="outset" w:sz="6" w:space="0" w:color="auto"/>
              <w:left w:val="outset" w:sz="6" w:space="0" w:color="auto"/>
              <w:bottom w:val="outset" w:sz="6" w:space="0" w:color="auto"/>
              <w:right w:val="outset" w:sz="6" w:space="0" w:color="auto"/>
            </w:tcBorders>
            <w:hideMark/>
          </w:tcPr>
          <w:p w14:paraId="3F892D6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D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D6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6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6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6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88</w:t>
            </w:r>
          </w:p>
        </w:tc>
        <w:tc>
          <w:tcPr>
            <w:tcW w:w="859" w:type="pct"/>
            <w:tcBorders>
              <w:top w:val="outset" w:sz="6" w:space="0" w:color="auto"/>
              <w:left w:val="outset" w:sz="6" w:space="0" w:color="auto"/>
              <w:bottom w:val="outset" w:sz="6" w:space="0" w:color="auto"/>
              <w:right w:val="outset" w:sz="6" w:space="0" w:color="auto"/>
            </w:tcBorders>
            <w:hideMark/>
          </w:tcPr>
          <w:p w14:paraId="3F892D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D6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D6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D6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D7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6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6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7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59" w:type="pct"/>
            <w:tcBorders>
              <w:top w:val="outset" w:sz="6" w:space="0" w:color="auto"/>
              <w:left w:val="outset" w:sz="6" w:space="0" w:color="auto"/>
              <w:bottom w:val="outset" w:sz="6" w:space="0" w:color="auto"/>
              <w:right w:val="outset" w:sz="6" w:space="0" w:color="auto"/>
            </w:tcBorders>
            <w:hideMark/>
          </w:tcPr>
          <w:p w14:paraId="3F892D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D7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D7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D7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D7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7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7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59" w:type="pct"/>
            <w:tcBorders>
              <w:top w:val="outset" w:sz="6" w:space="0" w:color="auto"/>
              <w:left w:val="outset" w:sz="6" w:space="0" w:color="auto"/>
              <w:bottom w:val="outset" w:sz="6" w:space="0" w:color="auto"/>
              <w:right w:val="outset" w:sz="6" w:space="0" w:color="auto"/>
            </w:tcBorders>
            <w:hideMark/>
          </w:tcPr>
          <w:p w14:paraId="3F892D7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336</w:t>
            </w:r>
          </w:p>
        </w:tc>
        <w:tc>
          <w:tcPr>
            <w:tcW w:w="1211" w:type="pct"/>
            <w:tcBorders>
              <w:top w:val="outset" w:sz="6" w:space="0" w:color="auto"/>
              <w:left w:val="outset" w:sz="6" w:space="0" w:color="auto"/>
              <w:bottom w:val="outset" w:sz="6" w:space="0" w:color="auto"/>
              <w:right w:val="outset" w:sz="6" w:space="0" w:color="auto"/>
            </w:tcBorders>
            <w:hideMark/>
          </w:tcPr>
          <w:p w14:paraId="3F892D7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Noteiktos reģionos ražoti kvalitatīvie vīni***</w:t>
            </w:r>
          </w:p>
        </w:tc>
        <w:tc>
          <w:tcPr>
            <w:tcW w:w="699" w:type="pct"/>
            <w:tcBorders>
              <w:top w:val="outset" w:sz="6" w:space="0" w:color="auto"/>
              <w:left w:val="outset" w:sz="6" w:space="0" w:color="auto"/>
              <w:bottom w:val="outset" w:sz="6" w:space="0" w:color="auto"/>
              <w:right w:val="outset" w:sz="6" w:space="0" w:color="auto"/>
            </w:tcBorders>
            <w:hideMark/>
          </w:tcPr>
          <w:p w14:paraId="3F892D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D7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D8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7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8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59" w:type="pct"/>
            <w:tcBorders>
              <w:top w:val="outset" w:sz="6" w:space="0" w:color="auto"/>
              <w:left w:val="outset" w:sz="6" w:space="0" w:color="auto"/>
              <w:bottom w:val="outset" w:sz="6" w:space="0" w:color="auto"/>
              <w:right w:val="outset" w:sz="6" w:space="0" w:color="auto"/>
            </w:tcBorders>
            <w:hideMark/>
          </w:tcPr>
          <w:p w14:paraId="3F892D8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D8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D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D8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D8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8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8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859" w:type="pct"/>
            <w:tcBorders>
              <w:top w:val="outset" w:sz="6" w:space="0" w:color="auto"/>
              <w:left w:val="outset" w:sz="6" w:space="0" w:color="auto"/>
              <w:bottom w:val="outset" w:sz="6" w:space="0" w:color="auto"/>
              <w:right w:val="outset" w:sz="6" w:space="0" w:color="auto"/>
            </w:tcBorders>
            <w:hideMark/>
          </w:tcPr>
          <w:p w14:paraId="3F892D8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D8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D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D8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D9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8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9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859" w:type="pct"/>
            <w:tcBorders>
              <w:top w:val="outset" w:sz="6" w:space="0" w:color="auto"/>
              <w:left w:val="outset" w:sz="6" w:space="0" w:color="auto"/>
              <w:bottom w:val="outset" w:sz="6" w:space="0" w:color="auto"/>
              <w:right w:val="outset" w:sz="6" w:space="0" w:color="auto"/>
            </w:tcBorders>
            <w:hideMark/>
          </w:tcPr>
          <w:p w14:paraId="3F892D9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336</w:t>
            </w:r>
          </w:p>
        </w:tc>
        <w:tc>
          <w:tcPr>
            <w:tcW w:w="1211" w:type="pct"/>
            <w:tcBorders>
              <w:top w:val="outset" w:sz="6" w:space="0" w:color="auto"/>
              <w:left w:val="outset" w:sz="6" w:space="0" w:color="auto"/>
              <w:bottom w:val="outset" w:sz="6" w:space="0" w:color="auto"/>
              <w:right w:val="outset" w:sz="6" w:space="0" w:color="auto"/>
            </w:tcBorders>
            <w:hideMark/>
          </w:tcPr>
          <w:p w14:paraId="3F892D9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Noteiktos reģionos ražoti kvalitatīvie vīni***</w:t>
            </w:r>
          </w:p>
        </w:tc>
        <w:tc>
          <w:tcPr>
            <w:tcW w:w="699" w:type="pct"/>
            <w:tcBorders>
              <w:top w:val="outset" w:sz="6" w:space="0" w:color="auto"/>
              <w:left w:val="outset" w:sz="6" w:space="0" w:color="auto"/>
              <w:bottom w:val="outset" w:sz="6" w:space="0" w:color="auto"/>
              <w:right w:val="outset" w:sz="6" w:space="0" w:color="auto"/>
            </w:tcBorders>
            <w:hideMark/>
          </w:tcPr>
          <w:p w14:paraId="3F892D9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D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D9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9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9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9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859" w:type="pct"/>
            <w:tcBorders>
              <w:top w:val="outset" w:sz="6" w:space="0" w:color="auto"/>
              <w:left w:val="outset" w:sz="6" w:space="0" w:color="auto"/>
              <w:bottom w:val="outset" w:sz="6" w:space="0" w:color="auto"/>
              <w:right w:val="outset" w:sz="6" w:space="0" w:color="auto"/>
            </w:tcBorders>
            <w:hideMark/>
          </w:tcPr>
          <w:p w14:paraId="3F892D9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D9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D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D9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DA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9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9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DA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DA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D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DA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DA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DA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A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A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DA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DA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DA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 ar aizsargāto cilmes vietas nosaukumu (ACVN) vai ar ģeogrāfiskās izcelsmes norādi (AĢIN):</w:t>
            </w:r>
          </w:p>
        </w:tc>
        <w:tc>
          <w:tcPr>
            <w:tcW w:w="699" w:type="pct"/>
            <w:tcBorders>
              <w:top w:val="outset" w:sz="6" w:space="0" w:color="auto"/>
              <w:left w:val="outset" w:sz="6" w:space="0" w:color="auto"/>
              <w:bottom w:val="outset" w:sz="6" w:space="0" w:color="auto"/>
              <w:right w:val="outset" w:sz="6" w:space="0" w:color="auto"/>
            </w:tcBorders>
            <w:hideMark/>
          </w:tcPr>
          <w:p w14:paraId="3F892DA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DA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DB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A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A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859" w:type="pct"/>
            <w:tcBorders>
              <w:top w:val="outset" w:sz="6" w:space="0" w:color="auto"/>
              <w:left w:val="outset" w:sz="6" w:space="0" w:color="auto"/>
              <w:bottom w:val="outset" w:sz="6" w:space="0" w:color="auto"/>
              <w:right w:val="outset" w:sz="6" w:space="0" w:color="auto"/>
            </w:tcBorders>
            <w:hideMark/>
          </w:tcPr>
          <w:p w14:paraId="3F892DB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DB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------baltie</w:t>
            </w:r>
          </w:p>
        </w:tc>
        <w:tc>
          <w:tcPr>
            <w:tcW w:w="699" w:type="pct"/>
            <w:tcBorders>
              <w:top w:val="outset" w:sz="6" w:space="0" w:color="auto"/>
              <w:left w:val="outset" w:sz="6" w:space="0" w:color="auto"/>
              <w:bottom w:val="outset" w:sz="6" w:space="0" w:color="auto"/>
              <w:right w:val="outset" w:sz="6" w:space="0" w:color="auto"/>
            </w:tcBorders>
            <w:hideMark/>
          </w:tcPr>
          <w:p w14:paraId="3F892DB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DB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DB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B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B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B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859" w:type="pct"/>
            <w:tcBorders>
              <w:top w:val="outset" w:sz="6" w:space="0" w:color="auto"/>
              <w:left w:val="outset" w:sz="6" w:space="0" w:color="auto"/>
              <w:bottom w:val="outset" w:sz="6" w:space="0" w:color="auto"/>
              <w:right w:val="outset" w:sz="6" w:space="0" w:color="auto"/>
            </w:tcBorders>
            <w:hideMark/>
          </w:tcPr>
          <w:p w14:paraId="3F892DB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DB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D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D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DC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B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B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C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859" w:type="pct"/>
            <w:tcBorders>
              <w:top w:val="outset" w:sz="6" w:space="0" w:color="auto"/>
              <w:left w:val="outset" w:sz="6" w:space="0" w:color="auto"/>
              <w:bottom w:val="outset" w:sz="6" w:space="0" w:color="auto"/>
              <w:right w:val="outset" w:sz="6" w:space="0" w:color="auto"/>
            </w:tcBorders>
            <w:hideMark/>
          </w:tcPr>
          <w:p w14:paraId="3F892DC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DC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DC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DC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DC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C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C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859" w:type="pct"/>
            <w:tcBorders>
              <w:top w:val="outset" w:sz="6" w:space="0" w:color="auto"/>
              <w:left w:val="outset" w:sz="6" w:space="0" w:color="auto"/>
              <w:bottom w:val="outset" w:sz="6" w:space="0" w:color="auto"/>
              <w:right w:val="outset" w:sz="6" w:space="0" w:color="auto"/>
            </w:tcBorders>
            <w:hideMark/>
          </w:tcPr>
          <w:p w14:paraId="3F892DC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DC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Starpprodukti ar faktisko spirta tilpumkoncentrāciju </w:t>
            </w:r>
            <w:r w:rsidRPr="00750655">
              <w:rPr>
                <w:rFonts w:ascii="Times New Roman" w:hAnsi="Times New Roman"/>
                <w:sz w:val="24"/>
                <w:szCs w:val="24"/>
              </w:rPr>
              <w:lastRenderedPageBreak/>
              <w:t>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DC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150/100 l</w:t>
            </w:r>
          </w:p>
        </w:tc>
        <w:tc>
          <w:tcPr>
            <w:tcW w:w="480" w:type="pct"/>
            <w:tcBorders>
              <w:top w:val="outset" w:sz="6" w:space="0" w:color="auto"/>
              <w:left w:val="outset" w:sz="6" w:space="0" w:color="auto"/>
              <w:bottom w:val="outset" w:sz="6" w:space="0" w:color="auto"/>
              <w:right w:val="outset" w:sz="6" w:space="0" w:color="auto"/>
            </w:tcBorders>
            <w:hideMark/>
          </w:tcPr>
          <w:p w14:paraId="3F892DC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DD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C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C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D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859" w:type="pct"/>
            <w:tcBorders>
              <w:top w:val="outset" w:sz="6" w:space="0" w:color="auto"/>
              <w:left w:val="outset" w:sz="6" w:space="0" w:color="auto"/>
              <w:bottom w:val="outset" w:sz="6" w:space="0" w:color="auto"/>
              <w:right w:val="outset" w:sz="6" w:space="0" w:color="auto"/>
            </w:tcBorders>
            <w:hideMark/>
          </w:tcPr>
          <w:p w14:paraId="3F892DD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DD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DD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DD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DD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DD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D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D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94</w:t>
            </w:r>
          </w:p>
        </w:tc>
        <w:tc>
          <w:tcPr>
            <w:tcW w:w="859" w:type="pct"/>
            <w:tcBorders>
              <w:top w:val="outset" w:sz="6" w:space="0" w:color="auto"/>
              <w:left w:val="outset" w:sz="6" w:space="0" w:color="auto"/>
              <w:bottom w:val="outset" w:sz="6" w:space="0" w:color="auto"/>
              <w:right w:val="outset" w:sz="6" w:space="0" w:color="auto"/>
            </w:tcBorders>
            <w:hideMark/>
          </w:tcPr>
          <w:p w14:paraId="3F892DD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DD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DD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DD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DE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D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E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94</w:t>
            </w:r>
          </w:p>
        </w:tc>
        <w:tc>
          <w:tcPr>
            <w:tcW w:w="859" w:type="pct"/>
            <w:tcBorders>
              <w:top w:val="outset" w:sz="6" w:space="0" w:color="auto"/>
              <w:left w:val="outset" w:sz="6" w:space="0" w:color="auto"/>
              <w:bottom w:val="outset" w:sz="6" w:space="0" w:color="auto"/>
              <w:right w:val="outset" w:sz="6" w:space="0" w:color="auto"/>
            </w:tcBorders>
            <w:hideMark/>
          </w:tcPr>
          <w:p w14:paraId="3F892DE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DE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DE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DE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DE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E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E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E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94</w:t>
            </w:r>
          </w:p>
        </w:tc>
        <w:tc>
          <w:tcPr>
            <w:tcW w:w="859" w:type="pct"/>
            <w:tcBorders>
              <w:top w:val="outset" w:sz="6" w:space="0" w:color="auto"/>
              <w:left w:val="outset" w:sz="6" w:space="0" w:color="auto"/>
              <w:bottom w:val="outset" w:sz="6" w:space="0" w:color="auto"/>
              <w:right w:val="outset" w:sz="6" w:space="0" w:color="auto"/>
            </w:tcBorders>
            <w:hideMark/>
          </w:tcPr>
          <w:p w14:paraId="3F892DE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DE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DE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DE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DF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E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F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F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94</w:t>
            </w:r>
          </w:p>
        </w:tc>
        <w:tc>
          <w:tcPr>
            <w:tcW w:w="859" w:type="pct"/>
            <w:tcBorders>
              <w:top w:val="outset" w:sz="6" w:space="0" w:color="auto"/>
              <w:left w:val="outset" w:sz="6" w:space="0" w:color="auto"/>
              <w:bottom w:val="outset" w:sz="6" w:space="0" w:color="auto"/>
              <w:right w:val="outset" w:sz="6" w:space="0" w:color="auto"/>
            </w:tcBorders>
            <w:hideMark/>
          </w:tcPr>
          <w:p w14:paraId="3F892DF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DF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D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DF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DF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DF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DF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DF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94</w:t>
            </w:r>
          </w:p>
        </w:tc>
        <w:tc>
          <w:tcPr>
            <w:tcW w:w="859" w:type="pct"/>
            <w:tcBorders>
              <w:top w:val="outset" w:sz="6" w:space="0" w:color="auto"/>
              <w:left w:val="outset" w:sz="6" w:space="0" w:color="auto"/>
              <w:bottom w:val="outset" w:sz="6" w:space="0" w:color="auto"/>
              <w:right w:val="outset" w:sz="6" w:space="0" w:color="auto"/>
            </w:tcBorders>
            <w:hideMark/>
          </w:tcPr>
          <w:p w14:paraId="3F892DF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DF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DF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DF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DF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E0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0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E0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E0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E0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-----citi vienas vīnogu šķirnes vīni:</w:t>
            </w:r>
          </w:p>
        </w:tc>
        <w:tc>
          <w:tcPr>
            <w:tcW w:w="699" w:type="pct"/>
            <w:tcBorders>
              <w:top w:val="outset" w:sz="6" w:space="0" w:color="auto"/>
              <w:left w:val="outset" w:sz="6" w:space="0" w:color="auto"/>
              <w:bottom w:val="outset" w:sz="6" w:space="0" w:color="auto"/>
              <w:right w:val="outset" w:sz="6" w:space="0" w:color="auto"/>
            </w:tcBorders>
            <w:hideMark/>
          </w:tcPr>
          <w:p w14:paraId="3F892E0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E0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E0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0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E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59" w:type="pct"/>
            <w:tcBorders>
              <w:top w:val="outset" w:sz="6" w:space="0" w:color="auto"/>
              <w:left w:val="outset" w:sz="6" w:space="0" w:color="auto"/>
              <w:bottom w:val="outset" w:sz="6" w:space="0" w:color="auto"/>
              <w:right w:val="outset" w:sz="6" w:space="0" w:color="auto"/>
            </w:tcBorders>
            <w:hideMark/>
          </w:tcPr>
          <w:p w14:paraId="3F892E0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E0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------baltie</w:t>
            </w:r>
          </w:p>
        </w:tc>
        <w:tc>
          <w:tcPr>
            <w:tcW w:w="699" w:type="pct"/>
            <w:tcBorders>
              <w:top w:val="outset" w:sz="6" w:space="0" w:color="auto"/>
              <w:left w:val="outset" w:sz="6" w:space="0" w:color="auto"/>
              <w:bottom w:val="outset" w:sz="6" w:space="0" w:color="auto"/>
              <w:right w:val="outset" w:sz="6" w:space="0" w:color="auto"/>
            </w:tcBorders>
            <w:hideMark/>
          </w:tcPr>
          <w:p w14:paraId="3F892E0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E0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E1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1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E1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59" w:type="pct"/>
            <w:tcBorders>
              <w:top w:val="outset" w:sz="6" w:space="0" w:color="auto"/>
              <w:left w:val="outset" w:sz="6" w:space="0" w:color="auto"/>
              <w:bottom w:val="outset" w:sz="6" w:space="0" w:color="auto"/>
              <w:right w:val="outset" w:sz="6" w:space="0" w:color="auto"/>
            </w:tcBorders>
            <w:hideMark/>
          </w:tcPr>
          <w:p w14:paraId="3F892E1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E1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E1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E1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E1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1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1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E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59" w:type="pct"/>
            <w:tcBorders>
              <w:top w:val="outset" w:sz="6" w:space="0" w:color="auto"/>
              <w:left w:val="outset" w:sz="6" w:space="0" w:color="auto"/>
              <w:bottom w:val="outset" w:sz="6" w:space="0" w:color="auto"/>
              <w:right w:val="outset" w:sz="6" w:space="0" w:color="auto"/>
            </w:tcBorders>
            <w:hideMark/>
          </w:tcPr>
          <w:p w14:paraId="3F892E1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E1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E1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E1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E2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2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E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59" w:type="pct"/>
            <w:tcBorders>
              <w:top w:val="outset" w:sz="6" w:space="0" w:color="auto"/>
              <w:left w:val="outset" w:sz="6" w:space="0" w:color="auto"/>
              <w:bottom w:val="outset" w:sz="6" w:space="0" w:color="auto"/>
              <w:right w:val="outset" w:sz="6" w:space="0" w:color="auto"/>
            </w:tcBorders>
            <w:hideMark/>
          </w:tcPr>
          <w:p w14:paraId="3F892E2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E2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E2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E2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E3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2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2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E2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859" w:type="pct"/>
            <w:tcBorders>
              <w:top w:val="outset" w:sz="6" w:space="0" w:color="auto"/>
              <w:left w:val="outset" w:sz="6" w:space="0" w:color="auto"/>
              <w:bottom w:val="outset" w:sz="6" w:space="0" w:color="auto"/>
              <w:right w:val="outset" w:sz="6" w:space="0" w:color="auto"/>
            </w:tcBorders>
            <w:hideMark/>
          </w:tcPr>
          <w:p w14:paraId="3F892E2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E2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E2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E2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E2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E3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3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3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E3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96</w:t>
            </w:r>
          </w:p>
        </w:tc>
        <w:tc>
          <w:tcPr>
            <w:tcW w:w="859" w:type="pct"/>
            <w:tcBorders>
              <w:top w:val="outset" w:sz="6" w:space="0" w:color="auto"/>
              <w:left w:val="outset" w:sz="6" w:space="0" w:color="auto"/>
              <w:bottom w:val="outset" w:sz="6" w:space="0" w:color="auto"/>
              <w:right w:val="outset" w:sz="6" w:space="0" w:color="auto"/>
            </w:tcBorders>
            <w:hideMark/>
          </w:tcPr>
          <w:p w14:paraId="3F892E3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E3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E3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E3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E4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3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3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E3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96</w:t>
            </w:r>
          </w:p>
        </w:tc>
        <w:tc>
          <w:tcPr>
            <w:tcW w:w="859" w:type="pct"/>
            <w:tcBorders>
              <w:top w:val="outset" w:sz="6" w:space="0" w:color="auto"/>
              <w:left w:val="outset" w:sz="6" w:space="0" w:color="auto"/>
              <w:bottom w:val="outset" w:sz="6" w:space="0" w:color="auto"/>
              <w:right w:val="outset" w:sz="6" w:space="0" w:color="auto"/>
            </w:tcBorders>
            <w:hideMark/>
          </w:tcPr>
          <w:p w14:paraId="3F892E3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E3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E3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E3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E4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4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4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E4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96</w:t>
            </w:r>
          </w:p>
        </w:tc>
        <w:tc>
          <w:tcPr>
            <w:tcW w:w="859" w:type="pct"/>
            <w:tcBorders>
              <w:top w:val="outset" w:sz="6" w:space="0" w:color="auto"/>
              <w:left w:val="outset" w:sz="6" w:space="0" w:color="auto"/>
              <w:bottom w:val="outset" w:sz="6" w:space="0" w:color="auto"/>
              <w:right w:val="outset" w:sz="6" w:space="0" w:color="auto"/>
            </w:tcBorders>
            <w:hideMark/>
          </w:tcPr>
          <w:p w14:paraId="3F892E4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E4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Starpprodukti ar </w:t>
            </w:r>
            <w:r w:rsidRPr="00750655">
              <w:rPr>
                <w:rFonts w:ascii="Times New Roman" w:hAnsi="Times New Roman"/>
                <w:sz w:val="24"/>
                <w:szCs w:val="24"/>
              </w:rPr>
              <w:lastRenderedPageBreak/>
              <w:t>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E4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xml:space="preserve">EUR </w:t>
            </w:r>
            <w:r w:rsidRPr="00750655">
              <w:rPr>
                <w:rFonts w:ascii="Times New Roman" w:hAnsi="Times New Roman"/>
                <w:sz w:val="24"/>
                <w:szCs w:val="24"/>
              </w:rPr>
              <w:lastRenderedPageBreak/>
              <w:t>92/100 l</w:t>
            </w:r>
          </w:p>
        </w:tc>
        <w:tc>
          <w:tcPr>
            <w:tcW w:w="480" w:type="pct"/>
            <w:tcBorders>
              <w:top w:val="outset" w:sz="6" w:space="0" w:color="auto"/>
              <w:left w:val="outset" w:sz="6" w:space="0" w:color="auto"/>
              <w:bottom w:val="outset" w:sz="6" w:space="0" w:color="auto"/>
              <w:right w:val="outset" w:sz="6" w:space="0" w:color="auto"/>
            </w:tcBorders>
            <w:hideMark/>
          </w:tcPr>
          <w:p w14:paraId="3F892E4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05310</w:t>
            </w:r>
          </w:p>
        </w:tc>
      </w:tr>
      <w:tr w:rsidR="00E02970" w:rsidRPr="00750655" w14:paraId="3F892E5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4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4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E4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96</w:t>
            </w:r>
          </w:p>
        </w:tc>
        <w:tc>
          <w:tcPr>
            <w:tcW w:w="859" w:type="pct"/>
            <w:tcBorders>
              <w:top w:val="outset" w:sz="6" w:space="0" w:color="auto"/>
              <w:left w:val="outset" w:sz="6" w:space="0" w:color="auto"/>
              <w:bottom w:val="outset" w:sz="6" w:space="0" w:color="auto"/>
              <w:right w:val="outset" w:sz="6" w:space="0" w:color="auto"/>
            </w:tcBorders>
            <w:hideMark/>
          </w:tcPr>
          <w:p w14:paraId="3F892E4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E4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E4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E4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E5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5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E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96</w:t>
            </w:r>
          </w:p>
        </w:tc>
        <w:tc>
          <w:tcPr>
            <w:tcW w:w="859" w:type="pct"/>
            <w:tcBorders>
              <w:top w:val="outset" w:sz="6" w:space="0" w:color="auto"/>
              <w:left w:val="outset" w:sz="6" w:space="0" w:color="auto"/>
              <w:bottom w:val="outset" w:sz="6" w:space="0" w:color="auto"/>
              <w:right w:val="outset" w:sz="6" w:space="0" w:color="auto"/>
            </w:tcBorders>
            <w:hideMark/>
          </w:tcPr>
          <w:p w14:paraId="3F892E5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E5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E5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E5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E5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E61"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5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5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E5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E5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E5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E5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E6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E6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6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E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859" w:type="pct"/>
            <w:tcBorders>
              <w:top w:val="outset" w:sz="6" w:space="0" w:color="auto"/>
              <w:left w:val="outset" w:sz="6" w:space="0" w:color="auto"/>
              <w:bottom w:val="outset" w:sz="6" w:space="0" w:color="auto"/>
              <w:right w:val="outset" w:sz="6" w:space="0" w:color="auto"/>
            </w:tcBorders>
            <w:hideMark/>
          </w:tcPr>
          <w:p w14:paraId="3F892E6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E6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------baltie</w:t>
            </w:r>
          </w:p>
        </w:tc>
        <w:tc>
          <w:tcPr>
            <w:tcW w:w="699" w:type="pct"/>
            <w:tcBorders>
              <w:top w:val="outset" w:sz="6" w:space="0" w:color="auto"/>
              <w:left w:val="outset" w:sz="6" w:space="0" w:color="auto"/>
              <w:bottom w:val="outset" w:sz="6" w:space="0" w:color="auto"/>
              <w:right w:val="outset" w:sz="6" w:space="0" w:color="auto"/>
            </w:tcBorders>
            <w:hideMark/>
          </w:tcPr>
          <w:p w14:paraId="3F892E6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E6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E71"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6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6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E6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859" w:type="pct"/>
            <w:tcBorders>
              <w:top w:val="outset" w:sz="6" w:space="0" w:color="auto"/>
              <w:left w:val="outset" w:sz="6" w:space="0" w:color="auto"/>
              <w:bottom w:val="outset" w:sz="6" w:space="0" w:color="auto"/>
              <w:right w:val="outset" w:sz="6" w:space="0" w:color="auto"/>
            </w:tcBorders>
            <w:hideMark/>
          </w:tcPr>
          <w:p w14:paraId="3F892E6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E6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E6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E7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E7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7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7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E7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859" w:type="pct"/>
            <w:tcBorders>
              <w:top w:val="outset" w:sz="6" w:space="0" w:color="auto"/>
              <w:left w:val="outset" w:sz="6" w:space="0" w:color="auto"/>
              <w:bottom w:val="outset" w:sz="6" w:space="0" w:color="auto"/>
              <w:right w:val="outset" w:sz="6" w:space="0" w:color="auto"/>
            </w:tcBorders>
            <w:hideMark/>
          </w:tcPr>
          <w:p w14:paraId="3F892E7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E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E7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E7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E81"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7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E7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859" w:type="pct"/>
            <w:tcBorders>
              <w:top w:val="outset" w:sz="6" w:space="0" w:color="auto"/>
              <w:left w:val="outset" w:sz="6" w:space="0" w:color="auto"/>
              <w:bottom w:val="outset" w:sz="6" w:space="0" w:color="auto"/>
              <w:right w:val="outset" w:sz="6" w:space="0" w:color="auto"/>
            </w:tcBorders>
            <w:hideMark/>
          </w:tcPr>
          <w:p w14:paraId="3F892E7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E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E7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E8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E8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8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E8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859" w:type="pct"/>
            <w:tcBorders>
              <w:top w:val="outset" w:sz="6" w:space="0" w:color="auto"/>
              <w:left w:val="outset" w:sz="6" w:space="0" w:color="auto"/>
              <w:bottom w:val="outset" w:sz="6" w:space="0" w:color="auto"/>
              <w:right w:val="outset" w:sz="6" w:space="0" w:color="auto"/>
            </w:tcBorders>
            <w:hideMark/>
          </w:tcPr>
          <w:p w14:paraId="3F892E8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E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E8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E8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E8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E9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8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E8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98</w:t>
            </w:r>
          </w:p>
        </w:tc>
        <w:tc>
          <w:tcPr>
            <w:tcW w:w="859" w:type="pct"/>
            <w:tcBorders>
              <w:top w:val="outset" w:sz="6" w:space="0" w:color="auto"/>
              <w:left w:val="outset" w:sz="6" w:space="0" w:color="auto"/>
              <w:bottom w:val="outset" w:sz="6" w:space="0" w:color="auto"/>
              <w:right w:val="outset" w:sz="6" w:space="0" w:color="auto"/>
            </w:tcBorders>
            <w:hideMark/>
          </w:tcPr>
          <w:p w14:paraId="3F892E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E8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E9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E9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E9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9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E9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98</w:t>
            </w:r>
          </w:p>
        </w:tc>
        <w:tc>
          <w:tcPr>
            <w:tcW w:w="859" w:type="pct"/>
            <w:tcBorders>
              <w:top w:val="outset" w:sz="6" w:space="0" w:color="auto"/>
              <w:left w:val="outset" w:sz="6" w:space="0" w:color="auto"/>
              <w:bottom w:val="outset" w:sz="6" w:space="0" w:color="auto"/>
              <w:right w:val="outset" w:sz="6" w:space="0" w:color="auto"/>
            </w:tcBorders>
            <w:hideMark/>
          </w:tcPr>
          <w:p w14:paraId="3F892E9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E9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E9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E9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EA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9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E9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98</w:t>
            </w:r>
          </w:p>
        </w:tc>
        <w:tc>
          <w:tcPr>
            <w:tcW w:w="859" w:type="pct"/>
            <w:tcBorders>
              <w:top w:val="outset" w:sz="6" w:space="0" w:color="auto"/>
              <w:left w:val="outset" w:sz="6" w:space="0" w:color="auto"/>
              <w:bottom w:val="outset" w:sz="6" w:space="0" w:color="auto"/>
              <w:right w:val="outset" w:sz="6" w:space="0" w:color="auto"/>
            </w:tcBorders>
            <w:hideMark/>
          </w:tcPr>
          <w:p w14:paraId="3F892E9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E9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EA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EA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EA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A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A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EA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98</w:t>
            </w:r>
          </w:p>
        </w:tc>
        <w:tc>
          <w:tcPr>
            <w:tcW w:w="859" w:type="pct"/>
            <w:tcBorders>
              <w:top w:val="outset" w:sz="6" w:space="0" w:color="auto"/>
              <w:left w:val="outset" w:sz="6" w:space="0" w:color="auto"/>
              <w:bottom w:val="outset" w:sz="6" w:space="0" w:color="auto"/>
              <w:right w:val="outset" w:sz="6" w:space="0" w:color="auto"/>
            </w:tcBorders>
            <w:hideMark/>
          </w:tcPr>
          <w:p w14:paraId="3F892EA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EA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EA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EA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EB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A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A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465" w:type="pct"/>
            <w:tcBorders>
              <w:top w:val="outset" w:sz="6" w:space="0" w:color="auto"/>
              <w:left w:val="outset" w:sz="6" w:space="0" w:color="auto"/>
              <w:bottom w:val="outset" w:sz="6" w:space="0" w:color="auto"/>
              <w:right w:val="outset" w:sz="6" w:space="0" w:color="auto"/>
            </w:tcBorders>
            <w:hideMark/>
          </w:tcPr>
          <w:p w14:paraId="3F892EA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98</w:t>
            </w:r>
          </w:p>
        </w:tc>
        <w:tc>
          <w:tcPr>
            <w:tcW w:w="859" w:type="pct"/>
            <w:tcBorders>
              <w:top w:val="outset" w:sz="6" w:space="0" w:color="auto"/>
              <w:left w:val="outset" w:sz="6" w:space="0" w:color="auto"/>
              <w:bottom w:val="outset" w:sz="6" w:space="0" w:color="auto"/>
              <w:right w:val="outset" w:sz="6" w:space="0" w:color="auto"/>
            </w:tcBorders>
            <w:hideMark/>
          </w:tcPr>
          <w:p w14:paraId="3F892EA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EA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E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EB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EB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EB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B4"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lastRenderedPageBreak/>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B5"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2EB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EB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EB8"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-citāda vīnogu misa:</w:t>
            </w:r>
          </w:p>
        </w:tc>
        <w:tc>
          <w:tcPr>
            <w:tcW w:w="699" w:type="pct"/>
            <w:tcBorders>
              <w:top w:val="outset" w:sz="6" w:space="0" w:color="auto"/>
              <w:left w:val="outset" w:sz="6" w:space="0" w:color="auto"/>
              <w:bottom w:val="outset" w:sz="6" w:space="0" w:color="auto"/>
              <w:right w:val="outset" w:sz="6" w:space="0" w:color="auto"/>
            </w:tcBorders>
            <w:hideMark/>
          </w:tcPr>
          <w:p w14:paraId="3F892EB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EB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EC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B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2EB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EB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337</w:t>
            </w:r>
          </w:p>
        </w:tc>
        <w:tc>
          <w:tcPr>
            <w:tcW w:w="1211" w:type="pct"/>
            <w:tcBorders>
              <w:top w:val="outset" w:sz="6" w:space="0" w:color="auto"/>
              <w:left w:val="outset" w:sz="6" w:space="0" w:color="auto"/>
              <w:bottom w:val="outset" w:sz="6" w:space="0" w:color="auto"/>
              <w:right w:val="outset" w:sz="6" w:space="0" w:color="auto"/>
            </w:tcBorders>
            <w:hideMark/>
          </w:tcPr>
          <w:p w14:paraId="3F892EC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--rūgstoša vai tāda, kam rūgšana apturēta ar citu paņēmienu, nevis pievienojot spirtu</w:t>
            </w:r>
          </w:p>
        </w:tc>
        <w:tc>
          <w:tcPr>
            <w:tcW w:w="699" w:type="pct"/>
            <w:tcBorders>
              <w:top w:val="outset" w:sz="6" w:space="0" w:color="auto"/>
              <w:left w:val="outset" w:sz="6" w:space="0" w:color="auto"/>
              <w:bottom w:val="outset" w:sz="6" w:space="0" w:color="auto"/>
              <w:right w:val="outset" w:sz="6" w:space="0" w:color="auto"/>
            </w:tcBorders>
            <w:hideMark/>
          </w:tcPr>
          <w:p w14:paraId="3F892EC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EC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EC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C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C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EC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EC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E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699" w:type="pct"/>
            <w:tcBorders>
              <w:top w:val="outset" w:sz="6" w:space="0" w:color="auto"/>
              <w:left w:val="outset" w:sz="6" w:space="0" w:color="auto"/>
              <w:bottom w:val="outset" w:sz="6" w:space="0" w:color="auto"/>
              <w:right w:val="outset" w:sz="6" w:space="0" w:color="auto"/>
            </w:tcBorders>
            <w:hideMark/>
          </w:tcPr>
          <w:p w14:paraId="3F892EC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EC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ED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C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C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EC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EC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ED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699" w:type="pct"/>
            <w:tcBorders>
              <w:top w:val="outset" w:sz="6" w:space="0" w:color="auto"/>
              <w:left w:val="outset" w:sz="6" w:space="0" w:color="auto"/>
              <w:bottom w:val="outset" w:sz="6" w:space="0" w:color="auto"/>
              <w:right w:val="outset" w:sz="6" w:space="0" w:color="auto"/>
            </w:tcBorders>
            <w:hideMark/>
          </w:tcPr>
          <w:p w14:paraId="3F892ED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ED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ED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D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D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2ED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96</w:t>
            </w:r>
          </w:p>
        </w:tc>
        <w:tc>
          <w:tcPr>
            <w:tcW w:w="859" w:type="pct"/>
            <w:tcBorders>
              <w:top w:val="outset" w:sz="6" w:space="0" w:color="auto"/>
              <w:left w:val="outset" w:sz="6" w:space="0" w:color="auto"/>
              <w:bottom w:val="outset" w:sz="6" w:space="0" w:color="auto"/>
              <w:right w:val="outset" w:sz="6" w:space="0" w:color="auto"/>
            </w:tcBorders>
            <w:hideMark/>
          </w:tcPr>
          <w:p w14:paraId="3F892ED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338</w:t>
            </w:r>
          </w:p>
        </w:tc>
        <w:tc>
          <w:tcPr>
            <w:tcW w:w="1211" w:type="pct"/>
            <w:tcBorders>
              <w:top w:val="outset" w:sz="6" w:space="0" w:color="auto"/>
              <w:left w:val="outset" w:sz="6" w:space="0" w:color="auto"/>
              <w:bottom w:val="outset" w:sz="6" w:space="0" w:color="auto"/>
              <w:right w:val="outset" w:sz="6" w:space="0" w:color="auto"/>
            </w:tcBorders>
            <w:hideMark/>
          </w:tcPr>
          <w:p w14:paraId="3F892ED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----koncentrēta</w:t>
            </w:r>
          </w:p>
        </w:tc>
        <w:tc>
          <w:tcPr>
            <w:tcW w:w="699" w:type="pct"/>
            <w:tcBorders>
              <w:top w:val="outset" w:sz="6" w:space="0" w:color="auto"/>
              <w:left w:val="outset" w:sz="6" w:space="0" w:color="auto"/>
              <w:bottom w:val="outset" w:sz="6" w:space="0" w:color="auto"/>
              <w:right w:val="outset" w:sz="6" w:space="0" w:color="auto"/>
            </w:tcBorders>
            <w:hideMark/>
          </w:tcPr>
          <w:p w14:paraId="3F892E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ED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EE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D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2204</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D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2ED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98</w:t>
            </w:r>
          </w:p>
        </w:tc>
        <w:tc>
          <w:tcPr>
            <w:tcW w:w="859" w:type="pct"/>
            <w:tcBorders>
              <w:top w:val="outset" w:sz="6" w:space="0" w:color="auto"/>
              <w:left w:val="outset" w:sz="6" w:space="0" w:color="auto"/>
              <w:bottom w:val="outset" w:sz="6" w:space="0" w:color="auto"/>
              <w:right w:val="outset" w:sz="6" w:space="0" w:color="auto"/>
            </w:tcBorders>
            <w:hideMark/>
          </w:tcPr>
          <w:p w14:paraId="3F892ED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339</w:t>
            </w:r>
          </w:p>
        </w:tc>
        <w:tc>
          <w:tcPr>
            <w:tcW w:w="1211" w:type="pct"/>
            <w:tcBorders>
              <w:top w:val="outset" w:sz="6" w:space="0" w:color="auto"/>
              <w:left w:val="outset" w:sz="6" w:space="0" w:color="auto"/>
              <w:bottom w:val="outset" w:sz="6" w:space="0" w:color="auto"/>
              <w:right w:val="outset" w:sz="6" w:space="0" w:color="auto"/>
            </w:tcBorders>
            <w:hideMark/>
          </w:tcPr>
          <w:p w14:paraId="3F892EE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699" w:type="pct"/>
            <w:tcBorders>
              <w:top w:val="outset" w:sz="6" w:space="0" w:color="auto"/>
              <w:left w:val="outset" w:sz="6" w:space="0" w:color="auto"/>
              <w:bottom w:val="outset" w:sz="6" w:space="0" w:color="auto"/>
              <w:right w:val="outset" w:sz="6" w:space="0" w:color="auto"/>
            </w:tcBorders>
            <w:hideMark/>
          </w:tcPr>
          <w:p w14:paraId="3F892E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EE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EE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E4"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2205</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E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EE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EE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EE8"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Vermuts un citi svaigo vīnogu vīni, kas aromatizēti ar augiem vai aromātiskām vielām:</w:t>
            </w:r>
          </w:p>
        </w:tc>
        <w:tc>
          <w:tcPr>
            <w:tcW w:w="699" w:type="pct"/>
            <w:tcBorders>
              <w:top w:val="outset" w:sz="6" w:space="0" w:color="auto"/>
              <w:left w:val="outset" w:sz="6" w:space="0" w:color="auto"/>
              <w:bottom w:val="outset" w:sz="6" w:space="0" w:color="auto"/>
              <w:right w:val="outset" w:sz="6" w:space="0" w:color="auto"/>
            </w:tcBorders>
            <w:hideMark/>
          </w:tcPr>
          <w:p w14:paraId="3F892EE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EE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EF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EC"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2205</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ED"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2EE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EE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EF0"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-tarā ar 2 l vai mazāku tilpumu:</w:t>
            </w:r>
          </w:p>
        </w:tc>
        <w:tc>
          <w:tcPr>
            <w:tcW w:w="699" w:type="pct"/>
            <w:tcBorders>
              <w:top w:val="outset" w:sz="6" w:space="0" w:color="auto"/>
              <w:left w:val="outset" w:sz="6" w:space="0" w:color="auto"/>
              <w:bottom w:val="outset" w:sz="6" w:space="0" w:color="auto"/>
              <w:right w:val="outset" w:sz="6" w:space="0" w:color="auto"/>
            </w:tcBorders>
            <w:hideMark/>
          </w:tcPr>
          <w:p w14:paraId="3F892EF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EF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EF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2205</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F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2EF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EF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EF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--kuru faktiskā spirta tilpumkoncentrācija ir 18 </w:t>
            </w:r>
            <w:proofErr w:type="spellStart"/>
            <w:r w:rsidRPr="00750655">
              <w:rPr>
                <w:rFonts w:ascii="Times New Roman" w:hAnsi="Times New Roman"/>
                <w:sz w:val="24"/>
                <w:szCs w:val="24"/>
              </w:rPr>
              <w:t>tilp</w:t>
            </w:r>
            <w:proofErr w:type="spellEnd"/>
            <w:r w:rsidRPr="00750655">
              <w:rPr>
                <w:rFonts w:ascii="Times New Roman" w:hAnsi="Times New Roman"/>
                <w:sz w:val="24"/>
                <w:szCs w:val="24"/>
              </w:rPr>
              <w:t>. % vai mazāk</w:t>
            </w:r>
          </w:p>
        </w:tc>
        <w:tc>
          <w:tcPr>
            <w:tcW w:w="699" w:type="pct"/>
            <w:tcBorders>
              <w:top w:val="outset" w:sz="6" w:space="0" w:color="auto"/>
              <w:left w:val="outset" w:sz="6" w:space="0" w:color="auto"/>
              <w:bottom w:val="outset" w:sz="6" w:space="0" w:color="auto"/>
              <w:right w:val="outset" w:sz="6" w:space="0" w:color="auto"/>
            </w:tcBorders>
            <w:hideMark/>
          </w:tcPr>
          <w:p w14:paraId="3F892EF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EF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F0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EF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2205</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EF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2EF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EF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F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F0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F0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F0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0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2205</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0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2F0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F0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F0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F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F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F1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0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2205</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0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2F0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F0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501</w:t>
            </w:r>
          </w:p>
        </w:tc>
        <w:tc>
          <w:tcPr>
            <w:tcW w:w="1211" w:type="pct"/>
            <w:tcBorders>
              <w:top w:val="outset" w:sz="6" w:space="0" w:color="auto"/>
              <w:left w:val="outset" w:sz="6" w:space="0" w:color="auto"/>
              <w:bottom w:val="outset" w:sz="6" w:space="0" w:color="auto"/>
              <w:right w:val="outset" w:sz="6" w:space="0" w:color="auto"/>
            </w:tcBorders>
            <w:hideMark/>
          </w:tcPr>
          <w:p w14:paraId="3F892F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18 %</w:t>
            </w:r>
          </w:p>
        </w:tc>
        <w:tc>
          <w:tcPr>
            <w:tcW w:w="699" w:type="pct"/>
            <w:tcBorders>
              <w:top w:val="outset" w:sz="6" w:space="0" w:color="auto"/>
              <w:left w:val="outset" w:sz="6" w:space="0" w:color="auto"/>
              <w:bottom w:val="outset" w:sz="6" w:space="0" w:color="auto"/>
              <w:right w:val="outset" w:sz="6" w:space="0" w:color="auto"/>
            </w:tcBorders>
            <w:hideMark/>
          </w:tcPr>
          <w:p w14:paraId="3F892F1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F1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F1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1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2205</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1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2F1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59" w:type="pct"/>
            <w:tcBorders>
              <w:top w:val="outset" w:sz="6" w:space="0" w:color="auto"/>
              <w:left w:val="outset" w:sz="6" w:space="0" w:color="auto"/>
              <w:bottom w:val="outset" w:sz="6" w:space="0" w:color="auto"/>
              <w:right w:val="outset" w:sz="6" w:space="0" w:color="auto"/>
            </w:tcBorders>
            <w:hideMark/>
          </w:tcPr>
          <w:p w14:paraId="3F892F1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F1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--kuru faktiskā spirta tilpumkoncentrācija pārsniedz 18 </w:t>
            </w:r>
            <w:proofErr w:type="spellStart"/>
            <w:r w:rsidRPr="00750655">
              <w:rPr>
                <w:rFonts w:ascii="Times New Roman" w:hAnsi="Times New Roman"/>
                <w:sz w:val="24"/>
                <w:szCs w:val="24"/>
              </w:rPr>
              <w:t>tilp</w:t>
            </w:r>
            <w:proofErr w:type="spellEnd"/>
            <w:r w:rsidRPr="00750655">
              <w:rPr>
                <w:rFonts w:ascii="Times New Roman" w:hAnsi="Times New Roman"/>
                <w:sz w:val="24"/>
                <w:szCs w:val="24"/>
              </w:rPr>
              <w:t>. %</w:t>
            </w:r>
          </w:p>
        </w:tc>
        <w:tc>
          <w:tcPr>
            <w:tcW w:w="699" w:type="pct"/>
            <w:tcBorders>
              <w:top w:val="outset" w:sz="6" w:space="0" w:color="auto"/>
              <w:left w:val="outset" w:sz="6" w:space="0" w:color="auto"/>
              <w:bottom w:val="outset" w:sz="6" w:space="0" w:color="auto"/>
              <w:right w:val="outset" w:sz="6" w:space="0" w:color="auto"/>
            </w:tcBorders>
            <w:hideMark/>
          </w:tcPr>
          <w:p w14:paraId="3F892F1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F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F2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1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2205</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1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2F1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59" w:type="pct"/>
            <w:tcBorders>
              <w:top w:val="outset" w:sz="6" w:space="0" w:color="auto"/>
              <w:left w:val="outset" w:sz="6" w:space="0" w:color="auto"/>
              <w:bottom w:val="outset" w:sz="6" w:space="0" w:color="auto"/>
              <w:right w:val="outset" w:sz="6" w:space="0" w:color="auto"/>
            </w:tcBorders>
            <w:hideMark/>
          </w:tcPr>
          <w:p w14:paraId="3F892F1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502</w:t>
            </w:r>
          </w:p>
        </w:tc>
        <w:tc>
          <w:tcPr>
            <w:tcW w:w="1211" w:type="pct"/>
            <w:tcBorders>
              <w:top w:val="outset" w:sz="6" w:space="0" w:color="auto"/>
              <w:left w:val="outset" w:sz="6" w:space="0" w:color="auto"/>
              <w:bottom w:val="outset" w:sz="6" w:space="0" w:color="auto"/>
              <w:right w:val="outset" w:sz="6" w:space="0" w:color="auto"/>
            </w:tcBorders>
            <w:hideMark/>
          </w:tcPr>
          <w:p w14:paraId="3F892F2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18 %,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F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F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F2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2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2205</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2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2F2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59" w:type="pct"/>
            <w:tcBorders>
              <w:top w:val="outset" w:sz="6" w:space="0" w:color="auto"/>
              <w:left w:val="outset" w:sz="6" w:space="0" w:color="auto"/>
              <w:bottom w:val="outset" w:sz="6" w:space="0" w:color="auto"/>
              <w:right w:val="outset" w:sz="6" w:space="0" w:color="auto"/>
            </w:tcBorders>
            <w:hideMark/>
          </w:tcPr>
          <w:p w14:paraId="3F892F2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F2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F2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F2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100 % spirta</w:t>
            </w:r>
          </w:p>
        </w:tc>
        <w:tc>
          <w:tcPr>
            <w:tcW w:w="480" w:type="pct"/>
            <w:tcBorders>
              <w:top w:val="outset" w:sz="6" w:space="0" w:color="auto"/>
              <w:left w:val="outset" w:sz="6" w:space="0" w:color="auto"/>
              <w:bottom w:val="outset" w:sz="6" w:space="0" w:color="auto"/>
              <w:right w:val="outset" w:sz="6" w:space="0" w:color="auto"/>
            </w:tcBorders>
            <w:hideMark/>
          </w:tcPr>
          <w:p w14:paraId="3F892F2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05310</w:t>
            </w:r>
          </w:p>
        </w:tc>
      </w:tr>
      <w:tr w:rsidR="00E02970" w:rsidRPr="00750655" w14:paraId="3F892F3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2D"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lastRenderedPageBreak/>
              <w:t>2205</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2E"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2F2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F3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F31"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F3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F3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F3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3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2205</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3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2F3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F3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F3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--kuru faktiskā spirta tilpumkoncentrācija ir 18 </w:t>
            </w:r>
            <w:proofErr w:type="spellStart"/>
            <w:r w:rsidRPr="00750655">
              <w:rPr>
                <w:rFonts w:ascii="Times New Roman" w:hAnsi="Times New Roman"/>
                <w:sz w:val="24"/>
                <w:szCs w:val="24"/>
              </w:rPr>
              <w:t>tilp</w:t>
            </w:r>
            <w:proofErr w:type="spellEnd"/>
            <w:r w:rsidRPr="00750655">
              <w:rPr>
                <w:rFonts w:ascii="Times New Roman" w:hAnsi="Times New Roman"/>
                <w:sz w:val="24"/>
                <w:szCs w:val="24"/>
              </w:rPr>
              <w:t>. % vai mazāk</w:t>
            </w:r>
          </w:p>
        </w:tc>
        <w:tc>
          <w:tcPr>
            <w:tcW w:w="699" w:type="pct"/>
            <w:tcBorders>
              <w:top w:val="outset" w:sz="6" w:space="0" w:color="auto"/>
              <w:left w:val="outset" w:sz="6" w:space="0" w:color="auto"/>
              <w:bottom w:val="outset" w:sz="6" w:space="0" w:color="auto"/>
              <w:right w:val="outset" w:sz="6" w:space="0" w:color="auto"/>
            </w:tcBorders>
            <w:hideMark/>
          </w:tcPr>
          <w:p w14:paraId="3F892F3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F3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F4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3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2205</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3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2F3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F4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F4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Vīni</w:t>
            </w:r>
          </w:p>
        </w:tc>
        <w:tc>
          <w:tcPr>
            <w:tcW w:w="699" w:type="pct"/>
            <w:tcBorders>
              <w:top w:val="outset" w:sz="6" w:space="0" w:color="auto"/>
              <w:left w:val="outset" w:sz="6" w:space="0" w:color="auto"/>
              <w:bottom w:val="outset" w:sz="6" w:space="0" w:color="auto"/>
              <w:right w:val="outset" w:sz="6" w:space="0" w:color="auto"/>
            </w:tcBorders>
            <w:hideMark/>
          </w:tcPr>
          <w:p w14:paraId="3F892F4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F4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F4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4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2205</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4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2F4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F4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F4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F4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F4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F5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4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2205</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4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2F4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F5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501</w:t>
            </w:r>
          </w:p>
        </w:tc>
        <w:tc>
          <w:tcPr>
            <w:tcW w:w="1211" w:type="pct"/>
            <w:tcBorders>
              <w:top w:val="outset" w:sz="6" w:space="0" w:color="auto"/>
              <w:left w:val="outset" w:sz="6" w:space="0" w:color="auto"/>
              <w:bottom w:val="outset" w:sz="6" w:space="0" w:color="auto"/>
              <w:right w:val="outset" w:sz="6" w:space="0" w:color="auto"/>
            </w:tcBorders>
            <w:hideMark/>
          </w:tcPr>
          <w:p w14:paraId="3F892F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18 %</w:t>
            </w:r>
          </w:p>
        </w:tc>
        <w:tc>
          <w:tcPr>
            <w:tcW w:w="699" w:type="pct"/>
            <w:tcBorders>
              <w:top w:val="outset" w:sz="6" w:space="0" w:color="auto"/>
              <w:left w:val="outset" w:sz="6" w:space="0" w:color="auto"/>
              <w:bottom w:val="outset" w:sz="6" w:space="0" w:color="auto"/>
              <w:right w:val="outset" w:sz="6" w:space="0" w:color="auto"/>
            </w:tcBorders>
            <w:hideMark/>
          </w:tcPr>
          <w:p w14:paraId="3F892F5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F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F5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5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2205</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5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2F5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59" w:type="pct"/>
            <w:tcBorders>
              <w:top w:val="outset" w:sz="6" w:space="0" w:color="auto"/>
              <w:left w:val="outset" w:sz="6" w:space="0" w:color="auto"/>
              <w:bottom w:val="outset" w:sz="6" w:space="0" w:color="auto"/>
              <w:right w:val="outset" w:sz="6" w:space="0" w:color="auto"/>
            </w:tcBorders>
            <w:hideMark/>
          </w:tcPr>
          <w:p w14:paraId="3F892F5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F59" w14:textId="60070B5C"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--kuru faktiskā spirta tilpumkon</w:t>
            </w:r>
            <w:r w:rsidR="00E7022C">
              <w:rPr>
                <w:rFonts w:ascii="Times New Roman" w:hAnsi="Times New Roman"/>
                <w:sz w:val="24"/>
                <w:szCs w:val="24"/>
              </w:rPr>
              <w:t xml:space="preserve">centrācija pārsniedz 18 </w:t>
            </w:r>
            <w:proofErr w:type="spellStart"/>
            <w:r w:rsidR="00E7022C">
              <w:rPr>
                <w:rFonts w:ascii="Times New Roman" w:hAnsi="Times New Roman"/>
                <w:sz w:val="24"/>
                <w:szCs w:val="24"/>
              </w:rPr>
              <w:t>tilp</w:t>
            </w:r>
            <w:proofErr w:type="spellEnd"/>
            <w:r w:rsidR="00E7022C">
              <w:rPr>
                <w:rFonts w:ascii="Times New Roman" w:hAnsi="Times New Roman"/>
                <w:sz w:val="24"/>
                <w:szCs w:val="24"/>
              </w:rPr>
              <w:t>. %</w:t>
            </w:r>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2F5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F5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F6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5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2205</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5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2F5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59" w:type="pct"/>
            <w:tcBorders>
              <w:top w:val="outset" w:sz="6" w:space="0" w:color="auto"/>
              <w:left w:val="outset" w:sz="6" w:space="0" w:color="auto"/>
              <w:bottom w:val="outset" w:sz="6" w:space="0" w:color="auto"/>
              <w:right w:val="outset" w:sz="6" w:space="0" w:color="auto"/>
            </w:tcBorders>
            <w:hideMark/>
          </w:tcPr>
          <w:p w14:paraId="3F892F6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307</w:t>
            </w:r>
          </w:p>
        </w:tc>
        <w:tc>
          <w:tcPr>
            <w:tcW w:w="1211" w:type="pct"/>
            <w:tcBorders>
              <w:top w:val="outset" w:sz="6" w:space="0" w:color="auto"/>
              <w:left w:val="outset" w:sz="6" w:space="0" w:color="auto"/>
              <w:bottom w:val="outset" w:sz="6" w:space="0" w:color="auto"/>
              <w:right w:val="outset" w:sz="6" w:space="0" w:color="auto"/>
            </w:tcBorders>
            <w:hideMark/>
          </w:tcPr>
          <w:p w14:paraId="3F892F6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18 %,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F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F6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F6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6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2205</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6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2F6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59" w:type="pct"/>
            <w:tcBorders>
              <w:top w:val="outset" w:sz="6" w:space="0" w:color="auto"/>
              <w:left w:val="outset" w:sz="6" w:space="0" w:color="auto"/>
              <w:bottom w:val="outset" w:sz="6" w:space="0" w:color="auto"/>
              <w:right w:val="outset" w:sz="6" w:space="0" w:color="auto"/>
            </w:tcBorders>
            <w:hideMark/>
          </w:tcPr>
          <w:p w14:paraId="3F892F6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2F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F6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F6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F6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F7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6E"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6F"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F7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F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F72"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Citi raudzēti dzērieni (piemēram, sidrs, bumbieru vīns, medalus, sakē); raudzēto dzērienu maisījumi un raudzēto dzērienu un bezalkoholisko dzērienu maisījumi, kas citur nav minēti un iekļauti:</w:t>
            </w:r>
          </w:p>
        </w:tc>
        <w:tc>
          <w:tcPr>
            <w:tcW w:w="699" w:type="pct"/>
            <w:tcBorders>
              <w:top w:val="outset" w:sz="6" w:space="0" w:color="auto"/>
              <w:left w:val="outset" w:sz="6" w:space="0" w:color="auto"/>
              <w:bottom w:val="outset" w:sz="6" w:space="0" w:color="auto"/>
              <w:right w:val="outset" w:sz="6" w:space="0" w:color="auto"/>
            </w:tcBorders>
            <w:hideMark/>
          </w:tcPr>
          <w:p w14:paraId="3F892F7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F7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F7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7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F7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F7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F7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-čagu ekstrakta vīns</w:t>
            </w:r>
          </w:p>
        </w:tc>
        <w:tc>
          <w:tcPr>
            <w:tcW w:w="699" w:type="pct"/>
            <w:tcBorders>
              <w:top w:val="outset" w:sz="6" w:space="0" w:color="auto"/>
              <w:left w:val="outset" w:sz="6" w:space="0" w:color="auto"/>
              <w:bottom w:val="outset" w:sz="6" w:space="0" w:color="auto"/>
              <w:right w:val="outset" w:sz="6" w:space="0" w:color="auto"/>
            </w:tcBorders>
            <w:hideMark/>
          </w:tcPr>
          <w:p w14:paraId="3F892F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F7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F8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7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F8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F8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600</w:t>
            </w:r>
          </w:p>
        </w:tc>
        <w:tc>
          <w:tcPr>
            <w:tcW w:w="1211" w:type="pct"/>
            <w:tcBorders>
              <w:top w:val="outset" w:sz="6" w:space="0" w:color="auto"/>
              <w:left w:val="outset" w:sz="6" w:space="0" w:color="auto"/>
              <w:bottom w:val="outset" w:sz="6" w:space="0" w:color="auto"/>
              <w:right w:val="outset" w:sz="6" w:space="0" w:color="auto"/>
            </w:tcBorders>
            <w:hideMark/>
          </w:tcPr>
          <w:p w14:paraId="251C5F05" w14:textId="77777777" w:rsidR="00E7022C"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absolūtā spirta saturu līdz </w:t>
            </w:r>
          </w:p>
          <w:p w14:paraId="3F892F82" w14:textId="4C760BDF"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6 tilpumprocentiem </w:t>
            </w:r>
            <w:r w:rsidRPr="00750655">
              <w:rPr>
                <w:rFonts w:ascii="Times New Roman" w:hAnsi="Times New Roman"/>
                <w:sz w:val="24"/>
                <w:szCs w:val="24"/>
              </w:rPr>
              <w:lastRenderedPageBreak/>
              <w:t>(ieskaitot)</w:t>
            </w:r>
          </w:p>
        </w:tc>
        <w:tc>
          <w:tcPr>
            <w:tcW w:w="699" w:type="pct"/>
            <w:tcBorders>
              <w:top w:val="outset" w:sz="6" w:space="0" w:color="auto"/>
              <w:left w:val="outset" w:sz="6" w:space="0" w:color="auto"/>
              <w:bottom w:val="outset" w:sz="6" w:space="0" w:color="auto"/>
              <w:right w:val="outset" w:sz="6" w:space="0" w:color="auto"/>
            </w:tcBorders>
            <w:hideMark/>
          </w:tcPr>
          <w:p w14:paraId="3F892F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64/100 l</w:t>
            </w:r>
          </w:p>
        </w:tc>
        <w:tc>
          <w:tcPr>
            <w:tcW w:w="480" w:type="pct"/>
            <w:tcBorders>
              <w:top w:val="outset" w:sz="6" w:space="0" w:color="auto"/>
              <w:left w:val="outset" w:sz="6" w:space="0" w:color="auto"/>
              <w:bottom w:val="outset" w:sz="6" w:space="0" w:color="auto"/>
              <w:right w:val="outset" w:sz="6" w:space="0" w:color="auto"/>
            </w:tcBorders>
            <w:hideMark/>
          </w:tcPr>
          <w:p w14:paraId="3F892F8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F8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8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F8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2F8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601</w:t>
            </w:r>
          </w:p>
        </w:tc>
        <w:tc>
          <w:tcPr>
            <w:tcW w:w="1211" w:type="pct"/>
            <w:tcBorders>
              <w:top w:val="outset" w:sz="6" w:space="0" w:color="auto"/>
              <w:left w:val="outset" w:sz="6" w:space="0" w:color="auto"/>
              <w:bottom w:val="outset" w:sz="6" w:space="0" w:color="auto"/>
              <w:right w:val="outset" w:sz="6" w:space="0" w:color="auto"/>
            </w:tcBorders>
            <w:hideMark/>
          </w:tcPr>
          <w:p w14:paraId="67B247AC" w14:textId="77777777" w:rsidR="00E7022C"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absolūtā spirta saturu virs </w:t>
            </w:r>
          </w:p>
          <w:p w14:paraId="3F892F8A" w14:textId="3D746D46"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 tilpumprocentiem</w:t>
            </w:r>
          </w:p>
        </w:tc>
        <w:tc>
          <w:tcPr>
            <w:tcW w:w="699" w:type="pct"/>
            <w:tcBorders>
              <w:top w:val="outset" w:sz="6" w:space="0" w:color="auto"/>
              <w:left w:val="outset" w:sz="6" w:space="0" w:color="auto"/>
              <w:bottom w:val="outset" w:sz="6" w:space="0" w:color="auto"/>
              <w:right w:val="outset" w:sz="6" w:space="0" w:color="auto"/>
            </w:tcBorders>
            <w:hideMark/>
          </w:tcPr>
          <w:p w14:paraId="3F892F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F8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F9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8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F9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F9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F9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F9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F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F9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9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9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2F9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2F9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F9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--dzirkstošie:</w:t>
            </w:r>
          </w:p>
        </w:tc>
        <w:tc>
          <w:tcPr>
            <w:tcW w:w="699" w:type="pct"/>
            <w:tcBorders>
              <w:top w:val="outset" w:sz="6" w:space="0" w:color="auto"/>
              <w:left w:val="outset" w:sz="6" w:space="0" w:color="auto"/>
              <w:bottom w:val="outset" w:sz="6" w:space="0" w:color="auto"/>
              <w:right w:val="outset" w:sz="6" w:space="0" w:color="auto"/>
            </w:tcBorders>
            <w:hideMark/>
          </w:tcPr>
          <w:p w14:paraId="3F892F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F9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FA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9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9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FA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2FA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F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---ābolu sidrs un bumbieru vīns</w:t>
            </w:r>
          </w:p>
        </w:tc>
        <w:tc>
          <w:tcPr>
            <w:tcW w:w="699" w:type="pct"/>
            <w:tcBorders>
              <w:top w:val="outset" w:sz="6" w:space="0" w:color="auto"/>
              <w:left w:val="outset" w:sz="6" w:space="0" w:color="auto"/>
              <w:bottom w:val="outset" w:sz="6" w:space="0" w:color="auto"/>
              <w:right w:val="outset" w:sz="6" w:space="0" w:color="auto"/>
            </w:tcBorders>
            <w:hideMark/>
          </w:tcPr>
          <w:p w14:paraId="3F892FA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FA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FA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A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A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FA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2FA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600</w:t>
            </w:r>
          </w:p>
        </w:tc>
        <w:tc>
          <w:tcPr>
            <w:tcW w:w="1211" w:type="pct"/>
            <w:tcBorders>
              <w:top w:val="outset" w:sz="6" w:space="0" w:color="auto"/>
              <w:left w:val="outset" w:sz="6" w:space="0" w:color="auto"/>
              <w:bottom w:val="outset" w:sz="6" w:space="0" w:color="auto"/>
              <w:right w:val="outset" w:sz="6" w:space="0" w:color="auto"/>
            </w:tcBorders>
            <w:hideMark/>
          </w:tcPr>
          <w:p w14:paraId="3690DD76" w14:textId="77777777" w:rsidR="00E7022C"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absolūtā spirta saturu līdz </w:t>
            </w:r>
          </w:p>
          <w:p w14:paraId="3F892FAA" w14:textId="6E8CD932"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 tilpumprocentiem (ieskaitot)</w:t>
            </w:r>
          </w:p>
        </w:tc>
        <w:tc>
          <w:tcPr>
            <w:tcW w:w="699" w:type="pct"/>
            <w:tcBorders>
              <w:top w:val="outset" w:sz="6" w:space="0" w:color="auto"/>
              <w:left w:val="outset" w:sz="6" w:space="0" w:color="auto"/>
              <w:bottom w:val="outset" w:sz="6" w:space="0" w:color="auto"/>
              <w:right w:val="outset" w:sz="6" w:space="0" w:color="auto"/>
            </w:tcBorders>
            <w:hideMark/>
          </w:tcPr>
          <w:p w14:paraId="3F892FA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64/100 l</w:t>
            </w:r>
          </w:p>
        </w:tc>
        <w:tc>
          <w:tcPr>
            <w:tcW w:w="480" w:type="pct"/>
            <w:tcBorders>
              <w:top w:val="outset" w:sz="6" w:space="0" w:color="auto"/>
              <w:left w:val="outset" w:sz="6" w:space="0" w:color="auto"/>
              <w:bottom w:val="outset" w:sz="6" w:space="0" w:color="auto"/>
              <w:right w:val="outset" w:sz="6" w:space="0" w:color="auto"/>
            </w:tcBorders>
            <w:hideMark/>
          </w:tcPr>
          <w:p w14:paraId="3F892FA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FB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A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A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F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2FB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601</w:t>
            </w:r>
          </w:p>
        </w:tc>
        <w:tc>
          <w:tcPr>
            <w:tcW w:w="1211" w:type="pct"/>
            <w:tcBorders>
              <w:top w:val="outset" w:sz="6" w:space="0" w:color="auto"/>
              <w:left w:val="outset" w:sz="6" w:space="0" w:color="auto"/>
              <w:bottom w:val="outset" w:sz="6" w:space="0" w:color="auto"/>
              <w:right w:val="outset" w:sz="6" w:space="0" w:color="auto"/>
            </w:tcBorders>
            <w:hideMark/>
          </w:tcPr>
          <w:p w14:paraId="2C75517F" w14:textId="77777777" w:rsidR="00E7022C"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absolūtā spirta saturu virs </w:t>
            </w:r>
          </w:p>
          <w:p w14:paraId="3F892FB2" w14:textId="2BC43234"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 tilpumprocentiem</w:t>
            </w:r>
          </w:p>
        </w:tc>
        <w:tc>
          <w:tcPr>
            <w:tcW w:w="699" w:type="pct"/>
            <w:tcBorders>
              <w:top w:val="outset" w:sz="6" w:space="0" w:color="auto"/>
              <w:left w:val="outset" w:sz="6" w:space="0" w:color="auto"/>
              <w:bottom w:val="outset" w:sz="6" w:space="0" w:color="auto"/>
              <w:right w:val="outset" w:sz="6" w:space="0" w:color="auto"/>
            </w:tcBorders>
            <w:hideMark/>
          </w:tcPr>
          <w:p w14:paraId="3F892FB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FB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FB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B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B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FB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2FB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2FB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2F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2F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2FC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B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B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FC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2FC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209</w:t>
            </w:r>
          </w:p>
        </w:tc>
        <w:tc>
          <w:tcPr>
            <w:tcW w:w="1211" w:type="pct"/>
            <w:tcBorders>
              <w:top w:val="outset" w:sz="6" w:space="0" w:color="auto"/>
              <w:left w:val="outset" w:sz="6" w:space="0" w:color="auto"/>
              <w:bottom w:val="outset" w:sz="6" w:space="0" w:color="auto"/>
              <w:right w:val="outset" w:sz="6" w:space="0" w:color="auto"/>
            </w:tcBorders>
            <w:hideMark/>
          </w:tcPr>
          <w:p w14:paraId="3F892FC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Alus dzērieni, kas satur alus un bezalkoholisko dzērienu vai to komponentu maisījumu, kurā absolūtā spirta daudzums pārsniedz</w:t>
            </w:r>
            <w:r w:rsidRPr="00750655">
              <w:rPr>
                <w:rFonts w:ascii="Times New Roman" w:hAnsi="Times New Roman"/>
                <w:sz w:val="24"/>
                <w:szCs w:val="24"/>
              </w:rPr>
              <w:br/>
              <w:t>0,5 tilpumprocentus</w:t>
            </w:r>
          </w:p>
        </w:tc>
        <w:tc>
          <w:tcPr>
            <w:tcW w:w="699" w:type="pct"/>
            <w:tcBorders>
              <w:top w:val="outset" w:sz="6" w:space="0" w:color="auto"/>
              <w:left w:val="outset" w:sz="6" w:space="0" w:color="auto"/>
              <w:bottom w:val="outset" w:sz="6" w:space="0" w:color="auto"/>
              <w:right w:val="outset" w:sz="6" w:space="0" w:color="auto"/>
            </w:tcBorders>
            <w:hideMark/>
          </w:tcPr>
          <w:p w14:paraId="1AA04E74" w14:textId="77777777" w:rsidR="00E7022C"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(par </w:t>
            </w:r>
          </w:p>
          <w:p w14:paraId="3F892FC3" w14:textId="4A00FD7D"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litriem) EUR 6,8 par katru absolūtā spirta tilpumpro</w:t>
            </w:r>
            <w:r w:rsidR="00E7022C">
              <w:rPr>
                <w:rFonts w:ascii="Times New Roman" w:hAnsi="Times New Roman"/>
                <w:sz w:val="24"/>
                <w:szCs w:val="24"/>
              </w:rPr>
              <w:softHyphen/>
            </w:r>
            <w:r w:rsidRPr="00750655">
              <w:rPr>
                <w:rFonts w:ascii="Times New Roman" w:hAnsi="Times New Roman"/>
                <w:sz w:val="24"/>
                <w:szCs w:val="24"/>
              </w:rPr>
              <w:t>centu, kas izteikts ar precizitāti līdz vienai desmitdaļai, bet ne mazāk kā EUR 12,5 par 100 lit</w:t>
            </w:r>
            <w:r w:rsidR="00E7022C">
              <w:rPr>
                <w:rFonts w:ascii="Times New Roman" w:hAnsi="Times New Roman"/>
                <w:sz w:val="24"/>
                <w:szCs w:val="24"/>
              </w:rPr>
              <w:softHyphen/>
            </w:r>
            <w:r w:rsidRPr="00750655">
              <w:rPr>
                <w:rFonts w:ascii="Times New Roman" w:hAnsi="Times New Roman"/>
                <w:sz w:val="24"/>
                <w:szCs w:val="24"/>
              </w:rPr>
              <w:t>riem alus</w:t>
            </w:r>
          </w:p>
        </w:tc>
        <w:tc>
          <w:tcPr>
            <w:tcW w:w="480" w:type="pct"/>
            <w:tcBorders>
              <w:top w:val="outset" w:sz="6" w:space="0" w:color="auto"/>
              <w:left w:val="outset" w:sz="6" w:space="0" w:color="auto"/>
              <w:bottom w:val="outset" w:sz="6" w:space="0" w:color="auto"/>
              <w:right w:val="outset" w:sz="6" w:space="0" w:color="auto"/>
            </w:tcBorders>
            <w:hideMark/>
          </w:tcPr>
          <w:p w14:paraId="3F892FC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05320</w:t>
            </w:r>
          </w:p>
        </w:tc>
      </w:tr>
      <w:tr w:rsidR="00E02970" w:rsidRPr="00750655" w14:paraId="3F892FC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C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C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F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2FC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210</w:t>
            </w:r>
          </w:p>
        </w:tc>
        <w:tc>
          <w:tcPr>
            <w:tcW w:w="1211" w:type="pct"/>
            <w:tcBorders>
              <w:top w:val="outset" w:sz="6" w:space="0" w:color="auto"/>
              <w:left w:val="outset" w:sz="6" w:space="0" w:color="auto"/>
              <w:bottom w:val="outset" w:sz="6" w:space="0" w:color="auto"/>
              <w:right w:val="outset" w:sz="6" w:space="0" w:color="auto"/>
            </w:tcBorders>
            <w:hideMark/>
          </w:tcPr>
          <w:p w14:paraId="20C6D028" w14:textId="77777777" w:rsidR="00E7022C"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Patstāvīgo mazo alus darītavu saražotie alus dzērieni, kas satur alus un bezalkoholisko dzērienu vai to komponentu maisījumu, kurā absolūtā spirta daudzums pārsniedz</w:t>
            </w:r>
            <w:r w:rsidRPr="00750655">
              <w:rPr>
                <w:rFonts w:ascii="Times New Roman" w:hAnsi="Times New Roman"/>
                <w:sz w:val="24"/>
                <w:szCs w:val="24"/>
              </w:rPr>
              <w:br/>
              <w:t xml:space="preserve">0,5 tilpumprocentus, par vienā kalendāra gadā saražotajiem pirmajiem </w:t>
            </w:r>
          </w:p>
          <w:p w14:paraId="3F892FCA" w14:textId="062C4B2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10 tūkstošiem hektolitru</w:t>
            </w:r>
          </w:p>
        </w:tc>
        <w:tc>
          <w:tcPr>
            <w:tcW w:w="699" w:type="pct"/>
            <w:tcBorders>
              <w:top w:val="outset" w:sz="6" w:space="0" w:color="auto"/>
              <w:left w:val="outset" w:sz="6" w:space="0" w:color="auto"/>
              <w:bottom w:val="outset" w:sz="6" w:space="0" w:color="auto"/>
              <w:right w:val="outset" w:sz="6" w:space="0" w:color="auto"/>
            </w:tcBorders>
            <w:hideMark/>
          </w:tcPr>
          <w:p w14:paraId="2309758F" w14:textId="77777777" w:rsidR="00E7022C"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xml:space="preserve">(par </w:t>
            </w:r>
          </w:p>
          <w:p w14:paraId="3F892FCB" w14:textId="002A5B55"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litriem) EUR 3,4 par katru absolūtā spirta tilpumpro</w:t>
            </w:r>
            <w:r w:rsidR="00E7022C">
              <w:rPr>
                <w:rFonts w:ascii="Times New Roman" w:hAnsi="Times New Roman"/>
                <w:sz w:val="24"/>
                <w:szCs w:val="24"/>
              </w:rPr>
              <w:softHyphen/>
            </w:r>
            <w:r w:rsidRPr="00750655">
              <w:rPr>
                <w:rFonts w:ascii="Times New Roman" w:hAnsi="Times New Roman"/>
                <w:sz w:val="24"/>
                <w:szCs w:val="24"/>
              </w:rPr>
              <w:t xml:space="preserve">centu, kas izteikts ar precizitāti līdz vienai desmitdaļai, bet ne mazāk kā </w:t>
            </w:r>
            <w:r w:rsidRPr="00750655">
              <w:rPr>
                <w:rFonts w:ascii="Times New Roman" w:hAnsi="Times New Roman"/>
                <w:sz w:val="24"/>
                <w:szCs w:val="24"/>
              </w:rPr>
              <w:lastRenderedPageBreak/>
              <w:t>EUR 12,5 par 100 lit</w:t>
            </w:r>
            <w:r w:rsidR="00E7022C">
              <w:rPr>
                <w:rFonts w:ascii="Times New Roman" w:hAnsi="Times New Roman"/>
                <w:sz w:val="24"/>
                <w:szCs w:val="24"/>
              </w:rPr>
              <w:softHyphen/>
            </w:r>
            <w:r w:rsidRPr="00750655">
              <w:rPr>
                <w:rFonts w:ascii="Times New Roman" w:hAnsi="Times New Roman"/>
                <w:sz w:val="24"/>
                <w:szCs w:val="24"/>
              </w:rPr>
              <w:t>riem alus</w:t>
            </w:r>
          </w:p>
        </w:tc>
        <w:tc>
          <w:tcPr>
            <w:tcW w:w="480" w:type="pct"/>
            <w:tcBorders>
              <w:top w:val="outset" w:sz="6" w:space="0" w:color="auto"/>
              <w:left w:val="outset" w:sz="6" w:space="0" w:color="auto"/>
              <w:bottom w:val="outset" w:sz="6" w:space="0" w:color="auto"/>
              <w:right w:val="outset" w:sz="6" w:space="0" w:color="auto"/>
            </w:tcBorders>
            <w:hideMark/>
          </w:tcPr>
          <w:p w14:paraId="3F892FC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05320</w:t>
            </w:r>
          </w:p>
        </w:tc>
      </w:tr>
      <w:tr w:rsidR="00E02970" w:rsidRPr="00750655" w14:paraId="3F892FD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C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C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FD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2FD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211</w:t>
            </w:r>
          </w:p>
        </w:tc>
        <w:tc>
          <w:tcPr>
            <w:tcW w:w="1211" w:type="pct"/>
            <w:tcBorders>
              <w:top w:val="outset" w:sz="6" w:space="0" w:color="auto"/>
              <w:left w:val="outset" w:sz="6" w:space="0" w:color="auto"/>
              <w:bottom w:val="outset" w:sz="6" w:space="0" w:color="auto"/>
              <w:right w:val="outset" w:sz="6" w:space="0" w:color="auto"/>
            </w:tcBorders>
            <w:hideMark/>
          </w:tcPr>
          <w:p w14:paraId="3F892FD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Patstāvīgo mazo alus darītavu saražotie alus dzērieni, kas satur alus un bezalkoholisko dzērienu vai to komponentu maisījumu, kurā absolūtā spirta daudzums pārsniedz</w:t>
            </w:r>
            <w:r w:rsidRPr="00750655">
              <w:rPr>
                <w:rFonts w:ascii="Times New Roman" w:hAnsi="Times New Roman"/>
                <w:sz w:val="24"/>
                <w:szCs w:val="24"/>
              </w:rPr>
              <w:br/>
              <w:t>0,5 tilpumprocentus, par pārējo vienā kalendāra gadā saražoto daudzumu</w:t>
            </w:r>
          </w:p>
        </w:tc>
        <w:tc>
          <w:tcPr>
            <w:tcW w:w="699" w:type="pct"/>
            <w:tcBorders>
              <w:top w:val="outset" w:sz="6" w:space="0" w:color="auto"/>
              <w:left w:val="outset" w:sz="6" w:space="0" w:color="auto"/>
              <w:bottom w:val="outset" w:sz="6" w:space="0" w:color="auto"/>
              <w:right w:val="outset" w:sz="6" w:space="0" w:color="auto"/>
            </w:tcBorders>
            <w:hideMark/>
          </w:tcPr>
          <w:p w14:paraId="73FE8A24" w14:textId="77777777" w:rsidR="00E7022C"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(par </w:t>
            </w:r>
          </w:p>
          <w:p w14:paraId="3F892FD3" w14:textId="06BAD4C0"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litriem) EUR 6,8 par katru absolūtā spirta tilpumpro</w:t>
            </w:r>
            <w:r w:rsidR="00E7022C">
              <w:rPr>
                <w:rFonts w:ascii="Times New Roman" w:hAnsi="Times New Roman"/>
                <w:sz w:val="24"/>
                <w:szCs w:val="24"/>
              </w:rPr>
              <w:softHyphen/>
            </w:r>
            <w:r w:rsidRPr="00750655">
              <w:rPr>
                <w:rFonts w:ascii="Times New Roman" w:hAnsi="Times New Roman"/>
                <w:sz w:val="24"/>
                <w:szCs w:val="24"/>
              </w:rPr>
              <w:t>centu, kas izteikts ar precizitāti līdz vienai desmitdaļai, bet ne mazāk kā EUR 12,5 par 100 lit</w:t>
            </w:r>
            <w:r w:rsidR="00E7022C">
              <w:rPr>
                <w:rFonts w:ascii="Times New Roman" w:hAnsi="Times New Roman"/>
                <w:sz w:val="24"/>
                <w:szCs w:val="24"/>
              </w:rPr>
              <w:softHyphen/>
            </w:r>
            <w:r w:rsidRPr="00750655">
              <w:rPr>
                <w:rFonts w:ascii="Times New Roman" w:hAnsi="Times New Roman"/>
                <w:sz w:val="24"/>
                <w:szCs w:val="24"/>
              </w:rPr>
              <w:t>riem alus</w:t>
            </w:r>
          </w:p>
        </w:tc>
        <w:tc>
          <w:tcPr>
            <w:tcW w:w="480" w:type="pct"/>
            <w:tcBorders>
              <w:top w:val="outset" w:sz="6" w:space="0" w:color="auto"/>
              <w:left w:val="outset" w:sz="6" w:space="0" w:color="auto"/>
              <w:bottom w:val="outset" w:sz="6" w:space="0" w:color="auto"/>
              <w:right w:val="outset" w:sz="6" w:space="0" w:color="auto"/>
            </w:tcBorders>
            <w:hideMark/>
          </w:tcPr>
          <w:p w14:paraId="3F892FD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05320</w:t>
            </w:r>
          </w:p>
        </w:tc>
      </w:tr>
      <w:tr w:rsidR="00E02970" w:rsidRPr="00750655" w14:paraId="3F892FD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D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D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FD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2F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602</w:t>
            </w:r>
          </w:p>
        </w:tc>
        <w:tc>
          <w:tcPr>
            <w:tcW w:w="1211" w:type="pct"/>
            <w:tcBorders>
              <w:top w:val="outset" w:sz="6" w:space="0" w:color="auto"/>
              <w:left w:val="outset" w:sz="6" w:space="0" w:color="auto"/>
              <w:bottom w:val="outset" w:sz="6" w:space="0" w:color="auto"/>
              <w:right w:val="outset" w:sz="6" w:space="0" w:color="auto"/>
            </w:tcBorders>
            <w:hideMark/>
          </w:tcPr>
          <w:p w14:paraId="48807522" w14:textId="77777777" w:rsidR="00E7022C"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Citādi raudzētie dzērieni ar absolūtā spirta saturu līdz </w:t>
            </w:r>
          </w:p>
          <w:p w14:paraId="3F892FDA" w14:textId="031A79B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 tilpumprocentiem (ieskaitot)</w:t>
            </w:r>
          </w:p>
        </w:tc>
        <w:tc>
          <w:tcPr>
            <w:tcW w:w="699" w:type="pct"/>
            <w:tcBorders>
              <w:top w:val="outset" w:sz="6" w:space="0" w:color="auto"/>
              <w:left w:val="outset" w:sz="6" w:space="0" w:color="auto"/>
              <w:bottom w:val="outset" w:sz="6" w:space="0" w:color="auto"/>
              <w:right w:val="outset" w:sz="6" w:space="0" w:color="auto"/>
            </w:tcBorders>
            <w:hideMark/>
          </w:tcPr>
          <w:p w14:paraId="3F892FD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64/100 l</w:t>
            </w:r>
          </w:p>
        </w:tc>
        <w:tc>
          <w:tcPr>
            <w:tcW w:w="480" w:type="pct"/>
            <w:tcBorders>
              <w:top w:val="outset" w:sz="6" w:space="0" w:color="auto"/>
              <w:left w:val="outset" w:sz="6" w:space="0" w:color="auto"/>
              <w:bottom w:val="outset" w:sz="6" w:space="0" w:color="auto"/>
              <w:right w:val="outset" w:sz="6" w:space="0" w:color="auto"/>
            </w:tcBorders>
            <w:hideMark/>
          </w:tcPr>
          <w:p w14:paraId="3F892FD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FE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D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D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FE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2F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603</w:t>
            </w:r>
          </w:p>
        </w:tc>
        <w:tc>
          <w:tcPr>
            <w:tcW w:w="1211" w:type="pct"/>
            <w:tcBorders>
              <w:top w:val="outset" w:sz="6" w:space="0" w:color="auto"/>
              <w:left w:val="outset" w:sz="6" w:space="0" w:color="auto"/>
              <w:bottom w:val="outset" w:sz="6" w:space="0" w:color="auto"/>
              <w:right w:val="outset" w:sz="6" w:space="0" w:color="auto"/>
            </w:tcBorders>
            <w:hideMark/>
          </w:tcPr>
          <w:p w14:paraId="29BC0539" w14:textId="77777777" w:rsidR="00E7022C"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Citādi raudzētie dzērieni ar absolūtā spirta saturu virs </w:t>
            </w:r>
          </w:p>
          <w:p w14:paraId="3F892FE2" w14:textId="2D2127D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 tilpumprocentiem</w:t>
            </w:r>
          </w:p>
        </w:tc>
        <w:tc>
          <w:tcPr>
            <w:tcW w:w="699" w:type="pct"/>
            <w:tcBorders>
              <w:top w:val="outset" w:sz="6" w:space="0" w:color="auto"/>
              <w:left w:val="outset" w:sz="6" w:space="0" w:color="auto"/>
              <w:bottom w:val="outset" w:sz="6" w:space="0" w:color="auto"/>
              <w:right w:val="outset" w:sz="6" w:space="0" w:color="auto"/>
            </w:tcBorders>
            <w:hideMark/>
          </w:tcPr>
          <w:p w14:paraId="3F892FE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FE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FE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E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E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FE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2FE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2FE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2FE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2FE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FF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E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E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FF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2FF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2FF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2FF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2F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2FF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F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2FF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2FF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2FF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110</w:t>
            </w:r>
          </w:p>
        </w:tc>
        <w:tc>
          <w:tcPr>
            <w:tcW w:w="1211" w:type="pct"/>
            <w:tcBorders>
              <w:top w:val="outset" w:sz="6" w:space="0" w:color="auto"/>
              <w:left w:val="outset" w:sz="6" w:space="0" w:color="auto"/>
              <w:bottom w:val="outset" w:sz="6" w:space="0" w:color="auto"/>
              <w:right w:val="outset" w:sz="6" w:space="0" w:color="auto"/>
            </w:tcBorders>
            <w:hideMark/>
          </w:tcPr>
          <w:p w14:paraId="3F892FF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2FF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2FF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2FF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00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2FF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0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300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1 810</w:t>
            </w:r>
          </w:p>
        </w:tc>
        <w:tc>
          <w:tcPr>
            <w:tcW w:w="1211" w:type="pct"/>
            <w:tcBorders>
              <w:top w:val="outset" w:sz="6" w:space="0" w:color="auto"/>
              <w:left w:val="outset" w:sz="6" w:space="0" w:color="auto"/>
              <w:bottom w:val="outset" w:sz="6" w:space="0" w:color="auto"/>
              <w:right w:val="outset" w:sz="6" w:space="0" w:color="auto"/>
            </w:tcBorders>
            <w:hideMark/>
          </w:tcPr>
          <w:p w14:paraId="6C021C33" w14:textId="77777777" w:rsidR="00E7022C"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Pārējie bezalkoholiskie dzērieni ar spirta saturu no 0,5 % līdz 1,2 % (ieskaitot), kas neatbilst likuma "</w:t>
            </w:r>
            <w:hyperlink r:id="rId16" w:tgtFrame="_blank" w:history="1">
              <w:r w:rsidRPr="00E7022C">
                <w:rPr>
                  <w:rFonts w:ascii="Times New Roman" w:hAnsi="Times New Roman"/>
                  <w:sz w:val="24"/>
                  <w:szCs w:val="24"/>
                </w:rPr>
                <w:t xml:space="preserve">Par </w:t>
              </w:r>
              <w:r w:rsidRPr="00E7022C">
                <w:rPr>
                  <w:rFonts w:ascii="Times New Roman" w:hAnsi="Times New Roman"/>
                  <w:sz w:val="24"/>
                  <w:szCs w:val="24"/>
                </w:rPr>
                <w:lastRenderedPageBreak/>
                <w:t>akcīzes nodokli</w:t>
              </w:r>
            </w:hyperlink>
            <w:r w:rsidRPr="00750655">
              <w:rPr>
                <w:rFonts w:ascii="Times New Roman" w:hAnsi="Times New Roman"/>
                <w:sz w:val="24"/>
                <w:szCs w:val="24"/>
              </w:rPr>
              <w:t xml:space="preserve">" </w:t>
            </w:r>
          </w:p>
          <w:p w14:paraId="3F893003" w14:textId="2800BA1A" w:rsidR="00CC45CA" w:rsidRPr="00750655" w:rsidRDefault="00706D3B" w:rsidP="00633651">
            <w:pPr>
              <w:spacing w:after="0" w:line="240" w:lineRule="auto"/>
              <w:rPr>
                <w:rFonts w:ascii="Times New Roman" w:hAnsi="Times New Roman"/>
                <w:sz w:val="24"/>
                <w:szCs w:val="24"/>
              </w:rPr>
            </w:pPr>
            <w:hyperlink r:id="rId17" w:anchor="p3" w:tgtFrame="_blank" w:history="1">
              <w:r w:rsidR="00CC45CA" w:rsidRPr="00E7022C">
                <w:rPr>
                  <w:rFonts w:ascii="Times New Roman" w:hAnsi="Times New Roman"/>
                  <w:sz w:val="24"/>
                  <w:szCs w:val="24"/>
                </w:rPr>
                <w:t>3. panta</w:t>
              </w:r>
            </w:hyperlink>
            <w:r w:rsidR="00CC45CA" w:rsidRPr="00750655">
              <w:rPr>
                <w:rFonts w:ascii="Times New Roman" w:hAnsi="Times New Roman"/>
                <w:sz w:val="24"/>
                <w:szCs w:val="24"/>
              </w:rPr>
              <w:t xml:space="preserve"> pirmajā daļā minētajai alkoholisko dzērienu definīcijai</w:t>
            </w:r>
          </w:p>
        </w:tc>
        <w:tc>
          <w:tcPr>
            <w:tcW w:w="699" w:type="pct"/>
            <w:tcBorders>
              <w:top w:val="outset" w:sz="6" w:space="0" w:color="auto"/>
              <w:left w:val="outset" w:sz="6" w:space="0" w:color="auto"/>
              <w:bottom w:val="outset" w:sz="6" w:space="0" w:color="auto"/>
              <w:right w:val="outset" w:sz="6" w:space="0" w:color="auto"/>
            </w:tcBorders>
            <w:hideMark/>
          </w:tcPr>
          <w:p w14:paraId="3F89300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7,4/100 l</w:t>
            </w:r>
          </w:p>
        </w:tc>
        <w:tc>
          <w:tcPr>
            <w:tcW w:w="480" w:type="pct"/>
            <w:tcBorders>
              <w:top w:val="outset" w:sz="6" w:space="0" w:color="auto"/>
              <w:left w:val="outset" w:sz="6" w:space="0" w:color="auto"/>
              <w:bottom w:val="outset" w:sz="6" w:space="0" w:color="auto"/>
              <w:right w:val="outset" w:sz="6" w:space="0" w:color="auto"/>
            </w:tcBorders>
            <w:hideMark/>
          </w:tcPr>
          <w:p w14:paraId="3F89300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05330</w:t>
            </w:r>
          </w:p>
        </w:tc>
      </w:tr>
      <w:tr w:rsidR="00E02970" w:rsidRPr="00750655" w14:paraId="3F89300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0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0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0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0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00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--nedzirkstošie, tarā ar tilpumu:</w:t>
            </w:r>
          </w:p>
        </w:tc>
        <w:tc>
          <w:tcPr>
            <w:tcW w:w="699" w:type="pct"/>
            <w:tcBorders>
              <w:top w:val="outset" w:sz="6" w:space="0" w:color="auto"/>
              <w:left w:val="outset" w:sz="6" w:space="0" w:color="auto"/>
              <w:bottom w:val="outset" w:sz="6" w:space="0" w:color="auto"/>
              <w:right w:val="outset" w:sz="6" w:space="0" w:color="auto"/>
            </w:tcBorders>
            <w:hideMark/>
          </w:tcPr>
          <w:p w14:paraId="3F89300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00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01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0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01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01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01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 litri vai mazāk:</w:t>
            </w:r>
          </w:p>
        </w:tc>
        <w:tc>
          <w:tcPr>
            <w:tcW w:w="699" w:type="pct"/>
            <w:tcBorders>
              <w:top w:val="outset" w:sz="6" w:space="0" w:color="auto"/>
              <w:left w:val="outset" w:sz="6" w:space="0" w:color="auto"/>
              <w:bottom w:val="outset" w:sz="6" w:space="0" w:color="auto"/>
              <w:right w:val="outset" w:sz="6" w:space="0" w:color="auto"/>
            </w:tcBorders>
            <w:hideMark/>
          </w:tcPr>
          <w:p w14:paraId="3F89301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01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01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1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1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1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51</w:t>
            </w:r>
          </w:p>
        </w:tc>
        <w:tc>
          <w:tcPr>
            <w:tcW w:w="859" w:type="pct"/>
            <w:tcBorders>
              <w:top w:val="outset" w:sz="6" w:space="0" w:color="auto"/>
              <w:left w:val="outset" w:sz="6" w:space="0" w:color="auto"/>
              <w:bottom w:val="outset" w:sz="6" w:space="0" w:color="auto"/>
              <w:right w:val="outset" w:sz="6" w:space="0" w:color="auto"/>
            </w:tcBorders>
            <w:hideMark/>
          </w:tcPr>
          <w:p w14:paraId="3F8930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01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----ābolu sidrs un bumbieru vīns</w:t>
            </w:r>
          </w:p>
        </w:tc>
        <w:tc>
          <w:tcPr>
            <w:tcW w:w="699" w:type="pct"/>
            <w:tcBorders>
              <w:top w:val="outset" w:sz="6" w:space="0" w:color="auto"/>
              <w:left w:val="outset" w:sz="6" w:space="0" w:color="auto"/>
              <w:bottom w:val="outset" w:sz="6" w:space="0" w:color="auto"/>
              <w:right w:val="outset" w:sz="6" w:space="0" w:color="auto"/>
            </w:tcBorders>
            <w:hideMark/>
          </w:tcPr>
          <w:p w14:paraId="3F89301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01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02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1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2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51</w:t>
            </w:r>
          </w:p>
        </w:tc>
        <w:tc>
          <w:tcPr>
            <w:tcW w:w="859" w:type="pct"/>
            <w:tcBorders>
              <w:top w:val="outset" w:sz="6" w:space="0" w:color="auto"/>
              <w:left w:val="outset" w:sz="6" w:space="0" w:color="auto"/>
              <w:bottom w:val="outset" w:sz="6" w:space="0" w:color="auto"/>
              <w:right w:val="outset" w:sz="6" w:space="0" w:color="auto"/>
            </w:tcBorders>
            <w:hideMark/>
          </w:tcPr>
          <w:p w14:paraId="3F8930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600</w:t>
            </w:r>
          </w:p>
        </w:tc>
        <w:tc>
          <w:tcPr>
            <w:tcW w:w="1211" w:type="pct"/>
            <w:tcBorders>
              <w:top w:val="outset" w:sz="6" w:space="0" w:color="auto"/>
              <w:left w:val="outset" w:sz="6" w:space="0" w:color="auto"/>
              <w:bottom w:val="outset" w:sz="6" w:space="0" w:color="auto"/>
              <w:right w:val="outset" w:sz="6" w:space="0" w:color="auto"/>
            </w:tcBorders>
            <w:hideMark/>
          </w:tcPr>
          <w:p w14:paraId="55326488" w14:textId="77777777" w:rsidR="007F1D5E"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absolūtā spirta saturu līdz </w:t>
            </w:r>
          </w:p>
          <w:p w14:paraId="3F893023" w14:textId="094794DE"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 tilpumprocentiem (ieskaitot)</w:t>
            </w:r>
          </w:p>
        </w:tc>
        <w:tc>
          <w:tcPr>
            <w:tcW w:w="699" w:type="pct"/>
            <w:tcBorders>
              <w:top w:val="outset" w:sz="6" w:space="0" w:color="auto"/>
              <w:left w:val="outset" w:sz="6" w:space="0" w:color="auto"/>
              <w:bottom w:val="outset" w:sz="6" w:space="0" w:color="auto"/>
              <w:right w:val="outset" w:sz="6" w:space="0" w:color="auto"/>
            </w:tcBorders>
            <w:hideMark/>
          </w:tcPr>
          <w:p w14:paraId="3F89302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64/100 l</w:t>
            </w:r>
          </w:p>
        </w:tc>
        <w:tc>
          <w:tcPr>
            <w:tcW w:w="480" w:type="pct"/>
            <w:tcBorders>
              <w:top w:val="outset" w:sz="6" w:space="0" w:color="auto"/>
              <w:left w:val="outset" w:sz="6" w:space="0" w:color="auto"/>
              <w:bottom w:val="outset" w:sz="6" w:space="0" w:color="auto"/>
              <w:right w:val="outset" w:sz="6" w:space="0" w:color="auto"/>
            </w:tcBorders>
            <w:hideMark/>
          </w:tcPr>
          <w:p w14:paraId="3F89302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02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2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2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2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51</w:t>
            </w:r>
          </w:p>
        </w:tc>
        <w:tc>
          <w:tcPr>
            <w:tcW w:w="859" w:type="pct"/>
            <w:tcBorders>
              <w:top w:val="outset" w:sz="6" w:space="0" w:color="auto"/>
              <w:left w:val="outset" w:sz="6" w:space="0" w:color="auto"/>
              <w:bottom w:val="outset" w:sz="6" w:space="0" w:color="auto"/>
              <w:right w:val="outset" w:sz="6" w:space="0" w:color="auto"/>
            </w:tcBorders>
            <w:hideMark/>
          </w:tcPr>
          <w:p w14:paraId="3F89302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601</w:t>
            </w:r>
          </w:p>
        </w:tc>
        <w:tc>
          <w:tcPr>
            <w:tcW w:w="1211" w:type="pct"/>
            <w:tcBorders>
              <w:top w:val="outset" w:sz="6" w:space="0" w:color="auto"/>
              <w:left w:val="outset" w:sz="6" w:space="0" w:color="auto"/>
              <w:bottom w:val="outset" w:sz="6" w:space="0" w:color="auto"/>
              <w:right w:val="outset" w:sz="6" w:space="0" w:color="auto"/>
            </w:tcBorders>
            <w:hideMark/>
          </w:tcPr>
          <w:p w14:paraId="1A26CBDD" w14:textId="77777777" w:rsidR="007F1D5E"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absolūtā spirta saturu virs </w:t>
            </w:r>
          </w:p>
          <w:p w14:paraId="3F89302B" w14:textId="5D678E23"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 tilpumprocentiem</w:t>
            </w:r>
          </w:p>
        </w:tc>
        <w:tc>
          <w:tcPr>
            <w:tcW w:w="699" w:type="pct"/>
            <w:tcBorders>
              <w:top w:val="outset" w:sz="6" w:space="0" w:color="auto"/>
              <w:left w:val="outset" w:sz="6" w:space="0" w:color="auto"/>
              <w:bottom w:val="outset" w:sz="6" w:space="0" w:color="auto"/>
              <w:right w:val="outset" w:sz="6" w:space="0" w:color="auto"/>
            </w:tcBorders>
            <w:hideMark/>
          </w:tcPr>
          <w:p w14:paraId="3F89302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302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03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2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3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3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59</w:t>
            </w:r>
          </w:p>
        </w:tc>
        <w:tc>
          <w:tcPr>
            <w:tcW w:w="859" w:type="pct"/>
            <w:tcBorders>
              <w:top w:val="outset" w:sz="6" w:space="0" w:color="auto"/>
              <w:left w:val="outset" w:sz="6" w:space="0" w:color="auto"/>
              <w:bottom w:val="outset" w:sz="6" w:space="0" w:color="auto"/>
              <w:right w:val="outset" w:sz="6" w:space="0" w:color="auto"/>
            </w:tcBorders>
            <w:hideMark/>
          </w:tcPr>
          <w:p w14:paraId="3F89303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03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303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03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03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3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3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3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59</w:t>
            </w:r>
          </w:p>
        </w:tc>
        <w:tc>
          <w:tcPr>
            <w:tcW w:w="859" w:type="pct"/>
            <w:tcBorders>
              <w:top w:val="outset" w:sz="6" w:space="0" w:color="auto"/>
              <w:left w:val="outset" w:sz="6" w:space="0" w:color="auto"/>
              <w:bottom w:val="outset" w:sz="6" w:space="0" w:color="auto"/>
              <w:right w:val="outset" w:sz="6" w:space="0" w:color="auto"/>
            </w:tcBorders>
            <w:hideMark/>
          </w:tcPr>
          <w:p w14:paraId="3F89303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209</w:t>
            </w:r>
          </w:p>
        </w:tc>
        <w:tc>
          <w:tcPr>
            <w:tcW w:w="1211" w:type="pct"/>
            <w:tcBorders>
              <w:top w:val="outset" w:sz="6" w:space="0" w:color="auto"/>
              <w:left w:val="outset" w:sz="6" w:space="0" w:color="auto"/>
              <w:bottom w:val="outset" w:sz="6" w:space="0" w:color="auto"/>
              <w:right w:val="outset" w:sz="6" w:space="0" w:color="auto"/>
            </w:tcBorders>
            <w:hideMark/>
          </w:tcPr>
          <w:p w14:paraId="3F89303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Alus dzērieni, kas satur alus un bezalkoholisko dzērienu vai to komponentu maisījumu, kurā absolūtā spirta daudzums pārsniedz</w:t>
            </w:r>
            <w:r w:rsidRPr="00750655">
              <w:rPr>
                <w:rFonts w:ascii="Times New Roman" w:hAnsi="Times New Roman"/>
                <w:sz w:val="24"/>
                <w:szCs w:val="24"/>
              </w:rPr>
              <w:br/>
              <w:t>0,5 tilpumprocentus</w:t>
            </w:r>
          </w:p>
        </w:tc>
        <w:tc>
          <w:tcPr>
            <w:tcW w:w="699" w:type="pct"/>
            <w:tcBorders>
              <w:top w:val="outset" w:sz="6" w:space="0" w:color="auto"/>
              <w:left w:val="outset" w:sz="6" w:space="0" w:color="auto"/>
              <w:bottom w:val="outset" w:sz="6" w:space="0" w:color="auto"/>
              <w:right w:val="outset" w:sz="6" w:space="0" w:color="auto"/>
            </w:tcBorders>
            <w:hideMark/>
          </w:tcPr>
          <w:p w14:paraId="13957051" w14:textId="77777777" w:rsidR="007F1D5E"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(par </w:t>
            </w:r>
          </w:p>
          <w:p w14:paraId="3F89303C" w14:textId="360755E2"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litriem) EUR 6,8 par katru absolūtā spirta tilpumpro</w:t>
            </w:r>
            <w:r w:rsidR="007F1D5E">
              <w:rPr>
                <w:rFonts w:ascii="Times New Roman" w:hAnsi="Times New Roman"/>
                <w:sz w:val="24"/>
                <w:szCs w:val="24"/>
              </w:rPr>
              <w:softHyphen/>
            </w:r>
            <w:r w:rsidRPr="00750655">
              <w:rPr>
                <w:rFonts w:ascii="Times New Roman" w:hAnsi="Times New Roman"/>
                <w:sz w:val="24"/>
                <w:szCs w:val="24"/>
              </w:rPr>
              <w:t>centu, kas izteikts ar precizitāti līdz vienai desmitdaļai, bet ne mazāk kā EUR 12,5 par 100 lit</w:t>
            </w:r>
            <w:r w:rsidR="007F1D5E">
              <w:rPr>
                <w:rFonts w:ascii="Times New Roman" w:hAnsi="Times New Roman"/>
                <w:sz w:val="24"/>
                <w:szCs w:val="24"/>
              </w:rPr>
              <w:softHyphen/>
            </w:r>
            <w:r w:rsidRPr="00750655">
              <w:rPr>
                <w:rFonts w:ascii="Times New Roman" w:hAnsi="Times New Roman"/>
                <w:sz w:val="24"/>
                <w:szCs w:val="24"/>
              </w:rPr>
              <w:t>riem alus</w:t>
            </w:r>
          </w:p>
        </w:tc>
        <w:tc>
          <w:tcPr>
            <w:tcW w:w="480" w:type="pct"/>
            <w:tcBorders>
              <w:top w:val="outset" w:sz="6" w:space="0" w:color="auto"/>
              <w:left w:val="outset" w:sz="6" w:space="0" w:color="auto"/>
              <w:bottom w:val="outset" w:sz="6" w:space="0" w:color="auto"/>
              <w:right w:val="outset" w:sz="6" w:space="0" w:color="auto"/>
            </w:tcBorders>
            <w:hideMark/>
          </w:tcPr>
          <w:p w14:paraId="3F89303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05320</w:t>
            </w:r>
          </w:p>
        </w:tc>
      </w:tr>
      <w:tr w:rsidR="00E02970" w:rsidRPr="00750655" w14:paraId="3F89304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3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4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4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59</w:t>
            </w:r>
          </w:p>
        </w:tc>
        <w:tc>
          <w:tcPr>
            <w:tcW w:w="859" w:type="pct"/>
            <w:tcBorders>
              <w:top w:val="outset" w:sz="6" w:space="0" w:color="auto"/>
              <w:left w:val="outset" w:sz="6" w:space="0" w:color="auto"/>
              <w:bottom w:val="outset" w:sz="6" w:space="0" w:color="auto"/>
              <w:right w:val="outset" w:sz="6" w:space="0" w:color="auto"/>
            </w:tcBorders>
            <w:hideMark/>
          </w:tcPr>
          <w:p w14:paraId="3F89304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210</w:t>
            </w:r>
          </w:p>
        </w:tc>
        <w:tc>
          <w:tcPr>
            <w:tcW w:w="1211" w:type="pct"/>
            <w:tcBorders>
              <w:top w:val="outset" w:sz="6" w:space="0" w:color="auto"/>
              <w:left w:val="outset" w:sz="6" w:space="0" w:color="auto"/>
              <w:bottom w:val="outset" w:sz="6" w:space="0" w:color="auto"/>
              <w:right w:val="outset" w:sz="6" w:space="0" w:color="auto"/>
            </w:tcBorders>
            <w:hideMark/>
          </w:tcPr>
          <w:p w14:paraId="68C4BF09" w14:textId="77777777" w:rsidR="007F1D5E"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Patstāvīgo mazo alus darītavu saražotie alus dzērieni, kas satur alus un bezalkoholisko dzērienu vai to komponentu maisījumu, kurā absolūtā spirta daudzums pārsniedz</w:t>
            </w:r>
            <w:r w:rsidRPr="00750655">
              <w:rPr>
                <w:rFonts w:ascii="Times New Roman" w:hAnsi="Times New Roman"/>
                <w:sz w:val="24"/>
                <w:szCs w:val="24"/>
              </w:rPr>
              <w:br/>
              <w:t xml:space="preserve">0,5 tilpumprocentus, par vienā kalendāra gadā saražotajiem </w:t>
            </w:r>
            <w:r w:rsidRPr="00750655">
              <w:rPr>
                <w:rFonts w:ascii="Times New Roman" w:hAnsi="Times New Roman"/>
                <w:sz w:val="24"/>
                <w:szCs w:val="24"/>
              </w:rPr>
              <w:lastRenderedPageBreak/>
              <w:t xml:space="preserve">pirmajiem </w:t>
            </w:r>
          </w:p>
          <w:p w14:paraId="3F893043" w14:textId="5EE1B2CE"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 tūkstošiem hektolitru</w:t>
            </w:r>
          </w:p>
        </w:tc>
        <w:tc>
          <w:tcPr>
            <w:tcW w:w="699" w:type="pct"/>
            <w:tcBorders>
              <w:top w:val="outset" w:sz="6" w:space="0" w:color="auto"/>
              <w:left w:val="outset" w:sz="6" w:space="0" w:color="auto"/>
              <w:bottom w:val="outset" w:sz="6" w:space="0" w:color="auto"/>
              <w:right w:val="outset" w:sz="6" w:space="0" w:color="auto"/>
            </w:tcBorders>
            <w:hideMark/>
          </w:tcPr>
          <w:p w14:paraId="52769618" w14:textId="77777777" w:rsidR="007F1D5E"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xml:space="preserve">(par </w:t>
            </w:r>
          </w:p>
          <w:p w14:paraId="3F893044" w14:textId="77499899"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litriem) EUR 3,4 par katru absolūtā spirta tilpumpro</w:t>
            </w:r>
            <w:r w:rsidR="007F1D5E">
              <w:rPr>
                <w:rFonts w:ascii="Times New Roman" w:hAnsi="Times New Roman"/>
                <w:sz w:val="24"/>
                <w:szCs w:val="24"/>
              </w:rPr>
              <w:softHyphen/>
            </w:r>
            <w:r w:rsidRPr="00750655">
              <w:rPr>
                <w:rFonts w:ascii="Times New Roman" w:hAnsi="Times New Roman"/>
                <w:sz w:val="24"/>
                <w:szCs w:val="24"/>
              </w:rPr>
              <w:t xml:space="preserve">centu, kas izteikts ar precizitāti līdz vienai desmitdaļai, bet ne </w:t>
            </w:r>
            <w:r w:rsidRPr="00750655">
              <w:rPr>
                <w:rFonts w:ascii="Times New Roman" w:hAnsi="Times New Roman"/>
                <w:sz w:val="24"/>
                <w:szCs w:val="24"/>
              </w:rPr>
              <w:lastRenderedPageBreak/>
              <w:t>mazāk kā EUR 12,5 par 100 lit</w:t>
            </w:r>
            <w:r w:rsidR="007F1D5E">
              <w:rPr>
                <w:rFonts w:ascii="Times New Roman" w:hAnsi="Times New Roman"/>
                <w:sz w:val="24"/>
                <w:szCs w:val="24"/>
              </w:rPr>
              <w:softHyphen/>
            </w:r>
            <w:r w:rsidRPr="00750655">
              <w:rPr>
                <w:rFonts w:ascii="Times New Roman" w:hAnsi="Times New Roman"/>
                <w:sz w:val="24"/>
                <w:szCs w:val="24"/>
              </w:rPr>
              <w:t>riem alus</w:t>
            </w:r>
          </w:p>
        </w:tc>
        <w:tc>
          <w:tcPr>
            <w:tcW w:w="480" w:type="pct"/>
            <w:tcBorders>
              <w:top w:val="outset" w:sz="6" w:space="0" w:color="auto"/>
              <w:left w:val="outset" w:sz="6" w:space="0" w:color="auto"/>
              <w:bottom w:val="outset" w:sz="6" w:space="0" w:color="auto"/>
              <w:right w:val="outset" w:sz="6" w:space="0" w:color="auto"/>
            </w:tcBorders>
            <w:hideMark/>
          </w:tcPr>
          <w:p w14:paraId="3F89304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05320</w:t>
            </w:r>
          </w:p>
        </w:tc>
      </w:tr>
      <w:tr w:rsidR="00E02970" w:rsidRPr="00750655" w14:paraId="3F89304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4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4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4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59</w:t>
            </w:r>
          </w:p>
        </w:tc>
        <w:tc>
          <w:tcPr>
            <w:tcW w:w="859" w:type="pct"/>
            <w:tcBorders>
              <w:top w:val="outset" w:sz="6" w:space="0" w:color="auto"/>
              <w:left w:val="outset" w:sz="6" w:space="0" w:color="auto"/>
              <w:bottom w:val="outset" w:sz="6" w:space="0" w:color="auto"/>
              <w:right w:val="outset" w:sz="6" w:space="0" w:color="auto"/>
            </w:tcBorders>
            <w:hideMark/>
          </w:tcPr>
          <w:p w14:paraId="3F89304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211</w:t>
            </w:r>
          </w:p>
        </w:tc>
        <w:tc>
          <w:tcPr>
            <w:tcW w:w="1211" w:type="pct"/>
            <w:tcBorders>
              <w:top w:val="outset" w:sz="6" w:space="0" w:color="auto"/>
              <w:left w:val="outset" w:sz="6" w:space="0" w:color="auto"/>
              <w:bottom w:val="outset" w:sz="6" w:space="0" w:color="auto"/>
              <w:right w:val="outset" w:sz="6" w:space="0" w:color="auto"/>
            </w:tcBorders>
            <w:hideMark/>
          </w:tcPr>
          <w:p w14:paraId="3F89304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Patstāvīgo mazo alus darītavu saražotie alus dzērieni, kas satur alus un bezalkoholisko dzērienu vai to komponentu maisījumu, kurā absolūtā spirta daudzums pārsniedz</w:t>
            </w:r>
            <w:r w:rsidRPr="00750655">
              <w:rPr>
                <w:rFonts w:ascii="Times New Roman" w:hAnsi="Times New Roman"/>
                <w:sz w:val="24"/>
                <w:szCs w:val="24"/>
              </w:rPr>
              <w:br/>
              <w:t>0,5 tilpumprocentus, par pārējo vienā kalendāra gadā saražoto daudzumu</w:t>
            </w:r>
          </w:p>
        </w:tc>
        <w:tc>
          <w:tcPr>
            <w:tcW w:w="699" w:type="pct"/>
            <w:tcBorders>
              <w:top w:val="outset" w:sz="6" w:space="0" w:color="auto"/>
              <w:left w:val="outset" w:sz="6" w:space="0" w:color="auto"/>
              <w:bottom w:val="outset" w:sz="6" w:space="0" w:color="auto"/>
              <w:right w:val="outset" w:sz="6" w:space="0" w:color="auto"/>
            </w:tcBorders>
            <w:hideMark/>
          </w:tcPr>
          <w:p w14:paraId="4F53D55B" w14:textId="77777777" w:rsidR="007F1D5E"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(par </w:t>
            </w:r>
          </w:p>
          <w:p w14:paraId="3F89304C" w14:textId="7CE47FAF"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litriem) EUR 6,8 par katru absolūtā spirta tilpumpro</w:t>
            </w:r>
            <w:r w:rsidR="007F1D5E">
              <w:rPr>
                <w:rFonts w:ascii="Times New Roman" w:hAnsi="Times New Roman"/>
                <w:sz w:val="24"/>
                <w:szCs w:val="24"/>
              </w:rPr>
              <w:softHyphen/>
            </w:r>
            <w:r w:rsidRPr="00750655">
              <w:rPr>
                <w:rFonts w:ascii="Times New Roman" w:hAnsi="Times New Roman"/>
                <w:sz w:val="24"/>
                <w:szCs w:val="24"/>
              </w:rPr>
              <w:t>centu, kas izteikts ar precizitāti līdz vienai desmitdaļai, bet ne mazāk kā EUR 12,5 par 100 litriem alus</w:t>
            </w:r>
          </w:p>
        </w:tc>
        <w:tc>
          <w:tcPr>
            <w:tcW w:w="480" w:type="pct"/>
            <w:tcBorders>
              <w:top w:val="outset" w:sz="6" w:space="0" w:color="auto"/>
              <w:left w:val="outset" w:sz="6" w:space="0" w:color="auto"/>
              <w:bottom w:val="outset" w:sz="6" w:space="0" w:color="auto"/>
              <w:right w:val="outset" w:sz="6" w:space="0" w:color="auto"/>
            </w:tcBorders>
            <w:hideMark/>
          </w:tcPr>
          <w:p w14:paraId="3F89304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05320</w:t>
            </w:r>
          </w:p>
        </w:tc>
      </w:tr>
      <w:tr w:rsidR="00E02970" w:rsidRPr="00750655" w14:paraId="3F89305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4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5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59</w:t>
            </w:r>
          </w:p>
        </w:tc>
        <w:tc>
          <w:tcPr>
            <w:tcW w:w="859" w:type="pct"/>
            <w:tcBorders>
              <w:top w:val="outset" w:sz="6" w:space="0" w:color="auto"/>
              <w:left w:val="outset" w:sz="6" w:space="0" w:color="auto"/>
              <w:bottom w:val="outset" w:sz="6" w:space="0" w:color="auto"/>
              <w:right w:val="outset" w:sz="6" w:space="0" w:color="auto"/>
            </w:tcBorders>
            <w:hideMark/>
          </w:tcPr>
          <w:p w14:paraId="3F89305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602</w:t>
            </w:r>
          </w:p>
        </w:tc>
        <w:tc>
          <w:tcPr>
            <w:tcW w:w="1211" w:type="pct"/>
            <w:tcBorders>
              <w:top w:val="outset" w:sz="6" w:space="0" w:color="auto"/>
              <w:left w:val="outset" w:sz="6" w:space="0" w:color="auto"/>
              <w:bottom w:val="outset" w:sz="6" w:space="0" w:color="auto"/>
              <w:right w:val="outset" w:sz="6" w:space="0" w:color="auto"/>
            </w:tcBorders>
            <w:hideMark/>
          </w:tcPr>
          <w:p w14:paraId="5D702A6E" w14:textId="77777777" w:rsidR="007F1D5E"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Citādi raudzētie dzērieni ar absolūtā spirta saturu līdz </w:t>
            </w:r>
          </w:p>
          <w:p w14:paraId="3F893053" w14:textId="331899C0"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 tilpumprocentiem (ieskaitot)</w:t>
            </w:r>
          </w:p>
        </w:tc>
        <w:tc>
          <w:tcPr>
            <w:tcW w:w="699" w:type="pct"/>
            <w:tcBorders>
              <w:top w:val="outset" w:sz="6" w:space="0" w:color="auto"/>
              <w:left w:val="outset" w:sz="6" w:space="0" w:color="auto"/>
              <w:bottom w:val="outset" w:sz="6" w:space="0" w:color="auto"/>
              <w:right w:val="outset" w:sz="6" w:space="0" w:color="auto"/>
            </w:tcBorders>
            <w:hideMark/>
          </w:tcPr>
          <w:p w14:paraId="3F89305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64/100 l</w:t>
            </w:r>
          </w:p>
        </w:tc>
        <w:tc>
          <w:tcPr>
            <w:tcW w:w="480" w:type="pct"/>
            <w:tcBorders>
              <w:top w:val="outset" w:sz="6" w:space="0" w:color="auto"/>
              <w:left w:val="outset" w:sz="6" w:space="0" w:color="auto"/>
              <w:bottom w:val="outset" w:sz="6" w:space="0" w:color="auto"/>
              <w:right w:val="outset" w:sz="6" w:space="0" w:color="auto"/>
            </w:tcBorders>
            <w:hideMark/>
          </w:tcPr>
          <w:p w14:paraId="3F89305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05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5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5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5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59</w:t>
            </w:r>
          </w:p>
        </w:tc>
        <w:tc>
          <w:tcPr>
            <w:tcW w:w="859" w:type="pct"/>
            <w:tcBorders>
              <w:top w:val="outset" w:sz="6" w:space="0" w:color="auto"/>
              <w:left w:val="outset" w:sz="6" w:space="0" w:color="auto"/>
              <w:bottom w:val="outset" w:sz="6" w:space="0" w:color="auto"/>
              <w:right w:val="outset" w:sz="6" w:space="0" w:color="auto"/>
            </w:tcBorders>
            <w:hideMark/>
          </w:tcPr>
          <w:p w14:paraId="3F89305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603</w:t>
            </w:r>
          </w:p>
        </w:tc>
        <w:tc>
          <w:tcPr>
            <w:tcW w:w="1211" w:type="pct"/>
            <w:tcBorders>
              <w:top w:val="outset" w:sz="6" w:space="0" w:color="auto"/>
              <w:left w:val="outset" w:sz="6" w:space="0" w:color="auto"/>
              <w:bottom w:val="outset" w:sz="6" w:space="0" w:color="auto"/>
              <w:right w:val="outset" w:sz="6" w:space="0" w:color="auto"/>
            </w:tcBorders>
            <w:hideMark/>
          </w:tcPr>
          <w:p w14:paraId="51CF21C8" w14:textId="77777777" w:rsidR="007F1D5E"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Citādi raudzētie dzērieni ar absolūtā spirta saturu virs </w:t>
            </w:r>
          </w:p>
          <w:p w14:paraId="3F89305B" w14:textId="124FD6FE"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 tilpumprocentiem</w:t>
            </w:r>
          </w:p>
        </w:tc>
        <w:tc>
          <w:tcPr>
            <w:tcW w:w="699" w:type="pct"/>
            <w:tcBorders>
              <w:top w:val="outset" w:sz="6" w:space="0" w:color="auto"/>
              <w:left w:val="outset" w:sz="6" w:space="0" w:color="auto"/>
              <w:bottom w:val="outset" w:sz="6" w:space="0" w:color="auto"/>
              <w:right w:val="outset" w:sz="6" w:space="0" w:color="auto"/>
            </w:tcBorders>
            <w:hideMark/>
          </w:tcPr>
          <w:p w14:paraId="3F89305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305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06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5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6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6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59</w:t>
            </w:r>
          </w:p>
        </w:tc>
        <w:tc>
          <w:tcPr>
            <w:tcW w:w="859" w:type="pct"/>
            <w:tcBorders>
              <w:top w:val="outset" w:sz="6" w:space="0" w:color="auto"/>
              <w:left w:val="outset" w:sz="6" w:space="0" w:color="auto"/>
              <w:bottom w:val="outset" w:sz="6" w:space="0" w:color="auto"/>
              <w:right w:val="outset" w:sz="6" w:space="0" w:color="auto"/>
            </w:tcBorders>
            <w:hideMark/>
          </w:tcPr>
          <w:p w14:paraId="3F8930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306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30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306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06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6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6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59</w:t>
            </w:r>
          </w:p>
        </w:tc>
        <w:tc>
          <w:tcPr>
            <w:tcW w:w="859" w:type="pct"/>
            <w:tcBorders>
              <w:top w:val="outset" w:sz="6" w:space="0" w:color="auto"/>
              <w:left w:val="outset" w:sz="6" w:space="0" w:color="auto"/>
              <w:bottom w:val="outset" w:sz="6" w:space="0" w:color="auto"/>
              <w:right w:val="outset" w:sz="6" w:space="0" w:color="auto"/>
            </w:tcBorders>
            <w:hideMark/>
          </w:tcPr>
          <w:p w14:paraId="3F89306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306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306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306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07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6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7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59</w:t>
            </w:r>
          </w:p>
        </w:tc>
        <w:tc>
          <w:tcPr>
            <w:tcW w:w="859" w:type="pct"/>
            <w:tcBorders>
              <w:top w:val="outset" w:sz="6" w:space="0" w:color="auto"/>
              <w:left w:val="outset" w:sz="6" w:space="0" w:color="auto"/>
              <w:bottom w:val="outset" w:sz="6" w:space="0" w:color="auto"/>
              <w:right w:val="outset" w:sz="6" w:space="0" w:color="auto"/>
            </w:tcBorders>
            <w:hideMark/>
          </w:tcPr>
          <w:p w14:paraId="3F89307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307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307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07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0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07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7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7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7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59</w:t>
            </w:r>
          </w:p>
        </w:tc>
        <w:tc>
          <w:tcPr>
            <w:tcW w:w="859" w:type="pct"/>
            <w:tcBorders>
              <w:top w:val="outset" w:sz="6" w:space="0" w:color="auto"/>
              <w:left w:val="outset" w:sz="6" w:space="0" w:color="auto"/>
              <w:bottom w:val="outset" w:sz="6" w:space="0" w:color="auto"/>
              <w:right w:val="outset" w:sz="6" w:space="0" w:color="auto"/>
            </w:tcBorders>
            <w:hideMark/>
          </w:tcPr>
          <w:p w14:paraId="3F8930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1 810</w:t>
            </w:r>
          </w:p>
        </w:tc>
        <w:tc>
          <w:tcPr>
            <w:tcW w:w="1211" w:type="pct"/>
            <w:tcBorders>
              <w:top w:val="outset" w:sz="6" w:space="0" w:color="auto"/>
              <w:left w:val="outset" w:sz="6" w:space="0" w:color="auto"/>
              <w:bottom w:val="outset" w:sz="6" w:space="0" w:color="auto"/>
              <w:right w:val="outset" w:sz="6" w:space="0" w:color="auto"/>
            </w:tcBorders>
            <w:hideMark/>
          </w:tcPr>
          <w:p w14:paraId="1BF77FE1" w14:textId="77777777" w:rsidR="007F1D5E"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Pārējie bezalkoholiskie dzērieni ar spirta saturu no 0,5 % līdz 1,2 % (ieskaitot), kas </w:t>
            </w:r>
            <w:r w:rsidRPr="00750655">
              <w:rPr>
                <w:rFonts w:ascii="Times New Roman" w:hAnsi="Times New Roman"/>
                <w:sz w:val="24"/>
                <w:szCs w:val="24"/>
              </w:rPr>
              <w:lastRenderedPageBreak/>
              <w:t>neatbilst likuma "</w:t>
            </w:r>
            <w:hyperlink r:id="rId18" w:tgtFrame="_blank" w:history="1">
              <w:r w:rsidRPr="007F1D5E">
                <w:rPr>
                  <w:rFonts w:ascii="Times New Roman" w:hAnsi="Times New Roman"/>
                  <w:sz w:val="24"/>
                  <w:szCs w:val="24"/>
                </w:rPr>
                <w:t>Par akcīzes nodokli</w:t>
              </w:r>
            </w:hyperlink>
            <w:r w:rsidRPr="00750655">
              <w:rPr>
                <w:rFonts w:ascii="Times New Roman" w:hAnsi="Times New Roman"/>
                <w:sz w:val="24"/>
                <w:szCs w:val="24"/>
              </w:rPr>
              <w:t xml:space="preserve">" </w:t>
            </w:r>
          </w:p>
          <w:p w14:paraId="3F89307C" w14:textId="00F197A9" w:rsidR="00CC45CA" w:rsidRPr="00750655" w:rsidRDefault="00706D3B" w:rsidP="00633651">
            <w:pPr>
              <w:spacing w:after="0" w:line="240" w:lineRule="auto"/>
              <w:rPr>
                <w:rFonts w:ascii="Times New Roman" w:hAnsi="Times New Roman"/>
                <w:sz w:val="24"/>
                <w:szCs w:val="24"/>
              </w:rPr>
            </w:pPr>
            <w:hyperlink r:id="rId19" w:anchor="p3" w:tgtFrame="_blank" w:history="1">
              <w:r w:rsidR="00CC45CA" w:rsidRPr="007F1D5E">
                <w:rPr>
                  <w:rFonts w:ascii="Times New Roman" w:hAnsi="Times New Roman"/>
                  <w:sz w:val="24"/>
                  <w:szCs w:val="24"/>
                </w:rPr>
                <w:t>3. panta</w:t>
              </w:r>
            </w:hyperlink>
            <w:r w:rsidR="00CC45CA" w:rsidRPr="00750655">
              <w:rPr>
                <w:rFonts w:ascii="Times New Roman" w:hAnsi="Times New Roman"/>
                <w:sz w:val="24"/>
                <w:szCs w:val="24"/>
              </w:rPr>
              <w:t xml:space="preserve"> pirmajā daļā minētajai alkoholisko dzērienu definīcijai</w:t>
            </w:r>
          </w:p>
        </w:tc>
        <w:tc>
          <w:tcPr>
            <w:tcW w:w="699" w:type="pct"/>
            <w:tcBorders>
              <w:top w:val="outset" w:sz="6" w:space="0" w:color="auto"/>
              <w:left w:val="outset" w:sz="6" w:space="0" w:color="auto"/>
              <w:bottom w:val="outset" w:sz="6" w:space="0" w:color="auto"/>
              <w:right w:val="outset" w:sz="6" w:space="0" w:color="auto"/>
            </w:tcBorders>
            <w:hideMark/>
          </w:tcPr>
          <w:p w14:paraId="3F89307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7,4/100 l</w:t>
            </w:r>
          </w:p>
        </w:tc>
        <w:tc>
          <w:tcPr>
            <w:tcW w:w="480" w:type="pct"/>
            <w:tcBorders>
              <w:top w:val="outset" w:sz="6" w:space="0" w:color="auto"/>
              <w:left w:val="outset" w:sz="6" w:space="0" w:color="auto"/>
              <w:bottom w:val="outset" w:sz="6" w:space="0" w:color="auto"/>
              <w:right w:val="outset" w:sz="6" w:space="0" w:color="auto"/>
            </w:tcBorders>
            <w:hideMark/>
          </w:tcPr>
          <w:p w14:paraId="3F8930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05330</w:t>
            </w:r>
          </w:p>
        </w:tc>
      </w:tr>
      <w:tr w:rsidR="00E02970" w:rsidRPr="00750655" w14:paraId="3F89308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8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8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08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0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08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---vairāk par 2 l:</w:t>
            </w:r>
          </w:p>
        </w:tc>
        <w:tc>
          <w:tcPr>
            <w:tcW w:w="699" w:type="pct"/>
            <w:tcBorders>
              <w:top w:val="outset" w:sz="6" w:space="0" w:color="auto"/>
              <w:left w:val="outset" w:sz="6" w:space="0" w:color="auto"/>
              <w:bottom w:val="outset" w:sz="6" w:space="0" w:color="auto"/>
              <w:right w:val="outset" w:sz="6" w:space="0" w:color="auto"/>
            </w:tcBorders>
            <w:hideMark/>
          </w:tcPr>
          <w:p w14:paraId="3F89308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0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08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8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8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8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81</w:t>
            </w:r>
          </w:p>
        </w:tc>
        <w:tc>
          <w:tcPr>
            <w:tcW w:w="859" w:type="pct"/>
            <w:tcBorders>
              <w:top w:val="outset" w:sz="6" w:space="0" w:color="auto"/>
              <w:left w:val="outset" w:sz="6" w:space="0" w:color="auto"/>
              <w:bottom w:val="outset" w:sz="6" w:space="0" w:color="auto"/>
              <w:right w:val="outset" w:sz="6" w:space="0" w:color="auto"/>
            </w:tcBorders>
            <w:hideMark/>
          </w:tcPr>
          <w:p w14:paraId="3F8930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08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----ābolu sidrs un bumbieru vīns</w:t>
            </w:r>
          </w:p>
        </w:tc>
        <w:tc>
          <w:tcPr>
            <w:tcW w:w="699" w:type="pct"/>
            <w:tcBorders>
              <w:top w:val="outset" w:sz="6" w:space="0" w:color="auto"/>
              <w:left w:val="outset" w:sz="6" w:space="0" w:color="auto"/>
              <w:bottom w:val="outset" w:sz="6" w:space="0" w:color="auto"/>
              <w:right w:val="outset" w:sz="6" w:space="0" w:color="auto"/>
            </w:tcBorders>
            <w:hideMark/>
          </w:tcPr>
          <w:p w14:paraId="3F89308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0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09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9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9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9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81</w:t>
            </w:r>
          </w:p>
        </w:tc>
        <w:tc>
          <w:tcPr>
            <w:tcW w:w="859" w:type="pct"/>
            <w:tcBorders>
              <w:top w:val="outset" w:sz="6" w:space="0" w:color="auto"/>
              <w:left w:val="outset" w:sz="6" w:space="0" w:color="auto"/>
              <w:bottom w:val="outset" w:sz="6" w:space="0" w:color="auto"/>
              <w:right w:val="outset" w:sz="6" w:space="0" w:color="auto"/>
            </w:tcBorders>
            <w:hideMark/>
          </w:tcPr>
          <w:p w14:paraId="3F89309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600</w:t>
            </w:r>
          </w:p>
        </w:tc>
        <w:tc>
          <w:tcPr>
            <w:tcW w:w="1211" w:type="pct"/>
            <w:tcBorders>
              <w:top w:val="outset" w:sz="6" w:space="0" w:color="auto"/>
              <w:left w:val="outset" w:sz="6" w:space="0" w:color="auto"/>
              <w:bottom w:val="outset" w:sz="6" w:space="0" w:color="auto"/>
              <w:right w:val="outset" w:sz="6" w:space="0" w:color="auto"/>
            </w:tcBorders>
            <w:hideMark/>
          </w:tcPr>
          <w:p w14:paraId="3F8930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Ar absolūtā spirta saturu līdz 6 tilpumprocentiem (ieskaitot)</w:t>
            </w:r>
          </w:p>
        </w:tc>
        <w:tc>
          <w:tcPr>
            <w:tcW w:w="699" w:type="pct"/>
            <w:tcBorders>
              <w:top w:val="outset" w:sz="6" w:space="0" w:color="auto"/>
              <w:left w:val="outset" w:sz="6" w:space="0" w:color="auto"/>
              <w:bottom w:val="outset" w:sz="6" w:space="0" w:color="auto"/>
              <w:right w:val="outset" w:sz="6" w:space="0" w:color="auto"/>
            </w:tcBorders>
            <w:hideMark/>
          </w:tcPr>
          <w:p w14:paraId="3F89309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64/100 l</w:t>
            </w:r>
          </w:p>
        </w:tc>
        <w:tc>
          <w:tcPr>
            <w:tcW w:w="480" w:type="pct"/>
            <w:tcBorders>
              <w:top w:val="outset" w:sz="6" w:space="0" w:color="auto"/>
              <w:left w:val="outset" w:sz="6" w:space="0" w:color="auto"/>
              <w:bottom w:val="outset" w:sz="6" w:space="0" w:color="auto"/>
              <w:right w:val="outset" w:sz="6" w:space="0" w:color="auto"/>
            </w:tcBorders>
            <w:hideMark/>
          </w:tcPr>
          <w:p w14:paraId="3F89309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09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9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9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9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81</w:t>
            </w:r>
          </w:p>
        </w:tc>
        <w:tc>
          <w:tcPr>
            <w:tcW w:w="859" w:type="pct"/>
            <w:tcBorders>
              <w:top w:val="outset" w:sz="6" w:space="0" w:color="auto"/>
              <w:left w:val="outset" w:sz="6" w:space="0" w:color="auto"/>
              <w:bottom w:val="outset" w:sz="6" w:space="0" w:color="auto"/>
              <w:right w:val="outset" w:sz="6" w:space="0" w:color="auto"/>
            </w:tcBorders>
            <w:hideMark/>
          </w:tcPr>
          <w:p w14:paraId="3F8930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601</w:t>
            </w:r>
          </w:p>
        </w:tc>
        <w:tc>
          <w:tcPr>
            <w:tcW w:w="1211" w:type="pct"/>
            <w:tcBorders>
              <w:top w:val="outset" w:sz="6" w:space="0" w:color="auto"/>
              <w:left w:val="outset" w:sz="6" w:space="0" w:color="auto"/>
              <w:bottom w:val="outset" w:sz="6" w:space="0" w:color="auto"/>
              <w:right w:val="outset" w:sz="6" w:space="0" w:color="auto"/>
            </w:tcBorders>
            <w:hideMark/>
          </w:tcPr>
          <w:p w14:paraId="7FAA8AC4" w14:textId="77777777" w:rsidR="00664553"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absolūtā spirta saturu virs </w:t>
            </w:r>
          </w:p>
          <w:p w14:paraId="3F89309C" w14:textId="4C9A7784"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 tilpumprocentiem</w:t>
            </w:r>
          </w:p>
        </w:tc>
        <w:tc>
          <w:tcPr>
            <w:tcW w:w="699" w:type="pct"/>
            <w:tcBorders>
              <w:top w:val="outset" w:sz="6" w:space="0" w:color="auto"/>
              <w:left w:val="outset" w:sz="6" w:space="0" w:color="auto"/>
              <w:bottom w:val="outset" w:sz="6" w:space="0" w:color="auto"/>
              <w:right w:val="outset" w:sz="6" w:space="0" w:color="auto"/>
            </w:tcBorders>
            <w:hideMark/>
          </w:tcPr>
          <w:p w14:paraId="3F89309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309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0A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A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A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89</w:t>
            </w:r>
          </w:p>
        </w:tc>
        <w:tc>
          <w:tcPr>
            <w:tcW w:w="859" w:type="pct"/>
            <w:tcBorders>
              <w:top w:val="outset" w:sz="6" w:space="0" w:color="auto"/>
              <w:left w:val="outset" w:sz="6" w:space="0" w:color="auto"/>
              <w:bottom w:val="outset" w:sz="6" w:space="0" w:color="auto"/>
              <w:right w:val="outset" w:sz="6" w:space="0" w:color="auto"/>
            </w:tcBorders>
            <w:hideMark/>
          </w:tcPr>
          <w:p w14:paraId="3F8930A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0A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30A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0A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0A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A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A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A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89</w:t>
            </w:r>
          </w:p>
        </w:tc>
        <w:tc>
          <w:tcPr>
            <w:tcW w:w="859" w:type="pct"/>
            <w:tcBorders>
              <w:top w:val="outset" w:sz="6" w:space="0" w:color="auto"/>
              <w:left w:val="outset" w:sz="6" w:space="0" w:color="auto"/>
              <w:bottom w:val="outset" w:sz="6" w:space="0" w:color="auto"/>
              <w:right w:val="outset" w:sz="6" w:space="0" w:color="auto"/>
            </w:tcBorders>
            <w:hideMark/>
          </w:tcPr>
          <w:p w14:paraId="3F8930A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209</w:t>
            </w:r>
          </w:p>
        </w:tc>
        <w:tc>
          <w:tcPr>
            <w:tcW w:w="1211" w:type="pct"/>
            <w:tcBorders>
              <w:top w:val="outset" w:sz="6" w:space="0" w:color="auto"/>
              <w:left w:val="outset" w:sz="6" w:space="0" w:color="auto"/>
              <w:bottom w:val="outset" w:sz="6" w:space="0" w:color="auto"/>
              <w:right w:val="outset" w:sz="6" w:space="0" w:color="auto"/>
            </w:tcBorders>
            <w:hideMark/>
          </w:tcPr>
          <w:p w14:paraId="3F8930A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Alus dzērieni, kas satur alus un bezalkoholisko dzērienu vai to komponentu maisījumu, kurā absolūtā spirta daudzums pārsniedz</w:t>
            </w:r>
            <w:r w:rsidRPr="00750655">
              <w:rPr>
                <w:rFonts w:ascii="Times New Roman" w:hAnsi="Times New Roman"/>
                <w:sz w:val="24"/>
                <w:szCs w:val="24"/>
              </w:rPr>
              <w:br/>
              <w:t>0,5 tilpumprocentus</w:t>
            </w:r>
          </w:p>
        </w:tc>
        <w:tc>
          <w:tcPr>
            <w:tcW w:w="699" w:type="pct"/>
            <w:tcBorders>
              <w:top w:val="outset" w:sz="6" w:space="0" w:color="auto"/>
              <w:left w:val="outset" w:sz="6" w:space="0" w:color="auto"/>
              <w:bottom w:val="outset" w:sz="6" w:space="0" w:color="auto"/>
              <w:right w:val="outset" w:sz="6" w:space="0" w:color="auto"/>
            </w:tcBorders>
            <w:hideMark/>
          </w:tcPr>
          <w:p w14:paraId="3F8930AD" w14:textId="7674E01B"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6,8 par katru absolūtā spirta tilpumpro</w:t>
            </w:r>
            <w:r w:rsidR="00DB712B">
              <w:rPr>
                <w:rFonts w:ascii="Times New Roman" w:hAnsi="Times New Roman"/>
                <w:sz w:val="24"/>
                <w:szCs w:val="24"/>
              </w:rPr>
              <w:softHyphen/>
            </w:r>
            <w:r w:rsidRPr="00750655">
              <w:rPr>
                <w:rFonts w:ascii="Times New Roman" w:hAnsi="Times New Roman"/>
                <w:sz w:val="24"/>
                <w:szCs w:val="24"/>
              </w:rPr>
              <w:t>centu, kas izteikts ar precizitāti līdz vienai desmitdaļai, bet ne mazāk kā EUR 12,5 par 100 litriem alus</w:t>
            </w:r>
          </w:p>
        </w:tc>
        <w:tc>
          <w:tcPr>
            <w:tcW w:w="480" w:type="pct"/>
            <w:tcBorders>
              <w:top w:val="outset" w:sz="6" w:space="0" w:color="auto"/>
              <w:left w:val="outset" w:sz="6" w:space="0" w:color="auto"/>
              <w:bottom w:val="outset" w:sz="6" w:space="0" w:color="auto"/>
              <w:right w:val="outset" w:sz="6" w:space="0" w:color="auto"/>
            </w:tcBorders>
            <w:hideMark/>
          </w:tcPr>
          <w:p w14:paraId="3F8930A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05320</w:t>
            </w:r>
          </w:p>
        </w:tc>
      </w:tr>
      <w:tr w:rsidR="00E02970" w:rsidRPr="00750655" w14:paraId="3F8930B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B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B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89</w:t>
            </w:r>
          </w:p>
        </w:tc>
        <w:tc>
          <w:tcPr>
            <w:tcW w:w="859" w:type="pct"/>
            <w:tcBorders>
              <w:top w:val="outset" w:sz="6" w:space="0" w:color="auto"/>
              <w:left w:val="outset" w:sz="6" w:space="0" w:color="auto"/>
              <w:bottom w:val="outset" w:sz="6" w:space="0" w:color="auto"/>
              <w:right w:val="outset" w:sz="6" w:space="0" w:color="auto"/>
            </w:tcBorders>
            <w:hideMark/>
          </w:tcPr>
          <w:p w14:paraId="3F8930B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210</w:t>
            </w:r>
          </w:p>
        </w:tc>
        <w:tc>
          <w:tcPr>
            <w:tcW w:w="1211" w:type="pct"/>
            <w:tcBorders>
              <w:top w:val="outset" w:sz="6" w:space="0" w:color="auto"/>
              <w:left w:val="outset" w:sz="6" w:space="0" w:color="auto"/>
              <w:bottom w:val="outset" w:sz="6" w:space="0" w:color="auto"/>
              <w:right w:val="outset" w:sz="6" w:space="0" w:color="auto"/>
            </w:tcBorders>
            <w:hideMark/>
          </w:tcPr>
          <w:p w14:paraId="71E1F7B6" w14:textId="77777777" w:rsidR="00DB712B"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Patstāvīgo mazo alus darītavu saražotie alus dzērieni, kas satur alus un bezalkoholisko dzērienu vai to komponentu maisījumu, kurā absolūtā spirta daudzums pārsniedz</w:t>
            </w:r>
            <w:r w:rsidRPr="00750655">
              <w:rPr>
                <w:rFonts w:ascii="Times New Roman" w:hAnsi="Times New Roman"/>
                <w:sz w:val="24"/>
                <w:szCs w:val="24"/>
              </w:rPr>
              <w:br/>
              <w:t xml:space="preserve">0,5 tilpumprocentus, par vienā kalendāra gadā saražotajiem pirmajiem </w:t>
            </w:r>
          </w:p>
          <w:p w14:paraId="3F8930B4" w14:textId="04E8EA65"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 tūkstošiem hektolitru</w:t>
            </w:r>
          </w:p>
        </w:tc>
        <w:tc>
          <w:tcPr>
            <w:tcW w:w="699" w:type="pct"/>
            <w:tcBorders>
              <w:top w:val="outset" w:sz="6" w:space="0" w:color="auto"/>
              <w:left w:val="outset" w:sz="6" w:space="0" w:color="auto"/>
              <w:bottom w:val="outset" w:sz="6" w:space="0" w:color="auto"/>
              <w:right w:val="outset" w:sz="6" w:space="0" w:color="auto"/>
            </w:tcBorders>
            <w:hideMark/>
          </w:tcPr>
          <w:p w14:paraId="7CC66D95" w14:textId="77777777" w:rsidR="00DB712B"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(par </w:t>
            </w:r>
          </w:p>
          <w:p w14:paraId="3F8930B5" w14:textId="3A2E23CA"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litriem) EUR 3,4 par katru absolūtā spirta tilpumpro</w:t>
            </w:r>
            <w:r w:rsidR="00DB712B">
              <w:rPr>
                <w:rFonts w:ascii="Times New Roman" w:hAnsi="Times New Roman"/>
                <w:sz w:val="24"/>
                <w:szCs w:val="24"/>
              </w:rPr>
              <w:softHyphen/>
            </w:r>
            <w:r w:rsidRPr="00750655">
              <w:rPr>
                <w:rFonts w:ascii="Times New Roman" w:hAnsi="Times New Roman"/>
                <w:sz w:val="24"/>
                <w:szCs w:val="24"/>
              </w:rPr>
              <w:t>centu, kas izteikts ar precizitāti līdz vienai desmitdaļai, bet ne mazāk kā EUR 12,5 par 100 lit</w:t>
            </w:r>
            <w:r w:rsidR="00DB712B">
              <w:rPr>
                <w:rFonts w:ascii="Times New Roman" w:hAnsi="Times New Roman"/>
                <w:sz w:val="24"/>
                <w:szCs w:val="24"/>
              </w:rPr>
              <w:softHyphen/>
            </w:r>
            <w:r w:rsidRPr="00750655">
              <w:rPr>
                <w:rFonts w:ascii="Times New Roman" w:hAnsi="Times New Roman"/>
                <w:sz w:val="24"/>
                <w:szCs w:val="24"/>
              </w:rPr>
              <w:t>riem alus</w:t>
            </w:r>
          </w:p>
        </w:tc>
        <w:tc>
          <w:tcPr>
            <w:tcW w:w="480" w:type="pct"/>
            <w:tcBorders>
              <w:top w:val="outset" w:sz="6" w:space="0" w:color="auto"/>
              <w:left w:val="outset" w:sz="6" w:space="0" w:color="auto"/>
              <w:bottom w:val="outset" w:sz="6" w:space="0" w:color="auto"/>
              <w:right w:val="outset" w:sz="6" w:space="0" w:color="auto"/>
            </w:tcBorders>
            <w:hideMark/>
          </w:tcPr>
          <w:p w14:paraId="3F8930B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05320</w:t>
            </w:r>
          </w:p>
        </w:tc>
      </w:tr>
      <w:tr w:rsidR="00E02970" w:rsidRPr="00750655" w14:paraId="3F8930B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B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B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B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89</w:t>
            </w:r>
          </w:p>
        </w:tc>
        <w:tc>
          <w:tcPr>
            <w:tcW w:w="859" w:type="pct"/>
            <w:tcBorders>
              <w:top w:val="outset" w:sz="6" w:space="0" w:color="auto"/>
              <w:left w:val="outset" w:sz="6" w:space="0" w:color="auto"/>
              <w:bottom w:val="outset" w:sz="6" w:space="0" w:color="auto"/>
              <w:right w:val="outset" w:sz="6" w:space="0" w:color="auto"/>
            </w:tcBorders>
            <w:hideMark/>
          </w:tcPr>
          <w:p w14:paraId="3F8930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211</w:t>
            </w:r>
          </w:p>
        </w:tc>
        <w:tc>
          <w:tcPr>
            <w:tcW w:w="1211" w:type="pct"/>
            <w:tcBorders>
              <w:top w:val="outset" w:sz="6" w:space="0" w:color="auto"/>
              <w:left w:val="outset" w:sz="6" w:space="0" w:color="auto"/>
              <w:bottom w:val="outset" w:sz="6" w:space="0" w:color="auto"/>
              <w:right w:val="outset" w:sz="6" w:space="0" w:color="auto"/>
            </w:tcBorders>
            <w:hideMark/>
          </w:tcPr>
          <w:p w14:paraId="3F8930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Patstāvīgo mazo alus darītavu saražotie alus dzērieni, kas satur alus un bezalkoholisko dzērienu vai to komponentu maisījumu, kurā absolūtā spirta daudzums pārsniedz</w:t>
            </w:r>
            <w:r w:rsidRPr="00750655">
              <w:rPr>
                <w:rFonts w:ascii="Times New Roman" w:hAnsi="Times New Roman"/>
                <w:sz w:val="24"/>
                <w:szCs w:val="24"/>
              </w:rPr>
              <w:br/>
              <w:t>0,5 tilpumprocentus, par pārējo vienā kalendāra gadā saražoto daudzumu</w:t>
            </w:r>
          </w:p>
        </w:tc>
        <w:tc>
          <w:tcPr>
            <w:tcW w:w="699" w:type="pct"/>
            <w:tcBorders>
              <w:top w:val="outset" w:sz="6" w:space="0" w:color="auto"/>
              <w:left w:val="outset" w:sz="6" w:space="0" w:color="auto"/>
              <w:bottom w:val="outset" w:sz="6" w:space="0" w:color="auto"/>
              <w:right w:val="outset" w:sz="6" w:space="0" w:color="auto"/>
            </w:tcBorders>
            <w:hideMark/>
          </w:tcPr>
          <w:p w14:paraId="4E047A01" w14:textId="77777777" w:rsidR="00664553"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(par </w:t>
            </w:r>
          </w:p>
          <w:p w14:paraId="3F8930BD" w14:textId="48B71671"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litriem) EUR 6,8 par katru absolūtā spirta tilpumpro</w:t>
            </w:r>
            <w:r w:rsidR="00664553">
              <w:rPr>
                <w:rFonts w:ascii="Times New Roman" w:hAnsi="Times New Roman"/>
                <w:sz w:val="24"/>
                <w:szCs w:val="24"/>
              </w:rPr>
              <w:softHyphen/>
            </w:r>
            <w:r w:rsidRPr="00750655">
              <w:rPr>
                <w:rFonts w:ascii="Times New Roman" w:hAnsi="Times New Roman"/>
                <w:sz w:val="24"/>
                <w:szCs w:val="24"/>
              </w:rPr>
              <w:t>centu, kas izteikts ar precizitāti līdz vienai desmitdaļai, bet ne mazāk kā EUR 12,5 par 100 lit</w:t>
            </w:r>
            <w:r w:rsidR="00664553">
              <w:rPr>
                <w:rFonts w:ascii="Times New Roman" w:hAnsi="Times New Roman"/>
                <w:sz w:val="24"/>
                <w:szCs w:val="24"/>
              </w:rPr>
              <w:softHyphen/>
            </w:r>
            <w:r w:rsidRPr="00750655">
              <w:rPr>
                <w:rFonts w:ascii="Times New Roman" w:hAnsi="Times New Roman"/>
                <w:sz w:val="24"/>
                <w:szCs w:val="24"/>
              </w:rPr>
              <w:t>riem alus</w:t>
            </w:r>
          </w:p>
        </w:tc>
        <w:tc>
          <w:tcPr>
            <w:tcW w:w="480" w:type="pct"/>
            <w:tcBorders>
              <w:top w:val="outset" w:sz="6" w:space="0" w:color="auto"/>
              <w:left w:val="outset" w:sz="6" w:space="0" w:color="auto"/>
              <w:bottom w:val="outset" w:sz="6" w:space="0" w:color="auto"/>
              <w:right w:val="outset" w:sz="6" w:space="0" w:color="auto"/>
            </w:tcBorders>
            <w:hideMark/>
          </w:tcPr>
          <w:p w14:paraId="3F8930B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05320</w:t>
            </w:r>
          </w:p>
        </w:tc>
      </w:tr>
      <w:tr w:rsidR="00E02970" w:rsidRPr="00750655" w14:paraId="3F8930C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C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C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C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89</w:t>
            </w:r>
          </w:p>
        </w:tc>
        <w:tc>
          <w:tcPr>
            <w:tcW w:w="859" w:type="pct"/>
            <w:tcBorders>
              <w:top w:val="outset" w:sz="6" w:space="0" w:color="auto"/>
              <w:left w:val="outset" w:sz="6" w:space="0" w:color="auto"/>
              <w:bottom w:val="outset" w:sz="6" w:space="0" w:color="auto"/>
              <w:right w:val="outset" w:sz="6" w:space="0" w:color="auto"/>
            </w:tcBorders>
            <w:hideMark/>
          </w:tcPr>
          <w:p w14:paraId="3F8930C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602</w:t>
            </w:r>
          </w:p>
        </w:tc>
        <w:tc>
          <w:tcPr>
            <w:tcW w:w="1211" w:type="pct"/>
            <w:tcBorders>
              <w:top w:val="outset" w:sz="6" w:space="0" w:color="auto"/>
              <w:left w:val="outset" w:sz="6" w:space="0" w:color="auto"/>
              <w:bottom w:val="outset" w:sz="6" w:space="0" w:color="auto"/>
              <w:right w:val="outset" w:sz="6" w:space="0" w:color="auto"/>
            </w:tcBorders>
            <w:hideMark/>
          </w:tcPr>
          <w:p w14:paraId="43F782F5" w14:textId="77777777" w:rsidR="00664553"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Citādi raudzētie dzērieni ar absolūtā spirta saturu līdz </w:t>
            </w:r>
          </w:p>
          <w:p w14:paraId="3F8930C4" w14:textId="0967D2DD"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 tilpumprocentiem (ieskaitot)</w:t>
            </w:r>
          </w:p>
        </w:tc>
        <w:tc>
          <w:tcPr>
            <w:tcW w:w="699" w:type="pct"/>
            <w:tcBorders>
              <w:top w:val="outset" w:sz="6" w:space="0" w:color="auto"/>
              <w:left w:val="outset" w:sz="6" w:space="0" w:color="auto"/>
              <w:bottom w:val="outset" w:sz="6" w:space="0" w:color="auto"/>
              <w:right w:val="outset" w:sz="6" w:space="0" w:color="auto"/>
            </w:tcBorders>
            <w:hideMark/>
          </w:tcPr>
          <w:p w14:paraId="3F8930C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64/100 l</w:t>
            </w:r>
          </w:p>
        </w:tc>
        <w:tc>
          <w:tcPr>
            <w:tcW w:w="480" w:type="pct"/>
            <w:tcBorders>
              <w:top w:val="outset" w:sz="6" w:space="0" w:color="auto"/>
              <w:left w:val="outset" w:sz="6" w:space="0" w:color="auto"/>
              <w:bottom w:val="outset" w:sz="6" w:space="0" w:color="auto"/>
              <w:right w:val="outset" w:sz="6" w:space="0" w:color="auto"/>
            </w:tcBorders>
            <w:hideMark/>
          </w:tcPr>
          <w:p w14:paraId="3F8930C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0C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C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C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89</w:t>
            </w:r>
          </w:p>
        </w:tc>
        <w:tc>
          <w:tcPr>
            <w:tcW w:w="859" w:type="pct"/>
            <w:tcBorders>
              <w:top w:val="outset" w:sz="6" w:space="0" w:color="auto"/>
              <w:left w:val="outset" w:sz="6" w:space="0" w:color="auto"/>
              <w:bottom w:val="outset" w:sz="6" w:space="0" w:color="auto"/>
              <w:right w:val="outset" w:sz="6" w:space="0" w:color="auto"/>
            </w:tcBorders>
            <w:hideMark/>
          </w:tcPr>
          <w:p w14:paraId="3F8930C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603</w:t>
            </w:r>
          </w:p>
        </w:tc>
        <w:tc>
          <w:tcPr>
            <w:tcW w:w="1211" w:type="pct"/>
            <w:tcBorders>
              <w:top w:val="outset" w:sz="6" w:space="0" w:color="auto"/>
              <w:left w:val="outset" w:sz="6" w:space="0" w:color="auto"/>
              <w:bottom w:val="outset" w:sz="6" w:space="0" w:color="auto"/>
              <w:right w:val="outset" w:sz="6" w:space="0" w:color="auto"/>
            </w:tcBorders>
            <w:hideMark/>
          </w:tcPr>
          <w:p w14:paraId="5CE7D599" w14:textId="77777777" w:rsidR="00664553"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Citādi raudzētie dzērieni ar absolūtā spirta saturu virs </w:t>
            </w:r>
          </w:p>
          <w:p w14:paraId="3F8930CC" w14:textId="44FA35D5"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 tilpumprocentiem</w:t>
            </w:r>
          </w:p>
        </w:tc>
        <w:tc>
          <w:tcPr>
            <w:tcW w:w="699" w:type="pct"/>
            <w:tcBorders>
              <w:top w:val="outset" w:sz="6" w:space="0" w:color="auto"/>
              <w:left w:val="outset" w:sz="6" w:space="0" w:color="auto"/>
              <w:bottom w:val="outset" w:sz="6" w:space="0" w:color="auto"/>
              <w:right w:val="outset" w:sz="6" w:space="0" w:color="auto"/>
            </w:tcBorders>
            <w:hideMark/>
          </w:tcPr>
          <w:p w14:paraId="3F8930C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30C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0D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D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D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D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89</w:t>
            </w:r>
          </w:p>
        </w:tc>
        <w:tc>
          <w:tcPr>
            <w:tcW w:w="859" w:type="pct"/>
            <w:tcBorders>
              <w:top w:val="outset" w:sz="6" w:space="0" w:color="auto"/>
              <w:left w:val="outset" w:sz="6" w:space="0" w:color="auto"/>
              <w:bottom w:val="outset" w:sz="6" w:space="0" w:color="auto"/>
              <w:right w:val="outset" w:sz="6" w:space="0" w:color="auto"/>
            </w:tcBorders>
            <w:hideMark/>
          </w:tcPr>
          <w:p w14:paraId="3F8930D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400</w:t>
            </w:r>
          </w:p>
        </w:tc>
        <w:tc>
          <w:tcPr>
            <w:tcW w:w="1211" w:type="pct"/>
            <w:tcBorders>
              <w:top w:val="outset" w:sz="6" w:space="0" w:color="auto"/>
              <w:left w:val="outset" w:sz="6" w:space="0" w:color="auto"/>
              <w:bottom w:val="outset" w:sz="6" w:space="0" w:color="auto"/>
              <w:right w:val="outset" w:sz="6" w:space="0" w:color="auto"/>
            </w:tcBorders>
            <w:hideMark/>
          </w:tcPr>
          <w:p w14:paraId="3F8930D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ne vairāk kā 15 %</w:t>
            </w:r>
          </w:p>
        </w:tc>
        <w:tc>
          <w:tcPr>
            <w:tcW w:w="699" w:type="pct"/>
            <w:tcBorders>
              <w:top w:val="outset" w:sz="6" w:space="0" w:color="auto"/>
              <w:left w:val="outset" w:sz="6" w:space="0" w:color="auto"/>
              <w:bottom w:val="outset" w:sz="6" w:space="0" w:color="auto"/>
              <w:right w:val="outset" w:sz="6" w:space="0" w:color="auto"/>
            </w:tcBorders>
            <w:hideMark/>
          </w:tcPr>
          <w:p w14:paraId="3F8930D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92/100 l</w:t>
            </w:r>
          </w:p>
        </w:tc>
        <w:tc>
          <w:tcPr>
            <w:tcW w:w="480" w:type="pct"/>
            <w:tcBorders>
              <w:top w:val="outset" w:sz="6" w:space="0" w:color="auto"/>
              <w:left w:val="outset" w:sz="6" w:space="0" w:color="auto"/>
              <w:bottom w:val="outset" w:sz="6" w:space="0" w:color="auto"/>
              <w:right w:val="outset" w:sz="6" w:space="0" w:color="auto"/>
            </w:tcBorders>
            <w:hideMark/>
          </w:tcPr>
          <w:p w14:paraId="3F8930D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0D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D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D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89</w:t>
            </w:r>
          </w:p>
        </w:tc>
        <w:tc>
          <w:tcPr>
            <w:tcW w:w="859" w:type="pct"/>
            <w:tcBorders>
              <w:top w:val="outset" w:sz="6" w:space="0" w:color="auto"/>
              <w:left w:val="outset" w:sz="6" w:space="0" w:color="auto"/>
              <w:bottom w:val="outset" w:sz="6" w:space="0" w:color="auto"/>
              <w:right w:val="outset" w:sz="6" w:space="0" w:color="auto"/>
            </w:tcBorders>
            <w:hideMark/>
          </w:tcPr>
          <w:p w14:paraId="3F8930D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500</w:t>
            </w:r>
          </w:p>
        </w:tc>
        <w:tc>
          <w:tcPr>
            <w:tcW w:w="1211" w:type="pct"/>
            <w:tcBorders>
              <w:top w:val="outset" w:sz="6" w:space="0" w:color="auto"/>
              <w:left w:val="outset" w:sz="6" w:space="0" w:color="auto"/>
              <w:bottom w:val="outset" w:sz="6" w:space="0" w:color="auto"/>
              <w:right w:val="outset" w:sz="6" w:space="0" w:color="auto"/>
            </w:tcBorders>
            <w:hideMark/>
          </w:tcPr>
          <w:p w14:paraId="3F8930D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Starpprodukti ar faktisko spirta tilpumkoncentrāciju vairāk nekā 15 %, bet ne vairāk kā 22 %</w:t>
            </w:r>
          </w:p>
        </w:tc>
        <w:tc>
          <w:tcPr>
            <w:tcW w:w="699" w:type="pct"/>
            <w:tcBorders>
              <w:top w:val="outset" w:sz="6" w:space="0" w:color="auto"/>
              <w:left w:val="outset" w:sz="6" w:space="0" w:color="auto"/>
              <w:bottom w:val="outset" w:sz="6" w:space="0" w:color="auto"/>
              <w:right w:val="outset" w:sz="6" w:space="0" w:color="auto"/>
            </w:tcBorders>
            <w:hideMark/>
          </w:tcPr>
          <w:p w14:paraId="3F8930D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EUR 150/100 l</w:t>
            </w:r>
          </w:p>
        </w:tc>
        <w:tc>
          <w:tcPr>
            <w:tcW w:w="480" w:type="pct"/>
            <w:tcBorders>
              <w:top w:val="outset" w:sz="6" w:space="0" w:color="auto"/>
              <w:left w:val="outset" w:sz="6" w:space="0" w:color="auto"/>
              <w:bottom w:val="outset" w:sz="6" w:space="0" w:color="auto"/>
              <w:right w:val="outset" w:sz="6" w:space="0" w:color="auto"/>
            </w:tcBorders>
            <w:hideMark/>
          </w:tcPr>
          <w:p w14:paraId="3F8930D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0E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E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E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89</w:t>
            </w:r>
          </w:p>
        </w:tc>
        <w:tc>
          <w:tcPr>
            <w:tcW w:w="859" w:type="pct"/>
            <w:tcBorders>
              <w:top w:val="outset" w:sz="6" w:space="0" w:color="auto"/>
              <w:left w:val="outset" w:sz="6" w:space="0" w:color="auto"/>
              <w:bottom w:val="outset" w:sz="6" w:space="0" w:color="auto"/>
              <w:right w:val="outset" w:sz="6" w:space="0" w:color="auto"/>
            </w:tcBorders>
            <w:hideMark/>
          </w:tcPr>
          <w:p w14:paraId="3F8930E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109</w:t>
            </w:r>
          </w:p>
        </w:tc>
        <w:tc>
          <w:tcPr>
            <w:tcW w:w="1211" w:type="pct"/>
            <w:tcBorders>
              <w:top w:val="outset" w:sz="6" w:space="0" w:color="auto"/>
              <w:left w:val="outset" w:sz="6" w:space="0" w:color="auto"/>
              <w:bottom w:val="outset" w:sz="6" w:space="0" w:color="auto"/>
              <w:right w:val="outset" w:sz="6" w:space="0" w:color="auto"/>
            </w:tcBorders>
            <w:hideMark/>
          </w:tcPr>
          <w:p w14:paraId="3F8930E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alkoholiskie dzērieni</w:t>
            </w:r>
          </w:p>
        </w:tc>
        <w:tc>
          <w:tcPr>
            <w:tcW w:w="699" w:type="pct"/>
            <w:tcBorders>
              <w:top w:val="outset" w:sz="6" w:space="0" w:color="auto"/>
              <w:left w:val="outset" w:sz="6" w:space="0" w:color="auto"/>
              <w:bottom w:val="outset" w:sz="6" w:space="0" w:color="auto"/>
              <w:right w:val="outset" w:sz="6" w:space="0" w:color="auto"/>
            </w:tcBorders>
            <w:hideMark/>
          </w:tcPr>
          <w:p w14:paraId="3F8930E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0E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0E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0F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E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2206</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E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465" w:type="pct"/>
            <w:tcBorders>
              <w:top w:val="outset" w:sz="6" w:space="0" w:color="auto"/>
              <w:left w:val="outset" w:sz="6" w:space="0" w:color="auto"/>
              <w:bottom w:val="outset" w:sz="6" w:space="0" w:color="auto"/>
              <w:right w:val="outset" w:sz="6" w:space="0" w:color="auto"/>
            </w:tcBorders>
            <w:hideMark/>
          </w:tcPr>
          <w:p w14:paraId="3F8930E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89</w:t>
            </w:r>
          </w:p>
        </w:tc>
        <w:tc>
          <w:tcPr>
            <w:tcW w:w="859" w:type="pct"/>
            <w:tcBorders>
              <w:top w:val="outset" w:sz="6" w:space="0" w:color="auto"/>
              <w:left w:val="outset" w:sz="6" w:space="0" w:color="auto"/>
              <w:bottom w:val="outset" w:sz="6" w:space="0" w:color="auto"/>
              <w:right w:val="outset" w:sz="6" w:space="0" w:color="auto"/>
            </w:tcBorders>
            <w:hideMark/>
          </w:tcPr>
          <w:p w14:paraId="3F8930E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1 810</w:t>
            </w:r>
          </w:p>
        </w:tc>
        <w:tc>
          <w:tcPr>
            <w:tcW w:w="1211" w:type="pct"/>
            <w:tcBorders>
              <w:top w:val="outset" w:sz="6" w:space="0" w:color="auto"/>
              <w:left w:val="outset" w:sz="6" w:space="0" w:color="auto"/>
              <w:bottom w:val="outset" w:sz="6" w:space="0" w:color="auto"/>
              <w:right w:val="outset" w:sz="6" w:space="0" w:color="auto"/>
            </w:tcBorders>
            <w:hideMark/>
          </w:tcPr>
          <w:p w14:paraId="4DF011C2" w14:textId="77777777" w:rsidR="00664553"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Pārējie bezalkoholiskie dzērieni ar spirta saturu no 0,5 % līdz 1,2 % (ieskaitot), kas neatbilst likuma "</w:t>
            </w:r>
            <w:hyperlink r:id="rId20" w:tgtFrame="_blank" w:history="1">
              <w:r w:rsidRPr="00664553">
                <w:rPr>
                  <w:rFonts w:ascii="Times New Roman" w:hAnsi="Times New Roman"/>
                  <w:sz w:val="24"/>
                  <w:szCs w:val="24"/>
                </w:rPr>
                <w:t>Par akcīzes nodokli</w:t>
              </w:r>
            </w:hyperlink>
            <w:r w:rsidRPr="00750655">
              <w:rPr>
                <w:rFonts w:ascii="Times New Roman" w:hAnsi="Times New Roman"/>
                <w:sz w:val="24"/>
                <w:szCs w:val="24"/>
              </w:rPr>
              <w:t xml:space="preserve">" </w:t>
            </w:r>
          </w:p>
          <w:p w14:paraId="3F8930ED" w14:textId="0DE6101A" w:rsidR="00CC45CA" w:rsidRPr="00750655" w:rsidRDefault="00706D3B" w:rsidP="00633651">
            <w:pPr>
              <w:spacing w:after="0" w:line="240" w:lineRule="auto"/>
              <w:rPr>
                <w:rFonts w:ascii="Times New Roman" w:hAnsi="Times New Roman"/>
                <w:sz w:val="24"/>
                <w:szCs w:val="24"/>
              </w:rPr>
            </w:pPr>
            <w:hyperlink r:id="rId21" w:anchor="p3" w:tgtFrame="_blank" w:history="1">
              <w:r w:rsidR="00CC45CA" w:rsidRPr="00664553">
                <w:rPr>
                  <w:rFonts w:ascii="Times New Roman" w:hAnsi="Times New Roman"/>
                  <w:sz w:val="24"/>
                  <w:szCs w:val="24"/>
                </w:rPr>
                <w:t>3. panta</w:t>
              </w:r>
            </w:hyperlink>
            <w:r w:rsidR="00CC45CA" w:rsidRPr="00750655">
              <w:rPr>
                <w:rFonts w:ascii="Times New Roman" w:hAnsi="Times New Roman"/>
                <w:sz w:val="24"/>
                <w:szCs w:val="24"/>
              </w:rPr>
              <w:t xml:space="preserve"> pirmajā daļā minētajai alkoholisko </w:t>
            </w:r>
            <w:r w:rsidR="00CC45CA" w:rsidRPr="00750655">
              <w:rPr>
                <w:rFonts w:ascii="Times New Roman" w:hAnsi="Times New Roman"/>
                <w:sz w:val="24"/>
                <w:szCs w:val="24"/>
              </w:rPr>
              <w:lastRenderedPageBreak/>
              <w:t>dzērienu definīcijai</w:t>
            </w:r>
          </w:p>
        </w:tc>
        <w:tc>
          <w:tcPr>
            <w:tcW w:w="699" w:type="pct"/>
            <w:tcBorders>
              <w:top w:val="outset" w:sz="6" w:space="0" w:color="auto"/>
              <w:left w:val="outset" w:sz="6" w:space="0" w:color="auto"/>
              <w:bottom w:val="outset" w:sz="6" w:space="0" w:color="auto"/>
              <w:right w:val="outset" w:sz="6" w:space="0" w:color="auto"/>
            </w:tcBorders>
            <w:hideMark/>
          </w:tcPr>
          <w:p w14:paraId="3F8930E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7,4/100 l</w:t>
            </w:r>
          </w:p>
        </w:tc>
        <w:tc>
          <w:tcPr>
            <w:tcW w:w="480" w:type="pct"/>
            <w:tcBorders>
              <w:top w:val="outset" w:sz="6" w:space="0" w:color="auto"/>
              <w:left w:val="outset" w:sz="6" w:space="0" w:color="auto"/>
              <w:bottom w:val="outset" w:sz="6" w:space="0" w:color="auto"/>
              <w:right w:val="outset" w:sz="6" w:space="0" w:color="auto"/>
            </w:tcBorders>
            <w:hideMark/>
          </w:tcPr>
          <w:p w14:paraId="3F8930E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05330</w:t>
            </w:r>
          </w:p>
        </w:tc>
      </w:tr>
      <w:tr w:rsidR="00E02970" w:rsidRPr="00750655" w14:paraId="3F8930F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F1"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lastRenderedPageBreak/>
              <w:t>2207</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F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0F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0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0F5" w14:textId="78208ABF"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Nedenaturēts etilspirts ar spirta tilpumkoncentrā</w:t>
            </w:r>
            <w:r w:rsidR="00664553">
              <w:rPr>
                <w:rFonts w:ascii="Times New Roman" w:hAnsi="Times New Roman"/>
                <w:b/>
                <w:bCs/>
                <w:sz w:val="24"/>
                <w:szCs w:val="24"/>
              </w:rPr>
              <w:softHyphen/>
            </w:r>
            <w:r w:rsidRPr="00750655">
              <w:rPr>
                <w:rFonts w:ascii="Times New Roman" w:hAnsi="Times New Roman"/>
                <w:b/>
                <w:bCs/>
                <w:sz w:val="24"/>
                <w:szCs w:val="24"/>
              </w:rPr>
              <w:t>ciju</w:t>
            </w:r>
            <w:r w:rsidRPr="00750655">
              <w:rPr>
                <w:rFonts w:ascii="Times New Roman" w:hAnsi="Times New Roman"/>
                <w:b/>
                <w:bCs/>
                <w:sz w:val="24"/>
                <w:szCs w:val="24"/>
              </w:rPr>
              <w:br/>
              <w:t xml:space="preserve">80 </w:t>
            </w:r>
            <w:proofErr w:type="spellStart"/>
            <w:r w:rsidRPr="00750655">
              <w:rPr>
                <w:rFonts w:ascii="Times New Roman" w:hAnsi="Times New Roman"/>
                <w:b/>
                <w:bCs/>
                <w:sz w:val="24"/>
                <w:szCs w:val="24"/>
              </w:rPr>
              <w:t>tilp</w:t>
            </w:r>
            <w:proofErr w:type="spellEnd"/>
            <w:r w:rsidRPr="00750655">
              <w:rPr>
                <w:rFonts w:ascii="Times New Roman" w:hAnsi="Times New Roman"/>
                <w:b/>
                <w:bCs/>
                <w:sz w:val="24"/>
                <w:szCs w:val="24"/>
              </w:rPr>
              <w:t>. % vai vairāk; etilspirts un citi jebkāda stipruma spirti, denaturēti:</w:t>
            </w:r>
          </w:p>
        </w:tc>
        <w:tc>
          <w:tcPr>
            <w:tcW w:w="699" w:type="pct"/>
            <w:tcBorders>
              <w:top w:val="outset" w:sz="6" w:space="0" w:color="auto"/>
              <w:left w:val="outset" w:sz="6" w:space="0" w:color="auto"/>
              <w:bottom w:val="outset" w:sz="6" w:space="0" w:color="auto"/>
              <w:right w:val="outset" w:sz="6" w:space="0" w:color="auto"/>
            </w:tcBorders>
            <w:hideMark/>
          </w:tcPr>
          <w:p w14:paraId="3F8930F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0F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101"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0F9"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2207</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0FA"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10</w:t>
            </w:r>
          </w:p>
        </w:tc>
        <w:tc>
          <w:tcPr>
            <w:tcW w:w="465" w:type="pct"/>
            <w:tcBorders>
              <w:top w:val="outset" w:sz="6" w:space="0" w:color="auto"/>
              <w:left w:val="outset" w:sz="6" w:space="0" w:color="auto"/>
              <w:bottom w:val="outset" w:sz="6" w:space="0" w:color="auto"/>
              <w:right w:val="outset" w:sz="6" w:space="0" w:color="auto"/>
            </w:tcBorders>
            <w:hideMark/>
          </w:tcPr>
          <w:p w14:paraId="3F8930FB"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859" w:type="pct"/>
            <w:tcBorders>
              <w:top w:val="outset" w:sz="6" w:space="0" w:color="auto"/>
              <w:left w:val="outset" w:sz="6" w:space="0" w:color="auto"/>
              <w:bottom w:val="outset" w:sz="6" w:space="0" w:color="auto"/>
              <w:right w:val="outset" w:sz="6" w:space="0" w:color="auto"/>
            </w:tcBorders>
            <w:hideMark/>
          </w:tcPr>
          <w:p w14:paraId="3F8930FC"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R 111</w:t>
            </w:r>
          </w:p>
        </w:tc>
        <w:tc>
          <w:tcPr>
            <w:tcW w:w="1211" w:type="pct"/>
            <w:tcBorders>
              <w:top w:val="outset" w:sz="6" w:space="0" w:color="auto"/>
              <w:left w:val="outset" w:sz="6" w:space="0" w:color="auto"/>
              <w:bottom w:val="outset" w:sz="6" w:space="0" w:color="auto"/>
              <w:right w:val="outset" w:sz="6" w:space="0" w:color="auto"/>
            </w:tcBorders>
            <w:hideMark/>
          </w:tcPr>
          <w:p w14:paraId="3F8930FD" w14:textId="1377CC4F"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 nedenaturēts etilspirts ar spirta tilpumkoncentrā</w:t>
            </w:r>
            <w:r w:rsidR="00664553">
              <w:rPr>
                <w:rFonts w:ascii="Times New Roman" w:hAnsi="Times New Roman"/>
                <w:b/>
                <w:bCs/>
                <w:sz w:val="24"/>
                <w:szCs w:val="24"/>
              </w:rPr>
              <w:softHyphen/>
            </w:r>
            <w:r w:rsidRPr="00750655">
              <w:rPr>
                <w:rFonts w:ascii="Times New Roman" w:hAnsi="Times New Roman"/>
                <w:b/>
                <w:bCs/>
                <w:sz w:val="24"/>
                <w:szCs w:val="24"/>
              </w:rPr>
              <w:t>ciju</w:t>
            </w:r>
            <w:r w:rsidRPr="00750655">
              <w:rPr>
                <w:rFonts w:ascii="Times New Roman" w:hAnsi="Times New Roman"/>
                <w:b/>
                <w:bCs/>
                <w:sz w:val="24"/>
                <w:szCs w:val="24"/>
              </w:rPr>
              <w:br/>
              <w:t xml:space="preserve">80 </w:t>
            </w:r>
            <w:proofErr w:type="spellStart"/>
            <w:r w:rsidRPr="00750655">
              <w:rPr>
                <w:rFonts w:ascii="Times New Roman" w:hAnsi="Times New Roman"/>
                <w:b/>
                <w:bCs/>
                <w:sz w:val="24"/>
                <w:szCs w:val="24"/>
              </w:rPr>
              <w:t>tilp</w:t>
            </w:r>
            <w:proofErr w:type="spellEnd"/>
            <w:r w:rsidRPr="00750655">
              <w:rPr>
                <w:rFonts w:ascii="Times New Roman" w:hAnsi="Times New Roman"/>
                <w:b/>
                <w:bCs/>
                <w:sz w:val="24"/>
                <w:szCs w:val="24"/>
              </w:rPr>
              <w:t>. % vai vairāk</w:t>
            </w:r>
          </w:p>
        </w:tc>
        <w:tc>
          <w:tcPr>
            <w:tcW w:w="699" w:type="pct"/>
            <w:tcBorders>
              <w:top w:val="outset" w:sz="6" w:space="0" w:color="auto"/>
              <w:left w:val="outset" w:sz="6" w:space="0" w:color="auto"/>
              <w:bottom w:val="outset" w:sz="6" w:space="0" w:color="auto"/>
              <w:right w:val="outset" w:sz="6" w:space="0" w:color="auto"/>
            </w:tcBorders>
            <w:hideMark/>
          </w:tcPr>
          <w:p w14:paraId="3F8930F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0F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1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10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02"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2207</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03"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3104"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859" w:type="pct"/>
            <w:tcBorders>
              <w:top w:val="outset" w:sz="6" w:space="0" w:color="auto"/>
              <w:left w:val="outset" w:sz="6" w:space="0" w:color="auto"/>
              <w:bottom w:val="outset" w:sz="6" w:space="0" w:color="auto"/>
              <w:right w:val="outset" w:sz="6" w:space="0" w:color="auto"/>
            </w:tcBorders>
            <w:hideMark/>
          </w:tcPr>
          <w:p w14:paraId="3F89310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106"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-etilspirts un citi jebkāda stipruma spirti, denaturēti</w:t>
            </w:r>
          </w:p>
        </w:tc>
        <w:tc>
          <w:tcPr>
            <w:tcW w:w="699" w:type="pct"/>
            <w:tcBorders>
              <w:top w:val="outset" w:sz="6" w:space="0" w:color="auto"/>
              <w:left w:val="outset" w:sz="6" w:space="0" w:color="auto"/>
              <w:bottom w:val="outset" w:sz="6" w:space="0" w:color="auto"/>
              <w:right w:val="outset" w:sz="6" w:space="0" w:color="auto"/>
            </w:tcBorders>
            <w:hideMark/>
          </w:tcPr>
          <w:p w14:paraId="3F89310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10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111"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2207</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0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310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859" w:type="pct"/>
            <w:tcBorders>
              <w:top w:val="outset" w:sz="6" w:space="0" w:color="auto"/>
              <w:left w:val="outset" w:sz="6" w:space="0" w:color="auto"/>
              <w:bottom w:val="outset" w:sz="6" w:space="0" w:color="auto"/>
              <w:right w:val="outset" w:sz="6" w:space="0" w:color="auto"/>
            </w:tcBorders>
            <w:hideMark/>
          </w:tcPr>
          <w:p w14:paraId="3F89310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131</w:t>
            </w:r>
          </w:p>
        </w:tc>
        <w:tc>
          <w:tcPr>
            <w:tcW w:w="1211" w:type="pct"/>
            <w:tcBorders>
              <w:top w:val="outset" w:sz="6" w:space="0" w:color="auto"/>
              <w:left w:val="outset" w:sz="6" w:space="0" w:color="auto"/>
              <w:bottom w:val="outset" w:sz="6" w:space="0" w:color="auto"/>
              <w:right w:val="outset" w:sz="6" w:space="0" w:color="auto"/>
            </w:tcBorders>
            <w:hideMark/>
          </w:tcPr>
          <w:p w14:paraId="3F89310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Denaturēts spirts saskaņā ar Ministru kabineta noteikumiem****</w:t>
            </w:r>
          </w:p>
        </w:tc>
        <w:tc>
          <w:tcPr>
            <w:tcW w:w="699" w:type="pct"/>
            <w:tcBorders>
              <w:top w:val="outset" w:sz="6" w:space="0" w:color="auto"/>
              <w:left w:val="outset" w:sz="6" w:space="0" w:color="auto"/>
              <w:bottom w:val="outset" w:sz="6" w:space="0" w:color="auto"/>
              <w:right w:val="outset" w:sz="6" w:space="0" w:color="auto"/>
            </w:tcBorders>
            <w:hideMark/>
          </w:tcPr>
          <w:p w14:paraId="3F89310F"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31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11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1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2207</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1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311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859" w:type="pct"/>
            <w:tcBorders>
              <w:top w:val="outset" w:sz="6" w:space="0" w:color="auto"/>
              <w:left w:val="outset" w:sz="6" w:space="0" w:color="auto"/>
              <w:bottom w:val="outset" w:sz="6" w:space="0" w:color="auto"/>
              <w:right w:val="outset" w:sz="6" w:space="0" w:color="auto"/>
            </w:tcBorders>
            <w:hideMark/>
          </w:tcPr>
          <w:p w14:paraId="3F89311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112</w:t>
            </w:r>
          </w:p>
        </w:tc>
        <w:tc>
          <w:tcPr>
            <w:tcW w:w="1211" w:type="pct"/>
            <w:tcBorders>
              <w:top w:val="outset" w:sz="6" w:space="0" w:color="auto"/>
              <w:left w:val="outset" w:sz="6" w:space="0" w:color="auto"/>
              <w:bottom w:val="outset" w:sz="6" w:space="0" w:color="auto"/>
              <w:right w:val="outset" w:sz="6" w:space="0" w:color="auto"/>
            </w:tcBorders>
            <w:hideMark/>
          </w:tcPr>
          <w:p w14:paraId="3F89311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Citāds</w:t>
            </w:r>
          </w:p>
        </w:tc>
        <w:tc>
          <w:tcPr>
            <w:tcW w:w="699" w:type="pct"/>
            <w:tcBorders>
              <w:top w:val="outset" w:sz="6" w:space="0" w:color="auto"/>
              <w:left w:val="outset" w:sz="6" w:space="0" w:color="auto"/>
              <w:bottom w:val="outset" w:sz="6" w:space="0" w:color="auto"/>
              <w:right w:val="outset" w:sz="6" w:space="0" w:color="auto"/>
            </w:tcBorders>
            <w:hideMark/>
          </w:tcPr>
          <w:p w14:paraId="3F89311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11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11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12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1B"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1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11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11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75E59D2E" w14:textId="77777777" w:rsidR="00664553"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Nedenaturēts etilspirts, kura spirta tilpumkoncentrācija ir mazāka nekā </w:t>
            </w:r>
          </w:p>
          <w:p w14:paraId="3F89311F" w14:textId="04CBED8B"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80 </w:t>
            </w:r>
            <w:proofErr w:type="spellStart"/>
            <w:r w:rsidRPr="00750655">
              <w:rPr>
                <w:rFonts w:ascii="Times New Roman" w:hAnsi="Times New Roman"/>
                <w:b/>
                <w:bCs/>
                <w:sz w:val="24"/>
                <w:szCs w:val="24"/>
              </w:rPr>
              <w:t>tilp</w:t>
            </w:r>
            <w:proofErr w:type="spellEnd"/>
            <w:r w:rsidRPr="00750655">
              <w:rPr>
                <w:rFonts w:ascii="Times New Roman" w:hAnsi="Times New Roman"/>
                <w:b/>
                <w:bCs/>
                <w:sz w:val="24"/>
                <w:szCs w:val="24"/>
              </w:rPr>
              <w:t>. %; stiprie alkoholiskie dzērieni, liķieri un citi alkoholiski dzērieni:</w:t>
            </w:r>
          </w:p>
        </w:tc>
        <w:tc>
          <w:tcPr>
            <w:tcW w:w="699" w:type="pct"/>
            <w:tcBorders>
              <w:top w:val="outset" w:sz="6" w:space="0" w:color="auto"/>
              <w:left w:val="outset" w:sz="6" w:space="0" w:color="auto"/>
              <w:bottom w:val="outset" w:sz="6" w:space="0" w:color="auto"/>
              <w:right w:val="outset" w:sz="6" w:space="0" w:color="auto"/>
            </w:tcBorders>
            <w:hideMark/>
          </w:tcPr>
          <w:p w14:paraId="3F89312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1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12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23"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24"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312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12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127"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-alkoholiski šķidrumi, kas iegūti, destilējot vīnogu vīnu vai vīnogu čagas:</w:t>
            </w:r>
          </w:p>
        </w:tc>
        <w:tc>
          <w:tcPr>
            <w:tcW w:w="699" w:type="pct"/>
            <w:tcBorders>
              <w:top w:val="outset" w:sz="6" w:space="0" w:color="auto"/>
              <w:left w:val="outset" w:sz="6" w:space="0" w:color="auto"/>
              <w:bottom w:val="outset" w:sz="6" w:space="0" w:color="auto"/>
              <w:right w:val="outset" w:sz="6" w:space="0" w:color="auto"/>
            </w:tcBorders>
            <w:hideMark/>
          </w:tcPr>
          <w:p w14:paraId="3F89312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12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13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2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2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12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12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12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--tarā ar 2 l vai mazāku tilpumu:</w:t>
            </w:r>
          </w:p>
        </w:tc>
        <w:tc>
          <w:tcPr>
            <w:tcW w:w="699" w:type="pct"/>
            <w:tcBorders>
              <w:top w:val="outset" w:sz="6" w:space="0" w:color="auto"/>
              <w:left w:val="outset" w:sz="6" w:space="0" w:color="auto"/>
              <w:bottom w:val="outset" w:sz="6" w:space="0" w:color="auto"/>
              <w:right w:val="outset" w:sz="6" w:space="0" w:color="auto"/>
            </w:tcBorders>
            <w:hideMark/>
          </w:tcPr>
          <w:p w14:paraId="3F89313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13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13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3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3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313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859" w:type="pct"/>
            <w:tcBorders>
              <w:top w:val="outset" w:sz="6" w:space="0" w:color="auto"/>
              <w:left w:val="outset" w:sz="6" w:space="0" w:color="auto"/>
              <w:bottom w:val="outset" w:sz="6" w:space="0" w:color="auto"/>
              <w:right w:val="outset" w:sz="6" w:space="0" w:color="auto"/>
            </w:tcBorders>
            <w:hideMark/>
          </w:tcPr>
          <w:p w14:paraId="3F89313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113</w:t>
            </w:r>
          </w:p>
        </w:tc>
        <w:tc>
          <w:tcPr>
            <w:tcW w:w="1211" w:type="pct"/>
            <w:tcBorders>
              <w:top w:val="outset" w:sz="6" w:space="0" w:color="auto"/>
              <w:left w:val="outset" w:sz="6" w:space="0" w:color="auto"/>
              <w:bottom w:val="outset" w:sz="6" w:space="0" w:color="auto"/>
              <w:right w:val="outset" w:sz="6" w:space="0" w:color="auto"/>
            </w:tcBorders>
            <w:hideMark/>
          </w:tcPr>
          <w:p w14:paraId="3F89313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---konjaks</w:t>
            </w:r>
          </w:p>
        </w:tc>
        <w:tc>
          <w:tcPr>
            <w:tcW w:w="699" w:type="pct"/>
            <w:tcBorders>
              <w:top w:val="outset" w:sz="6" w:space="0" w:color="auto"/>
              <w:left w:val="outset" w:sz="6" w:space="0" w:color="auto"/>
              <w:bottom w:val="outset" w:sz="6" w:space="0" w:color="auto"/>
              <w:right w:val="outset" w:sz="6" w:space="0" w:color="auto"/>
            </w:tcBorders>
            <w:hideMark/>
          </w:tcPr>
          <w:p w14:paraId="3F89313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13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100 % </w:t>
            </w:r>
            <w:r w:rsidRPr="00750655">
              <w:rPr>
                <w:rFonts w:ascii="Times New Roman" w:hAnsi="Times New Roman"/>
                <w:sz w:val="24"/>
                <w:szCs w:val="24"/>
              </w:rPr>
              <w:lastRenderedPageBreak/>
              <w:t>spirta</w:t>
            </w:r>
          </w:p>
        </w:tc>
        <w:tc>
          <w:tcPr>
            <w:tcW w:w="480" w:type="pct"/>
            <w:tcBorders>
              <w:top w:val="outset" w:sz="6" w:space="0" w:color="auto"/>
              <w:left w:val="outset" w:sz="6" w:space="0" w:color="auto"/>
              <w:bottom w:val="outset" w:sz="6" w:space="0" w:color="auto"/>
              <w:right w:val="outset" w:sz="6" w:space="0" w:color="auto"/>
            </w:tcBorders>
            <w:hideMark/>
          </w:tcPr>
          <w:p w14:paraId="3F89313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05310</w:t>
            </w:r>
          </w:p>
        </w:tc>
      </w:tr>
      <w:tr w:rsidR="00E02970" w:rsidRPr="00750655" w14:paraId="3F89314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3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3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313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14</w:t>
            </w:r>
          </w:p>
        </w:tc>
        <w:tc>
          <w:tcPr>
            <w:tcW w:w="859" w:type="pct"/>
            <w:tcBorders>
              <w:top w:val="outset" w:sz="6" w:space="0" w:color="auto"/>
              <w:left w:val="outset" w:sz="6" w:space="0" w:color="auto"/>
              <w:bottom w:val="outset" w:sz="6" w:space="0" w:color="auto"/>
              <w:right w:val="outset" w:sz="6" w:space="0" w:color="auto"/>
            </w:tcBorders>
            <w:hideMark/>
          </w:tcPr>
          <w:p w14:paraId="3F89313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114</w:t>
            </w:r>
          </w:p>
        </w:tc>
        <w:tc>
          <w:tcPr>
            <w:tcW w:w="1211" w:type="pct"/>
            <w:tcBorders>
              <w:top w:val="outset" w:sz="6" w:space="0" w:color="auto"/>
              <w:left w:val="outset" w:sz="6" w:space="0" w:color="auto"/>
              <w:bottom w:val="outset" w:sz="6" w:space="0" w:color="auto"/>
              <w:right w:val="outset" w:sz="6" w:space="0" w:color="auto"/>
            </w:tcBorders>
            <w:hideMark/>
          </w:tcPr>
          <w:p w14:paraId="3F89314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sz w:val="24"/>
                <w:szCs w:val="24"/>
              </w:rPr>
              <w:t>armanjaks</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314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14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14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14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4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4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314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26</w:t>
            </w:r>
          </w:p>
        </w:tc>
        <w:tc>
          <w:tcPr>
            <w:tcW w:w="859" w:type="pct"/>
            <w:tcBorders>
              <w:top w:val="outset" w:sz="6" w:space="0" w:color="auto"/>
              <w:left w:val="outset" w:sz="6" w:space="0" w:color="auto"/>
              <w:bottom w:val="outset" w:sz="6" w:space="0" w:color="auto"/>
              <w:right w:val="outset" w:sz="6" w:space="0" w:color="auto"/>
            </w:tcBorders>
            <w:hideMark/>
          </w:tcPr>
          <w:p w14:paraId="3F89314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115</w:t>
            </w:r>
          </w:p>
        </w:tc>
        <w:tc>
          <w:tcPr>
            <w:tcW w:w="1211" w:type="pct"/>
            <w:tcBorders>
              <w:top w:val="outset" w:sz="6" w:space="0" w:color="auto"/>
              <w:left w:val="outset" w:sz="6" w:space="0" w:color="auto"/>
              <w:bottom w:val="outset" w:sz="6" w:space="0" w:color="auto"/>
              <w:right w:val="outset" w:sz="6" w:space="0" w:color="auto"/>
            </w:tcBorders>
            <w:hideMark/>
          </w:tcPr>
          <w:p w14:paraId="3F89314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sz w:val="24"/>
                <w:szCs w:val="24"/>
              </w:rPr>
              <w:t>grapa</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314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14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14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15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4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4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315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27</w:t>
            </w:r>
          </w:p>
        </w:tc>
        <w:tc>
          <w:tcPr>
            <w:tcW w:w="859" w:type="pct"/>
            <w:tcBorders>
              <w:top w:val="outset" w:sz="6" w:space="0" w:color="auto"/>
              <w:left w:val="outset" w:sz="6" w:space="0" w:color="auto"/>
              <w:bottom w:val="outset" w:sz="6" w:space="0" w:color="auto"/>
              <w:right w:val="outset" w:sz="6" w:space="0" w:color="auto"/>
            </w:tcBorders>
            <w:hideMark/>
          </w:tcPr>
          <w:p w14:paraId="3F8931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116</w:t>
            </w:r>
          </w:p>
        </w:tc>
        <w:tc>
          <w:tcPr>
            <w:tcW w:w="1211" w:type="pct"/>
            <w:tcBorders>
              <w:top w:val="outset" w:sz="6" w:space="0" w:color="auto"/>
              <w:left w:val="outset" w:sz="6" w:space="0" w:color="auto"/>
              <w:bottom w:val="outset" w:sz="6" w:space="0" w:color="auto"/>
              <w:right w:val="outset" w:sz="6" w:space="0" w:color="auto"/>
            </w:tcBorders>
            <w:hideMark/>
          </w:tcPr>
          <w:p w14:paraId="3F89315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sz w:val="24"/>
                <w:szCs w:val="24"/>
              </w:rPr>
              <w:t>Heresas</w:t>
            </w:r>
            <w:proofErr w:type="spellEnd"/>
            <w:r w:rsidRPr="00750655">
              <w:rPr>
                <w:rFonts w:ascii="Times New Roman" w:hAnsi="Times New Roman"/>
                <w:sz w:val="24"/>
                <w:szCs w:val="24"/>
              </w:rPr>
              <w:t xml:space="preserve"> brendijs (</w:t>
            </w:r>
            <w:proofErr w:type="spellStart"/>
            <w:r w:rsidRPr="00750655">
              <w:rPr>
                <w:rFonts w:ascii="Times New Roman" w:hAnsi="Times New Roman"/>
                <w:i/>
                <w:iCs/>
                <w:sz w:val="24"/>
                <w:szCs w:val="24"/>
              </w:rPr>
              <w:t>Brandy</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de</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Jerez</w:t>
            </w:r>
            <w:proofErr w:type="spellEnd"/>
            <w:proofErr w:type="gramStart"/>
            <w:r w:rsidRPr="00750655">
              <w:rPr>
                <w:rFonts w:ascii="Times New Roman" w:hAnsi="Times New Roman"/>
                <w:sz w:val="24"/>
                <w:szCs w:val="24"/>
              </w:rPr>
              <w:t xml:space="preserve"> )</w:t>
            </w:r>
            <w:proofErr w:type="gramEnd"/>
          </w:p>
        </w:tc>
        <w:tc>
          <w:tcPr>
            <w:tcW w:w="699" w:type="pct"/>
            <w:tcBorders>
              <w:top w:val="outset" w:sz="6" w:space="0" w:color="auto"/>
              <w:left w:val="outset" w:sz="6" w:space="0" w:color="auto"/>
              <w:bottom w:val="outset" w:sz="6" w:space="0" w:color="auto"/>
              <w:right w:val="outset" w:sz="6" w:space="0" w:color="auto"/>
            </w:tcBorders>
            <w:hideMark/>
          </w:tcPr>
          <w:p w14:paraId="3F8931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15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15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15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5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5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315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859" w:type="pct"/>
            <w:tcBorders>
              <w:top w:val="outset" w:sz="6" w:space="0" w:color="auto"/>
              <w:left w:val="outset" w:sz="6" w:space="0" w:color="auto"/>
              <w:bottom w:val="outset" w:sz="6" w:space="0" w:color="auto"/>
              <w:right w:val="outset" w:sz="6" w:space="0" w:color="auto"/>
            </w:tcBorders>
            <w:hideMark/>
          </w:tcPr>
          <w:p w14:paraId="3F89315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102</w:t>
            </w:r>
          </w:p>
        </w:tc>
        <w:tc>
          <w:tcPr>
            <w:tcW w:w="1211" w:type="pct"/>
            <w:tcBorders>
              <w:top w:val="outset" w:sz="6" w:space="0" w:color="auto"/>
              <w:left w:val="outset" w:sz="6" w:space="0" w:color="auto"/>
              <w:bottom w:val="outset" w:sz="6" w:space="0" w:color="auto"/>
              <w:right w:val="outset" w:sz="6" w:space="0" w:color="auto"/>
            </w:tcBorders>
            <w:hideMark/>
          </w:tcPr>
          <w:p w14:paraId="3F89315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315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15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15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16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6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6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1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16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1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--tarā ar tilpumu vairāk nekā 2 litri:</w:t>
            </w:r>
          </w:p>
        </w:tc>
        <w:tc>
          <w:tcPr>
            <w:tcW w:w="699" w:type="pct"/>
            <w:tcBorders>
              <w:top w:val="outset" w:sz="6" w:space="0" w:color="auto"/>
              <w:left w:val="outset" w:sz="6" w:space="0" w:color="auto"/>
              <w:bottom w:val="outset" w:sz="6" w:space="0" w:color="auto"/>
              <w:right w:val="outset" w:sz="6" w:space="0" w:color="auto"/>
            </w:tcBorders>
            <w:hideMark/>
          </w:tcPr>
          <w:p w14:paraId="3F89316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16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17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6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316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859" w:type="pct"/>
            <w:tcBorders>
              <w:top w:val="outset" w:sz="6" w:space="0" w:color="auto"/>
              <w:left w:val="outset" w:sz="6" w:space="0" w:color="auto"/>
              <w:bottom w:val="outset" w:sz="6" w:space="0" w:color="auto"/>
              <w:right w:val="outset" w:sz="6" w:space="0" w:color="auto"/>
            </w:tcBorders>
            <w:hideMark/>
          </w:tcPr>
          <w:p w14:paraId="3F89316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117</w:t>
            </w:r>
          </w:p>
        </w:tc>
        <w:tc>
          <w:tcPr>
            <w:tcW w:w="1211" w:type="pct"/>
            <w:tcBorders>
              <w:top w:val="outset" w:sz="6" w:space="0" w:color="auto"/>
              <w:left w:val="outset" w:sz="6" w:space="0" w:color="auto"/>
              <w:bottom w:val="outset" w:sz="6" w:space="0" w:color="auto"/>
              <w:right w:val="outset" w:sz="6" w:space="0" w:color="auto"/>
            </w:tcBorders>
            <w:hideMark/>
          </w:tcPr>
          <w:p w14:paraId="3F89316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---neapstrādāti destilāti</w:t>
            </w:r>
          </w:p>
        </w:tc>
        <w:tc>
          <w:tcPr>
            <w:tcW w:w="699" w:type="pct"/>
            <w:tcBorders>
              <w:top w:val="outset" w:sz="6" w:space="0" w:color="auto"/>
              <w:left w:val="outset" w:sz="6" w:space="0" w:color="auto"/>
              <w:bottom w:val="outset" w:sz="6" w:space="0" w:color="auto"/>
              <w:right w:val="outset" w:sz="6" w:space="0" w:color="auto"/>
            </w:tcBorders>
            <w:hideMark/>
          </w:tcPr>
          <w:p w14:paraId="3F89316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16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16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17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7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17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17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17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31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17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181"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7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7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31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62</w:t>
            </w:r>
          </w:p>
        </w:tc>
        <w:tc>
          <w:tcPr>
            <w:tcW w:w="859" w:type="pct"/>
            <w:tcBorders>
              <w:top w:val="outset" w:sz="6" w:space="0" w:color="auto"/>
              <w:left w:val="outset" w:sz="6" w:space="0" w:color="auto"/>
              <w:bottom w:val="outset" w:sz="6" w:space="0" w:color="auto"/>
              <w:right w:val="outset" w:sz="6" w:space="0" w:color="auto"/>
            </w:tcBorders>
            <w:hideMark/>
          </w:tcPr>
          <w:p w14:paraId="3F89317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113</w:t>
            </w:r>
          </w:p>
        </w:tc>
        <w:tc>
          <w:tcPr>
            <w:tcW w:w="1211" w:type="pct"/>
            <w:tcBorders>
              <w:top w:val="outset" w:sz="6" w:space="0" w:color="auto"/>
              <w:left w:val="outset" w:sz="6" w:space="0" w:color="auto"/>
              <w:bottom w:val="outset" w:sz="6" w:space="0" w:color="auto"/>
              <w:right w:val="outset" w:sz="6" w:space="0" w:color="auto"/>
            </w:tcBorders>
            <w:hideMark/>
          </w:tcPr>
          <w:p w14:paraId="3F89317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----konjaks</w:t>
            </w:r>
          </w:p>
        </w:tc>
        <w:tc>
          <w:tcPr>
            <w:tcW w:w="699" w:type="pct"/>
            <w:tcBorders>
              <w:top w:val="outset" w:sz="6" w:space="0" w:color="auto"/>
              <w:left w:val="outset" w:sz="6" w:space="0" w:color="auto"/>
              <w:bottom w:val="outset" w:sz="6" w:space="0" w:color="auto"/>
              <w:right w:val="outset" w:sz="6" w:space="0" w:color="auto"/>
            </w:tcBorders>
            <w:hideMark/>
          </w:tcPr>
          <w:p w14:paraId="3F8931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17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18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18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8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318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64</w:t>
            </w:r>
          </w:p>
        </w:tc>
        <w:tc>
          <w:tcPr>
            <w:tcW w:w="859" w:type="pct"/>
            <w:tcBorders>
              <w:top w:val="outset" w:sz="6" w:space="0" w:color="auto"/>
              <w:left w:val="outset" w:sz="6" w:space="0" w:color="auto"/>
              <w:bottom w:val="outset" w:sz="6" w:space="0" w:color="auto"/>
              <w:right w:val="outset" w:sz="6" w:space="0" w:color="auto"/>
            </w:tcBorders>
            <w:hideMark/>
          </w:tcPr>
          <w:p w14:paraId="3F89318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114</w:t>
            </w:r>
          </w:p>
        </w:tc>
        <w:tc>
          <w:tcPr>
            <w:tcW w:w="1211" w:type="pct"/>
            <w:tcBorders>
              <w:top w:val="outset" w:sz="6" w:space="0" w:color="auto"/>
              <w:left w:val="outset" w:sz="6" w:space="0" w:color="auto"/>
              <w:bottom w:val="outset" w:sz="6" w:space="0" w:color="auto"/>
              <w:right w:val="outset" w:sz="6" w:space="0" w:color="auto"/>
            </w:tcBorders>
            <w:hideMark/>
          </w:tcPr>
          <w:p w14:paraId="3F8931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sz w:val="24"/>
                <w:szCs w:val="24"/>
              </w:rPr>
              <w:t>armanjaks</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318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18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18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19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8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318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86</w:t>
            </w:r>
          </w:p>
        </w:tc>
        <w:tc>
          <w:tcPr>
            <w:tcW w:w="859" w:type="pct"/>
            <w:tcBorders>
              <w:top w:val="outset" w:sz="6" w:space="0" w:color="auto"/>
              <w:left w:val="outset" w:sz="6" w:space="0" w:color="auto"/>
              <w:bottom w:val="outset" w:sz="6" w:space="0" w:color="auto"/>
              <w:right w:val="outset" w:sz="6" w:space="0" w:color="auto"/>
            </w:tcBorders>
            <w:hideMark/>
          </w:tcPr>
          <w:p w14:paraId="3F8931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115</w:t>
            </w:r>
          </w:p>
        </w:tc>
        <w:tc>
          <w:tcPr>
            <w:tcW w:w="1211" w:type="pct"/>
            <w:tcBorders>
              <w:top w:val="outset" w:sz="6" w:space="0" w:color="auto"/>
              <w:left w:val="outset" w:sz="6" w:space="0" w:color="auto"/>
              <w:bottom w:val="outset" w:sz="6" w:space="0" w:color="auto"/>
              <w:right w:val="outset" w:sz="6" w:space="0" w:color="auto"/>
            </w:tcBorders>
            <w:hideMark/>
          </w:tcPr>
          <w:p w14:paraId="3F89318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sz w:val="24"/>
                <w:szCs w:val="24"/>
              </w:rPr>
              <w:t>grapa</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319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19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19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19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9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319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87</w:t>
            </w:r>
          </w:p>
        </w:tc>
        <w:tc>
          <w:tcPr>
            <w:tcW w:w="859" w:type="pct"/>
            <w:tcBorders>
              <w:top w:val="outset" w:sz="6" w:space="0" w:color="auto"/>
              <w:left w:val="outset" w:sz="6" w:space="0" w:color="auto"/>
              <w:bottom w:val="outset" w:sz="6" w:space="0" w:color="auto"/>
              <w:right w:val="outset" w:sz="6" w:space="0" w:color="auto"/>
            </w:tcBorders>
            <w:hideMark/>
          </w:tcPr>
          <w:p w14:paraId="3F89319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116</w:t>
            </w:r>
          </w:p>
        </w:tc>
        <w:tc>
          <w:tcPr>
            <w:tcW w:w="1211" w:type="pct"/>
            <w:tcBorders>
              <w:top w:val="outset" w:sz="6" w:space="0" w:color="auto"/>
              <w:left w:val="outset" w:sz="6" w:space="0" w:color="auto"/>
              <w:bottom w:val="outset" w:sz="6" w:space="0" w:color="auto"/>
              <w:right w:val="outset" w:sz="6" w:space="0" w:color="auto"/>
            </w:tcBorders>
            <w:hideMark/>
          </w:tcPr>
          <w:p w14:paraId="3F89319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sz w:val="24"/>
                <w:szCs w:val="24"/>
              </w:rPr>
              <w:t>Heresas</w:t>
            </w:r>
            <w:proofErr w:type="spellEnd"/>
            <w:r w:rsidRPr="00750655">
              <w:rPr>
                <w:rFonts w:ascii="Times New Roman" w:hAnsi="Times New Roman"/>
                <w:sz w:val="24"/>
                <w:szCs w:val="24"/>
              </w:rPr>
              <w:t xml:space="preserve"> brendijs (</w:t>
            </w:r>
            <w:proofErr w:type="spellStart"/>
            <w:r w:rsidRPr="00750655">
              <w:rPr>
                <w:rFonts w:ascii="Times New Roman" w:hAnsi="Times New Roman"/>
                <w:i/>
                <w:iCs/>
                <w:sz w:val="24"/>
                <w:szCs w:val="24"/>
              </w:rPr>
              <w:t>Brandy</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de</w:t>
            </w:r>
            <w:proofErr w:type="spellEnd"/>
            <w:r w:rsidRPr="00750655">
              <w:rPr>
                <w:rFonts w:ascii="Times New Roman" w:hAnsi="Times New Roman"/>
                <w:i/>
                <w:iCs/>
                <w:sz w:val="24"/>
                <w:szCs w:val="24"/>
              </w:rPr>
              <w:t xml:space="preserve"> </w:t>
            </w:r>
            <w:proofErr w:type="spellStart"/>
            <w:r w:rsidRPr="00750655">
              <w:rPr>
                <w:rFonts w:ascii="Times New Roman" w:hAnsi="Times New Roman"/>
                <w:i/>
                <w:iCs/>
                <w:sz w:val="24"/>
                <w:szCs w:val="24"/>
              </w:rPr>
              <w:t>Jerez</w:t>
            </w:r>
            <w:proofErr w:type="spellEnd"/>
            <w:r w:rsidRPr="00750655">
              <w:rPr>
                <w:rFonts w:ascii="Times New Roman" w:hAnsi="Times New Roman"/>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319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19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1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1A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9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9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465" w:type="pct"/>
            <w:tcBorders>
              <w:top w:val="outset" w:sz="6" w:space="0" w:color="auto"/>
              <w:left w:val="outset" w:sz="6" w:space="0" w:color="auto"/>
              <w:bottom w:val="outset" w:sz="6" w:space="0" w:color="auto"/>
              <w:right w:val="outset" w:sz="6" w:space="0" w:color="auto"/>
            </w:tcBorders>
            <w:hideMark/>
          </w:tcPr>
          <w:p w14:paraId="3F89319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89</w:t>
            </w:r>
          </w:p>
        </w:tc>
        <w:tc>
          <w:tcPr>
            <w:tcW w:w="859" w:type="pct"/>
            <w:tcBorders>
              <w:top w:val="outset" w:sz="6" w:space="0" w:color="auto"/>
              <w:left w:val="outset" w:sz="6" w:space="0" w:color="auto"/>
              <w:bottom w:val="outset" w:sz="6" w:space="0" w:color="auto"/>
              <w:right w:val="outset" w:sz="6" w:space="0" w:color="auto"/>
            </w:tcBorders>
            <w:hideMark/>
          </w:tcPr>
          <w:p w14:paraId="3F8931A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102</w:t>
            </w:r>
          </w:p>
        </w:tc>
        <w:tc>
          <w:tcPr>
            <w:tcW w:w="1211" w:type="pct"/>
            <w:tcBorders>
              <w:top w:val="outset" w:sz="6" w:space="0" w:color="auto"/>
              <w:left w:val="outset" w:sz="6" w:space="0" w:color="auto"/>
              <w:bottom w:val="outset" w:sz="6" w:space="0" w:color="auto"/>
              <w:right w:val="outset" w:sz="6" w:space="0" w:color="auto"/>
            </w:tcBorders>
            <w:hideMark/>
          </w:tcPr>
          <w:p w14:paraId="3F8931A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31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1A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1A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1A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A6"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A7"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31A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1A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1AA"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-viskiji:</w:t>
            </w:r>
          </w:p>
        </w:tc>
        <w:tc>
          <w:tcPr>
            <w:tcW w:w="699" w:type="pct"/>
            <w:tcBorders>
              <w:top w:val="outset" w:sz="6" w:space="0" w:color="auto"/>
              <w:left w:val="outset" w:sz="6" w:space="0" w:color="auto"/>
              <w:bottom w:val="outset" w:sz="6" w:space="0" w:color="auto"/>
              <w:right w:val="outset" w:sz="6" w:space="0" w:color="auto"/>
            </w:tcBorders>
            <w:hideMark/>
          </w:tcPr>
          <w:p w14:paraId="3F8931A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1A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1B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A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A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1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1B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1B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--burbons, tarā ar tilpumu:</w:t>
            </w:r>
          </w:p>
        </w:tc>
        <w:tc>
          <w:tcPr>
            <w:tcW w:w="699" w:type="pct"/>
            <w:tcBorders>
              <w:top w:val="outset" w:sz="6" w:space="0" w:color="auto"/>
              <w:left w:val="outset" w:sz="6" w:space="0" w:color="auto"/>
              <w:bottom w:val="outset" w:sz="6" w:space="0" w:color="auto"/>
              <w:right w:val="outset" w:sz="6" w:space="0" w:color="auto"/>
            </w:tcBorders>
            <w:hideMark/>
          </w:tcPr>
          <w:p w14:paraId="3F8931B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1B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1B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B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B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31B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31B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118</w:t>
            </w:r>
          </w:p>
        </w:tc>
        <w:tc>
          <w:tcPr>
            <w:tcW w:w="1211" w:type="pct"/>
            <w:tcBorders>
              <w:top w:val="outset" w:sz="6" w:space="0" w:color="auto"/>
              <w:left w:val="outset" w:sz="6" w:space="0" w:color="auto"/>
              <w:bottom w:val="outset" w:sz="6" w:space="0" w:color="auto"/>
              <w:right w:val="outset" w:sz="6" w:space="0" w:color="auto"/>
            </w:tcBorders>
            <w:hideMark/>
          </w:tcPr>
          <w:p w14:paraId="3F8931B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 litri vai mazāk</w:t>
            </w:r>
          </w:p>
        </w:tc>
        <w:tc>
          <w:tcPr>
            <w:tcW w:w="699" w:type="pct"/>
            <w:tcBorders>
              <w:top w:val="outset" w:sz="6" w:space="0" w:color="auto"/>
              <w:left w:val="outset" w:sz="6" w:space="0" w:color="auto"/>
              <w:bottom w:val="outset" w:sz="6" w:space="0" w:color="auto"/>
              <w:right w:val="outset" w:sz="6" w:space="0" w:color="auto"/>
            </w:tcBorders>
            <w:hideMark/>
          </w:tcPr>
          <w:p w14:paraId="3F8931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1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1B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1C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B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C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31C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859" w:type="pct"/>
            <w:tcBorders>
              <w:top w:val="outset" w:sz="6" w:space="0" w:color="auto"/>
              <w:left w:val="outset" w:sz="6" w:space="0" w:color="auto"/>
              <w:bottom w:val="outset" w:sz="6" w:space="0" w:color="auto"/>
              <w:right w:val="outset" w:sz="6" w:space="0" w:color="auto"/>
            </w:tcBorders>
            <w:hideMark/>
          </w:tcPr>
          <w:p w14:paraId="3F8931C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119</w:t>
            </w:r>
          </w:p>
        </w:tc>
        <w:tc>
          <w:tcPr>
            <w:tcW w:w="1211" w:type="pct"/>
            <w:tcBorders>
              <w:top w:val="outset" w:sz="6" w:space="0" w:color="auto"/>
              <w:left w:val="outset" w:sz="6" w:space="0" w:color="auto"/>
              <w:bottom w:val="outset" w:sz="6" w:space="0" w:color="auto"/>
              <w:right w:val="outset" w:sz="6" w:space="0" w:color="auto"/>
            </w:tcBorders>
            <w:hideMark/>
          </w:tcPr>
          <w:p w14:paraId="3F8931C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---vairāk par 2 l</w:t>
            </w:r>
          </w:p>
        </w:tc>
        <w:tc>
          <w:tcPr>
            <w:tcW w:w="699" w:type="pct"/>
            <w:tcBorders>
              <w:top w:val="outset" w:sz="6" w:space="0" w:color="auto"/>
              <w:left w:val="outset" w:sz="6" w:space="0" w:color="auto"/>
              <w:bottom w:val="outset" w:sz="6" w:space="0" w:color="auto"/>
              <w:right w:val="outset" w:sz="6" w:space="0" w:color="auto"/>
            </w:tcBorders>
            <w:hideMark/>
          </w:tcPr>
          <w:p w14:paraId="3F8931C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1C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1C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1C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C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1C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1C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1C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--skotu viskijs:</w:t>
            </w:r>
          </w:p>
        </w:tc>
        <w:tc>
          <w:tcPr>
            <w:tcW w:w="699" w:type="pct"/>
            <w:tcBorders>
              <w:top w:val="outset" w:sz="6" w:space="0" w:color="auto"/>
              <w:left w:val="outset" w:sz="6" w:space="0" w:color="auto"/>
              <w:bottom w:val="outset" w:sz="6" w:space="0" w:color="auto"/>
              <w:right w:val="outset" w:sz="6" w:space="0" w:color="auto"/>
            </w:tcBorders>
            <w:hideMark/>
          </w:tcPr>
          <w:p w14:paraId="3F8931C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1C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1D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D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D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31D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859" w:type="pct"/>
            <w:tcBorders>
              <w:top w:val="outset" w:sz="6" w:space="0" w:color="auto"/>
              <w:left w:val="outset" w:sz="6" w:space="0" w:color="auto"/>
              <w:bottom w:val="outset" w:sz="6" w:space="0" w:color="auto"/>
              <w:right w:val="outset" w:sz="6" w:space="0" w:color="auto"/>
            </w:tcBorders>
            <w:hideMark/>
          </w:tcPr>
          <w:p w14:paraId="3F8931D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120</w:t>
            </w:r>
          </w:p>
        </w:tc>
        <w:tc>
          <w:tcPr>
            <w:tcW w:w="1211" w:type="pct"/>
            <w:tcBorders>
              <w:top w:val="outset" w:sz="6" w:space="0" w:color="auto"/>
              <w:left w:val="outset" w:sz="6" w:space="0" w:color="auto"/>
              <w:bottom w:val="outset" w:sz="6" w:space="0" w:color="auto"/>
              <w:right w:val="outset" w:sz="6" w:space="0" w:color="auto"/>
            </w:tcBorders>
            <w:hideMark/>
          </w:tcPr>
          <w:p w14:paraId="3F8931D4" w14:textId="2B92E80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sz w:val="24"/>
                <w:szCs w:val="24"/>
              </w:rPr>
              <w:t>Single</w:t>
            </w:r>
            <w:proofErr w:type="spellEnd"/>
            <w:r w:rsidRPr="00750655">
              <w:rPr>
                <w:rFonts w:ascii="Times New Roman" w:hAnsi="Times New Roman"/>
                <w:sz w:val="24"/>
                <w:szCs w:val="24"/>
              </w:rPr>
              <w:t xml:space="preserve"> malt" viskijs</w:t>
            </w:r>
          </w:p>
        </w:tc>
        <w:tc>
          <w:tcPr>
            <w:tcW w:w="699" w:type="pct"/>
            <w:tcBorders>
              <w:top w:val="outset" w:sz="6" w:space="0" w:color="auto"/>
              <w:left w:val="outset" w:sz="6" w:space="0" w:color="auto"/>
              <w:bottom w:val="outset" w:sz="6" w:space="0" w:color="auto"/>
              <w:right w:val="outset" w:sz="6" w:space="0" w:color="auto"/>
            </w:tcBorders>
            <w:hideMark/>
          </w:tcPr>
          <w:p w14:paraId="3F8931D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1D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1D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1E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D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1D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1D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1DD" w14:textId="0443461E"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sz w:val="24"/>
                <w:szCs w:val="24"/>
              </w:rPr>
              <w:t>Blended</w:t>
            </w:r>
            <w:proofErr w:type="spellEnd"/>
            <w:r w:rsidRPr="00750655">
              <w:rPr>
                <w:rFonts w:ascii="Times New Roman" w:hAnsi="Times New Roman"/>
                <w:sz w:val="24"/>
                <w:szCs w:val="24"/>
              </w:rPr>
              <w:t xml:space="preserve"> malt" viskijs, tarā ar tilpumu:</w:t>
            </w:r>
          </w:p>
        </w:tc>
        <w:tc>
          <w:tcPr>
            <w:tcW w:w="699" w:type="pct"/>
            <w:tcBorders>
              <w:top w:val="outset" w:sz="6" w:space="0" w:color="auto"/>
              <w:left w:val="outset" w:sz="6" w:space="0" w:color="auto"/>
              <w:bottom w:val="outset" w:sz="6" w:space="0" w:color="auto"/>
              <w:right w:val="outset" w:sz="6" w:space="0" w:color="auto"/>
            </w:tcBorders>
            <w:hideMark/>
          </w:tcPr>
          <w:p w14:paraId="3F8931D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1D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1E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E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31E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41</w:t>
            </w:r>
          </w:p>
        </w:tc>
        <w:tc>
          <w:tcPr>
            <w:tcW w:w="859" w:type="pct"/>
            <w:tcBorders>
              <w:top w:val="outset" w:sz="6" w:space="0" w:color="auto"/>
              <w:left w:val="outset" w:sz="6" w:space="0" w:color="auto"/>
              <w:bottom w:val="outset" w:sz="6" w:space="0" w:color="auto"/>
              <w:right w:val="outset" w:sz="6" w:space="0" w:color="auto"/>
            </w:tcBorders>
            <w:hideMark/>
          </w:tcPr>
          <w:p w14:paraId="3F8931E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118</w:t>
            </w:r>
          </w:p>
        </w:tc>
        <w:tc>
          <w:tcPr>
            <w:tcW w:w="1211" w:type="pct"/>
            <w:tcBorders>
              <w:top w:val="outset" w:sz="6" w:space="0" w:color="auto"/>
              <w:left w:val="outset" w:sz="6" w:space="0" w:color="auto"/>
              <w:bottom w:val="outset" w:sz="6" w:space="0" w:color="auto"/>
              <w:right w:val="outset" w:sz="6" w:space="0" w:color="auto"/>
            </w:tcBorders>
            <w:hideMark/>
          </w:tcPr>
          <w:p w14:paraId="3F8931E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 litri vai mazāk</w:t>
            </w:r>
          </w:p>
        </w:tc>
        <w:tc>
          <w:tcPr>
            <w:tcW w:w="699" w:type="pct"/>
            <w:tcBorders>
              <w:top w:val="outset" w:sz="6" w:space="0" w:color="auto"/>
              <w:left w:val="outset" w:sz="6" w:space="0" w:color="auto"/>
              <w:bottom w:val="outset" w:sz="6" w:space="0" w:color="auto"/>
              <w:right w:val="outset" w:sz="6" w:space="0" w:color="auto"/>
            </w:tcBorders>
            <w:hideMark/>
          </w:tcPr>
          <w:p w14:paraId="3F8931E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1E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1E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1F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E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E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31E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49</w:t>
            </w:r>
          </w:p>
        </w:tc>
        <w:tc>
          <w:tcPr>
            <w:tcW w:w="859" w:type="pct"/>
            <w:tcBorders>
              <w:top w:val="outset" w:sz="6" w:space="0" w:color="auto"/>
              <w:left w:val="outset" w:sz="6" w:space="0" w:color="auto"/>
              <w:bottom w:val="outset" w:sz="6" w:space="0" w:color="auto"/>
              <w:right w:val="outset" w:sz="6" w:space="0" w:color="auto"/>
            </w:tcBorders>
            <w:hideMark/>
          </w:tcPr>
          <w:p w14:paraId="3F8931E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119</w:t>
            </w:r>
          </w:p>
        </w:tc>
        <w:tc>
          <w:tcPr>
            <w:tcW w:w="1211" w:type="pct"/>
            <w:tcBorders>
              <w:top w:val="outset" w:sz="6" w:space="0" w:color="auto"/>
              <w:left w:val="outset" w:sz="6" w:space="0" w:color="auto"/>
              <w:bottom w:val="outset" w:sz="6" w:space="0" w:color="auto"/>
              <w:right w:val="outset" w:sz="6" w:space="0" w:color="auto"/>
            </w:tcBorders>
            <w:hideMark/>
          </w:tcPr>
          <w:p w14:paraId="3F8931E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----vairāk par 2 l</w:t>
            </w:r>
          </w:p>
        </w:tc>
        <w:tc>
          <w:tcPr>
            <w:tcW w:w="699" w:type="pct"/>
            <w:tcBorders>
              <w:top w:val="outset" w:sz="6" w:space="0" w:color="auto"/>
              <w:left w:val="outset" w:sz="6" w:space="0" w:color="auto"/>
              <w:bottom w:val="outset" w:sz="6" w:space="0" w:color="auto"/>
              <w:right w:val="outset" w:sz="6" w:space="0" w:color="auto"/>
            </w:tcBorders>
            <w:hideMark/>
          </w:tcPr>
          <w:p w14:paraId="3F8931E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1F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1F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1F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F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1F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1F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1F7" w14:textId="377D5E83"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sz w:val="24"/>
                <w:szCs w:val="24"/>
              </w:rPr>
              <w:t>Single</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grain</w:t>
            </w:r>
            <w:proofErr w:type="spellEnd"/>
            <w:r w:rsidRPr="00750655">
              <w:rPr>
                <w:rFonts w:ascii="Times New Roman" w:hAnsi="Times New Roman"/>
                <w:sz w:val="24"/>
                <w:szCs w:val="24"/>
              </w:rPr>
              <w:t>" viskijs un "</w:t>
            </w:r>
            <w:proofErr w:type="spellStart"/>
            <w:r w:rsidRPr="00750655">
              <w:rPr>
                <w:rFonts w:ascii="Times New Roman" w:hAnsi="Times New Roman"/>
                <w:sz w:val="24"/>
                <w:szCs w:val="24"/>
              </w:rPr>
              <w:t>blended</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grain</w:t>
            </w:r>
            <w:proofErr w:type="spellEnd"/>
            <w:r w:rsidRPr="00750655">
              <w:rPr>
                <w:rFonts w:ascii="Times New Roman" w:hAnsi="Times New Roman"/>
                <w:sz w:val="24"/>
                <w:szCs w:val="24"/>
              </w:rPr>
              <w:t>" viskijs, tarā ar tilpumu:</w:t>
            </w:r>
          </w:p>
        </w:tc>
        <w:tc>
          <w:tcPr>
            <w:tcW w:w="699" w:type="pct"/>
            <w:tcBorders>
              <w:top w:val="outset" w:sz="6" w:space="0" w:color="auto"/>
              <w:left w:val="outset" w:sz="6" w:space="0" w:color="auto"/>
              <w:bottom w:val="outset" w:sz="6" w:space="0" w:color="auto"/>
              <w:right w:val="outset" w:sz="6" w:space="0" w:color="auto"/>
            </w:tcBorders>
            <w:hideMark/>
          </w:tcPr>
          <w:p w14:paraId="3F8931F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1F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20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1F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1F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31F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61</w:t>
            </w:r>
          </w:p>
        </w:tc>
        <w:tc>
          <w:tcPr>
            <w:tcW w:w="859" w:type="pct"/>
            <w:tcBorders>
              <w:top w:val="outset" w:sz="6" w:space="0" w:color="auto"/>
              <w:left w:val="outset" w:sz="6" w:space="0" w:color="auto"/>
              <w:bottom w:val="outset" w:sz="6" w:space="0" w:color="auto"/>
              <w:right w:val="outset" w:sz="6" w:space="0" w:color="auto"/>
            </w:tcBorders>
            <w:hideMark/>
          </w:tcPr>
          <w:p w14:paraId="3F8931F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118</w:t>
            </w:r>
          </w:p>
        </w:tc>
        <w:tc>
          <w:tcPr>
            <w:tcW w:w="1211" w:type="pct"/>
            <w:tcBorders>
              <w:top w:val="outset" w:sz="6" w:space="0" w:color="auto"/>
              <w:left w:val="outset" w:sz="6" w:space="0" w:color="auto"/>
              <w:bottom w:val="outset" w:sz="6" w:space="0" w:color="auto"/>
              <w:right w:val="outset" w:sz="6" w:space="0" w:color="auto"/>
            </w:tcBorders>
            <w:hideMark/>
          </w:tcPr>
          <w:p w14:paraId="3F8931F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 litri vai mazāk</w:t>
            </w:r>
          </w:p>
        </w:tc>
        <w:tc>
          <w:tcPr>
            <w:tcW w:w="699" w:type="pct"/>
            <w:tcBorders>
              <w:top w:val="outset" w:sz="6" w:space="0" w:color="auto"/>
              <w:left w:val="outset" w:sz="6" w:space="0" w:color="auto"/>
              <w:bottom w:val="outset" w:sz="6" w:space="0" w:color="auto"/>
              <w:right w:val="outset" w:sz="6" w:space="0" w:color="auto"/>
            </w:tcBorders>
            <w:hideMark/>
          </w:tcPr>
          <w:p w14:paraId="3F8932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20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20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20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0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0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320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69</w:t>
            </w:r>
          </w:p>
        </w:tc>
        <w:tc>
          <w:tcPr>
            <w:tcW w:w="859" w:type="pct"/>
            <w:tcBorders>
              <w:top w:val="outset" w:sz="6" w:space="0" w:color="auto"/>
              <w:left w:val="outset" w:sz="6" w:space="0" w:color="auto"/>
              <w:bottom w:val="outset" w:sz="6" w:space="0" w:color="auto"/>
              <w:right w:val="outset" w:sz="6" w:space="0" w:color="auto"/>
            </w:tcBorders>
            <w:hideMark/>
          </w:tcPr>
          <w:p w14:paraId="3F89320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119</w:t>
            </w:r>
          </w:p>
        </w:tc>
        <w:tc>
          <w:tcPr>
            <w:tcW w:w="1211" w:type="pct"/>
            <w:tcBorders>
              <w:top w:val="outset" w:sz="6" w:space="0" w:color="auto"/>
              <w:left w:val="outset" w:sz="6" w:space="0" w:color="auto"/>
              <w:bottom w:val="outset" w:sz="6" w:space="0" w:color="auto"/>
              <w:right w:val="outset" w:sz="6" w:space="0" w:color="auto"/>
            </w:tcBorders>
            <w:hideMark/>
          </w:tcPr>
          <w:p w14:paraId="3F89320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----vairāk par 2 l</w:t>
            </w:r>
          </w:p>
        </w:tc>
        <w:tc>
          <w:tcPr>
            <w:tcW w:w="699" w:type="pct"/>
            <w:tcBorders>
              <w:top w:val="outset" w:sz="6" w:space="0" w:color="auto"/>
              <w:left w:val="outset" w:sz="6" w:space="0" w:color="auto"/>
              <w:bottom w:val="outset" w:sz="6" w:space="0" w:color="auto"/>
              <w:right w:val="outset" w:sz="6" w:space="0" w:color="auto"/>
            </w:tcBorders>
            <w:hideMark/>
          </w:tcPr>
          <w:p w14:paraId="3F8932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2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20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21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0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0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20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2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211" w14:textId="1E32AB0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---citāds "</w:t>
            </w:r>
            <w:proofErr w:type="spellStart"/>
            <w:r w:rsidRPr="00750655">
              <w:rPr>
                <w:rFonts w:ascii="Times New Roman" w:hAnsi="Times New Roman"/>
                <w:sz w:val="24"/>
                <w:szCs w:val="24"/>
              </w:rPr>
              <w:t>blended</w:t>
            </w:r>
            <w:proofErr w:type="spellEnd"/>
            <w:r w:rsidRPr="00750655">
              <w:rPr>
                <w:rFonts w:ascii="Times New Roman" w:hAnsi="Times New Roman"/>
                <w:sz w:val="24"/>
                <w:szCs w:val="24"/>
              </w:rPr>
              <w:t>" viskijs, tarā ar tilpumu:</w:t>
            </w:r>
          </w:p>
        </w:tc>
        <w:tc>
          <w:tcPr>
            <w:tcW w:w="699" w:type="pct"/>
            <w:tcBorders>
              <w:top w:val="outset" w:sz="6" w:space="0" w:color="auto"/>
              <w:left w:val="outset" w:sz="6" w:space="0" w:color="auto"/>
              <w:bottom w:val="outset" w:sz="6" w:space="0" w:color="auto"/>
              <w:right w:val="outset" w:sz="6" w:space="0" w:color="auto"/>
            </w:tcBorders>
            <w:hideMark/>
          </w:tcPr>
          <w:p w14:paraId="3F89321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21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21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1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1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321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71</w:t>
            </w:r>
          </w:p>
        </w:tc>
        <w:tc>
          <w:tcPr>
            <w:tcW w:w="859" w:type="pct"/>
            <w:tcBorders>
              <w:top w:val="outset" w:sz="6" w:space="0" w:color="auto"/>
              <w:left w:val="outset" w:sz="6" w:space="0" w:color="auto"/>
              <w:bottom w:val="outset" w:sz="6" w:space="0" w:color="auto"/>
              <w:right w:val="outset" w:sz="6" w:space="0" w:color="auto"/>
            </w:tcBorders>
            <w:hideMark/>
          </w:tcPr>
          <w:p w14:paraId="3F89321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118</w:t>
            </w:r>
          </w:p>
        </w:tc>
        <w:tc>
          <w:tcPr>
            <w:tcW w:w="1211" w:type="pct"/>
            <w:tcBorders>
              <w:top w:val="outset" w:sz="6" w:space="0" w:color="auto"/>
              <w:left w:val="outset" w:sz="6" w:space="0" w:color="auto"/>
              <w:bottom w:val="outset" w:sz="6" w:space="0" w:color="auto"/>
              <w:right w:val="outset" w:sz="6" w:space="0" w:color="auto"/>
            </w:tcBorders>
            <w:hideMark/>
          </w:tcPr>
          <w:p w14:paraId="3F89321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 litri vai mazāk</w:t>
            </w:r>
          </w:p>
        </w:tc>
        <w:tc>
          <w:tcPr>
            <w:tcW w:w="699" w:type="pct"/>
            <w:tcBorders>
              <w:top w:val="outset" w:sz="6" w:space="0" w:color="auto"/>
              <w:left w:val="outset" w:sz="6" w:space="0" w:color="auto"/>
              <w:bottom w:val="outset" w:sz="6" w:space="0" w:color="auto"/>
              <w:right w:val="outset" w:sz="6" w:space="0" w:color="auto"/>
            </w:tcBorders>
            <w:hideMark/>
          </w:tcPr>
          <w:p w14:paraId="3F8932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21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21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22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1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1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322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79</w:t>
            </w:r>
          </w:p>
        </w:tc>
        <w:tc>
          <w:tcPr>
            <w:tcW w:w="859" w:type="pct"/>
            <w:tcBorders>
              <w:top w:val="outset" w:sz="6" w:space="0" w:color="auto"/>
              <w:left w:val="outset" w:sz="6" w:space="0" w:color="auto"/>
              <w:bottom w:val="outset" w:sz="6" w:space="0" w:color="auto"/>
              <w:right w:val="outset" w:sz="6" w:space="0" w:color="auto"/>
            </w:tcBorders>
            <w:hideMark/>
          </w:tcPr>
          <w:p w14:paraId="3F8932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119</w:t>
            </w:r>
          </w:p>
        </w:tc>
        <w:tc>
          <w:tcPr>
            <w:tcW w:w="1211" w:type="pct"/>
            <w:tcBorders>
              <w:top w:val="outset" w:sz="6" w:space="0" w:color="auto"/>
              <w:left w:val="outset" w:sz="6" w:space="0" w:color="auto"/>
              <w:bottom w:val="outset" w:sz="6" w:space="0" w:color="auto"/>
              <w:right w:val="outset" w:sz="6" w:space="0" w:color="auto"/>
            </w:tcBorders>
            <w:hideMark/>
          </w:tcPr>
          <w:p w14:paraId="3F8932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----vairāk par 2 l</w:t>
            </w:r>
          </w:p>
        </w:tc>
        <w:tc>
          <w:tcPr>
            <w:tcW w:w="699" w:type="pct"/>
            <w:tcBorders>
              <w:top w:val="outset" w:sz="6" w:space="0" w:color="auto"/>
              <w:left w:val="outset" w:sz="6" w:space="0" w:color="auto"/>
              <w:bottom w:val="outset" w:sz="6" w:space="0" w:color="auto"/>
              <w:right w:val="outset" w:sz="6" w:space="0" w:color="auto"/>
            </w:tcBorders>
            <w:hideMark/>
          </w:tcPr>
          <w:p w14:paraId="3F89322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22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22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22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2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2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22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22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22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 tarā ar tilpumu:</w:t>
            </w:r>
          </w:p>
        </w:tc>
        <w:tc>
          <w:tcPr>
            <w:tcW w:w="699" w:type="pct"/>
            <w:tcBorders>
              <w:top w:val="outset" w:sz="6" w:space="0" w:color="auto"/>
              <w:left w:val="outset" w:sz="6" w:space="0" w:color="auto"/>
              <w:bottom w:val="outset" w:sz="6" w:space="0" w:color="auto"/>
              <w:right w:val="outset" w:sz="6" w:space="0" w:color="auto"/>
            </w:tcBorders>
            <w:hideMark/>
          </w:tcPr>
          <w:p w14:paraId="3F89322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22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23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2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3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323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82</w:t>
            </w:r>
          </w:p>
        </w:tc>
        <w:tc>
          <w:tcPr>
            <w:tcW w:w="859" w:type="pct"/>
            <w:tcBorders>
              <w:top w:val="outset" w:sz="6" w:space="0" w:color="auto"/>
              <w:left w:val="outset" w:sz="6" w:space="0" w:color="auto"/>
              <w:bottom w:val="outset" w:sz="6" w:space="0" w:color="auto"/>
              <w:right w:val="outset" w:sz="6" w:space="0" w:color="auto"/>
            </w:tcBorders>
            <w:hideMark/>
          </w:tcPr>
          <w:p w14:paraId="3F89323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118</w:t>
            </w:r>
          </w:p>
        </w:tc>
        <w:tc>
          <w:tcPr>
            <w:tcW w:w="1211" w:type="pct"/>
            <w:tcBorders>
              <w:top w:val="outset" w:sz="6" w:space="0" w:color="auto"/>
              <w:left w:val="outset" w:sz="6" w:space="0" w:color="auto"/>
              <w:bottom w:val="outset" w:sz="6" w:space="0" w:color="auto"/>
              <w:right w:val="outset" w:sz="6" w:space="0" w:color="auto"/>
            </w:tcBorders>
            <w:hideMark/>
          </w:tcPr>
          <w:p w14:paraId="3F89323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 litri vai mazāk</w:t>
            </w:r>
          </w:p>
        </w:tc>
        <w:tc>
          <w:tcPr>
            <w:tcW w:w="699" w:type="pct"/>
            <w:tcBorders>
              <w:top w:val="outset" w:sz="6" w:space="0" w:color="auto"/>
              <w:left w:val="outset" w:sz="6" w:space="0" w:color="auto"/>
              <w:bottom w:val="outset" w:sz="6" w:space="0" w:color="auto"/>
              <w:right w:val="outset" w:sz="6" w:space="0" w:color="auto"/>
            </w:tcBorders>
            <w:hideMark/>
          </w:tcPr>
          <w:p w14:paraId="3F89323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23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23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24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3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3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465" w:type="pct"/>
            <w:tcBorders>
              <w:top w:val="outset" w:sz="6" w:space="0" w:color="auto"/>
              <w:left w:val="outset" w:sz="6" w:space="0" w:color="auto"/>
              <w:bottom w:val="outset" w:sz="6" w:space="0" w:color="auto"/>
              <w:right w:val="outset" w:sz="6" w:space="0" w:color="auto"/>
            </w:tcBorders>
            <w:hideMark/>
          </w:tcPr>
          <w:p w14:paraId="3F89323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88</w:t>
            </w:r>
          </w:p>
        </w:tc>
        <w:tc>
          <w:tcPr>
            <w:tcW w:w="859" w:type="pct"/>
            <w:tcBorders>
              <w:top w:val="outset" w:sz="6" w:space="0" w:color="auto"/>
              <w:left w:val="outset" w:sz="6" w:space="0" w:color="auto"/>
              <w:bottom w:val="outset" w:sz="6" w:space="0" w:color="auto"/>
              <w:right w:val="outset" w:sz="6" w:space="0" w:color="auto"/>
            </w:tcBorders>
            <w:hideMark/>
          </w:tcPr>
          <w:p w14:paraId="3F89323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119</w:t>
            </w:r>
          </w:p>
        </w:tc>
        <w:tc>
          <w:tcPr>
            <w:tcW w:w="1211" w:type="pct"/>
            <w:tcBorders>
              <w:top w:val="outset" w:sz="6" w:space="0" w:color="auto"/>
              <w:left w:val="outset" w:sz="6" w:space="0" w:color="auto"/>
              <w:bottom w:val="outset" w:sz="6" w:space="0" w:color="auto"/>
              <w:right w:val="outset" w:sz="6" w:space="0" w:color="auto"/>
            </w:tcBorders>
            <w:hideMark/>
          </w:tcPr>
          <w:p w14:paraId="3F89323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---vairāk par 2 l</w:t>
            </w:r>
          </w:p>
        </w:tc>
        <w:tc>
          <w:tcPr>
            <w:tcW w:w="699" w:type="pct"/>
            <w:tcBorders>
              <w:top w:val="outset" w:sz="6" w:space="0" w:color="auto"/>
              <w:left w:val="outset" w:sz="6" w:space="0" w:color="auto"/>
              <w:bottom w:val="outset" w:sz="6" w:space="0" w:color="auto"/>
              <w:right w:val="outset" w:sz="6" w:space="0" w:color="auto"/>
            </w:tcBorders>
            <w:hideMark/>
          </w:tcPr>
          <w:p w14:paraId="3F89323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23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23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24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41"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42"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324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24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245"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-rums un citi alkoholiskie dzērieni, kas iegūti, destilējot raudzētus cukurniedru produktus:</w:t>
            </w:r>
          </w:p>
        </w:tc>
        <w:tc>
          <w:tcPr>
            <w:tcW w:w="699" w:type="pct"/>
            <w:tcBorders>
              <w:top w:val="outset" w:sz="6" w:space="0" w:color="auto"/>
              <w:left w:val="outset" w:sz="6" w:space="0" w:color="auto"/>
              <w:bottom w:val="outset" w:sz="6" w:space="0" w:color="auto"/>
              <w:right w:val="outset" w:sz="6" w:space="0" w:color="auto"/>
            </w:tcBorders>
            <w:hideMark/>
          </w:tcPr>
          <w:p w14:paraId="3F89324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24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25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4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4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24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24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24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--tarā ar tilpumu 2 l vai mazāku tilpumu:</w:t>
            </w:r>
          </w:p>
        </w:tc>
        <w:tc>
          <w:tcPr>
            <w:tcW w:w="699" w:type="pct"/>
            <w:tcBorders>
              <w:top w:val="outset" w:sz="6" w:space="0" w:color="auto"/>
              <w:left w:val="outset" w:sz="6" w:space="0" w:color="auto"/>
              <w:bottom w:val="outset" w:sz="6" w:space="0" w:color="auto"/>
              <w:right w:val="outset" w:sz="6" w:space="0" w:color="auto"/>
            </w:tcBorders>
            <w:hideMark/>
          </w:tcPr>
          <w:p w14:paraId="3F89324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24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25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5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32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325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121</w:t>
            </w:r>
          </w:p>
        </w:tc>
        <w:tc>
          <w:tcPr>
            <w:tcW w:w="1211" w:type="pct"/>
            <w:tcBorders>
              <w:top w:val="outset" w:sz="6" w:space="0" w:color="auto"/>
              <w:left w:val="outset" w:sz="6" w:space="0" w:color="auto"/>
              <w:bottom w:val="outset" w:sz="6" w:space="0" w:color="auto"/>
              <w:right w:val="outset" w:sz="6" w:space="0" w:color="auto"/>
            </w:tcBorders>
            <w:hideMark/>
          </w:tcPr>
          <w:p w14:paraId="3F89325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---rums, kura sastāvā gaistošu vielu, izņemot etilspirtu vai metilspirtu, nav mazāk par 225 g vienā hektolitrā tīra spirta (ar 10 % pielaidi)</w:t>
            </w:r>
          </w:p>
        </w:tc>
        <w:tc>
          <w:tcPr>
            <w:tcW w:w="699" w:type="pct"/>
            <w:tcBorders>
              <w:top w:val="outset" w:sz="6" w:space="0" w:color="auto"/>
              <w:left w:val="outset" w:sz="6" w:space="0" w:color="auto"/>
              <w:bottom w:val="outset" w:sz="6" w:space="0" w:color="auto"/>
              <w:right w:val="outset" w:sz="6" w:space="0" w:color="auto"/>
            </w:tcBorders>
            <w:hideMark/>
          </w:tcPr>
          <w:p w14:paraId="3F89325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25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25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261"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5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5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25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25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25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325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26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26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6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32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859" w:type="pct"/>
            <w:tcBorders>
              <w:top w:val="outset" w:sz="6" w:space="0" w:color="auto"/>
              <w:left w:val="outset" w:sz="6" w:space="0" w:color="auto"/>
              <w:bottom w:val="outset" w:sz="6" w:space="0" w:color="auto"/>
              <w:right w:val="outset" w:sz="6" w:space="0" w:color="auto"/>
            </w:tcBorders>
            <w:hideMark/>
          </w:tcPr>
          <w:p w14:paraId="3F89326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122</w:t>
            </w:r>
          </w:p>
        </w:tc>
        <w:tc>
          <w:tcPr>
            <w:tcW w:w="1211" w:type="pct"/>
            <w:tcBorders>
              <w:top w:val="outset" w:sz="6" w:space="0" w:color="auto"/>
              <w:left w:val="outset" w:sz="6" w:space="0" w:color="auto"/>
              <w:bottom w:val="outset" w:sz="6" w:space="0" w:color="auto"/>
              <w:right w:val="outset" w:sz="6" w:space="0" w:color="auto"/>
            </w:tcBorders>
            <w:hideMark/>
          </w:tcPr>
          <w:p w14:paraId="3F89326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----kuru vērtība pārsniedz 7,9 EUR par litru tīra spirta</w:t>
            </w:r>
          </w:p>
        </w:tc>
        <w:tc>
          <w:tcPr>
            <w:tcW w:w="699" w:type="pct"/>
            <w:tcBorders>
              <w:top w:val="outset" w:sz="6" w:space="0" w:color="auto"/>
              <w:left w:val="outset" w:sz="6" w:space="0" w:color="auto"/>
              <w:bottom w:val="outset" w:sz="6" w:space="0" w:color="auto"/>
              <w:right w:val="outset" w:sz="6" w:space="0" w:color="auto"/>
            </w:tcBorders>
            <w:hideMark/>
          </w:tcPr>
          <w:p w14:paraId="3F89326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26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2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27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6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6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326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859" w:type="pct"/>
            <w:tcBorders>
              <w:top w:val="outset" w:sz="6" w:space="0" w:color="auto"/>
              <w:left w:val="outset" w:sz="6" w:space="0" w:color="auto"/>
              <w:bottom w:val="outset" w:sz="6" w:space="0" w:color="auto"/>
              <w:right w:val="outset" w:sz="6" w:space="0" w:color="auto"/>
            </w:tcBorders>
            <w:hideMark/>
          </w:tcPr>
          <w:p w14:paraId="3F89326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102</w:t>
            </w:r>
          </w:p>
        </w:tc>
        <w:tc>
          <w:tcPr>
            <w:tcW w:w="1211" w:type="pct"/>
            <w:tcBorders>
              <w:top w:val="outset" w:sz="6" w:space="0" w:color="auto"/>
              <w:left w:val="outset" w:sz="6" w:space="0" w:color="auto"/>
              <w:bottom w:val="outset" w:sz="6" w:space="0" w:color="auto"/>
              <w:right w:val="outset" w:sz="6" w:space="0" w:color="auto"/>
            </w:tcBorders>
            <w:hideMark/>
          </w:tcPr>
          <w:p w14:paraId="3F89326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327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2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27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27B"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7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7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2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27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27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--tarā ar tilpumu vairāk nekā 2 litri:</w:t>
            </w:r>
          </w:p>
        </w:tc>
        <w:tc>
          <w:tcPr>
            <w:tcW w:w="699" w:type="pct"/>
            <w:tcBorders>
              <w:top w:val="outset" w:sz="6" w:space="0" w:color="auto"/>
              <w:left w:val="outset" w:sz="6" w:space="0" w:color="auto"/>
              <w:bottom w:val="outset" w:sz="6" w:space="0" w:color="auto"/>
              <w:right w:val="outset" w:sz="6" w:space="0" w:color="auto"/>
            </w:tcBorders>
            <w:hideMark/>
          </w:tcPr>
          <w:p w14:paraId="3F89327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27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28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7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7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32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51</w:t>
            </w:r>
          </w:p>
        </w:tc>
        <w:tc>
          <w:tcPr>
            <w:tcW w:w="859" w:type="pct"/>
            <w:tcBorders>
              <w:top w:val="outset" w:sz="6" w:space="0" w:color="auto"/>
              <w:left w:val="outset" w:sz="6" w:space="0" w:color="auto"/>
              <w:bottom w:val="outset" w:sz="6" w:space="0" w:color="auto"/>
              <w:right w:val="outset" w:sz="6" w:space="0" w:color="auto"/>
            </w:tcBorders>
            <w:hideMark/>
          </w:tcPr>
          <w:p w14:paraId="3F89327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121</w:t>
            </w:r>
          </w:p>
        </w:tc>
        <w:tc>
          <w:tcPr>
            <w:tcW w:w="1211" w:type="pct"/>
            <w:tcBorders>
              <w:top w:val="outset" w:sz="6" w:space="0" w:color="auto"/>
              <w:left w:val="outset" w:sz="6" w:space="0" w:color="auto"/>
              <w:bottom w:val="outset" w:sz="6" w:space="0" w:color="auto"/>
              <w:right w:val="outset" w:sz="6" w:space="0" w:color="auto"/>
            </w:tcBorders>
            <w:hideMark/>
          </w:tcPr>
          <w:p w14:paraId="3F89328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---rums, kura sastāvā gaistošu vielu, izņemot etilspirtu vai metilspirtu, nav mazāk par 225 g </w:t>
            </w:r>
            <w:r w:rsidRPr="00750655">
              <w:rPr>
                <w:rFonts w:ascii="Times New Roman" w:hAnsi="Times New Roman"/>
                <w:sz w:val="24"/>
                <w:szCs w:val="24"/>
              </w:rPr>
              <w:lastRenderedPageBreak/>
              <w:t>vienā hektolitrā tīra spirta (ar 10 % pielaidi)</w:t>
            </w:r>
          </w:p>
        </w:tc>
        <w:tc>
          <w:tcPr>
            <w:tcW w:w="699" w:type="pct"/>
            <w:tcBorders>
              <w:top w:val="outset" w:sz="6" w:space="0" w:color="auto"/>
              <w:left w:val="outset" w:sz="6" w:space="0" w:color="auto"/>
              <w:bottom w:val="outset" w:sz="6" w:space="0" w:color="auto"/>
              <w:right w:val="outset" w:sz="6" w:space="0" w:color="auto"/>
            </w:tcBorders>
            <w:hideMark/>
          </w:tcPr>
          <w:p w14:paraId="3F89328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xml:space="preserve">EUR 1670/100 l </w:t>
            </w:r>
          </w:p>
          <w:p w14:paraId="3F89328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2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28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8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28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28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28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328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2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29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8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328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859" w:type="pct"/>
            <w:tcBorders>
              <w:top w:val="outset" w:sz="6" w:space="0" w:color="auto"/>
              <w:left w:val="outset" w:sz="6" w:space="0" w:color="auto"/>
              <w:bottom w:val="outset" w:sz="6" w:space="0" w:color="auto"/>
              <w:right w:val="outset" w:sz="6" w:space="0" w:color="auto"/>
            </w:tcBorders>
            <w:hideMark/>
          </w:tcPr>
          <w:p w14:paraId="3F89329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123</w:t>
            </w:r>
          </w:p>
        </w:tc>
        <w:tc>
          <w:tcPr>
            <w:tcW w:w="1211" w:type="pct"/>
            <w:tcBorders>
              <w:top w:val="outset" w:sz="6" w:space="0" w:color="auto"/>
              <w:left w:val="outset" w:sz="6" w:space="0" w:color="auto"/>
              <w:bottom w:val="outset" w:sz="6" w:space="0" w:color="auto"/>
              <w:right w:val="outset" w:sz="6" w:space="0" w:color="auto"/>
            </w:tcBorders>
            <w:hideMark/>
          </w:tcPr>
          <w:p w14:paraId="3F89329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----kuru vērtība pārsniedz 2 EUR par litru tīra spirta</w:t>
            </w:r>
          </w:p>
        </w:tc>
        <w:tc>
          <w:tcPr>
            <w:tcW w:w="699" w:type="pct"/>
            <w:tcBorders>
              <w:top w:val="outset" w:sz="6" w:space="0" w:color="auto"/>
              <w:left w:val="outset" w:sz="6" w:space="0" w:color="auto"/>
              <w:bottom w:val="outset" w:sz="6" w:space="0" w:color="auto"/>
              <w:right w:val="outset" w:sz="6" w:space="0" w:color="auto"/>
            </w:tcBorders>
            <w:hideMark/>
          </w:tcPr>
          <w:p w14:paraId="3F89329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29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2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29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9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9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465" w:type="pct"/>
            <w:tcBorders>
              <w:top w:val="outset" w:sz="6" w:space="0" w:color="auto"/>
              <w:left w:val="outset" w:sz="6" w:space="0" w:color="auto"/>
              <w:bottom w:val="outset" w:sz="6" w:space="0" w:color="auto"/>
              <w:right w:val="outset" w:sz="6" w:space="0" w:color="auto"/>
            </w:tcBorders>
            <w:hideMark/>
          </w:tcPr>
          <w:p w14:paraId="3F89329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859" w:type="pct"/>
            <w:tcBorders>
              <w:top w:val="outset" w:sz="6" w:space="0" w:color="auto"/>
              <w:left w:val="outset" w:sz="6" w:space="0" w:color="auto"/>
              <w:bottom w:val="outset" w:sz="6" w:space="0" w:color="auto"/>
              <w:right w:val="outset" w:sz="6" w:space="0" w:color="auto"/>
            </w:tcBorders>
            <w:hideMark/>
          </w:tcPr>
          <w:p w14:paraId="3F89329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102</w:t>
            </w:r>
          </w:p>
        </w:tc>
        <w:tc>
          <w:tcPr>
            <w:tcW w:w="1211" w:type="pct"/>
            <w:tcBorders>
              <w:top w:val="outset" w:sz="6" w:space="0" w:color="auto"/>
              <w:left w:val="outset" w:sz="6" w:space="0" w:color="auto"/>
              <w:bottom w:val="outset" w:sz="6" w:space="0" w:color="auto"/>
              <w:right w:val="outset" w:sz="6" w:space="0" w:color="auto"/>
            </w:tcBorders>
            <w:hideMark/>
          </w:tcPr>
          <w:p w14:paraId="3F89329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32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29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29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2A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9F"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A0"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50</w:t>
            </w:r>
          </w:p>
        </w:tc>
        <w:tc>
          <w:tcPr>
            <w:tcW w:w="465" w:type="pct"/>
            <w:tcBorders>
              <w:top w:val="outset" w:sz="6" w:space="0" w:color="auto"/>
              <w:left w:val="outset" w:sz="6" w:space="0" w:color="auto"/>
              <w:bottom w:val="outset" w:sz="6" w:space="0" w:color="auto"/>
              <w:right w:val="outset" w:sz="6" w:space="0" w:color="auto"/>
            </w:tcBorders>
            <w:hideMark/>
          </w:tcPr>
          <w:p w14:paraId="3F8932A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2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2A3"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-džins un kadiķu degvīns (</w:t>
            </w:r>
            <w:proofErr w:type="spellStart"/>
            <w:r w:rsidRPr="00750655">
              <w:rPr>
                <w:rFonts w:ascii="Times New Roman" w:hAnsi="Times New Roman"/>
                <w:b/>
                <w:bCs/>
                <w:i/>
                <w:iCs/>
                <w:sz w:val="24"/>
                <w:szCs w:val="24"/>
              </w:rPr>
              <w:t>Geneva</w:t>
            </w:r>
            <w:proofErr w:type="spellEnd"/>
            <w:r w:rsidRPr="00750655">
              <w:rPr>
                <w:rFonts w:ascii="Times New Roman" w:hAnsi="Times New Roman"/>
                <w:b/>
                <w:bCs/>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32A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2A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2A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A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A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2A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2A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2A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--džins, tarā ar tilpumu:</w:t>
            </w:r>
          </w:p>
        </w:tc>
        <w:tc>
          <w:tcPr>
            <w:tcW w:w="699" w:type="pct"/>
            <w:tcBorders>
              <w:top w:val="outset" w:sz="6" w:space="0" w:color="auto"/>
              <w:left w:val="outset" w:sz="6" w:space="0" w:color="auto"/>
              <w:bottom w:val="outset" w:sz="6" w:space="0" w:color="auto"/>
              <w:right w:val="outset" w:sz="6" w:space="0" w:color="auto"/>
            </w:tcBorders>
            <w:hideMark/>
          </w:tcPr>
          <w:p w14:paraId="3F8932A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2A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2B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A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465" w:type="pct"/>
            <w:tcBorders>
              <w:top w:val="outset" w:sz="6" w:space="0" w:color="auto"/>
              <w:left w:val="outset" w:sz="6" w:space="0" w:color="auto"/>
              <w:bottom w:val="outset" w:sz="6" w:space="0" w:color="auto"/>
              <w:right w:val="outset" w:sz="6" w:space="0" w:color="auto"/>
            </w:tcBorders>
            <w:hideMark/>
          </w:tcPr>
          <w:p w14:paraId="3F8932B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32B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118</w:t>
            </w:r>
          </w:p>
        </w:tc>
        <w:tc>
          <w:tcPr>
            <w:tcW w:w="1211" w:type="pct"/>
            <w:tcBorders>
              <w:top w:val="outset" w:sz="6" w:space="0" w:color="auto"/>
              <w:left w:val="outset" w:sz="6" w:space="0" w:color="auto"/>
              <w:bottom w:val="outset" w:sz="6" w:space="0" w:color="auto"/>
              <w:right w:val="outset" w:sz="6" w:space="0" w:color="auto"/>
            </w:tcBorders>
            <w:hideMark/>
          </w:tcPr>
          <w:p w14:paraId="3F8932B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 litri vai mazāk</w:t>
            </w:r>
          </w:p>
        </w:tc>
        <w:tc>
          <w:tcPr>
            <w:tcW w:w="699" w:type="pct"/>
            <w:tcBorders>
              <w:top w:val="outset" w:sz="6" w:space="0" w:color="auto"/>
              <w:left w:val="outset" w:sz="6" w:space="0" w:color="auto"/>
              <w:bottom w:val="outset" w:sz="6" w:space="0" w:color="auto"/>
              <w:right w:val="outset" w:sz="6" w:space="0" w:color="auto"/>
            </w:tcBorders>
            <w:hideMark/>
          </w:tcPr>
          <w:p w14:paraId="3F8932B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2B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2B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2C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B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B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465" w:type="pct"/>
            <w:tcBorders>
              <w:top w:val="outset" w:sz="6" w:space="0" w:color="auto"/>
              <w:left w:val="outset" w:sz="6" w:space="0" w:color="auto"/>
              <w:bottom w:val="outset" w:sz="6" w:space="0" w:color="auto"/>
              <w:right w:val="outset" w:sz="6" w:space="0" w:color="auto"/>
            </w:tcBorders>
            <w:hideMark/>
          </w:tcPr>
          <w:p w14:paraId="3F8932B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859" w:type="pct"/>
            <w:tcBorders>
              <w:top w:val="outset" w:sz="6" w:space="0" w:color="auto"/>
              <w:left w:val="outset" w:sz="6" w:space="0" w:color="auto"/>
              <w:bottom w:val="outset" w:sz="6" w:space="0" w:color="auto"/>
              <w:right w:val="outset" w:sz="6" w:space="0" w:color="auto"/>
            </w:tcBorders>
            <w:hideMark/>
          </w:tcPr>
          <w:p w14:paraId="3F8932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119</w:t>
            </w:r>
          </w:p>
        </w:tc>
        <w:tc>
          <w:tcPr>
            <w:tcW w:w="1211" w:type="pct"/>
            <w:tcBorders>
              <w:top w:val="outset" w:sz="6" w:space="0" w:color="auto"/>
              <w:left w:val="outset" w:sz="6" w:space="0" w:color="auto"/>
              <w:bottom w:val="outset" w:sz="6" w:space="0" w:color="auto"/>
              <w:right w:val="outset" w:sz="6" w:space="0" w:color="auto"/>
            </w:tcBorders>
            <w:hideMark/>
          </w:tcPr>
          <w:p w14:paraId="3F8932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---vairāk par 2 l</w:t>
            </w:r>
          </w:p>
        </w:tc>
        <w:tc>
          <w:tcPr>
            <w:tcW w:w="699" w:type="pct"/>
            <w:tcBorders>
              <w:top w:val="outset" w:sz="6" w:space="0" w:color="auto"/>
              <w:left w:val="outset" w:sz="6" w:space="0" w:color="auto"/>
              <w:bottom w:val="outset" w:sz="6" w:space="0" w:color="auto"/>
              <w:right w:val="outset" w:sz="6" w:space="0" w:color="auto"/>
            </w:tcBorders>
            <w:hideMark/>
          </w:tcPr>
          <w:p w14:paraId="3F8932B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2B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2B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2C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C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C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2C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2C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2C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--kadiķu degvīns (</w:t>
            </w:r>
            <w:proofErr w:type="spellStart"/>
            <w:r w:rsidRPr="00750655">
              <w:rPr>
                <w:rFonts w:ascii="Times New Roman" w:hAnsi="Times New Roman"/>
                <w:i/>
                <w:iCs/>
                <w:sz w:val="24"/>
                <w:szCs w:val="24"/>
              </w:rPr>
              <w:t>Geneva</w:t>
            </w:r>
            <w:proofErr w:type="spellEnd"/>
            <w:r w:rsidRPr="00750655">
              <w:rPr>
                <w:rFonts w:ascii="Times New Roman" w:hAnsi="Times New Roman"/>
                <w:sz w:val="24"/>
                <w:szCs w:val="24"/>
              </w:rPr>
              <w:t>), tarā ar tilpumu:</w:t>
            </w:r>
          </w:p>
        </w:tc>
        <w:tc>
          <w:tcPr>
            <w:tcW w:w="699" w:type="pct"/>
            <w:tcBorders>
              <w:top w:val="outset" w:sz="6" w:space="0" w:color="auto"/>
              <w:left w:val="outset" w:sz="6" w:space="0" w:color="auto"/>
              <w:bottom w:val="outset" w:sz="6" w:space="0" w:color="auto"/>
              <w:right w:val="outset" w:sz="6" w:space="0" w:color="auto"/>
            </w:tcBorders>
            <w:hideMark/>
          </w:tcPr>
          <w:p w14:paraId="3F8932C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2C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2D1"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C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C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465" w:type="pct"/>
            <w:tcBorders>
              <w:top w:val="outset" w:sz="6" w:space="0" w:color="auto"/>
              <w:left w:val="outset" w:sz="6" w:space="0" w:color="auto"/>
              <w:bottom w:val="outset" w:sz="6" w:space="0" w:color="auto"/>
              <w:right w:val="outset" w:sz="6" w:space="0" w:color="auto"/>
            </w:tcBorders>
            <w:hideMark/>
          </w:tcPr>
          <w:p w14:paraId="3F8932C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859" w:type="pct"/>
            <w:tcBorders>
              <w:top w:val="outset" w:sz="6" w:space="0" w:color="auto"/>
              <w:left w:val="outset" w:sz="6" w:space="0" w:color="auto"/>
              <w:bottom w:val="outset" w:sz="6" w:space="0" w:color="auto"/>
              <w:right w:val="outset" w:sz="6" w:space="0" w:color="auto"/>
            </w:tcBorders>
            <w:hideMark/>
          </w:tcPr>
          <w:p w14:paraId="3F8932C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118</w:t>
            </w:r>
          </w:p>
        </w:tc>
        <w:tc>
          <w:tcPr>
            <w:tcW w:w="1211" w:type="pct"/>
            <w:tcBorders>
              <w:top w:val="outset" w:sz="6" w:space="0" w:color="auto"/>
              <w:left w:val="outset" w:sz="6" w:space="0" w:color="auto"/>
              <w:bottom w:val="outset" w:sz="6" w:space="0" w:color="auto"/>
              <w:right w:val="outset" w:sz="6" w:space="0" w:color="auto"/>
            </w:tcBorders>
            <w:hideMark/>
          </w:tcPr>
          <w:p w14:paraId="3F8932C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 litri vai mazāk</w:t>
            </w:r>
          </w:p>
        </w:tc>
        <w:tc>
          <w:tcPr>
            <w:tcW w:w="699" w:type="pct"/>
            <w:tcBorders>
              <w:top w:val="outset" w:sz="6" w:space="0" w:color="auto"/>
              <w:left w:val="outset" w:sz="6" w:space="0" w:color="auto"/>
              <w:bottom w:val="outset" w:sz="6" w:space="0" w:color="auto"/>
              <w:right w:val="outset" w:sz="6" w:space="0" w:color="auto"/>
            </w:tcBorders>
            <w:hideMark/>
          </w:tcPr>
          <w:p w14:paraId="3F8932C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2C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2D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2D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D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D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465" w:type="pct"/>
            <w:tcBorders>
              <w:top w:val="outset" w:sz="6" w:space="0" w:color="auto"/>
              <w:left w:val="outset" w:sz="6" w:space="0" w:color="auto"/>
              <w:bottom w:val="outset" w:sz="6" w:space="0" w:color="auto"/>
              <w:right w:val="outset" w:sz="6" w:space="0" w:color="auto"/>
            </w:tcBorders>
            <w:hideMark/>
          </w:tcPr>
          <w:p w14:paraId="3F8932D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859" w:type="pct"/>
            <w:tcBorders>
              <w:top w:val="outset" w:sz="6" w:space="0" w:color="auto"/>
              <w:left w:val="outset" w:sz="6" w:space="0" w:color="auto"/>
              <w:bottom w:val="outset" w:sz="6" w:space="0" w:color="auto"/>
              <w:right w:val="outset" w:sz="6" w:space="0" w:color="auto"/>
            </w:tcBorders>
            <w:hideMark/>
          </w:tcPr>
          <w:p w14:paraId="3F8932D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119</w:t>
            </w:r>
          </w:p>
        </w:tc>
        <w:tc>
          <w:tcPr>
            <w:tcW w:w="1211" w:type="pct"/>
            <w:tcBorders>
              <w:top w:val="outset" w:sz="6" w:space="0" w:color="auto"/>
              <w:left w:val="outset" w:sz="6" w:space="0" w:color="auto"/>
              <w:bottom w:val="outset" w:sz="6" w:space="0" w:color="auto"/>
              <w:right w:val="outset" w:sz="6" w:space="0" w:color="auto"/>
            </w:tcBorders>
            <w:hideMark/>
          </w:tcPr>
          <w:p w14:paraId="3F8932D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---vairāk par 2 l</w:t>
            </w:r>
          </w:p>
        </w:tc>
        <w:tc>
          <w:tcPr>
            <w:tcW w:w="699" w:type="pct"/>
            <w:tcBorders>
              <w:top w:val="outset" w:sz="6" w:space="0" w:color="auto"/>
              <w:left w:val="outset" w:sz="6" w:space="0" w:color="auto"/>
              <w:bottom w:val="outset" w:sz="6" w:space="0" w:color="auto"/>
              <w:right w:val="outset" w:sz="6" w:space="0" w:color="auto"/>
            </w:tcBorders>
            <w:hideMark/>
          </w:tcPr>
          <w:p w14:paraId="3F8932D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2D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2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2E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DB"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DC"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60</w:t>
            </w:r>
          </w:p>
        </w:tc>
        <w:tc>
          <w:tcPr>
            <w:tcW w:w="465" w:type="pct"/>
            <w:tcBorders>
              <w:top w:val="outset" w:sz="6" w:space="0" w:color="auto"/>
              <w:left w:val="outset" w:sz="6" w:space="0" w:color="auto"/>
              <w:bottom w:val="outset" w:sz="6" w:space="0" w:color="auto"/>
              <w:right w:val="outset" w:sz="6" w:space="0" w:color="auto"/>
            </w:tcBorders>
            <w:hideMark/>
          </w:tcPr>
          <w:p w14:paraId="3F8932D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2D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2DF"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-degvīns:</w:t>
            </w:r>
          </w:p>
        </w:tc>
        <w:tc>
          <w:tcPr>
            <w:tcW w:w="699" w:type="pct"/>
            <w:tcBorders>
              <w:top w:val="outset" w:sz="6" w:space="0" w:color="auto"/>
              <w:left w:val="outset" w:sz="6" w:space="0" w:color="auto"/>
              <w:bottom w:val="outset" w:sz="6" w:space="0" w:color="auto"/>
              <w:right w:val="outset" w:sz="6" w:space="0" w:color="auto"/>
            </w:tcBorders>
            <w:hideMark/>
          </w:tcPr>
          <w:p w14:paraId="3F8932E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2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2E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E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E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2E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2E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2E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tilpumkoncentrāciju līdz 45,4 </w:t>
            </w:r>
            <w:proofErr w:type="spellStart"/>
            <w:r w:rsidRPr="00750655">
              <w:rPr>
                <w:rFonts w:ascii="Times New Roman" w:hAnsi="Times New Roman"/>
                <w:sz w:val="24"/>
                <w:szCs w:val="24"/>
              </w:rPr>
              <w:t>tilp</w:t>
            </w:r>
            <w:proofErr w:type="spellEnd"/>
            <w:r w:rsidRPr="00750655">
              <w:rPr>
                <w:rFonts w:ascii="Times New Roman" w:hAnsi="Times New Roman"/>
                <w:sz w:val="24"/>
                <w:szCs w:val="24"/>
              </w:rPr>
              <w:t>. %, tarā ar tilpumu:</w:t>
            </w:r>
          </w:p>
        </w:tc>
        <w:tc>
          <w:tcPr>
            <w:tcW w:w="699" w:type="pct"/>
            <w:tcBorders>
              <w:top w:val="outset" w:sz="6" w:space="0" w:color="auto"/>
              <w:left w:val="outset" w:sz="6" w:space="0" w:color="auto"/>
              <w:bottom w:val="outset" w:sz="6" w:space="0" w:color="auto"/>
              <w:right w:val="outset" w:sz="6" w:space="0" w:color="auto"/>
            </w:tcBorders>
            <w:hideMark/>
          </w:tcPr>
          <w:p w14:paraId="3F8932E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2E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2F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E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E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60</w:t>
            </w:r>
          </w:p>
        </w:tc>
        <w:tc>
          <w:tcPr>
            <w:tcW w:w="465" w:type="pct"/>
            <w:tcBorders>
              <w:top w:val="outset" w:sz="6" w:space="0" w:color="auto"/>
              <w:left w:val="outset" w:sz="6" w:space="0" w:color="auto"/>
              <w:bottom w:val="outset" w:sz="6" w:space="0" w:color="auto"/>
              <w:right w:val="outset" w:sz="6" w:space="0" w:color="auto"/>
            </w:tcBorders>
            <w:hideMark/>
          </w:tcPr>
          <w:p w14:paraId="3F8932E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32E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118</w:t>
            </w:r>
          </w:p>
        </w:tc>
        <w:tc>
          <w:tcPr>
            <w:tcW w:w="1211" w:type="pct"/>
            <w:tcBorders>
              <w:top w:val="outset" w:sz="6" w:space="0" w:color="auto"/>
              <w:left w:val="outset" w:sz="6" w:space="0" w:color="auto"/>
              <w:bottom w:val="outset" w:sz="6" w:space="0" w:color="auto"/>
              <w:right w:val="outset" w:sz="6" w:space="0" w:color="auto"/>
            </w:tcBorders>
            <w:hideMark/>
          </w:tcPr>
          <w:p w14:paraId="3F8932E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 litri vai mazāk</w:t>
            </w:r>
          </w:p>
        </w:tc>
        <w:tc>
          <w:tcPr>
            <w:tcW w:w="699" w:type="pct"/>
            <w:tcBorders>
              <w:top w:val="outset" w:sz="6" w:space="0" w:color="auto"/>
              <w:left w:val="outset" w:sz="6" w:space="0" w:color="auto"/>
              <w:bottom w:val="outset" w:sz="6" w:space="0" w:color="auto"/>
              <w:right w:val="outset" w:sz="6" w:space="0" w:color="auto"/>
            </w:tcBorders>
            <w:hideMark/>
          </w:tcPr>
          <w:p w14:paraId="3F8932F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2F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2F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2F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F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60</w:t>
            </w:r>
          </w:p>
        </w:tc>
        <w:tc>
          <w:tcPr>
            <w:tcW w:w="465" w:type="pct"/>
            <w:tcBorders>
              <w:top w:val="outset" w:sz="6" w:space="0" w:color="auto"/>
              <w:left w:val="outset" w:sz="6" w:space="0" w:color="auto"/>
              <w:bottom w:val="outset" w:sz="6" w:space="0" w:color="auto"/>
              <w:right w:val="outset" w:sz="6" w:space="0" w:color="auto"/>
            </w:tcBorders>
            <w:hideMark/>
          </w:tcPr>
          <w:p w14:paraId="3F8932F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859" w:type="pct"/>
            <w:tcBorders>
              <w:top w:val="outset" w:sz="6" w:space="0" w:color="auto"/>
              <w:left w:val="outset" w:sz="6" w:space="0" w:color="auto"/>
              <w:bottom w:val="outset" w:sz="6" w:space="0" w:color="auto"/>
              <w:right w:val="outset" w:sz="6" w:space="0" w:color="auto"/>
            </w:tcBorders>
            <w:hideMark/>
          </w:tcPr>
          <w:p w14:paraId="3F8932F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119</w:t>
            </w:r>
          </w:p>
        </w:tc>
        <w:tc>
          <w:tcPr>
            <w:tcW w:w="1211" w:type="pct"/>
            <w:tcBorders>
              <w:top w:val="outset" w:sz="6" w:space="0" w:color="auto"/>
              <w:left w:val="outset" w:sz="6" w:space="0" w:color="auto"/>
              <w:bottom w:val="outset" w:sz="6" w:space="0" w:color="auto"/>
              <w:right w:val="outset" w:sz="6" w:space="0" w:color="auto"/>
            </w:tcBorders>
            <w:hideMark/>
          </w:tcPr>
          <w:p w14:paraId="3F8932F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---vairāk par 2 l</w:t>
            </w:r>
          </w:p>
        </w:tc>
        <w:tc>
          <w:tcPr>
            <w:tcW w:w="699" w:type="pct"/>
            <w:tcBorders>
              <w:top w:val="outset" w:sz="6" w:space="0" w:color="auto"/>
              <w:left w:val="outset" w:sz="6" w:space="0" w:color="auto"/>
              <w:bottom w:val="outset" w:sz="6" w:space="0" w:color="auto"/>
              <w:right w:val="outset" w:sz="6" w:space="0" w:color="auto"/>
            </w:tcBorders>
            <w:hideMark/>
          </w:tcPr>
          <w:p w14:paraId="3F8932F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w:t>
            </w:r>
            <w:r w:rsidRPr="00750655">
              <w:rPr>
                <w:rFonts w:ascii="Times New Roman" w:hAnsi="Times New Roman"/>
                <w:sz w:val="24"/>
                <w:szCs w:val="24"/>
              </w:rPr>
              <w:lastRenderedPageBreak/>
              <w:t xml:space="preserve">1670/100 l </w:t>
            </w:r>
          </w:p>
          <w:p w14:paraId="3F8932F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2F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05310</w:t>
            </w:r>
          </w:p>
        </w:tc>
      </w:tr>
      <w:tr w:rsidR="00E02970" w:rsidRPr="00750655" w14:paraId="3F89330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2F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2F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2F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3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2D32483D" w14:textId="77777777" w:rsidR="0031573B"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spirta tilpumkoncentrāciju vairāk nekā </w:t>
            </w:r>
          </w:p>
          <w:p w14:paraId="3F893301" w14:textId="7D0A1EF4"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45,4 </w:t>
            </w:r>
            <w:proofErr w:type="spellStart"/>
            <w:r w:rsidRPr="00750655">
              <w:rPr>
                <w:rFonts w:ascii="Times New Roman" w:hAnsi="Times New Roman"/>
                <w:sz w:val="24"/>
                <w:szCs w:val="24"/>
              </w:rPr>
              <w:t>tilp</w:t>
            </w:r>
            <w:proofErr w:type="spellEnd"/>
            <w:r w:rsidRPr="00750655">
              <w:rPr>
                <w:rFonts w:ascii="Times New Roman" w:hAnsi="Times New Roman"/>
                <w:sz w:val="24"/>
                <w:szCs w:val="24"/>
              </w:rPr>
              <w:t>. %, tarā ar tilpumu:</w:t>
            </w:r>
          </w:p>
        </w:tc>
        <w:tc>
          <w:tcPr>
            <w:tcW w:w="699" w:type="pct"/>
            <w:tcBorders>
              <w:top w:val="outset" w:sz="6" w:space="0" w:color="auto"/>
              <w:left w:val="outset" w:sz="6" w:space="0" w:color="auto"/>
              <w:bottom w:val="outset" w:sz="6" w:space="0" w:color="auto"/>
              <w:right w:val="outset" w:sz="6" w:space="0" w:color="auto"/>
            </w:tcBorders>
            <w:hideMark/>
          </w:tcPr>
          <w:p w14:paraId="3F89330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30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30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0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0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60</w:t>
            </w:r>
          </w:p>
        </w:tc>
        <w:tc>
          <w:tcPr>
            <w:tcW w:w="465" w:type="pct"/>
            <w:tcBorders>
              <w:top w:val="outset" w:sz="6" w:space="0" w:color="auto"/>
              <w:left w:val="outset" w:sz="6" w:space="0" w:color="auto"/>
              <w:bottom w:val="outset" w:sz="6" w:space="0" w:color="auto"/>
              <w:right w:val="outset" w:sz="6" w:space="0" w:color="auto"/>
            </w:tcBorders>
            <w:hideMark/>
          </w:tcPr>
          <w:p w14:paraId="3F89330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859" w:type="pct"/>
            <w:tcBorders>
              <w:top w:val="outset" w:sz="6" w:space="0" w:color="auto"/>
              <w:left w:val="outset" w:sz="6" w:space="0" w:color="auto"/>
              <w:bottom w:val="outset" w:sz="6" w:space="0" w:color="auto"/>
              <w:right w:val="outset" w:sz="6" w:space="0" w:color="auto"/>
            </w:tcBorders>
            <w:hideMark/>
          </w:tcPr>
          <w:p w14:paraId="3F89330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118</w:t>
            </w:r>
          </w:p>
        </w:tc>
        <w:tc>
          <w:tcPr>
            <w:tcW w:w="1211" w:type="pct"/>
            <w:tcBorders>
              <w:top w:val="outset" w:sz="6" w:space="0" w:color="auto"/>
              <w:left w:val="outset" w:sz="6" w:space="0" w:color="auto"/>
              <w:bottom w:val="outset" w:sz="6" w:space="0" w:color="auto"/>
              <w:right w:val="outset" w:sz="6" w:space="0" w:color="auto"/>
            </w:tcBorders>
            <w:hideMark/>
          </w:tcPr>
          <w:p w14:paraId="3F8933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 litri vai mazāk</w:t>
            </w:r>
          </w:p>
        </w:tc>
        <w:tc>
          <w:tcPr>
            <w:tcW w:w="699" w:type="pct"/>
            <w:tcBorders>
              <w:top w:val="outset" w:sz="6" w:space="0" w:color="auto"/>
              <w:left w:val="outset" w:sz="6" w:space="0" w:color="auto"/>
              <w:bottom w:val="outset" w:sz="6" w:space="0" w:color="auto"/>
              <w:right w:val="outset" w:sz="6" w:space="0" w:color="auto"/>
            </w:tcBorders>
            <w:hideMark/>
          </w:tcPr>
          <w:p w14:paraId="3F8933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30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30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31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0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0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60</w:t>
            </w:r>
          </w:p>
        </w:tc>
        <w:tc>
          <w:tcPr>
            <w:tcW w:w="465" w:type="pct"/>
            <w:tcBorders>
              <w:top w:val="outset" w:sz="6" w:space="0" w:color="auto"/>
              <w:left w:val="outset" w:sz="6" w:space="0" w:color="auto"/>
              <w:bottom w:val="outset" w:sz="6" w:space="0" w:color="auto"/>
              <w:right w:val="outset" w:sz="6" w:space="0" w:color="auto"/>
            </w:tcBorders>
            <w:hideMark/>
          </w:tcPr>
          <w:p w14:paraId="3F8933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859" w:type="pct"/>
            <w:tcBorders>
              <w:top w:val="outset" w:sz="6" w:space="0" w:color="auto"/>
              <w:left w:val="outset" w:sz="6" w:space="0" w:color="auto"/>
              <w:bottom w:val="outset" w:sz="6" w:space="0" w:color="auto"/>
              <w:right w:val="outset" w:sz="6" w:space="0" w:color="auto"/>
            </w:tcBorders>
            <w:hideMark/>
          </w:tcPr>
          <w:p w14:paraId="3F89331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119</w:t>
            </w:r>
          </w:p>
        </w:tc>
        <w:tc>
          <w:tcPr>
            <w:tcW w:w="1211" w:type="pct"/>
            <w:tcBorders>
              <w:top w:val="outset" w:sz="6" w:space="0" w:color="auto"/>
              <w:left w:val="outset" w:sz="6" w:space="0" w:color="auto"/>
              <w:bottom w:val="outset" w:sz="6" w:space="0" w:color="auto"/>
              <w:right w:val="outset" w:sz="6" w:space="0" w:color="auto"/>
            </w:tcBorders>
            <w:hideMark/>
          </w:tcPr>
          <w:p w14:paraId="3F89331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---vairāk par 2 l</w:t>
            </w:r>
          </w:p>
        </w:tc>
        <w:tc>
          <w:tcPr>
            <w:tcW w:w="699" w:type="pct"/>
            <w:tcBorders>
              <w:top w:val="outset" w:sz="6" w:space="0" w:color="auto"/>
              <w:left w:val="outset" w:sz="6" w:space="0" w:color="auto"/>
              <w:bottom w:val="outset" w:sz="6" w:space="0" w:color="auto"/>
              <w:right w:val="outset" w:sz="6" w:space="0" w:color="auto"/>
            </w:tcBorders>
            <w:hideMark/>
          </w:tcPr>
          <w:p w14:paraId="3F89331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31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31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31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17"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18"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70</w:t>
            </w:r>
          </w:p>
        </w:tc>
        <w:tc>
          <w:tcPr>
            <w:tcW w:w="465" w:type="pct"/>
            <w:tcBorders>
              <w:top w:val="outset" w:sz="6" w:space="0" w:color="auto"/>
              <w:left w:val="outset" w:sz="6" w:space="0" w:color="auto"/>
              <w:bottom w:val="outset" w:sz="6" w:space="0" w:color="auto"/>
              <w:right w:val="outset" w:sz="6" w:space="0" w:color="auto"/>
            </w:tcBorders>
            <w:hideMark/>
          </w:tcPr>
          <w:p w14:paraId="3F89331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3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31B"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-liķieri un </w:t>
            </w:r>
            <w:proofErr w:type="spellStart"/>
            <w:r w:rsidRPr="00750655">
              <w:rPr>
                <w:rFonts w:ascii="Times New Roman" w:hAnsi="Times New Roman"/>
                <w:b/>
                <w:bCs/>
                <w:sz w:val="24"/>
                <w:szCs w:val="24"/>
              </w:rPr>
              <w:t>uzlijas</w:t>
            </w:r>
            <w:proofErr w:type="spellEnd"/>
            <w:r w:rsidRPr="00750655">
              <w:rPr>
                <w:rFonts w:ascii="Times New Roman" w:hAnsi="Times New Roman"/>
                <w:b/>
                <w:bCs/>
                <w:sz w:val="24"/>
                <w:szCs w:val="24"/>
              </w:rPr>
              <w:t>:</w:t>
            </w:r>
          </w:p>
        </w:tc>
        <w:tc>
          <w:tcPr>
            <w:tcW w:w="699" w:type="pct"/>
            <w:tcBorders>
              <w:top w:val="outset" w:sz="6" w:space="0" w:color="auto"/>
              <w:left w:val="outset" w:sz="6" w:space="0" w:color="auto"/>
              <w:bottom w:val="outset" w:sz="6" w:space="0" w:color="auto"/>
              <w:right w:val="outset" w:sz="6" w:space="0" w:color="auto"/>
            </w:tcBorders>
            <w:hideMark/>
          </w:tcPr>
          <w:p w14:paraId="3F89331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31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32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1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2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65" w:type="pct"/>
            <w:tcBorders>
              <w:top w:val="outset" w:sz="6" w:space="0" w:color="auto"/>
              <w:left w:val="outset" w:sz="6" w:space="0" w:color="auto"/>
              <w:bottom w:val="outset" w:sz="6" w:space="0" w:color="auto"/>
              <w:right w:val="outset" w:sz="6" w:space="0" w:color="auto"/>
            </w:tcBorders>
            <w:hideMark/>
          </w:tcPr>
          <w:p w14:paraId="3F8933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859" w:type="pct"/>
            <w:tcBorders>
              <w:top w:val="outset" w:sz="6" w:space="0" w:color="auto"/>
              <w:left w:val="outset" w:sz="6" w:space="0" w:color="auto"/>
              <w:bottom w:val="outset" w:sz="6" w:space="0" w:color="auto"/>
              <w:right w:val="outset" w:sz="6" w:space="0" w:color="auto"/>
            </w:tcBorders>
            <w:hideMark/>
          </w:tcPr>
          <w:p w14:paraId="3F8933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124</w:t>
            </w:r>
          </w:p>
        </w:tc>
        <w:tc>
          <w:tcPr>
            <w:tcW w:w="1211" w:type="pct"/>
            <w:tcBorders>
              <w:top w:val="outset" w:sz="6" w:space="0" w:color="auto"/>
              <w:left w:val="outset" w:sz="6" w:space="0" w:color="auto"/>
              <w:bottom w:val="outset" w:sz="6" w:space="0" w:color="auto"/>
              <w:right w:val="outset" w:sz="6" w:space="0" w:color="auto"/>
            </w:tcBorders>
            <w:hideMark/>
          </w:tcPr>
          <w:p w14:paraId="3F89332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--tarā ar 2 l vai mazāku tilpumu</w:t>
            </w:r>
          </w:p>
        </w:tc>
        <w:tc>
          <w:tcPr>
            <w:tcW w:w="699" w:type="pct"/>
            <w:tcBorders>
              <w:top w:val="outset" w:sz="6" w:space="0" w:color="auto"/>
              <w:left w:val="outset" w:sz="6" w:space="0" w:color="auto"/>
              <w:bottom w:val="outset" w:sz="6" w:space="0" w:color="auto"/>
              <w:right w:val="outset" w:sz="6" w:space="0" w:color="auto"/>
            </w:tcBorders>
            <w:hideMark/>
          </w:tcPr>
          <w:p w14:paraId="3F89332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32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32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33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2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2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465" w:type="pct"/>
            <w:tcBorders>
              <w:top w:val="outset" w:sz="6" w:space="0" w:color="auto"/>
              <w:left w:val="outset" w:sz="6" w:space="0" w:color="auto"/>
              <w:bottom w:val="outset" w:sz="6" w:space="0" w:color="auto"/>
              <w:right w:val="outset" w:sz="6" w:space="0" w:color="auto"/>
            </w:tcBorders>
            <w:hideMark/>
          </w:tcPr>
          <w:p w14:paraId="3F89332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859" w:type="pct"/>
            <w:tcBorders>
              <w:top w:val="outset" w:sz="6" w:space="0" w:color="auto"/>
              <w:left w:val="outset" w:sz="6" w:space="0" w:color="auto"/>
              <w:bottom w:val="outset" w:sz="6" w:space="0" w:color="auto"/>
              <w:right w:val="outset" w:sz="6" w:space="0" w:color="auto"/>
            </w:tcBorders>
            <w:hideMark/>
          </w:tcPr>
          <w:p w14:paraId="3F89332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125</w:t>
            </w:r>
          </w:p>
        </w:tc>
        <w:tc>
          <w:tcPr>
            <w:tcW w:w="1211" w:type="pct"/>
            <w:tcBorders>
              <w:top w:val="outset" w:sz="6" w:space="0" w:color="auto"/>
              <w:left w:val="outset" w:sz="6" w:space="0" w:color="auto"/>
              <w:bottom w:val="outset" w:sz="6" w:space="0" w:color="auto"/>
              <w:right w:val="outset" w:sz="6" w:space="0" w:color="auto"/>
            </w:tcBorders>
            <w:hideMark/>
          </w:tcPr>
          <w:p w14:paraId="3F89332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--tarā ar tilpumu vairāk par 2 l</w:t>
            </w:r>
          </w:p>
        </w:tc>
        <w:tc>
          <w:tcPr>
            <w:tcW w:w="699" w:type="pct"/>
            <w:tcBorders>
              <w:top w:val="outset" w:sz="6" w:space="0" w:color="auto"/>
              <w:left w:val="outset" w:sz="6" w:space="0" w:color="auto"/>
              <w:bottom w:val="outset" w:sz="6" w:space="0" w:color="auto"/>
              <w:right w:val="outset" w:sz="6" w:space="0" w:color="auto"/>
            </w:tcBorders>
            <w:hideMark/>
          </w:tcPr>
          <w:p w14:paraId="3F89332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32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32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338"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31"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32"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333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33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335" w14:textId="77777777" w:rsidR="00CC45CA" w:rsidRPr="00750655" w:rsidRDefault="00CC45CA"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333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33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34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3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3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33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33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33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sz w:val="24"/>
                <w:szCs w:val="24"/>
              </w:rPr>
              <w:t>araks</w:t>
            </w:r>
            <w:proofErr w:type="spellEnd"/>
            <w:r w:rsidRPr="00750655">
              <w:rPr>
                <w:rFonts w:ascii="Times New Roman" w:hAnsi="Times New Roman"/>
                <w:sz w:val="24"/>
                <w:szCs w:val="24"/>
              </w:rPr>
              <w:t xml:space="preserve"> tarā ar tilpumu:</w:t>
            </w:r>
          </w:p>
        </w:tc>
        <w:tc>
          <w:tcPr>
            <w:tcW w:w="699" w:type="pct"/>
            <w:tcBorders>
              <w:top w:val="outset" w:sz="6" w:space="0" w:color="auto"/>
              <w:left w:val="outset" w:sz="6" w:space="0" w:color="auto"/>
              <w:bottom w:val="outset" w:sz="6" w:space="0" w:color="auto"/>
              <w:right w:val="outset" w:sz="6" w:space="0" w:color="auto"/>
            </w:tcBorders>
            <w:hideMark/>
          </w:tcPr>
          <w:p w14:paraId="3F89333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33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34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4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4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334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859" w:type="pct"/>
            <w:tcBorders>
              <w:top w:val="outset" w:sz="6" w:space="0" w:color="auto"/>
              <w:left w:val="outset" w:sz="6" w:space="0" w:color="auto"/>
              <w:bottom w:val="outset" w:sz="6" w:space="0" w:color="auto"/>
              <w:right w:val="outset" w:sz="6" w:space="0" w:color="auto"/>
            </w:tcBorders>
            <w:hideMark/>
          </w:tcPr>
          <w:p w14:paraId="3F89334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118</w:t>
            </w:r>
          </w:p>
        </w:tc>
        <w:tc>
          <w:tcPr>
            <w:tcW w:w="1211" w:type="pct"/>
            <w:tcBorders>
              <w:top w:val="outset" w:sz="6" w:space="0" w:color="auto"/>
              <w:left w:val="outset" w:sz="6" w:space="0" w:color="auto"/>
              <w:bottom w:val="outset" w:sz="6" w:space="0" w:color="auto"/>
              <w:right w:val="outset" w:sz="6" w:space="0" w:color="auto"/>
            </w:tcBorders>
            <w:hideMark/>
          </w:tcPr>
          <w:p w14:paraId="3F89334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 litri vai mazāk</w:t>
            </w:r>
          </w:p>
        </w:tc>
        <w:tc>
          <w:tcPr>
            <w:tcW w:w="699" w:type="pct"/>
            <w:tcBorders>
              <w:top w:val="outset" w:sz="6" w:space="0" w:color="auto"/>
              <w:left w:val="outset" w:sz="6" w:space="0" w:color="auto"/>
              <w:bottom w:val="outset" w:sz="6" w:space="0" w:color="auto"/>
              <w:right w:val="outset" w:sz="6" w:space="0" w:color="auto"/>
            </w:tcBorders>
            <w:hideMark/>
          </w:tcPr>
          <w:p w14:paraId="3F89334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34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34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35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4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4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334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859" w:type="pct"/>
            <w:tcBorders>
              <w:top w:val="outset" w:sz="6" w:space="0" w:color="auto"/>
              <w:left w:val="outset" w:sz="6" w:space="0" w:color="auto"/>
              <w:bottom w:val="outset" w:sz="6" w:space="0" w:color="auto"/>
              <w:right w:val="outset" w:sz="6" w:space="0" w:color="auto"/>
            </w:tcBorders>
            <w:hideMark/>
          </w:tcPr>
          <w:p w14:paraId="3F89334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119</w:t>
            </w:r>
          </w:p>
        </w:tc>
        <w:tc>
          <w:tcPr>
            <w:tcW w:w="1211" w:type="pct"/>
            <w:tcBorders>
              <w:top w:val="outset" w:sz="6" w:space="0" w:color="auto"/>
              <w:left w:val="outset" w:sz="6" w:space="0" w:color="auto"/>
              <w:bottom w:val="outset" w:sz="6" w:space="0" w:color="auto"/>
              <w:right w:val="outset" w:sz="6" w:space="0" w:color="auto"/>
            </w:tcBorders>
            <w:hideMark/>
          </w:tcPr>
          <w:p w14:paraId="3F89334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---vairāk par 2 l</w:t>
            </w:r>
          </w:p>
        </w:tc>
        <w:tc>
          <w:tcPr>
            <w:tcW w:w="699" w:type="pct"/>
            <w:tcBorders>
              <w:top w:val="outset" w:sz="6" w:space="0" w:color="auto"/>
              <w:left w:val="outset" w:sz="6" w:space="0" w:color="auto"/>
              <w:bottom w:val="outset" w:sz="6" w:space="0" w:color="auto"/>
              <w:right w:val="outset" w:sz="6" w:space="0" w:color="auto"/>
            </w:tcBorders>
            <w:hideMark/>
          </w:tcPr>
          <w:p w14:paraId="3F89334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35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35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35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5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5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35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35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35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--plūmju, bumbieru vai ķiršu spirta uzlējumi (izņemot liķierus) tarā ar tilpumu:</w:t>
            </w:r>
          </w:p>
        </w:tc>
        <w:tc>
          <w:tcPr>
            <w:tcW w:w="699" w:type="pct"/>
            <w:tcBorders>
              <w:top w:val="outset" w:sz="6" w:space="0" w:color="auto"/>
              <w:left w:val="outset" w:sz="6" w:space="0" w:color="auto"/>
              <w:bottom w:val="outset" w:sz="6" w:space="0" w:color="auto"/>
              <w:right w:val="outset" w:sz="6" w:space="0" w:color="auto"/>
            </w:tcBorders>
            <w:hideMark/>
          </w:tcPr>
          <w:p w14:paraId="3F89335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35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36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5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5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335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33</w:t>
            </w:r>
          </w:p>
        </w:tc>
        <w:tc>
          <w:tcPr>
            <w:tcW w:w="859" w:type="pct"/>
            <w:tcBorders>
              <w:top w:val="outset" w:sz="6" w:space="0" w:color="auto"/>
              <w:left w:val="outset" w:sz="6" w:space="0" w:color="auto"/>
              <w:bottom w:val="outset" w:sz="6" w:space="0" w:color="auto"/>
              <w:right w:val="outset" w:sz="6" w:space="0" w:color="auto"/>
            </w:tcBorders>
            <w:hideMark/>
          </w:tcPr>
          <w:p w14:paraId="3F89335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118</w:t>
            </w:r>
          </w:p>
        </w:tc>
        <w:tc>
          <w:tcPr>
            <w:tcW w:w="1211" w:type="pct"/>
            <w:tcBorders>
              <w:top w:val="outset" w:sz="6" w:space="0" w:color="auto"/>
              <w:left w:val="outset" w:sz="6" w:space="0" w:color="auto"/>
              <w:bottom w:val="outset" w:sz="6" w:space="0" w:color="auto"/>
              <w:right w:val="outset" w:sz="6" w:space="0" w:color="auto"/>
            </w:tcBorders>
            <w:hideMark/>
          </w:tcPr>
          <w:p w14:paraId="3F89335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 litri vai mazāk</w:t>
            </w:r>
          </w:p>
        </w:tc>
        <w:tc>
          <w:tcPr>
            <w:tcW w:w="699" w:type="pct"/>
            <w:tcBorders>
              <w:top w:val="outset" w:sz="6" w:space="0" w:color="auto"/>
              <w:left w:val="outset" w:sz="6" w:space="0" w:color="auto"/>
              <w:bottom w:val="outset" w:sz="6" w:space="0" w:color="auto"/>
              <w:right w:val="outset" w:sz="6" w:space="0" w:color="auto"/>
            </w:tcBorders>
            <w:hideMark/>
          </w:tcPr>
          <w:p w14:paraId="3F89336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36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36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36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6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6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336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38</w:t>
            </w:r>
          </w:p>
        </w:tc>
        <w:tc>
          <w:tcPr>
            <w:tcW w:w="859" w:type="pct"/>
            <w:tcBorders>
              <w:top w:val="outset" w:sz="6" w:space="0" w:color="auto"/>
              <w:left w:val="outset" w:sz="6" w:space="0" w:color="auto"/>
              <w:bottom w:val="outset" w:sz="6" w:space="0" w:color="auto"/>
              <w:right w:val="outset" w:sz="6" w:space="0" w:color="auto"/>
            </w:tcBorders>
            <w:hideMark/>
          </w:tcPr>
          <w:p w14:paraId="3F89336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119</w:t>
            </w:r>
          </w:p>
        </w:tc>
        <w:tc>
          <w:tcPr>
            <w:tcW w:w="1211" w:type="pct"/>
            <w:tcBorders>
              <w:top w:val="outset" w:sz="6" w:space="0" w:color="auto"/>
              <w:left w:val="outset" w:sz="6" w:space="0" w:color="auto"/>
              <w:bottom w:val="outset" w:sz="6" w:space="0" w:color="auto"/>
              <w:right w:val="outset" w:sz="6" w:space="0" w:color="auto"/>
            </w:tcBorders>
            <w:hideMark/>
          </w:tcPr>
          <w:p w14:paraId="3F89336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---vairāk par 2 l</w:t>
            </w:r>
          </w:p>
        </w:tc>
        <w:tc>
          <w:tcPr>
            <w:tcW w:w="699" w:type="pct"/>
            <w:tcBorders>
              <w:top w:val="outset" w:sz="6" w:space="0" w:color="auto"/>
              <w:left w:val="outset" w:sz="6" w:space="0" w:color="auto"/>
              <w:bottom w:val="outset" w:sz="6" w:space="0" w:color="auto"/>
              <w:right w:val="outset" w:sz="6" w:space="0" w:color="auto"/>
            </w:tcBorders>
            <w:hideMark/>
          </w:tcPr>
          <w:p w14:paraId="3F89336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36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36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374"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6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6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36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37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37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--citi alkoholiski šķidrumi un citi alkoholiskie dzērieni tarā ar tilpumu:</w:t>
            </w:r>
          </w:p>
        </w:tc>
        <w:tc>
          <w:tcPr>
            <w:tcW w:w="699" w:type="pct"/>
            <w:tcBorders>
              <w:top w:val="outset" w:sz="6" w:space="0" w:color="auto"/>
              <w:left w:val="outset" w:sz="6" w:space="0" w:color="auto"/>
              <w:bottom w:val="outset" w:sz="6" w:space="0" w:color="auto"/>
              <w:right w:val="outset" w:sz="6" w:space="0" w:color="auto"/>
            </w:tcBorders>
            <w:hideMark/>
          </w:tcPr>
          <w:p w14:paraId="3F89337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37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37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7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7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37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37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37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 litri vai mazāk:</w:t>
            </w:r>
          </w:p>
        </w:tc>
        <w:tc>
          <w:tcPr>
            <w:tcW w:w="699" w:type="pct"/>
            <w:tcBorders>
              <w:top w:val="outset" w:sz="6" w:space="0" w:color="auto"/>
              <w:left w:val="outset" w:sz="6" w:space="0" w:color="auto"/>
              <w:bottom w:val="outset" w:sz="6" w:space="0" w:color="auto"/>
              <w:right w:val="outset" w:sz="6" w:space="0" w:color="auto"/>
            </w:tcBorders>
            <w:hideMark/>
          </w:tcPr>
          <w:p w14:paraId="3F89337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37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38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7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7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337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41</w:t>
            </w:r>
          </w:p>
        </w:tc>
        <w:tc>
          <w:tcPr>
            <w:tcW w:w="859" w:type="pct"/>
            <w:tcBorders>
              <w:top w:val="outset" w:sz="6" w:space="0" w:color="auto"/>
              <w:left w:val="outset" w:sz="6" w:space="0" w:color="auto"/>
              <w:bottom w:val="outset" w:sz="6" w:space="0" w:color="auto"/>
              <w:right w:val="outset" w:sz="6" w:space="0" w:color="auto"/>
            </w:tcBorders>
            <w:hideMark/>
          </w:tcPr>
          <w:p w14:paraId="3F89338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126</w:t>
            </w:r>
          </w:p>
        </w:tc>
        <w:tc>
          <w:tcPr>
            <w:tcW w:w="1211" w:type="pct"/>
            <w:tcBorders>
              <w:top w:val="outset" w:sz="6" w:space="0" w:color="auto"/>
              <w:left w:val="outset" w:sz="6" w:space="0" w:color="auto"/>
              <w:bottom w:val="outset" w:sz="6" w:space="0" w:color="auto"/>
              <w:right w:val="outset" w:sz="6" w:space="0" w:color="auto"/>
            </w:tcBorders>
            <w:hideMark/>
          </w:tcPr>
          <w:p w14:paraId="3F89338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sz w:val="24"/>
                <w:szCs w:val="24"/>
              </w:rPr>
              <w:t>ūzo</w:t>
            </w:r>
            <w:proofErr w:type="spellEnd"/>
          </w:p>
        </w:tc>
        <w:tc>
          <w:tcPr>
            <w:tcW w:w="699" w:type="pct"/>
            <w:tcBorders>
              <w:top w:val="outset" w:sz="6" w:space="0" w:color="auto"/>
              <w:left w:val="outset" w:sz="6" w:space="0" w:color="auto"/>
              <w:bottom w:val="outset" w:sz="6" w:space="0" w:color="auto"/>
              <w:right w:val="outset" w:sz="6" w:space="0" w:color="auto"/>
            </w:tcBorders>
            <w:hideMark/>
          </w:tcPr>
          <w:p w14:paraId="3F89338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38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38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38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8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8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38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38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38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338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38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39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8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8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39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39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39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-----stiprie alkoholiskie dzērieni (izņemot liķierus):</w:t>
            </w:r>
          </w:p>
        </w:tc>
        <w:tc>
          <w:tcPr>
            <w:tcW w:w="699" w:type="pct"/>
            <w:tcBorders>
              <w:top w:val="outset" w:sz="6" w:space="0" w:color="auto"/>
              <w:left w:val="outset" w:sz="6" w:space="0" w:color="auto"/>
              <w:bottom w:val="outset" w:sz="6" w:space="0" w:color="auto"/>
              <w:right w:val="outset" w:sz="6" w:space="0" w:color="auto"/>
            </w:tcBorders>
            <w:hideMark/>
          </w:tcPr>
          <w:p w14:paraId="3F89339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39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39D"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9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9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39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39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39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------destilēti no augļiem:</w:t>
            </w:r>
          </w:p>
        </w:tc>
        <w:tc>
          <w:tcPr>
            <w:tcW w:w="699" w:type="pct"/>
            <w:tcBorders>
              <w:top w:val="outset" w:sz="6" w:space="0" w:color="auto"/>
              <w:left w:val="outset" w:sz="6" w:space="0" w:color="auto"/>
              <w:bottom w:val="outset" w:sz="6" w:space="0" w:color="auto"/>
              <w:right w:val="outset" w:sz="6" w:space="0" w:color="auto"/>
            </w:tcBorders>
            <w:hideMark/>
          </w:tcPr>
          <w:p w14:paraId="3F89339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39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3A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9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9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33A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45</w:t>
            </w:r>
          </w:p>
        </w:tc>
        <w:tc>
          <w:tcPr>
            <w:tcW w:w="859" w:type="pct"/>
            <w:tcBorders>
              <w:top w:val="outset" w:sz="6" w:space="0" w:color="auto"/>
              <w:left w:val="outset" w:sz="6" w:space="0" w:color="auto"/>
              <w:bottom w:val="outset" w:sz="6" w:space="0" w:color="auto"/>
              <w:right w:val="outset" w:sz="6" w:space="0" w:color="auto"/>
            </w:tcBorders>
            <w:hideMark/>
          </w:tcPr>
          <w:p w14:paraId="3F8933A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127</w:t>
            </w:r>
          </w:p>
        </w:tc>
        <w:tc>
          <w:tcPr>
            <w:tcW w:w="1211" w:type="pct"/>
            <w:tcBorders>
              <w:top w:val="outset" w:sz="6" w:space="0" w:color="auto"/>
              <w:left w:val="outset" w:sz="6" w:space="0" w:color="auto"/>
              <w:bottom w:val="outset" w:sz="6" w:space="0" w:color="auto"/>
              <w:right w:val="outset" w:sz="6" w:space="0" w:color="auto"/>
            </w:tcBorders>
            <w:hideMark/>
          </w:tcPr>
          <w:p w14:paraId="3F8933A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-------kalvadoss</w:t>
            </w:r>
          </w:p>
        </w:tc>
        <w:tc>
          <w:tcPr>
            <w:tcW w:w="699" w:type="pct"/>
            <w:tcBorders>
              <w:top w:val="outset" w:sz="6" w:space="0" w:color="auto"/>
              <w:left w:val="outset" w:sz="6" w:space="0" w:color="auto"/>
              <w:bottom w:val="outset" w:sz="6" w:space="0" w:color="auto"/>
              <w:right w:val="outset" w:sz="6" w:space="0" w:color="auto"/>
            </w:tcBorders>
            <w:hideMark/>
          </w:tcPr>
          <w:p w14:paraId="3F8933A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3A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3A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3AF"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A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A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33A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48</w:t>
            </w:r>
          </w:p>
        </w:tc>
        <w:tc>
          <w:tcPr>
            <w:tcW w:w="859" w:type="pct"/>
            <w:tcBorders>
              <w:top w:val="outset" w:sz="6" w:space="0" w:color="auto"/>
              <w:left w:val="outset" w:sz="6" w:space="0" w:color="auto"/>
              <w:bottom w:val="outset" w:sz="6" w:space="0" w:color="auto"/>
              <w:right w:val="outset" w:sz="6" w:space="0" w:color="auto"/>
            </w:tcBorders>
            <w:hideMark/>
          </w:tcPr>
          <w:p w14:paraId="3F8933A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102</w:t>
            </w:r>
          </w:p>
        </w:tc>
        <w:tc>
          <w:tcPr>
            <w:tcW w:w="1211" w:type="pct"/>
            <w:tcBorders>
              <w:top w:val="outset" w:sz="6" w:space="0" w:color="auto"/>
              <w:left w:val="outset" w:sz="6" w:space="0" w:color="auto"/>
              <w:bottom w:val="outset" w:sz="6" w:space="0" w:color="auto"/>
              <w:right w:val="outset" w:sz="6" w:space="0" w:color="auto"/>
            </w:tcBorders>
            <w:hideMark/>
          </w:tcPr>
          <w:p w14:paraId="3F8933A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33A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3A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3A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3B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B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B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3B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3B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3B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33B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3B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3C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B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B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33B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54</w:t>
            </w:r>
          </w:p>
        </w:tc>
        <w:tc>
          <w:tcPr>
            <w:tcW w:w="859" w:type="pct"/>
            <w:tcBorders>
              <w:top w:val="outset" w:sz="6" w:space="0" w:color="auto"/>
              <w:left w:val="outset" w:sz="6" w:space="0" w:color="auto"/>
              <w:bottom w:val="outset" w:sz="6" w:space="0" w:color="auto"/>
              <w:right w:val="outset" w:sz="6" w:space="0" w:color="auto"/>
            </w:tcBorders>
            <w:hideMark/>
          </w:tcPr>
          <w:p w14:paraId="3F8933B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128</w:t>
            </w:r>
          </w:p>
        </w:tc>
        <w:tc>
          <w:tcPr>
            <w:tcW w:w="1211" w:type="pct"/>
            <w:tcBorders>
              <w:top w:val="outset" w:sz="6" w:space="0" w:color="auto"/>
              <w:left w:val="outset" w:sz="6" w:space="0" w:color="auto"/>
              <w:bottom w:val="outset" w:sz="6" w:space="0" w:color="auto"/>
              <w:right w:val="outset" w:sz="6" w:space="0" w:color="auto"/>
            </w:tcBorders>
            <w:hideMark/>
          </w:tcPr>
          <w:p w14:paraId="3F8933B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-------tekila</w:t>
            </w:r>
          </w:p>
        </w:tc>
        <w:tc>
          <w:tcPr>
            <w:tcW w:w="699" w:type="pct"/>
            <w:tcBorders>
              <w:top w:val="outset" w:sz="6" w:space="0" w:color="auto"/>
              <w:left w:val="outset" w:sz="6" w:space="0" w:color="auto"/>
              <w:bottom w:val="outset" w:sz="6" w:space="0" w:color="auto"/>
              <w:right w:val="outset" w:sz="6" w:space="0" w:color="auto"/>
            </w:tcBorders>
            <w:hideMark/>
          </w:tcPr>
          <w:p w14:paraId="3F8933B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3B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3B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3C9"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C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C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33C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56</w:t>
            </w:r>
          </w:p>
        </w:tc>
        <w:tc>
          <w:tcPr>
            <w:tcW w:w="859" w:type="pct"/>
            <w:tcBorders>
              <w:top w:val="outset" w:sz="6" w:space="0" w:color="auto"/>
              <w:left w:val="outset" w:sz="6" w:space="0" w:color="auto"/>
              <w:bottom w:val="outset" w:sz="6" w:space="0" w:color="auto"/>
              <w:right w:val="outset" w:sz="6" w:space="0" w:color="auto"/>
            </w:tcBorders>
            <w:hideMark/>
          </w:tcPr>
          <w:p w14:paraId="3F8933C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102</w:t>
            </w:r>
          </w:p>
        </w:tc>
        <w:tc>
          <w:tcPr>
            <w:tcW w:w="1211" w:type="pct"/>
            <w:tcBorders>
              <w:top w:val="outset" w:sz="6" w:space="0" w:color="auto"/>
              <w:left w:val="outset" w:sz="6" w:space="0" w:color="auto"/>
              <w:bottom w:val="outset" w:sz="6" w:space="0" w:color="auto"/>
              <w:right w:val="outset" w:sz="6" w:space="0" w:color="auto"/>
            </w:tcBorders>
            <w:hideMark/>
          </w:tcPr>
          <w:p w14:paraId="3F8933C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33C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3C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3C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3D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C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C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33C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69</w:t>
            </w:r>
          </w:p>
        </w:tc>
        <w:tc>
          <w:tcPr>
            <w:tcW w:w="859" w:type="pct"/>
            <w:tcBorders>
              <w:top w:val="outset" w:sz="6" w:space="0" w:color="auto"/>
              <w:left w:val="outset" w:sz="6" w:space="0" w:color="auto"/>
              <w:bottom w:val="outset" w:sz="6" w:space="0" w:color="auto"/>
              <w:right w:val="outset" w:sz="6" w:space="0" w:color="auto"/>
            </w:tcBorders>
            <w:hideMark/>
          </w:tcPr>
          <w:p w14:paraId="3F8933C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129</w:t>
            </w:r>
          </w:p>
        </w:tc>
        <w:tc>
          <w:tcPr>
            <w:tcW w:w="1211" w:type="pct"/>
            <w:tcBorders>
              <w:top w:val="outset" w:sz="6" w:space="0" w:color="auto"/>
              <w:left w:val="outset" w:sz="6" w:space="0" w:color="auto"/>
              <w:bottom w:val="outset" w:sz="6" w:space="0" w:color="auto"/>
              <w:right w:val="outset" w:sz="6" w:space="0" w:color="auto"/>
            </w:tcBorders>
            <w:hideMark/>
          </w:tcPr>
          <w:p w14:paraId="3F8933C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-----citi alkoholiski dzērieni</w:t>
            </w:r>
          </w:p>
        </w:tc>
        <w:tc>
          <w:tcPr>
            <w:tcW w:w="699" w:type="pct"/>
            <w:tcBorders>
              <w:top w:val="outset" w:sz="6" w:space="0" w:color="auto"/>
              <w:left w:val="outset" w:sz="6" w:space="0" w:color="auto"/>
              <w:bottom w:val="outset" w:sz="6" w:space="0" w:color="auto"/>
              <w:right w:val="outset" w:sz="6" w:space="0" w:color="auto"/>
            </w:tcBorders>
            <w:hideMark/>
          </w:tcPr>
          <w:p w14:paraId="3F8933C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3D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3D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3D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D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D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33D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69</w:t>
            </w:r>
          </w:p>
        </w:tc>
        <w:tc>
          <w:tcPr>
            <w:tcW w:w="859" w:type="pct"/>
            <w:tcBorders>
              <w:top w:val="outset" w:sz="6" w:space="0" w:color="auto"/>
              <w:left w:val="outset" w:sz="6" w:space="0" w:color="auto"/>
              <w:bottom w:val="outset" w:sz="6" w:space="0" w:color="auto"/>
              <w:right w:val="outset" w:sz="6" w:space="0" w:color="auto"/>
            </w:tcBorders>
            <w:hideMark/>
          </w:tcPr>
          <w:p w14:paraId="3F8933D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009</w:t>
            </w:r>
          </w:p>
        </w:tc>
        <w:tc>
          <w:tcPr>
            <w:tcW w:w="1211" w:type="pct"/>
            <w:tcBorders>
              <w:top w:val="outset" w:sz="6" w:space="0" w:color="auto"/>
              <w:left w:val="outset" w:sz="6" w:space="0" w:color="auto"/>
              <w:bottom w:val="outset" w:sz="6" w:space="0" w:color="auto"/>
              <w:right w:val="outset" w:sz="6" w:space="0" w:color="auto"/>
            </w:tcBorders>
            <w:hideMark/>
          </w:tcPr>
          <w:p w14:paraId="56EA1B54" w14:textId="77777777" w:rsidR="00D17182"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Spirtu saturoši uztura bagātinātāji, ja absolūtā spirta saturs nepārsniedz </w:t>
            </w:r>
          </w:p>
          <w:p w14:paraId="3F8933D7" w14:textId="6E273F34"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80 mililitrus </w:t>
            </w:r>
            <w:r w:rsidRPr="00750655">
              <w:rPr>
                <w:rFonts w:ascii="Times New Roman" w:hAnsi="Times New Roman"/>
                <w:sz w:val="24"/>
                <w:szCs w:val="24"/>
              </w:rPr>
              <w:lastRenderedPageBreak/>
              <w:t>iepakojumā, kas reģistrēti uztura bagātinātāju reģistrā atbilstoši Ministru kabineta noteikumiem**</w:t>
            </w:r>
          </w:p>
        </w:tc>
        <w:tc>
          <w:tcPr>
            <w:tcW w:w="699" w:type="pct"/>
            <w:tcBorders>
              <w:top w:val="outset" w:sz="6" w:space="0" w:color="auto"/>
              <w:left w:val="outset" w:sz="6" w:space="0" w:color="auto"/>
              <w:bottom w:val="outset" w:sz="6" w:space="0" w:color="auto"/>
              <w:right w:val="outset" w:sz="6" w:space="0" w:color="auto"/>
            </w:tcBorders>
            <w:hideMark/>
          </w:tcPr>
          <w:p w14:paraId="3F8933D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w:t>
            </w:r>
          </w:p>
        </w:tc>
        <w:tc>
          <w:tcPr>
            <w:tcW w:w="480" w:type="pct"/>
            <w:tcBorders>
              <w:top w:val="outset" w:sz="6" w:space="0" w:color="auto"/>
              <w:left w:val="outset" w:sz="6" w:space="0" w:color="auto"/>
              <w:bottom w:val="outset" w:sz="6" w:space="0" w:color="auto"/>
              <w:right w:val="outset" w:sz="6" w:space="0" w:color="auto"/>
            </w:tcBorders>
            <w:hideMark/>
          </w:tcPr>
          <w:p w14:paraId="3F8933D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r>
      <w:tr w:rsidR="00E02970" w:rsidRPr="00750655" w14:paraId="3F8933E2"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D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D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3D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3D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3D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---vairāk par 2 l:</w:t>
            </w:r>
          </w:p>
        </w:tc>
        <w:tc>
          <w:tcPr>
            <w:tcW w:w="699" w:type="pct"/>
            <w:tcBorders>
              <w:top w:val="outset" w:sz="6" w:space="0" w:color="auto"/>
              <w:left w:val="outset" w:sz="6" w:space="0" w:color="auto"/>
              <w:bottom w:val="outset" w:sz="6" w:space="0" w:color="auto"/>
              <w:right w:val="outset" w:sz="6" w:space="0" w:color="auto"/>
            </w:tcBorders>
            <w:hideMark/>
          </w:tcPr>
          <w:p w14:paraId="3F8933E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3E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3EA"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E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E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3E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3E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3F8933E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----stiprie alkoholiskie dzērieni (izņemot liķierus):</w:t>
            </w:r>
          </w:p>
        </w:tc>
        <w:tc>
          <w:tcPr>
            <w:tcW w:w="699" w:type="pct"/>
            <w:tcBorders>
              <w:top w:val="outset" w:sz="6" w:space="0" w:color="auto"/>
              <w:left w:val="outset" w:sz="6" w:space="0" w:color="auto"/>
              <w:bottom w:val="outset" w:sz="6" w:space="0" w:color="auto"/>
              <w:right w:val="outset" w:sz="6" w:space="0" w:color="auto"/>
            </w:tcBorders>
            <w:hideMark/>
          </w:tcPr>
          <w:p w14:paraId="3F8933E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3E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3F3"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E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E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33E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71</w:t>
            </w:r>
          </w:p>
        </w:tc>
        <w:tc>
          <w:tcPr>
            <w:tcW w:w="859" w:type="pct"/>
            <w:tcBorders>
              <w:top w:val="outset" w:sz="6" w:space="0" w:color="auto"/>
              <w:left w:val="outset" w:sz="6" w:space="0" w:color="auto"/>
              <w:bottom w:val="outset" w:sz="6" w:space="0" w:color="auto"/>
              <w:right w:val="outset" w:sz="6" w:space="0" w:color="auto"/>
            </w:tcBorders>
            <w:hideMark/>
          </w:tcPr>
          <w:p w14:paraId="3F8933E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130</w:t>
            </w:r>
          </w:p>
        </w:tc>
        <w:tc>
          <w:tcPr>
            <w:tcW w:w="1211" w:type="pct"/>
            <w:tcBorders>
              <w:top w:val="outset" w:sz="6" w:space="0" w:color="auto"/>
              <w:left w:val="outset" w:sz="6" w:space="0" w:color="auto"/>
              <w:bottom w:val="outset" w:sz="6" w:space="0" w:color="auto"/>
              <w:right w:val="outset" w:sz="6" w:space="0" w:color="auto"/>
            </w:tcBorders>
            <w:hideMark/>
          </w:tcPr>
          <w:p w14:paraId="3F8933E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-----destilēti no augļiem</w:t>
            </w:r>
          </w:p>
        </w:tc>
        <w:tc>
          <w:tcPr>
            <w:tcW w:w="699" w:type="pct"/>
            <w:tcBorders>
              <w:top w:val="outset" w:sz="6" w:space="0" w:color="auto"/>
              <w:left w:val="outset" w:sz="6" w:space="0" w:color="auto"/>
              <w:bottom w:val="outset" w:sz="6" w:space="0" w:color="auto"/>
              <w:right w:val="outset" w:sz="6" w:space="0" w:color="auto"/>
            </w:tcBorders>
            <w:hideMark/>
          </w:tcPr>
          <w:p w14:paraId="3F8933F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3F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3F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3FC"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F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F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33F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75</w:t>
            </w:r>
          </w:p>
        </w:tc>
        <w:tc>
          <w:tcPr>
            <w:tcW w:w="859" w:type="pct"/>
            <w:tcBorders>
              <w:top w:val="outset" w:sz="6" w:space="0" w:color="auto"/>
              <w:left w:val="outset" w:sz="6" w:space="0" w:color="auto"/>
              <w:bottom w:val="outset" w:sz="6" w:space="0" w:color="auto"/>
              <w:right w:val="outset" w:sz="6" w:space="0" w:color="auto"/>
            </w:tcBorders>
            <w:hideMark/>
          </w:tcPr>
          <w:p w14:paraId="3F8933F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128</w:t>
            </w:r>
          </w:p>
        </w:tc>
        <w:tc>
          <w:tcPr>
            <w:tcW w:w="1211" w:type="pct"/>
            <w:tcBorders>
              <w:top w:val="outset" w:sz="6" w:space="0" w:color="auto"/>
              <w:left w:val="outset" w:sz="6" w:space="0" w:color="auto"/>
              <w:bottom w:val="outset" w:sz="6" w:space="0" w:color="auto"/>
              <w:right w:val="outset" w:sz="6" w:space="0" w:color="auto"/>
            </w:tcBorders>
            <w:hideMark/>
          </w:tcPr>
          <w:p w14:paraId="3F8933F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-----tekila</w:t>
            </w:r>
          </w:p>
        </w:tc>
        <w:tc>
          <w:tcPr>
            <w:tcW w:w="699" w:type="pct"/>
            <w:tcBorders>
              <w:top w:val="outset" w:sz="6" w:space="0" w:color="auto"/>
              <w:left w:val="outset" w:sz="6" w:space="0" w:color="auto"/>
              <w:bottom w:val="outset" w:sz="6" w:space="0" w:color="auto"/>
              <w:right w:val="outset" w:sz="6" w:space="0" w:color="auto"/>
            </w:tcBorders>
            <w:hideMark/>
          </w:tcPr>
          <w:p w14:paraId="3F8933F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3F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3F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405"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3F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3F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33F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77</w:t>
            </w:r>
          </w:p>
        </w:tc>
        <w:tc>
          <w:tcPr>
            <w:tcW w:w="859" w:type="pct"/>
            <w:tcBorders>
              <w:top w:val="outset" w:sz="6" w:space="0" w:color="auto"/>
              <w:left w:val="outset" w:sz="6" w:space="0" w:color="auto"/>
              <w:bottom w:val="outset" w:sz="6" w:space="0" w:color="auto"/>
              <w:right w:val="outset" w:sz="6" w:space="0" w:color="auto"/>
            </w:tcBorders>
            <w:hideMark/>
          </w:tcPr>
          <w:p w14:paraId="3F89340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102</w:t>
            </w:r>
          </w:p>
        </w:tc>
        <w:tc>
          <w:tcPr>
            <w:tcW w:w="1211" w:type="pct"/>
            <w:tcBorders>
              <w:top w:val="outset" w:sz="6" w:space="0" w:color="auto"/>
              <w:left w:val="outset" w:sz="6" w:space="0" w:color="auto"/>
              <w:bottom w:val="outset" w:sz="6" w:space="0" w:color="auto"/>
              <w:right w:val="outset" w:sz="6" w:space="0" w:color="auto"/>
            </w:tcBorders>
            <w:hideMark/>
          </w:tcPr>
          <w:p w14:paraId="3F89340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699" w:type="pct"/>
            <w:tcBorders>
              <w:top w:val="outset" w:sz="6" w:space="0" w:color="auto"/>
              <w:left w:val="outset" w:sz="6" w:space="0" w:color="auto"/>
              <w:bottom w:val="outset" w:sz="6" w:space="0" w:color="auto"/>
              <w:right w:val="outset" w:sz="6" w:space="0" w:color="auto"/>
            </w:tcBorders>
            <w:hideMark/>
          </w:tcPr>
          <w:p w14:paraId="3F89340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40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40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40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40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40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340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78</w:t>
            </w:r>
          </w:p>
        </w:tc>
        <w:tc>
          <w:tcPr>
            <w:tcW w:w="859" w:type="pct"/>
            <w:tcBorders>
              <w:top w:val="outset" w:sz="6" w:space="0" w:color="auto"/>
              <w:left w:val="outset" w:sz="6" w:space="0" w:color="auto"/>
              <w:bottom w:val="outset" w:sz="6" w:space="0" w:color="auto"/>
              <w:right w:val="outset" w:sz="6" w:space="0" w:color="auto"/>
            </w:tcBorders>
            <w:hideMark/>
          </w:tcPr>
          <w:p w14:paraId="3F89340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129</w:t>
            </w:r>
          </w:p>
        </w:tc>
        <w:tc>
          <w:tcPr>
            <w:tcW w:w="1211" w:type="pct"/>
            <w:tcBorders>
              <w:top w:val="outset" w:sz="6" w:space="0" w:color="auto"/>
              <w:left w:val="outset" w:sz="6" w:space="0" w:color="auto"/>
              <w:bottom w:val="outset" w:sz="6" w:space="0" w:color="auto"/>
              <w:right w:val="outset" w:sz="6" w:space="0" w:color="auto"/>
            </w:tcBorders>
            <w:hideMark/>
          </w:tcPr>
          <w:p w14:paraId="3F89340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----citi alkoholiski dzērieni</w:t>
            </w:r>
          </w:p>
        </w:tc>
        <w:tc>
          <w:tcPr>
            <w:tcW w:w="699" w:type="pct"/>
            <w:tcBorders>
              <w:top w:val="outset" w:sz="6" w:space="0" w:color="auto"/>
              <w:left w:val="outset" w:sz="6" w:space="0" w:color="auto"/>
              <w:bottom w:val="outset" w:sz="6" w:space="0" w:color="auto"/>
              <w:right w:val="outset" w:sz="6" w:space="0" w:color="auto"/>
            </w:tcBorders>
            <w:hideMark/>
          </w:tcPr>
          <w:p w14:paraId="3F89340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40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40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416"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40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41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341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78</w:t>
            </w:r>
          </w:p>
        </w:tc>
        <w:tc>
          <w:tcPr>
            <w:tcW w:w="859" w:type="pct"/>
            <w:tcBorders>
              <w:top w:val="outset" w:sz="6" w:space="0" w:color="auto"/>
              <w:left w:val="outset" w:sz="6" w:space="0" w:color="auto"/>
              <w:bottom w:val="outset" w:sz="6" w:space="0" w:color="auto"/>
              <w:right w:val="outset" w:sz="6" w:space="0" w:color="auto"/>
            </w:tcBorders>
            <w:hideMark/>
          </w:tcPr>
          <w:p w14:paraId="3F89341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Z 009</w:t>
            </w:r>
          </w:p>
        </w:tc>
        <w:tc>
          <w:tcPr>
            <w:tcW w:w="1211" w:type="pct"/>
            <w:tcBorders>
              <w:top w:val="outset" w:sz="6" w:space="0" w:color="auto"/>
              <w:left w:val="outset" w:sz="6" w:space="0" w:color="auto"/>
              <w:bottom w:val="outset" w:sz="6" w:space="0" w:color="auto"/>
              <w:right w:val="outset" w:sz="6" w:space="0" w:color="auto"/>
            </w:tcBorders>
            <w:hideMark/>
          </w:tcPr>
          <w:p w14:paraId="72B097FC" w14:textId="77777777" w:rsidR="00D17182"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Spirtu saturoši uztura bagātinātāji, ja absolūtā spirta saturs nepārsniedz </w:t>
            </w:r>
          </w:p>
          <w:p w14:paraId="3F893413" w14:textId="7BC3A68A"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80 mililitrus iepakojumā, kas reģistrēti uztura bagātinātāju reģistrā atbilstoši Ministru kabineta noteikumiem**</w:t>
            </w:r>
          </w:p>
        </w:tc>
        <w:tc>
          <w:tcPr>
            <w:tcW w:w="699" w:type="pct"/>
            <w:tcBorders>
              <w:top w:val="outset" w:sz="6" w:space="0" w:color="auto"/>
              <w:left w:val="outset" w:sz="6" w:space="0" w:color="auto"/>
              <w:bottom w:val="outset" w:sz="6" w:space="0" w:color="auto"/>
              <w:right w:val="outset" w:sz="6" w:space="0" w:color="auto"/>
            </w:tcBorders>
            <w:hideMark/>
          </w:tcPr>
          <w:p w14:paraId="3F89341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480" w:type="pct"/>
            <w:tcBorders>
              <w:top w:val="outset" w:sz="6" w:space="0" w:color="auto"/>
              <w:left w:val="outset" w:sz="6" w:space="0" w:color="auto"/>
              <w:bottom w:val="outset" w:sz="6" w:space="0" w:color="auto"/>
              <w:right w:val="outset" w:sz="6" w:space="0" w:color="auto"/>
            </w:tcBorders>
            <w:hideMark/>
          </w:tcPr>
          <w:p w14:paraId="3F89341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w:t>
            </w:r>
          </w:p>
        </w:tc>
      </w:tr>
      <w:tr w:rsidR="00E02970" w:rsidRPr="00750655" w14:paraId="3F89341E"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417"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41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65" w:type="pct"/>
            <w:tcBorders>
              <w:top w:val="outset" w:sz="6" w:space="0" w:color="auto"/>
              <w:left w:val="outset" w:sz="6" w:space="0" w:color="auto"/>
              <w:bottom w:val="outset" w:sz="6" w:space="0" w:color="auto"/>
              <w:right w:val="outset" w:sz="6" w:space="0" w:color="auto"/>
            </w:tcBorders>
            <w:hideMark/>
          </w:tcPr>
          <w:p w14:paraId="3F89341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859" w:type="pct"/>
            <w:tcBorders>
              <w:top w:val="outset" w:sz="6" w:space="0" w:color="auto"/>
              <w:left w:val="outset" w:sz="6" w:space="0" w:color="auto"/>
              <w:bottom w:val="outset" w:sz="6" w:space="0" w:color="auto"/>
              <w:right w:val="outset" w:sz="6" w:space="0" w:color="auto"/>
            </w:tcBorders>
            <w:hideMark/>
          </w:tcPr>
          <w:p w14:paraId="3F89341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211" w:type="pct"/>
            <w:tcBorders>
              <w:top w:val="outset" w:sz="6" w:space="0" w:color="auto"/>
              <w:left w:val="outset" w:sz="6" w:space="0" w:color="auto"/>
              <w:bottom w:val="outset" w:sz="6" w:space="0" w:color="auto"/>
              <w:right w:val="outset" w:sz="6" w:space="0" w:color="auto"/>
            </w:tcBorders>
            <w:hideMark/>
          </w:tcPr>
          <w:p w14:paraId="1BD8F00D" w14:textId="77777777" w:rsidR="00D17182"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--nedenaturēts etilspirts ar spirta tilpumkoncentrāciju mazāk nekā </w:t>
            </w:r>
          </w:p>
          <w:p w14:paraId="3F89341B" w14:textId="6C7DD632"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80 </w:t>
            </w:r>
            <w:proofErr w:type="spellStart"/>
            <w:r w:rsidRPr="00750655">
              <w:rPr>
                <w:rFonts w:ascii="Times New Roman" w:hAnsi="Times New Roman"/>
                <w:sz w:val="24"/>
                <w:szCs w:val="24"/>
              </w:rPr>
              <w:t>tilp</w:t>
            </w:r>
            <w:proofErr w:type="spellEnd"/>
            <w:r w:rsidRPr="00750655">
              <w:rPr>
                <w:rFonts w:ascii="Times New Roman" w:hAnsi="Times New Roman"/>
                <w:sz w:val="24"/>
                <w:szCs w:val="24"/>
              </w:rPr>
              <w:t>. %, tarā ar tilpumu:</w:t>
            </w:r>
          </w:p>
        </w:tc>
        <w:tc>
          <w:tcPr>
            <w:tcW w:w="699" w:type="pct"/>
            <w:tcBorders>
              <w:top w:val="outset" w:sz="6" w:space="0" w:color="auto"/>
              <w:left w:val="outset" w:sz="6" w:space="0" w:color="auto"/>
              <w:bottom w:val="outset" w:sz="6" w:space="0" w:color="auto"/>
              <w:right w:val="outset" w:sz="6" w:space="0" w:color="auto"/>
            </w:tcBorders>
            <w:hideMark/>
          </w:tcPr>
          <w:p w14:paraId="3F89341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480" w:type="pct"/>
            <w:tcBorders>
              <w:top w:val="outset" w:sz="6" w:space="0" w:color="auto"/>
              <w:left w:val="outset" w:sz="6" w:space="0" w:color="auto"/>
              <w:bottom w:val="outset" w:sz="6" w:space="0" w:color="auto"/>
              <w:right w:val="outset" w:sz="6" w:space="0" w:color="auto"/>
            </w:tcBorders>
            <w:hideMark/>
          </w:tcPr>
          <w:p w14:paraId="3F89341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E02970" w:rsidRPr="00750655" w14:paraId="3F893427"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41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420"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3421"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859" w:type="pct"/>
            <w:tcBorders>
              <w:top w:val="outset" w:sz="6" w:space="0" w:color="auto"/>
              <w:left w:val="outset" w:sz="6" w:space="0" w:color="auto"/>
              <w:bottom w:val="outset" w:sz="6" w:space="0" w:color="auto"/>
              <w:right w:val="outset" w:sz="6" w:space="0" w:color="auto"/>
            </w:tcBorders>
            <w:hideMark/>
          </w:tcPr>
          <w:p w14:paraId="3F893422"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118</w:t>
            </w:r>
          </w:p>
        </w:tc>
        <w:tc>
          <w:tcPr>
            <w:tcW w:w="1211" w:type="pct"/>
            <w:tcBorders>
              <w:top w:val="outset" w:sz="6" w:space="0" w:color="auto"/>
              <w:left w:val="outset" w:sz="6" w:space="0" w:color="auto"/>
              <w:bottom w:val="outset" w:sz="6" w:space="0" w:color="auto"/>
              <w:right w:val="outset" w:sz="6" w:space="0" w:color="auto"/>
            </w:tcBorders>
            <w:hideMark/>
          </w:tcPr>
          <w:p w14:paraId="3F893423"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---2 litri vai mazāk</w:t>
            </w:r>
          </w:p>
        </w:tc>
        <w:tc>
          <w:tcPr>
            <w:tcW w:w="699" w:type="pct"/>
            <w:tcBorders>
              <w:top w:val="outset" w:sz="6" w:space="0" w:color="auto"/>
              <w:left w:val="outset" w:sz="6" w:space="0" w:color="auto"/>
              <w:bottom w:val="outset" w:sz="6" w:space="0" w:color="auto"/>
              <w:right w:val="outset" w:sz="6" w:space="0" w:color="auto"/>
            </w:tcBorders>
            <w:hideMark/>
          </w:tcPr>
          <w:p w14:paraId="3F893424"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425"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426"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r w:rsidR="00E02970" w:rsidRPr="00750655" w14:paraId="3F893430" w14:textId="77777777" w:rsidTr="00F25536">
        <w:trPr>
          <w:tblCellSpacing w:w="15" w:type="dxa"/>
        </w:trPr>
        <w:tc>
          <w:tcPr>
            <w:tcW w:w="744" w:type="pct"/>
            <w:tcBorders>
              <w:top w:val="outset" w:sz="6" w:space="0" w:color="auto"/>
              <w:left w:val="outset" w:sz="6" w:space="0" w:color="auto"/>
              <w:bottom w:val="outset" w:sz="6" w:space="0" w:color="auto"/>
              <w:right w:val="outset" w:sz="6" w:space="0" w:color="auto"/>
            </w:tcBorders>
            <w:hideMark/>
          </w:tcPr>
          <w:p w14:paraId="3F893428"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2208</w:t>
            </w:r>
          </w:p>
        </w:tc>
        <w:tc>
          <w:tcPr>
            <w:tcW w:w="411" w:type="pct"/>
            <w:gridSpan w:val="3"/>
            <w:tcBorders>
              <w:top w:val="outset" w:sz="6" w:space="0" w:color="auto"/>
              <w:left w:val="outset" w:sz="6" w:space="0" w:color="auto"/>
              <w:bottom w:val="outset" w:sz="6" w:space="0" w:color="auto"/>
              <w:right w:val="outset" w:sz="6" w:space="0" w:color="auto"/>
            </w:tcBorders>
            <w:hideMark/>
          </w:tcPr>
          <w:p w14:paraId="3F893429"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465" w:type="pct"/>
            <w:tcBorders>
              <w:top w:val="outset" w:sz="6" w:space="0" w:color="auto"/>
              <w:left w:val="outset" w:sz="6" w:space="0" w:color="auto"/>
              <w:bottom w:val="outset" w:sz="6" w:space="0" w:color="auto"/>
              <w:right w:val="outset" w:sz="6" w:space="0" w:color="auto"/>
            </w:tcBorders>
            <w:hideMark/>
          </w:tcPr>
          <w:p w14:paraId="3F89342A"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859" w:type="pct"/>
            <w:tcBorders>
              <w:top w:val="outset" w:sz="6" w:space="0" w:color="auto"/>
              <w:left w:val="outset" w:sz="6" w:space="0" w:color="auto"/>
              <w:bottom w:val="outset" w:sz="6" w:space="0" w:color="auto"/>
              <w:right w:val="outset" w:sz="6" w:space="0" w:color="auto"/>
            </w:tcBorders>
            <w:hideMark/>
          </w:tcPr>
          <w:p w14:paraId="3F89342B"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R 119</w:t>
            </w:r>
          </w:p>
        </w:tc>
        <w:tc>
          <w:tcPr>
            <w:tcW w:w="1211" w:type="pct"/>
            <w:tcBorders>
              <w:top w:val="outset" w:sz="6" w:space="0" w:color="auto"/>
              <w:left w:val="outset" w:sz="6" w:space="0" w:color="auto"/>
              <w:bottom w:val="outset" w:sz="6" w:space="0" w:color="auto"/>
              <w:right w:val="outset" w:sz="6" w:space="0" w:color="auto"/>
            </w:tcBorders>
            <w:hideMark/>
          </w:tcPr>
          <w:p w14:paraId="3F89342C"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---vairāk par 2 l</w:t>
            </w:r>
          </w:p>
        </w:tc>
        <w:tc>
          <w:tcPr>
            <w:tcW w:w="699" w:type="pct"/>
            <w:tcBorders>
              <w:top w:val="outset" w:sz="6" w:space="0" w:color="auto"/>
              <w:left w:val="outset" w:sz="6" w:space="0" w:color="auto"/>
              <w:bottom w:val="outset" w:sz="6" w:space="0" w:color="auto"/>
              <w:right w:val="outset" w:sz="6" w:space="0" w:color="auto"/>
            </w:tcBorders>
            <w:hideMark/>
          </w:tcPr>
          <w:p w14:paraId="3F89342D"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 xml:space="preserve">EUR 1670/100 l </w:t>
            </w:r>
          </w:p>
          <w:p w14:paraId="3F89342E"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100 % spirta</w:t>
            </w:r>
          </w:p>
        </w:tc>
        <w:tc>
          <w:tcPr>
            <w:tcW w:w="480" w:type="pct"/>
            <w:tcBorders>
              <w:top w:val="outset" w:sz="6" w:space="0" w:color="auto"/>
              <w:left w:val="outset" w:sz="6" w:space="0" w:color="auto"/>
              <w:bottom w:val="outset" w:sz="6" w:space="0" w:color="auto"/>
              <w:right w:val="outset" w:sz="6" w:space="0" w:color="auto"/>
            </w:tcBorders>
            <w:hideMark/>
          </w:tcPr>
          <w:p w14:paraId="3F89342F" w14:textId="77777777" w:rsidR="00CC45CA" w:rsidRPr="00750655" w:rsidRDefault="00CC45CA" w:rsidP="00633651">
            <w:pPr>
              <w:spacing w:after="0" w:line="240" w:lineRule="auto"/>
              <w:rPr>
                <w:rFonts w:ascii="Times New Roman" w:hAnsi="Times New Roman"/>
                <w:sz w:val="24"/>
                <w:szCs w:val="24"/>
              </w:rPr>
            </w:pPr>
            <w:r w:rsidRPr="00750655">
              <w:rPr>
                <w:rFonts w:ascii="Times New Roman" w:hAnsi="Times New Roman"/>
                <w:sz w:val="24"/>
                <w:szCs w:val="24"/>
              </w:rPr>
              <w:t>05310</w:t>
            </w:r>
          </w:p>
        </w:tc>
      </w:tr>
    </w:tbl>
    <w:p w14:paraId="3D97E749" w14:textId="77777777" w:rsidR="00D55695" w:rsidRPr="00750655" w:rsidRDefault="00D55695" w:rsidP="00633651">
      <w:pPr>
        <w:spacing w:after="0" w:line="240" w:lineRule="auto"/>
        <w:rPr>
          <w:rFonts w:ascii="Times New Roman" w:hAnsi="Times New Roman"/>
          <w:sz w:val="24"/>
          <w:szCs w:val="24"/>
        </w:rPr>
      </w:pPr>
    </w:p>
    <w:p w14:paraId="3F893431" w14:textId="77777777" w:rsidR="00633651" w:rsidRPr="007E3DC6" w:rsidRDefault="00497214" w:rsidP="00633651">
      <w:pPr>
        <w:spacing w:after="0" w:line="240" w:lineRule="auto"/>
        <w:rPr>
          <w:rFonts w:ascii="Times New Roman" w:hAnsi="Times New Roman"/>
          <w:sz w:val="24"/>
          <w:szCs w:val="24"/>
        </w:rPr>
      </w:pPr>
      <w:r w:rsidRPr="007E3DC6">
        <w:rPr>
          <w:rFonts w:ascii="Times New Roman" w:hAnsi="Times New Roman"/>
          <w:sz w:val="24"/>
          <w:szCs w:val="24"/>
        </w:rPr>
        <w:t xml:space="preserve">Piezīmes. </w:t>
      </w:r>
    </w:p>
    <w:p w14:paraId="3F893432" w14:textId="7EFBA5A0" w:rsidR="00633651" w:rsidRPr="007E3DC6" w:rsidRDefault="00497214" w:rsidP="00D17182">
      <w:pPr>
        <w:spacing w:after="0" w:line="240" w:lineRule="auto"/>
        <w:jc w:val="both"/>
        <w:rPr>
          <w:rFonts w:ascii="Times New Roman" w:hAnsi="Times New Roman"/>
          <w:sz w:val="24"/>
          <w:szCs w:val="24"/>
        </w:rPr>
      </w:pPr>
      <w:r w:rsidRPr="007E3DC6">
        <w:rPr>
          <w:rFonts w:ascii="Times New Roman" w:hAnsi="Times New Roman"/>
          <w:sz w:val="24"/>
          <w:szCs w:val="24"/>
        </w:rPr>
        <w:t xml:space="preserve">1. * Konta numura piecpadsmitā, sešpadsmitā, septiņpadsmitā, astoņpadsmitā un deviņpadsmitā zīme, piemēram, konts LV89TREL1060000531000 – </w:t>
      </w:r>
      <w:r w:rsidR="000D5E50">
        <w:rPr>
          <w:rFonts w:ascii="Times New Roman" w:hAnsi="Times New Roman"/>
          <w:sz w:val="24"/>
          <w:szCs w:val="24"/>
        </w:rPr>
        <w:t>"</w:t>
      </w:r>
      <w:r w:rsidRPr="007E3DC6">
        <w:rPr>
          <w:rFonts w:ascii="Times New Roman" w:hAnsi="Times New Roman"/>
          <w:sz w:val="24"/>
          <w:szCs w:val="24"/>
        </w:rPr>
        <w:t>05310</w:t>
      </w:r>
      <w:r w:rsidR="000D5E50">
        <w:rPr>
          <w:rFonts w:ascii="Times New Roman" w:hAnsi="Times New Roman"/>
          <w:sz w:val="24"/>
          <w:szCs w:val="24"/>
        </w:rPr>
        <w:t>"</w:t>
      </w:r>
      <w:r w:rsidRPr="007E3DC6">
        <w:rPr>
          <w:rFonts w:ascii="Times New Roman" w:hAnsi="Times New Roman"/>
          <w:sz w:val="24"/>
          <w:szCs w:val="24"/>
        </w:rPr>
        <w:t>.</w:t>
      </w:r>
    </w:p>
    <w:p w14:paraId="3F893433" w14:textId="77777777" w:rsidR="00633651" w:rsidRPr="007E3DC6" w:rsidRDefault="00497214" w:rsidP="00D17182">
      <w:pPr>
        <w:spacing w:after="0" w:line="240" w:lineRule="auto"/>
        <w:jc w:val="both"/>
        <w:rPr>
          <w:rFonts w:ascii="Times New Roman" w:hAnsi="Times New Roman"/>
          <w:sz w:val="24"/>
          <w:szCs w:val="24"/>
        </w:rPr>
      </w:pPr>
      <w:r w:rsidRPr="007E3DC6">
        <w:rPr>
          <w:rFonts w:ascii="Times New Roman" w:hAnsi="Times New Roman"/>
          <w:sz w:val="24"/>
          <w:szCs w:val="24"/>
        </w:rPr>
        <w:t>2. ** Prece nav ar akcīzes nodokli apliekamais objekts.</w:t>
      </w:r>
    </w:p>
    <w:p w14:paraId="3F893434" w14:textId="4BFE426C" w:rsidR="00633651" w:rsidRPr="007E3DC6" w:rsidRDefault="00497214" w:rsidP="00D17182">
      <w:pPr>
        <w:spacing w:after="0" w:line="240" w:lineRule="auto"/>
        <w:jc w:val="both"/>
        <w:rPr>
          <w:rFonts w:ascii="Times New Roman" w:hAnsi="Times New Roman"/>
          <w:sz w:val="24"/>
          <w:szCs w:val="24"/>
        </w:rPr>
      </w:pPr>
      <w:r w:rsidRPr="007E3DC6">
        <w:rPr>
          <w:rFonts w:ascii="Times New Roman" w:hAnsi="Times New Roman"/>
          <w:sz w:val="24"/>
          <w:szCs w:val="24"/>
        </w:rPr>
        <w:t>3. *** Saskaņā ar Komisijas apstiprinātu noteiktos reģionos raž</w:t>
      </w:r>
      <w:r w:rsidR="00D17182">
        <w:rPr>
          <w:rFonts w:ascii="Times New Roman" w:hAnsi="Times New Roman"/>
          <w:sz w:val="24"/>
          <w:szCs w:val="24"/>
        </w:rPr>
        <w:t>otu kvalitatīvo vīnu sarakstu (p</w:t>
      </w:r>
      <w:r w:rsidRPr="007E3DC6">
        <w:rPr>
          <w:rFonts w:ascii="Times New Roman" w:hAnsi="Times New Roman"/>
          <w:sz w:val="24"/>
          <w:szCs w:val="24"/>
        </w:rPr>
        <w:t xml:space="preserve">ublicēts atbilstoši </w:t>
      </w:r>
      <w:r w:rsidRPr="001F6621">
        <w:rPr>
          <w:rFonts w:ascii="Times New Roman" w:hAnsi="Times New Roman"/>
          <w:color w:val="000000" w:themeColor="text1"/>
          <w:sz w:val="24"/>
          <w:szCs w:val="24"/>
        </w:rPr>
        <w:t>Padomes</w:t>
      </w:r>
      <w:r>
        <w:rPr>
          <w:rFonts w:ascii="Times New Roman" w:hAnsi="Times New Roman"/>
          <w:color w:val="000000" w:themeColor="text1"/>
          <w:sz w:val="24"/>
          <w:szCs w:val="24"/>
        </w:rPr>
        <w:t xml:space="preserve"> </w:t>
      </w:r>
      <w:r w:rsidRPr="00AB7FE9">
        <w:rPr>
          <w:rFonts w:ascii="Times New Roman" w:hAnsi="Times New Roman"/>
          <w:sz w:val="24"/>
          <w:szCs w:val="24"/>
        </w:rPr>
        <w:t>200</w:t>
      </w:r>
      <w:r>
        <w:rPr>
          <w:rFonts w:ascii="Times New Roman" w:hAnsi="Times New Roman"/>
          <w:sz w:val="24"/>
          <w:szCs w:val="24"/>
        </w:rPr>
        <w:t>9. gada 25. maija</w:t>
      </w:r>
      <w:r>
        <w:rPr>
          <w:rFonts w:ascii="Times New Roman" w:hAnsi="Times New Roman"/>
          <w:color w:val="000000" w:themeColor="text1"/>
          <w:sz w:val="24"/>
          <w:szCs w:val="24"/>
        </w:rPr>
        <w:t xml:space="preserve"> Regulas (EK) Nr.</w:t>
      </w:r>
      <w:r w:rsidR="00D17182">
        <w:rPr>
          <w:rFonts w:ascii="Times New Roman" w:hAnsi="Times New Roman"/>
          <w:color w:val="000000" w:themeColor="text1"/>
          <w:sz w:val="24"/>
          <w:szCs w:val="24"/>
        </w:rPr>
        <w:t> </w:t>
      </w:r>
      <w:r>
        <w:rPr>
          <w:rFonts w:ascii="Times New Roman" w:hAnsi="Times New Roman"/>
          <w:color w:val="000000" w:themeColor="text1"/>
          <w:sz w:val="24"/>
          <w:szCs w:val="24"/>
        </w:rPr>
        <w:t xml:space="preserve">491/2009, </w:t>
      </w:r>
      <w:r>
        <w:rPr>
          <w:rFonts w:ascii="Times New Roman" w:hAnsi="Times New Roman"/>
          <w:sz w:val="24"/>
          <w:szCs w:val="24"/>
        </w:rPr>
        <w:t>ar kuru groza Regulu (EK) Nr.</w:t>
      </w:r>
      <w:r w:rsidR="00D17182">
        <w:rPr>
          <w:rFonts w:ascii="Times New Roman" w:hAnsi="Times New Roman"/>
          <w:sz w:val="24"/>
          <w:szCs w:val="24"/>
        </w:rPr>
        <w:t> </w:t>
      </w:r>
      <w:r w:rsidR="0017730D">
        <w:rPr>
          <w:rFonts w:ascii="Times New Roman" w:hAnsi="Times New Roman"/>
          <w:sz w:val="24"/>
          <w:szCs w:val="24"/>
        </w:rPr>
        <w:t>1</w:t>
      </w:r>
      <w:r w:rsidRPr="008552DE">
        <w:rPr>
          <w:rFonts w:ascii="Times New Roman" w:hAnsi="Times New Roman"/>
          <w:sz w:val="24"/>
          <w:szCs w:val="24"/>
        </w:rPr>
        <w:t xml:space="preserve">234/2007, ar ko izveido lauksaimniecības tirgu kopīgu organizāciju un paredz īpašus noteikumus dažiem lauksaimniecības produktiem </w:t>
      </w:r>
      <w:proofErr w:type="gramStart"/>
      <w:r w:rsidRPr="008552DE">
        <w:rPr>
          <w:rFonts w:ascii="Times New Roman" w:hAnsi="Times New Roman"/>
          <w:sz w:val="24"/>
          <w:szCs w:val="24"/>
        </w:rPr>
        <w:t>(</w:t>
      </w:r>
      <w:proofErr w:type="gramEnd"/>
      <w:r w:rsidRPr="008552DE">
        <w:rPr>
          <w:rFonts w:ascii="Times New Roman" w:hAnsi="Times New Roman"/>
          <w:sz w:val="24"/>
          <w:szCs w:val="24"/>
        </w:rPr>
        <w:t>Vienotā TKO regula)</w:t>
      </w:r>
      <w:r>
        <w:rPr>
          <w:rFonts w:ascii="Times New Roman" w:hAnsi="Times New Roman"/>
          <w:sz w:val="24"/>
          <w:szCs w:val="24"/>
        </w:rPr>
        <w:t xml:space="preserve"> </w:t>
      </w:r>
      <w:r w:rsidR="00D17182">
        <w:rPr>
          <w:rFonts w:ascii="Times New Roman" w:hAnsi="Times New Roman"/>
          <w:sz w:val="24"/>
          <w:szCs w:val="24"/>
        </w:rPr>
        <w:br/>
      </w:r>
      <w:r>
        <w:rPr>
          <w:rFonts w:ascii="Times New Roman" w:hAnsi="Times New Roman"/>
          <w:color w:val="000000" w:themeColor="text1"/>
          <w:sz w:val="24"/>
          <w:szCs w:val="24"/>
        </w:rPr>
        <w:t xml:space="preserve">118.n </w:t>
      </w:r>
      <w:r w:rsidRPr="001F6621">
        <w:rPr>
          <w:rFonts w:ascii="Times New Roman" w:hAnsi="Times New Roman"/>
          <w:color w:val="000000" w:themeColor="text1"/>
          <w:sz w:val="24"/>
          <w:szCs w:val="24"/>
        </w:rPr>
        <w:t>un 1</w:t>
      </w:r>
      <w:r>
        <w:rPr>
          <w:rFonts w:ascii="Times New Roman" w:hAnsi="Times New Roman"/>
          <w:color w:val="000000" w:themeColor="text1"/>
          <w:sz w:val="24"/>
          <w:szCs w:val="24"/>
        </w:rPr>
        <w:t xml:space="preserve">18.s </w:t>
      </w:r>
      <w:r w:rsidRPr="001F6621">
        <w:rPr>
          <w:rFonts w:ascii="Times New Roman" w:hAnsi="Times New Roman"/>
          <w:color w:val="000000" w:themeColor="text1"/>
          <w:sz w:val="24"/>
          <w:szCs w:val="24"/>
        </w:rPr>
        <w:t>pantam</w:t>
      </w:r>
      <w:r w:rsidRPr="007E3DC6">
        <w:rPr>
          <w:rFonts w:ascii="Times New Roman" w:hAnsi="Times New Roman"/>
          <w:sz w:val="24"/>
          <w:szCs w:val="24"/>
        </w:rPr>
        <w:t>. Publicēts Eiropas Savienības Oficiālajā Vēstnesī 2009/C187/01).</w:t>
      </w:r>
    </w:p>
    <w:p w14:paraId="3F893435" w14:textId="7446F8A8" w:rsidR="00633651" w:rsidRPr="002F6FED" w:rsidRDefault="00497214" w:rsidP="00D17182">
      <w:pPr>
        <w:spacing w:after="0" w:line="240" w:lineRule="auto"/>
        <w:jc w:val="both"/>
        <w:rPr>
          <w:rFonts w:ascii="Times New Roman" w:hAnsi="Times New Roman"/>
          <w:sz w:val="24"/>
          <w:szCs w:val="24"/>
        </w:rPr>
      </w:pPr>
      <w:r w:rsidRPr="007E3DC6">
        <w:rPr>
          <w:rFonts w:ascii="Times New Roman" w:hAnsi="Times New Roman"/>
          <w:sz w:val="24"/>
          <w:szCs w:val="24"/>
        </w:rPr>
        <w:t xml:space="preserve">4. **** Ministru kabineta 2009. gada 3. marta noteikumi Nr. 211 </w:t>
      </w:r>
      <w:r w:rsidR="000D5E50">
        <w:rPr>
          <w:rFonts w:ascii="Times New Roman" w:hAnsi="Times New Roman"/>
          <w:sz w:val="24"/>
          <w:szCs w:val="24"/>
        </w:rPr>
        <w:t>"</w:t>
      </w:r>
      <w:hyperlink r:id="rId22" w:tgtFrame="_blank" w:history="1">
        <w:r w:rsidRPr="002F6FED">
          <w:rPr>
            <w:rFonts w:ascii="Times New Roman" w:hAnsi="Times New Roman"/>
            <w:sz w:val="24"/>
            <w:szCs w:val="24"/>
          </w:rPr>
          <w:t>Spirta denaturēšanas un denaturētā spirta aprites kārtība</w:t>
        </w:r>
      </w:hyperlink>
      <w:r w:rsidR="000D5E50">
        <w:rPr>
          <w:rFonts w:ascii="Times New Roman" w:hAnsi="Times New Roman"/>
          <w:sz w:val="24"/>
          <w:szCs w:val="24"/>
        </w:rPr>
        <w:t>"</w:t>
      </w:r>
      <w:r w:rsidRPr="002F6FED">
        <w:rPr>
          <w:rFonts w:ascii="Times New Roman" w:hAnsi="Times New Roman"/>
          <w:sz w:val="24"/>
          <w:szCs w:val="24"/>
        </w:rPr>
        <w:t>.</w:t>
      </w:r>
      <w:r w:rsidR="00D17182">
        <w:rPr>
          <w:rFonts w:ascii="Times New Roman" w:hAnsi="Times New Roman"/>
          <w:sz w:val="24"/>
          <w:szCs w:val="24"/>
        </w:rPr>
        <w:t>";</w:t>
      </w:r>
    </w:p>
    <w:p w14:paraId="3F893436" w14:textId="77777777" w:rsidR="00633651" w:rsidRDefault="00633651" w:rsidP="00633651">
      <w:pPr>
        <w:tabs>
          <w:tab w:val="left" w:pos="7040"/>
        </w:tabs>
        <w:spacing w:after="0" w:line="240" w:lineRule="auto"/>
        <w:ind w:firstLine="720"/>
        <w:jc w:val="both"/>
        <w:rPr>
          <w:rFonts w:ascii="Times New Roman" w:hAnsi="Times New Roman"/>
          <w:color w:val="000000" w:themeColor="text1"/>
          <w:sz w:val="20"/>
          <w:szCs w:val="20"/>
        </w:rPr>
      </w:pPr>
    </w:p>
    <w:p w14:paraId="3F893437" w14:textId="77777777" w:rsidR="00633651" w:rsidRPr="002B4C1A" w:rsidRDefault="00497214" w:rsidP="00633651">
      <w:pPr>
        <w:tabs>
          <w:tab w:val="left" w:pos="7040"/>
        </w:tabs>
        <w:spacing w:after="0" w:line="240" w:lineRule="auto"/>
        <w:ind w:firstLine="720"/>
        <w:jc w:val="both"/>
        <w:rPr>
          <w:rFonts w:ascii="Times New Roman" w:hAnsi="Times New Roman"/>
          <w:color w:val="000000" w:themeColor="text1"/>
          <w:sz w:val="28"/>
          <w:szCs w:val="28"/>
        </w:rPr>
      </w:pPr>
      <w:r w:rsidRPr="002B4C1A">
        <w:rPr>
          <w:rFonts w:ascii="Times New Roman" w:hAnsi="Times New Roman"/>
          <w:color w:val="000000" w:themeColor="text1"/>
          <w:sz w:val="28"/>
          <w:szCs w:val="28"/>
        </w:rPr>
        <w:t>1.</w:t>
      </w:r>
      <w:r>
        <w:rPr>
          <w:rFonts w:ascii="Times New Roman" w:hAnsi="Times New Roman"/>
          <w:color w:val="000000" w:themeColor="text1"/>
          <w:sz w:val="28"/>
          <w:szCs w:val="28"/>
        </w:rPr>
        <w:t>6</w:t>
      </w:r>
      <w:r w:rsidRPr="002B4C1A">
        <w:rPr>
          <w:rFonts w:ascii="Times New Roman" w:hAnsi="Times New Roman"/>
          <w:color w:val="000000" w:themeColor="text1"/>
          <w:sz w:val="28"/>
          <w:szCs w:val="28"/>
        </w:rPr>
        <w:t>. izteikt 4. pielikumu šādā redakcijā:</w:t>
      </w:r>
    </w:p>
    <w:p w14:paraId="0790A939" w14:textId="77777777" w:rsidR="00D55695" w:rsidRDefault="00D55695" w:rsidP="00633651">
      <w:pPr>
        <w:spacing w:after="0" w:line="240" w:lineRule="auto"/>
        <w:ind w:right="283"/>
        <w:jc w:val="right"/>
        <w:rPr>
          <w:rFonts w:ascii="Times New Roman" w:hAnsi="Times New Roman"/>
          <w:color w:val="000000" w:themeColor="text1"/>
          <w:sz w:val="28"/>
          <w:szCs w:val="28"/>
        </w:rPr>
      </w:pPr>
    </w:p>
    <w:p w14:paraId="3F893438" w14:textId="5D6264C3" w:rsidR="00633651" w:rsidRPr="002B4C1A" w:rsidRDefault="000D5E50" w:rsidP="00633651">
      <w:pPr>
        <w:spacing w:after="0" w:line="240" w:lineRule="auto"/>
        <w:ind w:right="283"/>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497214" w:rsidRPr="002B4C1A">
        <w:rPr>
          <w:rFonts w:ascii="Times New Roman" w:hAnsi="Times New Roman"/>
          <w:color w:val="000000" w:themeColor="text1"/>
          <w:sz w:val="28"/>
          <w:szCs w:val="28"/>
        </w:rPr>
        <w:t>4. pielikums</w:t>
      </w:r>
      <w:r w:rsidR="00497214" w:rsidRPr="002B4C1A">
        <w:rPr>
          <w:rFonts w:ascii="Times New Roman" w:hAnsi="Times New Roman"/>
          <w:color w:val="000000" w:themeColor="text1"/>
          <w:sz w:val="28"/>
          <w:szCs w:val="28"/>
        </w:rPr>
        <w:br/>
        <w:t>Ministru kabineta</w:t>
      </w:r>
      <w:r w:rsidR="00497214" w:rsidRPr="002B4C1A">
        <w:rPr>
          <w:rFonts w:ascii="Times New Roman" w:hAnsi="Times New Roman"/>
          <w:color w:val="000000" w:themeColor="text1"/>
          <w:sz w:val="28"/>
          <w:szCs w:val="28"/>
        </w:rPr>
        <w:br/>
        <w:t xml:space="preserve">2016. gada 5. jūlija </w:t>
      </w:r>
    </w:p>
    <w:p w14:paraId="3F893439" w14:textId="77777777" w:rsidR="00633651" w:rsidRPr="002B4C1A" w:rsidRDefault="00497214" w:rsidP="00633651">
      <w:pPr>
        <w:spacing w:after="0" w:line="240" w:lineRule="auto"/>
        <w:ind w:right="283"/>
        <w:jc w:val="right"/>
        <w:rPr>
          <w:rFonts w:ascii="Times New Roman" w:hAnsi="Times New Roman"/>
          <w:color w:val="000000" w:themeColor="text1"/>
          <w:sz w:val="28"/>
          <w:szCs w:val="28"/>
        </w:rPr>
      </w:pPr>
      <w:r w:rsidRPr="002B4C1A">
        <w:rPr>
          <w:rFonts w:ascii="Times New Roman" w:hAnsi="Times New Roman"/>
          <w:color w:val="000000" w:themeColor="text1"/>
          <w:sz w:val="28"/>
          <w:szCs w:val="28"/>
        </w:rPr>
        <w:t xml:space="preserve">noteikumiem Nr. 442 </w:t>
      </w:r>
    </w:p>
    <w:p w14:paraId="3F89343A" w14:textId="77777777" w:rsidR="00633651" w:rsidRPr="00691F0F" w:rsidRDefault="00633651" w:rsidP="00633651">
      <w:pPr>
        <w:spacing w:after="0" w:line="240" w:lineRule="auto"/>
        <w:jc w:val="center"/>
        <w:rPr>
          <w:rFonts w:ascii="Times New Roman" w:hAnsi="Times New Roman"/>
          <w:b/>
          <w:color w:val="000000" w:themeColor="text1"/>
          <w:sz w:val="20"/>
          <w:szCs w:val="20"/>
        </w:rPr>
      </w:pPr>
    </w:p>
    <w:p w14:paraId="3F89343B" w14:textId="77777777" w:rsidR="00633651" w:rsidRPr="002B4C1A" w:rsidRDefault="00497214" w:rsidP="00633651">
      <w:pPr>
        <w:spacing w:after="0" w:line="240" w:lineRule="auto"/>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Ar akcīzes nodokli apliekamo naftas produktu </w:t>
      </w:r>
      <w:r w:rsidRPr="006D7B43">
        <w:rPr>
          <w:rFonts w:ascii="Times New Roman" w:hAnsi="Times New Roman"/>
          <w:b/>
          <w:iCs/>
          <w:color w:val="000000" w:themeColor="text1"/>
          <w:sz w:val="28"/>
          <w:szCs w:val="28"/>
        </w:rPr>
        <w:t>TARIC</w:t>
      </w:r>
      <w:r w:rsidRPr="002B4C1A">
        <w:rPr>
          <w:rFonts w:ascii="Times New Roman" w:hAnsi="Times New Roman"/>
          <w:b/>
          <w:color w:val="000000" w:themeColor="text1"/>
          <w:sz w:val="28"/>
          <w:szCs w:val="28"/>
        </w:rPr>
        <w:t xml:space="preserve"> nacionālo</w:t>
      </w:r>
    </w:p>
    <w:p w14:paraId="3F89343C" w14:textId="77777777" w:rsidR="00633651" w:rsidRPr="002B4C1A" w:rsidRDefault="00497214" w:rsidP="00633651">
      <w:pPr>
        <w:spacing w:after="0" w:line="240" w:lineRule="auto"/>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papildkodu saraksts</w:t>
      </w:r>
    </w:p>
    <w:p w14:paraId="3F89343D" w14:textId="77777777" w:rsidR="00633651" w:rsidRPr="00255A11" w:rsidRDefault="00633651" w:rsidP="00633651">
      <w:pPr>
        <w:pStyle w:val="labojumupamats"/>
        <w:spacing w:before="0" w:beforeAutospacing="0" w:after="0" w:afterAutospacing="0"/>
        <w:jc w:val="center"/>
        <w:rPr>
          <w:color w:val="000000" w:themeColor="text1"/>
          <w:sz w:val="16"/>
          <w:szCs w:val="16"/>
        </w:rPr>
      </w:pPr>
    </w:p>
    <w:tbl>
      <w:tblPr>
        <w:tblW w:w="496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72"/>
        <w:gridCol w:w="705"/>
        <w:gridCol w:w="1362"/>
        <w:gridCol w:w="1204"/>
        <w:gridCol w:w="2107"/>
        <w:gridCol w:w="2011"/>
        <w:gridCol w:w="986"/>
      </w:tblGrid>
      <w:tr w:rsidR="00550B9A" w:rsidRPr="00750655" w14:paraId="3F893443" w14:textId="77777777" w:rsidTr="00D17182">
        <w:trPr>
          <w:tblCellSpacing w:w="15" w:type="dxa"/>
        </w:trPr>
        <w:tc>
          <w:tcPr>
            <w:tcW w:w="1505" w:type="pct"/>
            <w:gridSpan w:val="3"/>
            <w:tcBorders>
              <w:top w:val="outset" w:sz="6" w:space="0" w:color="auto"/>
              <w:left w:val="outset" w:sz="6" w:space="0" w:color="auto"/>
              <w:bottom w:val="outset" w:sz="6" w:space="0" w:color="auto"/>
              <w:right w:val="outset" w:sz="6" w:space="0" w:color="auto"/>
            </w:tcBorders>
            <w:vAlign w:val="center"/>
            <w:hideMark/>
          </w:tcPr>
          <w:p w14:paraId="3F89343E"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Eiropas Savienības kombinētās nomenklatūras kods</w:t>
            </w:r>
          </w:p>
        </w:tc>
        <w:tc>
          <w:tcPr>
            <w:tcW w:w="646" w:type="pct"/>
            <w:tcBorders>
              <w:top w:val="outset" w:sz="6" w:space="0" w:color="auto"/>
              <w:left w:val="outset" w:sz="6" w:space="0" w:color="auto"/>
              <w:bottom w:val="outset" w:sz="6" w:space="0" w:color="auto"/>
              <w:right w:val="outset" w:sz="6" w:space="0" w:color="auto"/>
            </w:tcBorders>
            <w:vAlign w:val="center"/>
            <w:hideMark/>
          </w:tcPr>
          <w:p w14:paraId="3F89343F"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6D7B43">
              <w:rPr>
                <w:rFonts w:ascii="Times New Roman" w:hAnsi="Times New Roman"/>
                <w:iCs/>
                <w:color w:val="000000" w:themeColor="text1"/>
                <w:sz w:val="24"/>
                <w:szCs w:val="24"/>
              </w:rPr>
              <w:t>TARIC</w:t>
            </w:r>
            <w:r w:rsidRPr="00750655">
              <w:rPr>
                <w:rFonts w:ascii="Times New Roman" w:hAnsi="Times New Roman"/>
                <w:color w:val="000000" w:themeColor="text1"/>
                <w:sz w:val="24"/>
                <w:szCs w:val="24"/>
              </w:rPr>
              <w:t xml:space="preserve"> nacionālais papildkods (VAD 33. ailes 19.–22. zīme), kuru uztur ITVS</w:t>
            </w:r>
          </w:p>
        </w:tc>
        <w:tc>
          <w:tcPr>
            <w:tcW w:w="1143" w:type="pct"/>
            <w:tcBorders>
              <w:top w:val="outset" w:sz="6" w:space="0" w:color="auto"/>
              <w:left w:val="outset" w:sz="6" w:space="0" w:color="auto"/>
              <w:bottom w:val="outset" w:sz="6" w:space="0" w:color="auto"/>
              <w:right w:val="outset" w:sz="6" w:space="0" w:color="auto"/>
            </w:tcBorders>
            <w:vAlign w:val="center"/>
            <w:hideMark/>
          </w:tcPr>
          <w:p w14:paraId="3F893440"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 xml:space="preserve">Eiropas Savienības kombinētās nomenklatūras un </w:t>
            </w:r>
            <w:r w:rsidRPr="006D7B43">
              <w:rPr>
                <w:rFonts w:ascii="Times New Roman" w:hAnsi="Times New Roman"/>
                <w:iCs/>
                <w:color w:val="000000" w:themeColor="text1"/>
                <w:sz w:val="24"/>
                <w:szCs w:val="24"/>
              </w:rPr>
              <w:t>TARIC</w:t>
            </w:r>
            <w:r w:rsidRPr="00750655">
              <w:rPr>
                <w:rFonts w:ascii="Times New Roman" w:hAnsi="Times New Roman"/>
                <w:color w:val="000000" w:themeColor="text1"/>
                <w:sz w:val="24"/>
                <w:szCs w:val="24"/>
              </w:rPr>
              <w:t xml:space="preserve"> nacionālā papildkoda apraksts</w:t>
            </w:r>
          </w:p>
        </w:tc>
        <w:tc>
          <w:tcPr>
            <w:tcW w:w="1090" w:type="pct"/>
            <w:tcBorders>
              <w:top w:val="outset" w:sz="6" w:space="0" w:color="auto"/>
              <w:left w:val="outset" w:sz="6" w:space="0" w:color="auto"/>
              <w:bottom w:val="outset" w:sz="6" w:space="0" w:color="auto"/>
              <w:right w:val="outset" w:sz="6" w:space="0" w:color="auto"/>
            </w:tcBorders>
            <w:vAlign w:val="center"/>
            <w:hideMark/>
          </w:tcPr>
          <w:p w14:paraId="3F893441"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Akcīzes nodokļa likme</w:t>
            </w:r>
          </w:p>
        </w:tc>
        <w:tc>
          <w:tcPr>
            <w:tcW w:w="518" w:type="pct"/>
            <w:tcBorders>
              <w:top w:val="outset" w:sz="6" w:space="0" w:color="auto"/>
              <w:left w:val="outset" w:sz="6" w:space="0" w:color="auto"/>
              <w:bottom w:val="outset" w:sz="6" w:space="0" w:color="auto"/>
              <w:right w:val="outset" w:sz="6" w:space="0" w:color="auto"/>
            </w:tcBorders>
            <w:vAlign w:val="center"/>
            <w:hideMark/>
          </w:tcPr>
          <w:p w14:paraId="3F893442" w14:textId="295BEFD0" w:rsidR="00633651" w:rsidRPr="00750655" w:rsidRDefault="00497214" w:rsidP="00633651">
            <w:pPr>
              <w:spacing w:after="0" w:line="240" w:lineRule="auto"/>
              <w:ind w:right="-75"/>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Valsts pamat</w:t>
            </w:r>
            <w:r w:rsidR="00D17182">
              <w:rPr>
                <w:rFonts w:ascii="Times New Roman" w:hAnsi="Times New Roman"/>
                <w:color w:val="000000" w:themeColor="text1"/>
                <w:sz w:val="24"/>
                <w:szCs w:val="24"/>
              </w:rPr>
              <w:softHyphen/>
            </w:r>
            <w:r w:rsidRPr="00750655">
              <w:rPr>
                <w:rFonts w:ascii="Times New Roman" w:hAnsi="Times New Roman"/>
                <w:color w:val="000000" w:themeColor="text1"/>
                <w:sz w:val="24"/>
                <w:szCs w:val="24"/>
              </w:rPr>
              <w:t>budžeta ieņēmu</w:t>
            </w:r>
            <w:r w:rsidR="00CB3833">
              <w:rPr>
                <w:rFonts w:ascii="Times New Roman" w:hAnsi="Times New Roman"/>
                <w:color w:val="000000" w:themeColor="text1"/>
                <w:sz w:val="24"/>
                <w:szCs w:val="24"/>
              </w:rPr>
              <w:softHyphen/>
            </w:r>
            <w:r w:rsidRPr="00750655">
              <w:rPr>
                <w:rFonts w:ascii="Times New Roman" w:hAnsi="Times New Roman"/>
                <w:color w:val="000000" w:themeColor="text1"/>
                <w:sz w:val="24"/>
                <w:szCs w:val="24"/>
              </w:rPr>
              <w:t>mu konts*</w:t>
            </w:r>
          </w:p>
        </w:tc>
      </w:tr>
      <w:tr w:rsidR="00550B9A" w:rsidRPr="00750655" w14:paraId="3F893449" w14:textId="77777777" w:rsidTr="00D17182">
        <w:trPr>
          <w:tblCellSpacing w:w="15" w:type="dxa"/>
        </w:trPr>
        <w:tc>
          <w:tcPr>
            <w:tcW w:w="1505" w:type="pct"/>
            <w:gridSpan w:val="3"/>
            <w:tcBorders>
              <w:top w:val="outset" w:sz="6" w:space="0" w:color="auto"/>
              <w:left w:val="outset" w:sz="6" w:space="0" w:color="auto"/>
              <w:bottom w:val="outset" w:sz="6" w:space="0" w:color="auto"/>
              <w:right w:val="outset" w:sz="6" w:space="0" w:color="auto"/>
            </w:tcBorders>
            <w:vAlign w:val="center"/>
            <w:hideMark/>
          </w:tcPr>
          <w:p w14:paraId="3F893444"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1</w:t>
            </w:r>
          </w:p>
        </w:tc>
        <w:tc>
          <w:tcPr>
            <w:tcW w:w="646" w:type="pct"/>
            <w:tcBorders>
              <w:top w:val="outset" w:sz="6" w:space="0" w:color="auto"/>
              <w:left w:val="outset" w:sz="6" w:space="0" w:color="auto"/>
              <w:bottom w:val="outset" w:sz="6" w:space="0" w:color="auto"/>
              <w:right w:val="outset" w:sz="6" w:space="0" w:color="auto"/>
            </w:tcBorders>
            <w:vAlign w:val="center"/>
            <w:hideMark/>
          </w:tcPr>
          <w:p w14:paraId="3F893445"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2</w:t>
            </w:r>
          </w:p>
        </w:tc>
        <w:tc>
          <w:tcPr>
            <w:tcW w:w="1143" w:type="pct"/>
            <w:tcBorders>
              <w:top w:val="outset" w:sz="6" w:space="0" w:color="auto"/>
              <w:left w:val="outset" w:sz="6" w:space="0" w:color="auto"/>
              <w:bottom w:val="outset" w:sz="6" w:space="0" w:color="auto"/>
              <w:right w:val="outset" w:sz="6" w:space="0" w:color="auto"/>
            </w:tcBorders>
            <w:vAlign w:val="center"/>
            <w:hideMark/>
          </w:tcPr>
          <w:p w14:paraId="3F893446"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3</w:t>
            </w:r>
          </w:p>
        </w:tc>
        <w:tc>
          <w:tcPr>
            <w:tcW w:w="1090" w:type="pct"/>
            <w:tcBorders>
              <w:top w:val="outset" w:sz="6" w:space="0" w:color="auto"/>
              <w:left w:val="outset" w:sz="6" w:space="0" w:color="auto"/>
              <w:bottom w:val="outset" w:sz="6" w:space="0" w:color="auto"/>
              <w:right w:val="outset" w:sz="6" w:space="0" w:color="auto"/>
            </w:tcBorders>
            <w:vAlign w:val="center"/>
            <w:hideMark/>
          </w:tcPr>
          <w:p w14:paraId="3F893447"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4</w:t>
            </w:r>
          </w:p>
        </w:tc>
        <w:tc>
          <w:tcPr>
            <w:tcW w:w="518" w:type="pct"/>
            <w:tcBorders>
              <w:top w:val="outset" w:sz="6" w:space="0" w:color="auto"/>
              <w:left w:val="outset" w:sz="6" w:space="0" w:color="auto"/>
              <w:bottom w:val="outset" w:sz="6" w:space="0" w:color="auto"/>
              <w:right w:val="outset" w:sz="6" w:space="0" w:color="auto"/>
            </w:tcBorders>
            <w:vAlign w:val="center"/>
            <w:hideMark/>
          </w:tcPr>
          <w:p w14:paraId="3F893448" w14:textId="77777777" w:rsidR="00633651" w:rsidRPr="00750655" w:rsidRDefault="00497214" w:rsidP="00633651">
            <w:pPr>
              <w:spacing w:after="0" w:line="240" w:lineRule="auto"/>
              <w:jc w:val="center"/>
              <w:rPr>
                <w:rFonts w:ascii="Times New Roman" w:hAnsi="Times New Roman"/>
                <w:color w:val="000000" w:themeColor="text1"/>
                <w:sz w:val="24"/>
                <w:szCs w:val="24"/>
              </w:rPr>
            </w:pPr>
            <w:r w:rsidRPr="00750655">
              <w:rPr>
                <w:rFonts w:ascii="Times New Roman" w:hAnsi="Times New Roman"/>
                <w:color w:val="000000" w:themeColor="text1"/>
                <w:sz w:val="24"/>
                <w:szCs w:val="24"/>
              </w:rPr>
              <w:t>5</w:t>
            </w:r>
          </w:p>
        </w:tc>
      </w:tr>
      <w:tr w:rsidR="00550B9A" w:rsidRPr="00750655" w14:paraId="3F89345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4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4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4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4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4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DZĪVNIEKU UN AUGU TAUKI UN EĻĻAS UN TO ŠĶELŠANĀS PRODUKTI; GATAVI PĀRTIKAS TAUKI; DZĪVNIEKU VAI AUGU VASKI</w:t>
            </w:r>
          </w:p>
        </w:tc>
        <w:tc>
          <w:tcPr>
            <w:tcW w:w="1090" w:type="pct"/>
            <w:tcBorders>
              <w:top w:val="outset" w:sz="6" w:space="0" w:color="auto"/>
              <w:left w:val="outset" w:sz="6" w:space="0" w:color="auto"/>
              <w:bottom w:val="outset" w:sz="6" w:space="0" w:color="auto"/>
              <w:right w:val="outset" w:sz="6" w:space="0" w:color="auto"/>
            </w:tcBorders>
            <w:hideMark/>
          </w:tcPr>
          <w:p w14:paraId="3F8934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4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45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5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1507</w:t>
            </w:r>
          </w:p>
        </w:tc>
        <w:tc>
          <w:tcPr>
            <w:tcW w:w="372" w:type="pct"/>
            <w:tcBorders>
              <w:top w:val="outset" w:sz="6" w:space="0" w:color="auto"/>
              <w:left w:val="outset" w:sz="6" w:space="0" w:color="auto"/>
              <w:bottom w:val="outset" w:sz="6" w:space="0" w:color="auto"/>
              <w:right w:val="outset" w:sz="6" w:space="0" w:color="auto"/>
            </w:tcBorders>
            <w:hideMark/>
          </w:tcPr>
          <w:p w14:paraId="3F8934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45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4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45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Sojas pupu eļļa un </w:t>
            </w:r>
            <w:r w:rsidRPr="00750655">
              <w:rPr>
                <w:rFonts w:ascii="Times New Roman" w:hAnsi="Times New Roman"/>
                <w:b/>
                <w:bCs/>
                <w:sz w:val="24"/>
                <w:szCs w:val="24"/>
              </w:rPr>
              <w:lastRenderedPageBreak/>
              <w:t>tās frakcijas, rafinētas vai nerafinētas, bet ķīmiski nepārveidotas:</w:t>
            </w:r>
          </w:p>
        </w:tc>
        <w:tc>
          <w:tcPr>
            <w:tcW w:w="1090" w:type="pct"/>
            <w:tcBorders>
              <w:top w:val="outset" w:sz="6" w:space="0" w:color="auto"/>
              <w:left w:val="outset" w:sz="6" w:space="0" w:color="auto"/>
              <w:bottom w:val="outset" w:sz="6" w:space="0" w:color="auto"/>
              <w:right w:val="outset" w:sz="6" w:space="0" w:color="auto"/>
            </w:tcBorders>
            <w:hideMark/>
          </w:tcPr>
          <w:p w14:paraId="3F8934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518" w:type="pct"/>
            <w:tcBorders>
              <w:top w:val="outset" w:sz="6" w:space="0" w:color="auto"/>
              <w:left w:val="outset" w:sz="6" w:space="0" w:color="auto"/>
              <w:bottom w:val="outset" w:sz="6" w:space="0" w:color="auto"/>
              <w:right w:val="outset" w:sz="6" w:space="0" w:color="auto"/>
            </w:tcBorders>
            <w:hideMark/>
          </w:tcPr>
          <w:p w14:paraId="3F8934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46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5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lastRenderedPageBreak/>
              <w:t>1507</w:t>
            </w:r>
          </w:p>
        </w:tc>
        <w:tc>
          <w:tcPr>
            <w:tcW w:w="372" w:type="pct"/>
            <w:tcBorders>
              <w:top w:val="outset" w:sz="6" w:space="0" w:color="auto"/>
              <w:left w:val="outset" w:sz="6" w:space="0" w:color="auto"/>
              <w:bottom w:val="outset" w:sz="6" w:space="0" w:color="auto"/>
              <w:right w:val="outset" w:sz="6" w:space="0" w:color="auto"/>
            </w:tcBorders>
            <w:hideMark/>
          </w:tcPr>
          <w:p w14:paraId="3F89345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4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4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45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-neapstrādāta eļļa, attīrīta vai neattīrīta no līmvielām:</w:t>
            </w:r>
          </w:p>
        </w:tc>
        <w:tc>
          <w:tcPr>
            <w:tcW w:w="1090" w:type="pct"/>
            <w:tcBorders>
              <w:top w:val="outset" w:sz="6" w:space="0" w:color="auto"/>
              <w:left w:val="outset" w:sz="6" w:space="0" w:color="auto"/>
              <w:bottom w:val="outset" w:sz="6" w:space="0" w:color="auto"/>
              <w:right w:val="outset" w:sz="6" w:space="0" w:color="auto"/>
            </w:tcBorders>
            <w:hideMark/>
          </w:tcPr>
          <w:p w14:paraId="3F8934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4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46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1507</w:t>
            </w:r>
          </w:p>
        </w:tc>
        <w:tc>
          <w:tcPr>
            <w:tcW w:w="372" w:type="pct"/>
            <w:tcBorders>
              <w:top w:val="outset" w:sz="6" w:space="0" w:color="auto"/>
              <w:left w:val="outset" w:sz="6" w:space="0" w:color="auto"/>
              <w:bottom w:val="outset" w:sz="6" w:space="0" w:color="auto"/>
              <w:right w:val="outset" w:sz="6" w:space="0" w:color="auto"/>
            </w:tcBorders>
            <w:hideMark/>
          </w:tcPr>
          <w:p w14:paraId="3F8934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4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4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4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4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4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47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6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1507</w:t>
            </w:r>
          </w:p>
        </w:tc>
        <w:tc>
          <w:tcPr>
            <w:tcW w:w="372" w:type="pct"/>
            <w:tcBorders>
              <w:top w:val="outset" w:sz="6" w:space="0" w:color="auto"/>
              <w:left w:val="outset" w:sz="6" w:space="0" w:color="auto"/>
              <w:bottom w:val="outset" w:sz="6" w:space="0" w:color="auto"/>
              <w:right w:val="outset" w:sz="6" w:space="0" w:color="auto"/>
            </w:tcBorders>
            <w:hideMark/>
          </w:tcPr>
          <w:p w14:paraId="3F8934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4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4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4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4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4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47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7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1507</w:t>
            </w:r>
          </w:p>
        </w:tc>
        <w:tc>
          <w:tcPr>
            <w:tcW w:w="372" w:type="pct"/>
            <w:tcBorders>
              <w:top w:val="outset" w:sz="6" w:space="0" w:color="auto"/>
              <w:left w:val="outset" w:sz="6" w:space="0" w:color="auto"/>
              <w:bottom w:val="outset" w:sz="6" w:space="0" w:color="auto"/>
              <w:right w:val="outset" w:sz="6" w:space="0" w:color="auto"/>
            </w:tcBorders>
            <w:hideMark/>
          </w:tcPr>
          <w:p w14:paraId="3F8934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4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4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4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4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4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48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7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1507</w:t>
            </w:r>
          </w:p>
        </w:tc>
        <w:tc>
          <w:tcPr>
            <w:tcW w:w="372" w:type="pct"/>
            <w:tcBorders>
              <w:top w:val="outset" w:sz="6" w:space="0" w:color="auto"/>
              <w:left w:val="outset" w:sz="6" w:space="0" w:color="auto"/>
              <w:bottom w:val="outset" w:sz="6" w:space="0" w:color="auto"/>
              <w:right w:val="outset" w:sz="6" w:space="0" w:color="auto"/>
            </w:tcBorders>
            <w:hideMark/>
          </w:tcPr>
          <w:p w14:paraId="3F8934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4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4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47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4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4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48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8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1507</w:t>
            </w:r>
          </w:p>
        </w:tc>
        <w:tc>
          <w:tcPr>
            <w:tcW w:w="372" w:type="pct"/>
            <w:tcBorders>
              <w:top w:val="outset" w:sz="6" w:space="0" w:color="auto"/>
              <w:left w:val="outset" w:sz="6" w:space="0" w:color="auto"/>
              <w:bottom w:val="outset" w:sz="6" w:space="0" w:color="auto"/>
              <w:right w:val="outset" w:sz="6" w:space="0" w:color="auto"/>
            </w:tcBorders>
            <w:hideMark/>
          </w:tcPr>
          <w:p w14:paraId="3F8934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4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4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4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4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4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49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8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1507</w:t>
            </w:r>
          </w:p>
        </w:tc>
        <w:tc>
          <w:tcPr>
            <w:tcW w:w="372" w:type="pct"/>
            <w:tcBorders>
              <w:top w:val="outset" w:sz="6" w:space="0" w:color="auto"/>
              <w:left w:val="outset" w:sz="6" w:space="0" w:color="auto"/>
              <w:bottom w:val="outset" w:sz="6" w:space="0" w:color="auto"/>
              <w:right w:val="outset" w:sz="6" w:space="0" w:color="auto"/>
            </w:tcBorders>
            <w:hideMark/>
          </w:tcPr>
          <w:p w14:paraId="3F8934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4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4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4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4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4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49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9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1507</w:t>
            </w:r>
          </w:p>
        </w:tc>
        <w:tc>
          <w:tcPr>
            <w:tcW w:w="372" w:type="pct"/>
            <w:tcBorders>
              <w:top w:val="outset" w:sz="6" w:space="0" w:color="auto"/>
              <w:left w:val="outset" w:sz="6" w:space="0" w:color="auto"/>
              <w:bottom w:val="outset" w:sz="6" w:space="0" w:color="auto"/>
              <w:right w:val="outset" w:sz="6" w:space="0" w:color="auto"/>
            </w:tcBorders>
            <w:hideMark/>
          </w:tcPr>
          <w:p w14:paraId="3F89349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4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4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49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4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4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4A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9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1507</w:t>
            </w:r>
          </w:p>
        </w:tc>
        <w:tc>
          <w:tcPr>
            <w:tcW w:w="372" w:type="pct"/>
            <w:tcBorders>
              <w:top w:val="outset" w:sz="6" w:space="0" w:color="auto"/>
              <w:left w:val="outset" w:sz="6" w:space="0" w:color="auto"/>
              <w:bottom w:val="outset" w:sz="6" w:space="0" w:color="auto"/>
              <w:right w:val="outset" w:sz="6" w:space="0" w:color="auto"/>
            </w:tcBorders>
            <w:hideMark/>
          </w:tcPr>
          <w:p w14:paraId="3F89349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4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4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4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4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4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4A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A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1507</w:t>
            </w:r>
          </w:p>
        </w:tc>
        <w:tc>
          <w:tcPr>
            <w:tcW w:w="372" w:type="pct"/>
            <w:tcBorders>
              <w:top w:val="outset" w:sz="6" w:space="0" w:color="auto"/>
              <w:left w:val="outset" w:sz="6" w:space="0" w:color="auto"/>
              <w:bottom w:val="outset" w:sz="6" w:space="0" w:color="auto"/>
              <w:right w:val="outset" w:sz="6" w:space="0" w:color="auto"/>
            </w:tcBorders>
            <w:hideMark/>
          </w:tcPr>
          <w:p w14:paraId="3F8934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4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4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4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4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4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4B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A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1507</w:t>
            </w:r>
          </w:p>
        </w:tc>
        <w:tc>
          <w:tcPr>
            <w:tcW w:w="372" w:type="pct"/>
            <w:tcBorders>
              <w:top w:val="outset" w:sz="6" w:space="0" w:color="auto"/>
              <w:left w:val="outset" w:sz="6" w:space="0" w:color="auto"/>
              <w:bottom w:val="outset" w:sz="6" w:space="0" w:color="auto"/>
              <w:right w:val="outset" w:sz="6" w:space="0" w:color="auto"/>
            </w:tcBorders>
            <w:hideMark/>
          </w:tcPr>
          <w:p w14:paraId="3F8934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4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4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4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4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4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4B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B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1507</w:t>
            </w:r>
          </w:p>
        </w:tc>
        <w:tc>
          <w:tcPr>
            <w:tcW w:w="372" w:type="pct"/>
            <w:tcBorders>
              <w:top w:val="outset" w:sz="6" w:space="0" w:color="auto"/>
              <w:left w:val="outset" w:sz="6" w:space="0" w:color="auto"/>
              <w:bottom w:val="outset" w:sz="6" w:space="0" w:color="auto"/>
              <w:right w:val="outset" w:sz="6" w:space="0" w:color="auto"/>
            </w:tcBorders>
            <w:hideMark/>
          </w:tcPr>
          <w:p w14:paraId="3F8934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4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4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4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4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4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4C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B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1507</w:t>
            </w:r>
          </w:p>
        </w:tc>
        <w:tc>
          <w:tcPr>
            <w:tcW w:w="372" w:type="pct"/>
            <w:tcBorders>
              <w:top w:val="outset" w:sz="6" w:space="0" w:color="auto"/>
              <w:left w:val="outset" w:sz="6" w:space="0" w:color="auto"/>
              <w:bottom w:val="outset" w:sz="6" w:space="0" w:color="auto"/>
              <w:right w:val="outset" w:sz="6" w:space="0" w:color="auto"/>
            </w:tcBorders>
            <w:hideMark/>
          </w:tcPr>
          <w:p w14:paraId="3F8934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4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4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4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4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4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4C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C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1507</w:t>
            </w:r>
          </w:p>
        </w:tc>
        <w:tc>
          <w:tcPr>
            <w:tcW w:w="372" w:type="pct"/>
            <w:tcBorders>
              <w:top w:val="outset" w:sz="6" w:space="0" w:color="auto"/>
              <w:left w:val="outset" w:sz="6" w:space="0" w:color="auto"/>
              <w:bottom w:val="outset" w:sz="6" w:space="0" w:color="auto"/>
              <w:right w:val="outset" w:sz="6" w:space="0" w:color="auto"/>
            </w:tcBorders>
            <w:hideMark/>
          </w:tcPr>
          <w:p w14:paraId="3F8934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4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4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4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4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4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4D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C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1508</w:t>
            </w:r>
          </w:p>
        </w:tc>
        <w:tc>
          <w:tcPr>
            <w:tcW w:w="372" w:type="pct"/>
            <w:tcBorders>
              <w:top w:val="outset" w:sz="6" w:space="0" w:color="auto"/>
              <w:left w:val="outset" w:sz="6" w:space="0" w:color="auto"/>
              <w:bottom w:val="outset" w:sz="6" w:space="0" w:color="auto"/>
              <w:right w:val="outset" w:sz="6" w:space="0" w:color="auto"/>
            </w:tcBorders>
            <w:hideMark/>
          </w:tcPr>
          <w:p w14:paraId="3F8934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4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4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4C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Zemesriekstu eļļa un tās frakcijas, </w:t>
            </w:r>
            <w:r w:rsidRPr="00750655">
              <w:rPr>
                <w:rFonts w:ascii="Times New Roman" w:hAnsi="Times New Roman"/>
                <w:b/>
                <w:bCs/>
                <w:sz w:val="24"/>
                <w:szCs w:val="24"/>
              </w:rPr>
              <w:lastRenderedPageBreak/>
              <w:t>rafinētas vai nerafinētas, bet ķīmiski nepārveidotas:</w:t>
            </w:r>
          </w:p>
        </w:tc>
        <w:tc>
          <w:tcPr>
            <w:tcW w:w="1090" w:type="pct"/>
            <w:tcBorders>
              <w:top w:val="outset" w:sz="6" w:space="0" w:color="auto"/>
              <w:left w:val="outset" w:sz="6" w:space="0" w:color="auto"/>
              <w:bottom w:val="outset" w:sz="6" w:space="0" w:color="auto"/>
              <w:right w:val="outset" w:sz="6" w:space="0" w:color="auto"/>
            </w:tcBorders>
            <w:hideMark/>
          </w:tcPr>
          <w:p w14:paraId="3F8934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518" w:type="pct"/>
            <w:tcBorders>
              <w:top w:val="outset" w:sz="6" w:space="0" w:color="auto"/>
              <w:left w:val="outset" w:sz="6" w:space="0" w:color="auto"/>
              <w:bottom w:val="outset" w:sz="6" w:space="0" w:color="auto"/>
              <w:right w:val="outset" w:sz="6" w:space="0" w:color="auto"/>
            </w:tcBorders>
            <w:hideMark/>
          </w:tcPr>
          <w:p w14:paraId="3F8934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4D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D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lastRenderedPageBreak/>
              <w:t>1508</w:t>
            </w:r>
          </w:p>
        </w:tc>
        <w:tc>
          <w:tcPr>
            <w:tcW w:w="372" w:type="pct"/>
            <w:tcBorders>
              <w:top w:val="outset" w:sz="6" w:space="0" w:color="auto"/>
              <w:left w:val="outset" w:sz="6" w:space="0" w:color="auto"/>
              <w:bottom w:val="outset" w:sz="6" w:space="0" w:color="auto"/>
              <w:right w:val="outset" w:sz="6" w:space="0" w:color="auto"/>
            </w:tcBorders>
            <w:hideMark/>
          </w:tcPr>
          <w:p w14:paraId="3F8934D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4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4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4D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-neapstrādāta eļļa:</w:t>
            </w:r>
          </w:p>
        </w:tc>
        <w:tc>
          <w:tcPr>
            <w:tcW w:w="1090" w:type="pct"/>
            <w:tcBorders>
              <w:top w:val="outset" w:sz="6" w:space="0" w:color="auto"/>
              <w:left w:val="outset" w:sz="6" w:space="0" w:color="auto"/>
              <w:bottom w:val="outset" w:sz="6" w:space="0" w:color="auto"/>
              <w:right w:val="outset" w:sz="6" w:space="0" w:color="auto"/>
            </w:tcBorders>
            <w:hideMark/>
          </w:tcPr>
          <w:p w14:paraId="3F8934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4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4E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D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1508</w:t>
            </w:r>
          </w:p>
        </w:tc>
        <w:tc>
          <w:tcPr>
            <w:tcW w:w="372" w:type="pct"/>
            <w:tcBorders>
              <w:top w:val="outset" w:sz="6" w:space="0" w:color="auto"/>
              <w:left w:val="outset" w:sz="6" w:space="0" w:color="auto"/>
              <w:bottom w:val="outset" w:sz="6" w:space="0" w:color="auto"/>
              <w:right w:val="outset" w:sz="6" w:space="0" w:color="auto"/>
            </w:tcBorders>
            <w:hideMark/>
          </w:tcPr>
          <w:p w14:paraId="3F8934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4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4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4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4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4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4E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E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1508</w:t>
            </w:r>
          </w:p>
        </w:tc>
        <w:tc>
          <w:tcPr>
            <w:tcW w:w="372" w:type="pct"/>
            <w:tcBorders>
              <w:top w:val="outset" w:sz="6" w:space="0" w:color="auto"/>
              <w:left w:val="outset" w:sz="6" w:space="0" w:color="auto"/>
              <w:bottom w:val="outset" w:sz="6" w:space="0" w:color="auto"/>
              <w:right w:val="outset" w:sz="6" w:space="0" w:color="auto"/>
            </w:tcBorders>
            <w:hideMark/>
          </w:tcPr>
          <w:p w14:paraId="3F8934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4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4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4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4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4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4F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E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1508</w:t>
            </w:r>
          </w:p>
        </w:tc>
        <w:tc>
          <w:tcPr>
            <w:tcW w:w="372" w:type="pct"/>
            <w:tcBorders>
              <w:top w:val="outset" w:sz="6" w:space="0" w:color="auto"/>
              <w:left w:val="outset" w:sz="6" w:space="0" w:color="auto"/>
              <w:bottom w:val="outset" w:sz="6" w:space="0" w:color="auto"/>
              <w:right w:val="outset" w:sz="6" w:space="0" w:color="auto"/>
            </w:tcBorders>
            <w:hideMark/>
          </w:tcPr>
          <w:p w14:paraId="3F8934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4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4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4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4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4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4F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F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1508</w:t>
            </w:r>
          </w:p>
        </w:tc>
        <w:tc>
          <w:tcPr>
            <w:tcW w:w="372" w:type="pct"/>
            <w:tcBorders>
              <w:top w:val="outset" w:sz="6" w:space="0" w:color="auto"/>
              <w:left w:val="outset" w:sz="6" w:space="0" w:color="auto"/>
              <w:bottom w:val="outset" w:sz="6" w:space="0" w:color="auto"/>
              <w:right w:val="outset" w:sz="6" w:space="0" w:color="auto"/>
            </w:tcBorders>
            <w:hideMark/>
          </w:tcPr>
          <w:p w14:paraId="3F8934F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4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4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4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4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4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0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4F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1508</w:t>
            </w:r>
          </w:p>
        </w:tc>
        <w:tc>
          <w:tcPr>
            <w:tcW w:w="372" w:type="pct"/>
            <w:tcBorders>
              <w:top w:val="outset" w:sz="6" w:space="0" w:color="auto"/>
              <w:left w:val="outset" w:sz="6" w:space="0" w:color="auto"/>
              <w:bottom w:val="outset" w:sz="6" w:space="0" w:color="auto"/>
              <w:right w:val="outset" w:sz="6" w:space="0" w:color="auto"/>
            </w:tcBorders>
            <w:hideMark/>
          </w:tcPr>
          <w:p w14:paraId="3F8934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4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4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4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4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5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50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1508</w:t>
            </w:r>
          </w:p>
        </w:tc>
        <w:tc>
          <w:tcPr>
            <w:tcW w:w="372" w:type="pct"/>
            <w:tcBorders>
              <w:top w:val="outset" w:sz="6" w:space="0" w:color="auto"/>
              <w:left w:val="outset" w:sz="6" w:space="0" w:color="auto"/>
              <w:bottom w:val="outset" w:sz="6" w:space="0" w:color="auto"/>
              <w:right w:val="outset" w:sz="6" w:space="0" w:color="auto"/>
            </w:tcBorders>
            <w:hideMark/>
          </w:tcPr>
          <w:p w14:paraId="3F8935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5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5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5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5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5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1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0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1508</w:t>
            </w:r>
          </w:p>
        </w:tc>
        <w:tc>
          <w:tcPr>
            <w:tcW w:w="372" w:type="pct"/>
            <w:tcBorders>
              <w:top w:val="outset" w:sz="6" w:space="0" w:color="auto"/>
              <w:left w:val="outset" w:sz="6" w:space="0" w:color="auto"/>
              <w:bottom w:val="outset" w:sz="6" w:space="0" w:color="auto"/>
              <w:right w:val="outset" w:sz="6" w:space="0" w:color="auto"/>
            </w:tcBorders>
            <w:hideMark/>
          </w:tcPr>
          <w:p w14:paraId="3F89350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5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5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50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5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5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1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1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1508</w:t>
            </w:r>
          </w:p>
        </w:tc>
        <w:tc>
          <w:tcPr>
            <w:tcW w:w="372" w:type="pct"/>
            <w:tcBorders>
              <w:top w:val="outset" w:sz="6" w:space="0" w:color="auto"/>
              <w:left w:val="outset" w:sz="6" w:space="0" w:color="auto"/>
              <w:bottom w:val="outset" w:sz="6" w:space="0" w:color="auto"/>
              <w:right w:val="outset" w:sz="6" w:space="0" w:color="auto"/>
            </w:tcBorders>
            <w:hideMark/>
          </w:tcPr>
          <w:p w14:paraId="3F8935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5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5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5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5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5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2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1508</w:t>
            </w:r>
          </w:p>
        </w:tc>
        <w:tc>
          <w:tcPr>
            <w:tcW w:w="372" w:type="pct"/>
            <w:tcBorders>
              <w:top w:val="outset" w:sz="6" w:space="0" w:color="auto"/>
              <w:left w:val="outset" w:sz="6" w:space="0" w:color="auto"/>
              <w:bottom w:val="outset" w:sz="6" w:space="0" w:color="auto"/>
              <w:right w:val="outset" w:sz="6" w:space="0" w:color="auto"/>
            </w:tcBorders>
            <w:hideMark/>
          </w:tcPr>
          <w:p w14:paraId="3F8935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5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5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5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5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5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52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2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1508</w:t>
            </w:r>
          </w:p>
        </w:tc>
        <w:tc>
          <w:tcPr>
            <w:tcW w:w="372" w:type="pct"/>
            <w:tcBorders>
              <w:top w:val="outset" w:sz="6" w:space="0" w:color="auto"/>
              <w:left w:val="outset" w:sz="6" w:space="0" w:color="auto"/>
              <w:bottom w:val="outset" w:sz="6" w:space="0" w:color="auto"/>
              <w:right w:val="outset" w:sz="6" w:space="0" w:color="auto"/>
            </w:tcBorders>
            <w:hideMark/>
          </w:tcPr>
          <w:p w14:paraId="3F8935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5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5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5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5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5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3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2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1508</w:t>
            </w:r>
          </w:p>
        </w:tc>
        <w:tc>
          <w:tcPr>
            <w:tcW w:w="372" w:type="pct"/>
            <w:tcBorders>
              <w:top w:val="outset" w:sz="6" w:space="0" w:color="auto"/>
              <w:left w:val="outset" w:sz="6" w:space="0" w:color="auto"/>
              <w:bottom w:val="outset" w:sz="6" w:space="0" w:color="auto"/>
              <w:right w:val="outset" w:sz="6" w:space="0" w:color="auto"/>
            </w:tcBorders>
            <w:hideMark/>
          </w:tcPr>
          <w:p w14:paraId="3F8935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5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5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5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5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5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3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3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1508</w:t>
            </w:r>
          </w:p>
        </w:tc>
        <w:tc>
          <w:tcPr>
            <w:tcW w:w="372" w:type="pct"/>
            <w:tcBorders>
              <w:top w:val="outset" w:sz="6" w:space="0" w:color="auto"/>
              <w:left w:val="outset" w:sz="6" w:space="0" w:color="auto"/>
              <w:bottom w:val="outset" w:sz="6" w:space="0" w:color="auto"/>
              <w:right w:val="outset" w:sz="6" w:space="0" w:color="auto"/>
            </w:tcBorders>
            <w:hideMark/>
          </w:tcPr>
          <w:p w14:paraId="3F8935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5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5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5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5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5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54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3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1508</w:t>
            </w:r>
          </w:p>
        </w:tc>
        <w:tc>
          <w:tcPr>
            <w:tcW w:w="372" w:type="pct"/>
            <w:tcBorders>
              <w:top w:val="outset" w:sz="6" w:space="0" w:color="auto"/>
              <w:left w:val="outset" w:sz="6" w:space="0" w:color="auto"/>
              <w:bottom w:val="outset" w:sz="6" w:space="0" w:color="auto"/>
              <w:right w:val="outset" w:sz="6" w:space="0" w:color="auto"/>
            </w:tcBorders>
            <w:hideMark/>
          </w:tcPr>
          <w:p w14:paraId="3F8935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5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5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5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5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5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4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4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1509</w:t>
            </w:r>
          </w:p>
        </w:tc>
        <w:tc>
          <w:tcPr>
            <w:tcW w:w="372" w:type="pct"/>
            <w:tcBorders>
              <w:top w:val="outset" w:sz="6" w:space="0" w:color="auto"/>
              <w:left w:val="outset" w:sz="6" w:space="0" w:color="auto"/>
              <w:bottom w:val="outset" w:sz="6" w:space="0" w:color="auto"/>
              <w:right w:val="outset" w:sz="6" w:space="0" w:color="auto"/>
            </w:tcBorders>
            <w:hideMark/>
          </w:tcPr>
          <w:p w14:paraId="3F8935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5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5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54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Olīveļļa un tās frakcijas, rafinētas vai nerafinētas, bet ķīmiski nepārveidotas:</w:t>
            </w:r>
          </w:p>
        </w:tc>
        <w:tc>
          <w:tcPr>
            <w:tcW w:w="1090" w:type="pct"/>
            <w:tcBorders>
              <w:top w:val="outset" w:sz="6" w:space="0" w:color="auto"/>
              <w:left w:val="outset" w:sz="6" w:space="0" w:color="auto"/>
              <w:bottom w:val="outset" w:sz="6" w:space="0" w:color="auto"/>
              <w:right w:val="outset" w:sz="6" w:space="0" w:color="auto"/>
            </w:tcBorders>
            <w:hideMark/>
          </w:tcPr>
          <w:p w14:paraId="3F8935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5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5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4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1509</w:t>
            </w:r>
          </w:p>
        </w:tc>
        <w:tc>
          <w:tcPr>
            <w:tcW w:w="372" w:type="pct"/>
            <w:tcBorders>
              <w:top w:val="outset" w:sz="6" w:space="0" w:color="auto"/>
              <w:left w:val="outset" w:sz="6" w:space="0" w:color="auto"/>
              <w:bottom w:val="outset" w:sz="6" w:space="0" w:color="auto"/>
              <w:right w:val="outset" w:sz="6" w:space="0" w:color="auto"/>
            </w:tcBorders>
            <w:hideMark/>
          </w:tcPr>
          <w:p w14:paraId="3F89354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5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5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54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-neapstrādāta:</w:t>
            </w:r>
          </w:p>
        </w:tc>
        <w:tc>
          <w:tcPr>
            <w:tcW w:w="1090" w:type="pct"/>
            <w:tcBorders>
              <w:top w:val="outset" w:sz="6" w:space="0" w:color="auto"/>
              <w:left w:val="outset" w:sz="6" w:space="0" w:color="auto"/>
              <w:bottom w:val="outset" w:sz="6" w:space="0" w:color="auto"/>
              <w:right w:val="outset" w:sz="6" w:space="0" w:color="auto"/>
            </w:tcBorders>
            <w:hideMark/>
          </w:tcPr>
          <w:p w14:paraId="3F8935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5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5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5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1509</w:t>
            </w:r>
          </w:p>
        </w:tc>
        <w:tc>
          <w:tcPr>
            <w:tcW w:w="372" w:type="pct"/>
            <w:tcBorders>
              <w:top w:val="outset" w:sz="6" w:space="0" w:color="auto"/>
              <w:left w:val="outset" w:sz="6" w:space="0" w:color="auto"/>
              <w:bottom w:val="outset" w:sz="6" w:space="0" w:color="auto"/>
              <w:right w:val="outset" w:sz="6" w:space="0" w:color="auto"/>
            </w:tcBorders>
            <w:hideMark/>
          </w:tcPr>
          <w:p w14:paraId="3F8935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55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5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5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--spīdīgā olīveļļa</w:t>
            </w:r>
          </w:p>
        </w:tc>
        <w:tc>
          <w:tcPr>
            <w:tcW w:w="1090" w:type="pct"/>
            <w:tcBorders>
              <w:top w:val="outset" w:sz="6" w:space="0" w:color="auto"/>
              <w:left w:val="outset" w:sz="6" w:space="0" w:color="auto"/>
              <w:bottom w:val="outset" w:sz="6" w:space="0" w:color="auto"/>
              <w:right w:val="outset" w:sz="6" w:space="0" w:color="auto"/>
            </w:tcBorders>
            <w:hideMark/>
          </w:tcPr>
          <w:p w14:paraId="3F8935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5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6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5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1509</w:t>
            </w:r>
          </w:p>
        </w:tc>
        <w:tc>
          <w:tcPr>
            <w:tcW w:w="372" w:type="pct"/>
            <w:tcBorders>
              <w:top w:val="outset" w:sz="6" w:space="0" w:color="auto"/>
              <w:left w:val="outset" w:sz="6" w:space="0" w:color="auto"/>
              <w:bottom w:val="outset" w:sz="6" w:space="0" w:color="auto"/>
              <w:right w:val="outset" w:sz="6" w:space="0" w:color="auto"/>
            </w:tcBorders>
            <w:hideMark/>
          </w:tcPr>
          <w:p w14:paraId="3F8935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5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5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5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5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5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56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1509</w:t>
            </w:r>
          </w:p>
        </w:tc>
        <w:tc>
          <w:tcPr>
            <w:tcW w:w="372" w:type="pct"/>
            <w:tcBorders>
              <w:top w:val="outset" w:sz="6" w:space="0" w:color="auto"/>
              <w:left w:val="outset" w:sz="6" w:space="0" w:color="auto"/>
              <w:bottom w:val="outset" w:sz="6" w:space="0" w:color="auto"/>
              <w:right w:val="outset" w:sz="6" w:space="0" w:color="auto"/>
            </w:tcBorders>
            <w:hideMark/>
          </w:tcPr>
          <w:p w14:paraId="3F8935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5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5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5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5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5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7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6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1509</w:t>
            </w:r>
          </w:p>
        </w:tc>
        <w:tc>
          <w:tcPr>
            <w:tcW w:w="372" w:type="pct"/>
            <w:tcBorders>
              <w:top w:val="outset" w:sz="6" w:space="0" w:color="auto"/>
              <w:left w:val="outset" w:sz="6" w:space="0" w:color="auto"/>
              <w:bottom w:val="outset" w:sz="6" w:space="0" w:color="auto"/>
              <w:right w:val="outset" w:sz="6" w:space="0" w:color="auto"/>
            </w:tcBorders>
            <w:hideMark/>
          </w:tcPr>
          <w:p w14:paraId="3F8935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5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80</w:t>
            </w:r>
          </w:p>
        </w:tc>
        <w:tc>
          <w:tcPr>
            <w:tcW w:w="646" w:type="pct"/>
            <w:tcBorders>
              <w:top w:val="outset" w:sz="6" w:space="0" w:color="auto"/>
              <w:left w:val="outset" w:sz="6" w:space="0" w:color="auto"/>
              <w:bottom w:val="outset" w:sz="6" w:space="0" w:color="auto"/>
              <w:right w:val="outset" w:sz="6" w:space="0" w:color="auto"/>
            </w:tcBorders>
            <w:hideMark/>
          </w:tcPr>
          <w:p w14:paraId="3F8935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5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5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5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7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7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1509</w:t>
            </w:r>
          </w:p>
        </w:tc>
        <w:tc>
          <w:tcPr>
            <w:tcW w:w="372" w:type="pct"/>
            <w:tcBorders>
              <w:top w:val="outset" w:sz="6" w:space="0" w:color="auto"/>
              <w:left w:val="outset" w:sz="6" w:space="0" w:color="auto"/>
              <w:bottom w:val="outset" w:sz="6" w:space="0" w:color="auto"/>
              <w:right w:val="outset" w:sz="6" w:space="0" w:color="auto"/>
            </w:tcBorders>
            <w:hideMark/>
          </w:tcPr>
          <w:p w14:paraId="3F8935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5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80</w:t>
            </w:r>
          </w:p>
        </w:tc>
        <w:tc>
          <w:tcPr>
            <w:tcW w:w="646" w:type="pct"/>
            <w:tcBorders>
              <w:top w:val="outset" w:sz="6" w:space="0" w:color="auto"/>
              <w:left w:val="outset" w:sz="6" w:space="0" w:color="auto"/>
              <w:bottom w:val="outset" w:sz="6" w:space="0" w:color="auto"/>
              <w:right w:val="outset" w:sz="6" w:space="0" w:color="auto"/>
            </w:tcBorders>
            <w:hideMark/>
          </w:tcPr>
          <w:p w14:paraId="3F8935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5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5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5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58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7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1509</w:t>
            </w:r>
          </w:p>
        </w:tc>
        <w:tc>
          <w:tcPr>
            <w:tcW w:w="372" w:type="pct"/>
            <w:tcBorders>
              <w:top w:val="outset" w:sz="6" w:space="0" w:color="auto"/>
              <w:left w:val="outset" w:sz="6" w:space="0" w:color="auto"/>
              <w:bottom w:val="outset" w:sz="6" w:space="0" w:color="auto"/>
              <w:right w:val="outset" w:sz="6" w:space="0" w:color="auto"/>
            </w:tcBorders>
            <w:hideMark/>
          </w:tcPr>
          <w:p w14:paraId="3F8935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5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80</w:t>
            </w:r>
          </w:p>
        </w:tc>
        <w:tc>
          <w:tcPr>
            <w:tcW w:w="646" w:type="pct"/>
            <w:tcBorders>
              <w:top w:val="outset" w:sz="6" w:space="0" w:color="auto"/>
              <w:left w:val="outset" w:sz="6" w:space="0" w:color="auto"/>
              <w:bottom w:val="outset" w:sz="6" w:space="0" w:color="auto"/>
              <w:right w:val="outset" w:sz="6" w:space="0" w:color="auto"/>
            </w:tcBorders>
            <w:hideMark/>
          </w:tcPr>
          <w:p w14:paraId="3F8935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57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5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5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8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8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1509</w:t>
            </w:r>
          </w:p>
        </w:tc>
        <w:tc>
          <w:tcPr>
            <w:tcW w:w="372" w:type="pct"/>
            <w:tcBorders>
              <w:top w:val="outset" w:sz="6" w:space="0" w:color="auto"/>
              <w:left w:val="outset" w:sz="6" w:space="0" w:color="auto"/>
              <w:bottom w:val="outset" w:sz="6" w:space="0" w:color="auto"/>
              <w:right w:val="outset" w:sz="6" w:space="0" w:color="auto"/>
            </w:tcBorders>
            <w:hideMark/>
          </w:tcPr>
          <w:p w14:paraId="3F89358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584"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35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58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5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5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9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8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1509</w:t>
            </w:r>
          </w:p>
        </w:tc>
        <w:tc>
          <w:tcPr>
            <w:tcW w:w="372" w:type="pct"/>
            <w:tcBorders>
              <w:top w:val="outset" w:sz="6" w:space="0" w:color="auto"/>
              <w:left w:val="outset" w:sz="6" w:space="0" w:color="auto"/>
              <w:bottom w:val="outset" w:sz="6" w:space="0" w:color="auto"/>
              <w:right w:val="outset" w:sz="6" w:space="0" w:color="auto"/>
            </w:tcBorders>
            <w:hideMark/>
          </w:tcPr>
          <w:p w14:paraId="3F8935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5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35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5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5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5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59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9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1509</w:t>
            </w:r>
          </w:p>
        </w:tc>
        <w:tc>
          <w:tcPr>
            <w:tcW w:w="372" w:type="pct"/>
            <w:tcBorders>
              <w:top w:val="outset" w:sz="6" w:space="0" w:color="auto"/>
              <w:left w:val="outset" w:sz="6" w:space="0" w:color="auto"/>
              <w:bottom w:val="outset" w:sz="6" w:space="0" w:color="auto"/>
              <w:right w:val="outset" w:sz="6" w:space="0" w:color="auto"/>
            </w:tcBorders>
            <w:hideMark/>
          </w:tcPr>
          <w:p w14:paraId="3F8935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5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35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5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5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5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A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9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1510</w:t>
            </w:r>
          </w:p>
        </w:tc>
        <w:tc>
          <w:tcPr>
            <w:tcW w:w="372" w:type="pct"/>
            <w:tcBorders>
              <w:top w:val="outset" w:sz="6" w:space="0" w:color="auto"/>
              <w:left w:val="outset" w:sz="6" w:space="0" w:color="auto"/>
              <w:bottom w:val="outset" w:sz="6" w:space="0" w:color="auto"/>
              <w:right w:val="outset" w:sz="6" w:space="0" w:color="auto"/>
            </w:tcBorders>
            <w:hideMark/>
          </w:tcPr>
          <w:p w14:paraId="3F89359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5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5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59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Citādas eļļas un to frakcijas, kas iegūtas tikai no olīvām, arī rafinētas, bet ķīmiski nepārveidotas, ieskaitot šo eļļu vai frakciju maisījumus ar eļļām vai frakcijām, kas minētas pozīcijā 1509:</w:t>
            </w:r>
          </w:p>
        </w:tc>
        <w:tc>
          <w:tcPr>
            <w:tcW w:w="1090" w:type="pct"/>
            <w:tcBorders>
              <w:top w:val="outset" w:sz="6" w:space="0" w:color="auto"/>
              <w:left w:val="outset" w:sz="6" w:space="0" w:color="auto"/>
              <w:bottom w:val="outset" w:sz="6" w:space="0" w:color="auto"/>
              <w:right w:val="outset" w:sz="6" w:space="0" w:color="auto"/>
            </w:tcBorders>
            <w:hideMark/>
          </w:tcPr>
          <w:p w14:paraId="3F8935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5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A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A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1510</w:t>
            </w:r>
          </w:p>
        </w:tc>
        <w:tc>
          <w:tcPr>
            <w:tcW w:w="372" w:type="pct"/>
            <w:tcBorders>
              <w:top w:val="outset" w:sz="6" w:space="0" w:color="auto"/>
              <w:left w:val="outset" w:sz="6" w:space="0" w:color="auto"/>
              <w:bottom w:val="outset" w:sz="6" w:space="0" w:color="auto"/>
              <w:right w:val="outset" w:sz="6" w:space="0" w:color="auto"/>
            </w:tcBorders>
            <w:hideMark/>
          </w:tcPr>
          <w:p w14:paraId="3F8935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5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5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5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-neapstrādātas eļļas</w:t>
            </w:r>
          </w:p>
        </w:tc>
        <w:tc>
          <w:tcPr>
            <w:tcW w:w="1090" w:type="pct"/>
            <w:tcBorders>
              <w:top w:val="outset" w:sz="6" w:space="0" w:color="auto"/>
              <w:left w:val="outset" w:sz="6" w:space="0" w:color="auto"/>
              <w:bottom w:val="outset" w:sz="6" w:space="0" w:color="auto"/>
              <w:right w:val="outset" w:sz="6" w:space="0" w:color="auto"/>
            </w:tcBorders>
            <w:hideMark/>
          </w:tcPr>
          <w:p w14:paraId="3F8935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5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B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A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1510</w:t>
            </w:r>
          </w:p>
        </w:tc>
        <w:tc>
          <w:tcPr>
            <w:tcW w:w="372" w:type="pct"/>
            <w:tcBorders>
              <w:top w:val="outset" w:sz="6" w:space="0" w:color="auto"/>
              <w:left w:val="outset" w:sz="6" w:space="0" w:color="auto"/>
              <w:bottom w:val="outset" w:sz="6" w:space="0" w:color="auto"/>
              <w:right w:val="outset" w:sz="6" w:space="0" w:color="auto"/>
            </w:tcBorders>
            <w:hideMark/>
          </w:tcPr>
          <w:p w14:paraId="3F8935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5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5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5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5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5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5B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B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1510</w:t>
            </w:r>
          </w:p>
        </w:tc>
        <w:tc>
          <w:tcPr>
            <w:tcW w:w="372" w:type="pct"/>
            <w:tcBorders>
              <w:top w:val="outset" w:sz="6" w:space="0" w:color="auto"/>
              <w:left w:val="outset" w:sz="6" w:space="0" w:color="auto"/>
              <w:bottom w:val="outset" w:sz="6" w:space="0" w:color="auto"/>
              <w:right w:val="outset" w:sz="6" w:space="0" w:color="auto"/>
            </w:tcBorders>
            <w:hideMark/>
          </w:tcPr>
          <w:p w14:paraId="3F8935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5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5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5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5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5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C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B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1510</w:t>
            </w:r>
          </w:p>
        </w:tc>
        <w:tc>
          <w:tcPr>
            <w:tcW w:w="372" w:type="pct"/>
            <w:tcBorders>
              <w:top w:val="outset" w:sz="6" w:space="0" w:color="auto"/>
              <w:left w:val="outset" w:sz="6" w:space="0" w:color="auto"/>
              <w:bottom w:val="outset" w:sz="6" w:space="0" w:color="auto"/>
              <w:right w:val="outset" w:sz="6" w:space="0" w:color="auto"/>
            </w:tcBorders>
            <w:hideMark/>
          </w:tcPr>
          <w:p w14:paraId="3F8935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5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5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5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5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5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C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C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1510</w:t>
            </w:r>
          </w:p>
        </w:tc>
        <w:tc>
          <w:tcPr>
            <w:tcW w:w="372" w:type="pct"/>
            <w:tcBorders>
              <w:top w:val="outset" w:sz="6" w:space="0" w:color="auto"/>
              <w:left w:val="outset" w:sz="6" w:space="0" w:color="auto"/>
              <w:bottom w:val="outset" w:sz="6" w:space="0" w:color="auto"/>
              <w:right w:val="outset" w:sz="6" w:space="0" w:color="auto"/>
            </w:tcBorders>
            <w:hideMark/>
          </w:tcPr>
          <w:p w14:paraId="3F8935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5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5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5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5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5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5D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C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1510</w:t>
            </w:r>
          </w:p>
        </w:tc>
        <w:tc>
          <w:tcPr>
            <w:tcW w:w="372" w:type="pct"/>
            <w:tcBorders>
              <w:top w:val="outset" w:sz="6" w:space="0" w:color="auto"/>
              <w:left w:val="outset" w:sz="6" w:space="0" w:color="auto"/>
              <w:bottom w:val="outset" w:sz="6" w:space="0" w:color="auto"/>
              <w:right w:val="outset" w:sz="6" w:space="0" w:color="auto"/>
            </w:tcBorders>
            <w:hideMark/>
          </w:tcPr>
          <w:p w14:paraId="3F8935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5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5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5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5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5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D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D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lastRenderedPageBreak/>
              <w:t>1511</w:t>
            </w:r>
          </w:p>
        </w:tc>
        <w:tc>
          <w:tcPr>
            <w:tcW w:w="372" w:type="pct"/>
            <w:tcBorders>
              <w:top w:val="outset" w:sz="6" w:space="0" w:color="auto"/>
              <w:left w:val="outset" w:sz="6" w:space="0" w:color="auto"/>
              <w:bottom w:val="outset" w:sz="6" w:space="0" w:color="auto"/>
              <w:right w:val="outset" w:sz="6" w:space="0" w:color="auto"/>
            </w:tcBorders>
            <w:hideMark/>
          </w:tcPr>
          <w:p w14:paraId="3F8935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5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5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5D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Palmu eļļa un tās frakcijas, rafinētas vai nerafinētas, bet ķīmiski nepārveidotas:</w:t>
            </w:r>
          </w:p>
        </w:tc>
        <w:tc>
          <w:tcPr>
            <w:tcW w:w="1090" w:type="pct"/>
            <w:tcBorders>
              <w:top w:val="outset" w:sz="6" w:space="0" w:color="auto"/>
              <w:left w:val="outset" w:sz="6" w:space="0" w:color="auto"/>
              <w:bottom w:val="outset" w:sz="6" w:space="0" w:color="auto"/>
              <w:right w:val="outset" w:sz="6" w:space="0" w:color="auto"/>
            </w:tcBorders>
            <w:hideMark/>
          </w:tcPr>
          <w:p w14:paraId="3F8935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5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E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D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1511</w:t>
            </w:r>
          </w:p>
        </w:tc>
        <w:tc>
          <w:tcPr>
            <w:tcW w:w="372" w:type="pct"/>
            <w:tcBorders>
              <w:top w:val="outset" w:sz="6" w:space="0" w:color="auto"/>
              <w:left w:val="outset" w:sz="6" w:space="0" w:color="auto"/>
              <w:bottom w:val="outset" w:sz="6" w:space="0" w:color="auto"/>
              <w:right w:val="outset" w:sz="6" w:space="0" w:color="auto"/>
            </w:tcBorders>
            <w:hideMark/>
          </w:tcPr>
          <w:p w14:paraId="3F8935D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5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5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5D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-neapstrādāta eļļa:</w:t>
            </w:r>
          </w:p>
        </w:tc>
        <w:tc>
          <w:tcPr>
            <w:tcW w:w="1090" w:type="pct"/>
            <w:tcBorders>
              <w:top w:val="outset" w:sz="6" w:space="0" w:color="auto"/>
              <w:left w:val="outset" w:sz="6" w:space="0" w:color="auto"/>
              <w:bottom w:val="outset" w:sz="6" w:space="0" w:color="auto"/>
              <w:right w:val="outset" w:sz="6" w:space="0" w:color="auto"/>
            </w:tcBorders>
            <w:hideMark/>
          </w:tcPr>
          <w:p w14:paraId="3F8935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5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E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E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1511</w:t>
            </w:r>
          </w:p>
        </w:tc>
        <w:tc>
          <w:tcPr>
            <w:tcW w:w="372" w:type="pct"/>
            <w:tcBorders>
              <w:top w:val="outset" w:sz="6" w:space="0" w:color="auto"/>
              <w:left w:val="outset" w:sz="6" w:space="0" w:color="auto"/>
              <w:bottom w:val="outset" w:sz="6" w:space="0" w:color="auto"/>
              <w:right w:val="outset" w:sz="6" w:space="0" w:color="auto"/>
            </w:tcBorders>
            <w:hideMark/>
          </w:tcPr>
          <w:p w14:paraId="3F8935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5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5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5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5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5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5F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E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1511</w:t>
            </w:r>
          </w:p>
        </w:tc>
        <w:tc>
          <w:tcPr>
            <w:tcW w:w="372" w:type="pct"/>
            <w:tcBorders>
              <w:top w:val="outset" w:sz="6" w:space="0" w:color="auto"/>
              <w:left w:val="outset" w:sz="6" w:space="0" w:color="auto"/>
              <w:bottom w:val="outset" w:sz="6" w:space="0" w:color="auto"/>
              <w:right w:val="outset" w:sz="6" w:space="0" w:color="auto"/>
            </w:tcBorders>
            <w:hideMark/>
          </w:tcPr>
          <w:p w14:paraId="3F8935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5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5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5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5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5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5F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F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1511</w:t>
            </w:r>
          </w:p>
        </w:tc>
        <w:tc>
          <w:tcPr>
            <w:tcW w:w="372" w:type="pct"/>
            <w:tcBorders>
              <w:top w:val="outset" w:sz="6" w:space="0" w:color="auto"/>
              <w:left w:val="outset" w:sz="6" w:space="0" w:color="auto"/>
              <w:bottom w:val="outset" w:sz="6" w:space="0" w:color="auto"/>
              <w:right w:val="outset" w:sz="6" w:space="0" w:color="auto"/>
            </w:tcBorders>
            <w:hideMark/>
          </w:tcPr>
          <w:p w14:paraId="3F8935F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5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5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5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5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5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0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5F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1511</w:t>
            </w:r>
          </w:p>
        </w:tc>
        <w:tc>
          <w:tcPr>
            <w:tcW w:w="372" w:type="pct"/>
            <w:tcBorders>
              <w:top w:val="outset" w:sz="6" w:space="0" w:color="auto"/>
              <w:left w:val="outset" w:sz="6" w:space="0" w:color="auto"/>
              <w:bottom w:val="outset" w:sz="6" w:space="0" w:color="auto"/>
              <w:right w:val="outset" w:sz="6" w:space="0" w:color="auto"/>
            </w:tcBorders>
            <w:hideMark/>
          </w:tcPr>
          <w:p w14:paraId="3F8935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5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5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5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5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6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0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1511</w:t>
            </w:r>
          </w:p>
        </w:tc>
        <w:tc>
          <w:tcPr>
            <w:tcW w:w="372" w:type="pct"/>
            <w:tcBorders>
              <w:top w:val="outset" w:sz="6" w:space="0" w:color="auto"/>
              <w:left w:val="outset" w:sz="6" w:space="0" w:color="auto"/>
              <w:bottom w:val="outset" w:sz="6" w:space="0" w:color="auto"/>
              <w:right w:val="outset" w:sz="6" w:space="0" w:color="auto"/>
            </w:tcBorders>
            <w:hideMark/>
          </w:tcPr>
          <w:p w14:paraId="3F8936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6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6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6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6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6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61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0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1511</w:t>
            </w:r>
          </w:p>
        </w:tc>
        <w:tc>
          <w:tcPr>
            <w:tcW w:w="372" w:type="pct"/>
            <w:tcBorders>
              <w:top w:val="outset" w:sz="6" w:space="0" w:color="auto"/>
              <w:left w:val="outset" w:sz="6" w:space="0" w:color="auto"/>
              <w:bottom w:val="outset" w:sz="6" w:space="0" w:color="auto"/>
              <w:right w:val="outset" w:sz="6" w:space="0" w:color="auto"/>
            </w:tcBorders>
            <w:hideMark/>
          </w:tcPr>
          <w:p w14:paraId="3F8936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6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6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6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6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6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1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1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1511</w:t>
            </w:r>
          </w:p>
        </w:tc>
        <w:tc>
          <w:tcPr>
            <w:tcW w:w="372" w:type="pct"/>
            <w:tcBorders>
              <w:top w:val="outset" w:sz="6" w:space="0" w:color="auto"/>
              <w:left w:val="outset" w:sz="6" w:space="0" w:color="auto"/>
              <w:bottom w:val="outset" w:sz="6" w:space="0" w:color="auto"/>
              <w:right w:val="outset" w:sz="6" w:space="0" w:color="auto"/>
            </w:tcBorders>
            <w:hideMark/>
          </w:tcPr>
          <w:p w14:paraId="3F89361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6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6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61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6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6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2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6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6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6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6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--cietās frakcijas:</w:t>
            </w:r>
          </w:p>
        </w:tc>
        <w:tc>
          <w:tcPr>
            <w:tcW w:w="1090" w:type="pct"/>
            <w:tcBorders>
              <w:top w:val="outset" w:sz="6" w:space="0" w:color="auto"/>
              <w:left w:val="outset" w:sz="6" w:space="0" w:color="auto"/>
              <w:bottom w:val="outset" w:sz="6" w:space="0" w:color="auto"/>
              <w:right w:val="outset" w:sz="6" w:space="0" w:color="auto"/>
            </w:tcBorders>
            <w:hideMark/>
          </w:tcPr>
          <w:p w14:paraId="3F8936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6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2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2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1511</w:t>
            </w:r>
          </w:p>
        </w:tc>
        <w:tc>
          <w:tcPr>
            <w:tcW w:w="372" w:type="pct"/>
            <w:tcBorders>
              <w:top w:val="outset" w:sz="6" w:space="0" w:color="auto"/>
              <w:left w:val="outset" w:sz="6" w:space="0" w:color="auto"/>
              <w:bottom w:val="outset" w:sz="6" w:space="0" w:color="auto"/>
              <w:right w:val="outset" w:sz="6" w:space="0" w:color="auto"/>
            </w:tcBorders>
            <w:hideMark/>
          </w:tcPr>
          <w:p w14:paraId="3F8936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6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36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6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---tiešajā iepakojumā, ar tīro svaru līdz 1 kg</w:t>
            </w:r>
          </w:p>
        </w:tc>
        <w:tc>
          <w:tcPr>
            <w:tcW w:w="1090" w:type="pct"/>
            <w:tcBorders>
              <w:top w:val="outset" w:sz="6" w:space="0" w:color="auto"/>
              <w:left w:val="outset" w:sz="6" w:space="0" w:color="auto"/>
              <w:bottom w:val="outset" w:sz="6" w:space="0" w:color="auto"/>
              <w:right w:val="outset" w:sz="6" w:space="0" w:color="auto"/>
            </w:tcBorders>
            <w:hideMark/>
          </w:tcPr>
          <w:p w14:paraId="3F8936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6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3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2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1511</w:t>
            </w:r>
          </w:p>
        </w:tc>
        <w:tc>
          <w:tcPr>
            <w:tcW w:w="372" w:type="pct"/>
            <w:tcBorders>
              <w:top w:val="outset" w:sz="6" w:space="0" w:color="auto"/>
              <w:left w:val="outset" w:sz="6" w:space="0" w:color="auto"/>
              <w:bottom w:val="outset" w:sz="6" w:space="0" w:color="auto"/>
              <w:right w:val="outset" w:sz="6" w:space="0" w:color="auto"/>
            </w:tcBorders>
            <w:hideMark/>
          </w:tcPr>
          <w:p w14:paraId="3F8936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6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36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6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6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6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63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3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1511</w:t>
            </w:r>
          </w:p>
        </w:tc>
        <w:tc>
          <w:tcPr>
            <w:tcW w:w="372" w:type="pct"/>
            <w:tcBorders>
              <w:top w:val="outset" w:sz="6" w:space="0" w:color="auto"/>
              <w:left w:val="outset" w:sz="6" w:space="0" w:color="auto"/>
              <w:bottom w:val="outset" w:sz="6" w:space="0" w:color="auto"/>
              <w:right w:val="outset" w:sz="6" w:space="0" w:color="auto"/>
            </w:tcBorders>
            <w:hideMark/>
          </w:tcPr>
          <w:p w14:paraId="3F8936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6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36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6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6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6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4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3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1511</w:t>
            </w:r>
          </w:p>
        </w:tc>
        <w:tc>
          <w:tcPr>
            <w:tcW w:w="372" w:type="pct"/>
            <w:tcBorders>
              <w:top w:val="outset" w:sz="6" w:space="0" w:color="auto"/>
              <w:left w:val="outset" w:sz="6" w:space="0" w:color="auto"/>
              <w:bottom w:val="outset" w:sz="6" w:space="0" w:color="auto"/>
              <w:right w:val="outset" w:sz="6" w:space="0" w:color="auto"/>
            </w:tcBorders>
            <w:hideMark/>
          </w:tcPr>
          <w:p w14:paraId="3F8936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6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646" w:type="pct"/>
            <w:tcBorders>
              <w:top w:val="outset" w:sz="6" w:space="0" w:color="auto"/>
              <w:left w:val="outset" w:sz="6" w:space="0" w:color="auto"/>
              <w:bottom w:val="outset" w:sz="6" w:space="0" w:color="auto"/>
              <w:right w:val="outset" w:sz="6" w:space="0" w:color="auto"/>
            </w:tcBorders>
            <w:hideMark/>
          </w:tcPr>
          <w:p w14:paraId="3F8936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6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6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6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4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4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1511</w:t>
            </w:r>
          </w:p>
        </w:tc>
        <w:tc>
          <w:tcPr>
            <w:tcW w:w="372" w:type="pct"/>
            <w:tcBorders>
              <w:top w:val="outset" w:sz="6" w:space="0" w:color="auto"/>
              <w:left w:val="outset" w:sz="6" w:space="0" w:color="auto"/>
              <w:bottom w:val="outset" w:sz="6" w:space="0" w:color="auto"/>
              <w:right w:val="outset" w:sz="6" w:space="0" w:color="auto"/>
            </w:tcBorders>
            <w:hideMark/>
          </w:tcPr>
          <w:p w14:paraId="3F8936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6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646" w:type="pct"/>
            <w:tcBorders>
              <w:top w:val="outset" w:sz="6" w:space="0" w:color="auto"/>
              <w:left w:val="outset" w:sz="6" w:space="0" w:color="auto"/>
              <w:bottom w:val="outset" w:sz="6" w:space="0" w:color="auto"/>
              <w:right w:val="outset" w:sz="6" w:space="0" w:color="auto"/>
            </w:tcBorders>
            <w:hideMark/>
          </w:tcPr>
          <w:p w14:paraId="3F8936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64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6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6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65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4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1511</w:t>
            </w:r>
          </w:p>
        </w:tc>
        <w:tc>
          <w:tcPr>
            <w:tcW w:w="372" w:type="pct"/>
            <w:tcBorders>
              <w:top w:val="outset" w:sz="6" w:space="0" w:color="auto"/>
              <w:left w:val="outset" w:sz="6" w:space="0" w:color="auto"/>
              <w:bottom w:val="outset" w:sz="6" w:space="0" w:color="auto"/>
              <w:right w:val="outset" w:sz="6" w:space="0" w:color="auto"/>
            </w:tcBorders>
            <w:hideMark/>
          </w:tcPr>
          <w:p w14:paraId="3F8936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6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646" w:type="pct"/>
            <w:tcBorders>
              <w:top w:val="outset" w:sz="6" w:space="0" w:color="auto"/>
              <w:left w:val="outset" w:sz="6" w:space="0" w:color="auto"/>
              <w:bottom w:val="outset" w:sz="6" w:space="0" w:color="auto"/>
              <w:right w:val="outset" w:sz="6" w:space="0" w:color="auto"/>
            </w:tcBorders>
            <w:hideMark/>
          </w:tcPr>
          <w:p w14:paraId="3F8936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6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6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6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5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5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6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65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6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6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6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6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6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5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1511</w:t>
            </w:r>
          </w:p>
        </w:tc>
        <w:tc>
          <w:tcPr>
            <w:tcW w:w="372" w:type="pct"/>
            <w:tcBorders>
              <w:top w:val="outset" w:sz="6" w:space="0" w:color="auto"/>
              <w:left w:val="outset" w:sz="6" w:space="0" w:color="auto"/>
              <w:bottom w:val="outset" w:sz="6" w:space="0" w:color="auto"/>
              <w:right w:val="outset" w:sz="6" w:space="0" w:color="auto"/>
            </w:tcBorders>
            <w:hideMark/>
          </w:tcPr>
          <w:p w14:paraId="3F8936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6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36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6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 xml:space="preserve">tehniskām vai rūpnieciskām vajadzībām, izņemot pārtikas </w:t>
            </w:r>
            <w:r w:rsidRPr="00750655">
              <w:rPr>
                <w:rFonts w:ascii="Times New Roman" w:hAnsi="Times New Roman"/>
                <w:sz w:val="24"/>
                <w:szCs w:val="24"/>
              </w:rPr>
              <w:lastRenderedPageBreak/>
              <w:t>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6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518" w:type="pct"/>
            <w:tcBorders>
              <w:top w:val="outset" w:sz="6" w:space="0" w:color="auto"/>
              <w:left w:val="outset" w:sz="6" w:space="0" w:color="auto"/>
              <w:bottom w:val="outset" w:sz="6" w:space="0" w:color="auto"/>
              <w:right w:val="outset" w:sz="6" w:space="0" w:color="auto"/>
            </w:tcBorders>
            <w:hideMark/>
          </w:tcPr>
          <w:p w14:paraId="3F8936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6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1511</w:t>
            </w:r>
          </w:p>
        </w:tc>
        <w:tc>
          <w:tcPr>
            <w:tcW w:w="372" w:type="pct"/>
            <w:tcBorders>
              <w:top w:val="outset" w:sz="6" w:space="0" w:color="auto"/>
              <w:left w:val="outset" w:sz="6" w:space="0" w:color="auto"/>
              <w:bottom w:val="outset" w:sz="6" w:space="0" w:color="auto"/>
              <w:right w:val="outset" w:sz="6" w:space="0" w:color="auto"/>
            </w:tcBorders>
            <w:hideMark/>
          </w:tcPr>
          <w:p w14:paraId="3F8936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6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36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6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6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6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67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6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1511</w:t>
            </w:r>
          </w:p>
        </w:tc>
        <w:tc>
          <w:tcPr>
            <w:tcW w:w="372" w:type="pct"/>
            <w:tcBorders>
              <w:top w:val="outset" w:sz="6" w:space="0" w:color="auto"/>
              <w:left w:val="outset" w:sz="6" w:space="0" w:color="auto"/>
              <w:bottom w:val="outset" w:sz="6" w:space="0" w:color="auto"/>
              <w:right w:val="outset" w:sz="6" w:space="0" w:color="auto"/>
            </w:tcBorders>
            <w:hideMark/>
          </w:tcPr>
          <w:p w14:paraId="3F8936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6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36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6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6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6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7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7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1511</w:t>
            </w:r>
          </w:p>
        </w:tc>
        <w:tc>
          <w:tcPr>
            <w:tcW w:w="372" w:type="pct"/>
            <w:tcBorders>
              <w:top w:val="outset" w:sz="6" w:space="0" w:color="auto"/>
              <w:left w:val="outset" w:sz="6" w:space="0" w:color="auto"/>
              <w:bottom w:val="outset" w:sz="6" w:space="0" w:color="auto"/>
              <w:right w:val="outset" w:sz="6" w:space="0" w:color="auto"/>
            </w:tcBorders>
            <w:hideMark/>
          </w:tcPr>
          <w:p w14:paraId="3F8936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6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6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6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6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6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8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7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1511</w:t>
            </w:r>
          </w:p>
        </w:tc>
        <w:tc>
          <w:tcPr>
            <w:tcW w:w="372" w:type="pct"/>
            <w:tcBorders>
              <w:top w:val="outset" w:sz="6" w:space="0" w:color="auto"/>
              <w:left w:val="outset" w:sz="6" w:space="0" w:color="auto"/>
              <w:bottom w:val="outset" w:sz="6" w:space="0" w:color="auto"/>
              <w:right w:val="outset" w:sz="6" w:space="0" w:color="auto"/>
            </w:tcBorders>
            <w:hideMark/>
          </w:tcPr>
          <w:p w14:paraId="3F8936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6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6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67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6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6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68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8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1511</w:t>
            </w:r>
          </w:p>
        </w:tc>
        <w:tc>
          <w:tcPr>
            <w:tcW w:w="372" w:type="pct"/>
            <w:tcBorders>
              <w:top w:val="outset" w:sz="6" w:space="0" w:color="auto"/>
              <w:left w:val="outset" w:sz="6" w:space="0" w:color="auto"/>
              <w:bottom w:val="outset" w:sz="6" w:space="0" w:color="auto"/>
              <w:right w:val="outset" w:sz="6" w:space="0" w:color="auto"/>
            </w:tcBorders>
            <w:hideMark/>
          </w:tcPr>
          <w:p w14:paraId="3F8936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6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6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6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6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6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9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8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6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6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6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68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Saulespuķu eļļa, </w:t>
            </w:r>
            <w:proofErr w:type="spellStart"/>
            <w:r w:rsidRPr="00750655">
              <w:rPr>
                <w:rFonts w:ascii="Times New Roman" w:hAnsi="Times New Roman"/>
                <w:b/>
                <w:bCs/>
                <w:sz w:val="24"/>
                <w:szCs w:val="24"/>
              </w:rPr>
              <w:t>saflora</w:t>
            </w:r>
            <w:proofErr w:type="spellEnd"/>
            <w:r w:rsidRPr="00750655">
              <w:rPr>
                <w:rFonts w:ascii="Times New Roman" w:hAnsi="Times New Roman"/>
                <w:b/>
                <w:bCs/>
                <w:sz w:val="24"/>
                <w:szCs w:val="24"/>
              </w:rPr>
              <w:t xml:space="preserve"> eļļa vai kokvilnas eļļa un to frakcijas, rafinētas vai nerafinētas, bet ķīmiski nepārveidotas:</w:t>
            </w:r>
          </w:p>
        </w:tc>
        <w:tc>
          <w:tcPr>
            <w:tcW w:w="1090" w:type="pct"/>
            <w:tcBorders>
              <w:top w:val="outset" w:sz="6" w:space="0" w:color="auto"/>
              <w:left w:val="outset" w:sz="6" w:space="0" w:color="auto"/>
              <w:bottom w:val="outset" w:sz="6" w:space="0" w:color="auto"/>
              <w:right w:val="outset" w:sz="6" w:space="0" w:color="auto"/>
            </w:tcBorders>
            <w:hideMark/>
          </w:tcPr>
          <w:p w14:paraId="3F8936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6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9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9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6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6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6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69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-saulespuķu vai </w:t>
            </w:r>
            <w:proofErr w:type="spellStart"/>
            <w:r w:rsidRPr="00750655">
              <w:rPr>
                <w:rFonts w:ascii="Times New Roman" w:hAnsi="Times New Roman"/>
                <w:b/>
                <w:bCs/>
                <w:sz w:val="24"/>
                <w:szCs w:val="24"/>
              </w:rPr>
              <w:t>saflora</w:t>
            </w:r>
            <w:proofErr w:type="spellEnd"/>
            <w:r w:rsidRPr="00750655">
              <w:rPr>
                <w:rFonts w:ascii="Times New Roman" w:hAnsi="Times New Roman"/>
                <w:b/>
                <w:bCs/>
                <w:sz w:val="24"/>
                <w:szCs w:val="24"/>
              </w:rPr>
              <w:t xml:space="preserve"> eļļa un tās frakcijas:</w:t>
            </w:r>
          </w:p>
        </w:tc>
        <w:tc>
          <w:tcPr>
            <w:tcW w:w="1090" w:type="pct"/>
            <w:tcBorders>
              <w:top w:val="outset" w:sz="6" w:space="0" w:color="auto"/>
              <w:left w:val="outset" w:sz="6" w:space="0" w:color="auto"/>
              <w:bottom w:val="outset" w:sz="6" w:space="0" w:color="auto"/>
              <w:right w:val="outset" w:sz="6" w:space="0" w:color="auto"/>
            </w:tcBorders>
            <w:hideMark/>
          </w:tcPr>
          <w:p w14:paraId="3F8936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6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A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9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69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6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6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69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--neapstrādāta eļļa:</w:t>
            </w:r>
          </w:p>
        </w:tc>
        <w:tc>
          <w:tcPr>
            <w:tcW w:w="1090" w:type="pct"/>
            <w:tcBorders>
              <w:top w:val="outset" w:sz="6" w:space="0" w:color="auto"/>
              <w:left w:val="outset" w:sz="6" w:space="0" w:color="auto"/>
              <w:bottom w:val="outset" w:sz="6" w:space="0" w:color="auto"/>
              <w:right w:val="outset" w:sz="6" w:space="0" w:color="auto"/>
            </w:tcBorders>
            <w:hideMark/>
          </w:tcPr>
          <w:p w14:paraId="3F8936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6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A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A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6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6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6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6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6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6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B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A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6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6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6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6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6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6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6B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B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6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6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6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6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6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6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C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B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6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6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6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6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6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6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C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C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6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6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36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6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----saulespuķu eļļa</w:t>
            </w:r>
          </w:p>
        </w:tc>
        <w:tc>
          <w:tcPr>
            <w:tcW w:w="1090" w:type="pct"/>
            <w:tcBorders>
              <w:top w:val="outset" w:sz="6" w:space="0" w:color="auto"/>
              <w:left w:val="outset" w:sz="6" w:space="0" w:color="auto"/>
              <w:bottom w:val="outset" w:sz="6" w:space="0" w:color="auto"/>
              <w:right w:val="outset" w:sz="6" w:space="0" w:color="auto"/>
            </w:tcBorders>
            <w:hideMark/>
          </w:tcPr>
          <w:p w14:paraId="3F8936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6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D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C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6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6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36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6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6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6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6D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D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6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6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36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6D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6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6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E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D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6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6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6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6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sz w:val="24"/>
                <w:szCs w:val="24"/>
              </w:rPr>
              <w:t>saflora</w:t>
            </w:r>
            <w:proofErr w:type="spellEnd"/>
            <w:r w:rsidRPr="00750655">
              <w:rPr>
                <w:rFonts w:ascii="Times New Roman" w:hAnsi="Times New Roman"/>
                <w:sz w:val="24"/>
                <w:szCs w:val="24"/>
              </w:rPr>
              <w:t xml:space="preserve"> eļļa</w:t>
            </w:r>
          </w:p>
        </w:tc>
        <w:tc>
          <w:tcPr>
            <w:tcW w:w="1090" w:type="pct"/>
            <w:tcBorders>
              <w:top w:val="outset" w:sz="6" w:space="0" w:color="auto"/>
              <w:left w:val="outset" w:sz="6" w:space="0" w:color="auto"/>
              <w:bottom w:val="outset" w:sz="6" w:space="0" w:color="auto"/>
              <w:right w:val="outset" w:sz="6" w:space="0" w:color="auto"/>
            </w:tcBorders>
            <w:hideMark/>
          </w:tcPr>
          <w:p w14:paraId="3F8936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6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E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E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1512</w:t>
            </w:r>
          </w:p>
        </w:tc>
        <w:tc>
          <w:tcPr>
            <w:tcW w:w="372" w:type="pct"/>
            <w:tcBorders>
              <w:top w:val="outset" w:sz="6" w:space="0" w:color="auto"/>
              <w:left w:val="outset" w:sz="6" w:space="0" w:color="auto"/>
              <w:bottom w:val="outset" w:sz="6" w:space="0" w:color="auto"/>
              <w:right w:val="outset" w:sz="6" w:space="0" w:color="auto"/>
            </w:tcBorders>
            <w:hideMark/>
          </w:tcPr>
          <w:p w14:paraId="3F8936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6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6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6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6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6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6F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E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6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6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6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6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6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6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6F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F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6F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6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6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6F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6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6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0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6F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6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6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6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6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6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7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0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7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7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7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7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7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7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71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0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7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7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7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7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7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7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1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1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71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714"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7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71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7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7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2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7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7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7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7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7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7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72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2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7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7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7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7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7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7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3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2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7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7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7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72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-kokvilnas eļļa un tās frakcijas:</w:t>
            </w:r>
          </w:p>
        </w:tc>
        <w:tc>
          <w:tcPr>
            <w:tcW w:w="1090" w:type="pct"/>
            <w:tcBorders>
              <w:top w:val="outset" w:sz="6" w:space="0" w:color="auto"/>
              <w:left w:val="outset" w:sz="6" w:space="0" w:color="auto"/>
              <w:bottom w:val="outset" w:sz="6" w:space="0" w:color="auto"/>
              <w:right w:val="outset" w:sz="6" w:space="0" w:color="auto"/>
            </w:tcBorders>
            <w:hideMark/>
          </w:tcPr>
          <w:p w14:paraId="3F8937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7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3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3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73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7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7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73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--neapstrādāta eļļa, ar atdalītu vai neatdalītu </w:t>
            </w:r>
            <w:proofErr w:type="spellStart"/>
            <w:r w:rsidRPr="00750655">
              <w:rPr>
                <w:rFonts w:ascii="Times New Roman" w:hAnsi="Times New Roman"/>
                <w:b/>
                <w:bCs/>
                <w:sz w:val="24"/>
                <w:szCs w:val="24"/>
              </w:rPr>
              <w:t>gosipolu</w:t>
            </w:r>
            <w:proofErr w:type="spellEnd"/>
            <w:r w:rsidRPr="00750655">
              <w:rPr>
                <w:rFonts w:ascii="Times New Roman" w:hAnsi="Times New Roman"/>
                <w:b/>
                <w:bCs/>
                <w:sz w:val="24"/>
                <w:szCs w:val="24"/>
              </w:rPr>
              <w:t>:</w:t>
            </w:r>
          </w:p>
        </w:tc>
        <w:tc>
          <w:tcPr>
            <w:tcW w:w="1090" w:type="pct"/>
            <w:tcBorders>
              <w:top w:val="outset" w:sz="6" w:space="0" w:color="auto"/>
              <w:left w:val="outset" w:sz="6" w:space="0" w:color="auto"/>
              <w:bottom w:val="outset" w:sz="6" w:space="0" w:color="auto"/>
              <w:right w:val="outset" w:sz="6" w:space="0" w:color="auto"/>
            </w:tcBorders>
            <w:hideMark/>
          </w:tcPr>
          <w:p w14:paraId="3F8937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7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4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3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7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7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7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7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7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7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4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4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7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7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7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74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7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7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75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4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7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7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7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7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7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7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5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5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7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75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7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7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7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7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6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5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7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7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7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7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7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7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76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7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7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7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7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7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7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7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6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lastRenderedPageBreak/>
              <w:t>1512</w:t>
            </w:r>
          </w:p>
        </w:tc>
        <w:tc>
          <w:tcPr>
            <w:tcW w:w="372" w:type="pct"/>
            <w:tcBorders>
              <w:top w:val="outset" w:sz="6" w:space="0" w:color="auto"/>
              <w:left w:val="outset" w:sz="6" w:space="0" w:color="auto"/>
              <w:bottom w:val="outset" w:sz="6" w:space="0" w:color="auto"/>
              <w:right w:val="outset" w:sz="6" w:space="0" w:color="auto"/>
            </w:tcBorders>
            <w:hideMark/>
          </w:tcPr>
          <w:p w14:paraId="3F89376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7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7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76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7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7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7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7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7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7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7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7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7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7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8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7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7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7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7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77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7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7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78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8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7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7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7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7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7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7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9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8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7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7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7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7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7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7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9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9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7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7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7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7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7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7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7A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9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1512</w:t>
            </w:r>
          </w:p>
        </w:tc>
        <w:tc>
          <w:tcPr>
            <w:tcW w:w="372" w:type="pct"/>
            <w:tcBorders>
              <w:top w:val="outset" w:sz="6" w:space="0" w:color="auto"/>
              <w:left w:val="outset" w:sz="6" w:space="0" w:color="auto"/>
              <w:bottom w:val="outset" w:sz="6" w:space="0" w:color="auto"/>
              <w:right w:val="outset" w:sz="6" w:space="0" w:color="auto"/>
            </w:tcBorders>
            <w:hideMark/>
          </w:tcPr>
          <w:p w14:paraId="3F89379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7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7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7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7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7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A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A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7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7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7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7A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Kokosriekstu (kopras) eļļa, palmu kodolu eļļa vai </w:t>
            </w:r>
            <w:proofErr w:type="spellStart"/>
            <w:r w:rsidRPr="00750655">
              <w:rPr>
                <w:rFonts w:ascii="Times New Roman" w:hAnsi="Times New Roman"/>
                <w:b/>
                <w:bCs/>
                <w:sz w:val="24"/>
                <w:szCs w:val="24"/>
              </w:rPr>
              <w:t>babasū</w:t>
            </w:r>
            <w:proofErr w:type="spellEnd"/>
            <w:r w:rsidRPr="00750655">
              <w:rPr>
                <w:rFonts w:ascii="Times New Roman" w:hAnsi="Times New Roman"/>
                <w:b/>
                <w:bCs/>
                <w:sz w:val="24"/>
                <w:szCs w:val="24"/>
              </w:rPr>
              <w:t xml:space="preserve"> eļļa un to frakcijas, rafinētas vai nerafinētas, bet ķīmiski nepārveidotas:</w:t>
            </w:r>
          </w:p>
        </w:tc>
        <w:tc>
          <w:tcPr>
            <w:tcW w:w="1090" w:type="pct"/>
            <w:tcBorders>
              <w:top w:val="outset" w:sz="6" w:space="0" w:color="auto"/>
              <w:left w:val="outset" w:sz="6" w:space="0" w:color="auto"/>
              <w:bottom w:val="outset" w:sz="6" w:space="0" w:color="auto"/>
              <w:right w:val="outset" w:sz="6" w:space="0" w:color="auto"/>
            </w:tcBorders>
            <w:hideMark/>
          </w:tcPr>
          <w:p w14:paraId="3F8937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7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B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A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7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7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7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7A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-kokosriekstu (kopras) eļļa un tās frakcijas:</w:t>
            </w:r>
          </w:p>
        </w:tc>
        <w:tc>
          <w:tcPr>
            <w:tcW w:w="1090" w:type="pct"/>
            <w:tcBorders>
              <w:top w:val="outset" w:sz="6" w:space="0" w:color="auto"/>
              <w:left w:val="outset" w:sz="6" w:space="0" w:color="auto"/>
              <w:bottom w:val="outset" w:sz="6" w:space="0" w:color="auto"/>
              <w:right w:val="outset" w:sz="6" w:space="0" w:color="auto"/>
            </w:tcBorders>
            <w:hideMark/>
          </w:tcPr>
          <w:p w14:paraId="3F8937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7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B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B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7B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7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7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7B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--neapstrādāta eļļa:</w:t>
            </w:r>
          </w:p>
        </w:tc>
        <w:tc>
          <w:tcPr>
            <w:tcW w:w="1090" w:type="pct"/>
            <w:tcBorders>
              <w:top w:val="outset" w:sz="6" w:space="0" w:color="auto"/>
              <w:left w:val="outset" w:sz="6" w:space="0" w:color="auto"/>
              <w:bottom w:val="outset" w:sz="6" w:space="0" w:color="auto"/>
              <w:right w:val="outset" w:sz="6" w:space="0" w:color="auto"/>
            </w:tcBorders>
            <w:hideMark/>
          </w:tcPr>
          <w:p w14:paraId="3F8937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7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C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B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7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7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7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7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7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7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C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C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7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7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7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7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7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7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7D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C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7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7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7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7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7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7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D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D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7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7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7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7D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7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7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E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D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7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7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7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7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7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7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E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E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7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7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7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7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Izmantošanai par </w:t>
            </w:r>
            <w:r w:rsidRPr="00750655">
              <w:rPr>
                <w:rFonts w:ascii="Times New Roman" w:hAnsi="Times New Roman"/>
                <w:sz w:val="24"/>
                <w:szCs w:val="24"/>
              </w:rPr>
              <w:lastRenderedPageBreak/>
              <w:t>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7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7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7F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E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1513</w:t>
            </w:r>
          </w:p>
        </w:tc>
        <w:tc>
          <w:tcPr>
            <w:tcW w:w="372" w:type="pct"/>
            <w:tcBorders>
              <w:top w:val="outset" w:sz="6" w:space="0" w:color="auto"/>
              <w:left w:val="outset" w:sz="6" w:space="0" w:color="auto"/>
              <w:bottom w:val="outset" w:sz="6" w:space="0" w:color="auto"/>
              <w:right w:val="outset" w:sz="6" w:space="0" w:color="auto"/>
            </w:tcBorders>
            <w:hideMark/>
          </w:tcPr>
          <w:p w14:paraId="3F8937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7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7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7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7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7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7F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F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7F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7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7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7F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7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7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0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7F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7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7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7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7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---cietās frakcijas:</w:t>
            </w:r>
          </w:p>
        </w:tc>
        <w:tc>
          <w:tcPr>
            <w:tcW w:w="1090" w:type="pct"/>
            <w:tcBorders>
              <w:top w:val="outset" w:sz="6" w:space="0" w:color="auto"/>
              <w:left w:val="outset" w:sz="6" w:space="0" w:color="auto"/>
              <w:bottom w:val="outset" w:sz="6" w:space="0" w:color="auto"/>
              <w:right w:val="outset" w:sz="6" w:space="0" w:color="auto"/>
            </w:tcBorders>
            <w:hideMark/>
          </w:tcPr>
          <w:p w14:paraId="3F8937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8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0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8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38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8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tiešajā iepakojumā, ar tīro svaru līdz 1 kg</w:t>
            </w:r>
          </w:p>
        </w:tc>
        <w:tc>
          <w:tcPr>
            <w:tcW w:w="1090" w:type="pct"/>
            <w:tcBorders>
              <w:top w:val="outset" w:sz="6" w:space="0" w:color="auto"/>
              <w:left w:val="outset" w:sz="6" w:space="0" w:color="auto"/>
              <w:bottom w:val="outset" w:sz="6" w:space="0" w:color="auto"/>
              <w:right w:val="outset" w:sz="6" w:space="0" w:color="auto"/>
            </w:tcBorders>
            <w:hideMark/>
          </w:tcPr>
          <w:p w14:paraId="3F8938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8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1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0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8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38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8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8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8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81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1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8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38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8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8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8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2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8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646" w:type="pct"/>
            <w:tcBorders>
              <w:top w:val="outset" w:sz="6" w:space="0" w:color="auto"/>
              <w:left w:val="outset" w:sz="6" w:space="0" w:color="auto"/>
              <w:bottom w:val="outset" w:sz="6" w:space="0" w:color="auto"/>
              <w:right w:val="outset" w:sz="6" w:space="0" w:color="auto"/>
            </w:tcBorders>
            <w:hideMark/>
          </w:tcPr>
          <w:p w14:paraId="3F8938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8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8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8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2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2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8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646" w:type="pct"/>
            <w:tcBorders>
              <w:top w:val="outset" w:sz="6" w:space="0" w:color="auto"/>
              <w:left w:val="outset" w:sz="6" w:space="0" w:color="auto"/>
              <w:bottom w:val="outset" w:sz="6" w:space="0" w:color="auto"/>
              <w:right w:val="outset" w:sz="6" w:space="0" w:color="auto"/>
            </w:tcBorders>
            <w:hideMark/>
          </w:tcPr>
          <w:p w14:paraId="3F8938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8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8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8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83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2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8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646" w:type="pct"/>
            <w:tcBorders>
              <w:top w:val="outset" w:sz="6" w:space="0" w:color="auto"/>
              <w:left w:val="outset" w:sz="6" w:space="0" w:color="auto"/>
              <w:bottom w:val="outset" w:sz="6" w:space="0" w:color="auto"/>
              <w:right w:val="outset" w:sz="6" w:space="0" w:color="auto"/>
            </w:tcBorders>
            <w:hideMark/>
          </w:tcPr>
          <w:p w14:paraId="3F8938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8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8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8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3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3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8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8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8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8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8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8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4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3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8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646" w:type="pct"/>
            <w:tcBorders>
              <w:top w:val="outset" w:sz="6" w:space="0" w:color="auto"/>
              <w:left w:val="outset" w:sz="6" w:space="0" w:color="auto"/>
              <w:bottom w:val="outset" w:sz="6" w:space="0" w:color="auto"/>
              <w:right w:val="outset" w:sz="6" w:space="0" w:color="auto"/>
            </w:tcBorders>
            <w:hideMark/>
          </w:tcPr>
          <w:p w14:paraId="3F8938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8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8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8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4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4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8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646" w:type="pct"/>
            <w:tcBorders>
              <w:top w:val="outset" w:sz="6" w:space="0" w:color="auto"/>
              <w:left w:val="outset" w:sz="6" w:space="0" w:color="auto"/>
              <w:bottom w:val="outset" w:sz="6" w:space="0" w:color="auto"/>
              <w:right w:val="outset" w:sz="6" w:space="0" w:color="auto"/>
            </w:tcBorders>
            <w:hideMark/>
          </w:tcPr>
          <w:p w14:paraId="3F8938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84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8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8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85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4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8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646" w:type="pct"/>
            <w:tcBorders>
              <w:top w:val="outset" w:sz="6" w:space="0" w:color="auto"/>
              <w:left w:val="outset" w:sz="6" w:space="0" w:color="auto"/>
              <w:bottom w:val="outset" w:sz="6" w:space="0" w:color="auto"/>
              <w:right w:val="outset" w:sz="6" w:space="0" w:color="auto"/>
            </w:tcBorders>
            <w:hideMark/>
          </w:tcPr>
          <w:p w14:paraId="3F8938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8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8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8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5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5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8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85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8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8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8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8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6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5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8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8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8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8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8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6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8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8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8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8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8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87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6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8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8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8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8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8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7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7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8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8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8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87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-palmu kodolu eļļa vai </w:t>
            </w:r>
            <w:proofErr w:type="spellStart"/>
            <w:r w:rsidRPr="00750655">
              <w:rPr>
                <w:rFonts w:ascii="Times New Roman" w:hAnsi="Times New Roman"/>
                <w:b/>
                <w:bCs/>
                <w:sz w:val="24"/>
                <w:szCs w:val="24"/>
              </w:rPr>
              <w:t>babasū</w:t>
            </w:r>
            <w:proofErr w:type="spellEnd"/>
            <w:r w:rsidRPr="00750655">
              <w:rPr>
                <w:rFonts w:ascii="Times New Roman" w:hAnsi="Times New Roman"/>
                <w:b/>
                <w:bCs/>
                <w:sz w:val="24"/>
                <w:szCs w:val="24"/>
              </w:rPr>
              <w:t xml:space="preserve"> eļļa un to frakcijas:</w:t>
            </w:r>
          </w:p>
        </w:tc>
        <w:tc>
          <w:tcPr>
            <w:tcW w:w="1090" w:type="pct"/>
            <w:tcBorders>
              <w:top w:val="outset" w:sz="6" w:space="0" w:color="auto"/>
              <w:left w:val="outset" w:sz="6" w:space="0" w:color="auto"/>
              <w:bottom w:val="outset" w:sz="6" w:space="0" w:color="auto"/>
              <w:right w:val="outset" w:sz="6" w:space="0" w:color="auto"/>
            </w:tcBorders>
            <w:hideMark/>
          </w:tcPr>
          <w:p w14:paraId="3F8938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8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8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7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7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8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8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87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--neapstrādāta </w:t>
            </w:r>
            <w:r w:rsidRPr="00750655">
              <w:rPr>
                <w:rFonts w:ascii="Times New Roman" w:hAnsi="Times New Roman"/>
                <w:b/>
                <w:bCs/>
                <w:sz w:val="24"/>
                <w:szCs w:val="24"/>
              </w:rPr>
              <w:lastRenderedPageBreak/>
              <w:t>eļļa:</w:t>
            </w:r>
          </w:p>
        </w:tc>
        <w:tc>
          <w:tcPr>
            <w:tcW w:w="1090" w:type="pct"/>
            <w:tcBorders>
              <w:top w:val="outset" w:sz="6" w:space="0" w:color="auto"/>
              <w:left w:val="outset" w:sz="6" w:space="0" w:color="auto"/>
              <w:bottom w:val="outset" w:sz="6" w:space="0" w:color="auto"/>
              <w:right w:val="outset" w:sz="6" w:space="0" w:color="auto"/>
            </w:tcBorders>
            <w:hideMark/>
          </w:tcPr>
          <w:p w14:paraId="3F8938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518" w:type="pct"/>
            <w:tcBorders>
              <w:top w:val="outset" w:sz="6" w:space="0" w:color="auto"/>
              <w:left w:val="outset" w:sz="6" w:space="0" w:color="auto"/>
              <w:bottom w:val="outset" w:sz="6" w:space="0" w:color="auto"/>
              <w:right w:val="outset" w:sz="6" w:space="0" w:color="auto"/>
            </w:tcBorders>
            <w:hideMark/>
          </w:tcPr>
          <w:p w14:paraId="3F8938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8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8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1513</w:t>
            </w:r>
          </w:p>
        </w:tc>
        <w:tc>
          <w:tcPr>
            <w:tcW w:w="372" w:type="pct"/>
            <w:tcBorders>
              <w:top w:val="outset" w:sz="6" w:space="0" w:color="auto"/>
              <w:left w:val="outset" w:sz="6" w:space="0" w:color="auto"/>
              <w:bottom w:val="outset" w:sz="6" w:space="0" w:color="auto"/>
              <w:right w:val="outset" w:sz="6" w:space="0" w:color="auto"/>
            </w:tcBorders>
            <w:hideMark/>
          </w:tcPr>
          <w:p w14:paraId="3F8938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8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8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8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8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8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9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8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8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8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8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8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8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89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9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8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8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8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8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8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A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9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89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8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8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8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8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8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A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A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8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8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8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8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8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B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A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8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8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8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8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8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8B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B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8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8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8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8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8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C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B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B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8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8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8B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8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8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C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C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8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8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8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8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---cietās frakcijas:</w:t>
            </w:r>
          </w:p>
        </w:tc>
        <w:tc>
          <w:tcPr>
            <w:tcW w:w="1090" w:type="pct"/>
            <w:tcBorders>
              <w:top w:val="outset" w:sz="6" w:space="0" w:color="auto"/>
              <w:left w:val="outset" w:sz="6" w:space="0" w:color="auto"/>
              <w:bottom w:val="outset" w:sz="6" w:space="0" w:color="auto"/>
              <w:right w:val="outset" w:sz="6" w:space="0" w:color="auto"/>
            </w:tcBorders>
            <w:hideMark/>
          </w:tcPr>
          <w:p w14:paraId="3F8938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8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D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C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8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38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8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tiešajā iepakojumā, ar tīro svaru līdz 1 kg</w:t>
            </w:r>
          </w:p>
        </w:tc>
        <w:tc>
          <w:tcPr>
            <w:tcW w:w="1090" w:type="pct"/>
            <w:tcBorders>
              <w:top w:val="outset" w:sz="6" w:space="0" w:color="auto"/>
              <w:left w:val="outset" w:sz="6" w:space="0" w:color="auto"/>
              <w:bottom w:val="outset" w:sz="6" w:space="0" w:color="auto"/>
              <w:right w:val="outset" w:sz="6" w:space="0" w:color="auto"/>
            </w:tcBorders>
            <w:hideMark/>
          </w:tcPr>
          <w:p w14:paraId="3F8938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8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D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D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8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38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8D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8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8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8E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D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8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38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8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8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8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E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E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8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646" w:type="pct"/>
            <w:tcBorders>
              <w:top w:val="outset" w:sz="6" w:space="0" w:color="auto"/>
              <w:left w:val="outset" w:sz="6" w:space="0" w:color="auto"/>
              <w:bottom w:val="outset" w:sz="6" w:space="0" w:color="auto"/>
              <w:right w:val="outset" w:sz="6" w:space="0" w:color="auto"/>
            </w:tcBorders>
            <w:hideMark/>
          </w:tcPr>
          <w:p w14:paraId="3F8938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8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8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8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8F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E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8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646" w:type="pct"/>
            <w:tcBorders>
              <w:top w:val="outset" w:sz="6" w:space="0" w:color="auto"/>
              <w:left w:val="outset" w:sz="6" w:space="0" w:color="auto"/>
              <w:bottom w:val="outset" w:sz="6" w:space="0" w:color="auto"/>
              <w:right w:val="outset" w:sz="6" w:space="0" w:color="auto"/>
            </w:tcBorders>
            <w:hideMark/>
          </w:tcPr>
          <w:p w14:paraId="3F8938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8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8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8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8F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F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8F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8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646" w:type="pct"/>
            <w:tcBorders>
              <w:top w:val="outset" w:sz="6" w:space="0" w:color="auto"/>
              <w:left w:val="outset" w:sz="6" w:space="0" w:color="auto"/>
              <w:bottom w:val="outset" w:sz="6" w:space="0" w:color="auto"/>
              <w:right w:val="outset" w:sz="6" w:space="0" w:color="auto"/>
            </w:tcBorders>
            <w:hideMark/>
          </w:tcPr>
          <w:p w14:paraId="3F8938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8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8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8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0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8F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8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8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8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8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8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9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0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9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9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646" w:type="pct"/>
            <w:tcBorders>
              <w:top w:val="outset" w:sz="6" w:space="0" w:color="auto"/>
              <w:left w:val="outset" w:sz="6" w:space="0" w:color="auto"/>
              <w:bottom w:val="outset" w:sz="6" w:space="0" w:color="auto"/>
              <w:right w:val="outset" w:sz="6" w:space="0" w:color="auto"/>
            </w:tcBorders>
            <w:hideMark/>
          </w:tcPr>
          <w:p w14:paraId="3F8939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9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9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9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1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0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9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9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646" w:type="pct"/>
            <w:tcBorders>
              <w:top w:val="outset" w:sz="6" w:space="0" w:color="auto"/>
              <w:left w:val="outset" w:sz="6" w:space="0" w:color="auto"/>
              <w:bottom w:val="outset" w:sz="6" w:space="0" w:color="auto"/>
              <w:right w:val="outset" w:sz="6" w:space="0" w:color="auto"/>
            </w:tcBorders>
            <w:hideMark/>
          </w:tcPr>
          <w:p w14:paraId="3F8939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9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9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9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91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1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1513</w:t>
            </w:r>
          </w:p>
        </w:tc>
        <w:tc>
          <w:tcPr>
            <w:tcW w:w="372" w:type="pct"/>
            <w:tcBorders>
              <w:top w:val="outset" w:sz="6" w:space="0" w:color="auto"/>
              <w:left w:val="outset" w:sz="6" w:space="0" w:color="auto"/>
              <w:bottom w:val="outset" w:sz="6" w:space="0" w:color="auto"/>
              <w:right w:val="outset" w:sz="6" w:space="0" w:color="auto"/>
            </w:tcBorders>
            <w:hideMark/>
          </w:tcPr>
          <w:p w14:paraId="3F8939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9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646" w:type="pct"/>
            <w:tcBorders>
              <w:top w:val="outset" w:sz="6" w:space="0" w:color="auto"/>
              <w:left w:val="outset" w:sz="6" w:space="0" w:color="auto"/>
              <w:bottom w:val="outset" w:sz="6" w:space="0" w:color="auto"/>
              <w:right w:val="outset" w:sz="6" w:space="0" w:color="auto"/>
            </w:tcBorders>
            <w:hideMark/>
          </w:tcPr>
          <w:p w14:paraId="3F8939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9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9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9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2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9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9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9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9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9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9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2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2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92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924"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9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92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9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9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3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2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9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9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9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9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9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9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93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3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1513</w:t>
            </w:r>
          </w:p>
        </w:tc>
        <w:tc>
          <w:tcPr>
            <w:tcW w:w="372" w:type="pct"/>
            <w:tcBorders>
              <w:top w:val="outset" w:sz="6" w:space="0" w:color="auto"/>
              <w:left w:val="outset" w:sz="6" w:space="0" w:color="auto"/>
              <w:bottom w:val="outset" w:sz="6" w:space="0" w:color="auto"/>
              <w:right w:val="outset" w:sz="6" w:space="0" w:color="auto"/>
            </w:tcBorders>
            <w:hideMark/>
          </w:tcPr>
          <w:p w14:paraId="3F8939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9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9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9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9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9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4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3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9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9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93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Rapšu, ripšu vai sinepju eļļa un to frakcijas, rafinētas vai nerafinētas, bet ķīmiski nepārveidotas:</w:t>
            </w:r>
          </w:p>
        </w:tc>
        <w:tc>
          <w:tcPr>
            <w:tcW w:w="1090" w:type="pct"/>
            <w:tcBorders>
              <w:top w:val="outset" w:sz="6" w:space="0" w:color="auto"/>
              <w:left w:val="outset" w:sz="6" w:space="0" w:color="auto"/>
              <w:bottom w:val="outset" w:sz="6" w:space="0" w:color="auto"/>
              <w:right w:val="outset" w:sz="6" w:space="0" w:color="auto"/>
            </w:tcBorders>
            <w:hideMark/>
          </w:tcPr>
          <w:p w14:paraId="3F8939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9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4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4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9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9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9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94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-rapšu eļļa ar zemu erukskābes saturu un tās frakcijas:</w:t>
            </w:r>
          </w:p>
        </w:tc>
        <w:tc>
          <w:tcPr>
            <w:tcW w:w="1090" w:type="pct"/>
            <w:tcBorders>
              <w:top w:val="outset" w:sz="6" w:space="0" w:color="auto"/>
              <w:left w:val="outset" w:sz="6" w:space="0" w:color="auto"/>
              <w:bottom w:val="outset" w:sz="6" w:space="0" w:color="auto"/>
              <w:right w:val="outset" w:sz="6" w:space="0" w:color="auto"/>
            </w:tcBorders>
            <w:hideMark/>
          </w:tcPr>
          <w:p w14:paraId="3F8939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9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5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4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4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9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9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94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--neapstrādāta eļļa:</w:t>
            </w:r>
          </w:p>
        </w:tc>
        <w:tc>
          <w:tcPr>
            <w:tcW w:w="1090" w:type="pct"/>
            <w:tcBorders>
              <w:top w:val="outset" w:sz="6" w:space="0" w:color="auto"/>
              <w:left w:val="outset" w:sz="6" w:space="0" w:color="auto"/>
              <w:bottom w:val="outset" w:sz="6" w:space="0" w:color="auto"/>
              <w:right w:val="outset" w:sz="6" w:space="0" w:color="auto"/>
            </w:tcBorders>
            <w:hideMark/>
          </w:tcPr>
          <w:p w14:paraId="3F8939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9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5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5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95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9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9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9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9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6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5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9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9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9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9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9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96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9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9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9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9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9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7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6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9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9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9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9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9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7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7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9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9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9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9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9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98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7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9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9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97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9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9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8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8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8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9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9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98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9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9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9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8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9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9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9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9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9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9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9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9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9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9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Izmantošanai par degvielu vai </w:t>
            </w:r>
            <w:r w:rsidRPr="00750655">
              <w:rPr>
                <w:rFonts w:ascii="Times New Roman" w:hAnsi="Times New Roman"/>
                <w:sz w:val="24"/>
                <w:szCs w:val="24"/>
              </w:rPr>
              <w:lastRenderedPageBreak/>
              <w:t>kurināmo</w:t>
            </w:r>
          </w:p>
        </w:tc>
        <w:tc>
          <w:tcPr>
            <w:tcW w:w="1090" w:type="pct"/>
            <w:tcBorders>
              <w:top w:val="outset" w:sz="6" w:space="0" w:color="auto"/>
              <w:left w:val="outset" w:sz="6" w:space="0" w:color="auto"/>
              <w:bottom w:val="outset" w:sz="6" w:space="0" w:color="auto"/>
              <w:right w:val="outset" w:sz="6" w:space="0" w:color="auto"/>
            </w:tcBorders>
            <w:hideMark/>
          </w:tcPr>
          <w:p w14:paraId="3F8939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9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9A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9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1514</w:t>
            </w:r>
          </w:p>
        </w:tc>
        <w:tc>
          <w:tcPr>
            <w:tcW w:w="372" w:type="pct"/>
            <w:tcBorders>
              <w:top w:val="outset" w:sz="6" w:space="0" w:color="auto"/>
              <w:left w:val="outset" w:sz="6" w:space="0" w:color="auto"/>
              <w:bottom w:val="outset" w:sz="6" w:space="0" w:color="auto"/>
              <w:right w:val="outset" w:sz="6" w:space="0" w:color="auto"/>
            </w:tcBorders>
            <w:hideMark/>
          </w:tcPr>
          <w:p w14:paraId="3F89399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9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9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9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9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9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A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A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9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9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9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9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9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B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A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9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9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9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9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9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9B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B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9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9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9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9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9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C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B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9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9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9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9B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39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9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C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C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C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91</w:t>
            </w:r>
          </w:p>
        </w:tc>
        <w:tc>
          <w:tcPr>
            <w:tcW w:w="701" w:type="pct"/>
            <w:tcBorders>
              <w:top w:val="outset" w:sz="6" w:space="0" w:color="auto"/>
              <w:left w:val="outset" w:sz="6" w:space="0" w:color="auto"/>
              <w:bottom w:val="outset" w:sz="6" w:space="0" w:color="auto"/>
              <w:right w:val="outset" w:sz="6" w:space="0" w:color="auto"/>
            </w:tcBorders>
            <w:hideMark/>
          </w:tcPr>
          <w:p w14:paraId="3F8939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9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9C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--neapstrādāta eļļa:</w:t>
            </w:r>
          </w:p>
        </w:tc>
        <w:tc>
          <w:tcPr>
            <w:tcW w:w="1090" w:type="pct"/>
            <w:tcBorders>
              <w:top w:val="outset" w:sz="6" w:space="0" w:color="auto"/>
              <w:left w:val="outset" w:sz="6" w:space="0" w:color="auto"/>
              <w:bottom w:val="outset" w:sz="6" w:space="0" w:color="auto"/>
              <w:right w:val="outset" w:sz="6" w:space="0" w:color="auto"/>
            </w:tcBorders>
            <w:hideMark/>
          </w:tcPr>
          <w:p w14:paraId="3F8939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9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D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C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701" w:type="pct"/>
            <w:tcBorders>
              <w:top w:val="outset" w:sz="6" w:space="0" w:color="auto"/>
              <w:left w:val="outset" w:sz="6" w:space="0" w:color="auto"/>
              <w:bottom w:val="outset" w:sz="6" w:space="0" w:color="auto"/>
              <w:right w:val="outset" w:sz="6" w:space="0" w:color="auto"/>
            </w:tcBorders>
            <w:hideMark/>
          </w:tcPr>
          <w:p w14:paraId="3F8939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9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9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9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9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D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D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701" w:type="pct"/>
            <w:tcBorders>
              <w:top w:val="outset" w:sz="6" w:space="0" w:color="auto"/>
              <w:left w:val="outset" w:sz="6" w:space="0" w:color="auto"/>
              <w:bottom w:val="outset" w:sz="6" w:space="0" w:color="auto"/>
              <w:right w:val="outset" w:sz="6" w:space="0" w:color="auto"/>
            </w:tcBorders>
            <w:hideMark/>
          </w:tcPr>
          <w:p w14:paraId="3F8939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9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9D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9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9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9E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D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701" w:type="pct"/>
            <w:tcBorders>
              <w:top w:val="outset" w:sz="6" w:space="0" w:color="auto"/>
              <w:left w:val="outset" w:sz="6" w:space="0" w:color="auto"/>
              <w:bottom w:val="outset" w:sz="6" w:space="0" w:color="auto"/>
              <w:right w:val="outset" w:sz="6" w:space="0" w:color="auto"/>
            </w:tcBorders>
            <w:hideMark/>
          </w:tcPr>
          <w:p w14:paraId="3F8939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9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9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9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9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E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E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701" w:type="pct"/>
            <w:tcBorders>
              <w:top w:val="outset" w:sz="6" w:space="0" w:color="auto"/>
              <w:left w:val="outset" w:sz="6" w:space="0" w:color="auto"/>
              <w:bottom w:val="outset" w:sz="6" w:space="0" w:color="auto"/>
              <w:right w:val="outset" w:sz="6" w:space="0" w:color="auto"/>
            </w:tcBorders>
            <w:hideMark/>
          </w:tcPr>
          <w:p w14:paraId="3F8939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9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9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9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9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9F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E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701" w:type="pct"/>
            <w:tcBorders>
              <w:top w:val="outset" w:sz="6" w:space="0" w:color="auto"/>
              <w:left w:val="outset" w:sz="6" w:space="0" w:color="auto"/>
              <w:bottom w:val="outset" w:sz="6" w:space="0" w:color="auto"/>
              <w:right w:val="outset" w:sz="6" w:space="0" w:color="auto"/>
            </w:tcBorders>
            <w:hideMark/>
          </w:tcPr>
          <w:p w14:paraId="3F8939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9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9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9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9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9F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F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F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701" w:type="pct"/>
            <w:tcBorders>
              <w:top w:val="outset" w:sz="6" w:space="0" w:color="auto"/>
              <w:left w:val="outset" w:sz="6" w:space="0" w:color="auto"/>
              <w:bottom w:val="outset" w:sz="6" w:space="0" w:color="auto"/>
              <w:right w:val="outset" w:sz="6" w:space="0" w:color="auto"/>
            </w:tcBorders>
            <w:hideMark/>
          </w:tcPr>
          <w:p w14:paraId="3F8939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9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9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9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9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0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9F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9F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39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9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9F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9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A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0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A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3A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A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A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A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A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1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0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A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3A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A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A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A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A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A1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1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A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3A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A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A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A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A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2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A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3A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A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A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A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A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2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2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1514</w:t>
            </w:r>
          </w:p>
        </w:tc>
        <w:tc>
          <w:tcPr>
            <w:tcW w:w="372" w:type="pct"/>
            <w:tcBorders>
              <w:top w:val="outset" w:sz="6" w:space="0" w:color="auto"/>
              <w:left w:val="outset" w:sz="6" w:space="0" w:color="auto"/>
              <w:bottom w:val="outset" w:sz="6" w:space="0" w:color="auto"/>
              <w:right w:val="outset" w:sz="6" w:space="0" w:color="auto"/>
            </w:tcBorders>
            <w:hideMark/>
          </w:tcPr>
          <w:p w14:paraId="3F893A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3A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A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A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A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A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A3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2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1514</w:t>
            </w:r>
          </w:p>
        </w:tc>
        <w:tc>
          <w:tcPr>
            <w:tcW w:w="372" w:type="pct"/>
            <w:tcBorders>
              <w:top w:val="outset" w:sz="6" w:space="0" w:color="auto"/>
              <w:left w:val="outset" w:sz="6" w:space="0" w:color="auto"/>
              <w:bottom w:val="outset" w:sz="6" w:space="0" w:color="auto"/>
              <w:right w:val="outset" w:sz="6" w:space="0" w:color="auto"/>
            </w:tcBorders>
            <w:hideMark/>
          </w:tcPr>
          <w:p w14:paraId="3F893A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3A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A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A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A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A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3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3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A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A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A3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Citādas negaistošās augu eļļas un tauki (ieskaitot </w:t>
            </w:r>
            <w:proofErr w:type="spellStart"/>
            <w:r w:rsidRPr="00750655">
              <w:rPr>
                <w:rFonts w:ascii="Times New Roman" w:hAnsi="Times New Roman"/>
                <w:b/>
                <w:bCs/>
                <w:sz w:val="24"/>
                <w:szCs w:val="24"/>
              </w:rPr>
              <w:t>hohobas</w:t>
            </w:r>
            <w:proofErr w:type="spellEnd"/>
            <w:r w:rsidRPr="00750655">
              <w:rPr>
                <w:rFonts w:ascii="Times New Roman" w:hAnsi="Times New Roman"/>
                <w:b/>
                <w:bCs/>
                <w:sz w:val="24"/>
                <w:szCs w:val="24"/>
              </w:rPr>
              <w:t xml:space="preserve"> eļļu) un to frakcijas, rafinētas vai nerafinētas, bet ķīmiski nepārveidotas:</w:t>
            </w:r>
          </w:p>
        </w:tc>
        <w:tc>
          <w:tcPr>
            <w:tcW w:w="1090" w:type="pct"/>
            <w:tcBorders>
              <w:top w:val="outset" w:sz="6" w:space="0" w:color="auto"/>
              <w:left w:val="outset" w:sz="6" w:space="0" w:color="auto"/>
              <w:bottom w:val="outset" w:sz="6" w:space="0" w:color="auto"/>
              <w:right w:val="outset" w:sz="6" w:space="0" w:color="auto"/>
            </w:tcBorders>
            <w:hideMark/>
          </w:tcPr>
          <w:p w14:paraId="3F893A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A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4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3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A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A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A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A3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-linsēklu eļļa un tās frakcijas:</w:t>
            </w:r>
          </w:p>
        </w:tc>
        <w:tc>
          <w:tcPr>
            <w:tcW w:w="1090" w:type="pct"/>
            <w:tcBorders>
              <w:top w:val="outset" w:sz="6" w:space="0" w:color="auto"/>
              <w:left w:val="outset" w:sz="6" w:space="0" w:color="auto"/>
              <w:bottom w:val="outset" w:sz="6" w:space="0" w:color="auto"/>
              <w:right w:val="outset" w:sz="6" w:space="0" w:color="auto"/>
            </w:tcBorders>
            <w:hideMark/>
          </w:tcPr>
          <w:p w14:paraId="3F893A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A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4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4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4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A44"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3A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A4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--neapstrādāta eļļa</w:t>
            </w:r>
          </w:p>
        </w:tc>
        <w:tc>
          <w:tcPr>
            <w:tcW w:w="1090" w:type="pct"/>
            <w:tcBorders>
              <w:top w:val="outset" w:sz="6" w:space="0" w:color="auto"/>
              <w:left w:val="outset" w:sz="6" w:space="0" w:color="auto"/>
              <w:bottom w:val="outset" w:sz="6" w:space="0" w:color="auto"/>
              <w:right w:val="outset" w:sz="6" w:space="0" w:color="auto"/>
            </w:tcBorders>
            <w:hideMark/>
          </w:tcPr>
          <w:p w14:paraId="3F893A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A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5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4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A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3A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A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A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A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A5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5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3A5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3A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A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A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A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6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5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5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A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A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A5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A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A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6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A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A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A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A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A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7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6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A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A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A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A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A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A7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7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A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A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A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A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A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8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7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A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A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A7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A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A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8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8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A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A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A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A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A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A9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8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3A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A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A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A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A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9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9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A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A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A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A9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-kukurūzas eļļa un tās frakcijas:</w:t>
            </w:r>
          </w:p>
        </w:tc>
        <w:tc>
          <w:tcPr>
            <w:tcW w:w="1090" w:type="pct"/>
            <w:tcBorders>
              <w:top w:val="outset" w:sz="6" w:space="0" w:color="auto"/>
              <w:left w:val="outset" w:sz="6" w:space="0" w:color="auto"/>
              <w:bottom w:val="outset" w:sz="6" w:space="0" w:color="auto"/>
              <w:right w:val="outset" w:sz="6" w:space="0" w:color="auto"/>
            </w:tcBorders>
            <w:hideMark/>
          </w:tcPr>
          <w:p w14:paraId="3F893A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A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A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9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9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A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A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A9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--neapstrādāta eļļa:</w:t>
            </w:r>
          </w:p>
        </w:tc>
        <w:tc>
          <w:tcPr>
            <w:tcW w:w="1090" w:type="pct"/>
            <w:tcBorders>
              <w:top w:val="outset" w:sz="6" w:space="0" w:color="auto"/>
              <w:left w:val="outset" w:sz="6" w:space="0" w:color="auto"/>
              <w:bottom w:val="outset" w:sz="6" w:space="0" w:color="auto"/>
              <w:right w:val="outset" w:sz="6" w:space="0" w:color="auto"/>
            </w:tcBorders>
            <w:hideMark/>
          </w:tcPr>
          <w:p w14:paraId="3F893A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A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A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A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A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A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A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 xml:space="preserve">tehniskām vai rūpnieciskām vajadzībām, izņemot pārtikas </w:t>
            </w:r>
            <w:r w:rsidRPr="00750655">
              <w:rPr>
                <w:rFonts w:ascii="Times New Roman" w:hAnsi="Times New Roman"/>
                <w:sz w:val="24"/>
                <w:szCs w:val="24"/>
              </w:rPr>
              <w:lastRenderedPageBreak/>
              <w:t>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A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518" w:type="pct"/>
            <w:tcBorders>
              <w:top w:val="outset" w:sz="6" w:space="0" w:color="auto"/>
              <w:left w:val="outset" w:sz="6" w:space="0" w:color="auto"/>
              <w:bottom w:val="outset" w:sz="6" w:space="0" w:color="auto"/>
              <w:right w:val="outset" w:sz="6" w:space="0" w:color="auto"/>
            </w:tcBorders>
            <w:hideMark/>
          </w:tcPr>
          <w:p w14:paraId="3F893A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B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A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1515</w:t>
            </w:r>
          </w:p>
        </w:tc>
        <w:tc>
          <w:tcPr>
            <w:tcW w:w="372" w:type="pct"/>
            <w:tcBorders>
              <w:top w:val="outset" w:sz="6" w:space="0" w:color="auto"/>
              <w:left w:val="outset" w:sz="6" w:space="0" w:color="auto"/>
              <w:bottom w:val="outset" w:sz="6" w:space="0" w:color="auto"/>
              <w:right w:val="outset" w:sz="6" w:space="0" w:color="auto"/>
            </w:tcBorders>
            <w:hideMark/>
          </w:tcPr>
          <w:p w14:paraId="3F893A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A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A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A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A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A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AB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B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A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A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A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A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A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C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B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A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A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A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A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A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C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C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A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A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A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A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A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AD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C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3A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A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A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A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A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D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D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D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A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A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AD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A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A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E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D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A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A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A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A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A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E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E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A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A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A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A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A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AF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E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A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A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A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A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A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AF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F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F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A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A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A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A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A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0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AF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A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A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A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A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A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B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B0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3B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B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B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B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B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1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0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0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30</w:t>
            </w:r>
          </w:p>
        </w:tc>
        <w:tc>
          <w:tcPr>
            <w:tcW w:w="701" w:type="pct"/>
            <w:tcBorders>
              <w:top w:val="outset" w:sz="6" w:space="0" w:color="auto"/>
              <w:left w:val="outset" w:sz="6" w:space="0" w:color="auto"/>
              <w:bottom w:val="outset" w:sz="6" w:space="0" w:color="auto"/>
              <w:right w:val="outset" w:sz="6" w:space="0" w:color="auto"/>
            </w:tcBorders>
            <w:hideMark/>
          </w:tcPr>
          <w:p w14:paraId="3F893B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B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B0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-rīcineļļa un tās frakcijas:</w:t>
            </w:r>
          </w:p>
        </w:tc>
        <w:tc>
          <w:tcPr>
            <w:tcW w:w="1090" w:type="pct"/>
            <w:tcBorders>
              <w:top w:val="outset" w:sz="6" w:space="0" w:color="auto"/>
              <w:left w:val="outset" w:sz="6" w:space="0" w:color="auto"/>
              <w:bottom w:val="outset" w:sz="6" w:space="0" w:color="auto"/>
              <w:right w:val="outset" w:sz="6" w:space="0" w:color="auto"/>
            </w:tcBorders>
            <w:hideMark/>
          </w:tcPr>
          <w:p w14:paraId="3F893B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B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1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1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701" w:type="pct"/>
            <w:tcBorders>
              <w:top w:val="outset" w:sz="6" w:space="0" w:color="auto"/>
              <w:left w:val="outset" w:sz="6" w:space="0" w:color="auto"/>
              <w:bottom w:val="outset" w:sz="6" w:space="0" w:color="auto"/>
              <w:right w:val="outset" w:sz="6" w:space="0" w:color="auto"/>
            </w:tcBorders>
            <w:hideMark/>
          </w:tcPr>
          <w:p w14:paraId="3F893B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B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B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B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B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2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701" w:type="pct"/>
            <w:tcBorders>
              <w:top w:val="outset" w:sz="6" w:space="0" w:color="auto"/>
              <w:left w:val="outset" w:sz="6" w:space="0" w:color="auto"/>
              <w:bottom w:val="outset" w:sz="6" w:space="0" w:color="auto"/>
              <w:right w:val="outset" w:sz="6" w:space="0" w:color="auto"/>
            </w:tcBorders>
            <w:hideMark/>
          </w:tcPr>
          <w:p w14:paraId="3F893B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B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B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B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B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B2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2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701" w:type="pct"/>
            <w:tcBorders>
              <w:top w:val="outset" w:sz="6" w:space="0" w:color="auto"/>
              <w:left w:val="outset" w:sz="6" w:space="0" w:color="auto"/>
              <w:bottom w:val="outset" w:sz="6" w:space="0" w:color="auto"/>
              <w:right w:val="outset" w:sz="6" w:space="0" w:color="auto"/>
            </w:tcBorders>
            <w:hideMark/>
          </w:tcPr>
          <w:p w14:paraId="3F893B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B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B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B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B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3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2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2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50</w:t>
            </w:r>
          </w:p>
        </w:tc>
        <w:tc>
          <w:tcPr>
            <w:tcW w:w="701" w:type="pct"/>
            <w:tcBorders>
              <w:top w:val="outset" w:sz="6" w:space="0" w:color="auto"/>
              <w:left w:val="outset" w:sz="6" w:space="0" w:color="auto"/>
              <w:bottom w:val="outset" w:sz="6" w:space="0" w:color="auto"/>
              <w:right w:val="outset" w:sz="6" w:space="0" w:color="auto"/>
            </w:tcBorders>
            <w:hideMark/>
          </w:tcPr>
          <w:p w14:paraId="3F893B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B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B2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-sezama eļļa un tās frakcijas:</w:t>
            </w:r>
          </w:p>
        </w:tc>
        <w:tc>
          <w:tcPr>
            <w:tcW w:w="1090" w:type="pct"/>
            <w:tcBorders>
              <w:top w:val="outset" w:sz="6" w:space="0" w:color="auto"/>
              <w:left w:val="outset" w:sz="6" w:space="0" w:color="auto"/>
              <w:bottom w:val="outset" w:sz="6" w:space="0" w:color="auto"/>
              <w:right w:val="outset" w:sz="6" w:space="0" w:color="auto"/>
            </w:tcBorders>
            <w:hideMark/>
          </w:tcPr>
          <w:p w14:paraId="3F893B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B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3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3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B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B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B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B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--neapstrādāta eļļa:</w:t>
            </w:r>
          </w:p>
        </w:tc>
        <w:tc>
          <w:tcPr>
            <w:tcW w:w="1090" w:type="pct"/>
            <w:tcBorders>
              <w:top w:val="outset" w:sz="6" w:space="0" w:color="auto"/>
              <w:left w:val="outset" w:sz="6" w:space="0" w:color="auto"/>
              <w:bottom w:val="outset" w:sz="6" w:space="0" w:color="auto"/>
              <w:right w:val="outset" w:sz="6" w:space="0" w:color="auto"/>
            </w:tcBorders>
            <w:hideMark/>
          </w:tcPr>
          <w:p w14:paraId="3F893B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B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4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3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701" w:type="pct"/>
            <w:tcBorders>
              <w:top w:val="outset" w:sz="6" w:space="0" w:color="auto"/>
              <w:left w:val="outset" w:sz="6" w:space="0" w:color="auto"/>
              <w:bottom w:val="outset" w:sz="6" w:space="0" w:color="auto"/>
              <w:right w:val="outset" w:sz="6" w:space="0" w:color="auto"/>
            </w:tcBorders>
            <w:hideMark/>
          </w:tcPr>
          <w:p w14:paraId="3F893B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3B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B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 xml:space="preserve">tehniskām vai rūpnieciskām </w:t>
            </w:r>
            <w:r w:rsidRPr="00750655">
              <w:rPr>
                <w:rFonts w:ascii="Times New Roman" w:hAnsi="Times New Roman"/>
                <w:sz w:val="24"/>
                <w:szCs w:val="24"/>
              </w:rPr>
              <w:lastRenderedPageBreak/>
              <w:t>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B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518" w:type="pct"/>
            <w:tcBorders>
              <w:top w:val="outset" w:sz="6" w:space="0" w:color="auto"/>
              <w:left w:val="outset" w:sz="6" w:space="0" w:color="auto"/>
              <w:bottom w:val="outset" w:sz="6" w:space="0" w:color="auto"/>
              <w:right w:val="outset" w:sz="6" w:space="0" w:color="auto"/>
            </w:tcBorders>
            <w:hideMark/>
          </w:tcPr>
          <w:p w14:paraId="3F893B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4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4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1515</w:t>
            </w:r>
          </w:p>
        </w:tc>
        <w:tc>
          <w:tcPr>
            <w:tcW w:w="372" w:type="pct"/>
            <w:tcBorders>
              <w:top w:val="outset" w:sz="6" w:space="0" w:color="auto"/>
              <w:left w:val="outset" w:sz="6" w:space="0" w:color="auto"/>
              <w:bottom w:val="outset" w:sz="6" w:space="0" w:color="auto"/>
              <w:right w:val="outset" w:sz="6" w:space="0" w:color="auto"/>
            </w:tcBorders>
            <w:hideMark/>
          </w:tcPr>
          <w:p w14:paraId="3F893B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701" w:type="pct"/>
            <w:tcBorders>
              <w:top w:val="outset" w:sz="6" w:space="0" w:color="auto"/>
              <w:left w:val="outset" w:sz="6" w:space="0" w:color="auto"/>
              <w:bottom w:val="outset" w:sz="6" w:space="0" w:color="auto"/>
              <w:right w:val="outset" w:sz="6" w:space="0" w:color="auto"/>
            </w:tcBorders>
            <w:hideMark/>
          </w:tcPr>
          <w:p w14:paraId="3F893B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3B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B4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B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B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B5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4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701" w:type="pct"/>
            <w:tcBorders>
              <w:top w:val="outset" w:sz="6" w:space="0" w:color="auto"/>
              <w:left w:val="outset" w:sz="6" w:space="0" w:color="auto"/>
              <w:bottom w:val="outset" w:sz="6" w:space="0" w:color="auto"/>
              <w:right w:val="outset" w:sz="6" w:space="0" w:color="auto"/>
            </w:tcBorders>
            <w:hideMark/>
          </w:tcPr>
          <w:p w14:paraId="3F893B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3B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B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B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B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5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5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701" w:type="pct"/>
            <w:tcBorders>
              <w:top w:val="outset" w:sz="6" w:space="0" w:color="auto"/>
              <w:left w:val="outset" w:sz="6" w:space="0" w:color="auto"/>
              <w:bottom w:val="outset" w:sz="6" w:space="0" w:color="auto"/>
              <w:right w:val="outset" w:sz="6" w:space="0" w:color="auto"/>
            </w:tcBorders>
            <w:hideMark/>
          </w:tcPr>
          <w:p w14:paraId="3F893B5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646" w:type="pct"/>
            <w:tcBorders>
              <w:top w:val="outset" w:sz="6" w:space="0" w:color="auto"/>
              <w:left w:val="outset" w:sz="6" w:space="0" w:color="auto"/>
              <w:bottom w:val="outset" w:sz="6" w:space="0" w:color="auto"/>
              <w:right w:val="outset" w:sz="6" w:space="0" w:color="auto"/>
            </w:tcBorders>
            <w:hideMark/>
          </w:tcPr>
          <w:p w14:paraId="3F893B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B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B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B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6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5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701" w:type="pct"/>
            <w:tcBorders>
              <w:top w:val="outset" w:sz="6" w:space="0" w:color="auto"/>
              <w:left w:val="outset" w:sz="6" w:space="0" w:color="auto"/>
              <w:bottom w:val="outset" w:sz="6" w:space="0" w:color="auto"/>
              <w:right w:val="outset" w:sz="6" w:space="0" w:color="auto"/>
            </w:tcBorders>
            <w:hideMark/>
          </w:tcPr>
          <w:p w14:paraId="3F893B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646" w:type="pct"/>
            <w:tcBorders>
              <w:top w:val="outset" w:sz="6" w:space="0" w:color="auto"/>
              <w:left w:val="outset" w:sz="6" w:space="0" w:color="auto"/>
              <w:bottom w:val="outset" w:sz="6" w:space="0" w:color="auto"/>
              <w:right w:val="outset" w:sz="6" w:space="0" w:color="auto"/>
            </w:tcBorders>
            <w:hideMark/>
          </w:tcPr>
          <w:p w14:paraId="3F893B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B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B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B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B6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701" w:type="pct"/>
            <w:tcBorders>
              <w:top w:val="outset" w:sz="6" w:space="0" w:color="auto"/>
              <w:left w:val="outset" w:sz="6" w:space="0" w:color="auto"/>
              <w:bottom w:val="outset" w:sz="6" w:space="0" w:color="auto"/>
              <w:right w:val="outset" w:sz="6" w:space="0" w:color="auto"/>
            </w:tcBorders>
            <w:hideMark/>
          </w:tcPr>
          <w:p w14:paraId="3F893B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646" w:type="pct"/>
            <w:tcBorders>
              <w:top w:val="outset" w:sz="6" w:space="0" w:color="auto"/>
              <w:left w:val="outset" w:sz="6" w:space="0" w:color="auto"/>
              <w:bottom w:val="outset" w:sz="6" w:space="0" w:color="auto"/>
              <w:right w:val="outset" w:sz="6" w:space="0" w:color="auto"/>
            </w:tcBorders>
            <w:hideMark/>
          </w:tcPr>
          <w:p w14:paraId="3F893B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B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B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B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7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6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B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B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B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B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B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B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7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7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701" w:type="pct"/>
            <w:tcBorders>
              <w:top w:val="outset" w:sz="6" w:space="0" w:color="auto"/>
              <w:left w:val="outset" w:sz="6" w:space="0" w:color="auto"/>
              <w:bottom w:val="outset" w:sz="6" w:space="0" w:color="auto"/>
              <w:right w:val="outset" w:sz="6" w:space="0" w:color="auto"/>
            </w:tcBorders>
            <w:hideMark/>
          </w:tcPr>
          <w:p w14:paraId="3F893B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3B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B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B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B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8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7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701" w:type="pct"/>
            <w:tcBorders>
              <w:top w:val="outset" w:sz="6" w:space="0" w:color="auto"/>
              <w:left w:val="outset" w:sz="6" w:space="0" w:color="auto"/>
              <w:bottom w:val="outset" w:sz="6" w:space="0" w:color="auto"/>
              <w:right w:val="outset" w:sz="6" w:space="0" w:color="auto"/>
            </w:tcBorders>
            <w:hideMark/>
          </w:tcPr>
          <w:p w14:paraId="3F893B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3B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B7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B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B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B8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8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701" w:type="pct"/>
            <w:tcBorders>
              <w:top w:val="outset" w:sz="6" w:space="0" w:color="auto"/>
              <w:left w:val="outset" w:sz="6" w:space="0" w:color="auto"/>
              <w:bottom w:val="outset" w:sz="6" w:space="0" w:color="auto"/>
              <w:right w:val="outset" w:sz="6" w:space="0" w:color="auto"/>
            </w:tcBorders>
            <w:hideMark/>
          </w:tcPr>
          <w:p w14:paraId="3F893B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3B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B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B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B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9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8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701" w:type="pct"/>
            <w:tcBorders>
              <w:top w:val="outset" w:sz="6" w:space="0" w:color="auto"/>
              <w:left w:val="outset" w:sz="6" w:space="0" w:color="auto"/>
              <w:bottom w:val="outset" w:sz="6" w:space="0" w:color="auto"/>
              <w:right w:val="outset" w:sz="6" w:space="0" w:color="auto"/>
            </w:tcBorders>
            <w:hideMark/>
          </w:tcPr>
          <w:p w14:paraId="3F893B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B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B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B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B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9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9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701" w:type="pct"/>
            <w:tcBorders>
              <w:top w:val="outset" w:sz="6" w:space="0" w:color="auto"/>
              <w:left w:val="outset" w:sz="6" w:space="0" w:color="auto"/>
              <w:bottom w:val="outset" w:sz="6" w:space="0" w:color="auto"/>
              <w:right w:val="outset" w:sz="6" w:space="0" w:color="auto"/>
            </w:tcBorders>
            <w:hideMark/>
          </w:tcPr>
          <w:p w14:paraId="3F893B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B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B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B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B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BA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9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9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50</w:t>
            </w:r>
          </w:p>
        </w:tc>
        <w:tc>
          <w:tcPr>
            <w:tcW w:w="701" w:type="pct"/>
            <w:tcBorders>
              <w:top w:val="outset" w:sz="6" w:space="0" w:color="auto"/>
              <w:left w:val="outset" w:sz="6" w:space="0" w:color="auto"/>
              <w:bottom w:val="outset" w:sz="6" w:space="0" w:color="auto"/>
              <w:right w:val="outset" w:sz="6" w:space="0" w:color="auto"/>
            </w:tcBorders>
            <w:hideMark/>
          </w:tcPr>
          <w:p w14:paraId="3F893B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B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B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B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B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A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A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B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B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BA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B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B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B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A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B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3B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B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sz w:val="24"/>
                <w:szCs w:val="24"/>
              </w:rPr>
              <w:t>tungas</w:t>
            </w:r>
            <w:proofErr w:type="spellEnd"/>
            <w:r w:rsidRPr="00750655">
              <w:rPr>
                <w:rFonts w:ascii="Times New Roman" w:hAnsi="Times New Roman"/>
                <w:sz w:val="24"/>
                <w:szCs w:val="24"/>
              </w:rPr>
              <w:t xml:space="preserve"> koku eļļa; </w:t>
            </w:r>
            <w:proofErr w:type="spellStart"/>
            <w:r w:rsidRPr="00750655">
              <w:rPr>
                <w:rFonts w:ascii="Times New Roman" w:hAnsi="Times New Roman"/>
                <w:sz w:val="24"/>
                <w:szCs w:val="24"/>
              </w:rPr>
              <w:t>hohobas</w:t>
            </w:r>
            <w:proofErr w:type="spellEnd"/>
            <w:r w:rsidRPr="00750655">
              <w:rPr>
                <w:rFonts w:ascii="Times New Roman" w:hAnsi="Times New Roman"/>
                <w:sz w:val="24"/>
                <w:szCs w:val="24"/>
              </w:rPr>
              <w:t xml:space="preserve"> eļļa un </w:t>
            </w:r>
            <w:proofErr w:type="spellStart"/>
            <w:r w:rsidRPr="00750655">
              <w:rPr>
                <w:rFonts w:ascii="Times New Roman" w:hAnsi="Times New Roman"/>
                <w:sz w:val="24"/>
                <w:szCs w:val="24"/>
              </w:rPr>
              <w:t>oitisiku</w:t>
            </w:r>
            <w:proofErr w:type="spellEnd"/>
            <w:r w:rsidRPr="00750655">
              <w:rPr>
                <w:rFonts w:ascii="Times New Roman" w:hAnsi="Times New Roman"/>
                <w:sz w:val="24"/>
                <w:szCs w:val="24"/>
              </w:rPr>
              <w:t xml:space="preserve"> eļļa; miršu vasks un </w:t>
            </w:r>
            <w:proofErr w:type="spellStart"/>
            <w:r w:rsidRPr="00750655">
              <w:rPr>
                <w:rFonts w:ascii="Times New Roman" w:hAnsi="Times New Roman"/>
                <w:sz w:val="24"/>
                <w:szCs w:val="24"/>
              </w:rPr>
              <w:t>sumahu</w:t>
            </w:r>
            <w:proofErr w:type="spellEnd"/>
            <w:r w:rsidRPr="00750655">
              <w:rPr>
                <w:rFonts w:ascii="Times New Roman" w:hAnsi="Times New Roman"/>
                <w:sz w:val="24"/>
                <w:szCs w:val="24"/>
              </w:rPr>
              <w:t xml:space="preserve"> vasks; to frakcijas</w:t>
            </w:r>
          </w:p>
        </w:tc>
        <w:tc>
          <w:tcPr>
            <w:tcW w:w="1090" w:type="pct"/>
            <w:tcBorders>
              <w:top w:val="outset" w:sz="6" w:space="0" w:color="auto"/>
              <w:left w:val="outset" w:sz="6" w:space="0" w:color="auto"/>
              <w:bottom w:val="outset" w:sz="6" w:space="0" w:color="auto"/>
              <w:right w:val="outset" w:sz="6" w:space="0" w:color="auto"/>
            </w:tcBorders>
            <w:hideMark/>
          </w:tcPr>
          <w:p w14:paraId="3F893B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B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B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B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B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3B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B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B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B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BC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B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B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3B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B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B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B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C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C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B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B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B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B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--tabakas sēklu eļļa </w:t>
            </w:r>
            <w:r w:rsidRPr="00750655">
              <w:rPr>
                <w:rFonts w:ascii="Times New Roman" w:hAnsi="Times New Roman"/>
                <w:sz w:val="24"/>
                <w:szCs w:val="24"/>
              </w:rPr>
              <w:lastRenderedPageBreak/>
              <w:t>un tās frakcijas:</w:t>
            </w:r>
          </w:p>
        </w:tc>
        <w:tc>
          <w:tcPr>
            <w:tcW w:w="1090" w:type="pct"/>
            <w:tcBorders>
              <w:top w:val="outset" w:sz="6" w:space="0" w:color="auto"/>
              <w:left w:val="outset" w:sz="6" w:space="0" w:color="auto"/>
              <w:bottom w:val="outset" w:sz="6" w:space="0" w:color="auto"/>
              <w:right w:val="outset" w:sz="6" w:space="0" w:color="auto"/>
            </w:tcBorders>
            <w:hideMark/>
          </w:tcPr>
          <w:p w14:paraId="3F893B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518" w:type="pct"/>
            <w:tcBorders>
              <w:top w:val="outset" w:sz="6" w:space="0" w:color="auto"/>
              <w:left w:val="outset" w:sz="6" w:space="0" w:color="auto"/>
              <w:bottom w:val="outset" w:sz="6" w:space="0" w:color="auto"/>
              <w:right w:val="outset" w:sz="6" w:space="0" w:color="auto"/>
            </w:tcBorders>
            <w:hideMark/>
          </w:tcPr>
          <w:p w14:paraId="3F893B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D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C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372" w:type="pct"/>
            <w:tcBorders>
              <w:top w:val="outset" w:sz="6" w:space="0" w:color="auto"/>
              <w:left w:val="outset" w:sz="6" w:space="0" w:color="auto"/>
              <w:bottom w:val="outset" w:sz="6" w:space="0" w:color="auto"/>
              <w:right w:val="outset" w:sz="6" w:space="0" w:color="auto"/>
            </w:tcBorders>
            <w:hideMark/>
          </w:tcPr>
          <w:p w14:paraId="3F893B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B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B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B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---neapstrādāta eļļa:</w:t>
            </w:r>
          </w:p>
        </w:tc>
        <w:tc>
          <w:tcPr>
            <w:tcW w:w="1090" w:type="pct"/>
            <w:tcBorders>
              <w:top w:val="outset" w:sz="6" w:space="0" w:color="auto"/>
              <w:left w:val="outset" w:sz="6" w:space="0" w:color="auto"/>
              <w:bottom w:val="outset" w:sz="6" w:space="0" w:color="auto"/>
              <w:right w:val="outset" w:sz="6" w:space="0" w:color="auto"/>
            </w:tcBorders>
            <w:hideMark/>
          </w:tcPr>
          <w:p w14:paraId="3F893B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B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D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D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B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646" w:type="pct"/>
            <w:tcBorders>
              <w:top w:val="outset" w:sz="6" w:space="0" w:color="auto"/>
              <w:left w:val="outset" w:sz="6" w:space="0" w:color="auto"/>
              <w:bottom w:val="outset" w:sz="6" w:space="0" w:color="auto"/>
              <w:right w:val="outset" w:sz="6" w:space="0" w:color="auto"/>
            </w:tcBorders>
            <w:hideMark/>
          </w:tcPr>
          <w:p w14:paraId="3F893B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BD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B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B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E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D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B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646" w:type="pct"/>
            <w:tcBorders>
              <w:top w:val="outset" w:sz="6" w:space="0" w:color="auto"/>
              <w:left w:val="outset" w:sz="6" w:space="0" w:color="auto"/>
              <w:bottom w:val="outset" w:sz="6" w:space="0" w:color="auto"/>
              <w:right w:val="outset" w:sz="6" w:space="0" w:color="auto"/>
            </w:tcBorders>
            <w:hideMark/>
          </w:tcPr>
          <w:p w14:paraId="3F893B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B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B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B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BE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E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B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646" w:type="pct"/>
            <w:tcBorders>
              <w:top w:val="outset" w:sz="6" w:space="0" w:color="auto"/>
              <w:left w:val="outset" w:sz="6" w:space="0" w:color="auto"/>
              <w:bottom w:val="outset" w:sz="6" w:space="0" w:color="auto"/>
              <w:right w:val="outset" w:sz="6" w:space="0" w:color="auto"/>
            </w:tcBorders>
            <w:hideMark/>
          </w:tcPr>
          <w:p w14:paraId="3F893B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B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B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B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F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E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B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646" w:type="pct"/>
            <w:tcBorders>
              <w:top w:val="outset" w:sz="6" w:space="0" w:color="auto"/>
              <w:left w:val="outset" w:sz="6" w:space="0" w:color="auto"/>
              <w:bottom w:val="outset" w:sz="6" w:space="0" w:color="auto"/>
              <w:right w:val="outset" w:sz="6" w:space="0" w:color="auto"/>
            </w:tcBorders>
            <w:hideMark/>
          </w:tcPr>
          <w:p w14:paraId="3F893B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B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B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B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BF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F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F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B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646" w:type="pct"/>
            <w:tcBorders>
              <w:top w:val="outset" w:sz="6" w:space="0" w:color="auto"/>
              <w:left w:val="outset" w:sz="6" w:space="0" w:color="auto"/>
              <w:bottom w:val="outset" w:sz="6" w:space="0" w:color="auto"/>
              <w:right w:val="outset" w:sz="6" w:space="0" w:color="auto"/>
            </w:tcBorders>
            <w:hideMark/>
          </w:tcPr>
          <w:p w14:paraId="3F893B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B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B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B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C0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BF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B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B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646" w:type="pct"/>
            <w:tcBorders>
              <w:top w:val="outset" w:sz="6" w:space="0" w:color="auto"/>
              <w:left w:val="outset" w:sz="6" w:space="0" w:color="auto"/>
              <w:bottom w:val="outset" w:sz="6" w:space="0" w:color="auto"/>
              <w:right w:val="outset" w:sz="6" w:space="0" w:color="auto"/>
            </w:tcBorders>
            <w:hideMark/>
          </w:tcPr>
          <w:p w14:paraId="3F893B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B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B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C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0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C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C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C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C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C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C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1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0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C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C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646" w:type="pct"/>
            <w:tcBorders>
              <w:top w:val="outset" w:sz="6" w:space="0" w:color="auto"/>
              <w:left w:val="outset" w:sz="6" w:space="0" w:color="auto"/>
              <w:bottom w:val="outset" w:sz="6" w:space="0" w:color="auto"/>
              <w:right w:val="outset" w:sz="6" w:space="0" w:color="auto"/>
            </w:tcBorders>
            <w:hideMark/>
          </w:tcPr>
          <w:p w14:paraId="3F893C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C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C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C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1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1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C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C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646" w:type="pct"/>
            <w:tcBorders>
              <w:top w:val="outset" w:sz="6" w:space="0" w:color="auto"/>
              <w:left w:val="outset" w:sz="6" w:space="0" w:color="auto"/>
              <w:bottom w:val="outset" w:sz="6" w:space="0" w:color="auto"/>
              <w:right w:val="outset" w:sz="6" w:space="0" w:color="auto"/>
            </w:tcBorders>
            <w:hideMark/>
          </w:tcPr>
          <w:p w14:paraId="3F893C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C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C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C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C2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C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C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646" w:type="pct"/>
            <w:tcBorders>
              <w:top w:val="outset" w:sz="6" w:space="0" w:color="auto"/>
              <w:left w:val="outset" w:sz="6" w:space="0" w:color="auto"/>
              <w:bottom w:val="outset" w:sz="6" w:space="0" w:color="auto"/>
              <w:right w:val="outset" w:sz="6" w:space="0" w:color="auto"/>
            </w:tcBorders>
            <w:hideMark/>
          </w:tcPr>
          <w:p w14:paraId="3F893C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C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C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C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2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2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C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C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646" w:type="pct"/>
            <w:tcBorders>
              <w:top w:val="outset" w:sz="6" w:space="0" w:color="auto"/>
              <w:left w:val="outset" w:sz="6" w:space="0" w:color="auto"/>
              <w:bottom w:val="outset" w:sz="6" w:space="0" w:color="auto"/>
              <w:right w:val="outset" w:sz="6" w:space="0" w:color="auto"/>
            </w:tcBorders>
            <w:hideMark/>
          </w:tcPr>
          <w:p w14:paraId="3F893C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C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C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C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3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2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C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C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646" w:type="pct"/>
            <w:tcBorders>
              <w:top w:val="outset" w:sz="6" w:space="0" w:color="auto"/>
              <w:left w:val="outset" w:sz="6" w:space="0" w:color="auto"/>
              <w:bottom w:val="outset" w:sz="6" w:space="0" w:color="auto"/>
              <w:right w:val="outset" w:sz="6" w:space="0" w:color="auto"/>
            </w:tcBorders>
            <w:hideMark/>
          </w:tcPr>
          <w:p w14:paraId="3F893C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C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C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C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C3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3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C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C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646" w:type="pct"/>
            <w:tcBorders>
              <w:top w:val="outset" w:sz="6" w:space="0" w:color="auto"/>
              <w:left w:val="outset" w:sz="6" w:space="0" w:color="auto"/>
              <w:bottom w:val="outset" w:sz="6" w:space="0" w:color="auto"/>
              <w:right w:val="outset" w:sz="6" w:space="0" w:color="auto"/>
            </w:tcBorders>
            <w:hideMark/>
          </w:tcPr>
          <w:p w14:paraId="3F893C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C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C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C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4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3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C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C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C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C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--citas eļļas un to frakcijas:</w:t>
            </w:r>
          </w:p>
        </w:tc>
        <w:tc>
          <w:tcPr>
            <w:tcW w:w="1090" w:type="pct"/>
            <w:tcBorders>
              <w:top w:val="outset" w:sz="6" w:space="0" w:color="auto"/>
              <w:left w:val="outset" w:sz="6" w:space="0" w:color="auto"/>
              <w:bottom w:val="outset" w:sz="6" w:space="0" w:color="auto"/>
              <w:right w:val="outset" w:sz="6" w:space="0" w:color="auto"/>
            </w:tcBorders>
            <w:hideMark/>
          </w:tcPr>
          <w:p w14:paraId="3F893C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C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4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4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C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C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C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C4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---neapstrādātas eļļas:</w:t>
            </w:r>
          </w:p>
        </w:tc>
        <w:tc>
          <w:tcPr>
            <w:tcW w:w="1090" w:type="pct"/>
            <w:tcBorders>
              <w:top w:val="outset" w:sz="6" w:space="0" w:color="auto"/>
              <w:left w:val="outset" w:sz="6" w:space="0" w:color="auto"/>
              <w:bottom w:val="outset" w:sz="6" w:space="0" w:color="auto"/>
              <w:right w:val="outset" w:sz="6" w:space="0" w:color="auto"/>
            </w:tcBorders>
            <w:hideMark/>
          </w:tcPr>
          <w:p w14:paraId="3F893C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C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5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4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C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C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646" w:type="pct"/>
            <w:tcBorders>
              <w:top w:val="outset" w:sz="6" w:space="0" w:color="auto"/>
              <w:left w:val="outset" w:sz="6" w:space="0" w:color="auto"/>
              <w:bottom w:val="outset" w:sz="6" w:space="0" w:color="auto"/>
              <w:right w:val="outset" w:sz="6" w:space="0" w:color="auto"/>
            </w:tcBorders>
            <w:hideMark/>
          </w:tcPr>
          <w:p w14:paraId="3F893C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C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 xml:space="preserve">tehniskām vai rūpnieciskām vajadzībām, izņemot pārtikas </w:t>
            </w:r>
            <w:r w:rsidRPr="00750655">
              <w:rPr>
                <w:rFonts w:ascii="Times New Roman" w:hAnsi="Times New Roman"/>
                <w:sz w:val="24"/>
                <w:szCs w:val="24"/>
              </w:rPr>
              <w:lastRenderedPageBreak/>
              <w:t>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C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518" w:type="pct"/>
            <w:tcBorders>
              <w:top w:val="outset" w:sz="6" w:space="0" w:color="auto"/>
              <w:left w:val="outset" w:sz="6" w:space="0" w:color="auto"/>
              <w:bottom w:val="outset" w:sz="6" w:space="0" w:color="auto"/>
              <w:right w:val="outset" w:sz="6" w:space="0" w:color="auto"/>
            </w:tcBorders>
            <w:hideMark/>
          </w:tcPr>
          <w:p w14:paraId="3F893C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5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5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1515</w:t>
            </w:r>
          </w:p>
        </w:tc>
        <w:tc>
          <w:tcPr>
            <w:tcW w:w="372" w:type="pct"/>
            <w:tcBorders>
              <w:top w:val="outset" w:sz="6" w:space="0" w:color="auto"/>
              <w:left w:val="outset" w:sz="6" w:space="0" w:color="auto"/>
              <w:bottom w:val="outset" w:sz="6" w:space="0" w:color="auto"/>
              <w:right w:val="outset" w:sz="6" w:space="0" w:color="auto"/>
            </w:tcBorders>
            <w:hideMark/>
          </w:tcPr>
          <w:p w14:paraId="3F893C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C5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646" w:type="pct"/>
            <w:tcBorders>
              <w:top w:val="outset" w:sz="6" w:space="0" w:color="auto"/>
              <w:left w:val="outset" w:sz="6" w:space="0" w:color="auto"/>
              <w:bottom w:val="outset" w:sz="6" w:space="0" w:color="auto"/>
              <w:right w:val="outset" w:sz="6" w:space="0" w:color="auto"/>
            </w:tcBorders>
            <w:hideMark/>
          </w:tcPr>
          <w:p w14:paraId="3F893C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C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C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C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C6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5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C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C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40</w:t>
            </w:r>
          </w:p>
        </w:tc>
        <w:tc>
          <w:tcPr>
            <w:tcW w:w="646" w:type="pct"/>
            <w:tcBorders>
              <w:top w:val="outset" w:sz="6" w:space="0" w:color="auto"/>
              <w:left w:val="outset" w:sz="6" w:space="0" w:color="auto"/>
              <w:bottom w:val="outset" w:sz="6" w:space="0" w:color="auto"/>
              <w:right w:val="outset" w:sz="6" w:space="0" w:color="auto"/>
            </w:tcBorders>
            <w:hideMark/>
          </w:tcPr>
          <w:p w14:paraId="3F893C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C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C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C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6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C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C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C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C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C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C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7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6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C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C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60</w:t>
            </w:r>
          </w:p>
        </w:tc>
        <w:tc>
          <w:tcPr>
            <w:tcW w:w="646" w:type="pct"/>
            <w:tcBorders>
              <w:top w:val="outset" w:sz="6" w:space="0" w:color="auto"/>
              <w:left w:val="outset" w:sz="6" w:space="0" w:color="auto"/>
              <w:bottom w:val="outset" w:sz="6" w:space="0" w:color="auto"/>
              <w:right w:val="outset" w:sz="6" w:space="0" w:color="auto"/>
            </w:tcBorders>
            <w:hideMark/>
          </w:tcPr>
          <w:p w14:paraId="3F893C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C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C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C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7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7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C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C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60</w:t>
            </w:r>
          </w:p>
        </w:tc>
        <w:tc>
          <w:tcPr>
            <w:tcW w:w="646" w:type="pct"/>
            <w:tcBorders>
              <w:top w:val="outset" w:sz="6" w:space="0" w:color="auto"/>
              <w:left w:val="outset" w:sz="6" w:space="0" w:color="auto"/>
              <w:bottom w:val="outset" w:sz="6" w:space="0" w:color="auto"/>
              <w:right w:val="outset" w:sz="6" w:space="0" w:color="auto"/>
            </w:tcBorders>
            <w:hideMark/>
          </w:tcPr>
          <w:p w14:paraId="3F893C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C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C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C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C8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7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1515</w:t>
            </w:r>
          </w:p>
        </w:tc>
        <w:tc>
          <w:tcPr>
            <w:tcW w:w="372" w:type="pct"/>
            <w:tcBorders>
              <w:top w:val="outset" w:sz="6" w:space="0" w:color="auto"/>
              <w:left w:val="outset" w:sz="6" w:space="0" w:color="auto"/>
              <w:bottom w:val="outset" w:sz="6" w:space="0" w:color="auto"/>
              <w:right w:val="outset" w:sz="6" w:space="0" w:color="auto"/>
            </w:tcBorders>
            <w:hideMark/>
          </w:tcPr>
          <w:p w14:paraId="3F893C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C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60</w:t>
            </w:r>
          </w:p>
        </w:tc>
        <w:tc>
          <w:tcPr>
            <w:tcW w:w="646" w:type="pct"/>
            <w:tcBorders>
              <w:top w:val="outset" w:sz="6" w:space="0" w:color="auto"/>
              <w:left w:val="outset" w:sz="6" w:space="0" w:color="auto"/>
              <w:bottom w:val="outset" w:sz="6" w:space="0" w:color="auto"/>
              <w:right w:val="outset" w:sz="6" w:space="0" w:color="auto"/>
            </w:tcBorders>
            <w:hideMark/>
          </w:tcPr>
          <w:p w14:paraId="3F893C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C7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C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C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8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8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1516</w:t>
            </w:r>
          </w:p>
        </w:tc>
        <w:tc>
          <w:tcPr>
            <w:tcW w:w="372" w:type="pct"/>
            <w:tcBorders>
              <w:top w:val="outset" w:sz="6" w:space="0" w:color="auto"/>
              <w:left w:val="outset" w:sz="6" w:space="0" w:color="auto"/>
              <w:bottom w:val="outset" w:sz="6" w:space="0" w:color="auto"/>
              <w:right w:val="outset" w:sz="6" w:space="0" w:color="auto"/>
            </w:tcBorders>
            <w:hideMark/>
          </w:tcPr>
          <w:p w14:paraId="3F893C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C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C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C8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Dzīvnieku vai augu tauki un eļļas un to frakcijas, pilnīgi vai daļēji hidrogenētas, </w:t>
            </w:r>
            <w:proofErr w:type="spellStart"/>
            <w:r w:rsidRPr="00750655">
              <w:rPr>
                <w:rFonts w:ascii="Times New Roman" w:hAnsi="Times New Roman"/>
                <w:b/>
                <w:bCs/>
                <w:sz w:val="24"/>
                <w:szCs w:val="24"/>
              </w:rPr>
              <w:t>esterificētas</w:t>
            </w:r>
            <w:proofErr w:type="spellEnd"/>
            <w:r w:rsidRPr="00750655">
              <w:rPr>
                <w:rFonts w:ascii="Times New Roman" w:hAnsi="Times New Roman"/>
                <w:b/>
                <w:bCs/>
                <w:sz w:val="24"/>
                <w:szCs w:val="24"/>
              </w:rPr>
              <w:t xml:space="preserve">, </w:t>
            </w:r>
            <w:proofErr w:type="spellStart"/>
            <w:r w:rsidRPr="00750655">
              <w:rPr>
                <w:rFonts w:ascii="Times New Roman" w:hAnsi="Times New Roman"/>
                <w:b/>
                <w:bCs/>
                <w:sz w:val="24"/>
                <w:szCs w:val="24"/>
              </w:rPr>
              <w:t>pāresterificētas</w:t>
            </w:r>
            <w:proofErr w:type="spellEnd"/>
            <w:r w:rsidRPr="00750655">
              <w:rPr>
                <w:rFonts w:ascii="Times New Roman" w:hAnsi="Times New Roman"/>
                <w:b/>
                <w:bCs/>
                <w:sz w:val="24"/>
                <w:szCs w:val="24"/>
              </w:rPr>
              <w:t xml:space="preserve"> vai </w:t>
            </w:r>
            <w:proofErr w:type="spellStart"/>
            <w:r w:rsidRPr="00750655">
              <w:rPr>
                <w:rFonts w:ascii="Times New Roman" w:hAnsi="Times New Roman"/>
                <w:b/>
                <w:bCs/>
                <w:sz w:val="24"/>
                <w:szCs w:val="24"/>
              </w:rPr>
              <w:t>elaidinētas</w:t>
            </w:r>
            <w:proofErr w:type="spellEnd"/>
            <w:r w:rsidRPr="00750655">
              <w:rPr>
                <w:rFonts w:ascii="Times New Roman" w:hAnsi="Times New Roman"/>
                <w:b/>
                <w:bCs/>
                <w:sz w:val="24"/>
                <w:szCs w:val="24"/>
              </w:rPr>
              <w:t>, rafinētas vai nerafinētas, bet tālāk neapstrādātas:</w:t>
            </w:r>
          </w:p>
        </w:tc>
        <w:tc>
          <w:tcPr>
            <w:tcW w:w="1090" w:type="pct"/>
            <w:tcBorders>
              <w:top w:val="outset" w:sz="6" w:space="0" w:color="auto"/>
              <w:left w:val="outset" w:sz="6" w:space="0" w:color="auto"/>
              <w:bottom w:val="outset" w:sz="6" w:space="0" w:color="auto"/>
              <w:right w:val="outset" w:sz="6" w:space="0" w:color="auto"/>
            </w:tcBorders>
            <w:hideMark/>
          </w:tcPr>
          <w:p w14:paraId="3F893C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C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9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8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1516</w:t>
            </w:r>
          </w:p>
        </w:tc>
        <w:tc>
          <w:tcPr>
            <w:tcW w:w="372" w:type="pct"/>
            <w:tcBorders>
              <w:top w:val="outset" w:sz="6" w:space="0" w:color="auto"/>
              <w:left w:val="outset" w:sz="6" w:space="0" w:color="auto"/>
              <w:bottom w:val="outset" w:sz="6" w:space="0" w:color="auto"/>
              <w:right w:val="outset" w:sz="6" w:space="0" w:color="auto"/>
            </w:tcBorders>
            <w:hideMark/>
          </w:tcPr>
          <w:p w14:paraId="3F893C8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C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C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C8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-dzīvnieku tauki un eļļas un to frakcijas:</w:t>
            </w:r>
          </w:p>
        </w:tc>
        <w:tc>
          <w:tcPr>
            <w:tcW w:w="1090" w:type="pct"/>
            <w:tcBorders>
              <w:top w:val="outset" w:sz="6" w:space="0" w:color="auto"/>
              <w:left w:val="outset" w:sz="6" w:space="0" w:color="auto"/>
              <w:bottom w:val="outset" w:sz="6" w:space="0" w:color="auto"/>
              <w:right w:val="outset" w:sz="6" w:space="0" w:color="auto"/>
            </w:tcBorders>
            <w:hideMark/>
          </w:tcPr>
          <w:p w14:paraId="3F893C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C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9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9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1516</w:t>
            </w:r>
          </w:p>
        </w:tc>
        <w:tc>
          <w:tcPr>
            <w:tcW w:w="372" w:type="pct"/>
            <w:tcBorders>
              <w:top w:val="outset" w:sz="6" w:space="0" w:color="auto"/>
              <w:left w:val="outset" w:sz="6" w:space="0" w:color="auto"/>
              <w:bottom w:val="outset" w:sz="6" w:space="0" w:color="auto"/>
              <w:right w:val="outset" w:sz="6" w:space="0" w:color="auto"/>
            </w:tcBorders>
            <w:hideMark/>
          </w:tcPr>
          <w:p w14:paraId="3F893C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C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C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C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--tiešajā iepakojumā, ar tīro svaru līdz 1 kg</w:t>
            </w:r>
          </w:p>
        </w:tc>
        <w:tc>
          <w:tcPr>
            <w:tcW w:w="1090" w:type="pct"/>
            <w:tcBorders>
              <w:top w:val="outset" w:sz="6" w:space="0" w:color="auto"/>
              <w:left w:val="outset" w:sz="6" w:space="0" w:color="auto"/>
              <w:bottom w:val="outset" w:sz="6" w:space="0" w:color="auto"/>
              <w:right w:val="outset" w:sz="6" w:space="0" w:color="auto"/>
            </w:tcBorders>
            <w:hideMark/>
          </w:tcPr>
          <w:p w14:paraId="3F893C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C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A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9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1516</w:t>
            </w:r>
          </w:p>
        </w:tc>
        <w:tc>
          <w:tcPr>
            <w:tcW w:w="372" w:type="pct"/>
            <w:tcBorders>
              <w:top w:val="outset" w:sz="6" w:space="0" w:color="auto"/>
              <w:left w:val="outset" w:sz="6" w:space="0" w:color="auto"/>
              <w:bottom w:val="outset" w:sz="6" w:space="0" w:color="auto"/>
              <w:right w:val="outset" w:sz="6" w:space="0" w:color="auto"/>
            </w:tcBorders>
            <w:hideMark/>
          </w:tcPr>
          <w:p w14:paraId="3F893C9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C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C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C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C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C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CA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A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1516</w:t>
            </w:r>
          </w:p>
        </w:tc>
        <w:tc>
          <w:tcPr>
            <w:tcW w:w="372" w:type="pct"/>
            <w:tcBorders>
              <w:top w:val="outset" w:sz="6" w:space="0" w:color="auto"/>
              <w:left w:val="outset" w:sz="6" w:space="0" w:color="auto"/>
              <w:bottom w:val="outset" w:sz="6" w:space="0" w:color="auto"/>
              <w:right w:val="outset" w:sz="6" w:space="0" w:color="auto"/>
            </w:tcBorders>
            <w:hideMark/>
          </w:tcPr>
          <w:p w14:paraId="3F893C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C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C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C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C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C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B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A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1516</w:t>
            </w:r>
          </w:p>
        </w:tc>
        <w:tc>
          <w:tcPr>
            <w:tcW w:w="372" w:type="pct"/>
            <w:tcBorders>
              <w:top w:val="outset" w:sz="6" w:space="0" w:color="auto"/>
              <w:left w:val="outset" w:sz="6" w:space="0" w:color="auto"/>
              <w:bottom w:val="outset" w:sz="6" w:space="0" w:color="auto"/>
              <w:right w:val="outset" w:sz="6" w:space="0" w:color="auto"/>
            </w:tcBorders>
            <w:hideMark/>
          </w:tcPr>
          <w:p w14:paraId="3F893C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C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C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C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C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C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B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B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1516</w:t>
            </w:r>
          </w:p>
        </w:tc>
        <w:tc>
          <w:tcPr>
            <w:tcW w:w="372" w:type="pct"/>
            <w:tcBorders>
              <w:top w:val="outset" w:sz="6" w:space="0" w:color="auto"/>
              <w:left w:val="outset" w:sz="6" w:space="0" w:color="auto"/>
              <w:bottom w:val="outset" w:sz="6" w:space="0" w:color="auto"/>
              <w:right w:val="outset" w:sz="6" w:space="0" w:color="auto"/>
            </w:tcBorders>
            <w:hideMark/>
          </w:tcPr>
          <w:p w14:paraId="3F893C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C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C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C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C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C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CC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B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1516</w:t>
            </w:r>
          </w:p>
        </w:tc>
        <w:tc>
          <w:tcPr>
            <w:tcW w:w="372" w:type="pct"/>
            <w:tcBorders>
              <w:top w:val="outset" w:sz="6" w:space="0" w:color="auto"/>
              <w:left w:val="outset" w:sz="6" w:space="0" w:color="auto"/>
              <w:bottom w:val="outset" w:sz="6" w:space="0" w:color="auto"/>
              <w:right w:val="outset" w:sz="6" w:space="0" w:color="auto"/>
            </w:tcBorders>
            <w:hideMark/>
          </w:tcPr>
          <w:p w14:paraId="3F893C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C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C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C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Citāda </w:t>
            </w:r>
            <w:r w:rsidRPr="00750655">
              <w:rPr>
                <w:rFonts w:ascii="Times New Roman" w:hAnsi="Times New Roman"/>
                <w:sz w:val="24"/>
                <w:szCs w:val="24"/>
              </w:rPr>
              <w:lastRenderedPageBreak/>
              <w:t>izmantošana**</w:t>
            </w:r>
          </w:p>
        </w:tc>
        <w:tc>
          <w:tcPr>
            <w:tcW w:w="1090" w:type="pct"/>
            <w:tcBorders>
              <w:top w:val="outset" w:sz="6" w:space="0" w:color="auto"/>
              <w:left w:val="outset" w:sz="6" w:space="0" w:color="auto"/>
              <w:bottom w:val="outset" w:sz="6" w:space="0" w:color="auto"/>
              <w:right w:val="outset" w:sz="6" w:space="0" w:color="auto"/>
            </w:tcBorders>
            <w:hideMark/>
          </w:tcPr>
          <w:p w14:paraId="3F893C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518" w:type="pct"/>
            <w:tcBorders>
              <w:top w:val="outset" w:sz="6" w:space="0" w:color="auto"/>
              <w:left w:val="outset" w:sz="6" w:space="0" w:color="auto"/>
              <w:bottom w:val="outset" w:sz="6" w:space="0" w:color="auto"/>
              <w:right w:val="outset" w:sz="6" w:space="0" w:color="auto"/>
            </w:tcBorders>
            <w:hideMark/>
          </w:tcPr>
          <w:p w14:paraId="3F893C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C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C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lastRenderedPageBreak/>
              <w:t>1516</w:t>
            </w:r>
          </w:p>
        </w:tc>
        <w:tc>
          <w:tcPr>
            <w:tcW w:w="372" w:type="pct"/>
            <w:tcBorders>
              <w:top w:val="outset" w:sz="6" w:space="0" w:color="auto"/>
              <w:left w:val="outset" w:sz="6" w:space="0" w:color="auto"/>
              <w:bottom w:val="outset" w:sz="6" w:space="0" w:color="auto"/>
              <w:right w:val="outset" w:sz="6" w:space="0" w:color="auto"/>
            </w:tcBorders>
            <w:hideMark/>
          </w:tcPr>
          <w:p w14:paraId="3F893CC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3C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C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CC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-augu tauki un eļļas un to frakcijas:</w:t>
            </w:r>
          </w:p>
        </w:tc>
        <w:tc>
          <w:tcPr>
            <w:tcW w:w="1090" w:type="pct"/>
            <w:tcBorders>
              <w:top w:val="outset" w:sz="6" w:space="0" w:color="auto"/>
              <w:left w:val="outset" w:sz="6" w:space="0" w:color="auto"/>
              <w:bottom w:val="outset" w:sz="6" w:space="0" w:color="auto"/>
              <w:right w:val="outset" w:sz="6" w:space="0" w:color="auto"/>
            </w:tcBorders>
            <w:hideMark/>
          </w:tcPr>
          <w:p w14:paraId="3F893C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C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D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C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1516</w:t>
            </w:r>
          </w:p>
        </w:tc>
        <w:tc>
          <w:tcPr>
            <w:tcW w:w="372" w:type="pct"/>
            <w:tcBorders>
              <w:top w:val="outset" w:sz="6" w:space="0" w:color="auto"/>
              <w:left w:val="outset" w:sz="6" w:space="0" w:color="auto"/>
              <w:bottom w:val="outset" w:sz="6" w:space="0" w:color="auto"/>
              <w:right w:val="outset" w:sz="6" w:space="0" w:color="auto"/>
            </w:tcBorders>
            <w:hideMark/>
          </w:tcPr>
          <w:p w14:paraId="3F893C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3C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C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C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--hidrogenēta rīcineļļa, t. s. </w:t>
            </w:r>
            <w:proofErr w:type="spellStart"/>
            <w:r w:rsidRPr="00750655">
              <w:rPr>
                <w:rFonts w:ascii="Times New Roman" w:hAnsi="Times New Roman"/>
                <w:sz w:val="24"/>
                <w:szCs w:val="24"/>
              </w:rPr>
              <w:t>opālvasks</w:t>
            </w:r>
            <w:proofErr w:type="spellEnd"/>
          </w:p>
        </w:tc>
        <w:tc>
          <w:tcPr>
            <w:tcW w:w="1090" w:type="pct"/>
            <w:tcBorders>
              <w:top w:val="outset" w:sz="6" w:space="0" w:color="auto"/>
              <w:left w:val="outset" w:sz="6" w:space="0" w:color="auto"/>
              <w:bottom w:val="outset" w:sz="6" w:space="0" w:color="auto"/>
              <w:right w:val="outset" w:sz="6" w:space="0" w:color="auto"/>
            </w:tcBorders>
            <w:hideMark/>
          </w:tcPr>
          <w:p w14:paraId="3F893C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C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D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D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1516</w:t>
            </w:r>
          </w:p>
        </w:tc>
        <w:tc>
          <w:tcPr>
            <w:tcW w:w="372" w:type="pct"/>
            <w:tcBorders>
              <w:top w:val="outset" w:sz="6" w:space="0" w:color="auto"/>
              <w:left w:val="outset" w:sz="6" w:space="0" w:color="auto"/>
              <w:bottom w:val="outset" w:sz="6" w:space="0" w:color="auto"/>
              <w:right w:val="outset" w:sz="6" w:space="0" w:color="auto"/>
            </w:tcBorders>
            <w:hideMark/>
          </w:tcPr>
          <w:p w14:paraId="3F893C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3C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C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CD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C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C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CE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D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1516</w:t>
            </w:r>
          </w:p>
        </w:tc>
        <w:tc>
          <w:tcPr>
            <w:tcW w:w="372" w:type="pct"/>
            <w:tcBorders>
              <w:top w:val="outset" w:sz="6" w:space="0" w:color="auto"/>
              <w:left w:val="outset" w:sz="6" w:space="0" w:color="auto"/>
              <w:bottom w:val="outset" w:sz="6" w:space="0" w:color="auto"/>
              <w:right w:val="outset" w:sz="6" w:space="0" w:color="auto"/>
            </w:tcBorders>
            <w:hideMark/>
          </w:tcPr>
          <w:p w14:paraId="3F893C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3C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C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C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C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C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E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E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C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C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C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C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C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C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F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E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1516</w:t>
            </w:r>
          </w:p>
        </w:tc>
        <w:tc>
          <w:tcPr>
            <w:tcW w:w="372" w:type="pct"/>
            <w:tcBorders>
              <w:top w:val="outset" w:sz="6" w:space="0" w:color="auto"/>
              <w:left w:val="outset" w:sz="6" w:space="0" w:color="auto"/>
              <w:bottom w:val="outset" w:sz="6" w:space="0" w:color="auto"/>
              <w:right w:val="outset" w:sz="6" w:space="0" w:color="auto"/>
            </w:tcBorders>
            <w:hideMark/>
          </w:tcPr>
          <w:p w14:paraId="3F893C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3C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3C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C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---tiešajā iepakojumā, ar tīro svaru līdz 1 kg</w:t>
            </w:r>
          </w:p>
        </w:tc>
        <w:tc>
          <w:tcPr>
            <w:tcW w:w="1090" w:type="pct"/>
            <w:tcBorders>
              <w:top w:val="outset" w:sz="6" w:space="0" w:color="auto"/>
              <w:left w:val="outset" w:sz="6" w:space="0" w:color="auto"/>
              <w:bottom w:val="outset" w:sz="6" w:space="0" w:color="auto"/>
              <w:right w:val="outset" w:sz="6" w:space="0" w:color="auto"/>
            </w:tcBorders>
            <w:hideMark/>
          </w:tcPr>
          <w:p w14:paraId="3F893C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C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CF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F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1516</w:t>
            </w:r>
          </w:p>
        </w:tc>
        <w:tc>
          <w:tcPr>
            <w:tcW w:w="372" w:type="pct"/>
            <w:tcBorders>
              <w:top w:val="outset" w:sz="6" w:space="0" w:color="auto"/>
              <w:left w:val="outset" w:sz="6" w:space="0" w:color="auto"/>
              <w:bottom w:val="outset" w:sz="6" w:space="0" w:color="auto"/>
              <w:right w:val="outset" w:sz="6" w:space="0" w:color="auto"/>
            </w:tcBorders>
            <w:hideMark/>
          </w:tcPr>
          <w:p w14:paraId="3F893CF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3C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3C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C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C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C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D0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CF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1516</w:t>
            </w:r>
          </w:p>
        </w:tc>
        <w:tc>
          <w:tcPr>
            <w:tcW w:w="372" w:type="pct"/>
            <w:tcBorders>
              <w:top w:val="outset" w:sz="6" w:space="0" w:color="auto"/>
              <w:left w:val="outset" w:sz="6" w:space="0" w:color="auto"/>
              <w:bottom w:val="outset" w:sz="6" w:space="0" w:color="auto"/>
              <w:right w:val="outset" w:sz="6" w:space="0" w:color="auto"/>
            </w:tcBorders>
            <w:hideMark/>
          </w:tcPr>
          <w:p w14:paraId="3F893C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3C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3C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C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C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D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0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D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D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D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D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D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D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1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0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1516</w:t>
            </w:r>
          </w:p>
        </w:tc>
        <w:tc>
          <w:tcPr>
            <w:tcW w:w="372" w:type="pct"/>
            <w:tcBorders>
              <w:top w:val="outset" w:sz="6" w:space="0" w:color="auto"/>
              <w:left w:val="outset" w:sz="6" w:space="0" w:color="auto"/>
              <w:bottom w:val="outset" w:sz="6" w:space="0" w:color="auto"/>
              <w:right w:val="outset" w:sz="6" w:space="0" w:color="auto"/>
            </w:tcBorders>
            <w:hideMark/>
          </w:tcPr>
          <w:p w14:paraId="3F893D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3D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646" w:type="pct"/>
            <w:tcBorders>
              <w:top w:val="outset" w:sz="6" w:space="0" w:color="auto"/>
              <w:left w:val="outset" w:sz="6" w:space="0" w:color="auto"/>
              <w:bottom w:val="outset" w:sz="6" w:space="0" w:color="auto"/>
              <w:right w:val="outset" w:sz="6" w:space="0" w:color="auto"/>
            </w:tcBorders>
            <w:hideMark/>
          </w:tcPr>
          <w:p w14:paraId="3F893D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D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----rapšu, linsēklu, ripšu, saulespuķu sēklu, </w:t>
            </w:r>
            <w:proofErr w:type="spellStart"/>
            <w:r w:rsidRPr="00750655">
              <w:rPr>
                <w:rFonts w:ascii="Times New Roman" w:hAnsi="Times New Roman"/>
                <w:sz w:val="24"/>
                <w:szCs w:val="24"/>
              </w:rPr>
              <w:t>illipju</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sviestkoku</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makoru</w:t>
            </w:r>
            <w:proofErr w:type="spellEnd"/>
            <w:r w:rsidRPr="00750655">
              <w:rPr>
                <w:rFonts w:ascii="Times New Roman" w:hAnsi="Times New Roman"/>
                <w:sz w:val="24"/>
                <w:szCs w:val="24"/>
              </w:rPr>
              <w:t xml:space="preserve"> sēklu, </w:t>
            </w:r>
            <w:proofErr w:type="spellStart"/>
            <w:r w:rsidRPr="00750655">
              <w:rPr>
                <w:rFonts w:ascii="Times New Roman" w:hAnsi="Times New Roman"/>
                <w:sz w:val="24"/>
                <w:szCs w:val="24"/>
              </w:rPr>
              <w:t>andirobu</w:t>
            </w:r>
            <w:proofErr w:type="spellEnd"/>
            <w:r w:rsidRPr="00750655">
              <w:rPr>
                <w:rFonts w:ascii="Times New Roman" w:hAnsi="Times New Roman"/>
                <w:sz w:val="24"/>
                <w:szCs w:val="24"/>
              </w:rPr>
              <w:t xml:space="preserve"> riekstu vai </w:t>
            </w:r>
            <w:proofErr w:type="spellStart"/>
            <w:r w:rsidRPr="00750655">
              <w:rPr>
                <w:rFonts w:ascii="Times New Roman" w:hAnsi="Times New Roman"/>
                <w:sz w:val="24"/>
                <w:szCs w:val="24"/>
              </w:rPr>
              <w:t>babasū</w:t>
            </w:r>
            <w:proofErr w:type="spellEnd"/>
            <w:r w:rsidRPr="00750655">
              <w:rPr>
                <w:rFonts w:ascii="Times New Roman" w:hAnsi="Times New Roman"/>
                <w:sz w:val="24"/>
                <w:szCs w:val="24"/>
              </w:rPr>
              <w:t xml:space="preserve"> eļļa tehniskām un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D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D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1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1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1516</w:t>
            </w:r>
          </w:p>
        </w:tc>
        <w:tc>
          <w:tcPr>
            <w:tcW w:w="372" w:type="pct"/>
            <w:tcBorders>
              <w:top w:val="outset" w:sz="6" w:space="0" w:color="auto"/>
              <w:left w:val="outset" w:sz="6" w:space="0" w:color="auto"/>
              <w:bottom w:val="outset" w:sz="6" w:space="0" w:color="auto"/>
              <w:right w:val="outset" w:sz="6" w:space="0" w:color="auto"/>
            </w:tcBorders>
            <w:hideMark/>
          </w:tcPr>
          <w:p w14:paraId="3F893D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3D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646" w:type="pct"/>
            <w:tcBorders>
              <w:top w:val="outset" w:sz="6" w:space="0" w:color="auto"/>
              <w:left w:val="outset" w:sz="6" w:space="0" w:color="auto"/>
              <w:bottom w:val="outset" w:sz="6" w:space="0" w:color="auto"/>
              <w:right w:val="outset" w:sz="6" w:space="0" w:color="auto"/>
            </w:tcBorders>
            <w:hideMark/>
          </w:tcPr>
          <w:p w14:paraId="3F893D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D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D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D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D2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1516</w:t>
            </w:r>
          </w:p>
        </w:tc>
        <w:tc>
          <w:tcPr>
            <w:tcW w:w="372" w:type="pct"/>
            <w:tcBorders>
              <w:top w:val="outset" w:sz="6" w:space="0" w:color="auto"/>
              <w:left w:val="outset" w:sz="6" w:space="0" w:color="auto"/>
              <w:bottom w:val="outset" w:sz="6" w:space="0" w:color="auto"/>
              <w:right w:val="outset" w:sz="6" w:space="0" w:color="auto"/>
            </w:tcBorders>
            <w:hideMark/>
          </w:tcPr>
          <w:p w14:paraId="3F893D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3D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646" w:type="pct"/>
            <w:tcBorders>
              <w:top w:val="outset" w:sz="6" w:space="0" w:color="auto"/>
              <w:left w:val="outset" w:sz="6" w:space="0" w:color="auto"/>
              <w:bottom w:val="outset" w:sz="6" w:space="0" w:color="auto"/>
              <w:right w:val="outset" w:sz="6" w:space="0" w:color="auto"/>
            </w:tcBorders>
            <w:hideMark/>
          </w:tcPr>
          <w:p w14:paraId="3F893D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D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D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D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2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2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D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D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D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D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D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D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3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2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1516</w:t>
            </w:r>
          </w:p>
        </w:tc>
        <w:tc>
          <w:tcPr>
            <w:tcW w:w="372" w:type="pct"/>
            <w:tcBorders>
              <w:top w:val="outset" w:sz="6" w:space="0" w:color="auto"/>
              <w:left w:val="outset" w:sz="6" w:space="0" w:color="auto"/>
              <w:bottom w:val="outset" w:sz="6" w:space="0" w:color="auto"/>
              <w:right w:val="outset" w:sz="6" w:space="0" w:color="auto"/>
            </w:tcBorders>
            <w:hideMark/>
          </w:tcPr>
          <w:p w14:paraId="3F893D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3D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96</w:t>
            </w:r>
          </w:p>
        </w:tc>
        <w:tc>
          <w:tcPr>
            <w:tcW w:w="646" w:type="pct"/>
            <w:tcBorders>
              <w:top w:val="outset" w:sz="6" w:space="0" w:color="auto"/>
              <w:left w:val="outset" w:sz="6" w:space="0" w:color="auto"/>
              <w:bottom w:val="outset" w:sz="6" w:space="0" w:color="auto"/>
              <w:right w:val="outset" w:sz="6" w:space="0" w:color="auto"/>
            </w:tcBorders>
            <w:hideMark/>
          </w:tcPr>
          <w:p w14:paraId="3F893D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D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-----zemesriekstu, kokvilnas sēklu, sojas pupu vai saulespuķu eļļa; citādas eļļas, kas satur mazāk par </w:t>
            </w:r>
            <w:r w:rsidRPr="00750655">
              <w:rPr>
                <w:rFonts w:ascii="Times New Roman" w:hAnsi="Times New Roman"/>
                <w:sz w:val="24"/>
                <w:szCs w:val="24"/>
              </w:rPr>
              <w:lastRenderedPageBreak/>
              <w:t xml:space="preserve">50 % no svara brīvās taukskābes, izņemot palmu kodolu, </w:t>
            </w:r>
            <w:proofErr w:type="spellStart"/>
            <w:r w:rsidRPr="00750655">
              <w:rPr>
                <w:rFonts w:ascii="Times New Roman" w:hAnsi="Times New Roman"/>
                <w:sz w:val="24"/>
                <w:szCs w:val="24"/>
              </w:rPr>
              <w:t>illipju</w:t>
            </w:r>
            <w:proofErr w:type="spellEnd"/>
            <w:r w:rsidRPr="00750655">
              <w:rPr>
                <w:rFonts w:ascii="Times New Roman" w:hAnsi="Times New Roman"/>
                <w:sz w:val="24"/>
                <w:szCs w:val="24"/>
              </w:rPr>
              <w:t xml:space="preserve">, kokosriekstu (kopras), rapšu, ripšu un </w:t>
            </w:r>
            <w:proofErr w:type="spellStart"/>
            <w:r w:rsidRPr="00750655">
              <w:rPr>
                <w:rFonts w:ascii="Times New Roman" w:hAnsi="Times New Roman"/>
                <w:sz w:val="24"/>
                <w:szCs w:val="24"/>
              </w:rPr>
              <w:t>kopaivas</w:t>
            </w:r>
            <w:proofErr w:type="spellEnd"/>
            <w:r w:rsidRPr="00750655">
              <w:rPr>
                <w:rFonts w:ascii="Times New Roman" w:hAnsi="Times New Roman"/>
                <w:sz w:val="24"/>
                <w:szCs w:val="24"/>
              </w:rPr>
              <w:t xml:space="preserve"> eļļu</w:t>
            </w:r>
          </w:p>
        </w:tc>
        <w:tc>
          <w:tcPr>
            <w:tcW w:w="1090" w:type="pct"/>
            <w:tcBorders>
              <w:top w:val="outset" w:sz="6" w:space="0" w:color="auto"/>
              <w:left w:val="outset" w:sz="6" w:space="0" w:color="auto"/>
              <w:bottom w:val="outset" w:sz="6" w:space="0" w:color="auto"/>
              <w:right w:val="outset" w:sz="6" w:space="0" w:color="auto"/>
            </w:tcBorders>
            <w:hideMark/>
          </w:tcPr>
          <w:p w14:paraId="3F893D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518" w:type="pct"/>
            <w:tcBorders>
              <w:top w:val="outset" w:sz="6" w:space="0" w:color="auto"/>
              <w:left w:val="outset" w:sz="6" w:space="0" w:color="auto"/>
              <w:bottom w:val="outset" w:sz="6" w:space="0" w:color="auto"/>
              <w:right w:val="outset" w:sz="6" w:space="0" w:color="auto"/>
            </w:tcBorders>
            <w:hideMark/>
          </w:tcPr>
          <w:p w14:paraId="3F893D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3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3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1516</w:t>
            </w:r>
          </w:p>
        </w:tc>
        <w:tc>
          <w:tcPr>
            <w:tcW w:w="372" w:type="pct"/>
            <w:tcBorders>
              <w:top w:val="outset" w:sz="6" w:space="0" w:color="auto"/>
              <w:left w:val="outset" w:sz="6" w:space="0" w:color="auto"/>
              <w:bottom w:val="outset" w:sz="6" w:space="0" w:color="auto"/>
              <w:right w:val="outset" w:sz="6" w:space="0" w:color="auto"/>
            </w:tcBorders>
            <w:hideMark/>
          </w:tcPr>
          <w:p w14:paraId="3F893D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3D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96</w:t>
            </w:r>
          </w:p>
        </w:tc>
        <w:tc>
          <w:tcPr>
            <w:tcW w:w="646" w:type="pct"/>
            <w:tcBorders>
              <w:top w:val="outset" w:sz="6" w:space="0" w:color="auto"/>
              <w:left w:val="outset" w:sz="6" w:space="0" w:color="auto"/>
              <w:bottom w:val="outset" w:sz="6" w:space="0" w:color="auto"/>
              <w:right w:val="outset" w:sz="6" w:space="0" w:color="auto"/>
            </w:tcBorders>
            <w:hideMark/>
          </w:tcPr>
          <w:p w14:paraId="3F893D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D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D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D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D4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3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1516</w:t>
            </w:r>
          </w:p>
        </w:tc>
        <w:tc>
          <w:tcPr>
            <w:tcW w:w="372" w:type="pct"/>
            <w:tcBorders>
              <w:top w:val="outset" w:sz="6" w:space="0" w:color="auto"/>
              <w:left w:val="outset" w:sz="6" w:space="0" w:color="auto"/>
              <w:bottom w:val="outset" w:sz="6" w:space="0" w:color="auto"/>
              <w:right w:val="outset" w:sz="6" w:space="0" w:color="auto"/>
            </w:tcBorders>
            <w:hideMark/>
          </w:tcPr>
          <w:p w14:paraId="3F893D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3D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96</w:t>
            </w:r>
          </w:p>
        </w:tc>
        <w:tc>
          <w:tcPr>
            <w:tcW w:w="646" w:type="pct"/>
            <w:tcBorders>
              <w:top w:val="outset" w:sz="6" w:space="0" w:color="auto"/>
              <w:left w:val="outset" w:sz="6" w:space="0" w:color="auto"/>
              <w:bottom w:val="outset" w:sz="6" w:space="0" w:color="auto"/>
              <w:right w:val="outset" w:sz="6" w:space="0" w:color="auto"/>
            </w:tcBorders>
            <w:hideMark/>
          </w:tcPr>
          <w:p w14:paraId="3F893D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D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D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D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4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4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1517</w:t>
            </w:r>
          </w:p>
        </w:tc>
        <w:tc>
          <w:tcPr>
            <w:tcW w:w="372" w:type="pct"/>
            <w:tcBorders>
              <w:top w:val="outset" w:sz="6" w:space="0" w:color="auto"/>
              <w:left w:val="outset" w:sz="6" w:space="0" w:color="auto"/>
              <w:bottom w:val="outset" w:sz="6" w:space="0" w:color="auto"/>
              <w:right w:val="outset" w:sz="6" w:space="0" w:color="auto"/>
            </w:tcBorders>
            <w:hideMark/>
          </w:tcPr>
          <w:p w14:paraId="3F893D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D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D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D4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Margarīns; pārtikas maisījumi vai pārstrādes produkti, kuri iegūti no dzīvnieku vai augu taukiem vai eļļām, vai dažādu šajā nodaļā minēto tauku vai eļļu frakcijām, kas nav pārtikas tauki un eļļas vai to frakcijas, kuras iekļautas pozīcijā 1516:</w:t>
            </w:r>
          </w:p>
        </w:tc>
        <w:tc>
          <w:tcPr>
            <w:tcW w:w="1090" w:type="pct"/>
            <w:tcBorders>
              <w:top w:val="outset" w:sz="6" w:space="0" w:color="auto"/>
              <w:left w:val="outset" w:sz="6" w:space="0" w:color="auto"/>
              <w:bottom w:val="outset" w:sz="6" w:space="0" w:color="auto"/>
              <w:right w:val="outset" w:sz="6" w:space="0" w:color="auto"/>
            </w:tcBorders>
            <w:hideMark/>
          </w:tcPr>
          <w:p w14:paraId="3F893D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D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5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4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1517</w:t>
            </w:r>
          </w:p>
        </w:tc>
        <w:tc>
          <w:tcPr>
            <w:tcW w:w="372" w:type="pct"/>
            <w:tcBorders>
              <w:top w:val="outset" w:sz="6" w:space="0" w:color="auto"/>
              <w:left w:val="outset" w:sz="6" w:space="0" w:color="auto"/>
              <w:bottom w:val="outset" w:sz="6" w:space="0" w:color="auto"/>
              <w:right w:val="outset" w:sz="6" w:space="0" w:color="auto"/>
            </w:tcBorders>
            <w:hideMark/>
          </w:tcPr>
          <w:p w14:paraId="3F893D4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D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D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D4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-margarīns, izņemot šķidro margarīnu:</w:t>
            </w:r>
          </w:p>
        </w:tc>
        <w:tc>
          <w:tcPr>
            <w:tcW w:w="1090" w:type="pct"/>
            <w:tcBorders>
              <w:top w:val="outset" w:sz="6" w:space="0" w:color="auto"/>
              <w:left w:val="outset" w:sz="6" w:space="0" w:color="auto"/>
              <w:bottom w:val="outset" w:sz="6" w:space="0" w:color="auto"/>
              <w:right w:val="outset" w:sz="6" w:space="0" w:color="auto"/>
            </w:tcBorders>
            <w:hideMark/>
          </w:tcPr>
          <w:p w14:paraId="3F893D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D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5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5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1517</w:t>
            </w:r>
          </w:p>
        </w:tc>
        <w:tc>
          <w:tcPr>
            <w:tcW w:w="372" w:type="pct"/>
            <w:tcBorders>
              <w:top w:val="outset" w:sz="6" w:space="0" w:color="auto"/>
              <w:left w:val="outset" w:sz="6" w:space="0" w:color="auto"/>
              <w:bottom w:val="outset" w:sz="6" w:space="0" w:color="auto"/>
              <w:right w:val="outset" w:sz="6" w:space="0" w:color="auto"/>
            </w:tcBorders>
            <w:hideMark/>
          </w:tcPr>
          <w:p w14:paraId="3F893D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D5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D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D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--ar piena tauku saturu vairāk nekā 10 %, bet ne vairāk kā 15 % no svara</w:t>
            </w:r>
          </w:p>
        </w:tc>
        <w:tc>
          <w:tcPr>
            <w:tcW w:w="1090" w:type="pct"/>
            <w:tcBorders>
              <w:top w:val="outset" w:sz="6" w:space="0" w:color="auto"/>
              <w:left w:val="outset" w:sz="6" w:space="0" w:color="auto"/>
              <w:bottom w:val="outset" w:sz="6" w:space="0" w:color="auto"/>
              <w:right w:val="outset" w:sz="6" w:space="0" w:color="auto"/>
            </w:tcBorders>
            <w:hideMark/>
          </w:tcPr>
          <w:p w14:paraId="3F893D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D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6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5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1517</w:t>
            </w:r>
          </w:p>
        </w:tc>
        <w:tc>
          <w:tcPr>
            <w:tcW w:w="372" w:type="pct"/>
            <w:tcBorders>
              <w:top w:val="outset" w:sz="6" w:space="0" w:color="auto"/>
              <w:left w:val="outset" w:sz="6" w:space="0" w:color="auto"/>
              <w:bottom w:val="outset" w:sz="6" w:space="0" w:color="auto"/>
              <w:right w:val="outset" w:sz="6" w:space="0" w:color="auto"/>
            </w:tcBorders>
            <w:hideMark/>
          </w:tcPr>
          <w:p w14:paraId="3F893D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D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D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D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D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D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D6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1517</w:t>
            </w:r>
          </w:p>
        </w:tc>
        <w:tc>
          <w:tcPr>
            <w:tcW w:w="372" w:type="pct"/>
            <w:tcBorders>
              <w:top w:val="outset" w:sz="6" w:space="0" w:color="auto"/>
              <w:left w:val="outset" w:sz="6" w:space="0" w:color="auto"/>
              <w:bottom w:val="outset" w:sz="6" w:space="0" w:color="auto"/>
              <w:right w:val="outset" w:sz="6" w:space="0" w:color="auto"/>
            </w:tcBorders>
            <w:hideMark/>
          </w:tcPr>
          <w:p w14:paraId="3F893D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D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D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D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D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D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7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6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1517</w:t>
            </w:r>
          </w:p>
        </w:tc>
        <w:tc>
          <w:tcPr>
            <w:tcW w:w="372" w:type="pct"/>
            <w:tcBorders>
              <w:top w:val="outset" w:sz="6" w:space="0" w:color="auto"/>
              <w:left w:val="outset" w:sz="6" w:space="0" w:color="auto"/>
              <w:bottom w:val="outset" w:sz="6" w:space="0" w:color="auto"/>
              <w:right w:val="outset" w:sz="6" w:space="0" w:color="auto"/>
            </w:tcBorders>
            <w:hideMark/>
          </w:tcPr>
          <w:p w14:paraId="3F893D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D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D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D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3D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D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7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7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1517</w:t>
            </w:r>
          </w:p>
        </w:tc>
        <w:tc>
          <w:tcPr>
            <w:tcW w:w="372" w:type="pct"/>
            <w:tcBorders>
              <w:top w:val="outset" w:sz="6" w:space="0" w:color="auto"/>
              <w:left w:val="outset" w:sz="6" w:space="0" w:color="auto"/>
              <w:bottom w:val="outset" w:sz="6" w:space="0" w:color="auto"/>
              <w:right w:val="outset" w:sz="6" w:space="0" w:color="auto"/>
            </w:tcBorders>
            <w:hideMark/>
          </w:tcPr>
          <w:p w14:paraId="3F893D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D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D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D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D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D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D8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7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1517</w:t>
            </w:r>
          </w:p>
        </w:tc>
        <w:tc>
          <w:tcPr>
            <w:tcW w:w="372" w:type="pct"/>
            <w:tcBorders>
              <w:top w:val="outset" w:sz="6" w:space="0" w:color="auto"/>
              <w:left w:val="outset" w:sz="6" w:space="0" w:color="auto"/>
              <w:bottom w:val="outset" w:sz="6" w:space="0" w:color="auto"/>
              <w:right w:val="outset" w:sz="6" w:space="0" w:color="auto"/>
            </w:tcBorders>
            <w:hideMark/>
          </w:tcPr>
          <w:p w14:paraId="3F893D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D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3D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D7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D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D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8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8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lastRenderedPageBreak/>
              <w:t>1517</w:t>
            </w:r>
          </w:p>
        </w:tc>
        <w:tc>
          <w:tcPr>
            <w:tcW w:w="372" w:type="pct"/>
            <w:tcBorders>
              <w:top w:val="outset" w:sz="6" w:space="0" w:color="auto"/>
              <w:left w:val="outset" w:sz="6" w:space="0" w:color="auto"/>
              <w:bottom w:val="outset" w:sz="6" w:space="0" w:color="auto"/>
              <w:right w:val="outset" w:sz="6" w:space="0" w:color="auto"/>
            </w:tcBorders>
            <w:hideMark/>
          </w:tcPr>
          <w:p w14:paraId="3F893D8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D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D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D8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3D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D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9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8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1517</w:t>
            </w:r>
          </w:p>
        </w:tc>
        <w:tc>
          <w:tcPr>
            <w:tcW w:w="372" w:type="pct"/>
            <w:tcBorders>
              <w:top w:val="outset" w:sz="6" w:space="0" w:color="auto"/>
              <w:left w:val="outset" w:sz="6" w:space="0" w:color="auto"/>
              <w:bottom w:val="outset" w:sz="6" w:space="0" w:color="auto"/>
              <w:right w:val="outset" w:sz="6" w:space="0" w:color="auto"/>
            </w:tcBorders>
            <w:hideMark/>
          </w:tcPr>
          <w:p w14:paraId="3F893D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D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D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D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--ar piena tauku saturu vairāk nekā 10 %, bet ne vairāk kā 15 % no svara</w:t>
            </w:r>
          </w:p>
        </w:tc>
        <w:tc>
          <w:tcPr>
            <w:tcW w:w="1090" w:type="pct"/>
            <w:tcBorders>
              <w:top w:val="outset" w:sz="6" w:space="0" w:color="auto"/>
              <w:left w:val="outset" w:sz="6" w:space="0" w:color="auto"/>
              <w:bottom w:val="outset" w:sz="6" w:space="0" w:color="auto"/>
              <w:right w:val="outset" w:sz="6" w:space="0" w:color="auto"/>
            </w:tcBorders>
            <w:hideMark/>
          </w:tcPr>
          <w:p w14:paraId="3F893D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D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9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9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1517</w:t>
            </w:r>
          </w:p>
        </w:tc>
        <w:tc>
          <w:tcPr>
            <w:tcW w:w="372" w:type="pct"/>
            <w:tcBorders>
              <w:top w:val="outset" w:sz="6" w:space="0" w:color="auto"/>
              <w:left w:val="outset" w:sz="6" w:space="0" w:color="auto"/>
              <w:bottom w:val="outset" w:sz="6" w:space="0" w:color="auto"/>
              <w:right w:val="outset" w:sz="6" w:space="0" w:color="auto"/>
            </w:tcBorders>
            <w:hideMark/>
          </w:tcPr>
          <w:p w14:paraId="3F893D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D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D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D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D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D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DA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9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1517</w:t>
            </w:r>
          </w:p>
        </w:tc>
        <w:tc>
          <w:tcPr>
            <w:tcW w:w="372" w:type="pct"/>
            <w:tcBorders>
              <w:top w:val="outset" w:sz="6" w:space="0" w:color="auto"/>
              <w:left w:val="outset" w:sz="6" w:space="0" w:color="auto"/>
              <w:bottom w:val="outset" w:sz="6" w:space="0" w:color="auto"/>
              <w:right w:val="outset" w:sz="6" w:space="0" w:color="auto"/>
            </w:tcBorders>
            <w:hideMark/>
          </w:tcPr>
          <w:p w14:paraId="3F893D9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D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D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D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D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D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A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A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D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D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D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D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3D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D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B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A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1517</w:t>
            </w:r>
          </w:p>
        </w:tc>
        <w:tc>
          <w:tcPr>
            <w:tcW w:w="372" w:type="pct"/>
            <w:tcBorders>
              <w:top w:val="outset" w:sz="6" w:space="0" w:color="auto"/>
              <w:left w:val="outset" w:sz="6" w:space="0" w:color="auto"/>
              <w:bottom w:val="outset" w:sz="6" w:space="0" w:color="auto"/>
              <w:right w:val="outset" w:sz="6" w:space="0" w:color="auto"/>
            </w:tcBorders>
            <w:hideMark/>
          </w:tcPr>
          <w:p w14:paraId="3F893D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D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3D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D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---jauktas negaistošas augu eļļas šķidruma veidā:</w:t>
            </w:r>
          </w:p>
        </w:tc>
        <w:tc>
          <w:tcPr>
            <w:tcW w:w="1090" w:type="pct"/>
            <w:tcBorders>
              <w:top w:val="outset" w:sz="6" w:space="0" w:color="auto"/>
              <w:left w:val="outset" w:sz="6" w:space="0" w:color="auto"/>
              <w:bottom w:val="outset" w:sz="6" w:space="0" w:color="auto"/>
              <w:right w:val="outset" w:sz="6" w:space="0" w:color="auto"/>
            </w:tcBorders>
            <w:hideMark/>
          </w:tcPr>
          <w:p w14:paraId="3F893D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D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B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B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1517</w:t>
            </w:r>
          </w:p>
        </w:tc>
        <w:tc>
          <w:tcPr>
            <w:tcW w:w="372" w:type="pct"/>
            <w:tcBorders>
              <w:top w:val="outset" w:sz="6" w:space="0" w:color="auto"/>
              <w:left w:val="outset" w:sz="6" w:space="0" w:color="auto"/>
              <w:bottom w:val="outset" w:sz="6" w:space="0" w:color="auto"/>
              <w:right w:val="outset" w:sz="6" w:space="0" w:color="auto"/>
            </w:tcBorders>
            <w:hideMark/>
          </w:tcPr>
          <w:p w14:paraId="3F893D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D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3D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D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D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D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DC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B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1517</w:t>
            </w:r>
          </w:p>
        </w:tc>
        <w:tc>
          <w:tcPr>
            <w:tcW w:w="372" w:type="pct"/>
            <w:tcBorders>
              <w:top w:val="outset" w:sz="6" w:space="0" w:color="auto"/>
              <w:left w:val="outset" w:sz="6" w:space="0" w:color="auto"/>
              <w:bottom w:val="outset" w:sz="6" w:space="0" w:color="auto"/>
              <w:right w:val="outset" w:sz="6" w:space="0" w:color="auto"/>
            </w:tcBorders>
            <w:hideMark/>
          </w:tcPr>
          <w:p w14:paraId="3F893D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D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3D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D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D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D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C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C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1517</w:t>
            </w:r>
          </w:p>
        </w:tc>
        <w:tc>
          <w:tcPr>
            <w:tcW w:w="372" w:type="pct"/>
            <w:tcBorders>
              <w:top w:val="outset" w:sz="6" w:space="0" w:color="auto"/>
              <w:left w:val="outset" w:sz="6" w:space="0" w:color="auto"/>
              <w:bottom w:val="outset" w:sz="6" w:space="0" w:color="auto"/>
              <w:right w:val="outset" w:sz="6" w:space="0" w:color="auto"/>
            </w:tcBorders>
            <w:hideMark/>
          </w:tcPr>
          <w:p w14:paraId="3F893D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D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646" w:type="pct"/>
            <w:tcBorders>
              <w:top w:val="outset" w:sz="6" w:space="0" w:color="auto"/>
              <w:left w:val="outset" w:sz="6" w:space="0" w:color="auto"/>
              <w:bottom w:val="outset" w:sz="6" w:space="0" w:color="auto"/>
              <w:right w:val="outset" w:sz="6" w:space="0" w:color="auto"/>
            </w:tcBorders>
            <w:hideMark/>
          </w:tcPr>
          <w:p w14:paraId="3F893D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D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---pārtikas maisījumi vai pārstrādes produkti, ko izmanto veidņu eļļām</w:t>
            </w:r>
          </w:p>
        </w:tc>
        <w:tc>
          <w:tcPr>
            <w:tcW w:w="1090" w:type="pct"/>
            <w:tcBorders>
              <w:top w:val="outset" w:sz="6" w:space="0" w:color="auto"/>
              <w:left w:val="outset" w:sz="6" w:space="0" w:color="auto"/>
              <w:bottom w:val="outset" w:sz="6" w:space="0" w:color="auto"/>
              <w:right w:val="outset" w:sz="6" w:space="0" w:color="auto"/>
            </w:tcBorders>
            <w:hideMark/>
          </w:tcPr>
          <w:p w14:paraId="3F893D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D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D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C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1517</w:t>
            </w:r>
          </w:p>
        </w:tc>
        <w:tc>
          <w:tcPr>
            <w:tcW w:w="372" w:type="pct"/>
            <w:tcBorders>
              <w:top w:val="outset" w:sz="6" w:space="0" w:color="auto"/>
              <w:left w:val="outset" w:sz="6" w:space="0" w:color="auto"/>
              <w:bottom w:val="outset" w:sz="6" w:space="0" w:color="auto"/>
              <w:right w:val="outset" w:sz="6" w:space="0" w:color="auto"/>
            </w:tcBorders>
            <w:hideMark/>
          </w:tcPr>
          <w:p w14:paraId="3F893D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D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646" w:type="pct"/>
            <w:tcBorders>
              <w:top w:val="outset" w:sz="6" w:space="0" w:color="auto"/>
              <w:left w:val="outset" w:sz="6" w:space="0" w:color="auto"/>
              <w:bottom w:val="outset" w:sz="6" w:space="0" w:color="auto"/>
              <w:right w:val="outset" w:sz="6" w:space="0" w:color="auto"/>
            </w:tcBorders>
            <w:hideMark/>
          </w:tcPr>
          <w:p w14:paraId="3F893D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D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D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D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DD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D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1517</w:t>
            </w:r>
          </w:p>
        </w:tc>
        <w:tc>
          <w:tcPr>
            <w:tcW w:w="372" w:type="pct"/>
            <w:tcBorders>
              <w:top w:val="outset" w:sz="6" w:space="0" w:color="auto"/>
              <w:left w:val="outset" w:sz="6" w:space="0" w:color="auto"/>
              <w:bottom w:val="outset" w:sz="6" w:space="0" w:color="auto"/>
              <w:right w:val="outset" w:sz="6" w:space="0" w:color="auto"/>
            </w:tcBorders>
            <w:hideMark/>
          </w:tcPr>
          <w:p w14:paraId="3F893D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D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646" w:type="pct"/>
            <w:tcBorders>
              <w:top w:val="outset" w:sz="6" w:space="0" w:color="auto"/>
              <w:left w:val="outset" w:sz="6" w:space="0" w:color="auto"/>
              <w:bottom w:val="outset" w:sz="6" w:space="0" w:color="auto"/>
              <w:right w:val="outset" w:sz="6" w:space="0" w:color="auto"/>
            </w:tcBorders>
            <w:hideMark/>
          </w:tcPr>
          <w:p w14:paraId="3F893D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DD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D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D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E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D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1517</w:t>
            </w:r>
          </w:p>
        </w:tc>
        <w:tc>
          <w:tcPr>
            <w:tcW w:w="372" w:type="pct"/>
            <w:tcBorders>
              <w:top w:val="outset" w:sz="6" w:space="0" w:color="auto"/>
              <w:left w:val="outset" w:sz="6" w:space="0" w:color="auto"/>
              <w:bottom w:val="outset" w:sz="6" w:space="0" w:color="auto"/>
              <w:right w:val="outset" w:sz="6" w:space="0" w:color="auto"/>
            </w:tcBorders>
            <w:hideMark/>
          </w:tcPr>
          <w:p w14:paraId="3F893D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D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D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D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3D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D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E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E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1517</w:t>
            </w:r>
          </w:p>
        </w:tc>
        <w:tc>
          <w:tcPr>
            <w:tcW w:w="372" w:type="pct"/>
            <w:tcBorders>
              <w:top w:val="outset" w:sz="6" w:space="0" w:color="auto"/>
              <w:left w:val="outset" w:sz="6" w:space="0" w:color="auto"/>
              <w:bottom w:val="outset" w:sz="6" w:space="0" w:color="auto"/>
              <w:right w:val="outset" w:sz="6" w:space="0" w:color="auto"/>
            </w:tcBorders>
            <w:hideMark/>
          </w:tcPr>
          <w:p w14:paraId="3F893D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D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D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D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D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D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DF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E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1517</w:t>
            </w:r>
          </w:p>
        </w:tc>
        <w:tc>
          <w:tcPr>
            <w:tcW w:w="372" w:type="pct"/>
            <w:tcBorders>
              <w:top w:val="outset" w:sz="6" w:space="0" w:color="auto"/>
              <w:left w:val="outset" w:sz="6" w:space="0" w:color="auto"/>
              <w:bottom w:val="outset" w:sz="6" w:space="0" w:color="auto"/>
              <w:right w:val="outset" w:sz="6" w:space="0" w:color="auto"/>
            </w:tcBorders>
            <w:hideMark/>
          </w:tcPr>
          <w:p w14:paraId="3F893D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3D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D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D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D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D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DF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F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1518</w:t>
            </w:r>
          </w:p>
        </w:tc>
        <w:tc>
          <w:tcPr>
            <w:tcW w:w="372" w:type="pct"/>
            <w:tcBorders>
              <w:top w:val="outset" w:sz="6" w:space="0" w:color="auto"/>
              <w:left w:val="outset" w:sz="6" w:space="0" w:color="auto"/>
              <w:bottom w:val="outset" w:sz="6" w:space="0" w:color="auto"/>
              <w:right w:val="outset" w:sz="6" w:space="0" w:color="auto"/>
            </w:tcBorders>
            <w:hideMark/>
          </w:tcPr>
          <w:p w14:paraId="3F893DF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D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D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D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 xml:space="preserve">Dzīvnieku vai augu tauki un eļļas un to frakcijas, kausētas, oksidētas, dehidrētas, sulfurētas, </w:t>
            </w:r>
            <w:proofErr w:type="spellStart"/>
            <w:r w:rsidRPr="00750655">
              <w:rPr>
                <w:rFonts w:ascii="Times New Roman" w:hAnsi="Times New Roman"/>
                <w:b/>
                <w:bCs/>
                <w:sz w:val="24"/>
                <w:szCs w:val="24"/>
              </w:rPr>
              <w:t>caurpūstas</w:t>
            </w:r>
            <w:proofErr w:type="spellEnd"/>
            <w:r w:rsidRPr="00750655">
              <w:rPr>
                <w:rFonts w:ascii="Times New Roman" w:hAnsi="Times New Roman"/>
                <w:b/>
                <w:bCs/>
                <w:sz w:val="24"/>
                <w:szCs w:val="24"/>
              </w:rPr>
              <w:t xml:space="preserve">, polimerizētas ar siltumu vakuumā </w:t>
            </w:r>
            <w:r w:rsidRPr="00750655">
              <w:rPr>
                <w:rFonts w:ascii="Times New Roman" w:hAnsi="Times New Roman"/>
                <w:b/>
                <w:bCs/>
                <w:sz w:val="24"/>
                <w:szCs w:val="24"/>
              </w:rPr>
              <w:lastRenderedPageBreak/>
              <w:t>vai inertā gāzē vai ķīmiski pārveidotas ar kādu citu paņēmienu, izņemot pozīcijā 1516 iekļautos izstrādājumus; dzīvnieku vai augu tauku un eļļu vai šajā nodaļā minēto</w:t>
            </w:r>
            <w:r w:rsidRPr="00750655">
              <w:rPr>
                <w:rFonts w:ascii="Times New Roman" w:hAnsi="Times New Roman"/>
                <w:sz w:val="24"/>
                <w:szCs w:val="24"/>
              </w:rPr>
              <w:t xml:space="preserve"> </w:t>
            </w:r>
            <w:r w:rsidRPr="00750655">
              <w:rPr>
                <w:rFonts w:ascii="Times New Roman" w:hAnsi="Times New Roman"/>
                <w:b/>
                <w:bCs/>
                <w:sz w:val="24"/>
                <w:szCs w:val="24"/>
              </w:rPr>
              <w:t>dažādo tauku un eļļu frakciju nepārtikas maisījumi vai izstrādājumi, kas citur nav minēti un iekļauti:</w:t>
            </w:r>
          </w:p>
        </w:tc>
        <w:tc>
          <w:tcPr>
            <w:tcW w:w="1090" w:type="pct"/>
            <w:tcBorders>
              <w:top w:val="outset" w:sz="6" w:space="0" w:color="auto"/>
              <w:left w:val="outset" w:sz="6" w:space="0" w:color="auto"/>
              <w:bottom w:val="outset" w:sz="6" w:space="0" w:color="auto"/>
              <w:right w:val="outset" w:sz="6" w:space="0" w:color="auto"/>
            </w:tcBorders>
            <w:hideMark/>
          </w:tcPr>
          <w:p w14:paraId="3F893D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518" w:type="pct"/>
            <w:tcBorders>
              <w:top w:val="outset" w:sz="6" w:space="0" w:color="auto"/>
              <w:left w:val="outset" w:sz="6" w:space="0" w:color="auto"/>
              <w:bottom w:val="outset" w:sz="6" w:space="0" w:color="auto"/>
              <w:right w:val="outset" w:sz="6" w:space="0" w:color="auto"/>
            </w:tcBorders>
            <w:hideMark/>
          </w:tcPr>
          <w:p w14:paraId="3F893D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0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DF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1518</w:t>
            </w:r>
          </w:p>
        </w:tc>
        <w:tc>
          <w:tcPr>
            <w:tcW w:w="372" w:type="pct"/>
            <w:tcBorders>
              <w:top w:val="outset" w:sz="6" w:space="0" w:color="auto"/>
              <w:left w:val="outset" w:sz="6" w:space="0" w:color="auto"/>
              <w:bottom w:val="outset" w:sz="6" w:space="0" w:color="auto"/>
              <w:right w:val="outset" w:sz="6" w:space="0" w:color="auto"/>
            </w:tcBorders>
            <w:hideMark/>
          </w:tcPr>
          <w:p w14:paraId="3F893D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D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D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D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sz w:val="24"/>
                <w:szCs w:val="24"/>
              </w:rPr>
              <w:t>linoksīns</w:t>
            </w:r>
            <w:proofErr w:type="spellEnd"/>
          </w:p>
        </w:tc>
        <w:tc>
          <w:tcPr>
            <w:tcW w:w="1090" w:type="pct"/>
            <w:tcBorders>
              <w:top w:val="outset" w:sz="6" w:space="0" w:color="auto"/>
              <w:left w:val="outset" w:sz="6" w:space="0" w:color="auto"/>
              <w:bottom w:val="outset" w:sz="6" w:space="0" w:color="auto"/>
              <w:right w:val="outset" w:sz="6" w:space="0" w:color="auto"/>
            </w:tcBorders>
            <w:hideMark/>
          </w:tcPr>
          <w:p w14:paraId="3F893D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E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0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1518</w:t>
            </w:r>
          </w:p>
        </w:tc>
        <w:tc>
          <w:tcPr>
            <w:tcW w:w="372" w:type="pct"/>
            <w:tcBorders>
              <w:top w:val="outset" w:sz="6" w:space="0" w:color="auto"/>
              <w:left w:val="outset" w:sz="6" w:space="0" w:color="auto"/>
              <w:bottom w:val="outset" w:sz="6" w:space="0" w:color="auto"/>
              <w:right w:val="outset" w:sz="6" w:space="0" w:color="auto"/>
            </w:tcBorders>
            <w:hideMark/>
          </w:tcPr>
          <w:p w14:paraId="3F893E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E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E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E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E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E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E1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0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1518</w:t>
            </w:r>
          </w:p>
        </w:tc>
        <w:tc>
          <w:tcPr>
            <w:tcW w:w="372" w:type="pct"/>
            <w:tcBorders>
              <w:top w:val="outset" w:sz="6" w:space="0" w:color="auto"/>
              <w:left w:val="outset" w:sz="6" w:space="0" w:color="auto"/>
              <w:bottom w:val="outset" w:sz="6" w:space="0" w:color="auto"/>
              <w:right w:val="outset" w:sz="6" w:space="0" w:color="auto"/>
            </w:tcBorders>
            <w:hideMark/>
          </w:tcPr>
          <w:p w14:paraId="3F893E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E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E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E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E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E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1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1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E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E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E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E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-šķidras, jauktas negaistošas augu eļļas tehniskām vai rūpnieciskām vajadzībām, izņemot pārtikas produktu ražošanu:</w:t>
            </w:r>
          </w:p>
        </w:tc>
        <w:tc>
          <w:tcPr>
            <w:tcW w:w="1090" w:type="pct"/>
            <w:tcBorders>
              <w:top w:val="outset" w:sz="6" w:space="0" w:color="auto"/>
              <w:left w:val="outset" w:sz="6" w:space="0" w:color="auto"/>
              <w:bottom w:val="outset" w:sz="6" w:space="0" w:color="auto"/>
              <w:right w:val="outset" w:sz="6" w:space="0" w:color="auto"/>
            </w:tcBorders>
            <w:hideMark/>
          </w:tcPr>
          <w:p w14:paraId="3F893E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E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2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1518</w:t>
            </w:r>
          </w:p>
        </w:tc>
        <w:tc>
          <w:tcPr>
            <w:tcW w:w="372" w:type="pct"/>
            <w:tcBorders>
              <w:top w:val="outset" w:sz="6" w:space="0" w:color="auto"/>
              <w:left w:val="outset" w:sz="6" w:space="0" w:color="auto"/>
              <w:bottom w:val="outset" w:sz="6" w:space="0" w:color="auto"/>
              <w:right w:val="outset" w:sz="6" w:space="0" w:color="auto"/>
            </w:tcBorders>
            <w:hideMark/>
          </w:tcPr>
          <w:p w14:paraId="3F893E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E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646" w:type="pct"/>
            <w:tcBorders>
              <w:top w:val="outset" w:sz="6" w:space="0" w:color="auto"/>
              <w:left w:val="outset" w:sz="6" w:space="0" w:color="auto"/>
              <w:bottom w:val="outset" w:sz="6" w:space="0" w:color="auto"/>
              <w:right w:val="outset" w:sz="6" w:space="0" w:color="auto"/>
            </w:tcBorders>
            <w:hideMark/>
          </w:tcPr>
          <w:p w14:paraId="3F893E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E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--neapstrādātas</w:t>
            </w:r>
          </w:p>
        </w:tc>
        <w:tc>
          <w:tcPr>
            <w:tcW w:w="1090" w:type="pct"/>
            <w:tcBorders>
              <w:top w:val="outset" w:sz="6" w:space="0" w:color="auto"/>
              <w:left w:val="outset" w:sz="6" w:space="0" w:color="auto"/>
              <w:bottom w:val="outset" w:sz="6" w:space="0" w:color="auto"/>
              <w:right w:val="outset" w:sz="6" w:space="0" w:color="auto"/>
            </w:tcBorders>
            <w:hideMark/>
          </w:tcPr>
          <w:p w14:paraId="3F893E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E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2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2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1518</w:t>
            </w:r>
          </w:p>
        </w:tc>
        <w:tc>
          <w:tcPr>
            <w:tcW w:w="372" w:type="pct"/>
            <w:tcBorders>
              <w:top w:val="outset" w:sz="6" w:space="0" w:color="auto"/>
              <w:left w:val="outset" w:sz="6" w:space="0" w:color="auto"/>
              <w:bottom w:val="outset" w:sz="6" w:space="0" w:color="auto"/>
              <w:right w:val="outset" w:sz="6" w:space="0" w:color="auto"/>
            </w:tcBorders>
            <w:hideMark/>
          </w:tcPr>
          <w:p w14:paraId="3F893E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E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646" w:type="pct"/>
            <w:tcBorders>
              <w:top w:val="outset" w:sz="6" w:space="0" w:color="auto"/>
              <w:left w:val="outset" w:sz="6" w:space="0" w:color="auto"/>
              <w:bottom w:val="outset" w:sz="6" w:space="0" w:color="auto"/>
              <w:right w:val="outset" w:sz="6" w:space="0" w:color="auto"/>
            </w:tcBorders>
            <w:hideMark/>
          </w:tcPr>
          <w:p w14:paraId="3F893E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E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E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E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E3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2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1518</w:t>
            </w:r>
          </w:p>
        </w:tc>
        <w:tc>
          <w:tcPr>
            <w:tcW w:w="372" w:type="pct"/>
            <w:tcBorders>
              <w:top w:val="outset" w:sz="6" w:space="0" w:color="auto"/>
              <w:left w:val="outset" w:sz="6" w:space="0" w:color="auto"/>
              <w:bottom w:val="outset" w:sz="6" w:space="0" w:color="auto"/>
              <w:right w:val="outset" w:sz="6" w:space="0" w:color="auto"/>
            </w:tcBorders>
            <w:hideMark/>
          </w:tcPr>
          <w:p w14:paraId="3F893E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E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646" w:type="pct"/>
            <w:tcBorders>
              <w:top w:val="outset" w:sz="6" w:space="0" w:color="auto"/>
              <w:left w:val="outset" w:sz="6" w:space="0" w:color="auto"/>
              <w:bottom w:val="outset" w:sz="6" w:space="0" w:color="auto"/>
              <w:right w:val="outset" w:sz="6" w:space="0" w:color="auto"/>
            </w:tcBorders>
            <w:hideMark/>
          </w:tcPr>
          <w:p w14:paraId="3F893E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E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E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E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3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3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1518</w:t>
            </w:r>
          </w:p>
        </w:tc>
        <w:tc>
          <w:tcPr>
            <w:tcW w:w="372" w:type="pct"/>
            <w:tcBorders>
              <w:top w:val="outset" w:sz="6" w:space="0" w:color="auto"/>
              <w:left w:val="outset" w:sz="6" w:space="0" w:color="auto"/>
              <w:bottom w:val="outset" w:sz="6" w:space="0" w:color="auto"/>
              <w:right w:val="outset" w:sz="6" w:space="0" w:color="auto"/>
            </w:tcBorders>
            <w:hideMark/>
          </w:tcPr>
          <w:p w14:paraId="3F893E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E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646" w:type="pct"/>
            <w:tcBorders>
              <w:top w:val="outset" w:sz="6" w:space="0" w:color="auto"/>
              <w:left w:val="outset" w:sz="6" w:space="0" w:color="auto"/>
              <w:bottom w:val="outset" w:sz="6" w:space="0" w:color="auto"/>
              <w:right w:val="outset" w:sz="6" w:space="0" w:color="auto"/>
            </w:tcBorders>
            <w:hideMark/>
          </w:tcPr>
          <w:p w14:paraId="3F893E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E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E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E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4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3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1518</w:t>
            </w:r>
          </w:p>
        </w:tc>
        <w:tc>
          <w:tcPr>
            <w:tcW w:w="372" w:type="pct"/>
            <w:tcBorders>
              <w:top w:val="outset" w:sz="6" w:space="0" w:color="auto"/>
              <w:left w:val="outset" w:sz="6" w:space="0" w:color="auto"/>
              <w:bottom w:val="outset" w:sz="6" w:space="0" w:color="auto"/>
              <w:right w:val="outset" w:sz="6" w:space="0" w:color="auto"/>
            </w:tcBorders>
            <w:hideMark/>
          </w:tcPr>
          <w:p w14:paraId="3F893E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E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646" w:type="pct"/>
            <w:tcBorders>
              <w:top w:val="outset" w:sz="6" w:space="0" w:color="auto"/>
              <w:left w:val="outset" w:sz="6" w:space="0" w:color="auto"/>
              <w:bottom w:val="outset" w:sz="6" w:space="0" w:color="auto"/>
              <w:right w:val="outset" w:sz="6" w:space="0" w:color="auto"/>
            </w:tcBorders>
            <w:hideMark/>
          </w:tcPr>
          <w:p w14:paraId="3F893E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E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E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E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E4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4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1518</w:t>
            </w:r>
          </w:p>
        </w:tc>
        <w:tc>
          <w:tcPr>
            <w:tcW w:w="372" w:type="pct"/>
            <w:tcBorders>
              <w:top w:val="outset" w:sz="6" w:space="0" w:color="auto"/>
              <w:left w:val="outset" w:sz="6" w:space="0" w:color="auto"/>
              <w:bottom w:val="outset" w:sz="6" w:space="0" w:color="auto"/>
              <w:right w:val="outset" w:sz="6" w:space="0" w:color="auto"/>
            </w:tcBorders>
            <w:hideMark/>
          </w:tcPr>
          <w:p w14:paraId="3F893E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E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646" w:type="pct"/>
            <w:tcBorders>
              <w:top w:val="outset" w:sz="6" w:space="0" w:color="auto"/>
              <w:left w:val="outset" w:sz="6" w:space="0" w:color="auto"/>
              <w:bottom w:val="outset" w:sz="6" w:space="0" w:color="auto"/>
              <w:right w:val="outset" w:sz="6" w:space="0" w:color="auto"/>
            </w:tcBorders>
            <w:hideMark/>
          </w:tcPr>
          <w:p w14:paraId="3F893E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E4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E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E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5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4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E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E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E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E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3E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E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5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5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1518</w:t>
            </w:r>
          </w:p>
        </w:tc>
        <w:tc>
          <w:tcPr>
            <w:tcW w:w="372" w:type="pct"/>
            <w:tcBorders>
              <w:top w:val="outset" w:sz="6" w:space="0" w:color="auto"/>
              <w:left w:val="outset" w:sz="6" w:space="0" w:color="auto"/>
              <w:bottom w:val="outset" w:sz="6" w:space="0" w:color="auto"/>
              <w:right w:val="outset" w:sz="6" w:space="0" w:color="auto"/>
            </w:tcBorders>
            <w:hideMark/>
          </w:tcPr>
          <w:p w14:paraId="3F893E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E5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3E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E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--dzīvnieku vai augu </w:t>
            </w:r>
            <w:r w:rsidRPr="00750655">
              <w:rPr>
                <w:rFonts w:ascii="Times New Roman" w:hAnsi="Times New Roman"/>
                <w:sz w:val="24"/>
                <w:szCs w:val="24"/>
              </w:rPr>
              <w:lastRenderedPageBreak/>
              <w:t xml:space="preserve">tauki un eļļas un to frakcijas, kausētas, oksidētas, dehidrētas, sulfurētas, </w:t>
            </w:r>
            <w:proofErr w:type="spellStart"/>
            <w:r w:rsidRPr="00750655">
              <w:rPr>
                <w:rFonts w:ascii="Times New Roman" w:hAnsi="Times New Roman"/>
                <w:sz w:val="24"/>
                <w:szCs w:val="24"/>
              </w:rPr>
              <w:t>caurpūstas</w:t>
            </w:r>
            <w:proofErr w:type="spellEnd"/>
            <w:r w:rsidRPr="00750655">
              <w:rPr>
                <w:rFonts w:ascii="Times New Roman" w:hAnsi="Times New Roman"/>
                <w:sz w:val="24"/>
                <w:szCs w:val="24"/>
              </w:rPr>
              <w:t>, polimerizētas ar siltumu vakuumā vai inertā gāzē vai ķīmiski pārveidotas ar kādu citu paņēmienu, izņemot pozīcijā 1516 minētos izstrādājumus</w:t>
            </w:r>
          </w:p>
        </w:tc>
        <w:tc>
          <w:tcPr>
            <w:tcW w:w="1090" w:type="pct"/>
            <w:tcBorders>
              <w:top w:val="outset" w:sz="6" w:space="0" w:color="auto"/>
              <w:left w:val="outset" w:sz="6" w:space="0" w:color="auto"/>
              <w:bottom w:val="outset" w:sz="6" w:space="0" w:color="auto"/>
              <w:right w:val="outset" w:sz="6" w:space="0" w:color="auto"/>
            </w:tcBorders>
            <w:hideMark/>
          </w:tcPr>
          <w:p w14:paraId="3F893E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518" w:type="pct"/>
            <w:tcBorders>
              <w:top w:val="outset" w:sz="6" w:space="0" w:color="auto"/>
              <w:left w:val="outset" w:sz="6" w:space="0" w:color="auto"/>
              <w:bottom w:val="outset" w:sz="6" w:space="0" w:color="auto"/>
              <w:right w:val="outset" w:sz="6" w:space="0" w:color="auto"/>
            </w:tcBorders>
            <w:hideMark/>
          </w:tcPr>
          <w:p w14:paraId="3F893E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6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5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1518</w:t>
            </w:r>
          </w:p>
        </w:tc>
        <w:tc>
          <w:tcPr>
            <w:tcW w:w="372" w:type="pct"/>
            <w:tcBorders>
              <w:top w:val="outset" w:sz="6" w:space="0" w:color="auto"/>
              <w:left w:val="outset" w:sz="6" w:space="0" w:color="auto"/>
              <w:bottom w:val="outset" w:sz="6" w:space="0" w:color="auto"/>
              <w:right w:val="outset" w:sz="6" w:space="0" w:color="auto"/>
            </w:tcBorders>
            <w:hideMark/>
          </w:tcPr>
          <w:p w14:paraId="3F893E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E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3E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E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E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E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E6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1518</w:t>
            </w:r>
          </w:p>
        </w:tc>
        <w:tc>
          <w:tcPr>
            <w:tcW w:w="372" w:type="pct"/>
            <w:tcBorders>
              <w:top w:val="outset" w:sz="6" w:space="0" w:color="auto"/>
              <w:left w:val="outset" w:sz="6" w:space="0" w:color="auto"/>
              <w:bottom w:val="outset" w:sz="6" w:space="0" w:color="auto"/>
              <w:right w:val="outset" w:sz="6" w:space="0" w:color="auto"/>
            </w:tcBorders>
            <w:hideMark/>
          </w:tcPr>
          <w:p w14:paraId="3F893E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E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3E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E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E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E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7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6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E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E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E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E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3E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E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7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7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1518</w:t>
            </w:r>
          </w:p>
        </w:tc>
        <w:tc>
          <w:tcPr>
            <w:tcW w:w="372" w:type="pct"/>
            <w:tcBorders>
              <w:top w:val="outset" w:sz="6" w:space="0" w:color="auto"/>
              <w:left w:val="outset" w:sz="6" w:space="0" w:color="auto"/>
              <w:bottom w:val="outset" w:sz="6" w:space="0" w:color="auto"/>
              <w:right w:val="outset" w:sz="6" w:space="0" w:color="auto"/>
            </w:tcBorders>
            <w:hideMark/>
          </w:tcPr>
          <w:p w14:paraId="3F893E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E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646" w:type="pct"/>
            <w:tcBorders>
              <w:top w:val="outset" w:sz="6" w:space="0" w:color="auto"/>
              <w:left w:val="outset" w:sz="6" w:space="0" w:color="auto"/>
              <w:bottom w:val="outset" w:sz="6" w:space="0" w:color="auto"/>
              <w:right w:val="outset" w:sz="6" w:space="0" w:color="auto"/>
            </w:tcBorders>
            <w:hideMark/>
          </w:tcPr>
          <w:p w14:paraId="3F893E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E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---dzīvnieku vai dzīvnieku un augu tauku un eļļu vai to frakciju nepārtikas maisījumi vai izstrādājumi</w:t>
            </w:r>
          </w:p>
        </w:tc>
        <w:tc>
          <w:tcPr>
            <w:tcW w:w="1090" w:type="pct"/>
            <w:tcBorders>
              <w:top w:val="outset" w:sz="6" w:space="0" w:color="auto"/>
              <w:left w:val="outset" w:sz="6" w:space="0" w:color="auto"/>
              <w:bottom w:val="outset" w:sz="6" w:space="0" w:color="auto"/>
              <w:right w:val="outset" w:sz="6" w:space="0" w:color="auto"/>
            </w:tcBorders>
            <w:hideMark/>
          </w:tcPr>
          <w:p w14:paraId="3F893E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E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8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7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1518</w:t>
            </w:r>
          </w:p>
        </w:tc>
        <w:tc>
          <w:tcPr>
            <w:tcW w:w="372" w:type="pct"/>
            <w:tcBorders>
              <w:top w:val="outset" w:sz="6" w:space="0" w:color="auto"/>
              <w:left w:val="outset" w:sz="6" w:space="0" w:color="auto"/>
              <w:bottom w:val="outset" w:sz="6" w:space="0" w:color="auto"/>
              <w:right w:val="outset" w:sz="6" w:space="0" w:color="auto"/>
            </w:tcBorders>
            <w:hideMark/>
          </w:tcPr>
          <w:p w14:paraId="3F893E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E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646" w:type="pct"/>
            <w:tcBorders>
              <w:top w:val="outset" w:sz="6" w:space="0" w:color="auto"/>
              <w:left w:val="outset" w:sz="6" w:space="0" w:color="auto"/>
              <w:bottom w:val="outset" w:sz="6" w:space="0" w:color="auto"/>
              <w:right w:val="outset" w:sz="6" w:space="0" w:color="auto"/>
            </w:tcBorders>
            <w:hideMark/>
          </w:tcPr>
          <w:p w14:paraId="3F893E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E7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E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E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E8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8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1518</w:t>
            </w:r>
          </w:p>
        </w:tc>
        <w:tc>
          <w:tcPr>
            <w:tcW w:w="372" w:type="pct"/>
            <w:tcBorders>
              <w:top w:val="outset" w:sz="6" w:space="0" w:color="auto"/>
              <w:left w:val="outset" w:sz="6" w:space="0" w:color="auto"/>
              <w:bottom w:val="outset" w:sz="6" w:space="0" w:color="auto"/>
              <w:right w:val="outset" w:sz="6" w:space="0" w:color="auto"/>
            </w:tcBorders>
            <w:hideMark/>
          </w:tcPr>
          <w:p w14:paraId="3F893E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E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95</w:t>
            </w:r>
          </w:p>
        </w:tc>
        <w:tc>
          <w:tcPr>
            <w:tcW w:w="646" w:type="pct"/>
            <w:tcBorders>
              <w:top w:val="outset" w:sz="6" w:space="0" w:color="auto"/>
              <w:left w:val="outset" w:sz="6" w:space="0" w:color="auto"/>
              <w:bottom w:val="outset" w:sz="6" w:space="0" w:color="auto"/>
              <w:right w:val="outset" w:sz="6" w:space="0" w:color="auto"/>
            </w:tcBorders>
            <w:hideMark/>
          </w:tcPr>
          <w:p w14:paraId="3F893E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E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E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E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91"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8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1518</w:t>
            </w:r>
          </w:p>
        </w:tc>
        <w:tc>
          <w:tcPr>
            <w:tcW w:w="372" w:type="pct"/>
            <w:tcBorders>
              <w:top w:val="outset" w:sz="6" w:space="0" w:color="auto"/>
              <w:left w:val="outset" w:sz="6" w:space="0" w:color="auto"/>
              <w:bottom w:val="outset" w:sz="6" w:space="0" w:color="auto"/>
              <w:right w:val="outset" w:sz="6" w:space="0" w:color="auto"/>
            </w:tcBorders>
            <w:hideMark/>
          </w:tcPr>
          <w:p w14:paraId="3F893E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E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E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E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3E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E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99" w14:textId="77777777" w:rsidTr="00D17182">
        <w:trPr>
          <w:trHeight w:val="255"/>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9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1518</w:t>
            </w:r>
          </w:p>
        </w:tc>
        <w:tc>
          <w:tcPr>
            <w:tcW w:w="372" w:type="pct"/>
            <w:tcBorders>
              <w:top w:val="outset" w:sz="6" w:space="0" w:color="auto"/>
              <w:left w:val="outset" w:sz="6" w:space="0" w:color="auto"/>
              <w:bottom w:val="outset" w:sz="6" w:space="0" w:color="auto"/>
              <w:right w:val="outset" w:sz="6" w:space="0" w:color="auto"/>
            </w:tcBorders>
            <w:hideMark/>
          </w:tcPr>
          <w:p w14:paraId="3F893E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E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E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100</w:t>
            </w:r>
          </w:p>
        </w:tc>
        <w:tc>
          <w:tcPr>
            <w:tcW w:w="1143" w:type="pct"/>
            <w:tcBorders>
              <w:top w:val="outset" w:sz="6" w:space="0" w:color="auto"/>
              <w:left w:val="outset" w:sz="6" w:space="0" w:color="auto"/>
              <w:bottom w:val="outset" w:sz="6" w:space="0" w:color="auto"/>
              <w:right w:val="outset" w:sz="6" w:space="0" w:color="auto"/>
            </w:tcBorders>
            <w:hideMark/>
          </w:tcPr>
          <w:p w14:paraId="3F893E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3E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3E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EA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9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1518</w:t>
            </w:r>
          </w:p>
        </w:tc>
        <w:tc>
          <w:tcPr>
            <w:tcW w:w="372" w:type="pct"/>
            <w:tcBorders>
              <w:top w:val="outset" w:sz="6" w:space="0" w:color="auto"/>
              <w:left w:val="outset" w:sz="6" w:space="0" w:color="auto"/>
              <w:bottom w:val="outset" w:sz="6" w:space="0" w:color="auto"/>
              <w:right w:val="outset" w:sz="6" w:space="0" w:color="auto"/>
            </w:tcBorders>
            <w:hideMark/>
          </w:tcPr>
          <w:p w14:paraId="3F893E9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E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E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3E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3E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E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A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A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E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E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E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vAlign w:val="center"/>
            <w:hideMark/>
          </w:tcPr>
          <w:p w14:paraId="3F893EA6" w14:textId="77777777" w:rsidR="00633651" w:rsidRPr="00750655" w:rsidRDefault="00497214" w:rsidP="00633651">
            <w:pPr>
              <w:spacing w:after="0" w:line="240" w:lineRule="auto"/>
              <w:jc w:val="center"/>
              <w:rPr>
                <w:rFonts w:ascii="Times New Roman" w:hAnsi="Times New Roman"/>
                <w:b/>
                <w:bCs/>
                <w:sz w:val="24"/>
                <w:szCs w:val="24"/>
              </w:rPr>
            </w:pPr>
            <w:r w:rsidRPr="00750655">
              <w:rPr>
                <w:rFonts w:ascii="Times New Roman" w:hAnsi="Times New Roman"/>
                <w:b/>
                <w:bCs/>
                <w:sz w:val="24"/>
                <w:szCs w:val="24"/>
              </w:rPr>
              <w:t>NAFTAS PRODUKTI;</w:t>
            </w:r>
            <w:r w:rsidRPr="00750655">
              <w:rPr>
                <w:rFonts w:ascii="Times New Roman" w:hAnsi="Times New Roman"/>
                <w:b/>
                <w:bCs/>
                <w:sz w:val="24"/>
                <w:szCs w:val="24"/>
              </w:rPr>
              <w:br/>
              <w:t>JAUKTA SASTĀVA ĶĪMISKIE PRODUKTI</w:t>
            </w:r>
          </w:p>
        </w:tc>
        <w:tc>
          <w:tcPr>
            <w:tcW w:w="1090" w:type="pct"/>
            <w:tcBorders>
              <w:top w:val="outset" w:sz="6" w:space="0" w:color="auto"/>
              <w:left w:val="outset" w:sz="6" w:space="0" w:color="auto"/>
              <w:bottom w:val="outset" w:sz="6" w:space="0" w:color="auto"/>
              <w:right w:val="outset" w:sz="6" w:space="0" w:color="auto"/>
            </w:tcBorders>
            <w:hideMark/>
          </w:tcPr>
          <w:p w14:paraId="3F893E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E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B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A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2706</w:t>
            </w:r>
          </w:p>
        </w:tc>
        <w:tc>
          <w:tcPr>
            <w:tcW w:w="372" w:type="pct"/>
            <w:tcBorders>
              <w:top w:val="outset" w:sz="6" w:space="0" w:color="auto"/>
              <w:left w:val="outset" w:sz="6" w:space="0" w:color="auto"/>
              <w:bottom w:val="outset" w:sz="6" w:space="0" w:color="auto"/>
              <w:right w:val="outset" w:sz="6" w:space="0" w:color="auto"/>
            </w:tcBorders>
            <w:hideMark/>
          </w:tcPr>
          <w:p w14:paraId="3F893EA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EAC"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3E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EA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Darva, destilēta no akmeņoglēm, </w:t>
            </w:r>
            <w:r w:rsidRPr="00750655">
              <w:rPr>
                <w:rFonts w:ascii="Times New Roman" w:hAnsi="Times New Roman"/>
                <w:b/>
                <w:bCs/>
                <w:sz w:val="24"/>
                <w:szCs w:val="24"/>
              </w:rPr>
              <w:lastRenderedPageBreak/>
              <w:t>lignīta</w:t>
            </w:r>
            <w:proofErr w:type="gramStart"/>
            <w:r w:rsidRPr="00750655">
              <w:rPr>
                <w:rFonts w:ascii="Times New Roman" w:hAnsi="Times New Roman"/>
                <w:b/>
                <w:bCs/>
                <w:sz w:val="24"/>
                <w:szCs w:val="24"/>
              </w:rPr>
              <w:t xml:space="preserve"> vai kūdras, citādas </w:t>
            </w:r>
            <w:proofErr w:type="spellStart"/>
            <w:r w:rsidRPr="00750655">
              <w:rPr>
                <w:rFonts w:ascii="Times New Roman" w:hAnsi="Times New Roman"/>
                <w:b/>
                <w:bCs/>
                <w:sz w:val="24"/>
                <w:szCs w:val="24"/>
              </w:rPr>
              <w:t>minerāldarvas</w:t>
            </w:r>
            <w:proofErr w:type="spellEnd"/>
            <w:r w:rsidRPr="00750655">
              <w:rPr>
                <w:rFonts w:ascii="Times New Roman" w:hAnsi="Times New Roman"/>
                <w:b/>
                <w:bCs/>
                <w:sz w:val="24"/>
                <w:szCs w:val="24"/>
              </w:rPr>
              <w:t>, atūdeņotas vai neatūdeņotas vai daļēji destilētas, ieskaitot reģenerētas</w:t>
            </w:r>
            <w:proofErr w:type="gramEnd"/>
            <w:r w:rsidRPr="00750655">
              <w:rPr>
                <w:rFonts w:ascii="Times New Roman" w:hAnsi="Times New Roman"/>
                <w:b/>
                <w:bCs/>
                <w:sz w:val="24"/>
                <w:szCs w:val="24"/>
              </w:rPr>
              <w:t xml:space="preserve"> darvas</w:t>
            </w:r>
          </w:p>
        </w:tc>
        <w:tc>
          <w:tcPr>
            <w:tcW w:w="1090" w:type="pct"/>
            <w:tcBorders>
              <w:top w:val="outset" w:sz="6" w:space="0" w:color="auto"/>
              <w:left w:val="outset" w:sz="6" w:space="0" w:color="auto"/>
              <w:bottom w:val="outset" w:sz="6" w:space="0" w:color="auto"/>
              <w:right w:val="outset" w:sz="6" w:space="0" w:color="auto"/>
            </w:tcBorders>
            <w:hideMark/>
          </w:tcPr>
          <w:p w14:paraId="3F893E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518" w:type="pct"/>
            <w:tcBorders>
              <w:top w:val="outset" w:sz="6" w:space="0" w:color="auto"/>
              <w:left w:val="outset" w:sz="6" w:space="0" w:color="auto"/>
              <w:bottom w:val="outset" w:sz="6" w:space="0" w:color="auto"/>
              <w:right w:val="outset" w:sz="6" w:space="0" w:color="auto"/>
            </w:tcBorders>
            <w:hideMark/>
          </w:tcPr>
          <w:p w14:paraId="3F893E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B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B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2706</w:t>
            </w:r>
          </w:p>
        </w:tc>
        <w:tc>
          <w:tcPr>
            <w:tcW w:w="372" w:type="pct"/>
            <w:tcBorders>
              <w:top w:val="outset" w:sz="6" w:space="0" w:color="auto"/>
              <w:left w:val="outset" w:sz="6" w:space="0" w:color="auto"/>
              <w:bottom w:val="outset" w:sz="6" w:space="0" w:color="auto"/>
              <w:right w:val="outset" w:sz="6" w:space="0" w:color="auto"/>
            </w:tcBorders>
            <w:hideMark/>
          </w:tcPr>
          <w:p w14:paraId="3F893E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E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3E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502</w:t>
            </w:r>
          </w:p>
        </w:tc>
        <w:tc>
          <w:tcPr>
            <w:tcW w:w="1143" w:type="pct"/>
            <w:tcBorders>
              <w:top w:val="outset" w:sz="6" w:space="0" w:color="auto"/>
              <w:left w:val="outset" w:sz="6" w:space="0" w:color="auto"/>
              <w:bottom w:val="outset" w:sz="6" w:space="0" w:color="auto"/>
              <w:right w:val="outset" w:sz="6" w:space="0" w:color="auto"/>
            </w:tcBorders>
            <w:hideMark/>
          </w:tcPr>
          <w:p w14:paraId="3F893E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w:t>
            </w:r>
          </w:p>
        </w:tc>
        <w:tc>
          <w:tcPr>
            <w:tcW w:w="1090" w:type="pct"/>
            <w:tcBorders>
              <w:top w:val="outset" w:sz="6" w:space="0" w:color="auto"/>
              <w:left w:val="outset" w:sz="6" w:space="0" w:color="auto"/>
              <w:bottom w:val="outset" w:sz="6" w:space="0" w:color="auto"/>
              <w:right w:val="outset" w:sz="6" w:space="0" w:color="auto"/>
            </w:tcBorders>
            <w:hideMark/>
          </w:tcPr>
          <w:p w14:paraId="3F893E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15,65/</w:t>
            </w:r>
            <w:r w:rsidRPr="00750655">
              <w:rPr>
                <w:rFonts w:ascii="Times New Roman" w:hAnsi="Times New Roman"/>
                <w:sz w:val="24"/>
                <w:szCs w:val="24"/>
              </w:rPr>
              <w:br/>
              <w:t>1000 kg</w:t>
            </w:r>
          </w:p>
        </w:tc>
        <w:tc>
          <w:tcPr>
            <w:tcW w:w="518" w:type="pct"/>
            <w:tcBorders>
              <w:top w:val="outset" w:sz="6" w:space="0" w:color="auto"/>
              <w:left w:val="outset" w:sz="6" w:space="0" w:color="auto"/>
              <w:bottom w:val="outset" w:sz="6" w:space="0" w:color="auto"/>
              <w:right w:val="outset" w:sz="6" w:space="0" w:color="auto"/>
            </w:tcBorders>
            <w:hideMark/>
          </w:tcPr>
          <w:p w14:paraId="3F893E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EC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B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2706</w:t>
            </w:r>
          </w:p>
        </w:tc>
        <w:tc>
          <w:tcPr>
            <w:tcW w:w="372" w:type="pct"/>
            <w:tcBorders>
              <w:top w:val="outset" w:sz="6" w:space="0" w:color="auto"/>
              <w:left w:val="outset" w:sz="6" w:space="0" w:color="auto"/>
              <w:bottom w:val="outset" w:sz="6" w:space="0" w:color="auto"/>
              <w:right w:val="outset" w:sz="6" w:space="0" w:color="auto"/>
            </w:tcBorders>
            <w:hideMark/>
          </w:tcPr>
          <w:p w14:paraId="3F893E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E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3E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007</w:t>
            </w:r>
          </w:p>
        </w:tc>
        <w:tc>
          <w:tcPr>
            <w:tcW w:w="1143" w:type="pct"/>
            <w:tcBorders>
              <w:top w:val="outset" w:sz="6" w:space="0" w:color="auto"/>
              <w:left w:val="outset" w:sz="6" w:space="0" w:color="auto"/>
              <w:bottom w:val="outset" w:sz="6" w:space="0" w:color="auto"/>
              <w:right w:val="outset" w:sz="6" w:space="0" w:color="auto"/>
            </w:tcBorders>
            <w:hideMark/>
          </w:tcPr>
          <w:p w14:paraId="3F893E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Citām vajadzībām**</w:t>
            </w:r>
          </w:p>
        </w:tc>
        <w:tc>
          <w:tcPr>
            <w:tcW w:w="1090" w:type="pct"/>
            <w:tcBorders>
              <w:top w:val="outset" w:sz="6" w:space="0" w:color="auto"/>
              <w:left w:val="outset" w:sz="6" w:space="0" w:color="auto"/>
              <w:bottom w:val="outset" w:sz="6" w:space="0" w:color="auto"/>
              <w:right w:val="outset" w:sz="6" w:space="0" w:color="auto"/>
            </w:tcBorders>
            <w:hideMark/>
          </w:tcPr>
          <w:p w14:paraId="3F893E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E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C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C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2707</w:t>
            </w:r>
          </w:p>
        </w:tc>
        <w:tc>
          <w:tcPr>
            <w:tcW w:w="372" w:type="pct"/>
            <w:tcBorders>
              <w:top w:val="outset" w:sz="6" w:space="0" w:color="auto"/>
              <w:left w:val="outset" w:sz="6" w:space="0" w:color="auto"/>
              <w:bottom w:val="outset" w:sz="6" w:space="0" w:color="auto"/>
              <w:right w:val="outset" w:sz="6" w:space="0" w:color="auto"/>
            </w:tcBorders>
            <w:hideMark/>
          </w:tcPr>
          <w:p w14:paraId="3F893E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E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E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EC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Akmeņogļu darvas eļļas un citi produkti, kas iegūti augsttemperatūras pārtvaicē; tamlīdzīgi produkti, kuros aromātisko sastāvdaļu svars pārsniedz nearomātisko sastāvdaļu svaru:</w:t>
            </w:r>
          </w:p>
        </w:tc>
        <w:tc>
          <w:tcPr>
            <w:tcW w:w="1090" w:type="pct"/>
            <w:tcBorders>
              <w:top w:val="outset" w:sz="6" w:space="0" w:color="auto"/>
              <w:left w:val="outset" w:sz="6" w:space="0" w:color="auto"/>
              <w:bottom w:val="outset" w:sz="6" w:space="0" w:color="auto"/>
              <w:right w:val="outset" w:sz="6" w:space="0" w:color="auto"/>
            </w:tcBorders>
            <w:hideMark/>
          </w:tcPr>
          <w:p w14:paraId="3F893E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E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D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C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2707</w:t>
            </w:r>
          </w:p>
        </w:tc>
        <w:tc>
          <w:tcPr>
            <w:tcW w:w="372" w:type="pct"/>
            <w:tcBorders>
              <w:top w:val="outset" w:sz="6" w:space="0" w:color="auto"/>
              <w:left w:val="outset" w:sz="6" w:space="0" w:color="auto"/>
              <w:bottom w:val="outset" w:sz="6" w:space="0" w:color="auto"/>
              <w:right w:val="outset" w:sz="6" w:space="0" w:color="auto"/>
            </w:tcBorders>
            <w:hideMark/>
          </w:tcPr>
          <w:p w14:paraId="3F893EC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3ECC"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3ECD"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S 200</w:t>
            </w:r>
          </w:p>
        </w:tc>
        <w:tc>
          <w:tcPr>
            <w:tcW w:w="1143" w:type="pct"/>
            <w:tcBorders>
              <w:top w:val="outset" w:sz="6" w:space="0" w:color="auto"/>
              <w:left w:val="outset" w:sz="6" w:space="0" w:color="auto"/>
              <w:bottom w:val="outset" w:sz="6" w:space="0" w:color="auto"/>
              <w:right w:val="outset" w:sz="6" w:space="0" w:color="auto"/>
            </w:tcBorders>
            <w:hideMark/>
          </w:tcPr>
          <w:p w14:paraId="3F893EC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-benzols:</w:t>
            </w:r>
          </w:p>
        </w:tc>
        <w:tc>
          <w:tcPr>
            <w:tcW w:w="1090" w:type="pct"/>
            <w:tcBorders>
              <w:top w:val="outset" w:sz="6" w:space="0" w:color="auto"/>
              <w:left w:val="outset" w:sz="6" w:space="0" w:color="auto"/>
              <w:bottom w:val="outset" w:sz="6" w:space="0" w:color="auto"/>
              <w:right w:val="outset" w:sz="6" w:space="0" w:color="auto"/>
            </w:tcBorders>
            <w:hideMark/>
          </w:tcPr>
          <w:p w14:paraId="3F893E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3E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ED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D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2707</w:t>
            </w:r>
          </w:p>
        </w:tc>
        <w:tc>
          <w:tcPr>
            <w:tcW w:w="372" w:type="pct"/>
            <w:tcBorders>
              <w:top w:val="outset" w:sz="6" w:space="0" w:color="auto"/>
              <w:left w:val="outset" w:sz="6" w:space="0" w:color="auto"/>
              <w:bottom w:val="outset" w:sz="6" w:space="0" w:color="auto"/>
              <w:right w:val="outset" w:sz="6" w:space="0" w:color="auto"/>
            </w:tcBorders>
            <w:hideMark/>
          </w:tcPr>
          <w:p w14:paraId="3F893ED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3ED4"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3ED5"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S 201</w:t>
            </w:r>
          </w:p>
        </w:tc>
        <w:tc>
          <w:tcPr>
            <w:tcW w:w="1143" w:type="pct"/>
            <w:tcBorders>
              <w:top w:val="outset" w:sz="6" w:space="0" w:color="auto"/>
              <w:left w:val="outset" w:sz="6" w:space="0" w:color="auto"/>
              <w:bottom w:val="outset" w:sz="6" w:space="0" w:color="auto"/>
              <w:right w:val="outset" w:sz="6" w:space="0" w:color="auto"/>
            </w:tcBorders>
            <w:hideMark/>
          </w:tcPr>
          <w:p w14:paraId="3F893ED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-toluols:</w:t>
            </w:r>
          </w:p>
        </w:tc>
        <w:tc>
          <w:tcPr>
            <w:tcW w:w="1090" w:type="pct"/>
            <w:tcBorders>
              <w:top w:val="outset" w:sz="6" w:space="0" w:color="auto"/>
              <w:left w:val="outset" w:sz="6" w:space="0" w:color="auto"/>
              <w:bottom w:val="outset" w:sz="6" w:space="0" w:color="auto"/>
              <w:right w:val="outset" w:sz="6" w:space="0" w:color="auto"/>
            </w:tcBorders>
            <w:hideMark/>
          </w:tcPr>
          <w:p w14:paraId="3F893E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3E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EE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D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2707</w:t>
            </w:r>
          </w:p>
        </w:tc>
        <w:tc>
          <w:tcPr>
            <w:tcW w:w="372" w:type="pct"/>
            <w:tcBorders>
              <w:top w:val="outset" w:sz="6" w:space="0" w:color="auto"/>
              <w:left w:val="outset" w:sz="6" w:space="0" w:color="auto"/>
              <w:bottom w:val="outset" w:sz="6" w:space="0" w:color="auto"/>
              <w:right w:val="outset" w:sz="6" w:space="0" w:color="auto"/>
            </w:tcBorders>
            <w:hideMark/>
          </w:tcPr>
          <w:p w14:paraId="3F893ED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30</w:t>
            </w:r>
          </w:p>
        </w:tc>
        <w:tc>
          <w:tcPr>
            <w:tcW w:w="701" w:type="pct"/>
            <w:tcBorders>
              <w:top w:val="outset" w:sz="6" w:space="0" w:color="auto"/>
              <w:left w:val="outset" w:sz="6" w:space="0" w:color="auto"/>
              <w:bottom w:val="outset" w:sz="6" w:space="0" w:color="auto"/>
              <w:right w:val="outset" w:sz="6" w:space="0" w:color="auto"/>
            </w:tcBorders>
            <w:hideMark/>
          </w:tcPr>
          <w:p w14:paraId="3F893EDC"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3EDD"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S 202</w:t>
            </w:r>
          </w:p>
        </w:tc>
        <w:tc>
          <w:tcPr>
            <w:tcW w:w="1143" w:type="pct"/>
            <w:tcBorders>
              <w:top w:val="outset" w:sz="6" w:space="0" w:color="auto"/>
              <w:left w:val="outset" w:sz="6" w:space="0" w:color="auto"/>
              <w:bottom w:val="outset" w:sz="6" w:space="0" w:color="auto"/>
              <w:right w:val="outset" w:sz="6" w:space="0" w:color="auto"/>
            </w:tcBorders>
            <w:hideMark/>
          </w:tcPr>
          <w:p w14:paraId="3F893ED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-ksilols:</w:t>
            </w:r>
          </w:p>
        </w:tc>
        <w:tc>
          <w:tcPr>
            <w:tcW w:w="1090" w:type="pct"/>
            <w:tcBorders>
              <w:top w:val="outset" w:sz="6" w:space="0" w:color="auto"/>
              <w:left w:val="outset" w:sz="6" w:space="0" w:color="auto"/>
              <w:bottom w:val="outset" w:sz="6" w:space="0" w:color="auto"/>
              <w:right w:val="outset" w:sz="6" w:space="0" w:color="auto"/>
            </w:tcBorders>
            <w:hideMark/>
          </w:tcPr>
          <w:p w14:paraId="3F893E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3E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EE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E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2707</w:t>
            </w:r>
          </w:p>
        </w:tc>
        <w:tc>
          <w:tcPr>
            <w:tcW w:w="372" w:type="pct"/>
            <w:tcBorders>
              <w:top w:val="outset" w:sz="6" w:space="0" w:color="auto"/>
              <w:left w:val="outset" w:sz="6" w:space="0" w:color="auto"/>
              <w:bottom w:val="outset" w:sz="6" w:space="0" w:color="auto"/>
              <w:right w:val="outset" w:sz="6" w:space="0" w:color="auto"/>
            </w:tcBorders>
            <w:hideMark/>
          </w:tcPr>
          <w:p w14:paraId="3F893EE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50</w:t>
            </w:r>
          </w:p>
        </w:tc>
        <w:tc>
          <w:tcPr>
            <w:tcW w:w="701" w:type="pct"/>
            <w:tcBorders>
              <w:top w:val="outset" w:sz="6" w:space="0" w:color="auto"/>
              <w:left w:val="outset" w:sz="6" w:space="0" w:color="auto"/>
              <w:bottom w:val="outset" w:sz="6" w:space="0" w:color="auto"/>
              <w:right w:val="outset" w:sz="6" w:space="0" w:color="auto"/>
            </w:tcBorders>
            <w:hideMark/>
          </w:tcPr>
          <w:p w14:paraId="3F893EE4"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3EE5"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S 208</w:t>
            </w:r>
          </w:p>
        </w:tc>
        <w:tc>
          <w:tcPr>
            <w:tcW w:w="1143" w:type="pct"/>
            <w:tcBorders>
              <w:top w:val="outset" w:sz="6" w:space="0" w:color="auto"/>
              <w:left w:val="outset" w:sz="6" w:space="0" w:color="auto"/>
              <w:bottom w:val="outset" w:sz="6" w:space="0" w:color="auto"/>
              <w:right w:val="outset" w:sz="6" w:space="0" w:color="auto"/>
            </w:tcBorders>
            <w:hideMark/>
          </w:tcPr>
          <w:p w14:paraId="3CEDA1B6" w14:textId="77777777" w:rsidR="007D7CAE"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-citādi aromātisko ogļūdeņražu maisījumi, no kuru tilpuma vismaz 65 % (ieskaitot zudumus) destilējas 250 °C temperatūrā </w:t>
            </w:r>
            <w:proofErr w:type="gramStart"/>
            <w:r w:rsidRPr="00750655">
              <w:rPr>
                <w:rFonts w:ascii="Times New Roman" w:hAnsi="Times New Roman"/>
                <w:b/>
                <w:bCs/>
                <w:sz w:val="24"/>
                <w:szCs w:val="24"/>
              </w:rPr>
              <w:t>(</w:t>
            </w:r>
            <w:proofErr w:type="gramEnd"/>
            <w:r w:rsidRPr="00750655">
              <w:rPr>
                <w:rFonts w:ascii="Times New Roman" w:hAnsi="Times New Roman"/>
                <w:b/>
                <w:bCs/>
                <w:sz w:val="24"/>
                <w:szCs w:val="24"/>
              </w:rPr>
              <w:t xml:space="preserve">metode </w:t>
            </w:r>
          </w:p>
          <w:p w14:paraId="3F893EE6" w14:textId="036195D8"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ASTM D 86)</w:t>
            </w:r>
          </w:p>
        </w:tc>
        <w:tc>
          <w:tcPr>
            <w:tcW w:w="1090" w:type="pct"/>
            <w:tcBorders>
              <w:top w:val="outset" w:sz="6" w:space="0" w:color="auto"/>
              <w:left w:val="outset" w:sz="6" w:space="0" w:color="auto"/>
              <w:bottom w:val="outset" w:sz="6" w:space="0" w:color="auto"/>
              <w:right w:val="outset" w:sz="6" w:space="0" w:color="auto"/>
            </w:tcBorders>
            <w:hideMark/>
          </w:tcPr>
          <w:p w14:paraId="3F893E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3E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EF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E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E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E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E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EE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3E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E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EF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F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2707</w:t>
            </w:r>
          </w:p>
        </w:tc>
        <w:tc>
          <w:tcPr>
            <w:tcW w:w="372" w:type="pct"/>
            <w:tcBorders>
              <w:top w:val="outset" w:sz="6" w:space="0" w:color="auto"/>
              <w:left w:val="outset" w:sz="6" w:space="0" w:color="auto"/>
              <w:bottom w:val="outset" w:sz="6" w:space="0" w:color="auto"/>
              <w:right w:val="outset" w:sz="6" w:space="0" w:color="auto"/>
            </w:tcBorders>
            <w:hideMark/>
          </w:tcPr>
          <w:p w14:paraId="3F893EF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3E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E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EF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3E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E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F0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EF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E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E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E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E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---neapstrādātas eļļas:</w:t>
            </w:r>
          </w:p>
        </w:tc>
        <w:tc>
          <w:tcPr>
            <w:tcW w:w="1090" w:type="pct"/>
            <w:tcBorders>
              <w:top w:val="outset" w:sz="6" w:space="0" w:color="auto"/>
              <w:left w:val="outset" w:sz="6" w:space="0" w:color="auto"/>
              <w:bottom w:val="outset" w:sz="6" w:space="0" w:color="auto"/>
              <w:right w:val="outset" w:sz="6" w:space="0" w:color="auto"/>
            </w:tcBorders>
            <w:hideMark/>
          </w:tcPr>
          <w:p w14:paraId="3F893E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F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F0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2707</w:t>
            </w:r>
          </w:p>
        </w:tc>
        <w:tc>
          <w:tcPr>
            <w:tcW w:w="372" w:type="pct"/>
            <w:tcBorders>
              <w:top w:val="outset" w:sz="6" w:space="0" w:color="auto"/>
              <w:left w:val="outset" w:sz="6" w:space="0" w:color="auto"/>
              <w:bottom w:val="outset" w:sz="6" w:space="0" w:color="auto"/>
              <w:right w:val="outset" w:sz="6" w:space="0" w:color="auto"/>
            </w:tcBorders>
            <w:hideMark/>
          </w:tcPr>
          <w:p w14:paraId="3F893F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3F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3F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209</w:t>
            </w:r>
          </w:p>
        </w:tc>
        <w:tc>
          <w:tcPr>
            <w:tcW w:w="1143" w:type="pct"/>
            <w:tcBorders>
              <w:top w:val="outset" w:sz="6" w:space="0" w:color="auto"/>
              <w:left w:val="outset" w:sz="6" w:space="0" w:color="auto"/>
              <w:bottom w:val="outset" w:sz="6" w:space="0" w:color="auto"/>
              <w:right w:val="outset" w:sz="6" w:space="0" w:color="auto"/>
            </w:tcBorders>
            <w:hideMark/>
          </w:tcPr>
          <w:p w14:paraId="3F893F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----neattīrītas vieglās eļļas, no kuru tilpuma 90 % vai vairāk destilējas </w:t>
            </w:r>
            <w:r w:rsidRPr="00750655">
              <w:rPr>
                <w:rFonts w:ascii="Times New Roman" w:hAnsi="Times New Roman"/>
                <w:sz w:val="24"/>
                <w:szCs w:val="24"/>
              </w:rPr>
              <w:lastRenderedPageBreak/>
              <w:t>līdz 200 °C temperatūrai</w:t>
            </w:r>
          </w:p>
        </w:tc>
        <w:tc>
          <w:tcPr>
            <w:tcW w:w="1090" w:type="pct"/>
            <w:tcBorders>
              <w:top w:val="outset" w:sz="6" w:space="0" w:color="auto"/>
              <w:left w:val="outset" w:sz="6" w:space="0" w:color="auto"/>
              <w:bottom w:val="outset" w:sz="6" w:space="0" w:color="auto"/>
              <w:right w:val="outset" w:sz="6" w:space="0" w:color="auto"/>
            </w:tcBorders>
            <w:hideMark/>
          </w:tcPr>
          <w:p w14:paraId="3F893F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476/1000 l</w:t>
            </w:r>
          </w:p>
        </w:tc>
        <w:tc>
          <w:tcPr>
            <w:tcW w:w="518" w:type="pct"/>
            <w:tcBorders>
              <w:top w:val="outset" w:sz="6" w:space="0" w:color="auto"/>
              <w:left w:val="outset" w:sz="6" w:space="0" w:color="auto"/>
              <w:bottom w:val="outset" w:sz="6" w:space="0" w:color="auto"/>
              <w:right w:val="outset" w:sz="6" w:space="0" w:color="auto"/>
            </w:tcBorders>
            <w:hideMark/>
          </w:tcPr>
          <w:p w14:paraId="3F893F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F1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0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2707</w:t>
            </w:r>
          </w:p>
        </w:tc>
        <w:tc>
          <w:tcPr>
            <w:tcW w:w="372" w:type="pct"/>
            <w:tcBorders>
              <w:top w:val="outset" w:sz="6" w:space="0" w:color="auto"/>
              <w:left w:val="outset" w:sz="6" w:space="0" w:color="auto"/>
              <w:bottom w:val="outset" w:sz="6" w:space="0" w:color="auto"/>
              <w:right w:val="outset" w:sz="6" w:space="0" w:color="auto"/>
            </w:tcBorders>
            <w:hideMark/>
          </w:tcPr>
          <w:p w14:paraId="3F893F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3F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646" w:type="pct"/>
            <w:tcBorders>
              <w:top w:val="outset" w:sz="6" w:space="0" w:color="auto"/>
              <w:left w:val="outset" w:sz="6" w:space="0" w:color="auto"/>
              <w:bottom w:val="outset" w:sz="6" w:space="0" w:color="auto"/>
              <w:right w:val="outset" w:sz="6" w:space="0" w:color="auto"/>
            </w:tcBorders>
            <w:hideMark/>
          </w:tcPr>
          <w:p w14:paraId="3F893F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225</w:t>
            </w:r>
          </w:p>
        </w:tc>
        <w:tc>
          <w:tcPr>
            <w:tcW w:w="1143" w:type="pct"/>
            <w:tcBorders>
              <w:top w:val="outset" w:sz="6" w:space="0" w:color="auto"/>
              <w:left w:val="outset" w:sz="6" w:space="0" w:color="auto"/>
              <w:bottom w:val="outset" w:sz="6" w:space="0" w:color="auto"/>
              <w:right w:val="outset" w:sz="6" w:space="0" w:color="auto"/>
            </w:tcBorders>
            <w:hideMark/>
          </w:tcPr>
          <w:p w14:paraId="3F893F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F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3F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F1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1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F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F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F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F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F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F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F2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2707</w:t>
            </w:r>
          </w:p>
        </w:tc>
        <w:tc>
          <w:tcPr>
            <w:tcW w:w="372" w:type="pct"/>
            <w:tcBorders>
              <w:top w:val="outset" w:sz="6" w:space="0" w:color="auto"/>
              <w:left w:val="outset" w:sz="6" w:space="0" w:color="auto"/>
              <w:bottom w:val="outset" w:sz="6" w:space="0" w:color="auto"/>
              <w:right w:val="outset" w:sz="6" w:space="0" w:color="auto"/>
            </w:tcBorders>
            <w:hideMark/>
          </w:tcPr>
          <w:p w14:paraId="3F893F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3F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F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F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3F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F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F2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2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2707</w:t>
            </w:r>
          </w:p>
        </w:tc>
        <w:tc>
          <w:tcPr>
            <w:tcW w:w="372" w:type="pct"/>
            <w:tcBorders>
              <w:top w:val="outset" w:sz="6" w:space="0" w:color="auto"/>
              <w:left w:val="outset" w:sz="6" w:space="0" w:color="auto"/>
              <w:bottom w:val="outset" w:sz="6" w:space="0" w:color="auto"/>
              <w:right w:val="outset" w:sz="6" w:space="0" w:color="auto"/>
            </w:tcBorders>
            <w:hideMark/>
          </w:tcPr>
          <w:p w14:paraId="3F893F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3F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F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502</w:t>
            </w:r>
          </w:p>
        </w:tc>
        <w:tc>
          <w:tcPr>
            <w:tcW w:w="1143" w:type="pct"/>
            <w:tcBorders>
              <w:top w:val="outset" w:sz="6" w:space="0" w:color="auto"/>
              <w:left w:val="outset" w:sz="6" w:space="0" w:color="auto"/>
              <w:bottom w:val="outset" w:sz="6" w:space="0" w:color="auto"/>
              <w:right w:val="outset" w:sz="6" w:space="0" w:color="auto"/>
            </w:tcBorders>
            <w:hideMark/>
          </w:tcPr>
          <w:p w14:paraId="3F893F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w:t>
            </w:r>
          </w:p>
        </w:tc>
        <w:tc>
          <w:tcPr>
            <w:tcW w:w="1090" w:type="pct"/>
            <w:tcBorders>
              <w:top w:val="outset" w:sz="6" w:space="0" w:color="auto"/>
              <w:left w:val="outset" w:sz="6" w:space="0" w:color="auto"/>
              <w:bottom w:val="outset" w:sz="6" w:space="0" w:color="auto"/>
              <w:right w:val="outset" w:sz="6" w:space="0" w:color="auto"/>
            </w:tcBorders>
            <w:hideMark/>
          </w:tcPr>
          <w:p w14:paraId="3F893F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15,65/</w:t>
            </w:r>
            <w:r w:rsidRPr="00750655">
              <w:rPr>
                <w:rFonts w:ascii="Times New Roman" w:hAnsi="Times New Roman"/>
                <w:sz w:val="24"/>
                <w:szCs w:val="24"/>
              </w:rPr>
              <w:br/>
              <w:t>1000 kg</w:t>
            </w:r>
          </w:p>
        </w:tc>
        <w:tc>
          <w:tcPr>
            <w:tcW w:w="518" w:type="pct"/>
            <w:tcBorders>
              <w:top w:val="outset" w:sz="6" w:space="0" w:color="auto"/>
              <w:left w:val="outset" w:sz="6" w:space="0" w:color="auto"/>
              <w:bottom w:val="outset" w:sz="6" w:space="0" w:color="auto"/>
              <w:right w:val="outset" w:sz="6" w:space="0" w:color="auto"/>
            </w:tcBorders>
            <w:hideMark/>
          </w:tcPr>
          <w:p w14:paraId="3F893F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F3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2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2707</w:t>
            </w:r>
          </w:p>
        </w:tc>
        <w:tc>
          <w:tcPr>
            <w:tcW w:w="372" w:type="pct"/>
            <w:tcBorders>
              <w:top w:val="outset" w:sz="6" w:space="0" w:color="auto"/>
              <w:left w:val="outset" w:sz="6" w:space="0" w:color="auto"/>
              <w:bottom w:val="outset" w:sz="6" w:space="0" w:color="auto"/>
              <w:right w:val="outset" w:sz="6" w:space="0" w:color="auto"/>
            </w:tcBorders>
            <w:hideMark/>
          </w:tcPr>
          <w:p w14:paraId="3F893F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3F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3F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007</w:t>
            </w:r>
          </w:p>
        </w:tc>
        <w:tc>
          <w:tcPr>
            <w:tcW w:w="1143" w:type="pct"/>
            <w:tcBorders>
              <w:top w:val="outset" w:sz="6" w:space="0" w:color="auto"/>
              <w:left w:val="outset" w:sz="6" w:space="0" w:color="auto"/>
              <w:bottom w:val="outset" w:sz="6" w:space="0" w:color="auto"/>
              <w:right w:val="outset" w:sz="6" w:space="0" w:color="auto"/>
            </w:tcBorders>
            <w:hideMark/>
          </w:tcPr>
          <w:p w14:paraId="3F893F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Citām vajadzībām**</w:t>
            </w:r>
          </w:p>
        </w:tc>
        <w:tc>
          <w:tcPr>
            <w:tcW w:w="1090" w:type="pct"/>
            <w:tcBorders>
              <w:top w:val="outset" w:sz="6" w:space="0" w:color="auto"/>
              <w:left w:val="outset" w:sz="6" w:space="0" w:color="auto"/>
              <w:bottom w:val="outset" w:sz="6" w:space="0" w:color="auto"/>
              <w:right w:val="outset" w:sz="6" w:space="0" w:color="auto"/>
            </w:tcBorders>
            <w:hideMark/>
          </w:tcPr>
          <w:p w14:paraId="3F893F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3F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F3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3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2709</w:t>
            </w:r>
          </w:p>
        </w:tc>
        <w:tc>
          <w:tcPr>
            <w:tcW w:w="372" w:type="pct"/>
            <w:tcBorders>
              <w:top w:val="outset" w:sz="6" w:space="0" w:color="auto"/>
              <w:left w:val="outset" w:sz="6" w:space="0" w:color="auto"/>
              <w:bottom w:val="outset" w:sz="6" w:space="0" w:color="auto"/>
              <w:right w:val="outset" w:sz="6" w:space="0" w:color="auto"/>
            </w:tcBorders>
            <w:hideMark/>
          </w:tcPr>
          <w:p w14:paraId="3F893F3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F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F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F3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Neapstrādātas naftas eļļas un no </w:t>
            </w:r>
            <w:proofErr w:type="spellStart"/>
            <w:r w:rsidRPr="00750655">
              <w:rPr>
                <w:rFonts w:ascii="Times New Roman" w:hAnsi="Times New Roman"/>
                <w:b/>
                <w:bCs/>
                <w:sz w:val="24"/>
                <w:szCs w:val="24"/>
              </w:rPr>
              <w:t>bitumenminerāliem</w:t>
            </w:r>
            <w:proofErr w:type="spellEnd"/>
            <w:r w:rsidRPr="00750655">
              <w:rPr>
                <w:rFonts w:ascii="Times New Roman" w:hAnsi="Times New Roman"/>
                <w:b/>
                <w:bCs/>
                <w:sz w:val="24"/>
                <w:szCs w:val="24"/>
              </w:rPr>
              <w:t xml:space="preserve"> iegūtas eļļas:</w:t>
            </w:r>
          </w:p>
        </w:tc>
        <w:tc>
          <w:tcPr>
            <w:tcW w:w="1090" w:type="pct"/>
            <w:tcBorders>
              <w:top w:val="outset" w:sz="6" w:space="0" w:color="auto"/>
              <w:left w:val="outset" w:sz="6" w:space="0" w:color="auto"/>
              <w:bottom w:val="outset" w:sz="6" w:space="0" w:color="auto"/>
              <w:right w:val="outset" w:sz="6" w:space="0" w:color="auto"/>
            </w:tcBorders>
            <w:hideMark/>
          </w:tcPr>
          <w:p w14:paraId="3F893F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F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F4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3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2709</w:t>
            </w:r>
          </w:p>
        </w:tc>
        <w:tc>
          <w:tcPr>
            <w:tcW w:w="372" w:type="pct"/>
            <w:tcBorders>
              <w:top w:val="outset" w:sz="6" w:space="0" w:color="auto"/>
              <w:left w:val="outset" w:sz="6" w:space="0" w:color="auto"/>
              <w:bottom w:val="outset" w:sz="6" w:space="0" w:color="auto"/>
              <w:right w:val="outset" w:sz="6" w:space="0" w:color="auto"/>
            </w:tcBorders>
            <w:hideMark/>
          </w:tcPr>
          <w:p w14:paraId="3F893F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3F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3F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210</w:t>
            </w:r>
          </w:p>
        </w:tc>
        <w:tc>
          <w:tcPr>
            <w:tcW w:w="1143" w:type="pct"/>
            <w:tcBorders>
              <w:top w:val="outset" w:sz="6" w:space="0" w:color="auto"/>
              <w:left w:val="outset" w:sz="6" w:space="0" w:color="auto"/>
              <w:bottom w:val="outset" w:sz="6" w:space="0" w:color="auto"/>
              <w:right w:val="outset" w:sz="6" w:space="0" w:color="auto"/>
            </w:tcBorders>
            <w:hideMark/>
          </w:tcPr>
          <w:p w14:paraId="3F893F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-dabasgāzes kondensāti</w:t>
            </w:r>
          </w:p>
        </w:tc>
        <w:tc>
          <w:tcPr>
            <w:tcW w:w="1090" w:type="pct"/>
            <w:tcBorders>
              <w:top w:val="outset" w:sz="6" w:space="0" w:color="auto"/>
              <w:left w:val="outset" w:sz="6" w:space="0" w:color="auto"/>
              <w:bottom w:val="outset" w:sz="6" w:space="0" w:color="auto"/>
              <w:right w:val="outset" w:sz="6" w:space="0" w:color="auto"/>
            </w:tcBorders>
            <w:hideMark/>
          </w:tcPr>
          <w:p w14:paraId="3F893F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3F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F4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4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3F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F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F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F46" w14:textId="449C19AA"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Naftas eļļas un no </w:t>
            </w:r>
            <w:proofErr w:type="spellStart"/>
            <w:r w:rsidRPr="00750655">
              <w:rPr>
                <w:rFonts w:ascii="Times New Roman" w:hAnsi="Times New Roman"/>
                <w:b/>
                <w:bCs/>
                <w:sz w:val="24"/>
                <w:szCs w:val="24"/>
              </w:rPr>
              <w:t>bitumenminerā</w:t>
            </w:r>
            <w:r w:rsidR="007D7CAE">
              <w:rPr>
                <w:rFonts w:ascii="Times New Roman" w:hAnsi="Times New Roman"/>
                <w:b/>
                <w:bCs/>
                <w:sz w:val="24"/>
                <w:szCs w:val="24"/>
              </w:rPr>
              <w:softHyphen/>
            </w:r>
            <w:r w:rsidRPr="00750655">
              <w:rPr>
                <w:rFonts w:ascii="Times New Roman" w:hAnsi="Times New Roman"/>
                <w:b/>
                <w:bCs/>
                <w:sz w:val="24"/>
                <w:szCs w:val="24"/>
              </w:rPr>
              <w:t>liem</w:t>
            </w:r>
            <w:proofErr w:type="spellEnd"/>
            <w:r w:rsidRPr="00750655">
              <w:rPr>
                <w:rFonts w:ascii="Times New Roman" w:hAnsi="Times New Roman"/>
                <w:b/>
                <w:bCs/>
                <w:sz w:val="24"/>
                <w:szCs w:val="24"/>
              </w:rPr>
              <w:t xml:space="preserve"> iegūtas eļļas, izņemot neapstrādātas eļļas; citur neminēti vai neiekļauti pārstrādes produkti, kas satur 70 % no svara vai vairāk naftas eļļas vai no </w:t>
            </w:r>
            <w:proofErr w:type="spellStart"/>
            <w:r w:rsidRPr="00750655">
              <w:rPr>
                <w:rFonts w:ascii="Times New Roman" w:hAnsi="Times New Roman"/>
                <w:b/>
                <w:bCs/>
                <w:sz w:val="24"/>
                <w:szCs w:val="24"/>
              </w:rPr>
              <w:t>bitumenminerā</w:t>
            </w:r>
            <w:r w:rsidR="007D7CAE">
              <w:rPr>
                <w:rFonts w:ascii="Times New Roman" w:hAnsi="Times New Roman"/>
                <w:b/>
                <w:bCs/>
                <w:sz w:val="24"/>
                <w:szCs w:val="24"/>
              </w:rPr>
              <w:softHyphen/>
            </w:r>
            <w:r w:rsidRPr="00750655">
              <w:rPr>
                <w:rFonts w:ascii="Times New Roman" w:hAnsi="Times New Roman"/>
                <w:b/>
                <w:bCs/>
                <w:sz w:val="24"/>
                <w:szCs w:val="24"/>
              </w:rPr>
              <w:t>liem</w:t>
            </w:r>
            <w:proofErr w:type="spellEnd"/>
            <w:r w:rsidRPr="00750655">
              <w:rPr>
                <w:rFonts w:ascii="Times New Roman" w:hAnsi="Times New Roman"/>
                <w:b/>
                <w:bCs/>
                <w:sz w:val="24"/>
                <w:szCs w:val="24"/>
              </w:rPr>
              <w:t xml:space="preserve"> iegūtas eļļas, ja šīs eļļas ir pārstrādes produktu pamatsastāvdaļas; eļļas atkritumi:</w:t>
            </w:r>
          </w:p>
        </w:tc>
        <w:tc>
          <w:tcPr>
            <w:tcW w:w="1090" w:type="pct"/>
            <w:tcBorders>
              <w:top w:val="outset" w:sz="6" w:space="0" w:color="auto"/>
              <w:left w:val="outset" w:sz="6" w:space="0" w:color="auto"/>
              <w:bottom w:val="outset" w:sz="6" w:space="0" w:color="auto"/>
              <w:right w:val="outset" w:sz="6" w:space="0" w:color="auto"/>
            </w:tcBorders>
            <w:hideMark/>
          </w:tcPr>
          <w:p w14:paraId="3F893F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F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F5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4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F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F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F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F4E" w14:textId="6A781D7F"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-naftas eļļas un no </w:t>
            </w:r>
            <w:proofErr w:type="spellStart"/>
            <w:r w:rsidRPr="00750655">
              <w:rPr>
                <w:rFonts w:ascii="Times New Roman" w:hAnsi="Times New Roman"/>
                <w:b/>
                <w:bCs/>
                <w:sz w:val="24"/>
                <w:szCs w:val="24"/>
              </w:rPr>
              <w:t>bitumenminerā</w:t>
            </w:r>
            <w:r w:rsidR="007D7CAE">
              <w:rPr>
                <w:rFonts w:ascii="Times New Roman" w:hAnsi="Times New Roman"/>
                <w:b/>
                <w:bCs/>
                <w:sz w:val="24"/>
                <w:szCs w:val="24"/>
              </w:rPr>
              <w:softHyphen/>
            </w:r>
            <w:r w:rsidRPr="00750655">
              <w:rPr>
                <w:rFonts w:ascii="Times New Roman" w:hAnsi="Times New Roman"/>
                <w:b/>
                <w:bCs/>
                <w:sz w:val="24"/>
                <w:szCs w:val="24"/>
              </w:rPr>
              <w:t>liem</w:t>
            </w:r>
            <w:proofErr w:type="spellEnd"/>
            <w:r w:rsidRPr="00750655">
              <w:rPr>
                <w:rFonts w:ascii="Times New Roman" w:hAnsi="Times New Roman"/>
                <w:b/>
                <w:bCs/>
                <w:sz w:val="24"/>
                <w:szCs w:val="24"/>
              </w:rPr>
              <w:t xml:space="preserve"> iegūtas eļļas (izņemot neapstrādātas), un citur neminēti un neiekļauti naftas produkti, kas satur 70 % vai vairāk naftas eļļas vai no </w:t>
            </w:r>
            <w:proofErr w:type="spellStart"/>
            <w:r w:rsidRPr="00750655">
              <w:rPr>
                <w:rFonts w:ascii="Times New Roman" w:hAnsi="Times New Roman"/>
                <w:b/>
                <w:bCs/>
                <w:sz w:val="24"/>
                <w:szCs w:val="24"/>
              </w:rPr>
              <w:t>bitumenminerā</w:t>
            </w:r>
            <w:r w:rsidR="007D7CAE">
              <w:rPr>
                <w:rFonts w:ascii="Times New Roman" w:hAnsi="Times New Roman"/>
                <w:b/>
                <w:bCs/>
                <w:sz w:val="24"/>
                <w:szCs w:val="24"/>
              </w:rPr>
              <w:softHyphen/>
            </w:r>
            <w:r w:rsidRPr="00750655">
              <w:rPr>
                <w:rFonts w:ascii="Times New Roman" w:hAnsi="Times New Roman"/>
                <w:b/>
                <w:bCs/>
                <w:sz w:val="24"/>
                <w:szCs w:val="24"/>
              </w:rPr>
              <w:t>liem</w:t>
            </w:r>
            <w:proofErr w:type="spellEnd"/>
            <w:r w:rsidRPr="00750655">
              <w:rPr>
                <w:rFonts w:ascii="Times New Roman" w:hAnsi="Times New Roman"/>
                <w:b/>
                <w:bCs/>
                <w:sz w:val="24"/>
                <w:szCs w:val="24"/>
              </w:rPr>
              <w:t xml:space="preserve"> iegūtas eļļas, </w:t>
            </w:r>
            <w:r w:rsidRPr="00750655">
              <w:rPr>
                <w:rFonts w:ascii="Times New Roman" w:hAnsi="Times New Roman"/>
                <w:b/>
                <w:bCs/>
                <w:sz w:val="24"/>
                <w:szCs w:val="24"/>
              </w:rPr>
              <w:lastRenderedPageBreak/>
              <w:t>ja šīs eļļas ir produktu pamata sastāvdaļas, izņemot eļļas, kuras satur biodīzeli, un izņemot eļļas atkritumus:</w:t>
            </w:r>
          </w:p>
        </w:tc>
        <w:tc>
          <w:tcPr>
            <w:tcW w:w="1090" w:type="pct"/>
            <w:tcBorders>
              <w:top w:val="outset" w:sz="6" w:space="0" w:color="auto"/>
              <w:left w:val="outset" w:sz="6" w:space="0" w:color="auto"/>
              <w:bottom w:val="outset" w:sz="6" w:space="0" w:color="auto"/>
              <w:right w:val="outset" w:sz="6" w:space="0" w:color="auto"/>
            </w:tcBorders>
            <w:hideMark/>
          </w:tcPr>
          <w:p w14:paraId="3F893F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518" w:type="pct"/>
            <w:tcBorders>
              <w:top w:val="outset" w:sz="6" w:space="0" w:color="auto"/>
              <w:left w:val="outset" w:sz="6" w:space="0" w:color="auto"/>
              <w:bottom w:val="outset" w:sz="6" w:space="0" w:color="auto"/>
              <w:right w:val="outset" w:sz="6" w:space="0" w:color="auto"/>
            </w:tcBorders>
            <w:hideMark/>
          </w:tcPr>
          <w:p w14:paraId="3F893F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F5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5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lastRenderedPageBreak/>
              <w:t>2710</w:t>
            </w:r>
          </w:p>
        </w:tc>
        <w:tc>
          <w:tcPr>
            <w:tcW w:w="372" w:type="pct"/>
            <w:tcBorders>
              <w:top w:val="outset" w:sz="6" w:space="0" w:color="auto"/>
              <w:left w:val="outset" w:sz="6" w:space="0" w:color="auto"/>
              <w:bottom w:val="outset" w:sz="6" w:space="0" w:color="auto"/>
              <w:right w:val="outset" w:sz="6" w:space="0" w:color="auto"/>
            </w:tcBorders>
            <w:hideMark/>
          </w:tcPr>
          <w:p w14:paraId="3F893F5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3F5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F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F5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--vieglās naftas eļļas un vieglie naftas produkti:</w:t>
            </w:r>
          </w:p>
        </w:tc>
        <w:tc>
          <w:tcPr>
            <w:tcW w:w="1090" w:type="pct"/>
            <w:tcBorders>
              <w:top w:val="outset" w:sz="6" w:space="0" w:color="auto"/>
              <w:left w:val="outset" w:sz="6" w:space="0" w:color="auto"/>
              <w:bottom w:val="outset" w:sz="6" w:space="0" w:color="auto"/>
              <w:right w:val="outset" w:sz="6" w:space="0" w:color="auto"/>
            </w:tcBorders>
            <w:hideMark/>
          </w:tcPr>
          <w:p w14:paraId="3F893F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F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F6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5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3F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3F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3F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211</w:t>
            </w:r>
          </w:p>
        </w:tc>
        <w:tc>
          <w:tcPr>
            <w:tcW w:w="1143" w:type="pct"/>
            <w:tcBorders>
              <w:top w:val="outset" w:sz="6" w:space="0" w:color="auto"/>
              <w:left w:val="outset" w:sz="6" w:space="0" w:color="auto"/>
              <w:bottom w:val="outset" w:sz="6" w:space="0" w:color="auto"/>
              <w:right w:val="outset" w:sz="6" w:space="0" w:color="auto"/>
            </w:tcBorders>
            <w:hideMark/>
          </w:tcPr>
          <w:p w14:paraId="3F893F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---specifiskiem pārstrādes procesiem</w:t>
            </w:r>
          </w:p>
        </w:tc>
        <w:tc>
          <w:tcPr>
            <w:tcW w:w="1090" w:type="pct"/>
            <w:tcBorders>
              <w:top w:val="outset" w:sz="6" w:space="0" w:color="auto"/>
              <w:left w:val="outset" w:sz="6" w:space="0" w:color="auto"/>
              <w:bottom w:val="outset" w:sz="6" w:space="0" w:color="auto"/>
              <w:right w:val="outset" w:sz="6" w:space="0" w:color="auto"/>
            </w:tcBorders>
            <w:hideMark/>
          </w:tcPr>
          <w:p w14:paraId="3F893F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3F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F6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3F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3F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w:t>
            </w:r>
          </w:p>
        </w:tc>
        <w:tc>
          <w:tcPr>
            <w:tcW w:w="646" w:type="pct"/>
            <w:tcBorders>
              <w:top w:val="outset" w:sz="6" w:space="0" w:color="auto"/>
              <w:left w:val="outset" w:sz="6" w:space="0" w:color="auto"/>
              <w:bottom w:val="outset" w:sz="6" w:space="0" w:color="auto"/>
              <w:right w:val="outset" w:sz="6" w:space="0" w:color="auto"/>
            </w:tcBorders>
            <w:hideMark/>
          </w:tcPr>
          <w:p w14:paraId="3F893F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212</w:t>
            </w:r>
          </w:p>
        </w:tc>
        <w:tc>
          <w:tcPr>
            <w:tcW w:w="1143" w:type="pct"/>
            <w:tcBorders>
              <w:top w:val="outset" w:sz="6" w:space="0" w:color="auto"/>
              <w:left w:val="outset" w:sz="6" w:space="0" w:color="auto"/>
              <w:bottom w:val="outset" w:sz="6" w:space="0" w:color="auto"/>
              <w:right w:val="outset" w:sz="6" w:space="0" w:color="auto"/>
            </w:tcBorders>
            <w:hideMark/>
          </w:tcPr>
          <w:p w14:paraId="3F893F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---ķīmiskām pārvērtībām procesos, kas nav minēti apakšpozīcijā 2710 12 11</w:t>
            </w:r>
          </w:p>
        </w:tc>
        <w:tc>
          <w:tcPr>
            <w:tcW w:w="1090" w:type="pct"/>
            <w:tcBorders>
              <w:top w:val="outset" w:sz="6" w:space="0" w:color="auto"/>
              <w:left w:val="outset" w:sz="6" w:space="0" w:color="auto"/>
              <w:bottom w:val="outset" w:sz="6" w:space="0" w:color="auto"/>
              <w:right w:val="outset" w:sz="6" w:space="0" w:color="auto"/>
            </w:tcBorders>
            <w:hideMark/>
          </w:tcPr>
          <w:p w14:paraId="3F893F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3F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F7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6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F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F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F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F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---citām vajadzībām:</w:t>
            </w:r>
          </w:p>
        </w:tc>
        <w:tc>
          <w:tcPr>
            <w:tcW w:w="1090" w:type="pct"/>
            <w:tcBorders>
              <w:top w:val="outset" w:sz="6" w:space="0" w:color="auto"/>
              <w:left w:val="outset" w:sz="6" w:space="0" w:color="auto"/>
              <w:bottom w:val="outset" w:sz="6" w:space="0" w:color="auto"/>
              <w:right w:val="outset" w:sz="6" w:space="0" w:color="auto"/>
            </w:tcBorders>
            <w:hideMark/>
          </w:tcPr>
          <w:p w14:paraId="3F893F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F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F7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7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F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F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F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F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----speciālie benzīni:</w:t>
            </w:r>
          </w:p>
        </w:tc>
        <w:tc>
          <w:tcPr>
            <w:tcW w:w="1090" w:type="pct"/>
            <w:tcBorders>
              <w:top w:val="outset" w:sz="6" w:space="0" w:color="auto"/>
              <w:left w:val="outset" w:sz="6" w:space="0" w:color="auto"/>
              <w:bottom w:val="outset" w:sz="6" w:space="0" w:color="auto"/>
              <w:right w:val="outset" w:sz="6" w:space="0" w:color="auto"/>
            </w:tcBorders>
            <w:hideMark/>
          </w:tcPr>
          <w:p w14:paraId="3F893F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F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F8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7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3F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3F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646" w:type="pct"/>
            <w:tcBorders>
              <w:top w:val="outset" w:sz="6" w:space="0" w:color="auto"/>
              <w:left w:val="outset" w:sz="6" w:space="0" w:color="auto"/>
              <w:bottom w:val="outset" w:sz="6" w:space="0" w:color="auto"/>
              <w:right w:val="outset" w:sz="6" w:space="0" w:color="auto"/>
            </w:tcBorders>
            <w:hideMark/>
          </w:tcPr>
          <w:p w14:paraId="3F893F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213</w:t>
            </w:r>
          </w:p>
        </w:tc>
        <w:tc>
          <w:tcPr>
            <w:tcW w:w="1143" w:type="pct"/>
            <w:tcBorders>
              <w:top w:val="outset" w:sz="6" w:space="0" w:color="auto"/>
              <w:left w:val="outset" w:sz="6" w:space="0" w:color="auto"/>
              <w:bottom w:val="outset" w:sz="6" w:space="0" w:color="auto"/>
              <w:right w:val="outset" w:sz="6" w:space="0" w:color="auto"/>
            </w:tcBorders>
            <w:hideMark/>
          </w:tcPr>
          <w:p w14:paraId="3F893F7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-----lakbenzīns (</w:t>
            </w:r>
            <w:proofErr w:type="spellStart"/>
            <w:r w:rsidRPr="00750655">
              <w:rPr>
                <w:rFonts w:ascii="Times New Roman" w:hAnsi="Times New Roman"/>
                <w:sz w:val="24"/>
                <w:szCs w:val="24"/>
              </w:rPr>
              <w:t>vaitspirts</w:t>
            </w:r>
            <w:proofErr w:type="spellEnd"/>
            <w:r w:rsidRPr="00750655">
              <w:rPr>
                <w:rFonts w:ascii="Times New Roman" w:hAnsi="Times New Roman"/>
                <w:sz w:val="24"/>
                <w:szCs w:val="24"/>
              </w:rPr>
              <w:t>)</w:t>
            </w:r>
          </w:p>
        </w:tc>
        <w:tc>
          <w:tcPr>
            <w:tcW w:w="1090" w:type="pct"/>
            <w:tcBorders>
              <w:top w:val="outset" w:sz="6" w:space="0" w:color="auto"/>
              <w:left w:val="outset" w:sz="6" w:space="0" w:color="auto"/>
              <w:bottom w:val="outset" w:sz="6" w:space="0" w:color="auto"/>
              <w:right w:val="outset" w:sz="6" w:space="0" w:color="auto"/>
            </w:tcBorders>
            <w:hideMark/>
          </w:tcPr>
          <w:p w14:paraId="3F893F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3F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F8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8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3F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3F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25</w:t>
            </w:r>
          </w:p>
        </w:tc>
        <w:tc>
          <w:tcPr>
            <w:tcW w:w="646" w:type="pct"/>
            <w:tcBorders>
              <w:top w:val="outset" w:sz="6" w:space="0" w:color="auto"/>
              <w:left w:val="outset" w:sz="6" w:space="0" w:color="auto"/>
              <w:bottom w:val="outset" w:sz="6" w:space="0" w:color="auto"/>
              <w:right w:val="outset" w:sz="6" w:space="0" w:color="auto"/>
            </w:tcBorders>
            <w:hideMark/>
          </w:tcPr>
          <w:p w14:paraId="3F893F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214</w:t>
            </w:r>
          </w:p>
        </w:tc>
        <w:tc>
          <w:tcPr>
            <w:tcW w:w="1143" w:type="pct"/>
            <w:tcBorders>
              <w:top w:val="outset" w:sz="6" w:space="0" w:color="auto"/>
              <w:left w:val="outset" w:sz="6" w:space="0" w:color="auto"/>
              <w:bottom w:val="outset" w:sz="6" w:space="0" w:color="auto"/>
              <w:right w:val="outset" w:sz="6" w:space="0" w:color="auto"/>
            </w:tcBorders>
            <w:hideMark/>
          </w:tcPr>
          <w:p w14:paraId="3F893F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3F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3F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F9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8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F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F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F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F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3F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F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F9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9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F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F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F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F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-----benzīns:</w:t>
            </w:r>
          </w:p>
        </w:tc>
        <w:tc>
          <w:tcPr>
            <w:tcW w:w="1090" w:type="pct"/>
            <w:tcBorders>
              <w:top w:val="outset" w:sz="6" w:space="0" w:color="auto"/>
              <w:left w:val="outset" w:sz="6" w:space="0" w:color="auto"/>
              <w:bottom w:val="outset" w:sz="6" w:space="0" w:color="auto"/>
              <w:right w:val="outset" w:sz="6" w:space="0" w:color="auto"/>
            </w:tcBorders>
            <w:hideMark/>
          </w:tcPr>
          <w:p w14:paraId="3F893F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F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FA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9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3F9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3F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646" w:type="pct"/>
            <w:tcBorders>
              <w:top w:val="outset" w:sz="6" w:space="0" w:color="auto"/>
              <w:left w:val="outset" w:sz="6" w:space="0" w:color="auto"/>
              <w:bottom w:val="outset" w:sz="6" w:space="0" w:color="auto"/>
              <w:right w:val="outset" w:sz="6" w:space="0" w:color="auto"/>
            </w:tcBorders>
            <w:hideMark/>
          </w:tcPr>
          <w:p w14:paraId="3F893F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301</w:t>
            </w:r>
          </w:p>
        </w:tc>
        <w:tc>
          <w:tcPr>
            <w:tcW w:w="1143" w:type="pct"/>
            <w:tcBorders>
              <w:top w:val="outset" w:sz="6" w:space="0" w:color="auto"/>
              <w:left w:val="outset" w:sz="6" w:space="0" w:color="auto"/>
              <w:bottom w:val="outset" w:sz="6" w:space="0" w:color="auto"/>
              <w:right w:val="outset" w:sz="6" w:space="0" w:color="auto"/>
            </w:tcBorders>
            <w:hideMark/>
          </w:tcPr>
          <w:p w14:paraId="3F893F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------aviācijas benzīns</w:t>
            </w:r>
          </w:p>
        </w:tc>
        <w:tc>
          <w:tcPr>
            <w:tcW w:w="1090" w:type="pct"/>
            <w:tcBorders>
              <w:top w:val="outset" w:sz="6" w:space="0" w:color="auto"/>
              <w:left w:val="outset" w:sz="6" w:space="0" w:color="auto"/>
              <w:bottom w:val="outset" w:sz="6" w:space="0" w:color="auto"/>
              <w:right w:val="outset" w:sz="6" w:space="0" w:color="auto"/>
            </w:tcBorders>
            <w:hideMark/>
          </w:tcPr>
          <w:p w14:paraId="3F893F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594/1000 l</w:t>
            </w:r>
          </w:p>
        </w:tc>
        <w:tc>
          <w:tcPr>
            <w:tcW w:w="518" w:type="pct"/>
            <w:tcBorders>
              <w:top w:val="outset" w:sz="6" w:space="0" w:color="auto"/>
              <w:left w:val="outset" w:sz="6" w:space="0" w:color="auto"/>
              <w:bottom w:val="outset" w:sz="6" w:space="0" w:color="auto"/>
              <w:right w:val="outset" w:sz="6" w:space="0" w:color="auto"/>
            </w:tcBorders>
            <w:hideMark/>
          </w:tcPr>
          <w:p w14:paraId="3F893F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FA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A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F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F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F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F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 kuru svina saturs:</w:t>
            </w:r>
          </w:p>
        </w:tc>
        <w:tc>
          <w:tcPr>
            <w:tcW w:w="1090" w:type="pct"/>
            <w:tcBorders>
              <w:top w:val="outset" w:sz="6" w:space="0" w:color="auto"/>
              <w:left w:val="outset" w:sz="6" w:space="0" w:color="auto"/>
              <w:bottom w:val="outset" w:sz="6" w:space="0" w:color="auto"/>
              <w:right w:val="outset" w:sz="6" w:space="0" w:color="auto"/>
            </w:tcBorders>
            <w:hideMark/>
          </w:tcPr>
          <w:p w14:paraId="3F893F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F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FB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A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3F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F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F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F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-------nepārsniedz 0,013 g litrā:</w:t>
            </w:r>
          </w:p>
        </w:tc>
        <w:tc>
          <w:tcPr>
            <w:tcW w:w="1090" w:type="pct"/>
            <w:tcBorders>
              <w:top w:val="outset" w:sz="6" w:space="0" w:color="auto"/>
              <w:left w:val="outset" w:sz="6" w:space="0" w:color="auto"/>
              <w:bottom w:val="outset" w:sz="6" w:space="0" w:color="auto"/>
              <w:right w:val="outset" w:sz="6" w:space="0" w:color="auto"/>
            </w:tcBorders>
            <w:hideMark/>
          </w:tcPr>
          <w:p w14:paraId="3F893F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F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FB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B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3F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3F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41</w:t>
            </w:r>
          </w:p>
        </w:tc>
        <w:tc>
          <w:tcPr>
            <w:tcW w:w="646" w:type="pct"/>
            <w:tcBorders>
              <w:top w:val="outset" w:sz="6" w:space="0" w:color="auto"/>
              <w:left w:val="outset" w:sz="6" w:space="0" w:color="auto"/>
              <w:bottom w:val="outset" w:sz="6" w:space="0" w:color="auto"/>
              <w:right w:val="outset" w:sz="6" w:space="0" w:color="auto"/>
            </w:tcBorders>
            <w:hideMark/>
          </w:tcPr>
          <w:p w14:paraId="3F893F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217</w:t>
            </w:r>
          </w:p>
        </w:tc>
        <w:tc>
          <w:tcPr>
            <w:tcW w:w="1143" w:type="pct"/>
            <w:tcBorders>
              <w:top w:val="outset" w:sz="6" w:space="0" w:color="auto"/>
              <w:left w:val="outset" w:sz="6" w:space="0" w:color="auto"/>
              <w:bottom w:val="outset" w:sz="6" w:space="0" w:color="auto"/>
              <w:right w:val="outset" w:sz="6" w:space="0" w:color="auto"/>
            </w:tcBorders>
            <w:hideMark/>
          </w:tcPr>
          <w:p w14:paraId="3F893F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--------kuru oktānskaitlis (RON) mazāks par 95</w:t>
            </w:r>
          </w:p>
        </w:tc>
        <w:tc>
          <w:tcPr>
            <w:tcW w:w="1090" w:type="pct"/>
            <w:tcBorders>
              <w:top w:val="outset" w:sz="6" w:space="0" w:color="auto"/>
              <w:left w:val="outset" w:sz="6" w:space="0" w:color="auto"/>
              <w:bottom w:val="outset" w:sz="6" w:space="0" w:color="auto"/>
              <w:right w:val="outset" w:sz="6" w:space="0" w:color="auto"/>
            </w:tcBorders>
            <w:hideMark/>
          </w:tcPr>
          <w:p w14:paraId="3F893F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3F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FC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B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3F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3F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45</w:t>
            </w:r>
          </w:p>
        </w:tc>
        <w:tc>
          <w:tcPr>
            <w:tcW w:w="646" w:type="pct"/>
            <w:tcBorders>
              <w:top w:val="outset" w:sz="6" w:space="0" w:color="auto"/>
              <w:left w:val="outset" w:sz="6" w:space="0" w:color="auto"/>
              <w:bottom w:val="outset" w:sz="6" w:space="0" w:color="auto"/>
              <w:right w:val="outset" w:sz="6" w:space="0" w:color="auto"/>
            </w:tcBorders>
            <w:hideMark/>
          </w:tcPr>
          <w:p w14:paraId="3F893F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218</w:t>
            </w:r>
          </w:p>
        </w:tc>
        <w:tc>
          <w:tcPr>
            <w:tcW w:w="1143" w:type="pct"/>
            <w:tcBorders>
              <w:top w:val="outset" w:sz="6" w:space="0" w:color="auto"/>
              <w:left w:val="outset" w:sz="6" w:space="0" w:color="auto"/>
              <w:bottom w:val="outset" w:sz="6" w:space="0" w:color="auto"/>
              <w:right w:val="outset" w:sz="6" w:space="0" w:color="auto"/>
            </w:tcBorders>
            <w:hideMark/>
          </w:tcPr>
          <w:p w14:paraId="3F893F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--------kuru oktānskaitlis (RON) ir 95 vai lielāks, bet mazāks par 98</w:t>
            </w:r>
          </w:p>
        </w:tc>
        <w:tc>
          <w:tcPr>
            <w:tcW w:w="1090" w:type="pct"/>
            <w:tcBorders>
              <w:top w:val="outset" w:sz="6" w:space="0" w:color="auto"/>
              <w:left w:val="outset" w:sz="6" w:space="0" w:color="auto"/>
              <w:bottom w:val="outset" w:sz="6" w:space="0" w:color="auto"/>
              <w:right w:val="outset" w:sz="6" w:space="0" w:color="auto"/>
            </w:tcBorders>
            <w:hideMark/>
          </w:tcPr>
          <w:p w14:paraId="3F893F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3F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FC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C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3F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3F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49</w:t>
            </w:r>
          </w:p>
        </w:tc>
        <w:tc>
          <w:tcPr>
            <w:tcW w:w="646" w:type="pct"/>
            <w:tcBorders>
              <w:top w:val="outset" w:sz="6" w:space="0" w:color="auto"/>
              <w:left w:val="outset" w:sz="6" w:space="0" w:color="auto"/>
              <w:bottom w:val="outset" w:sz="6" w:space="0" w:color="auto"/>
              <w:right w:val="outset" w:sz="6" w:space="0" w:color="auto"/>
            </w:tcBorders>
            <w:hideMark/>
          </w:tcPr>
          <w:p w14:paraId="3F893F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219</w:t>
            </w:r>
          </w:p>
        </w:tc>
        <w:tc>
          <w:tcPr>
            <w:tcW w:w="1143" w:type="pct"/>
            <w:tcBorders>
              <w:top w:val="outset" w:sz="6" w:space="0" w:color="auto"/>
              <w:left w:val="outset" w:sz="6" w:space="0" w:color="auto"/>
              <w:bottom w:val="outset" w:sz="6" w:space="0" w:color="auto"/>
              <w:right w:val="outset" w:sz="6" w:space="0" w:color="auto"/>
            </w:tcBorders>
            <w:hideMark/>
          </w:tcPr>
          <w:p w14:paraId="3F893F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--------kuru oktānskaitlis (RON) ir 98 vai lielāks</w:t>
            </w:r>
          </w:p>
        </w:tc>
        <w:tc>
          <w:tcPr>
            <w:tcW w:w="1090" w:type="pct"/>
            <w:tcBorders>
              <w:top w:val="outset" w:sz="6" w:space="0" w:color="auto"/>
              <w:left w:val="outset" w:sz="6" w:space="0" w:color="auto"/>
              <w:bottom w:val="outset" w:sz="6" w:space="0" w:color="auto"/>
              <w:right w:val="outset" w:sz="6" w:space="0" w:color="auto"/>
            </w:tcBorders>
            <w:hideMark/>
          </w:tcPr>
          <w:p w14:paraId="3F893F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3F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FD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C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372" w:type="pct"/>
            <w:tcBorders>
              <w:top w:val="outset" w:sz="6" w:space="0" w:color="auto"/>
              <w:left w:val="outset" w:sz="6" w:space="0" w:color="auto"/>
              <w:bottom w:val="outset" w:sz="6" w:space="0" w:color="auto"/>
              <w:right w:val="outset" w:sz="6" w:space="0" w:color="auto"/>
            </w:tcBorders>
            <w:hideMark/>
          </w:tcPr>
          <w:p w14:paraId="3F893F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3F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3F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F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-------pārsniedz 0,013 g litrā:</w:t>
            </w:r>
          </w:p>
        </w:tc>
        <w:tc>
          <w:tcPr>
            <w:tcW w:w="1090" w:type="pct"/>
            <w:tcBorders>
              <w:top w:val="outset" w:sz="6" w:space="0" w:color="auto"/>
              <w:left w:val="outset" w:sz="6" w:space="0" w:color="auto"/>
              <w:bottom w:val="outset" w:sz="6" w:space="0" w:color="auto"/>
              <w:right w:val="outset" w:sz="6" w:space="0" w:color="auto"/>
            </w:tcBorders>
            <w:hideMark/>
          </w:tcPr>
          <w:p w14:paraId="3F893F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F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FD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D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3F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3F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51</w:t>
            </w:r>
          </w:p>
        </w:tc>
        <w:tc>
          <w:tcPr>
            <w:tcW w:w="646" w:type="pct"/>
            <w:tcBorders>
              <w:top w:val="outset" w:sz="6" w:space="0" w:color="auto"/>
              <w:left w:val="outset" w:sz="6" w:space="0" w:color="auto"/>
              <w:bottom w:val="outset" w:sz="6" w:space="0" w:color="auto"/>
              <w:right w:val="outset" w:sz="6" w:space="0" w:color="auto"/>
            </w:tcBorders>
            <w:hideMark/>
          </w:tcPr>
          <w:p w14:paraId="3F893F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FD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--------kuru oktānskaitlis (RON) mazāks par 98</w:t>
            </w:r>
          </w:p>
        </w:tc>
        <w:tc>
          <w:tcPr>
            <w:tcW w:w="1090" w:type="pct"/>
            <w:tcBorders>
              <w:top w:val="outset" w:sz="6" w:space="0" w:color="auto"/>
              <w:left w:val="outset" w:sz="6" w:space="0" w:color="auto"/>
              <w:bottom w:val="outset" w:sz="6" w:space="0" w:color="auto"/>
              <w:right w:val="outset" w:sz="6" w:space="0" w:color="auto"/>
            </w:tcBorders>
            <w:hideMark/>
          </w:tcPr>
          <w:p w14:paraId="3F893F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F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FE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D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3F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3F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51</w:t>
            </w:r>
          </w:p>
        </w:tc>
        <w:tc>
          <w:tcPr>
            <w:tcW w:w="646" w:type="pct"/>
            <w:tcBorders>
              <w:top w:val="outset" w:sz="6" w:space="0" w:color="auto"/>
              <w:left w:val="outset" w:sz="6" w:space="0" w:color="auto"/>
              <w:bottom w:val="outset" w:sz="6" w:space="0" w:color="auto"/>
              <w:right w:val="outset" w:sz="6" w:space="0" w:color="auto"/>
            </w:tcBorders>
            <w:hideMark/>
          </w:tcPr>
          <w:p w14:paraId="3F893F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302</w:t>
            </w:r>
          </w:p>
        </w:tc>
        <w:tc>
          <w:tcPr>
            <w:tcW w:w="1143" w:type="pct"/>
            <w:tcBorders>
              <w:top w:val="outset" w:sz="6" w:space="0" w:color="auto"/>
              <w:left w:val="outset" w:sz="6" w:space="0" w:color="auto"/>
              <w:bottom w:val="outset" w:sz="6" w:space="0" w:color="auto"/>
              <w:right w:val="outset" w:sz="6" w:space="0" w:color="auto"/>
            </w:tcBorders>
            <w:hideMark/>
          </w:tcPr>
          <w:p w14:paraId="3F893F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etilspirta vai </w:t>
            </w:r>
            <w:proofErr w:type="spellStart"/>
            <w:r w:rsidRPr="00750655">
              <w:rPr>
                <w:rFonts w:ascii="Times New Roman" w:hAnsi="Times New Roman"/>
                <w:sz w:val="24"/>
                <w:szCs w:val="24"/>
              </w:rPr>
              <w:t>etiltretbutilētera</w:t>
            </w:r>
            <w:proofErr w:type="spellEnd"/>
            <w:r w:rsidRPr="00750655">
              <w:rPr>
                <w:rFonts w:ascii="Times New Roman" w:hAnsi="Times New Roman"/>
                <w:sz w:val="24"/>
                <w:szCs w:val="24"/>
              </w:rPr>
              <w:t xml:space="preserve"> (ETBE) piedevu</w:t>
            </w:r>
          </w:p>
        </w:tc>
        <w:tc>
          <w:tcPr>
            <w:tcW w:w="1090" w:type="pct"/>
            <w:tcBorders>
              <w:top w:val="outset" w:sz="6" w:space="0" w:color="auto"/>
              <w:left w:val="outset" w:sz="6" w:space="0" w:color="auto"/>
              <w:bottom w:val="outset" w:sz="6" w:space="0" w:color="auto"/>
              <w:right w:val="outset" w:sz="6" w:space="0" w:color="auto"/>
            </w:tcBorders>
            <w:hideMark/>
          </w:tcPr>
          <w:p w14:paraId="3F893F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594/1000 l</w:t>
            </w:r>
          </w:p>
        </w:tc>
        <w:tc>
          <w:tcPr>
            <w:tcW w:w="518" w:type="pct"/>
            <w:tcBorders>
              <w:top w:val="outset" w:sz="6" w:space="0" w:color="auto"/>
              <w:left w:val="outset" w:sz="6" w:space="0" w:color="auto"/>
              <w:bottom w:val="outset" w:sz="6" w:space="0" w:color="auto"/>
              <w:right w:val="outset" w:sz="6" w:space="0" w:color="auto"/>
            </w:tcBorders>
            <w:hideMark/>
          </w:tcPr>
          <w:p w14:paraId="3F893F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FE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E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3F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3F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51</w:t>
            </w:r>
          </w:p>
        </w:tc>
        <w:tc>
          <w:tcPr>
            <w:tcW w:w="646" w:type="pct"/>
            <w:tcBorders>
              <w:top w:val="outset" w:sz="6" w:space="0" w:color="auto"/>
              <w:left w:val="outset" w:sz="6" w:space="0" w:color="auto"/>
              <w:bottom w:val="outset" w:sz="6" w:space="0" w:color="auto"/>
              <w:right w:val="outset" w:sz="6" w:space="0" w:color="auto"/>
            </w:tcBorders>
            <w:hideMark/>
          </w:tcPr>
          <w:p w14:paraId="3F893F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303</w:t>
            </w:r>
          </w:p>
        </w:tc>
        <w:tc>
          <w:tcPr>
            <w:tcW w:w="1143" w:type="pct"/>
            <w:tcBorders>
              <w:top w:val="outset" w:sz="6" w:space="0" w:color="auto"/>
              <w:left w:val="outset" w:sz="6" w:space="0" w:color="auto"/>
              <w:bottom w:val="outset" w:sz="6" w:space="0" w:color="auto"/>
              <w:right w:val="outset" w:sz="6" w:space="0" w:color="auto"/>
            </w:tcBorders>
            <w:hideMark/>
          </w:tcPr>
          <w:p w14:paraId="3F893F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3F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594/1000 l</w:t>
            </w:r>
          </w:p>
        </w:tc>
        <w:tc>
          <w:tcPr>
            <w:tcW w:w="518" w:type="pct"/>
            <w:tcBorders>
              <w:top w:val="outset" w:sz="6" w:space="0" w:color="auto"/>
              <w:left w:val="outset" w:sz="6" w:space="0" w:color="auto"/>
              <w:bottom w:val="outset" w:sz="6" w:space="0" w:color="auto"/>
              <w:right w:val="outset" w:sz="6" w:space="0" w:color="auto"/>
            </w:tcBorders>
            <w:hideMark/>
          </w:tcPr>
          <w:p w14:paraId="3F893F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3FF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E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3F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3F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59</w:t>
            </w:r>
          </w:p>
        </w:tc>
        <w:tc>
          <w:tcPr>
            <w:tcW w:w="646" w:type="pct"/>
            <w:tcBorders>
              <w:top w:val="outset" w:sz="6" w:space="0" w:color="auto"/>
              <w:left w:val="outset" w:sz="6" w:space="0" w:color="auto"/>
              <w:bottom w:val="outset" w:sz="6" w:space="0" w:color="auto"/>
              <w:right w:val="outset" w:sz="6" w:space="0" w:color="auto"/>
            </w:tcBorders>
            <w:hideMark/>
          </w:tcPr>
          <w:p w14:paraId="3F893F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3F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--------kuru oktānskaitlis (RON) ir 98 vai lielāks</w:t>
            </w:r>
          </w:p>
        </w:tc>
        <w:tc>
          <w:tcPr>
            <w:tcW w:w="1090" w:type="pct"/>
            <w:tcBorders>
              <w:top w:val="outset" w:sz="6" w:space="0" w:color="auto"/>
              <w:left w:val="outset" w:sz="6" w:space="0" w:color="auto"/>
              <w:bottom w:val="outset" w:sz="6" w:space="0" w:color="auto"/>
              <w:right w:val="outset" w:sz="6" w:space="0" w:color="auto"/>
            </w:tcBorders>
            <w:hideMark/>
          </w:tcPr>
          <w:p w14:paraId="3F893F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3F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3FF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F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3FF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3F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59</w:t>
            </w:r>
          </w:p>
        </w:tc>
        <w:tc>
          <w:tcPr>
            <w:tcW w:w="646" w:type="pct"/>
            <w:tcBorders>
              <w:top w:val="outset" w:sz="6" w:space="0" w:color="auto"/>
              <w:left w:val="outset" w:sz="6" w:space="0" w:color="auto"/>
              <w:bottom w:val="outset" w:sz="6" w:space="0" w:color="auto"/>
              <w:right w:val="outset" w:sz="6" w:space="0" w:color="auto"/>
            </w:tcBorders>
            <w:hideMark/>
          </w:tcPr>
          <w:p w14:paraId="3F893F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302</w:t>
            </w:r>
          </w:p>
        </w:tc>
        <w:tc>
          <w:tcPr>
            <w:tcW w:w="1143" w:type="pct"/>
            <w:tcBorders>
              <w:top w:val="outset" w:sz="6" w:space="0" w:color="auto"/>
              <w:left w:val="outset" w:sz="6" w:space="0" w:color="auto"/>
              <w:bottom w:val="outset" w:sz="6" w:space="0" w:color="auto"/>
              <w:right w:val="outset" w:sz="6" w:space="0" w:color="auto"/>
            </w:tcBorders>
            <w:hideMark/>
          </w:tcPr>
          <w:p w14:paraId="3F893F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Ar etilspirta vai </w:t>
            </w:r>
            <w:proofErr w:type="spellStart"/>
            <w:r w:rsidRPr="00750655">
              <w:rPr>
                <w:rFonts w:ascii="Times New Roman" w:hAnsi="Times New Roman"/>
                <w:sz w:val="24"/>
                <w:szCs w:val="24"/>
              </w:rPr>
              <w:t>etiltretbutilētera</w:t>
            </w:r>
            <w:proofErr w:type="spellEnd"/>
            <w:r w:rsidRPr="00750655">
              <w:rPr>
                <w:rFonts w:ascii="Times New Roman" w:hAnsi="Times New Roman"/>
                <w:sz w:val="24"/>
                <w:szCs w:val="24"/>
              </w:rPr>
              <w:t xml:space="preserve"> (ETBE) piedevu</w:t>
            </w:r>
          </w:p>
        </w:tc>
        <w:tc>
          <w:tcPr>
            <w:tcW w:w="1090" w:type="pct"/>
            <w:tcBorders>
              <w:top w:val="outset" w:sz="6" w:space="0" w:color="auto"/>
              <w:left w:val="outset" w:sz="6" w:space="0" w:color="auto"/>
              <w:bottom w:val="outset" w:sz="6" w:space="0" w:color="auto"/>
              <w:right w:val="outset" w:sz="6" w:space="0" w:color="auto"/>
            </w:tcBorders>
            <w:hideMark/>
          </w:tcPr>
          <w:p w14:paraId="3F893F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594/1000 l</w:t>
            </w:r>
          </w:p>
        </w:tc>
        <w:tc>
          <w:tcPr>
            <w:tcW w:w="518" w:type="pct"/>
            <w:tcBorders>
              <w:top w:val="outset" w:sz="6" w:space="0" w:color="auto"/>
              <w:left w:val="outset" w:sz="6" w:space="0" w:color="auto"/>
              <w:bottom w:val="outset" w:sz="6" w:space="0" w:color="auto"/>
              <w:right w:val="outset" w:sz="6" w:space="0" w:color="auto"/>
            </w:tcBorders>
            <w:hideMark/>
          </w:tcPr>
          <w:p w14:paraId="3F893F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00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3FF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3F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3F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59</w:t>
            </w:r>
          </w:p>
        </w:tc>
        <w:tc>
          <w:tcPr>
            <w:tcW w:w="646" w:type="pct"/>
            <w:tcBorders>
              <w:top w:val="outset" w:sz="6" w:space="0" w:color="auto"/>
              <w:left w:val="outset" w:sz="6" w:space="0" w:color="auto"/>
              <w:bottom w:val="outset" w:sz="6" w:space="0" w:color="auto"/>
              <w:right w:val="outset" w:sz="6" w:space="0" w:color="auto"/>
            </w:tcBorders>
            <w:hideMark/>
          </w:tcPr>
          <w:p w14:paraId="3F893F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303</w:t>
            </w:r>
          </w:p>
        </w:tc>
        <w:tc>
          <w:tcPr>
            <w:tcW w:w="1143" w:type="pct"/>
            <w:tcBorders>
              <w:top w:val="outset" w:sz="6" w:space="0" w:color="auto"/>
              <w:left w:val="outset" w:sz="6" w:space="0" w:color="auto"/>
              <w:bottom w:val="outset" w:sz="6" w:space="0" w:color="auto"/>
              <w:right w:val="outset" w:sz="6" w:space="0" w:color="auto"/>
            </w:tcBorders>
            <w:hideMark/>
          </w:tcPr>
          <w:p w14:paraId="3F893F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3F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594/1000 l</w:t>
            </w:r>
          </w:p>
        </w:tc>
        <w:tc>
          <w:tcPr>
            <w:tcW w:w="518" w:type="pct"/>
            <w:tcBorders>
              <w:top w:val="outset" w:sz="6" w:space="0" w:color="auto"/>
              <w:left w:val="outset" w:sz="6" w:space="0" w:color="auto"/>
              <w:bottom w:val="outset" w:sz="6" w:space="0" w:color="auto"/>
              <w:right w:val="outset" w:sz="6" w:space="0" w:color="auto"/>
            </w:tcBorders>
            <w:hideMark/>
          </w:tcPr>
          <w:p w14:paraId="3F8940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00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40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70</w:t>
            </w:r>
          </w:p>
        </w:tc>
        <w:tc>
          <w:tcPr>
            <w:tcW w:w="646" w:type="pct"/>
            <w:tcBorders>
              <w:top w:val="outset" w:sz="6" w:space="0" w:color="auto"/>
              <w:left w:val="outset" w:sz="6" w:space="0" w:color="auto"/>
              <w:bottom w:val="outset" w:sz="6" w:space="0" w:color="auto"/>
              <w:right w:val="outset" w:sz="6" w:space="0" w:color="auto"/>
            </w:tcBorders>
            <w:hideMark/>
          </w:tcPr>
          <w:p w14:paraId="3F8940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220</w:t>
            </w:r>
          </w:p>
        </w:tc>
        <w:tc>
          <w:tcPr>
            <w:tcW w:w="1143" w:type="pct"/>
            <w:tcBorders>
              <w:top w:val="outset" w:sz="6" w:space="0" w:color="auto"/>
              <w:left w:val="outset" w:sz="6" w:space="0" w:color="auto"/>
              <w:bottom w:val="outset" w:sz="6" w:space="0" w:color="auto"/>
              <w:right w:val="outset" w:sz="6" w:space="0" w:color="auto"/>
            </w:tcBorders>
            <w:hideMark/>
          </w:tcPr>
          <w:p w14:paraId="3F8940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-----benzīna tipa (gaistošā) reaktīvo dzinēju degviela</w:t>
            </w:r>
          </w:p>
        </w:tc>
        <w:tc>
          <w:tcPr>
            <w:tcW w:w="1090" w:type="pct"/>
            <w:tcBorders>
              <w:top w:val="outset" w:sz="6" w:space="0" w:color="auto"/>
              <w:left w:val="outset" w:sz="6" w:space="0" w:color="auto"/>
              <w:bottom w:val="outset" w:sz="6" w:space="0" w:color="auto"/>
              <w:right w:val="outset" w:sz="6" w:space="0" w:color="auto"/>
            </w:tcBorders>
            <w:hideMark/>
          </w:tcPr>
          <w:p w14:paraId="3F8940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0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01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0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40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40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221</w:t>
            </w:r>
          </w:p>
        </w:tc>
        <w:tc>
          <w:tcPr>
            <w:tcW w:w="1143" w:type="pct"/>
            <w:tcBorders>
              <w:top w:val="outset" w:sz="6" w:space="0" w:color="auto"/>
              <w:left w:val="outset" w:sz="6" w:space="0" w:color="auto"/>
              <w:bottom w:val="outset" w:sz="6" w:space="0" w:color="auto"/>
              <w:right w:val="outset" w:sz="6" w:space="0" w:color="auto"/>
            </w:tcBorders>
            <w:hideMark/>
          </w:tcPr>
          <w:p w14:paraId="3F8940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 vieglās eļļas</w:t>
            </w:r>
          </w:p>
        </w:tc>
        <w:tc>
          <w:tcPr>
            <w:tcW w:w="1090" w:type="pct"/>
            <w:tcBorders>
              <w:top w:val="outset" w:sz="6" w:space="0" w:color="auto"/>
              <w:left w:val="outset" w:sz="6" w:space="0" w:color="auto"/>
              <w:bottom w:val="outset" w:sz="6" w:space="0" w:color="auto"/>
              <w:right w:val="outset" w:sz="6" w:space="0" w:color="auto"/>
            </w:tcBorders>
            <w:hideMark/>
          </w:tcPr>
          <w:p w14:paraId="3F8940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0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01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1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1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0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01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40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0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02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0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0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0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01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---vidējās eļļas:</w:t>
            </w:r>
          </w:p>
        </w:tc>
        <w:tc>
          <w:tcPr>
            <w:tcW w:w="1090" w:type="pct"/>
            <w:tcBorders>
              <w:top w:val="outset" w:sz="6" w:space="0" w:color="auto"/>
              <w:left w:val="outset" w:sz="6" w:space="0" w:color="auto"/>
              <w:bottom w:val="outset" w:sz="6" w:space="0" w:color="auto"/>
              <w:right w:val="outset" w:sz="6" w:space="0" w:color="auto"/>
            </w:tcBorders>
            <w:hideMark/>
          </w:tcPr>
          <w:p w14:paraId="3F8940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0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02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2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40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0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----specifiskiem pārstrādes procesiem</w:t>
            </w:r>
          </w:p>
        </w:tc>
        <w:tc>
          <w:tcPr>
            <w:tcW w:w="1090" w:type="pct"/>
            <w:tcBorders>
              <w:top w:val="outset" w:sz="6" w:space="0" w:color="auto"/>
              <w:left w:val="outset" w:sz="6" w:space="0" w:color="auto"/>
              <w:bottom w:val="outset" w:sz="6" w:space="0" w:color="auto"/>
              <w:right w:val="outset" w:sz="6" w:space="0" w:color="auto"/>
            </w:tcBorders>
            <w:hideMark/>
          </w:tcPr>
          <w:p w14:paraId="3F8940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0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03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2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40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404</w:t>
            </w:r>
          </w:p>
        </w:tc>
        <w:tc>
          <w:tcPr>
            <w:tcW w:w="1143" w:type="pct"/>
            <w:tcBorders>
              <w:top w:val="outset" w:sz="6" w:space="0" w:color="auto"/>
              <w:left w:val="outset" w:sz="6" w:space="0" w:color="auto"/>
              <w:bottom w:val="outset" w:sz="6" w:space="0" w:color="auto"/>
              <w:right w:val="outset" w:sz="6" w:space="0" w:color="auto"/>
            </w:tcBorders>
            <w:hideMark/>
          </w:tcPr>
          <w:p w14:paraId="3F8940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1090" w:type="pct"/>
            <w:tcBorders>
              <w:top w:val="outset" w:sz="6" w:space="0" w:color="auto"/>
              <w:left w:val="outset" w:sz="6" w:space="0" w:color="auto"/>
              <w:bottom w:val="outset" w:sz="6" w:space="0" w:color="auto"/>
              <w:right w:val="outset" w:sz="6" w:space="0" w:color="auto"/>
            </w:tcBorders>
            <w:hideMark/>
          </w:tcPr>
          <w:p w14:paraId="3F8940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21,34/1000 l</w:t>
            </w:r>
          </w:p>
        </w:tc>
        <w:tc>
          <w:tcPr>
            <w:tcW w:w="518" w:type="pct"/>
            <w:tcBorders>
              <w:top w:val="outset" w:sz="6" w:space="0" w:color="auto"/>
              <w:left w:val="outset" w:sz="6" w:space="0" w:color="auto"/>
              <w:bottom w:val="outset" w:sz="6" w:space="0" w:color="auto"/>
              <w:right w:val="outset" w:sz="6" w:space="0" w:color="auto"/>
            </w:tcBorders>
            <w:hideMark/>
          </w:tcPr>
          <w:p w14:paraId="3F8940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03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3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40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405</w:t>
            </w:r>
          </w:p>
        </w:tc>
        <w:tc>
          <w:tcPr>
            <w:tcW w:w="1143" w:type="pct"/>
            <w:tcBorders>
              <w:top w:val="outset" w:sz="6" w:space="0" w:color="auto"/>
              <w:left w:val="outset" w:sz="6" w:space="0" w:color="auto"/>
              <w:bottom w:val="outset" w:sz="6" w:space="0" w:color="auto"/>
              <w:right w:val="outset" w:sz="6" w:space="0" w:color="auto"/>
            </w:tcBorders>
            <w:hideMark/>
          </w:tcPr>
          <w:p w14:paraId="3F8940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w:t>
            </w:r>
          </w:p>
        </w:tc>
        <w:tc>
          <w:tcPr>
            <w:tcW w:w="1090" w:type="pct"/>
            <w:tcBorders>
              <w:top w:val="outset" w:sz="6" w:space="0" w:color="auto"/>
              <w:left w:val="outset" w:sz="6" w:space="0" w:color="auto"/>
              <w:bottom w:val="outset" w:sz="6" w:space="0" w:color="auto"/>
              <w:right w:val="outset" w:sz="6" w:space="0" w:color="auto"/>
            </w:tcBorders>
            <w:hideMark/>
          </w:tcPr>
          <w:p w14:paraId="3F8940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56,91/1000 l</w:t>
            </w:r>
          </w:p>
        </w:tc>
        <w:tc>
          <w:tcPr>
            <w:tcW w:w="518" w:type="pct"/>
            <w:tcBorders>
              <w:top w:val="outset" w:sz="6" w:space="0" w:color="auto"/>
              <w:left w:val="outset" w:sz="6" w:space="0" w:color="auto"/>
              <w:bottom w:val="outset" w:sz="6" w:space="0" w:color="auto"/>
              <w:right w:val="outset" w:sz="6" w:space="0" w:color="auto"/>
            </w:tcBorders>
            <w:hideMark/>
          </w:tcPr>
          <w:p w14:paraId="3F8940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04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3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40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400</w:t>
            </w:r>
          </w:p>
        </w:tc>
        <w:tc>
          <w:tcPr>
            <w:tcW w:w="1143" w:type="pct"/>
            <w:tcBorders>
              <w:top w:val="outset" w:sz="6" w:space="0" w:color="auto"/>
              <w:left w:val="outset" w:sz="6" w:space="0" w:color="auto"/>
              <w:bottom w:val="outset" w:sz="6" w:space="0" w:color="auto"/>
              <w:right w:val="outset" w:sz="6" w:space="0" w:color="auto"/>
            </w:tcBorders>
            <w:hideMark/>
          </w:tcPr>
          <w:p w14:paraId="3F8940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090" w:type="pct"/>
            <w:tcBorders>
              <w:top w:val="outset" w:sz="6" w:space="0" w:color="auto"/>
              <w:left w:val="outset" w:sz="6" w:space="0" w:color="auto"/>
              <w:bottom w:val="outset" w:sz="6" w:space="0" w:color="auto"/>
              <w:right w:val="outset" w:sz="6" w:space="0" w:color="auto"/>
            </w:tcBorders>
            <w:hideMark/>
          </w:tcPr>
          <w:p w14:paraId="3F8940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0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04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4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w:t>
            </w:r>
          </w:p>
        </w:tc>
        <w:tc>
          <w:tcPr>
            <w:tcW w:w="646" w:type="pct"/>
            <w:tcBorders>
              <w:top w:val="outset" w:sz="6" w:space="0" w:color="auto"/>
              <w:left w:val="outset" w:sz="6" w:space="0" w:color="auto"/>
              <w:bottom w:val="outset" w:sz="6" w:space="0" w:color="auto"/>
              <w:right w:val="outset" w:sz="6" w:space="0" w:color="auto"/>
            </w:tcBorders>
            <w:hideMark/>
          </w:tcPr>
          <w:p w14:paraId="3F8940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04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----ķīmiskām pārvērtībām procesos, kas nav minēti apakšpozīcijā 2710 19 11</w:t>
            </w:r>
          </w:p>
        </w:tc>
        <w:tc>
          <w:tcPr>
            <w:tcW w:w="1090" w:type="pct"/>
            <w:tcBorders>
              <w:top w:val="outset" w:sz="6" w:space="0" w:color="auto"/>
              <w:left w:val="outset" w:sz="6" w:space="0" w:color="auto"/>
              <w:bottom w:val="outset" w:sz="6" w:space="0" w:color="auto"/>
              <w:right w:val="outset" w:sz="6" w:space="0" w:color="auto"/>
            </w:tcBorders>
            <w:hideMark/>
          </w:tcPr>
          <w:p w14:paraId="3F8940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0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05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4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w:t>
            </w:r>
          </w:p>
        </w:tc>
        <w:tc>
          <w:tcPr>
            <w:tcW w:w="646" w:type="pct"/>
            <w:tcBorders>
              <w:top w:val="outset" w:sz="6" w:space="0" w:color="auto"/>
              <w:left w:val="outset" w:sz="6" w:space="0" w:color="auto"/>
              <w:bottom w:val="outset" w:sz="6" w:space="0" w:color="auto"/>
              <w:right w:val="outset" w:sz="6" w:space="0" w:color="auto"/>
            </w:tcBorders>
            <w:hideMark/>
          </w:tcPr>
          <w:p w14:paraId="3F8940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404</w:t>
            </w:r>
          </w:p>
        </w:tc>
        <w:tc>
          <w:tcPr>
            <w:tcW w:w="1143" w:type="pct"/>
            <w:tcBorders>
              <w:top w:val="outset" w:sz="6" w:space="0" w:color="auto"/>
              <w:left w:val="outset" w:sz="6" w:space="0" w:color="auto"/>
              <w:bottom w:val="outset" w:sz="6" w:space="0" w:color="auto"/>
              <w:right w:val="outset" w:sz="6" w:space="0" w:color="auto"/>
            </w:tcBorders>
            <w:hideMark/>
          </w:tcPr>
          <w:p w14:paraId="3F8940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Iezīmēta (marķēta) </w:t>
            </w:r>
            <w:r w:rsidRPr="00750655">
              <w:rPr>
                <w:rFonts w:ascii="Times New Roman" w:hAnsi="Times New Roman"/>
                <w:sz w:val="24"/>
                <w:szCs w:val="24"/>
              </w:rPr>
              <w:lastRenderedPageBreak/>
              <w:t>degviela, kurā rapšu sēklu eļļa vai no rapšu sēklu eļļas iegūta pievienotā biodīzeļdegviela veido vismaz 5 % no kopējā produktu daudzuma</w:t>
            </w:r>
          </w:p>
        </w:tc>
        <w:tc>
          <w:tcPr>
            <w:tcW w:w="1090" w:type="pct"/>
            <w:tcBorders>
              <w:top w:val="outset" w:sz="6" w:space="0" w:color="auto"/>
              <w:left w:val="outset" w:sz="6" w:space="0" w:color="auto"/>
              <w:bottom w:val="outset" w:sz="6" w:space="0" w:color="auto"/>
              <w:right w:val="outset" w:sz="6" w:space="0" w:color="auto"/>
            </w:tcBorders>
            <w:hideMark/>
          </w:tcPr>
          <w:p w14:paraId="3F8940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21,34/1000 l</w:t>
            </w:r>
          </w:p>
        </w:tc>
        <w:tc>
          <w:tcPr>
            <w:tcW w:w="518" w:type="pct"/>
            <w:tcBorders>
              <w:top w:val="outset" w:sz="6" w:space="0" w:color="auto"/>
              <w:left w:val="outset" w:sz="6" w:space="0" w:color="auto"/>
              <w:bottom w:val="outset" w:sz="6" w:space="0" w:color="auto"/>
              <w:right w:val="outset" w:sz="6" w:space="0" w:color="auto"/>
            </w:tcBorders>
            <w:hideMark/>
          </w:tcPr>
          <w:p w14:paraId="3F8940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05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5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2710</w:t>
            </w:r>
          </w:p>
        </w:tc>
        <w:tc>
          <w:tcPr>
            <w:tcW w:w="372" w:type="pct"/>
            <w:tcBorders>
              <w:top w:val="outset" w:sz="6" w:space="0" w:color="auto"/>
              <w:left w:val="outset" w:sz="6" w:space="0" w:color="auto"/>
              <w:bottom w:val="outset" w:sz="6" w:space="0" w:color="auto"/>
              <w:right w:val="outset" w:sz="6" w:space="0" w:color="auto"/>
            </w:tcBorders>
            <w:hideMark/>
          </w:tcPr>
          <w:p w14:paraId="3F8940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5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w:t>
            </w:r>
          </w:p>
        </w:tc>
        <w:tc>
          <w:tcPr>
            <w:tcW w:w="646" w:type="pct"/>
            <w:tcBorders>
              <w:top w:val="outset" w:sz="6" w:space="0" w:color="auto"/>
              <w:left w:val="outset" w:sz="6" w:space="0" w:color="auto"/>
              <w:bottom w:val="outset" w:sz="6" w:space="0" w:color="auto"/>
              <w:right w:val="outset" w:sz="6" w:space="0" w:color="auto"/>
            </w:tcBorders>
            <w:hideMark/>
          </w:tcPr>
          <w:p w14:paraId="3F8940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405</w:t>
            </w:r>
          </w:p>
        </w:tc>
        <w:tc>
          <w:tcPr>
            <w:tcW w:w="1143" w:type="pct"/>
            <w:tcBorders>
              <w:top w:val="outset" w:sz="6" w:space="0" w:color="auto"/>
              <w:left w:val="outset" w:sz="6" w:space="0" w:color="auto"/>
              <w:bottom w:val="outset" w:sz="6" w:space="0" w:color="auto"/>
              <w:right w:val="outset" w:sz="6" w:space="0" w:color="auto"/>
            </w:tcBorders>
            <w:hideMark/>
          </w:tcPr>
          <w:p w14:paraId="3F8940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w:t>
            </w:r>
          </w:p>
        </w:tc>
        <w:tc>
          <w:tcPr>
            <w:tcW w:w="1090" w:type="pct"/>
            <w:tcBorders>
              <w:top w:val="outset" w:sz="6" w:space="0" w:color="auto"/>
              <w:left w:val="outset" w:sz="6" w:space="0" w:color="auto"/>
              <w:bottom w:val="outset" w:sz="6" w:space="0" w:color="auto"/>
              <w:right w:val="outset" w:sz="6" w:space="0" w:color="auto"/>
            </w:tcBorders>
            <w:hideMark/>
          </w:tcPr>
          <w:p w14:paraId="3F8940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56,91/1000 l</w:t>
            </w:r>
          </w:p>
        </w:tc>
        <w:tc>
          <w:tcPr>
            <w:tcW w:w="518" w:type="pct"/>
            <w:tcBorders>
              <w:top w:val="outset" w:sz="6" w:space="0" w:color="auto"/>
              <w:left w:val="outset" w:sz="6" w:space="0" w:color="auto"/>
              <w:bottom w:val="outset" w:sz="6" w:space="0" w:color="auto"/>
              <w:right w:val="outset" w:sz="6" w:space="0" w:color="auto"/>
            </w:tcBorders>
            <w:hideMark/>
          </w:tcPr>
          <w:p w14:paraId="3F8940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06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5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w:t>
            </w:r>
          </w:p>
        </w:tc>
        <w:tc>
          <w:tcPr>
            <w:tcW w:w="646" w:type="pct"/>
            <w:tcBorders>
              <w:top w:val="outset" w:sz="6" w:space="0" w:color="auto"/>
              <w:left w:val="outset" w:sz="6" w:space="0" w:color="auto"/>
              <w:bottom w:val="outset" w:sz="6" w:space="0" w:color="auto"/>
              <w:right w:val="outset" w:sz="6" w:space="0" w:color="auto"/>
            </w:tcBorders>
            <w:hideMark/>
          </w:tcPr>
          <w:p w14:paraId="3F8940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400</w:t>
            </w:r>
          </w:p>
        </w:tc>
        <w:tc>
          <w:tcPr>
            <w:tcW w:w="1143" w:type="pct"/>
            <w:tcBorders>
              <w:top w:val="outset" w:sz="6" w:space="0" w:color="auto"/>
              <w:left w:val="outset" w:sz="6" w:space="0" w:color="auto"/>
              <w:bottom w:val="outset" w:sz="6" w:space="0" w:color="auto"/>
              <w:right w:val="outset" w:sz="6" w:space="0" w:color="auto"/>
            </w:tcBorders>
            <w:hideMark/>
          </w:tcPr>
          <w:p w14:paraId="3F8940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090" w:type="pct"/>
            <w:tcBorders>
              <w:top w:val="outset" w:sz="6" w:space="0" w:color="auto"/>
              <w:left w:val="outset" w:sz="6" w:space="0" w:color="auto"/>
              <w:bottom w:val="outset" w:sz="6" w:space="0" w:color="auto"/>
              <w:right w:val="outset" w:sz="6" w:space="0" w:color="auto"/>
            </w:tcBorders>
            <w:hideMark/>
          </w:tcPr>
          <w:p w14:paraId="3F8940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0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06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0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0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0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0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----citām vajadzībām:</w:t>
            </w:r>
          </w:p>
        </w:tc>
        <w:tc>
          <w:tcPr>
            <w:tcW w:w="1090" w:type="pct"/>
            <w:tcBorders>
              <w:top w:val="outset" w:sz="6" w:space="0" w:color="auto"/>
              <w:left w:val="outset" w:sz="6" w:space="0" w:color="auto"/>
              <w:bottom w:val="outset" w:sz="6" w:space="0" w:color="auto"/>
              <w:right w:val="outset" w:sz="6" w:space="0" w:color="auto"/>
            </w:tcBorders>
            <w:hideMark/>
          </w:tcPr>
          <w:p w14:paraId="3F8940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0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07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6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0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0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0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0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-----petroleja:</w:t>
            </w:r>
          </w:p>
        </w:tc>
        <w:tc>
          <w:tcPr>
            <w:tcW w:w="1090" w:type="pct"/>
            <w:tcBorders>
              <w:top w:val="outset" w:sz="6" w:space="0" w:color="auto"/>
              <w:left w:val="outset" w:sz="6" w:space="0" w:color="auto"/>
              <w:bottom w:val="outset" w:sz="6" w:space="0" w:color="auto"/>
              <w:right w:val="outset" w:sz="6" w:space="0" w:color="auto"/>
            </w:tcBorders>
            <w:hideMark/>
          </w:tcPr>
          <w:p w14:paraId="3F8940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0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07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7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646" w:type="pct"/>
            <w:tcBorders>
              <w:top w:val="outset" w:sz="6" w:space="0" w:color="auto"/>
              <w:left w:val="outset" w:sz="6" w:space="0" w:color="auto"/>
              <w:bottom w:val="outset" w:sz="6" w:space="0" w:color="auto"/>
              <w:right w:val="outset" w:sz="6" w:space="0" w:color="auto"/>
            </w:tcBorders>
            <w:hideMark/>
          </w:tcPr>
          <w:p w14:paraId="3F8940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0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------reaktīvo dzinēju degviela</w:t>
            </w:r>
          </w:p>
        </w:tc>
        <w:tc>
          <w:tcPr>
            <w:tcW w:w="1090" w:type="pct"/>
            <w:tcBorders>
              <w:top w:val="outset" w:sz="6" w:space="0" w:color="auto"/>
              <w:left w:val="outset" w:sz="6" w:space="0" w:color="auto"/>
              <w:bottom w:val="outset" w:sz="6" w:space="0" w:color="auto"/>
              <w:right w:val="outset" w:sz="6" w:space="0" w:color="auto"/>
            </w:tcBorders>
            <w:hideMark/>
          </w:tcPr>
          <w:p w14:paraId="3F8940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0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08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7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646" w:type="pct"/>
            <w:tcBorders>
              <w:top w:val="outset" w:sz="6" w:space="0" w:color="auto"/>
              <w:left w:val="outset" w:sz="6" w:space="0" w:color="auto"/>
              <w:bottom w:val="outset" w:sz="6" w:space="0" w:color="auto"/>
              <w:right w:val="outset" w:sz="6" w:space="0" w:color="auto"/>
            </w:tcBorders>
            <w:hideMark/>
          </w:tcPr>
          <w:p w14:paraId="3F8940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404</w:t>
            </w:r>
          </w:p>
        </w:tc>
        <w:tc>
          <w:tcPr>
            <w:tcW w:w="1143" w:type="pct"/>
            <w:tcBorders>
              <w:top w:val="outset" w:sz="6" w:space="0" w:color="auto"/>
              <w:left w:val="outset" w:sz="6" w:space="0" w:color="auto"/>
              <w:bottom w:val="outset" w:sz="6" w:space="0" w:color="auto"/>
              <w:right w:val="outset" w:sz="6" w:space="0" w:color="auto"/>
            </w:tcBorders>
            <w:hideMark/>
          </w:tcPr>
          <w:p w14:paraId="3F89407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1090" w:type="pct"/>
            <w:tcBorders>
              <w:top w:val="outset" w:sz="6" w:space="0" w:color="auto"/>
              <w:left w:val="outset" w:sz="6" w:space="0" w:color="auto"/>
              <w:bottom w:val="outset" w:sz="6" w:space="0" w:color="auto"/>
              <w:right w:val="outset" w:sz="6" w:space="0" w:color="auto"/>
            </w:tcBorders>
            <w:hideMark/>
          </w:tcPr>
          <w:p w14:paraId="3F8940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21,34/1000 l</w:t>
            </w:r>
          </w:p>
        </w:tc>
        <w:tc>
          <w:tcPr>
            <w:tcW w:w="518" w:type="pct"/>
            <w:tcBorders>
              <w:top w:val="outset" w:sz="6" w:space="0" w:color="auto"/>
              <w:left w:val="outset" w:sz="6" w:space="0" w:color="auto"/>
              <w:bottom w:val="outset" w:sz="6" w:space="0" w:color="auto"/>
              <w:right w:val="outset" w:sz="6" w:space="0" w:color="auto"/>
            </w:tcBorders>
            <w:hideMark/>
          </w:tcPr>
          <w:p w14:paraId="3F8940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08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8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646" w:type="pct"/>
            <w:tcBorders>
              <w:top w:val="outset" w:sz="6" w:space="0" w:color="auto"/>
              <w:left w:val="outset" w:sz="6" w:space="0" w:color="auto"/>
              <w:bottom w:val="outset" w:sz="6" w:space="0" w:color="auto"/>
              <w:right w:val="outset" w:sz="6" w:space="0" w:color="auto"/>
            </w:tcBorders>
            <w:hideMark/>
          </w:tcPr>
          <w:p w14:paraId="3F8940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405</w:t>
            </w:r>
          </w:p>
        </w:tc>
        <w:tc>
          <w:tcPr>
            <w:tcW w:w="1143" w:type="pct"/>
            <w:tcBorders>
              <w:top w:val="outset" w:sz="6" w:space="0" w:color="auto"/>
              <w:left w:val="outset" w:sz="6" w:space="0" w:color="auto"/>
              <w:bottom w:val="outset" w:sz="6" w:space="0" w:color="auto"/>
              <w:right w:val="outset" w:sz="6" w:space="0" w:color="auto"/>
            </w:tcBorders>
            <w:hideMark/>
          </w:tcPr>
          <w:p w14:paraId="3F8940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w:t>
            </w:r>
          </w:p>
        </w:tc>
        <w:tc>
          <w:tcPr>
            <w:tcW w:w="1090" w:type="pct"/>
            <w:tcBorders>
              <w:top w:val="outset" w:sz="6" w:space="0" w:color="auto"/>
              <w:left w:val="outset" w:sz="6" w:space="0" w:color="auto"/>
              <w:bottom w:val="outset" w:sz="6" w:space="0" w:color="auto"/>
              <w:right w:val="outset" w:sz="6" w:space="0" w:color="auto"/>
            </w:tcBorders>
            <w:hideMark/>
          </w:tcPr>
          <w:p w14:paraId="3F8940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56,91/1000 l</w:t>
            </w:r>
          </w:p>
        </w:tc>
        <w:tc>
          <w:tcPr>
            <w:tcW w:w="518" w:type="pct"/>
            <w:tcBorders>
              <w:top w:val="outset" w:sz="6" w:space="0" w:color="auto"/>
              <w:left w:val="outset" w:sz="6" w:space="0" w:color="auto"/>
              <w:bottom w:val="outset" w:sz="6" w:space="0" w:color="auto"/>
              <w:right w:val="outset" w:sz="6" w:space="0" w:color="auto"/>
            </w:tcBorders>
            <w:hideMark/>
          </w:tcPr>
          <w:p w14:paraId="3F8940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09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8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646" w:type="pct"/>
            <w:tcBorders>
              <w:top w:val="outset" w:sz="6" w:space="0" w:color="auto"/>
              <w:left w:val="outset" w:sz="6" w:space="0" w:color="auto"/>
              <w:bottom w:val="outset" w:sz="6" w:space="0" w:color="auto"/>
              <w:right w:val="outset" w:sz="6" w:space="0" w:color="auto"/>
            </w:tcBorders>
            <w:hideMark/>
          </w:tcPr>
          <w:p w14:paraId="3F8940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400</w:t>
            </w:r>
          </w:p>
        </w:tc>
        <w:tc>
          <w:tcPr>
            <w:tcW w:w="1143" w:type="pct"/>
            <w:tcBorders>
              <w:top w:val="outset" w:sz="6" w:space="0" w:color="auto"/>
              <w:left w:val="outset" w:sz="6" w:space="0" w:color="auto"/>
              <w:bottom w:val="outset" w:sz="6" w:space="0" w:color="auto"/>
              <w:right w:val="outset" w:sz="6" w:space="0" w:color="auto"/>
            </w:tcBorders>
            <w:hideMark/>
          </w:tcPr>
          <w:p w14:paraId="3F8940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090" w:type="pct"/>
            <w:tcBorders>
              <w:top w:val="outset" w:sz="6" w:space="0" w:color="auto"/>
              <w:left w:val="outset" w:sz="6" w:space="0" w:color="auto"/>
              <w:bottom w:val="outset" w:sz="6" w:space="0" w:color="auto"/>
              <w:right w:val="outset" w:sz="6" w:space="0" w:color="auto"/>
            </w:tcBorders>
            <w:hideMark/>
          </w:tcPr>
          <w:p w14:paraId="3F8940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0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09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9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25</w:t>
            </w:r>
          </w:p>
        </w:tc>
        <w:tc>
          <w:tcPr>
            <w:tcW w:w="646" w:type="pct"/>
            <w:tcBorders>
              <w:top w:val="outset" w:sz="6" w:space="0" w:color="auto"/>
              <w:left w:val="outset" w:sz="6" w:space="0" w:color="auto"/>
              <w:bottom w:val="outset" w:sz="6" w:space="0" w:color="auto"/>
              <w:right w:val="outset" w:sz="6" w:space="0" w:color="auto"/>
            </w:tcBorders>
            <w:hideMark/>
          </w:tcPr>
          <w:p w14:paraId="3F8940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0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40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0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0A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9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9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25</w:t>
            </w:r>
          </w:p>
        </w:tc>
        <w:tc>
          <w:tcPr>
            <w:tcW w:w="646" w:type="pct"/>
            <w:tcBorders>
              <w:top w:val="outset" w:sz="6" w:space="0" w:color="auto"/>
              <w:left w:val="outset" w:sz="6" w:space="0" w:color="auto"/>
              <w:bottom w:val="outset" w:sz="6" w:space="0" w:color="auto"/>
              <w:right w:val="outset" w:sz="6" w:space="0" w:color="auto"/>
            </w:tcBorders>
            <w:hideMark/>
          </w:tcPr>
          <w:p w14:paraId="3F8940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404</w:t>
            </w:r>
          </w:p>
        </w:tc>
        <w:tc>
          <w:tcPr>
            <w:tcW w:w="1143" w:type="pct"/>
            <w:tcBorders>
              <w:top w:val="outset" w:sz="6" w:space="0" w:color="auto"/>
              <w:left w:val="outset" w:sz="6" w:space="0" w:color="auto"/>
              <w:bottom w:val="outset" w:sz="6" w:space="0" w:color="auto"/>
              <w:right w:val="outset" w:sz="6" w:space="0" w:color="auto"/>
            </w:tcBorders>
            <w:hideMark/>
          </w:tcPr>
          <w:p w14:paraId="3F8940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1090" w:type="pct"/>
            <w:tcBorders>
              <w:top w:val="outset" w:sz="6" w:space="0" w:color="auto"/>
              <w:left w:val="outset" w:sz="6" w:space="0" w:color="auto"/>
              <w:bottom w:val="outset" w:sz="6" w:space="0" w:color="auto"/>
              <w:right w:val="outset" w:sz="6" w:space="0" w:color="auto"/>
            </w:tcBorders>
            <w:hideMark/>
          </w:tcPr>
          <w:p w14:paraId="3F8940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21,34/1000 l</w:t>
            </w:r>
          </w:p>
        </w:tc>
        <w:tc>
          <w:tcPr>
            <w:tcW w:w="518" w:type="pct"/>
            <w:tcBorders>
              <w:top w:val="outset" w:sz="6" w:space="0" w:color="auto"/>
              <w:left w:val="outset" w:sz="6" w:space="0" w:color="auto"/>
              <w:bottom w:val="outset" w:sz="6" w:space="0" w:color="auto"/>
              <w:right w:val="outset" w:sz="6" w:space="0" w:color="auto"/>
            </w:tcBorders>
            <w:hideMark/>
          </w:tcPr>
          <w:p w14:paraId="3F8940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0A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A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25</w:t>
            </w:r>
          </w:p>
        </w:tc>
        <w:tc>
          <w:tcPr>
            <w:tcW w:w="646" w:type="pct"/>
            <w:tcBorders>
              <w:top w:val="outset" w:sz="6" w:space="0" w:color="auto"/>
              <w:left w:val="outset" w:sz="6" w:space="0" w:color="auto"/>
              <w:bottom w:val="outset" w:sz="6" w:space="0" w:color="auto"/>
              <w:right w:val="outset" w:sz="6" w:space="0" w:color="auto"/>
            </w:tcBorders>
            <w:hideMark/>
          </w:tcPr>
          <w:p w14:paraId="3F8940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405</w:t>
            </w:r>
          </w:p>
        </w:tc>
        <w:tc>
          <w:tcPr>
            <w:tcW w:w="1143" w:type="pct"/>
            <w:tcBorders>
              <w:top w:val="outset" w:sz="6" w:space="0" w:color="auto"/>
              <w:left w:val="outset" w:sz="6" w:space="0" w:color="auto"/>
              <w:bottom w:val="outset" w:sz="6" w:space="0" w:color="auto"/>
              <w:right w:val="outset" w:sz="6" w:space="0" w:color="auto"/>
            </w:tcBorders>
            <w:hideMark/>
          </w:tcPr>
          <w:p w14:paraId="3F8940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w:t>
            </w:r>
          </w:p>
        </w:tc>
        <w:tc>
          <w:tcPr>
            <w:tcW w:w="1090" w:type="pct"/>
            <w:tcBorders>
              <w:top w:val="outset" w:sz="6" w:space="0" w:color="auto"/>
              <w:left w:val="outset" w:sz="6" w:space="0" w:color="auto"/>
              <w:bottom w:val="outset" w:sz="6" w:space="0" w:color="auto"/>
              <w:right w:val="outset" w:sz="6" w:space="0" w:color="auto"/>
            </w:tcBorders>
            <w:hideMark/>
          </w:tcPr>
          <w:p w14:paraId="3F8940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56,91/1000 l</w:t>
            </w:r>
          </w:p>
        </w:tc>
        <w:tc>
          <w:tcPr>
            <w:tcW w:w="518" w:type="pct"/>
            <w:tcBorders>
              <w:top w:val="outset" w:sz="6" w:space="0" w:color="auto"/>
              <w:left w:val="outset" w:sz="6" w:space="0" w:color="auto"/>
              <w:bottom w:val="outset" w:sz="6" w:space="0" w:color="auto"/>
              <w:right w:val="outset" w:sz="6" w:space="0" w:color="auto"/>
            </w:tcBorders>
            <w:hideMark/>
          </w:tcPr>
          <w:p w14:paraId="3F8940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0B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A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25</w:t>
            </w:r>
          </w:p>
        </w:tc>
        <w:tc>
          <w:tcPr>
            <w:tcW w:w="646" w:type="pct"/>
            <w:tcBorders>
              <w:top w:val="outset" w:sz="6" w:space="0" w:color="auto"/>
              <w:left w:val="outset" w:sz="6" w:space="0" w:color="auto"/>
              <w:bottom w:val="outset" w:sz="6" w:space="0" w:color="auto"/>
              <w:right w:val="outset" w:sz="6" w:space="0" w:color="auto"/>
            </w:tcBorders>
            <w:hideMark/>
          </w:tcPr>
          <w:p w14:paraId="3F8940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400</w:t>
            </w:r>
          </w:p>
        </w:tc>
        <w:tc>
          <w:tcPr>
            <w:tcW w:w="1143" w:type="pct"/>
            <w:tcBorders>
              <w:top w:val="outset" w:sz="6" w:space="0" w:color="auto"/>
              <w:left w:val="outset" w:sz="6" w:space="0" w:color="auto"/>
              <w:bottom w:val="outset" w:sz="6" w:space="0" w:color="auto"/>
              <w:right w:val="outset" w:sz="6" w:space="0" w:color="auto"/>
            </w:tcBorders>
            <w:hideMark/>
          </w:tcPr>
          <w:p w14:paraId="3F8940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090" w:type="pct"/>
            <w:tcBorders>
              <w:top w:val="outset" w:sz="6" w:space="0" w:color="auto"/>
              <w:left w:val="outset" w:sz="6" w:space="0" w:color="auto"/>
              <w:bottom w:val="outset" w:sz="6" w:space="0" w:color="auto"/>
              <w:right w:val="outset" w:sz="6" w:space="0" w:color="auto"/>
            </w:tcBorders>
            <w:hideMark/>
          </w:tcPr>
          <w:p w14:paraId="3F8940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0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0B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B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646" w:type="pct"/>
            <w:tcBorders>
              <w:top w:val="outset" w:sz="6" w:space="0" w:color="auto"/>
              <w:left w:val="outset" w:sz="6" w:space="0" w:color="auto"/>
              <w:bottom w:val="outset" w:sz="6" w:space="0" w:color="auto"/>
              <w:right w:val="outset" w:sz="6" w:space="0" w:color="auto"/>
            </w:tcBorders>
            <w:hideMark/>
          </w:tcPr>
          <w:p w14:paraId="3F8940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0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40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0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0C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B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646" w:type="pct"/>
            <w:tcBorders>
              <w:top w:val="outset" w:sz="6" w:space="0" w:color="auto"/>
              <w:left w:val="outset" w:sz="6" w:space="0" w:color="auto"/>
              <w:bottom w:val="outset" w:sz="6" w:space="0" w:color="auto"/>
              <w:right w:val="outset" w:sz="6" w:space="0" w:color="auto"/>
            </w:tcBorders>
            <w:hideMark/>
          </w:tcPr>
          <w:p w14:paraId="3F8940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404</w:t>
            </w:r>
          </w:p>
        </w:tc>
        <w:tc>
          <w:tcPr>
            <w:tcW w:w="1143" w:type="pct"/>
            <w:tcBorders>
              <w:top w:val="outset" w:sz="6" w:space="0" w:color="auto"/>
              <w:left w:val="outset" w:sz="6" w:space="0" w:color="auto"/>
              <w:bottom w:val="outset" w:sz="6" w:space="0" w:color="auto"/>
              <w:right w:val="outset" w:sz="6" w:space="0" w:color="auto"/>
            </w:tcBorders>
            <w:hideMark/>
          </w:tcPr>
          <w:p w14:paraId="3F8940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Iezīmēta (marķēta) degviela, kurā rapšu sēklu eļļa vai no </w:t>
            </w:r>
            <w:r w:rsidRPr="00750655">
              <w:rPr>
                <w:rFonts w:ascii="Times New Roman" w:hAnsi="Times New Roman"/>
                <w:sz w:val="24"/>
                <w:szCs w:val="24"/>
              </w:rPr>
              <w:lastRenderedPageBreak/>
              <w:t>rapšu sēklu eļļas iegūta pievienotā biodīzeļdegviela veido vismaz 5 % no kopējā produktu daudzuma</w:t>
            </w:r>
          </w:p>
        </w:tc>
        <w:tc>
          <w:tcPr>
            <w:tcW w:w="1090" w:type="pct"/>
            <w:tcBorders>
              <w:top w:val="outset" w:sz="6" w:space="0" w:color="auto"/>
              <w:left w:val="outset" w:sz="6" w:space="0" w:color="auto"/>
              <w:bottom w:val="outset" w:sz="6" w:space="0" w:color="auto"/>
              <w:right w:val="outset" w:sz="6" w:space="0" w:color="auto"/>
            </w:tcBorders>
            <w:hideMark/>
          </w:tcPr>
          <w:p w14:paraId="3F8940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21,34/1000 l</w:t>
            </w:r>
          </w:p>
        </w:tc>
        <w:tc>
          <w:tcPr>
            <w:tcW w:w="518" w:type="pct"/>
            <w:tcBorders>
              <w:top w:val="outset" w:sz="6" w:space="0" w:color="auto"/>
              <w:left w:val="outset" w:sz="6" w:space="0" w:color="auto"/>
              <w:bottom w:val="outset" w:sz="6" w:space="0" w:color="auto"/>
              <w:right w:val="outset" w:sz="6" w:space="0" w:color="auto"/>
            </w:tcBorders>
            <w:hideMark/>
          </w:tcPr>
          <w:p w14:paraId="3F8940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0C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C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2710</w:t>
            </w:r>
          </w:p>
        </w:tc>
        <w:tc>
          <w:tcPr>
            <w:tcW w:w="372" w:type="pct"/>
            <w:tcBorders>
              <w:top w:val="outset" w:sz="6" w:space="0" w:color="auto"/>
              <w:left w:val="outset" w:sz="6" w:space="0" w:color="auto"/>
              <w:bottom w:val="outset" w:sz="6" w:space="0" w:color="auto"/>
              <w:right w:val="outset" w:sz="6" w:space="0" w:color="auto"/>
            </w:tcBorders>
            <w:hideMark/>
          </w:tcPr>
          <w:p w14:paraId="3F8940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646" w:type="pct"/>
            <w:tcBorders>
              <w:top w:val="outset" w:sz="6" w:space="0" w:color="auto"/>
              <w:left w:val="outset" w:sz="6" w:space="0" w:color="auto"/>
              <w:bottom w:val="outset" w:sz="6" w:space="0" w:color="auto"/>
              <w:right w:val="outset" w:sz="6" w:space="0" w:color="auto"/>
            </w:tcBorders>
            <w:hideMark/>
          </w:tcPr>
          <w:p w14:paraId="3F8940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405</w:t>
            </w:r>
          </w:p>
        </w:tc>
        <w:tc>
          <w:tcPr>
            <w:tcW w:w="1143" w:type="pct"/>
            <w:tcBorders>
              <w:top w:val="outset" w:sz="6" w:space="0" w:color="auto"/>
              <w:left w:val="outset" w:sz="6" w:space="0" w:color="auto"/>
              <w:bottom w:val="outset" w:sz="6" w:space="0" w:color="auto"/>
              <w:right w:val="outset" w:sz="6" w:space="0" w:color="auto"/>
            </w:tcBorders>
            <w:hideMark/>
          </w:tcPr>
          <w:p w14:paraId="3F8940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w:t>
            </w:r>
          </w:p>
        </w:tc>
        <w:tc>
          <w:tcPr>
            <w:tcW w:w="1090" w:type="pct"/>
            <w:tcBorders>
              <w:top w:val="outset" w:sz="6" w:space="0" w:color="auto"/>
              <w:left w:val="outset" w:sz="6" w:space="0" w:color="auto"/>
              <w:bottom w:val="outset" w:sz="6" w:space="0" w:color="auto"/>
              <w:right w:val="outset" w:sz="6" w:space="0" w:color="auto"/>
            </w:tcBorders>
            <w:hideMark/>
          </w:tcPr>
          <w:p w14:paraId="3F8940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56,91/1000 l</w:t>
            </w:r>
          </w:p>
        </w:tc>
        <w:tc>
          <w:tcPr>
            <w:tcW w:w="518" w:type="pct"/>
            <w:tcBorders>
              <w:top w:val="outset" w:sz="6" w:space="0" w:color="auto"/>
              <w:left w:val="outset" w:sz="6" w:space="0" w:color="auto"/>
              <w:bottom w:val="outset" w:sz="6" w:space="0" w:color="auto"/>
              <w:right w:val="outset" w:sz="6" w:space="0" w:color="auto"/>
            </w:tcBorders>
            <w:hideMark/>
          </w:tcPr>
          <w:p w14:paraId="3F8940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0D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C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646" w:type="pct"/>
            <w:tcBorders>
              <w:top w:val="outset" w:sz="6" w:space="0" w:color="auto"/>
              <w:left w:val="outset" w:sz="6" w:space="0" w:color="auto"/>
              <w:bottom w:val="outset" w:sz="6" w:space="0" w:color="auto"/>
              <w:right w:val="outset" w:sz="6" w:space="0" w:color="auto"/>
            </w:tcBorders>
            <w:hideMark/>
          </w:tcPr>
          <w:p w14:paraId="3F8940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401</w:t>
            </w:r>
          </w:p>
        </w:tc>
        <w:tc>
          <w:tcPr>
            <w:tcW w:w="1143" w:type="pct"/>
            <w:tcBorders>
              <w:top w:val="outset" w:sz="6" w:space="0" w:color="auto"/>
              <w:left w:val="outset" w:sz="6" w:space="0" w:color="auto"/>
              <w:bottom w:val="outset" w:sz="6" w:space="0" w:color="auto"/>
              <w:right w:val="outset" w:sz="6" w:space="0" w:color="auto"/>
            </w:tcBorders>
            <w:hideMark/>
          </w:tcPr>
          <w:p w14:paraId="3F8940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40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0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0D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D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0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0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0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0D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---smagās eļļas:</w:t>
            </w:r>
          </w:p>
        </w:tc>
        <w:tc>
          <w:tcPr>
            <w:tcW w:w="1090" w:type="pct"/>
            <w:tcBorders>
              <w:top w:val="outset" w:sz="6" w:space="0" w:color="auto"/>
              <w:left w:val="outset" w:sz="6" w:space="0" w:color="auto"/>
              <w:bottom w:val="outset" w:sz="6" w:space="0" w:color="auto"/>
              <w:right w:val="outset" w:sz="6" w:space="0" w:color="auto"/>
            </w:tcBorders>
            <w:hideMark/>
          </w:tcPr>
          <w:p w14:paraId="3F8940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0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0E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D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0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0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0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0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----gāzeļļas (vieglā dīzeļdegviela):</w:t>
            </w:r>
          </w:p>
        </w:tc>
        <w:tc>
          <w:tcPr>
            <w:tcW w:w="1090" w:type="pct"/>
            <w:tcBorders>
              <w:top w:val="outset" w:sz="6" w:space="0" w:color="auto"/>
              <w:left w:val="outset" w:sz="6" w:space="0" w:color="auto"/>
              <w:bottom w:val="outset" w:sz="6" w:space="0" w:color="auto"/>
              <w:right w:val="outset" w:sz="6" w:space="0" w:color="auto"/>
            </w:tcBorders>
            <w:hideMark/>
          </w:tcPr>
          <w:p w14:paraId="3F8940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0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0E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E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646" w:type="pct"/>
            <w:tcBorders>
              <w:top w:val="outset" w:sz="6" w:space="0" w:color="auto"/>
              <w:left w:val="outset" w:sz="6" w:space="0" w:color="auto"/>
              <w:bottom w:val="outset" w:sz="6" w:space="0" w:color="auto"/>
              <w:right w:val="outset" w:sz="6" w:space="0" w:color="auto"/>
            </w:tcBorders>
            <w:hideMark/>
          </w:tcPr>
          <w:p w14:paraId="3F8940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0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-----specifiskiem pārstrādes procesiem</w:t>
            </w:r>
          </w:p>
        </w:tc>
        <w:tc>
          <w:tcPr>
            <w:tcW w:w="1090" w:type="pct"/>
            <w:tcBorders>
              <w:top w:val="outset" w:sz="6" w:space="0" w:color="auto"/>
              <w:left w:val="outset" w:sz="6" w:space="0" w:color="auto"/>
              <w:bottom w:val="outset" w:sz="6" w:space="0" w:color="auto"/>
              <w:right w:val="outset" w:sz="6" w:space="0" w:color="auto"/>
            </w:tcBorders>
            <w:hideMark/>
          </w:tcPr>
          <w:p w14:paraId="3F8940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0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0F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E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646" w:type="pct"/>
            <w:tcBorders>
              <w:top w:val="outset" w:sz="6" w:space="0" w:color="auto"/>
              <w:left w:val="outset" w:sz="6" w:space="0" w:color="auto"/>
              <w:bottom w:val="outset" w:sz="6" w:space="0" w:color="auto"/>
              <w:right w:val="outset" w:sz="6" w:space="0" w:color="auto"/>
            </w:tcBorders>
            <w:hideMark/>
          </w:tcPr>
          <w:p w14:paraId="3F8940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112</w:t>
            </w:r>
          </w:p>
        </w:tc>
        <w:tc>
          <w:tcPr>
            <w:tcW w:w="1143" w:type="pct"/>
            <w:tcBorders>
              <w:top w:val="outset" w:sz="6" w:space="0" w:color="auto"/>
              <w:left w:val="outset" w:sz="6" w:space="0" w:color="auto"/>
              <w:bottom w:val="outset" w:sz="6" w:space="0" w:color="auto"/>
              <w:right w:val="outset" w:sz="6" w:space="0" w:color="auto"/>
            </w:tcBorders>
            <w:hideMark/>
          </w:tcPr>
          <w:p w14:paraId="3F8940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w:t>
            </w:r>
          </w:p>
        </w:tc>
        <w:tc>
          <w:tcPr>
            <w:tcW w:w="1090" w:type="pct"/>
            <w:tcBorders>
              <w:top w:val="outset" w:sz="6" w:space="0" w:color="auto"/>
              <w:left w:val="outset" w:sz="6" w:space="0" w:color="auto"/>
              <w:bottom w:val="outset" w:sz="6" w:space="0" w:color="auto"/>
              <w:right w:val="outset" w:sz="6" w:space="0" w:color="auto"/>
            </w:tcBorders>
            <w:hideMark/>
          </w:tcPr>
          <w:p w14:paraId="3F8940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56,91/1000 l</w:t>
            </w:r>
          </w:p>
        </w:tc>
        <w:tc>
          <w:tcPr>
            <w:tcW w:w="518" w:type="pct"/>
            <w:tcBorders>
              <w:top w:val="outset" w:sz="6" w:space="0" w:color="auto"/>
              <w:left w:val="outset" w:sz="6" w:space="0" w:color="auto"/>
              <w:bottom w:val="outset" w:sz="6" w:space="0" w:color="auto"/>
              <w:right w:val="outset" w:sz="6" w:space="0" w:color="auto"/>
            </w:tcBorders>
            <w:hideMark/>
          </w:tcPr>
          <w:p w14:paraId="3F8940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0F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F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F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646" w:type="pct"/>
            <w:tcBorders>
              <w:top w:val="outset" w:sz="6" w:space="0" w:color="auto"/>
              <w:left w:val="outset" w:sz="6" w:space="0" w:color="auto"/>
              <w:bottom w:val="outset" w:sz="6" w:space="0" w:color="auto"/>
              <w:right w:val="outset" w:sz="6" w:space="0" w:color="auto"/>
            </w:tcBorders>
            <w:hideMark/>
          </w:tcPr>
          <w:p w14:paraId="3F8940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101</w:t>
            </w:r>
          </w:p>
        </w:tc>
        <w:tc>
          <w:tcPr>
            <w:tcW w:w="1143" w:type="pct"/>
            <w:tcBorders>
              <w:top w:val="outset" w:sz="6" w:space="0" w:color="auto"/>
              <w:left w:val="outset" w:sz="6" w:space="0" w:color="auto"/>
              <w:bottom w:val="outset" w:sz="6" w:space="0" w:color="auto"/>
              <w:right w:val="outset" w:sz="6" w:space="0" w:color="auto"/>
            </w:tcBorders>
            <w:hideMark/>
          </w:tcPr>
          <w:p w14:paraId="3F8940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40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0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10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0F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0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0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35</w:t>
            </w:r>
          </w:p>
        </w:tc>
        <w:tc>
          <w:tcPr>
            <w:tcW w:w="646" w:type="pct"/>
            <w:tcBorders>
              <w:top w:val="outset" w:sz="6" w:space="0" w:color="auto"/>
              <w:left w:val="outset" w:sz="6" w:space="0" w:color="auto"/>
              <w:bottom w:val="outset" w:sz="6" w:space="0" w:color="auto"/>
              <w:right w:val="outset" w:sz="6" w:space="0" w:color="auto"/>
            </w:tcBorders>
            <w:hideMark/>
          </w:tcPr>
          <w:p w14:paraId="3F8940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0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-----ķīmiskām pārvērtībām procesos, kas nav minēti apakšpozīcijā 2710 19 31</w:t>
            </w:r>
          </w:p>
        </w:tc>
        <w:tc>
          <w:tcPr>
            <w:tcW w:w="1090" w:type="pct"/>
            <w:tcBorders>
              <w:top w:val="outset" w:sz="6" w:space="0" w:color="auto"/>
              <w:left w:val="outset" w:sz="6" w:space="0" w:color="auto"/>
              <w:bottom w:val="outset" w:sz="6" w:space="0" w:color="auto"/>
              <w:right w:val="outset" w:sz="6" w:space="0" w:color="auto"/>
            </w:tcBorders>
            <w:hideMark/>
          </w:tcPr>
          <w:p w14:paraId="3F8940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1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10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35</w:t>
            </w:r>
          </w:p>
        </w:tc>
        <w:tc>
          <w:tcPr>
            <w:tcW w:w="646" w:type="pct"/>
            <w:tcBorders>
              <w:top w:val="outset" w:sz="6" w:space="0" w:color="auto"/>
              <w:left w:val="outset" w:sz="6" w:space="0" w:color="auto"/>
              <w:bottom w:val="outset" w:sz="6" w:space="0" w:color="auto"/>
              <w:right w:val="outset" w:sz="6" w:space="0" w:color="auto"/>
            </w:tcBorders>
            <w:hideMark/>
          </w:tcPr>
          <w:p w14:paraId="3F8941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112</w:t>
            </w:r>
          </w:p>
        </w:tc>
        <w:tc>
          <w:tcPr>
            <w:tcW w:w="1143" w:type="pct"/>
            <w:tcBorders>
              <w:top w:val="outset" w:sz="6" w:space="0" w:color="auto"/>
              <w:left w:val="outset" w:sz="6" w:space="0" w:color="auto"/>
              <w:bottom w:val="outset" w:sz="6" w:space="0" w:color="auto"/>
              <w:right w:val="outset" w:sz="6" w:space="0" w:color="auto"/>
            </w:tcBorders>
            <w:hideMark/>
          </w:tcPr>
          <w:p w14:paraId="3F8941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w:t>
            </w:r>
          </w:p>
        </w:tc>
        <w:tc>
          <w:tcPr>
            <w:tcW w:w="1090" w:type="pct"/>
            <w:tcBorders>
              <w:top w:val="outset" w:sz="6" w:space="0" w:color="auto"/>
              <w:left w:val="outset" w:sz="6" w:space="0" w:color="auto"/>
              <w:bottom w:val="outset" w:sz="6" w:space="0" w:color="auto"/>
              <w:right w:val="outset" w:sz="6" w:space="0" w:color="auto"/>
            </w:tcBorders>
            <w:hideMark/>
          </w:tcPr>
          <w:p w14:paraId="3F8941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56,91/1000 l</w:t>
            </w:r>
          </w:p>
        </w:tc>
        <w:tc>
          <w:tcPr>
            <w:tcW w:w="518" w:type="pct"/>
            <w:tcBorders>
              <w:top w:val="outset" w:sz="6" w:space="0" w:color="auto"/>
              <w:left w:val="outset" w:sz="6" w:space="0" w:color="auto"/>
              <w:bottom w:val="outset" w:sz="6" w:space="0" w:color="auto"/>
              <w:right w:val="outset" w:sz="6" w:space="0" w:color="auto"/>
            </w:tcBorders>
            <w:hideMark/>
          </w:tcPr>
          <w:p w14:paraId="3F8941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11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0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35</w:t>
            </w:r>
          </w:p>
        </w:tc>
        <w:tc>
          <w:tcPr>
            <w:tcW w:w="646" w:type="pct"/>
            <w:tcBorders>
              <w:top w:val="outset" w:sz="6" w:space="0" w:color="auto"/>
              <w:left w:val="outset" w:sz="6" w:space="0" w:color="auto"/>
              <w:bottom w:val="outset" w:sz="6" w:space="0" w:color="auto"/>
              <w:right w:val="outset" w:sz="6" w:space="0" w:color="auto"/>
            </w:tcBorders>
            <w:hideMark/>
          </w:tcPr>
          <w:p w14:paraId="3F8941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102</w:t>
            </w:r>
          </w:p>
        </w:tc>
        <w:tc>
          <w:tcPr>
            <w:tcW w:w="1143" w:type="pct"/>
            <w:tcBorders>
              <w:top w:val="outset" w:sz="6" w:space="0" w:color="auto"/>
              <w:left w:val="outset" w:sz="6" w:space="0" w:color="auto"/>
              <w:bottom w:val="outset" w:sz="6" w:space="0" w:color="auto"/>
              <w:right w:val="outset" w:sz="6" w:space="0" w:color="auto"/>
            </w:tcBorders>
            <w:hideMark/>
          </w:tcPr>
          <w:p w14:paraId="3F8941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090" w:type="pct"/>
            <w:tcBorders>
              <w:top w:val="outset" w:sz="6" w:space="0" w:color="auto"/>
              <w:left w:val="outset" w:sz="6" w:space="0" w:color="auto"/>
              <w:bottom w:val="outset" w:sz="6" w:space="0" w:color="auto"/>
              <w:right w:val="outset" w:sz="6" w:space="0" w:color="auto"/>
            </w:tcBorders>
            <w:hideMark/>
          </w:tcPr>
          <w:p w14:paraId="3F8941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1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11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1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1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1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1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1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-----citām vajadzībām:</w:t>
            </w:r>
          </w:p>
        </w:tc>
        <w:tc>
          <w:tcPr>
            <w:tcW w:w="1090" w:type="pct"/>
            <w:tcBorders>
              <w:top w:val="outset" w:sz="6" w:space="0" w:color="auto"/>
              <w:left w:val="outset" w:sz="6" w:space="0" w:color="auto"/>
              <w:bottom w:val="outset" w:sz="6" w:space="0" w:color="auto"/>
              <w:right w:val="outset" w:sz="6" w:space="0" w:color="auto"/>
            </w:tcBorders>
            <w:hideMark/>
          </w:tcPr>
          <w:p w14:paraId="3F8941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1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12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43</w:t>
            </w:r>
          </w:p>
        </w:tc>
        <w:tc>
          <w:tcPr>
            <w:tcW w:w="646" w:type="pct"/>
            <w:tcBorders>
              <w:top w:val="outset" w:sz="6" w:space="0" w:color="auto"/>
              <w:left w:val="outset" w:sz="6" w:space="0" w:color="auto"/>
              <w:bottom w:val="outset" w:sz="6" w:space="0" w:color="auto"/>
              <w:right w:val="outset" w:sz="6" w:space="0" w:color="auto"/>
            </w:tcBorders>
            <w:hideMark/>
          </w:tcPr>
          <w:p w14:paraId="3F8941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1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------kuru sēra saturs nepārsniedz 0,001 % no kopējās masas</w:t>
            </w:r>
          </w:p>
        </w:tc>
        <w:tc>
          <w:tcPr>
            <w:tcW w:w="1090" w:type="pct"/>
            <w:tcBorders>
              <w:top w:val="outset" w:sz="6" w:space="0" w:color="auto"/>
              <w:left w:val="outset" w:sz="6" w:space="0" w:color="auto"/>
              <w:bottom w:val="outset" w:sz="6" w:space="0" w:color="auto"/>
              <w:right w:val="outset" w:sz="6" w:space="0" w:color="auto"/>
            </w:tcBorders>
            <w:hideMark/>
          </w:tcPr>
          <w:p w14:paraId="3F8941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1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12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2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43</w:t>
            </w:r>
          </w:p>
        </w:tc>
        <w:tc>
          <w:tcPr>
            <w:tcW w:w="646" w:type="pct"/>
            <w:tcBorders>
              <w:top w:val="outset" w:sz="6" w:space="0" w:color="auto"/>
              <w:left w:val="outset" w:sz="6" w:space="0" w:color="auto"/>
              <w:bottom w:val="outset" w:sz="6" w:space="0" w:color="auto"/>
              <w:right w:val="outset" w:sz="6" w:space="0" w:color="auto"/>
            </w:tcBorders>
            <w:hideMark/>
          </w:tcPr>
          <w:p w14:paraId="3F8941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112</w:t>
            </w:r>
          </w:p>
        </w:tc>
        <w:tc>
          <w:tcPr>
            <w:tcW w:w="1143" w:type="pct"/>
            <w:tcBorders>
              <w:top w:val="outset" w:sz="6" w:space="0" w:color="auto"/>
              <w:left w:val="outset" w:sz="6" w:space="0" w:color="auto"/>
              <w:bottom w:val="outset" w:sz="6" w:space="0" w:color="auto"/>
              <w:right w:val="outset" w:sz="6" w:space="0" w:color="auto"/>
            </w:tcBorders>
            <w:hideMark/>
          </w:tcPr>
          <w:p w14:paraId="3F8941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w:t>
            </w:r>
          </w:p>
        </w:tc>
        <w:tc>
          <w:tcPr>
            <w:tcW w:w="1090" w:type="pct"/>
            <w:tcBorders>
              <w:top w:val="outset" w:sz="6" w:space="0" w:color="auto"/>
              <w:left w:val="outset" w:sz="6" w:space="0" w:color="auto"/>
              <w:bottom w:val="outset" w:sz="6" w:space="0" w:color="auto"/>
              <w:right w:val="outset" w:sz="6" w:space="0" w:color="auto"/>
            </w:tcBorders>
            <w:hideMark/>
          </w:tcPr>
          <w:p w14:paraId="3F8941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56,91/1000 l</w:t>
            </w:r>
          </w:p>
        </w:tc>
        <w:tc>
          <w:tcPr>
            <w:tcW w:w="518" w:type="pct"/>
            <w:tcBorders>
              <w:top w:val="outset" w:sz="6" w:space="0" w:color="auto"/>
              <w:left w:val="outset" w:sz="6" w:space="0" w:color="auto"/>
              <w:bottom w:val="outset" w:sz="6" w:space="0" w:color="auto"/>
              <w:right w:val="outset" w:sz="6" w:space="0" w:color="auto"/>
            </w:tcBorders>
            <w:hideMark/>
          </w:tcPr>
          <w:p w14:paraId="3F8941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13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2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43</w:t>
            </w:r>
          </w:p>
        </w:tc>
        <w:tc>
          <w:tcPr>
            <w:tcW w:w="646" w:type="pct"/>
            <w:tcBorders>
              <w:top w:val="outset" w:sz="6" w:space="0" w:color="auto"/>
              <w:left w:val="outset" w:sz="6" w:space="0" w:color="auto"/>
              <w:bottom w:val="outset" w:sz="6" w:space="0" w:color="auto"/>
              <w:right w:val="outset" w:sz="6" w:space="0" w:color="auto"/>
            </w:tcBorders>
            <w:hideMark/>
          </w:tcPr>
          <w:p w14:paraId="3F8941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102</w:t>
            </w:r>
          </w:p>
        </w:tc>
        <w:tc>
          <w:tcPr>
            <w:tcW w:w="1143" w:type="pct"/>
            <w:tcBorders>
              <w:top w:val="outset" w:sz="6" w:space="0" w:color="auto"/>
              <w:left w:val="outset" w:sz="6" w:space="0" w:color="auto"/>
              <w:bottom w:val="outset" w:sz="6" w:space="0" w:color="auto"/>
              <w:right w:val="outset" w:sz="6" w:space="0" w:color="auto"/>
            </w:tcBorders>
            <w:hideMark/>
          </w:tcPr>
          <w:p w14:paraId="3F8941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090" w:type="pct"/>
            <w:tcBorders>
              <w:top w:val="outset" w:sz="6" w:space="0" w:color="auto"/>
              <w:left w:val="outset" w:sz="6" w:space="0" w:color="auto"/>
              <w:bottom w:val="outset" w:sz="6" w:space="0" w:color="auto"/>
              <w:right w:val="outset" w:sz="6" w:space="0" w:color="auto"/>
            </w:tcBorders>
            <w:hideMark/>
          </w:tcPr>
          <w:p w14:paraId="3F8941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1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13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3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46</w:t>
            </w:r>
          </w:p>
        </w:tc>
        <w:tc>
          <w:tcPr>
            <w:tcW w:w="646" w:type="pct"/>
            <w:tcBorders>
              <w:top w:val="outset" w:sz="6" w:space="0" w:color="auto"/>
              <w:left w:val="outset" w:sz="6" w:space="0" w:color="auto"/>
              <w:bottom w:val="outset" w:sz="6" w:space="0" w:color="auto"/>
              <w:right w:val="outset" w:sz="6" w:space="0" w:color="auto"/>
            </w:tcBorders>
            <w:hideMark/>
          </w:tcPr>
          <w:p w14:paraId="3F8941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1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------kuru sēra saturs pārsniedz 0,001 % no kopējās masas, bet nepārsniedz 0,002 %</w:t>
            </w:r>
          </w:p>
        </w:tc>
        <w:tc>
          <w:tcPr>
            <w:tcW w:w="1090" w:type="pct"/>
            <w:tcBorders>
              <w:top w:val="outset" w:sz="6" w:space="0" w:color="auto"/>
              <w:left w:val="outset" w:sz="6" w:space="0" w:color="auto"/>
              <w:bottom w:val="outset" w:sz="6" w:space="0" w:color="auto"/>
              <w:right w:val="outset" w:sz="6" w:space="0" w:color="auto"/>
            </w:tcBorders>
            <w:hideMark/>
          </w:tcPr>
          <w:p w14:paraId="3F8941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1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14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3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46</w:t>
            </w:r>
          </w:p>
        </w:tc>
        <w:tc>
          <w:tcPr>
            <w:tcW w:w="646" w:type="pct"/>
            <w:tcBorders>
              <w:top w:val="outset" w:sz="6" w:space="0" w:color="auto"/>
              <w:left w:val="outset" w:sz="6" w:space="0" w:color="auto"/>
              <w:bottom w:val="outset" w:sz="6" w:space="0" w:color="auto"/>
              <w:right w:val="outset" w:sz="6" w:space="0" w:color="auto"/>
            </w:tcBorders>
            <w:hideMark/>
          </w:tcPr>
          <w:p w14:paraId="3F8941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112</w:t>
            </w:r>
          </w:p>
        </w:tc>
        <w:tc>
          <w:tcPr>
            <w:tcW w:w="1143" w:type="pct"/>
            <w:tcBorders>
              <w:top w:val="outset" w:sz="6" w:space="0" w:color="auto"/>
              <w:left w:val="outset" w:sz="6" w:space="0" w:color="auto"/>
              <w:bottom w:val="outset" w:sz="6" w:space="0" w:color="auto"/>
              <w:right w:val="outset" w:sz="6" w:space="0" w:color="auto"/>
            </w:tcBorders>
            <w:hideMark/>
          </w:tcPr>
          <w:p w14:paraId="3F8941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w:t>
            </w:r>
          </w:p>
        </w:tc>
        <w:tc>
          <w:tcPr>
            <w:tcW w:w="1090" w:type="pct"/>
            <w:tcBorders>
              <w:top w:val="outset" w:sz="6" w:space="0" w:color="auto"/>
              <w:left w:val="outset" w:sz="6" w:space="0" w:color="auto"/>
              <w:bottom w:val="outset" w:sz="6" w:space="0" w:color="auto"/>
              <w:right w:val="outset" w:sz="6" w:space="0" w:color="auto"/>
            </w:tcBorders>
            <w:hideMark/>
          </w:tcPr>
          <w:p w14:paraId="3F8941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56,91/1000 l</w:t>
            </w:r>
          </w:p>
        </w:tc>
        <w:tc>
          <w:tcPr>
            <w:tcW w:w="518" w:type="pct"/>
            <w:tcBorders>
              <w:top w:val="outset" w:sz="6" w:space="0" w:color="auto"/>
              <w:left w:val="outset" w:sz="6" w:space="0" w:color="auto"/>
              <w:bottom w:val="outset" w:sz="6" w:space="0" w:color="auto"/>
              <w:right w:val="outset" w:sz="6" w:space="0" w:color="auto"/>
            </w:tcBorders>
            <w:hideMark/>
          </w:tcPr>
          <w:p w14:paraId="3F8941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14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4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46</w:t>
            </w:r>
          </w:p>
        </w:tc>
        <w:tc>
          <w:tcPr>
            <w:tcW w:w="646" w:type="pct"/>
            <w:tcBorders>
              <w:top w:val="outset" w:sz="6" w:space="0" w:color="auto"/>
              <w:left w:val="outset" w:sz="6" w:space="0" w:color="auto"/>
              <w:bottom w:val="outset" w:sz="6" w:space="0" w:color="auto"/>
              <w:right w:val="outset" w:sz="6" w:space="0" w:color="auto"/>
            </w:tcBorders>
            <w:hideMark/>
          </w:tcPr>
          <w:p w14:paraId="3F8941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102</w:t>
            </w:r>
          </w:p>
        </w:tc>
        <w:tc>
          <w:tcPr>
            <w:tcW w:w="1143" w:type="pct"/>
            <w:tcBorders>
              <w:top w:val="outset" w:sz="6" w:space="0" w:color="auto"/>
              <w:left w:val="outset" w:sz="6" w:space="0" w:color="auto"/>
              <w:bottom w:val="outset" w:sz="6" w:space="0" w:color="auto"/>
              <w:right w:val="outset" w:sz="6" w:space="0" w:color="auto"/>
            </w:tcBorders>
            <w:hideMark/>
          </w:tcPr>
          <w:p w14:paraId="3F89414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090" w:type="pct"/>
            <w:tcBorders>
              <w:top w:val="outset" w:sz="6" w:space="0" w:color="auto"/>
              <w:left w:val="outset" w:sz="6" w:space="0" w:color="auto"/>
              <w:bottom w:val="outset" w:sz="6" w:space="0" w:color="auto"/>
              <w:right w:val="outset" w:sz="6" w:space="0" w:color="auto"/>
            </w:tcBorders>
            <w:hideMark/>
          </w:tcPr>
          <w:p w14:paraId="3F8941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1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15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4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2710</w:t>
            </w:r>
          </w:p>
        </w:tc>
        <w:tc>
          <w:tcPr>
            <w:tcW w:w="372" w:type="pct"/>
            <w:tcBorders>
              <w:top w:val="outset" w:sz="6" w:space="0" w:color="auto"/>
              <w:left w:val="outset" w:sz="6" w:space="0" w:color="auto"/>
              <w:bottom w:val="outset" w:sz="6" w:space="0" w:color="auto"/>
              <w:right w:val="outset" w:sz="6" w:space="0" w:color="auto"/>
            </w:tcBorders>
            <w:hideMark/>
          </w:tcPr>
          <w:p w14:paraId="3F8941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47</w:t>
            </w:r>
          </w:p>
        </w:tc>
        <w:tc>
          <w:tcPr>
            <w:tcW w:w="646" w:type="pct"/>
            <w:tcBorders>
              <w:top w:val="outset" w:sz="6" w:space="0" w:color="auto"/>
              <w:left w:val="outset" w:sz="6" w:space="0" w:color="auto"/>
              <w:bottom w:val="outset" w:sz="6" w:space="0" w:color="auto"/>
              <w:right w:val="outset" w:sz="6" w:space="0" w:color="auto"/>
            </w:tcBorders>
            <w:hideMark/>
          </w:tcPr>
          <w:p w14:paraId="3F8941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1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------kuru sēra saturs pārsniedz 0,002 % no kopējās masas, bet nepārsniedz 0,1 %</w:t>
            </w:r>
          </w:p>
        </w:tc>
        <w:tc>
          <w:tcPr>
            <w:tcW w:w="1090" w:type="pct"/>
            <w:tcBorders>
              <w:top w:val="outset" w:sz="6" w:space="0" w:color="auto"/>
              <w:left w:val="outset" w:sz="6" w:space="0" w:color="auto"/>
              <w:bottom w:val="outset" w:sz="6" w:space="0" w:color="auto"/>
              <w:right w:val="outset" w:sz="6" w:space="0" w:color="auto"/>
            </w:tcBorders>
            <w:hideMark/>
          </w:tcPr>
          <w:p w14:paraId="3F8941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1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15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5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5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47</w:t>
            </w:r>
          </w:p>
        </w:tc>
        <w:tc>
          <w:tcPr>
            <w:tcW w:w="646" w:type="pct"/>
            <w:tcBorders>
              <w:top w:val="outset" w:sz="6" w:space="0" w:color="auto"/>
              <w:left w:val="outset" w:sz="6" w:space="0" w:color="auto"/>
              <w:bottom w:val="outset" w:sz="6" w:space="0" w:color="auto"/>
              <w:right w:val="outset" w:sz="6" w:space="0" w:color="auto"/>
            </w:tcBorders>
            <w:hideMark/>
          </w:tcPr>
          <w:p w14:paraId="3F8941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112</w:t>
            </w:r>
          </w:p>
        </w:tc>
        <w:tc>
          <w:tcPr>
            <w:tcW w:w="1143" w:type="pct"/>
            <w:tcBorders>
              <w:top w:val="outset" w:sz="6" w:space="0" w:color="auto"/>
              <w:left w:val="outset" w:sz="6" w:space="0" w:color="auto"/>
              <w:bottom w:val="outset" w:sz="6" w:space="0" w:color="auto"/>
              <w:right w:val="outset" w:sz="6" w:space="0" w:color="auto"/>
            </w:tcBorders>
            <w:hideMark/>
          </w:tcPr>
          <w:p w14:paraId="3F8941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w:t>
            </w:r>
          </w:p>
        </w:tc>
        <w:tc>
          <w:tcPr>
            <w:tcW w:w="1090" w:type="pct"/>
            <w:tcBorders>
              <w:top w:val="outset" w:sz="6" w:space="0" w:color="auto"/>
              <w:left w:val="outset" w:sz="6" w:space="0" w:color="auto"/>
              <w:bottom w:val="outset" w:sz="6" w:space="0" w:color="auto"/>
              <w:right w:val="outset" w:sz="6" w:space="0" w:color="auto"/>
            </w:tcBorders>
            <w:hideMark/>
          </w:tcPr>
          <w:p w14:paraId="3F8941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56,91/1000 l</w:t>
            </w:r>
          </w:p>
        </w:tc>
        <w:tc>
          <w:tcPr>
            <w:tcW w:w="518" w:type="pct"/>
            <w:tcBorders>
              <w:top w:val="outset" w:sz="6" w:space="0" w:color="auto"/>
              <w:left w:val="outset" w:sz="6" w:space="0" w:color="auto"/>
              <w:bottom w:val="outset" w:sz="6" w:space="0" w:color="auto"/>
              <w:right w:val="outset" w:sz="6" w:space="0" w:color="auto"/>
            </w:tcBorders>
            <w:hideMark/>
          </w:tcPr>
          <w:p w14:paraId="3F8941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16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5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47</w:t>
            </w:r>
          </w:p>
        </w:tc>
        <w:tc>
          <w:tcPr>
            <w:tcW w:w="646" w:type="pct"/>
            <w:tcBorders>
              <w:top w:val="outset" w:sz="6" w:space="0" w:color="auto"/>
              <w:left w:val="outset" w:sz="6" w:space="0" w:color="auto"/>
              <w:bottom w:val="outset" w:sz="6" w:space="0" w:color="auto"/>
              <w:right w:val="outset" w:sz="6" w:space="0" w:color="auto"/>
            </w:tcBorders>
            <w:hideMark/>
          </w:tcPr>
          <w:p w14:paraId="3F8941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102</w:t>
            </w:r>
          </w:p>
        </w:tc>
        <w:tc>
          <w:tcPr>
            <w:tcW w:w="1143" w:type="pct"/>
            <w:tcBorders>
              <w:top w:val="outset" w:sz="6" w:space="0" w:color="auto"/>
              <w:left w:val="outset" w:sz="6" w:space="0" w:color="auto"/>
              <w:bottom w:val="outset" w:sz="6" w:space="0" w:color="auto"/>
              <w:right w:val="outset" w:sz="6" w:space="0" w:color="auto"/>
            </w:tcBorders>
            <w:hideMark/>
          </w:tcPr>
          <w:p w14:paraId="3F8941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090" w:type="pct"/>
            <w:tcBorders>
              <w:top w:val="outset" w:sz="6" w:space="0" w:color="auto"/>
              <w:left w:val="outset" w:sz="6" w:space="0" w:color="auto"/>
              <w:bottom w:val="outset" w:sz="6" w:space="0" w:color="auto"/>
              <w:right w:val="outset" w:sz="6" w:space="0" w:color="auto"/>
            </w:tcBorders>
            <w:hideMark/>
          </w:tcPr>
          <w:p w14:paraId="3F8941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1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16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48</w:t>
            </w:r>
          </w:p>
        </w:tc>
        <w:tc>
          <w:tcPr>
            <w:tcW w:w="646" w:type="pct"/>
            <w:tcBorders>
              <w:top w:val="outset" w:sz="6" w:space="0" w:color="auto"/>
              <w:left w:val="outset" w:sz="6" w:space="0" w:color="auto"/>
              <w:bottom w:val="outset" w:sz="6" w:space="0" w:color="auto"/>
              <w:right w:val="outset" w:sz="6" w:space="0" w:color="auto"/>
            </w:tcBorders>
            <w:hideMark/>
          </w:tcPr>
          <w:p w14:paraId="3F8941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1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------kuru sēra saturs pārsniedz 0,1 % no kopējās masas</w:t>
            </w:r>
          </w:p>
        </w:tc>
        <w:tc>
          <w:tcPr>
            <w:tcW w:w="1090" w:type="pct"/>
            <w:tcBorders>
              <w:top w:val="outset" w:sz="6" w:space="0" w:color="auto"/>
              <w:left w:val="outset" w:sz="6" w:space="0" w:color="auto"/>
              <w:bottom w:val="outset" w:sz="6" w:space="0" w:color="auto"/>
              <w:right w:val="outset" w:sz="6" w:space="0" w:color="auto"/>
            </w:tcBorders>
            <w:hideMark/>
          </w:tcPr>
          <w:p w14:paraId="3F8941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1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17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6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48</w:t>
            </w:r>
          </w:p>
        </w:tc>
        <w:tc>
          <w:tcPr>
            <w:tcW w:w="646" w:type="pct"/>
            <w:tcBorders>
              <w:top w:val="outset" w:sz="6" w:space="0" w:color="auto"/>
              <w:left w:val="outset" w:sz="6" w:space="0" w:color="auto"/>
              <w:bottom w:val="outset" w:sz="6" w:space="0" w:color="auto"/>
              <w:right w:val="outset" w:sz="6" w:space="0" w:color="auto"/>
            </w:tcBorders>
            <w:hideMark/>
          </w:tcPr>
          <w:p w14:paraId="3F8941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112</w:t>
            </w:r>
          </w:p>
        </w:tc>
        <w:tc>
          <w:tcPr>
            <w:tcW w:w="1143" w:type="pct"/>
            <w:tcBorders>
              <w:top w:val="outset" w:sz="6" w:space="0" w:color="auto"/>
              <w:left w:val="outset" w:sz="6" w:space="0" w:color="auto"/>
              <w:bottom w:val="outset" w:sz="6" w:space="0" w:color="auto"/>
              <w:right w:val="outset" w:sz="6" w:space="0" w:color="auto"/>
            </w:tcBorders>
            <w:hideMark/>
          </w:tcPr>
          <w:p w14:paraId="3F8941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w:t>
            </w:r>
          </w:p>
        </w:tc>
        <w:tc>
          <w:tcPr>
            <w:tcW w:w="1090" w:type="pct"/>
            <w:tcBorders>
              <w:top w:val="outset" w:sz="6" w:space="0" w:color="auto"/>
              <w:left w:val="outset" w:sz="6" w:space="0" w:color="auto"/>
              <w:bottom w:val="outset" w:sz="6" w:space="0" w:color="auto"/>
              <w:right w:val="outset" w:sz="6" w:space="0" w:color="auto"/>
            </w:tcBorders>
            <w:hideMark/>
          </w:tcPr>
          <w:p w14:paraId="3F8941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56,91/1000 l</w:t>
            </w:r>
          </w:p>
        </w:tc>
        <w:tc>
          <w:tcPr>
            <w:tcW w:w="518" w:type="pct"/>
            <w:tcBorders>
              <w:top w:val="outset" w:sz="6" w:space="0" w:color="auto"/>
              <w:left w:val="outset" w:sz="6" w:space="0" w:color="auto"/>
              <w:bottom w:val="outset" w:sz="6" w:space="0" w:color="auto"/>
              <w:right w:val="outset" w:sz="6" w:space="0" w:color="auto"/>
            </w:tcBorders>
            <w:hideMark/>
          </w:tcPr>
          <w:p w14:paraId="3F8941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17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7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48</w:t>
            </w:r>
          </w:p>
        </w:tc>
        <w:tc>
          <w:tcPr>
            <w:tcW w:w="646" w:type="pct"/>
            <w:tcBorders>
              <w:top w:val="outset" w:sz="6" w:space="0" w:color="auto"/>
              <w:left w:val="outset" w:sz="6" w:space="0" w:color="auto"/>
              <w:bottom w:val="outset" w:sz="6" w:space="0" w:color="auto"/>
              <w:right w:val="outset" w:sz="6" w:space="0" w:color="auto"/>
            </w:tcBorders>
            <w:hideMark/>
          </w:tcPr>
          <w:p w14:paraId="3F8941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102</w:t>
            </w:r>
          </w:p>
        </w:tc>
        <w:tc>
          <w:tcPr>
            <w:tcW w:w="1143" w:type="pct"/>
            <w:tcBorders>
              <w:top w:val="outset" w:sz="6" w:space="0" w:color="auto"/>
              <w:left w:val="outset" w:sz="6" w:space="0" w:color="auto"/>
              <w:bottom w:val="outset" w:sz="6" w:space="0" w:color="auto"/>
              <w:right w:val="outset" w:sz="6" w:space="0" w:color="auto"/>
            </w:tcBorders>
            <w:hideMark/>
          </w:tcPr>
          <w:p w14:paraId="3F8941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090" w:type="pct"/>
            <w:tcBorders>
              <w:top w:val="outset" w:sz="6" w:space="0" w:color="auto"/>
              <w:left w:val="outset" w:sz="6" w:space="0" w:color="auto"/>
              <w:bottom w:val="outset" w:sz="6" w:space="0" w:color="auto"/>
              <w:right w:val="outset" w:sz="6" w:space="0" w:color="auto"/>
            </w:tcBorders>
            <w:hideMark/>
          </w:tcPr>
          <w:p w14:paraId="3F8941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1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18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7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1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1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1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17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----degvieleļļas:</w:t>
            </w:r>
          </w:p>
        </w:tc>
        <w:tc>
          <w:tcPr>
            <w:tcW w:w="1090" w:type="pct"/>
            <w:tcBorders>
              <w:top w:val="outset" w:sz="6" w:space="0" w:color="auto"/>
              <w:left w:val="outset" w:sz="6" w:space="0" w:color="auto"/>
              <w:bottom w:val="outset" w:sz="6" w:space="0" w:color="auto"/>
              <w:right w:val="outset" w:sz="6" w:space="0" w:color="auto"/>
            </w:tcBorders>
            <w:hideMark/>
          </w:tcPr>
          <w:p w14:paraId="3F8941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1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18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8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51</w:t>
            </w:r>
          </w:p>
        </w:tc>
        <w:tc>
          <w:tcPr>
            <w:tcW w:w="646" w:type="pct"/>
            <w:tcBorders>
              <w:top w:val="outset" w:sz="6" w:space="0" w:color="auto"/>
              <w:left w:val="outset" w:sz="6" w:space="0" w:color="auto"/>
              <w:bottom w:val="outset" w:sz="6" w:space="0" w:color="auto"/>
              <w:right w:val="outset" w:sz="6" w:space="0" w:color="auto"/>
            </w:tcBorders>
            <w:hideMark/>
          </w:tcPr>
          <w:p w14:paraId="3F8941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1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-----specifiskiem pārstrādes procesiem</w:t>
            </w:r>
          </w:p>
        </w:tc>
        <w:tc>
          <w:tcPr>
            <w:tcW w:w="1090" w:type="pct"/>
            <w:tcBorders>
              <w:top w:val="outset" w:sz="6" w:space="0" w:color="auto"/>
              <w:left w:val="outset" w:sz="6" w:space="0" w:color="auto"/>
              <w:bottom w:val="outset" w:sz="6" w:space="0" w:color="auto"/>
              <w:right w:val="outset" w:sz="6" w:space="0" w:color="auto"/>
            </w:tcBorders>
            <w:hideMark/>
          </w:tcPr>
          <w:p w14:paraId="3F8941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1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19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8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51</w:t>
            </w:r>
          </w:p>
        </w:tc>
        <w:tc>
          <w:tcPr>
            <w:tcW w:w="646" w:type="pct"/>
            <w:tcBorders>
              <w:top w:val="outset" w:sz="6" w:space="0" w:color="auto"/>
              <w:left w:val="outset" w:sz="6" w:space="0" w:color="auto"/>
              <w:bottom w:val="outset" w:sz="6" w:space="0" w:color="auto"/>
              <w:right w:val="outset" w:sz="6" w:space="0" w:color="auto"/>
            </w:tcBorders>
            <w:hideMark/>
          </w:tcPr>
          <w:p w14:paraId="3F8941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503</w:t>
            </w:r>
          </w:p>
        </w:tc>
        <w:tc>
          <w:tcPr>
            <w:tcW w:w="1143" w:type="pct"/>
            <w:tcBorders>
              <w:top w:val="outset" w:sz="6" w:space="0" w:color="auto"/>
              <w:left w:val="outset" w:sz="6" w:space="0" w:color="auto"/>
              <w:bottom w:val="outset" w:sz="6" w:space="0" w:color="auto"/>
              <w:right w:val="outset" w:sz="6" w:space="0" w:color="auto"/>
            </w:tcBorders>
            <w:hideMark/>
          </w:tcPr>
          <w:p w14:paraId="3F8941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Degvieleļļas, kuru kolorimetriskais indekss ir mazāks par 2,0 un kinemātiskā viskozitāte 50 °C ir mazāka par 25 mm</w:t>
            </w:r>
            <w:r w:rsidRPr="00750655">
              <w:rPr>
                <w:rFonts w:ascii="Times New Roman" w:hAnsi="Times New Roman"/>
                <w:sz w:val="24"/>
                <w:szCs w:val="24"/>
                <w:vertAlign w:val="superscript"/>
              </w:rPr>
              <w:t>2</w:t>
            </w:r>
            <w:r w:rsidRPr="00750655">
              <w:rPr>
                <w:rFonts w:ascii="Times New Roman" w:hAnsi="Times New Roman"/>
                <w:sz w:val="24"/>
                <w:szCs w:val="24"/>
              </w:rPr>
              <w:t>/s</w:t>
            </w:r>
          </w:p>
        </w:tc>
        <w:tc>
          <w:tcPr>
            <w:tcW w:w="1090" w:type="pct"/>
            <w:tcBorders>
              <w:top w:val="outset" w:sz="6" w:space="0" w:color="auto"/>
              <w:left w:val="outset" w:sz="6" w:space="0" w:color="auto"/>
              <w:bottom w:val="outset" w:sz="6" w:space="0" w:color="auto"/>
              <w:right w:val="outset" w:sz="6" w:space="0" w:color="auto"/>
            </w:tcBorders>
            <w:hideMark/>
          </w:tcPr>
          <w:p w14:paraId="3F8941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1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19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9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1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1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1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1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090" w:type="pct"/>
            <w:tcBorders>
              <w:top w:val="outset" w:sz="6" w:space="0" w:color="auto"/>
              <w:left w:val="outset" w:sz="6" w:space="0" w:color="auto"/>
              <w:bottom w:val="outset" w:sz="6" w:space="0" w:color="auto"/>
              <w:right w:val="outset" w:sz="6" w:space="0" w:color="auto"/>
            </w:tcBorders>
            <w:hideMark/>
          </w:tcPr>
          <w:p w14:paraId="3F8941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1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1A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9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9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51</w:t>
            </w:r>
          </w:p>
        </w:tc>
        <w:tc>
          <w:tcPr>
            <w:tcW w:w="646" w:type="pct"/>
            <w:tcBorders>
              <w:top w:val="outset" w:sz="6" w:space="0" w:color="auto"/>
              <w:left w:val="outset" w:sz="6" w:space="0" w:color="auto"/>
              <w:bottom w:val="outset" w:sz="6" w:space="0" w:color="auto"/>
              <w:right w:val="outset" w:sz="6" w:space="0" w:color="auto"/>
            </w:tcBorders>
            <w:hideMark/>
          </w:tcPr>
          <w:p w14:paraId="3F8941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507</w:t>
            </w:r>
          </w:p>
        </w:tc>
        <w:tc>
          <w:tcPr>
            <w:tcW w:w="1143" w:type="pct"/>
            <w:tcBorders>
              <w:top w:val="outset" w:sz="6" w:space="0" w:color="auto"/>
              <w:left w:val="outset" w:sz="6" w:space="0" w:color="auto"/>
              <w:bottom w:val="outset" w:sz="6" w:space="0" w:color="auto"/>
              <w:right w:val="outset" w:sz="6" w:space="0" w:color="auto"/>
            </w:tcBorders>
            <w:hideMark/>
          </w:tcPr>
          <w:p w14:paraId="3F8941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 (degvieleļļas, kuru kolorimetriskais indekss ir vienāds ar 2,0 vai lielāks vai kinemātiskā viskozitāte 50 °C ir vienāda ar 25 mm</w:t>
            </w:r>
            <w:r w:rsidRPr="00750655">
              <w:rPr>
                <w:rFonts w:ascii="Times New Roman" w:hAnsi="Times New Roman"/>
                <w:sz w:val="24"/>
                <w:szCs w:val="24"/>
                <w:vertAlign w:val="superscript"/>
              </w:rPr>
              <w:t>2</w:t>
            </w:r>
            <w:r w:rsidRPr="00750655">
              <w:rPr>
                <w:rFonts w:ascii="Times New Roman" w:hAnsi="Times New Roman"/>
                <w:sz w:val="24"/>
                <w:szCs w:val="24"/>
              </w:rPr>
              <w:t>/s vai lielāka)</w:t>
            </w:r>
          </w:p>
        </w:tc>
        <w:tc>
          <w:tcPr>
            <w:tcW w:w="1090" w:type="pct"/>
            <w:tcBorders>
              <w:top w:val="outset" w:sz="6" w:space="0" w:color="auto"/>
              <w:left w:val="outset" w:sz="6" w:space="0" w:color="auto"/>
              <w:bottom w:val="outset" w:sz="6" w:space="0" w:color="auto"/>
              <w:right w:val="outset" w:sz="6" w:space="0" w:color="auto"/>
            </w:tcBorders>
            <w:hideMark/>
          </w:tcPr>
          <w:p w14:paraId="3F8941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15,65/ 1000 kg</w:t>
            </w:r>
          </w:p>
        </w:tc>
        <w:tc>
          <w:tcPr>
            <w:tcW w:w="518" w:type="pct"/>
            <w:tcBorders>
              <w:top w:val="outset" w:sz="6" w:space="0" w:color="auto"/>
              <w:left w:val="outset" w:sz="6" w:space="0" w:color="auto"/>
              <w:bottom w:val="outset" w:sz="6" w:space="0" w:color="auto"/>
              <w:right w:val="outset" w:sz="6" w:space="0" w:color="auto"/>
            </w:tcBorders>
            <w:hideMark/>
          </w:tcPr>
          <w:p w14:paraId="3F8941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1A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A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55</w:t>
            </w:r>
          </w:p>
        </w:tc>
        <w:tc>
          <w:tcPr>
            <w:tcW w:w="646" w:type="pct"/>
            <w:tcBorders>
              <w:top w:val="outset" w:sz="6" w:space="0" w:color="auto"/>
              <w:left w:val="outset" w:sz="6" w:space="0" w:color="auto"/>
              <w:bottom w:val="outset" w:sz="6" w:space="0" w:color="auto"/>
              <w:right w:val="outset" w:sz="6" w:space="0" w:color="auto"/>
            </w:tcBorders>
            <w:hideMark/>
          </w:tcPr>
          <w:p w14:paraId="3F8941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1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-----ķīmiskām pārvērtībām procesos, kas nav minēti apakšpozīcijā 2710 19 51</w:t>
            </w:r>
          </w:p>
        </w:tc>
        <w:tc>
          <w:tcPr>
            <w:tcW w:w="1090" w:type="pct"/>
            <w:tcBorders>
              <w:top w:val="outset" w:sz="6" w:space="0" w:color="auto"/>
              <w:left w:val="outset" w:sz="6" w:space="0" w:color="auto"/>
              <w:bottom w:val="outset" w:sz="6" w:space="0" w:color="auto"/>
              <w:right w:val="outset" w:sz="6" w:space="0" w:color="auto"/>
            </w:tcBorders>
            <w:hideMark/>
          </w:tcPr>
          <w:p w14:paraId="3F8941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1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1B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A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55</w:t>
            </w:r>
          </w:p>
        </w:tc>
        <w:tc>
          <w:tcPr>
            <w:tcW w:w="646" w:type="pct"/>
            <w:tcBorders>
              <w:top w:val="outset" w:sz="6" w:space="0" w:color="auto"/>
              <w:left w:val="outset" w:sz="6" w:space="0" w:color="auto"/>
              <w:bottom w:val="outset" w:sz="6" w:space="0" w:color="auto"/>
              <w:right w:val="outset" w:sz="6" w:space="0" w:color="auto"/>
            </w:tcBorders>
            <w:hideMark/>
          </w:tcPr>
          <w:p w14:paraId="3F8941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503</w:t>
            </w:r>
          </w:p>
        </w:tc>
        <w:tc>
          <w:tcPr>
            <w:tcW w:w="1143" w:type="pct"/>
            <w:tcBorders>
              <w:top w:val="outset" w:sz="6" w:space="0" w:color="auto"/>
              <w:left w:val="outset" w:sz="6" w:space="0" w:color="auto"/>
              <w:bottom w:val="outset" w:sz="6" w:space="0" w:color="auto"/>
              <w:right w:val="outset" w:sz="6" w:space="0" w:color="auto"/>
            </w:tcBorders>
            <w:hideMark/>
          </w:tcPr>
          <w:p w14:paraId="3F8941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Degvieleļļas, kuru kolorimetriskais indekss ir mazāks par 2,0 un kinemātiskā </w:t>
            </w:r>
            <w:r w:rsidRPr="00750655">
              <w:rPr>
                <w:rFonts w:ascii="Times New Roman" w:hAnsi="Times New Roman"/>
                <w:sz w:val="24"/>
                <w:szCs w:val="24"/>
              </w:rPr>
              <w:lastRenderedPageBreak/>
              <w:t>viskozitāte 50 °C ir mazāka par 25 mm</w:t>
            </w:r>
            <w:r w:rsidRPr="00750655">
              <w:rPr>
                <w:rFonts w:ascii="Times New Roman" w:hAnsi="Times New Roman"/>
                <w:sz w:val="24"/>
                <w:szCs w:val="24"/>
                <w:vertAlign w:val="superscript"/>
              </w:rPr>
              <w:t>2</w:t>
            </w:r>
            <w:r w:rsidRPr="00750655">
              <w:rPr>
                <w:rFonts w:ascii="Times New Roman" w:hAnsi="Times New Roman"/>
                <w:sz w:val="24"/>
                <w:szCs w:val="24"/>
              </w:rPr>
              <w:t>/s</w:t>
            </w:r>
          </w:p>
        </w:tc>
        <w:tc>
          <w:tcPr>
            <w:tcW w:w="1090" w:type="pct"/>
            <w:tcBorders>
              <w:top w:val="outset" w:sz="6" w:space="0" w:color="auto"/>
              <w:left w:val="outset" w:sz="6" w:space="0" w:color="auto"/>
              <w:bottom w:val="outset" w:sz="6" w:space="0" w:color="auto"/>
              <w:right w:val="outset" w:sz="6" w:space="0" w:color="auto"/>
            </w:tcBorders>
            <w:hideMark/>
          </w:tcPr>
          <w:p w14:paraId="3F8941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1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1B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B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2710</w:t>
            </w:r>
          </w:p>
        </w:tc>
        <w:tc>
          <w:tcPr>
            <w:tcW w:w="372" w:type="pct"/>
            <w:tcBorders>
              <w:top w:val="outset" w:sz="6" w:space="0" w:color="auto"/>
              <w:left w:val="outset" w:sz="6" w:space="0" w:color="auto"/>
              <w:bottom w:val="outset" w:sz="6" w:space="0" w:color="auto"/>
              <w:right w:val="outset" w:sz="6" w:space="0" w:color="auto"/>
            </w:tcBorders>
            <w:hideMark/>
          </w:tcPr>
          <w:p w14:paraId="3F8941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55</w:t>
            </w:r>
          </w:p>
        </w:tc>
        <w:tc>
          <w:tcPr>
            <w:tcW w:w="646" w:type="pct"/>
            <w:tcBorders>
              <w:top w:val="outset" w:sz="6" w:space="0" w:color="auto"/>
              <w:left w:val="outset" w:sz="6" w:space="0" w:color="auto"/>
              <w:bottom w:val="outset" w:sz="6" w:space="0" w:color="auto"/>
              <w:right w:val="outset" w:sz="6" w:space="0" w:color="auto"/>
            </w:tcBorders>
            <w:hideMark/>
          </w:tcPr>
          <w:p w14:paraId="3F8941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507</w:t>
            </w:r>
          </w:p>
        </w:tc>
        <w:tc>
          <w:tcPr>
            <w:tcW w:w="1143" w:type="pct"/>
            <w:tcBorders>
              <w:top w:val="outset" w:sz="6" w:space="0" w:color="auto"/>
              <w:left w:val="outset" w:sz="6" w:space="0" w:color="auto"/>
              <w:bottom w:val="outset" w:sz="6" w:space="0" w:color="auto"/>
              <w:right w:val="outset" w:sz="6" w:space="0" w:color="auto"/>
            </w:tcBorders>
            <w:hideMark/>
          </w:tcPr>
          <w:p w14:paraId="3F8941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 (degvieleļļas, kuru kolorimetriskais indekss ir vienāds ar 2,0 vai lielāks vai kinemātiskā viskozitāte 50 °C ir vienāda ar 25 mm</w:t>
            </w:r>
            <w:r w:rsidRPr="00750655">
              <w:rPr>
                <w:rFonts w:ascii="Times New Roman" w:hAnsi="Times New Roman"/>
                <w:sz w:val="24"/>
                <w:szCs w:val="24"/>
                <w:vertAlign w:val="superscript"/>
              </w:rPr>
              <w:t>2</w:t>
            </w:r>
            <w:r w:rsidRPr="00750655">
              <w:rPr>
                <w:rFonts w:ascii="Times New Roman" w:hAnsi="Times New Roman"/>
                <w:sz w:val="24"/>
                <w:szCs w:val="24"/>
              </w:rPr>
              <w:t>/s vai lielāka)</w:t>
            </w:r>
          </w:p>
        </w:tc>
        <w:tc>
          <w:tcPr>
            <w:tcW w:w="1090" w:type="pct"/>
            <w:tcBorders>
              <w:top w:val="outset" w:sz="6" w:space="0" w:color="auto"/>
              <w:left w:val="outset" w:sz="6" w:space="0" w:color="auto"/>
              <w:bottom w:val="outset" w:sz="6" w:space="0" w:color="auto"/>
              <w:right w:val="outset" w:sz="6" w:space="0" w:color="auto"/>
            </w:tcBorders>
            <w:hideMark/>
          </w:tcPr>
          <w:p w14:paraId="3F8941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15,65/ 1000 kg</w:t>
            </w:r>
          </w:p>
        </w:tc>
        <w:tc>
          <w:tcPr>
            <w:tcW w:w="518" w:type="pct"/>
            <w:tcBorders>
              <w:top w:val="outset" w:sz="6" w:space="0" w:color="auto"/>
              <w:left w:val="outset" w:sz="6" w:space="0" w:color="auto"/>
              <w:bottom w:val="outset" w:sz="6" w:space="0" w:color="auto"/>
              <w:right w:val="outset" w:sz="6" w:space="0" w:color="auto"/>
            </w:tcBorders>
            <w:hideMark/>
          </w:tcPr>
          <w:p w14:paraId="3F8941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1C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B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1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1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1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1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-----citām vajadzībām:</w:t>
            </w:r>
          </w:p>
        </w:tc>
        <w:tc>
          <w:tcPr>
            <w:tcW w:w="1090" w:type="pct"/>
            <w:tcBorders>
              <w:top w:val="outset" w:sz="6" w:space="0" w:color="auto"/>
              <w:left w:val="outset" w:sz="6" w:space="0" w:color="auto"/>
              <w:bottom w:val="outset" w:sz="6" w:space="0" w:color="auto"/>
              <w:right w:val="outset" w:sz="6" w:space="0" w:color="auto"/>
            </w:tcBorders>
            <w:hideMark/>
          </w:tcPr>
          <w:p w14:paraId="3F8941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1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1C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C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62</w:t>
            </w:r>
          </w:p>
        </w:tc>
        <w:tc>
          <w:tcPr>
            <w:tcW w:w="646" w:type="pct"/>
            <w:tcBorders>
              <w:top w:val="outset" w:sz="6" w:space="0" w:color="auto"/>
              <w:left w:val="outset" w:sz="6" w:space="0" w:color="auto"/>
              <w:bottom w:val="outset" w:sz="6" w:space="0" w:color="auto"/>
              <w:right w:val="outset" w:sz="6" w:space="0" w:color="auto"/>
            </w:tcBorders>
            <w:hideMark/>
          </w:tcPr>
          <w:p w14:paraId="3F8941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1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------kuru sēra saturs nepārsniedz 0,1 % no kopējās masas</w:t>
            </w:r>
          </w:p>
        </w:tc>
        <w:tc>
          <w:tcPr>
            <w:tcW w:w="1090" w:type="pct"/>
            <w:tcBorders>
              <w:top w:val="outset" w:sz="6" w:space="0" w:color="auto"/>
              <w:left w:val="outset" w:sz="6" w:space="0" w:color="auto"/>
              <w:bottom w:val="outset" w:sz="6" w:space="0" w:color="auto"/>
              <w:right w:val="outset" w:sz="6" w:space="0" w:color="auto"/>
            </w:tcBorders>
            <w:hideMark/>
          </w:tcPr>
          <w:p w14:paraId="3F8941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1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1D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C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62</w:t>
            </w:r>
          </w:p>
        </w:tc>
        <w:tc>
          <w:tcPr>
            <w:tcW w:w="646" w:type="pct"/>
            <w:tcBorders>
              <w:top w:val="outset" w:sz="6" w:space="0" w:color="auto"/>
              <w:left w:val="outset" w:sz="6" w:space="0" w:color="auto"/>
              <w:bottom w:val="outset" w:sz="6" w:space="0" w:color="auto"/>
              <w:right w:val="outset" w:sz="6" w:space="0" w:color="auto"/>
            </w:tcBorders>
            <w:hideMark/>
          </w:tcPr>
          <w:p w14:paraId="3F8941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503</w:t>
            </w:r>
          </w:p>
        </w:tc>
        <w:tc>
          <w:tcPr>
            <w:tcW w:w="1143" w:type="pct"/>
            <w:tcBorders>
              <w:top w:val="outset" w:sz="6" w:space="0" w:color="auto"/>
              <w:left w:val="outset" w:sz="6" w:space="0" w:color="auto"/>
              <w:bottom w:val="outset" w:sz="6" w:space="0" w:color="auto"/>
              <w:right w:val="outset" w:sz="6" w:space="0" w:color="auto"/>
            </w:tcBorders>
            <w:hideMark/>
          </w:tcPr>
          <w:p w14:paraId="3F8941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Degvieleļļas, kuru kolorimetriskais indekss ir mazāks par 2,0 un kinemātiskā viskozitāte 50 °C ir mazāka par 25 mm</w:t>
            </w:r>
            <w:r w:rsidRPr="00750655">
              <w:rPr>
                <w:rFonts w:ascii="Times New Roman" w:hAnsi="Times New Roman"/>
                <w:sz w:val="24"/>
                <w:szCs w:val="24"/>
                <w:vertAlign w:val="superscript"/>
              </w:rPr>
              <w:t>2</w:t>
            </w:r>
            <w:r w:rsidRPr="00750655">
              <w:rPr>
                <w:rFonts w:ascii="Times New Roman" w:hAnsi="Times New Roman"/>
                <w:sz w:val="24"/>
                <w:szCs w:val="24"/>
              </w:rPr>
              <w:t>/s</w:t>
            </w:r>
          </w:p>
        </w:tc>
        <w:tc>
          <w:tcPr>
            <w:tcW w:w="1090" w:type="pct"/>
            <w:tcBorders>
              <w:top w:val="outset" w:sz="6" w:space="0" w:color="auto"/>
              <w:left w:val="outset" w:sz="6" w:space="0" w:color="auto"/>
              <w:bottom w:val="outset" w:sz="6" w:space="0" w:color="auto"/>
              <w:right w:val="outset" w:sz="6" w:space="0" w:color="auto"/>
            </w:tcBorders>
            <w:hideMark/>
          </w:tcPr>
          <w:p w14:paraId="3F8941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1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1D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D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62</w:t>
            </w:r>
          </w:p>
        </w:tc>
        <w:tc>
          <w:tcPr>
            <w:tcW w:w="646" w:type="pct"/>
            <w:tcBorders>
              <w:top w:val="outset" w:sz="6" w:space="0" w:color="auto"/>
              <w:left w:val="outset" w:sz="6" w:space="0" w:color="auto"/>
              <w:bottom w:val="outset" w:sz="6" w:space="0" w:color="auto"/>
              <w:right w:val="outset" w:sz="6" w:space="0" w:color="auto"/>
            </w:tcBorders>
            <w:hideMark/>
          </w:tcPr>
          <w:p w14:paraId="3F8941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507</w:t>
            </w:r>
          </w:p>
        </w:tc>
        <w:tc>
          <w:tcPr>
            <w:tcW w:w="1143" w:type="pct"/>
            <w:tcBorders>
              <w:top w:val="outset" w:sz="6" w:space="0" w:color="auto"/>
              <w:left w:val="outset" w:sz="6" w:space="0" w:color="auto"/>
              <w:bottom w:val="outset" w:sz="6" w:space="0" w:color="auto"/>
              <w:right w:val="outset" w:sz="6" w:space="0" w:color="auto"/>
            </w:tcBorders>
            <w:hideMark/>
          </w:tcPr>
          <w:p w14:paraId="3F8941D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 (degvieleļļas, kuru kolorimetriskais indekss ir vienāds ar 2,0 vai lielāks vai kinemātiskā viskozitāte 50 °C ir vienāda ar 25 mm</w:t>
            </w:r>
            <w:r w:rsidRPr="00750655">
              <w:rPr>
                <w:rFonts w:ascii="Times New Roman" w:hAnsi="Times New Roman"/>
                <w:sz w:val="24"/>
                <w:szCs w:val="24"/>
                <w:vertAlign w:val="superscript"/>
              </w:rPr>
              <w:t>2</w:t>
            </w:r>
            <w:r w:rsidRPr="00750655">
              <w:rPr>
                <w:rFonts w:ascii="Times New Roman" w:hAnsi="Times New Roman"/>
                <w:sz w:val="24"/>
                <w:szCs w:val="24"/>
              </w:rPr>
              <w:t>/s vai lielāka)</w:t>
            </w:r>
          </w:p>
        </w:tc>
        <w:tc>
          <w:tcPr>
            <w:tcW w:w="1090" w:type="pct"/>
            <w:tcBorders>
              <w:top w:val="outset" w:sz="6" w:space="0" w:color="auto"/>
              <w:left w:val="outset" w:sz="6" w:space="0" w:color="auto"/>
              <w:bottom w:val="outset" w:sz="6" w:space="0" w:color="auto"/>
              <w:right w:val="outset" w:sz="6" w:space="0" w:color="auto"/>
            </w:tcBorders>
            <w:hideMark/>
          </w:tcPr>
          <w:p w14:paraId="3F8941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15,65/ 1000 kg</w:t>
            </w:r>
          </w:p>
        </w:tc>
        <w:tc>
          <w:tcPr>
            <w:tcW w:w="518" w:type="pct"/>
            <w:tcBorders>
              <w:top w:val="outset" w:sz="6" w:space="0" w:color="auto"/>
              <w:left w:val="outset" w:sz="6" w:space="0" w:color="auto"/>
              <w:bottom w:val="outset" w:sz="6" w:space="0" w:color="auto"/>
              <w:right w:val="outset" w:sz="6" w:space="0" w:color="auto"/>
            </w:tcBorders>
            <w:hideMark/>
          </w:tcPr>
          <w:p w14:paraId="3F8941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1E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D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64</w:t>
            </w:r>
          </w:p>
        </w:tc>
        <w:tc>
          <w:tcPr>
            <w:tcW w:w="646" w:type="pct"/>
            <w:tcBorders>
              <w:top w:val="outset" w:sz="6" w:space="0" w:color="auto"/>
              <w:left w:val="outset" w:sz="6" w:space="0" w:color="auto"/>
              <w:bottom w:val="outset" w:sz="6" w:space="0" w:color="auto"/>
              <w:right w:val="outset" w:sz="6" w:space="0" w:color="auto"/>
            </w:tcBorders>
            <w:hideMark/>
          </w:tcPr>
          <w:p w14:paraId="3F8941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1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------kuru sēra saturs pārsniedz 0,1 % no kopējās masas, bet nepārsniedz 1 %</w:t>
            </w:r>
          </w:p>
        </w:tc>
        <w:tc>
          <w:tcPr>
            <w:tcW w:w="1090" w:type="pct"/>
            <w:tcBorders>
              <w:top w:val="outset" w:sz="6" w:space="0" w:color="auto"/>
              <w:left w:val="outset" w:sz="6" w:space="0" w:color="auto"/>
              <w:bottom w:val="outset" w:sz="6" w:space="0" w:color="auto"/>
              <w:right w:val="outset" w:sz="6" w:space="0" w:color="auto"/>
            </w:tcBorders>
            <w:hideMark/>
          </w:tcPr>
          <w:p w14:paraId="3F8941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1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1E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E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64</w:t>
            </w:r>
          </w:p>
        </w:tc>
        <w:tc>
          <w:tcPr>
            <w:tcW w:w="646" w:type="pct"/>
            <w:tcBorders>
              <w:top w:val="outset" w:sz="6" w:space="0" w:color="auto"/>
              <w:left w:val="outset" w:sz="6" w:space="0" w:color="auto"/>
              <w:bottom w:val="outset" w:sz="6" w:space="0" w:color="auto"/>
              <w:right w:val="outset" w:sz="6" w:space="0" w:color="auto"/>
            </w:tcBorders>
            <w:hideMark/>
          </w:tcPr>
          <w:p w14:paraId="3F8941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503</w:t>
            </w:r>
          </w:p>
        </w:tc>
        <w:tc>
          <w:tcPr>
            <w:tcW w:w="1143" w:type="pct"/>
            <w:tcBorders>
              <w:top w:val="outset" w:sz="6" w:space="0" w:color="auto"/>
              <w:left w:val="outset" w:sz="6" w:space="0" w:color="auto"/>
              <w:bottom w:val="outset" w:sz="6" w:space="0" w:color="auto"/>
              <w:right w:val="outset" w:sz="6" w:space="0" w:color="auto"/>
            </w:tcBorders>
            <w:hideMark/>
          </w:tcPr>
          <w:p w14:paraId="3F8941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Degvieleļļas, kuru kolorimetriskais indekss ir mazāks par 2,0 un kinemātiskā viskozitāte 50 °C ir mazāka par 25 mm</w:t>
            </w:r>
            <w:r w:rsidRPr="00750655">
              <w:rPr>
                <w:rFonts w:ascii="Times New Roman" w:hAnsi="Times New Roman"/>
                <w:sz w:val="24"/>
                <w:szCs w:val="24"/>
                <w:vertAlign w:val="superscript"/>
              </w:rPr>
              <w:t>2</w:t>
            </w:r>
            <w:r w:rsidRPr="00750655">
              <w:rPr>
                <w:rFonts w:ascii="Times New Roman" w:hAnsi="Times New Roman"/>
                <w:sz w:val="24"/>
                <w:szCs w:val="24"/>
              </w:rPr>
              <w:t>/s</w:t>
            </w:r>
          </w:p>
        </w:tc>
        <w:tc>
          <w:tcPr>
            <w:tcW w:w="1090" w:type="pct"/>
            <w:tcBorders>
              <w:top w:val="outset" w:sz="6" w:space="0" w:color="auto"/>
              <w:left w:val="outset" w:sz="6" w:space="0" w:color="auto"/>
              <w:bottom w:val="outset" w:sz="6" w:space="0" w:color="auto"/>
              <w:right w:val="outset" w:sz="6" w:space="0" w:color="auto"/>
            </w:tcBorders>
            <w:hideMark/>
          </w:tcPr>
          <w:p w14:paraId="3F8941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1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1F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E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64</w:t>
            </w:r>
          </w:p>
        </w:tc>
        <w:tc>
          <w:tcPr>
            <w:tcW w:w="646" w:type="pct"/>
            <w:tcBorders>
              <w:top w:val="outset" w:sz="6" w:space="0" w:color="auto"/>
              <w:left w:val="outset" w:sz="6" w:space="0" w:color="auto"/>
              <w:bottom w:val="outset" w:sz="6" w:space="0" w:color="auto"/>
              <w:right w:val="outset" w:sz="6" w:space="0" w:color="auto"/>
            </w:tcBorders>
            <w:hideMark/>
          </w:tcPr>
          <w:p w14:paraId="3F8941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507</w:t>
            </w:r>
          </w:p>
        </w:tc>
        <w:tc>
          <w:tcPr>
            <w:tcW w:w="1143" w:type="pct"/>
            <w:tcBorders>
              <w:top w:val="outset" w:sz="6" w:space="0" w:color="auto"/>
              <w:left w:val="outset" w:sz="6" w:space="0" w:color="auto"/>
              <w:bottom w:val="outset" w:sz="6" w:space="0" w:color="auto"/>
              <w:right w:val="outset" w:sz="6" w:space="0" w:color="auto"/>
            </w:tcBorders>
            <w:hideMark/>
          </w:tcPr>
          <w:p w14:paraId="3F8941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Citādas </w:t>
            </w:r>
            <w:r w:rsidRPr="00750655">
              <w:rPr>
                <w:rFonts w:ascii="Times New Roman" w:hAnsi="Times New Roman"/>
                <w:sz w:val="24"/>
                <w:szCs w:val="24"/>
              </w:rPr>
              <w:lastRenderedPageBreak/>
              <w:t>(degvieleļļas, kuru kolorimetriskais indekss ir vienāds ar 2,0 vai lielāks vai kinemātiskā viskozitāte 50 °C ir vienāda ar 25 mm</w:t>
            </w:r>
            <w:r w:rsidRPr="00750655">
              <w:rPr>
                <w:rFonts w:ascii="Times New Roman" w:hAnsi="Times New Roman"/>
                <w:sz w:val="24"/>
                <w:szCs w:val="24"/>
                <w:vertAlign w:val="superscript"/>
              </w:rPr>
              <w:t>2</w:t>
            </w:r>
            <w:r w:rsidRPr="00750655">
              <w:rPr>
                <w:rFonts w:ascii="Times New Roman" w:hAnsi="Times New Roman"/>
                <w:sz w:val="24"/>
                <w:szCs w:val="24"/>
              </w:rPr>
              <w:t>/s vai lielāka)</w:t>
            </w:r>
          </w:p>
        </w:tc>
        <w:tc>
          <w:tcPr>
            <w:tcW w:w="1090" w:type="pct"/>
            <w:tcBorders>
              <w:top w:val="outset" w:sz="6" w:space="0" w:color="auto"/>
              <w:left w:val="outset" w:sz="6" w:space="0" w:color="auto"/>
              <w:bottom w:val="outset" w:sz="6" w:space="0" w:color="auto"/>
              <w:right w:val="outset" w:sz="6" w:space="0" w:color="auto"/>
            </w:tcBorders>
            <w:hideMark/>
          </w:tcPr>
          <w:p w14:paraId="3F8941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xml:space="preserve">EUR 15,65/ </w:t>
            </w:r>
            <w:r w:rsidRPr="00750655">
              <w:rPr>
                <w:rFonts w:ascii="Times New Roman" w:hAnsi="Times New Roman"/>
                <w:sz w:val="24"/>
                <w:szCs w:val="24"/>
              </w:rPr>
              <w:lastRenderedPageBreak/>
              <w:t>1000 kg</w:t>
            </w:r>
          </w:p>
        </w:tc>
        <w:tc>
          <w:tcPr>
            <w:tcW w:w="518" w:type="pct"/>
            <w:tcBorders>
              <w:top w:val="outset" w:sz="6" w:space="0" w:color="auto"/>
              <w:left w:val="outset" w:sz="6" w:space="0" w:color="auto"/>
              <w:bottom w:val="outset" w:sz="6" w:space="0" w:color="auto"/>
              <w:right w:val="outset" w:sz="6" w:space="0" w:color="auto"/>
            </w:tcBorders>
            <w:hideMark/>
          </w:tcPr>
          <w:p w14:paraId="3F8941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05370</w:t>
            </w:r>
          </w:p>
        </w:tc>
      </w:tr>
      <w:tr w:rsidR="00550B9A" w:rsidRPr="00750655" w14:paraId="3F8941F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F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2710</w:t>
            </w:r>
          </w:p>
        </w:tc>
        <w:tc>
          <w:tcPr>
            <w:tcW w:w="372" w:type="pct"/>
            <w:tcBorders>
              <w:top w:val="outset" w:sz="6" w:space="0" w:color="auto"/>
              <w:left w:val="outset" w:sz="6" w:space="0" w:color="auto"/>
              <w:bottom w:val="outset" w:sz="6" w:space="0" w:color="auto"/>
              <w:right w:val="outset" w:sz="6" w:space="0" w:color="auto"/>
            </w:tcBorders>
            <w:hideMark/>
          </w:tcPr>
          <w:p w14:paraId="3F8941F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68</w:t>
            </w:r>
          </w:p>
        </w:tc>
        <w:tc>
          <w:tcPr>
            <w:tcW w:w="646" w:type="pct"/>
            <w:tcBorders>
              <w:top w:val="outset" w:sz="6" w:space="0" w:color="auto"/>
              <w:left w:val="outset" w:sz="6" w:space="0" w:color="auto"/>
              <w:bottom w:val="outset" w:sz="6" w:space="0" w:color="auto"/>
              <w:right w:val="outset" w:sz="6" w:space="0" w:color="auto"/>
            </w:tcBorders>
            <w:hideMark/>
          </w:tcPr>
          <w:p w14:paraId="3F8941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1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------kuru sēra saturs pārsniedz 1 % no kopējās masas</w:t>
            </w:r>
          </w:p>
        </w:tc>
        <w:tc>
          <w:tcPr>
            <w:tcW w:w="1090" w:type="pct"/>
            <w:tcBorders>
              <w:top w:val="outset" w:sz="6" w:space="0" w:color="auto"/>
              <w:left w:val="outset" w:sz="6" w:space="0" w:color="auto"/>
              <w:bottom w:val="outset" w:sz="6" w:space="0" w:color="auto"/>
              <w:right w:val="outset" w:sz="6" w:space="0" w:color="auto"/>
            </w:tcBorders>
            <w:hideMark/>
          </w:tcPr>
          <w:p w14:paraId="3F8941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1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20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1F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1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1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68</w:t>
            </w:r>
          </w:p>
        </w:tc>
        <w:tc>
          <w:tcPr>
            <w:tcW w:w="646" w:type="pct"/>
            <w:tcBorders>
              <w:top w:val="outset" w:sz="6" w:space="0" w:color="auto"/>
              <w:left w:val="outset" w:sz="6" w:space="0" w:color="auto"/>
              <w:bottom w:val="outset" w:sz="6" w:space="0" w:color="auto"/>
              <w:right w:val="outset" w:sz="6" w:space="0" w:color="auto"/>
            </w:tcBorders>
            <w:hideMark/>
          </w:tcPr>
          <w:p w14:paraId="3F8941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503</w:t>
            </w:r>
          </w:p>
        </w:tc>
        <w:tc>
          <w:tcPr>
            <w:tcW w:w="1143" w:type="pct"/>
            <w:tcBorders>
              <w:top w:val="outset" w:sz="6" w:space="0" w:color="auto"/>
              <w:left w:val="outset" w:sz="6" w:space="0" w:color="auto"/>
              <w:bottom w:val="outset" w:sz="6" w:space="0" w:color="auto"/>
              <w:right w:val="outset" w:sz="6" w:space="0" w:color="auto"/>
            </w:tcBorders>
            <w:hideMark/>
          </w:tcPr>
          <w:p w14:paraId="3F8941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Degvieleļļa, kuras kolorimetriskais indekss ir mazāks par 2,0 un kinemātiskā viskozitāte 50 °C ir mazāka par 25 mm</w:t>
            </w:r>
            <w:r w:rsidRPr="00750655">
              <w:rPr>
                <w:rFonts w:ascii="Times New Roman" w:hAnsi="Times New Roman"/>
                <w:sz w:val="24"/>
                <w:szCs w:val="24"/>
                <w:vertAlign w:val="superscript"/>
              </w:rPr>
              <w:t>2</w:t>
            </w:r>
            <w:r w:rsidRPr="00750655">
              <w:rPr>
                <w:rFonts w:ascii="Times New Roman" w:hAnsi="Times New Roman"/>
                <w:sz w:val="24"/>
                <w:szCs w:val="24"/>
              </w:rPr>
              <w:t>/s</w:t>
            </w:r>
          </w:p>
        </w:tc>
        <w:tc>
          <w:tcPr>
            <w:tcW w:w="1090" w:type="pct"/>
            <w:tcBorders>
              <w:top w:val="outset" w:sz="6" w:space="0" w:color="auto"/>
              <w:left w:val="outset" w:sz="6" w:space="0" w:color="auto"/>
              <w:bottom w:val="outset" w:sz="6" w:space="0" w:color="auto"/>
              <w:right w:val="outset" w:sz="6" w:space="0" w:color="auto"/>
            </w:tcBorders>
            <w:hideMark/>
          </w:tcPr>
          <w:p w14:paraId="3F8941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2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20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2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68</w:t>
            </w:r>
          </w:p>
        </w:tc>
        <w:tc>
          <w:tcPr>
            <w:tcW w:w="646" w:type="pct"/>
            <w:tcBorders>
              <w:top w:val="outset" w:sz="6" w:space="0" w:color="auto"/>
              <w:left w:val="outset" w:sz="6" w:space="0" w:color="auto"/>
              <w:bottom w:val="outset" w:sz="6" w:space="0" w:color="auto"/>
              <w:right w:val="outset" w:sz="6" w:space="0" w:color="auto"/>
            </w:tcBorders>
            <w:hideMark/>
          </w:tcPr>
          <w:p w14:paraId="3F8942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507</w:t>
            </w:r>
          </w:p>
        </w:tc>
        <w:tc>
          <w:tcPr>
            <w:tcW w:w="1143" w:type="pct"/>
            <w:tcBorders>
              <w:top w:val="outset" w:sz="6" w:space="0" w:color="auto"/>
              <w:left w:val="outset" w:sz="6" w:space="0" w:color="auto"/>
              <w:bottom w:val="outset" w:sz="6" w:space="0" w:color="auto"/>
              <w:right w:val="outset" w:sz="6" w:space="0" w:color="auto"/>
            </w:tcBorders>
            <w:hideMark/>
          </w:tcPr>
          <w:p w14:paraId="3F8942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 (degvieleļļas, kuru kolorimetriskais indekss ir vienāds ar 2,0 vai lielāks vai kinemātiskā viskozitāte 50 °C ir vienāda ar 25 mm</w:t>
            </w:r>
            <w:r w:rsidRPr="00750655">
              <w:rPr>
                <w:rFonts w:ascii="Times New Roman" w:hAnsi="Times New Roman"/>
                <w:sz w:val="24"/>
                <w:szCs w:val="24"/>
                <w:vertAlign w:val="superscript"/>
              </w:rPr>
              <w:t>2</w:t>
            </w:r>
            <w:r w:rsidRPr="00750655">
              <w:rPr>
                <w:rFonts w:ascii="Times New Roman" w:hAnsi="Times New Roman"/>
                <w:sz w:val="24"/>
                <w:szCs w:val="24"/>
              </w:rPr>
              <w:t>/s vai lielāka)</w:t>
            </w:r>
          </w:p>
        </w:tc>
        <w:tc>
          <w:tcPr>
            <w:tcW w:w="1090" w:type="pct"/>
            <w:tcBorders>
              <w:top w:val="outset" w:sz="6" w:space="0" w:color="auto"/>
              <w:left w:val="outset" w:sz="6" w:space="0" w:color="auto"/>
              <w:bottom w:val="outset" w:sz="6" w:space="0" w:color="auto"/>
              <w:right w:val="outset" w:sz="6" w:space="0" w:color="auto"/>
            </w:tcBorders>
            <w:hideMark/>
          </w:tcPr>
          <w:p w14:paraId="3F8942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15,65/ 1000 kg</w:t>
            </w:r>
          </w:p>
        </w:tc>
        <w:tc>
          <w:tcPr>
            <w:tcW w:w="518" w:type="pct"/>
            <w:tcBorders>
              <w:top w:val="outset" w:sz="6" w:space="0" w:color="auto"/>
              <w:left w:val="outset" w:sz="6" w:space="0" w:color="auto"/>
              <w:bottom w:val="outset" w:sz="6" w:space="0" w:color="auto"/>
              <w:right w:val="outset" w:sz="6" w:space="0" w:color="auto"/>
            </w:tcBorders>
            <w:hideMark/>
          </w:tcPr>
          <w:p w14:paraId="3F8942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21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0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2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2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2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20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----ziežeļļas; citādas eļļas:</w:t>
            </w:r>
          </w:p>
        </w:tc>
        <w:tc>
          <w:tcPr>
            <w:tcW w:w="1090" w:type="pct"/>
            <w:tcBorders>
              <w:top w:val="outset" w:sz="6" w:space="0" w:color="auto"/>
              <w:left w:val="outset" w:sz="6" w:space="0" w:color="auto"/>
              <w:bottom w:val="outset" w:sz="6" w:space="0" w:color="auto"/>
              <w:right w:val="outset" w:sz="6" w:space="0" w:color="auto"/>
            </w:tcBorders>
            <w:hideMark/>
          </w:tcPr>
          <w:p w14:paraId="3F8942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2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21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1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2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2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2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2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-----citām vajadzībām:</w:t>
            </w:r>
          </w:p>
        </w:tc>
        <w:tc>
          <w:tcPr>
            <w:tcW w:w="1090" w:type="pct"/>
            <w:tcBorders>
              <w:top w:val="outset" w:sz="6" w:space="0" w:color="auto"/>
              <w:left w:val="outset" w:sz="6" w:space="0" w:color="auto"/>
              <w:bottom w:val="outset" w:sz="6" w:space="0" w:color="auto"/>
              <w:right w:val="outset" w:sz="6" w:space="0" w:color="auto"/>
            </w:tcBorders>
            <w:hideMark/>
          </w:tcPr>
          <w:p w14:paraId="3F8942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2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22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2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42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2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------metālapstrādes vielas, veidņu eļļas, pretkorozijas eļļas</w:t>
            </w:r>
          </w:p>
        </w:tc>
        <w:tc>
          <w:tcPr>
            <w:tcW w:w="1090" w:type="pct"/>
            <w:tcBorders>
              <w:top w:val="outset" w:sz="6" w:space="0" w:color="auto"/>
              <w:left w:val="outset" w:sz="6" w:space="0" w:color="auto"/>
              <w:bottom w:val="outset" w:sz="6" w:space="0" w:color="auto"/>
              <w:right w:val="outset" w:sz="6" w:space="0" w:color="auto"/>
            </w:tcBorders>
            <w:hideMark/>
          </w:tcPr>
          <w:p w14:paraId="3F8942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2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22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2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2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42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500</w:t>
            </w:r>
          </w:p>
        </w:tc>
        <w:tc>
          <w:tcPr>
            <w:tcW w:w="1143" w:type="pct"/>
            <w:tcBorders>
              <w:top w:val="outset" w:sz="6" w:space="0" w:color="auto"/>
              <w:left w:val="outset" w:sz="6" w:space="0" w:color="auto"/>
              <w:bottom w:val="outset" w:sz="6" w:space="0" w:color="auto"/>
              <w:right w:val="outset" w:sz="6" w:space="0" w:color="auto"/>
            </w:tcBorders>
            <w:hideMark/>
          </w:tcPr>
          <w:p w14:paraId="3F8942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iezīmēta (marķēta) degviela, kuras kolorimetriskais indekss ir mazāks par 2,0 un kinemātiskā viskozitāte 50 °C ir mazāka par 25 mm</w:t>
            </w:r>
            <w:r w:rsidRPr="00750655">
              <w:rPr>
                <w:rFonts w:ascii="Times New Roman" w:hAnsi="Times New Roman"/>
                <w:sz w:val="24"/>
                <w:szCs w:val="24"/>
                <w:vertAlign w:val="superscript"/>
              </w:rPr>
              <w:t>2</w:t>
            </w:r>
            <w:r w:rsidRPr="00750655">
              <w:rPr>
                <w:rFonts w:ascii="Times New Roman" w:hAnsi="Times New Roman"/>
                <w:sz w:val="24"/>
                <w:szCs w:val="24"/>
              </w:rPr>
              <w:t>/s</w:t>
            </w:r>
          </w:p>
        </w:tc>
        <w:tc>
          <w:tcPr>
            <w:tcW w:w="1090" w:type="pct"/>
            <w:tcBorders>
              <w:top w:val="outset" w:sz="6" w:space="0" w:color="auto"/>
              <w:left w:val="outset" w:sz="6" w:space="0" w:color="auto"/>
              <w:bottom w:val="outset" w:sz="6" w:space="0" w:color="auto"/>
              <w:right w:val="outset" w:sz="6" w:space="0" w:color="auto"/>
            </w:tcBorders>
            <w:hideMark/>
          </w:tcPr>
          <w:p w14:paraId="3F8942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56,91/1000 l</w:t>
            </w:r>
          </w:p>
        </w:tc>
        <w:tc>
          <w:tcPr>
            <w:tcW w:w="518" w:type="pct"/>
            <w:tcBorders>
              <w:top w:val="outset" w:sz="6" w:space="0" w:color="auto"/>
              <w:left w:val="outset" w:sz="6" w:space="0" w:color="auto"/>
              <w:bottom w:val="outset" w:sz="6" w:space="0" w:color="auto"/>
              <w:right w:val="outset" w:sz="6" w:space="0" w:color="auto"/>
            </w:tcBorders>
            <w:hideMark/>
          </w:tcPr>
          <w:p w14:paraId="3F8942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23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2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2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42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508</w:t>
            </w:r>
          </w:p>
        </w:tc>
        <w:tc>
          <w:tcPr>
            <w:tcW w:w="1143" w:type="pct"/>
            <w:tcBorders>
              <w:top w:val="outset" w:sz="6" w:space="0" w:color="auto"/>
              <w:left w:val="outset" w:sz="6" w:space="0" w:color="auto"/>
              <w:bottom w:val="outset" w:sz="6" w:space="0" w:color="auto"/>
              <w:right w:val="outset" w:sz="6" w:space="0" w:color="auto"/>
            </w:tcBorders>
            <w:hideMark/>
          </w:tcPr>
          <w:p w14:paraId="3F8942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Citādas, kuru </w:t>
            </w:r>
            <w:r w:rsidRPr="00750655">
              <w:rPr>
                <w:rFonts w:ascii="Times New Roman" w:hAnsi="Times New Roman"/>
                <w:sz w:val="24"/>
                <w:szCs w:val="24"/>
              </w:rPr>
              <w:lastRenderedPageBreak/>
              <w:t>kolorimetriskais indekss ir vienāds ar 2,0 vai lielāks vai kinemātiskā viskozitāte 50 °C ir vienāda ar 25 mm</w:t>
            </w:r>
            <w:r w:rsidRPr="00750655">
              <w:rPr>
                <w:rFonts w:ascii="Times New Roman" w:hAnsi="Times New Roman"/>
                <w:sz w:val="24"/>
                <w:szCs w:val="24"/>
                <w:vertAlign w:val="superscript"/>
              </w:rPr>
              <w:t>2</w:t>
            </w:r>
            <w:r w:rsidRPr="00750655">
              <w:rPr>
                <w:rFonts w:ascii="Times New Roman" w:hAnsi="Times New Roman"/>
                <w:sz w:val="24"/>
                <w:szCs w:val="24"/>
              </w:rPr>
              <w:t>/s vai lielāka</w:t>
            </w:r>
          </w:p>
        </w:tc>
        <w:tc>
          <w:tcPr>
            <w:tcW w:w="1090" w:type="pct"/>
            <w:tcBorders>
              <w:top w:val="outset" w:sz="6" w:space="0" w:color="auto"/>
              <w:left w:val="outset" w:sz="6" w:space="0" w:color="auto"/>
              <w:bottom w:val="outset" w:sz="6" w:space="0" w:color="auto"/>
              <w:right w:val="outset" w:sz="6" w:space="0" w:color="auto"/>
            </w:tcBorders>
            <w:hideMark/>
          </w:tcPr>
          <w:p w14:paraId="3F8942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xml:space="preserve">EUR 15,65/ </w:t>
            </w:r>
            <w:r w:rsidRPr="00750655">
              <w:rPr>
                <w:rFonts w:ascii="Times New Roman" w:hAnsi="Times New Roman"/>
                <w:sz w:val="24"/>
                <w:szCs w:val="24"/>
              </w:rPr>
              <w:lastRenderedPageBreak/>
              <w:t>1000 kg</w:t>
            </w:r>
          </w:p>
        </w:tc>
        <w:tc>
          <w:tcPr>
            <w:tcW w:w="518" w:type="pct"/>
            <w:tcBorders>
              <w:top w:val="outset" w:sz="6" w:space="0" w:color="auto"/>
              <w:left w:val="outset" w:sz="6" w:space="0" w:color="auto"/>
              <w:bottom w:val="outset" w:sz="6" w:space="0" w:color="auto"/>
              <w:right w:val="outset" w:sz="6" w:space="0" w:color="auto"/>
            </w:tcBorders>
            <w:hideMark/>
          </w:tcPr>
          <w:p w14:paraId="3F8942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05370</w:t>
            </w:r>
          </w:p>
        </w:tc>
      </w:tr>
      <w:tr w:rsidR="00550B9A" w:rsidRPr="00750655" w14:paraId="3F89423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3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2710</w:t>
            </w:r>
          </w:p>
        </w:tc>
        <w:tc>
          <w:tcPr>
            <w:tcW w:w="372" w:type="pct"/>
            <w:tcBorders>
              <w:top w:val="outset" w:sz="6" w:space="0" w:color="auto"/>
              <w:left w:val="outset" w:sz="6" w:space="0" w:color="auto"/>
              <w:bottom w:val="outset" w:sz="6" w:space="0" w:color="auto"/>
              <w:right w:val="outset" w:sz="6" w:space="0" w:color="auto"/>
            </w:tcBorders>
            <w:hideMark/>
          </w:tcPr>
          <w:p w14:paraId="3F8942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2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42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504</w:t>
            </w:r>
          </w:p>
        </w:tc>
        <w:tc>
          <w:tcPr>
            <w:tcW w:w="1143" w:type="pct"/>
            <w:tcBorders>
              <w:top w:val="outset" w:sz="6" w:space="0" w:color="auto"/>
              <w:left w:val="outset" w:sz="6" w:space="0" w:color="auto"/>
              <w:bottom w:val="outset" w:sz="6" w:space="0" w:color="auto"/>
              <w:right w:val="outset" w:sz="6" w:space="0" w:color="auto"/>
            </w:tcBorders>
            <w:hideMark/>
          </w:tcPr>
          <w:p w14:paraId="3F8942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42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2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24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3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2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42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900</w:t>
            </w:r>
          </w:p>
        </w:tc>
        <w:tc>
          <w:tcPr>
            <w:tcW w:w="1143" w:type="pct"/>
            <w:tcBorders>
              <w:top w:val="outset" w:sz="6" w:space="0" w:color="auto"/>
              <w:left w:val="outset" w:sz="6" w:space="0" w:color="auto"/>
              <w:bottom w:val="outset" w:sz="6" w:space="0" w:color="auto"/>
              <w:right w:val="outset" w:sz="6" w:space="0" w:color="auto"/>
            </w:tcBorders>
            <w:hideMark/>
          </w:tcPr>
          <w:p w14:paraId="3F8942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42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2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24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4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2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42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010</w:t>
            </w:r>
          </w:p>
        </w:tc>
        <w:tc>
          <w:tcPr>
            <w:tcW w:w="1143" w:type="pct"/>
            <w:tcBorders>
              <w:top w:val="outset" w:sz="6" w:space="0" w:color="auto"/>
              <w:left w:val="outset" w:sz="6" w:space="0" w:color="auto"/>
              <w:bottom w:val="outset" w:sz="6" w:space="0" w:color="auto"/>
              <w:right w:val="outset" w:sz="6" w:space="0" w:color="auto"/>
            </w:tcBorders>
            <w:hideMark/>
          </w:tcPr>
          <w:p w14:paraId="3F89424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Produkti slēgtā iepakojumā (tā tilpums nepārsniedz 250 litrus), kuri netiek izmantoti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42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2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25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4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2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42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2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 ziežeļļas un citādas eļļas</w:t>
            </w:r>
          </w:p>
        </w:tc>
        <w:tc>
          <w:tcPr>
            <w:tcW w:w="1090" w:type="pct"/>
            <w:tcBorders>
              <w:top w:val="outset" w:sz="6" w:space="0" w:color="auto"/>
              <w:left w:val="outset" w:sz="6" w:space="0" w:color="auto"/>
              <w:bottom w:val="outset" w:sz="6" w:space="0" w:color="auto"/>
              <w:right w:val="outset" w:sz="6" w:space="0" w:color="auto"/>
            </w:tcBorders>
            <w:hideMark/>
          </w:tcPr>
          <w:p w14:paraId="3F8942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2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25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5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25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42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500</w:t>
            </w:r>
          </w:p>
        </w:tc>
        <w:tc>
          <w:tcPr>
            <w:tcW w:w="1143" w:type="pct"/>
            <w:tcBorders>
              <w:top w:val="outset" w:sz="6" w:space="0" w:color="auto"/>
              <w:left w:val="outset" w:sz="6" w:space="0" w:color="auto"/>
              <w:bottom w:val="outset" w:sz="6" w:space="0" w:color="auto"/>
              <w:right w:val="outset" w:sz="6" w:space="0" w:color="auto"/>
            </w:tcBorders>
            <w:hideMark/>
          </w:tcPr>
          <w:p w14:paraId="3F8942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iezīmēta (marķēta) degviela, kuras kolorimetriskais indekss ir mazāks par 2,0 un kinemātiskā viskozitāte 50 °C ir mazāka par 25 mm</w:t>
            </w:r>
            <w:r w:rsidRPr="00750655">
              <w:rPr>
                <w:rFonts w:ascii="Times New Roman" w:hAnsi="Times New Roman"/>
                <w:sz w:val="24"/>
                <w:szCs w:val="24"/>
                <w:vertAlign w:val="superscript"/>
              </w:rPr>
              <w:t>2</w:t>
            </w:r>
            <w:r w:rsidRPr="00750655">
              <w:rPr>
                <w:rFonts w:ascii="Times New Roman" w:hAnsi="Times New Roman"/>
                <w:sz w:val="24"/>
                <w:szCs w:val="24"/>
              </w:rPr>
              <w:t>/s</w:t>
            </w:r>
          </w:p>
        </w:tc>
        <w:tc>
          <w:tcPr>
            <w:tcW w:w="1090" w:type="pct"/>
            <w:tcBorders>
              <w:top w:val="outset" w:sz="6" w:space="0" w:color="auto"/>
              <w:left w:val="outset" w:sz="6" w:space="0" w:color="auto"/>
              <w:bottom w:val="outset" w:sz="6" w:space="0" w:color="auto"/>
              <w:right w:val="outset" w:sz="6" w:space="0" w:color="auto"/>
            </w:tcBorders>
            <w:hideMark/>
          </w:tcPr>
          <w:p w14:paraId="3F8942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56,91/1000 l</w:t>
            </w:r>
          </w:p>
        </w:tc>
        <w:tc>
          <w:tcPr>
            <w:tcW w:w="518" w:type="pct"/>
            <w:tcBorders>
              <w:top w:val="outset" w:sz="6" w:space="0" w:color="auto"/>
              <w:left w:val="outset" w:sz="6" w:space="0" w:color="auto"/>
              <w:bottom w:val="outset" w:sz="6" w:space="0" w:color="auto"/>
              <w:right w:val="outset" w:sz="6" w:space="0" w:color="auto"/>
            </w:tcBorders>
            <w:hideMark/>
          </w:tcPr>
          <w:p w14:paraId="3F8942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26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5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2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42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508</w:t>
            </w:r>
          </w:p>
        </w:tc>
        <w:tc>
          <w:tcPr>
            <w:tcW w:w="1143" w:type="pct"/>
            <w:tcBorders>
              <w:top w:val="outset" w:sz="6" w:space="0" w:color="auto"/>
              <w:left w:val="outset" w:sz="6" w:space="0" w:color="auto"/>
              <w:bottom w:val="outset" w:sz="6" w:space="0" w:color="auto"/>
              <w:right w:val="outset" w:sz="6" w:space="0" w:color="auto"/>
            </w:tcBorders>
            <w:hideMark/>
          </w:tcPr>
          <w:p w14:paraId="3F8942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 kuru kolorimetriskais indekss ir vienāds ar 2,0 vai lielāks vai kinemātiskā viskozitāte 50 °C ir vienāda ar 25 mm</w:t>
            </w:r>
            <w:r w:rsidRPr="00750655">
              <w:rPr>
                <w:rFonts w:ascii="Times New Roman" w:hAnsi="Times New Roman"/>
                <w:sz w:val="24"/>
                <w:szCs w:val="24"/>
                <w:vertAlign w:val="superscript"/>
              </w:rPr>
              <w:t>2</w:t>
            </w:r>
            <w:r w:rsidRPr="00750655">
              <w:rPr>
                <w:rFonts w:ascii="Times New Roman" w:hAnsi="Times New Roman"/>
                <w:sz w:val="24"/>
                <w:szCs w:val="24"/>
              </w:rPr>
              <w:t>/s vai lielāka</w:t>
            </w:r>
          </w:p>
        </w:tc>
        <w:tc>
          <w:tcPr>
            <w:tcW w:w="1090" w:type="pct"/>
            <w:tcBorders>
              <w:top w:val="outset" w:sz="6" w:space="0" w:color="auto"/>
              <w:left w:val="outset" w:sz="6" w:space="0" w:color="auto"/>
              <w:bottom w:val="outset" w:sz="6" w:space="0" w:color="auto"/>
              <w:right w:val="outset" w:sz="6" w:space="0" w:color="auto"/>
            </w:tcBorders>
            <w:hideMark/>
          </w:tcPr>
          <w:p w14:paraId="3F8942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15,65/ 1000 kg</w:t>
            </w:r>
          </w:p>
        </w:tc>
        <w:tc>
          <w:tcPr>
            <w:tcW w:w="518" w:type="pct"/>
            <w:tcBorders>
              <w:top w:val="outset" w:sz="6" w:space="0" w:color="auto"/>
              <w:left w:val="outset" w:sz="6" w:space="0" w:color="auto"/>
              <w:bottom w:val="outset" w:sz="6" w:space="0" w:color="auto"/>
              <w:right w:val="outset" w:sz="6" w:space="0" w:color="auto"/>
            </w:tcBorders>
            <w:hideMark/>
          </w:tcPr>
          <w:p w14:paraId="3F8942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26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2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42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504</w:t>
            </w:r>
          </w:p>
        </w:tc>
        <w:tc>
          <w:tcPr>
            <w:tcW w:w="1143" w:type="pct"/>
            <w:tcBorders>
              <w:top w:val="outset" w:sz="6" w:space="0" w:color="auto"/>
              <w:left w:val="outset" w:sz="6" w:space="0" w:color="auto"/>
              <w:bottom w:val="outset" w:sz="6" w:space="0" w:color="auto"/>
              <w:right w:val="outset" w:sz="6" w:space="0" w:color="auto"/>
            </w:tcBorders>
            <w:hideMark/>
          </w:tcPr>
          <w:p w14:paraId="3F8942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42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2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27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6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2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42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900</w:t>
            </w:r>
          </w:p>
        </w:tc>
        <w:tc>
          <w:tcPr>
            <w:tcW w:w="1143" w:type="pct"/>
            <w:tcBorders>
              <w:top w:val="outset" w:sz="6" w:space="0" w:color="auto"/>
              <w:left w:val="outset" w:sz="6" w:space="0" w:color="auto"/>
              <w:bottom w:val="outset" w:sz="6" w:space="0" w:color="auto"/>
              <w:right w:val="outset" w:sz="6" w:space="0" w:color="auto"/>
            </w:tcBorders>
            <w:hideMark/>
          </w:tcPr>
          <w:p w14:paraId="3F8942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42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2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27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7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2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646" w:type="pct"/>
            <w:tcBorders>
              <w:top w:val="outset" w:sz="6" w:space="0" w:color="auto"/>
              <w:left w:val="outset" w:sz="6" w:space="0" w:color="auto"/>
              <w:bottom w:val="outset" w:sz="6" w:space="0" w:color="auto"/>
              <w:right w:val="outset" w:sz="6" w:space="0" w:color="auto"/>
            </w:tcBorders>
            <w:hideMark/>
          </w:tcPr>
          <w:p w14:paraId="3F8942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010</w:t>
            </w:r>
          </w:p>
        </w:tc>
        <w:tc>
          <w:tcPr>
            <w:tcW w:w="1143" w:type="pct"/>
            <w:tcBorders>
              <w:top w:val="outset" w:sz="6" w:space="0" w:color="auto"/>
              <w:left w:val="outset" w:sz="6" w:space="0" w:color="auto"/>
              <w:bottom w:val="outset" w:sz="6" w:space="0" w:color="auto"/>
              <w:right w:val="outset" w:sz="6" w:space="0" w:color="auto"/>
            </w:tcBorders>
            <w:hideMark/>
          </w:tcPr>
          <w:p w14:paraId="3F8942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Produkti slēgtā iepakojumā (tā tilpums nepārsniedz 250 litrus), kuri netiek izmantoti par </w:t>
            </w:r>
            <w:r w:rsidRPr="00750655">
              <w:rPr>
                <w:rFonts w:ascii="Times New Roman" w:hAnsi="Times New Roman"/>
                <w:sz w:val="24"/>
                <w:szCs w:val="24"/>
              </w:rPr>
              <w:lastRenderedPageBreak/>
              <w:t>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42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w:t>
            </w:r>
          </w:p>
        </w:tc>
        <w:tc>
          <w:tcPr>
            <w:tcW w:w="518" w:type="pct"/>
            <w:tcBorders>
              <w:top w:val="outset" w:sz="6" w:space="0" w:color="auto"/>
              <w:left w:val="outset" w:sz="6" w:space="0" w:color="auto"/>
              <w:bottom w:val="outset" w:sz="6" w:space="0" w:color="auto"/>
              <w:right w:val="outset" w:sz="6" w:space="0" w:color="auto"/>
            </w:tcBorders>
            <w:hideMark/>
          </w:tcPr>
          <w:p w14:paraId="3F8942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28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7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lastRenderedPageBreak/>
              <w:t>2710</w:t>
            </w:r>
          </w:p>
        </w:tc>
        <w:tc>
          <w:tcPr>
            <w:tcW w:w="372" w:type="pct"/>
            <w:tcBorders>
              <w:top w:val="outset" w:sz="6" w:space="0" w:color="auto"/>
              <w:left w:val="outset" w:sz="6" w:space="0" w:color="auto"/>
              <w:bottom w:val="outset" w:sz="6" w:space="0" w:color="auto"/>
              <w:right w:val="outset" w:sz="6" w:space="0" w:color="auto"/>
            </w:tcBorders>
            <w:hideMark/>
          </w:tcPr>
          <w:p w14:paraId="3F89427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2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2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27E" w14:textId="09D3EEA6"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-naftas eļļas un no </w:t>
            </w:r>
            <w:proofErr w:type="spellStart"/>
            <w:r w:rsidRPr="00750655">
              <w:rPr>
                <w:rFonts w:ascii="Times New Roman" w:hAnsi="Times New Roman"/>
                <w:b/>
                <w:bCs/>
                <w:sz w:val="24"/>
                <w:szCs w:val="24"/>
              </w:rPr>
              <w:t>bitumenminerā</w:t>
            </w:r>
            <w:r w:rsidR="00FF4848">
              <w:rPr>
                <w:rFonts w:ascii="Times New Roman" w:hAnsi="Times New Roman"/>
                <w:b/>
                <w:bCs/>
                <w:sz w:val="24"/>
                <w:szCs w:val="24"/>
              </w:rPr>
              <w:softHyphen/>
            </w:r>
            <w:r w:rsidRPr="00750655">
              <w:rPr>
                <w:rFonts w:ascii="Times New Roman" w:hAnsi="Times New Roman"/>
                <w:b/>
                <w:bCs/>
                <w:sz w:val="24"/>
                <w:szCs w:val="24"/>
              </w:rPr>
              <w:t>liem</w:t>
            </w:r>
            <w:proofErr w:type="spellEnd"/>
            <w:r w:rsidRPr="00750655">
              <w:rPr>
                <w:rFonts w:ascii="Times New Roman" w:hAnsi="Times New Roman"/>
                <w:b/>
                <w:bCs/>
                <w:sz w:val="24"/>
                <w:szCs w:val="24"/>
              </w:rPr>
              <w:t xml:space="preserve"> iegūtas eļļas (izņemot neapstrādātas), un citur neminēti un neiekļauti naftas produkti, kas satur 70 % vai vairāk naftas eļļas vai no </w:t>
            </w:r>
            <w:proofErr w:type="spellStart"/>
            <w:r w:rsidRPr="00750655">
              <w:rPr>
                <w:rFonts w:ascii="Times New Roman" w:hAnsi="Times New Roman"/>
                <w:b/>
                <w:bCs/>
                <w:sz w:val="24"/>
                <w:szCs w:val="24"/>
              </w:rPr>
              <w:t>bitumenminerā</w:t>
            </w:r>
            <w:r w:rsidR="00FF4848">
              <w:rPr>
                <w:rFonts w:ascii="Times New Roman" w:hAnsi="Times New Roman"/>
                <w:b/>
                <w:bCs/>
                <w:sz w:val="24"/>
                <w:szCs w:val="24"/>
              </w:rPr>
              <w:softHyphen/>
            </w:r>
            <w:r w:rsidRPr="00750655">
              <w:rPr>
                <w:rFonts w:ascii="Times New Roman" w:hAnsi="Times New Roman"/>
                <w:b/>
                <w:bCs/>
                <w:sz w:val="24"/>
                <w:szCs w:val="24"/>
              </w:rPr>
              <w:t>liem</w:t>
            </w:r>
            <w:proofErr w:type="spellEnd"/>
            <w:r w:rsidRPr="00750655">
              <w:rPr>
                <w:rFonts w:ascii="Times New Roman" w:hAnsi="Times New Roman"/>
                <w:b/>
                <w:bCs/>
                <w:sz w:val="24"/>
                <w:szCs w:val="24"/>
              </w:rPr>
              <w:t xml:space="preserve"> iegūtas eļļas, ja šīs eļļas ir produktu pamata sastāvdaļas, </w:t>
            </w:r>
            <w:proofErr w:type="gramStart"/>
            <w:r w:rsidRPr="00750655">
              <w:rPr>
                <w:rFonts w:ascii="Times New Roman" w:hAnsi="Times New Roman"/>
                <w:b/>
                <w:bCs/>
                <w:sz w:val="24"/>
                <w:szCs w:val="24"/>
              </w:rPr>
              <w:t>un</w:t>
            </w:r>
            <w:proofErr w:type="gramEnd"/>
            <w:r w:rsidRPr="00750655">
              <w:rPr>
                <w:rFonts w:ascii="Times New Roman" w:hAnsi="Times New Roman"/>
                <w:b/>
                <w:bCs/>
                <w:sz w:val="24"/>
                <w:szCs w:val="24"/>
              </w:rPr>
              <w:t xml:space="preserve"> kas satur biodīzeli, izņemot eļļas atkritumus</w:t>
            </w:r>
          </w:p>
        </w:tc>
        <w:tc>
          <w:tcPr>
            <w:tcW w:w="1090" w:type="pct"/>
            <w:tcBorders>
              <w:top w:val="outset" w:sz="6" w:space="0" w:color="auto"/>
              <w:left w:val="outset" w:sz="6" w:space="0" w:color="auto"/>
              <w:bottom w:val="outset" w:sz="6" w:space="0" w:color="auto"/>
              <w:right w:val="outset" w:sz="6" w:space="0" w:color="auto"/>
            </w:tcBorders>
            <w:hideMark/>
          </w:tcPr>
          <w:p w14:paraId="3F8942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2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28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8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2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2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2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2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gāzeļļas (vieglā dīzeļdegviela):</w:t>
            </w:r>
          </w:p>
        </w:tc>
        <w:tc>
          <w:tcPr>
            <w:tcW w:w="1090" w:type="pct"/>
            <w:tcBorders>
              <w:top w:val="outset" w:sz="6" w:space="0" w:color="auto"/>
              <w:left w:val="outset" w:sz="6" w:space="0" w:color="auto"/>
              <w:bottom w:val="outset" w:sz="6" w:space="0" w:color="auto"/>
              <w:right w:val="outset" w:sz="6" w:space="0" w:color="auto"/>
            </w:tcBorders>
            <w:hideMark/>
          </w:tcPr>
          <w:p w14:paraId="3F8942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2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29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8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2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42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2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kuru sēra saturs nepārsniedz 0,001 % no kopējās masas</w:t>
            </w:r>
          </w:p>
        </w:tc>
        <w:tc>
          <w:tcPr>
            <w:tcW w:w="1090" w:type="pct"/>
            <w:tcBorders>
              <w:top w:val="outset" w:sz="6" w:space="0" w:color="auto"/>
              <w:left w:val="outset" w:sz="6" w:space="0" w:color="auto"/>
              <w:bottom w:val="outset" w:sz="6" w:space="0" w:color="auto"/>
              <w:right w:val="outset" w:sz="6" w:space="0" w:color="auto"/>
            </w:tcBorders>
            <w:hideMark/>
          </w:tcPr>
          <w:p w14:paraId="3F8942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2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29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9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2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42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113</w:t>
            </w:r>
          </w:p>
        </w:tc>
        <w:tc>
          <w:tcPr>
            <w:tcW w:w="1143" w:type="pct"/>
            <w:tcBorders>
              <w:top w:val="outset" w:sz="6" w:space="0" w:color="auto"/>
              <w:left w:val="outset" w:sz="6" w:space="0" w:color="auto"/>
              <w:bottom w:val="outset" w:sz="6" w:space="0" w:color="auto"/>
              <w:right w:val="outset" w:sz="6" w:space="0" w:color="auto"/>
            </w:tcBorders>
            <w:hideMark/>
          </w:tcPr>
          <w:p w14:paraId="3F8942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 kurā no rapšu sēklu eļļas iegūta pievienotā biodīzeļdegviela veido vismaz 5 % no kopējā produktu daudzuma</w:t>
            </w:r>
          </w:p>
        </w:tc>
        <w:tc>
          <w:tcPr>
            <w:tcW w:w="1090" w:type="pct"/>
            <w:tcBorders>
              <w:top w:val="outset" w:sz="6" w:space="0" w:color="auto"/>
              <w:left w:val="outset" w:sz="6" w:space="0" w:color="auto"/>
              <w:bottom w:val="outset" w:sz="6" w:space="0" w:color="auto"/>
              <w:right w:val="outset" w:sz="6" w:space="0" w:color="auto"/>
            </w:tcBorders>
            <w:hideMark/>
          </w:tcPr>
          <w:p w14:paraId="3F8942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21,34/1000 l</w:t>
            </w:r>
          </w:p>
        </w:tc>
        <w:tc>
          <w:tcPr>
            <w:tcW w:w="518" w:type="pct"/>
            <w:tcBorders>
              <w:top w:val="outset" w:sz="6" w:space="0" w:color="auto"/>
              <w:left w:val="outset" w:sz="6" w:space="0" w:color="auto"/>
              <w:bottom w:val="outset" w:sz="6" w:space="0" w:color="auto"/>
              <w:right w:val="outset" w:sz="6" w:space="0" w:color="auto"/>
            </w:tcBorders>
            <w:hideMark/>
          </w:tcPr>
          <w:p w14:paraId="3F8942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2A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9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9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2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42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112</w:t>
            </w:r>
          </w:p>
        </w:tc>
        <w:tc>
          <w:tcPr>
            <w:tcW w:w="1143" w:type="pct"/>
            <w:tcBorders>
              <w:top w:val="outset" w:sz="6" w:space="0" w:color="auto"/>
              <w:left w:val="outset" w:sz="6" w:space="0" w:color="auto"/>
              <w:bottom w:val="outset" w:sz="6" w:space="0" w:color="auto"/>
              <w:right w:val="outset" w:sz="6" w:space="0" w:color="auto"/>
            </w:tcBorders>
            <w:hideMark/>
          </w:tcPr>
          <w:p w14:paraId="3F8942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w:t>
            </w:r>
          </w:p>
        </w:tc>
        <w:tc>
          <w:tcPr>
            <w:tcW w:w="1090" w:type="pct"/>
            <w:tcBorders>
              <w:top w:val="outset" w:sz="6" w:space="0" w:color="auto"/>
              <w:left w:val="outset" w:sz="6" w:space="0" w:color="auto"/>
              <w:bottom w:val="outset" w:sz="6" w:space="0" w:color="auto"/>
              <w:right w:val="outset" w:sz="6" w:space="0" w:color="auto"/>
            </w:tcBorders>
            <w:hideMark/>
          </w:tcPr>
          <w:p w14:paraId="3F8942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56,91/1000 l</w:t>
            </w:r>
          </w:p>
        </w:tc>
        <w:tc>
          <w:tcPr>
            <w:tcW w:w="518" w:type="pct"/>
            <w:tcBorders>
              <w:top w:val="outset" w:sz="6" w:space="0" w:color="auto"/>
              <w:left w:val="outset" w:sz="6" w:space="0" w:color="auto"/>
              <w:bottom w:val="outset" w:sz="6" w:space="0" w:color="auto"/>
              <w:right w:val="outset" w:sz="6" w:space="0" w:color="auto"/>
            </w:tcBorders>
            <w:hideMark/>
          </w:tcPr>
          <w:p w14:paraId="3F8942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2A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A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2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42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102</w:t>
            </w:r>
          </w:p>
        </w:tc>
        <w:tc>
          <w:tcPr>
            <w:tcW w:w="1143" w:type="pct"/>
            <w:tcBorders>
              <w:top w:val="outset" w:sz="6" w:space="0" w:color="auto"/>
              <w:left w:val="outset" w:sz="6" w:space="0" w:color="auto"/>
              <w:bottom w:val="outset" w:sz="6" w:space="0" w:color="auto"/>
              <w:right w:val="outset" w:sz="6" w:space="0" w:color="auto"/>
            </w:tcBorders>
            <w:hideMark/>
          </w:tcPr>
          <w:p w14:paraId="3F8942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090" w:type="pct"/>
            <w:tcBorders>
              <w:top w:val="outset" w:sz="6" w:space="0" w:color="auto"/>
              <w:left w:val="outset" w:sz="6" w:space="0" w:color="auto"/>
              <w:bottom w:val="outset" w:sz="6" w:space="0" w:color="auto"/>
              <w:right w:val="outset" w:sz="6" w:space="0" w:color="auto"/>
            </w:tcBorders>
            <w:hideMark/>
          </w:tcPr>
          <w:p w14:paraId="3F8942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2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2B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A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2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w:t>
            </w:r>
          </w:p>
        </w:tc>
        <w:tc>
          <w:tcPr>
            <w:tcW w:w="646" w:type="pct"/>
            <w:tcBorders>
              <w:top w:val="outset" w:sz="6" w:space="0" w:color="auto"/>
              <w:left w:val="outset" w:sz="6" w:space="0" w:color="auto"/>
              <w:bottom w:val="outset" w:sz="6" w:space="0" w:color="auto"/>
              <w:right w:val="outset" w:sz="6" w:space="0" w:color="auto"/>
            </w:tcBorders>
            <w:hideMark/>
          </w:tcPr>
          <w:p w14:paraId="3F8942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2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---kuru sēra saturs pārsniedz 0,001 % no kopējās masas, bet nepārsniedz 0,002 %</w:t>
            </w:r>
          </w:p>
        </w:tc>
        <w:tc>
          <w:tcPr>
            <w:tcW w:w="1090" w:type="pct"/>
            <w:tcBorders>
              <w:top w:val="outset" w:sz="6" w:space="0" w:color="auto"/>
              <w:left w:val="outset" w:sz="6" w:space="0" w:color="auto"/>
              <w:bottom w:val="outset" w:sz="6" w:space="0" w:color="auto"/>
              <w:right w:val="outset" w:sz="6" w:space="0" w:color="auto"/>
            </w:tcBorders>
            <w:hideMark/>
          </w:tcPr>
          <w:p w14:paraId="3F8942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2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2B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B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2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w:t>
            </w:r>
          </w:p>
        </w:tc>
        <w:tc>
          <w:tcPr>
            <w:tcW w:w="646" w:type="pct"/>
            <w:tcBorders>
              <w:top w:val="outset" w:sz="6" w:space="0" w:color="auto"/>
              <w:left w:val="outset" w:sz="6" w:space="0" w:color="auto"/>
              <w:bottom w:val="outset" w:sz="6" w:space="0" w:color="auto"/>
              <w:right w:val="outset" w:sz="6" w:space="0" w:color="auto"/>
            </w:tcBorders>
            <w:hideMark/>
          </w:tcPr>
          <w:p w14:paraId="3F8942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113</w:t>
            </w:r>
          </w:p>
        </w:tc>
        <w:tc>
          <w:tcPr>
            <w:tcW w:w="1143" w:type="pct"/>
            <w:tcBorders>
              <w:top w:val="outset" w:sz="6" w:space="0" w:color="auto"/>
              <w:left w:val="outset" w:sz="6" w:space="0" w:color="auto"/>
              <w:bottom w:val="outset" w:sz="6" w:space="0" w:color="auto"/>
              <w:right w:val="outset" w:sz="6" w:space="0" w:color="auto"/>
            </w:tcBorders>
            <w:hideMark/>
          </w:tcPr>
          <w:p w14:paraId="3F8942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Iezīmēta (marķēta) degviela, kurā no rapšu sēklu eļļas iegūta pievienotā biodīzeļdegviela </w:t>
            </w:r>
            <w:r w:rsidRPr="00750655">
              <w:rPr>
                <w:rFonts w:ascii="Times New Roman" w:hAnsi="Times New Roman"/>
                <w:sz w:val="24"/>
                <w:szCs w:val="24"/>
              </w:rPr>
              <w:lastRenderedPageBreak/>
              <w:t>veido vismaz 5 % no kopējā produktu daudzuma</w:t>
            </w:r>
          </w:p>
        </w:tc>
        <w:tc>
          <w:tcPr>
            <w:tcW w:w="1090" w:type="pct"/>
            <w:tcBorders>
              <w:top w:val="outset" w:sz="6" w:space="0" w:color="auto"/>
              <w:left w:val="outset" w:sz="6" w:space="0" w:color="auto"/>
              <w:bottom w:val="outset" w:sz="6" w:space="0" w:color="auto"/>
              <w:right w:val="outset" w:sz="6" w:space="0" w:color="auto"/>
            </w:tcBorders>
            <w:hideMark/>
          </w:tcPr>
          <w:p w14:paraId="3F8942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21,34/1000 l</w:t>
            </w:r>
          </w:p>
        </w:tc>
        <w:tc>
          <w:tcPr>
            <w:tcW w:w="518" w:type="pct"/>
            <w:tcBorders>
              <w:top w:val="outset" w:sz="6" w:space="0" w:color="auto"/>
              <w:left w:val="outset" w:sz="6" w:space="0" w:color="auto"/>
              <w:bottom w:val="outset" w:sz="6" w:space="0" w:color="auto"/>
              <w:right w:val="outset" w:sz="6" w:space="0" w:color="auto"/>
            </w:tcBorders>
            <w:hideMark/>
          </w:tcPr>
          <w:p w14:paraId="3F8942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2C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B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2710</w:t>
            </w:r>
          </w:p>
        </w:tc>
        <w:tc>
          <w:tcPr>
            <w:tcW w:w="372" w:type="pct"/>
            <w:tcBorders>
              <w:top w:val="outset" w:sz="6" w:space="0" w:color="auto"/>
              <w:left w:val="outset" w:sz="6" w:space="0" w:color="auto"/>
              <w:bottom w:val="outset" w:sz="6" w:space="0" w:color="auto"/>
              <w:right w:val="outset" w:sz="6" w:space="0" w:color="auto"/>
            </w:tcBorders>
            <w:hideMark/>
          </w:tcPr>
          <w:p w14:paraId="3F8942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2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w:t>
            </w:r>
          </w:p>
        </w:tc>
        <w:tc>
          <w:tcPr>
            <w:tcW w:w="646" w:type="pct"/>
            <w:tcBorders>
              <w:top w:val="outset" w:sz="6" w:space="0" w:color="auto"/>
              <w:left w:val="outset" w:sz="6" w:space="0" w:color="auto"/>
              <w:bottom w:val="outset" w:sz="6" w:space="0" w:color="auto"/>
              <w:right w:val="outset" w:sz="6" w:space="0" w:color="auto"/>
            </w:tcBorders>
            <w:hideMark/>
          </w:tcPr>
          <w:p w14:paraId="3F8942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112</w:t>
            </w:r>
          </w:p>
        </w:tc>
        <w:tc>
          <w:tcPr>
            <w:tcW w:w="1143" w:type="pct"/>
            <w:tcBorders>
              <w:top w:val="outset" w:sz="6" w:space="0" w:color="auto"/>
              <w:left w:val="outset" w:sz="6" w:space="0" w:color="auto"/>
              <w:bottom w:val="outset" w:sz="6" w:space="0" w:color="auto"/>
              <w:right w:val="outset" w:sz="6" w:space="0" w:color="auto"/>
            </w:tcBorders>
            <w:hideMark/>
          </w:tcPr>
          <w:p w14:paraId="3F8942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w:t>
            </w:r>
          </w:p>
        </w:tc>
        <w:tc>
          <w:tcPr>
            <w:tcW w:w="1090" w:type="pct"/>
            <w:tcBorders>
              <w:top w:val="outset" w:sz="6" w:space="0" w:color="auto"/>
              <w:left w:val="outset" w:sz="6" w:space="0" w:color="auto"/>
              <w:bottom w:val="outset" w:sz="6" w:space="0" w:color="auto"/>
              <w:right w:val="outset" w:sz="6" w:space="0" w:color="auto"/>
            </w:tcBorders>
            <w:hideMark/>
          </w:tcPr>
          <w:p w14:paraId="3F8942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56,91/1000 l</w:t>
            </w:r>
          </w:p>
        </w:tc>
        <w:tc>
          <w:tcPr>
            <w:tcW w:w="518" w:type="pct"/>
            <w:tcBorders>
              <w:top w:val="outset" w:sz="6" w:space="0" w:color="auto"/>
              <w:left w:val="outset" w:sz="6" w:space="0" w:color="auto"/>
              <w:bottom w:val="outset" w:sz="6" w:space="0" w:color="auto"/>
              <w:right w:val="outset" w:sz="6" w:space="0" w:color="auto"/>
            </w:tcBorders>
            <w:hideMark/>
          </w:tcPr>
          <w:p w14:paraId="3F8942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2C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C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2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15</w:t>
            </w:r>
          </w:p>
        </w:tc>
        <w:tc>
          <w:tcPr>
            <w:tcW w:w="646" w:type="pct"/>
            <w:tcBorders>
              <w:top w:val="outset" w:sz="6" w:space="0" w:color="auto"/>
              <w:left w:val="outset" w:sz="6" w:space="0" w:color="auto"/>
              <w:bottom w:val="outset" w:sz="6" w:space="0" w:color="auto"/>
              <w:right w:val="outset" w:sz="6" w:space="0" w:color="auto"/>
            </w:tcBorders>
            <w:hideMark/>
          </w:tcPr>
          <w:p w14:paraId="3F8942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102</w:t>
            </w:r>
          </w:p>
        </w:tc>
        <w:tc>
          <w:tcPr>
            <w:tcW w:w="1143" w:type="pct"/>
            <w:tcBorders>
              <w:top w:val="outset" w:sz="6" w:space="0" w:color="auto"/>
              <w:left w:val="outset" w:sz="6" w:space="0" w:color="auto"/>
              <w:bottom w:val="outset" w:sz="6" w:space="0" w:color="auto"/>
              <w:right w:val="outset" w:sz="6" w:space="0" w:color="auto"/>
            </w:tcBorders>
            <w:hideMark/>
          </w:tcPr>
          <w:p w14:paraId="3F8942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090" w:type="pct"/>
            <w:tcBorders>
              <w:top w:val="outset" w:sz="6" w:space="0" w:color="auto"/>
              <w:left w:val="outset" w:sz="6" w:space="0" w:color="auto"/>
              <w:bottom w:val="outset" w:sz="6" w:space="0" w:color="auto"/>
              <w:right w:val="outset" w:sz="6" w:space="0" w:color="auto"/>
            </w:tcBorders>
            <w:hideMark/>
          </w:tcPr>
          <w:p w14:paraId="3F8942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2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2D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C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2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17</w:t>
            </w:r>
          </w:p>
        </w:tc>
        <w:tc>
          <w:tcPr>
            <w:tcW w:w="646" w:type="pct"/>
            <w:tcBorders>
              <w:top w:val="outset" w:sz="6" w:space="0" w:color="auto"/>
              <w:left w:val="outset" w:sz="6" w:space="0" w:color="auto"/>
              <w:bottom w:val="outset" w:sz="6" w:space="0" w:color="auto"/>
              <w:right w:val="outset" w:sz="6" w:space="0" w:color="auto"/>
            </w:tcBorders>
            <w:hideMark/>
          </w:tcPr>
          <w:p w14:paraId="3F8942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2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---kuru sēra saturs pārsniedz 0,002 % no kopējās masas, bet nepārsniedz 0,1 %</w:t>
            </w:r>
          </w:p>
        </w:tc>
        <w:tc>
          <w:tcPr>
            <w:tcW w:w="1090" w:type="pct"/>
            <w:tcBorders>
              <w:top w:val="outset" w:sz="6" w:space="0" w:color="auto"/>
              <w:left w:val="outset" w:sz="6" w:space="0" w:color="auto"/>
              <w:bottom w:val="outset" w:sz="6" w:space="0" w:color="auto"/>
              <w:right w:val="outset" w:sz="6" w:space="0" w:color="auto"/>
            </w:tcBorders>
            <w:hideMark/>
          </w:tcPr>
          <w:p w14:paraId="3F8942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2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2D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D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2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17</w:t>
            </w:r>
          </w:p>
        </w:tc>
        <w:tc>
          <w:tcPr>
            <w:tcW w:w="646" w:type="pct"/>
            <w:tcBorders>
              <w:top w:val="outset" w:sz="6" w:space="0" w:color="auto"/>
              <w:left w:val="outset" w:sz="6" w:space="0" w:color="auto"/>
              <w:bottom w:val="outset" w:sz="6" w:space="0" w:color="auto"/>
              <w:right w:val="outset" w:sz="6" w:space="0" w:color="auto"/>
            </w:tcBorders>
            <w:hideMark/>
          </w:tcPr>
          <w:p w14:paraId="3F8942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113</w:t>
            </w:r>
          </w:p>
        </w:tc>
        <w:tc>
          <w:tcPr>
            <w:tcW w:w="1143" w:type="pct"/>
            <w:tcBorders>
              <w:top w:val="outset" w:sz="6" w:space="0" w:color="auto"/>
              <w:left w:val="outset" w:sz="6" w:space="0" w:color="auto"/>
              <w:bottom w:val="outset" w:sz="6" w:space="0" w:color="auto"/>
              <w:right w:val="outset" w:sz="6" w:space="0" w:color="auto"/>
            </w:tcBorders>
            <w:hideMark/>
          </w:tcPr>
          <w:p w14:paraId="3F8942D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 kurā no rapšu sēklu eļļas iegūta pievienotā biodīzeļdegviela veido vismaz 5 % no kopējā produktu daudzuma</w:t>
            </w:r>
          </w:p>
        </w:tc>
        <w:tc>
          <w:tcPr>
            <w:tcW w:w="1090" w:type="pct"/>
            <w:tcBorders>
              <w:top w:val="outset" w:sz="6" w:space="0" w:color="auto"/>
              <w:left w:val="outset" w:sz="6" w:space="0" w:color="auto"/>
              <w:bottom w:val="outset" w:sz="6" w:space="0" w:color="auto"/>
              <w:right w:val="outset" w:sz="6" w:space="0" w:color="auto"/>
            </w:tcBorders>
            <w:hideMark/>
          </w:tcPr>
          <w:p w14:paraId="3F8942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21,34/1000 l</w:t>
            </w:r>
          </w:p>
        </w:tc>
        <w:tc>
          <w:tcPr>
            <w:tcW w:w="518" w:type="pct"/>
            <w:tcBorders>
              <w:top w:val="outset" w:sz="6" w:space="0" w:color="auto"/>
              <w:left w:val="outset" w:sz="6" w:space="0" w:color="auto"/>
              <w:bottom w:val="outset" w:sz="6" w:space="0" w:color="auto"/>
              <w:right w:val="outset" w:sz="6" w:space="0" w:color="auto"/>
            </w:tcBorders>
            <w:hideMark/>
          </w:tcPr>
          <w:p w14:paraId="3F8942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2E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D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2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17</w:t>
            </w:r>
          </w:p>
        </w:tc>
        <w:tc>
          <w:tcPr>
            <w:tcW w:w="646" w:type="pct"/>
            <w:tcBorders>
              <w:top w:val="outset" w:sz="6" w:space="0" w:color="auto"/>
              <w:left w:val="outset" w:sz="6" w:space="0" w:color="auto"/>
              <w:bottom w:val="outset" w:sz="6" w:space="0" w:color="auto"/>
              <w:right w:val="outset" w:sz="6" w:space="0" w:color="auto"/>
            </w:tcBorders>
            <w:hideMark/>
          </w:tcPr>
          <w:p w14:paraId="3F8942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112</w:t>
            </w:r>
          </w:p>
        </w:tc>
        <w:tc>
          <w:tcPr>
            <w:tcW w:w="1143" w:type="pct"/>
            <w:tcBorders>
              <w:top w:val="outset" w:sz="6" w:space="0" w:color="auto"/>
              <w:left w:val="outset" w:sz="6" w:space="0" w:color="auto"/>
              <w:bottom w:val="outset" w:sz="6" w:space="0" w:color="auto"/>
              <w:right w:val="outset" w:sz="6" w:space="0" w:color="auto"/>
            </w:tcBorders>
            <w:hideMark/>
          </w:tcPr>
          <w:p w14:paraId="3F8942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w:t>
            </w:r>
          </w:p>
        </w:tc>
        <w:tc>
          <w:tcPr>
            <w:tcW w:w="1090" w:type="pct"/>
            <w:tcBorders>
              <w:top w:val="outset" w:sz="6" w:space="0" w:color="auto"/>
              <w:left w:val="outset" w:sz="6" w:space="0" w:color="auto"/>
              <w:bottom w:val="outset" w:sz="6" w:space="0" w:color="auto"/>
              <w:right w:val="outset" w:sz="6" w:space="0" w:color="auto"/>
            </w:tcBorders>
            <w:hideMark/>
          </w:tcPr>
          <w:p w14:paraId="3F8942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56,91/1000 l</w:t>
            </w:r>
          </w:p>
        </w:tc>
        <w:tc>
          <w:tcPr>
            <w:tcW w:w="518" w:type="pct"/>
            <w:tcBorders>
              <w:top w:val="outset" w:sz="6" w:space="0" w:color="auto"/>
              <w:left w:val="outset" w:sz="6" w:space="0" w:color="auto"/>
              <w:bottom w:val="outset" w:sz="6" w:space="0" w:color="auto"/>
              <w:right w:val="outset" w:sz="6" w:space="0" w:color="auto"/>
            </w:tcBorders>
            <w:hideMark/>
          </w:tcPr>
          <w:p w14:paraId="3F8942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2E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E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2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17</w:t>
            </w:r>
          </w:p>
        </w:tc>
        <w:tc>
          <w:tcPr>
            <w:tcW w:w="646" w:type="pct"/>
            <w:tcBorders>
              <w:top w:val="outset" w:sz="6" w:space="0" w:color="auto"/>
              <w:left w:val="outset" w:sz="6" w:space="0" w:color="auto"/>
              <w:bottom w:val="outset" w:sz="6" w:space="0" w:color="auto"/>
              <w:right w:val="outset" w:sz="6" w:space="0" w:color="auto"/>
            </w:tcBorders>
            <w:hideMark/>
          </w:tcPr>
          <w:p w14:paraId="3F8942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102</w:t>
            </w:r>
          </w:p>
        </w:tc>
        <w:tc>
          <w:tcPr>
            <w:tcW w:w="1143" w:type="pct"/>
            <w:tcBorders>
              <w:top w:val="outset" w:sz="6" w:space="0" w:color="auto"/>
              <w:left w:val="outset" w:sz="6" w:space="0" w:color="auto"/>
              <w:bottom w:val="outset" w:sz="6" w:space="0" w:color="auto"/>
              <w:right w:val="outset" w:sz="6" w:space="0" w:color="auto"/>
            </w:tcBorders>
            <w:hideMark/>
          </w:tcPr>
          <w:p w14:paraId="3F8942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090" w:type="pct"/>
            <w:tcBorders>
              <w:top w:val="outset" w:sz="6" w:space="0" w:color="auto"/>
              <w:left w:val="outset" w:sz="6" w:space="0" w:color="auto"/>
              <w:bottom w:val="outset" w:sz="6" w:space="0" w:color="auto"/>
              <w:right w:val="outset" w:sz="6" w:space="0" w:color="auto"/>
            </w:tcBorders>
            <w:hideMark/>
          </w:tcPr>
          <w:p w14:paraId="3F8942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2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2F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E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2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646" w:type="pct"/>
            <w:tcBorders>
              <w:top w:val="outset" w:sz="6" w:space="0" w:color="auto"/>
              <w:left w:val="outset" w:sz="6" w:space="0" w:color="auto"/>
              <w:bottom w:val="outset" w:sz="6" w:space="0" w:color="auto"/>
              <w:right w:val="outset" w:sz="6" w:space="0" w:color="auto"/>
            </w:tcBorders>
            <w:hideMark/>
          </w:tcPr>
          <w:p w14:paraId="3F8942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2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kuru sēra saturs pārsniedz 0,1 % no kopējās masas</w:t>
            </w:r>
          </w:p>
        </w:tc>
        <w:tc>
          <w:tcPr>
            <w:tcW w:w="1090" w:type="pct"/>
            <w:tcBorders>
              <w:top w:val="outset" w:sz="6" w:space="0" w:color="auto"/>
              <w:left w:val="outset" w:sz="6" w:space="0" w:color="auto"/>
              <w:bottom w:val="outset" w:sz="6" w:space="0" w:color="auto"/>
              <w:right w:val="outset" w:sz="6" w:space="0" w:color="auto"/>
            </w:tcBorders>
            <w:hideMark/>
          </w:tcPr>
          <w:p w14:paraId="3F8942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2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2F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F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F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2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646" w:type="pct"/>
            <w:tcBorders>
              <w:top w:val="outset" w:sz="6" w:space="0" w:color="auto"/>
              <w:left w:val="outset" w:sz="6" w:space="0" w:color="auto"/>
              <w:bottom w:val="outset" w:sz="6" w:space="0" w:color="auto"/>
              <w:right w:val="outset" w:sz="6" w:space="0" w:color="auto"/>
            </w:tcBorders>
            <w:hideMark/>
          </w:tcPr>
          <w:p w14:paraId="3F8942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113</w:t>
            </w:r>
          </w:p>
        </w:tc>
        <w:tc>
          <w:tcPr>
            <w:tcW w:w="1143" w:type="pct"/>
            <w:tcBorders>
              <w:top w:val="outset" w:sz="6" w:space="0" w:color="auto"/>
              <w:left w:val="outset" w:sz="6" w:space="0" w:color="auto"/>
              <w:bottom w:val="outset" w:sz="6" w:space="0" w:color="auto"/>
              <w:right w:val="outset" w:sz="6" w:space="0" w:color="auto"/>
            </w:tcBorders>
            <w:hideMark/>
          </w:tcPr>
          <w:p w14:paraId="3F8942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 kurā no rapšu sēklu eļļas iegūta pievienotā biodīzeļdegviela veido vismaz 5 % no kopējā produktu daudzuma</w:t>
            </w:r>
          </w:p>
        </w:tc>
        <w:tc>
          <w:tcPr>
            <w:tcW w:w="1090" w:type="pct"/>
            <w:tcBorders>
              <w:top w:val="outset" w:sz="6" w:space="0" w:color="auto"/>
              <w:left w:val="outset" w:sz="6" w:space="0" w:color="auto"/>
              <w:bottom w:val="outset" w:sz="6" w:space="0" w:color="auto"/>
              <w:right w:val="outset" w:sz="6" w:space="0" w:color="auto"/>
            </w:tcBorders>
            <w:hideMark/>
          </w:tcPr>
          <w:p w14:paraId="3F8942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21,34/1000 l</w:t>
            </w:r>
          </w:p>
        </w:tc>
        <w:tc>
          <w:tcPr>
            <w:tcW w:w="518" w:type="pct"/>
            <w:tcBorders>
              <w:top w:val="outset" w:sz="6" w:space="0" w:color="auto"/>
              <w:left w:val="outset" w:sz="6" w:space="0" w:color="auto"/>
              <w:bottom w:val="outset" w:sz="6" w:space="0" w:color="auto"/>
              <w:right w:val="outset" w:sz="6" w:space="0" w:color="auto"/>
            </w:tcBorders>
            <w:hideMark/>
          </w:tcPr>
          <w:p w14:paraId="3F8942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0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2F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2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2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646" w:type="pct"/>
            <w:tcBorders>
              <w:top w:val="outset" w:sz="6" w:space="0" w:color="auto"/>
              <w:left w:val="outset" w:sz="6" w:space="0" w:color="auto"/>
              <w:bottom w:val="outset" w:sz="6" w:space="0" w:color="auto"/>
              <w:right w:val="outset" w:sz="6" w:space="0" w:color="auto"/>
            </w:tcBorders>
            <w:hideMark/>
          </w:tcPr>
          <w:p w14:paraId="3F8942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112</w:t>
            </w:r>
          </w:p>
        </w:tc>
        <w:tc>
          <w:tcPr>
            <w:tcW w:w="1143" w:type="pct"/>
            <w:tcBorders>
              <w:top w:val="outset" w:sz="6" w:space="0" w:color="auto"/>
              <w:left w:val="outset" w:sz="6" w:space="0" w:color="auto"/>
              <w:bottom w:val="outset" w:sz="6" w:space="0" w:color="auto"/>
              <w:right w:val="outset" w:sz="6" w:space="0" w:color="auto"/>
            </w:tcBorders>
            <w:hideMark/>
          </w:tcPr>
          <w:p w14:paraId="3F8942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w:t>
            </w:r>
          </w:p>
        </w:tc>
        <w:tc>
          <w:tcPr>
            <w:tcW w:w="1090" w:type="pct"/>
            <w:tcBorders>
              <w:top w:val="outset" w:sz="6" w:space="0" w:color="auto"/>
              <w:left w:val="outset" w:sz="6" w:space="0" w:color="auto"/>
              <w:bottom w:val="outset" w:sz="6" w:space="0" w:color="auto"/>
              <w:right w:val="outset" w:sz="6" w:space="0" w:color="auto"/>
            </w:tcBorders>
            <w:hideMark/>
          </w:tcPr>
          <w:p w14:paraId="3F8942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56,91/1000 l</w:t>
            </w:r>
          </w:p>
        </w:tc>
        <w:tc>
          <w:tcPr>
            <w:tcW w:w="518" w:type="pct"/>
            <w:tcBorders>
              <w:top w:val="outset" w:sz="6" w:space="0" w:color="auto"/>
              <w:left w:val="outset" w:sz="6" w:space="0" w:color="auto"/>
              <w:bottom w:val="outset" w:sz="6" w:space="0" w:color="auto"/>
              <w:right w:val="outset" w:sz="6" w:space="0" w:color="auto"/>
            </w:tcBorders>
            <w:hideMark/>
          </w:tcPr>
          <w:p w14:paraId="3F8943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0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3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646" w:type="pct"/>
            <w:tcBorders>
              <w:top w:val="outset" w:sz="6" w:space="0" w:color="auto"/>
              <w:left w:val="outset" w:sz="6" w:space="0" w:color="auto"/>
              <w:bottom w:val="outset" w:sz="6" w:space="0" w:color="auto"/>
              <w:right w:val="outset" w:sz="6" w:space="0" w:color="auto"/>
            </w:tcBorders>
            <w:hideMark/>
          </w:tcPr>
          <w:p w14:paraId="3F8943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102</w:t>
            </w:r>
          </w:p>
        </w:tc>
        <w:tc>
          <w:tcPr>
            <w:tcW w:w="1143" w:type="pct"/>
            <w:tcBorders>
              <w:top w:val="outset" w:sz="6" w:space="0" w:color="auto"/>
              <w:left w:val="outset" w:sz="6" w:space="0" w:color="auto"/>
              <w:bottom w:val="outset" w:sz="6" w:space="0" w:color="auto"/>
              <w:right w:val="outset" w:sz="6" w:space="0" w:color="auto"/>
            </w:tcBorders>
            <w:hideMark/>
          </w:tcPr>
          <w:p w14:paraId="3F8943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090" w:type="pct"/>
            <w:tcBorders>
              <w:top w:val="outset" w:sz="6" w:space="0" w:color="auto"/>
              <w:left w:val="outset" w:sz="6" w:space="0" w:color="auto"/>
              <w:bottom w:val="outset" w:sz="6" w:space="0" w:color="auto"/>
              <w:right w:val="outset" w:sz="6" w:space="0" w:color="auto"/>
            </w:tcBorders>
            <w:hideMark/>
          </w:tcPr>
          <w:p w14:paraId="3F8943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3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1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0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3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3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3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3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--degvieleļļas:</w:t>
            </w:r>
          </w:p>
        </w:tc>
        <w:tc>
          <w:tcPr>
            <w:tcW w:w="1090" w:type="pct"/>
            <w:tcBorders>
              <w:top w:val="outset" w:sz="6" w:space="0" w:color="auto"/>
              <w:left w:val="outset" w:sz="6" w:space="0" w:color="auto"/>
              <w:bottom w:val="outset" w:sz="6" w:space="0" w:color="auto"/>
              <w:right w:val="outset" w:sz="6" w:space="0" w:color="auto"/>
            </w:tcBorders>
            <w:hideMark/>
          </w:tcPr>
          <w:p w14:paraId="3F8943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3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31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1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3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31</w:t>
            </w:r>
          </w:p>
        </w:tc>
        <w:tc>
          <w:tcPr>
            <w:tcW w:w="646" w:type="pct"/>
            <w:tcBorders>
              <w:top w:val="outset" w:sz="6" w:space="0" w:color="auto"/>
              <w:left w:val="outset" w:sz="6" w:space="0" w:color="auto"/>
              <w:bottom w:val="outset" w:sz="6" w:space="0" w:color="auto"/>
              <w:right w:val="outset" w:sz="6" w:space="0" w:color="auto"/>
            </w:tcBorders>
            <w:hideMark/>
          </w:tcPr>
          <w:p w14:paraId="3F894315"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S 103</w:t>
            </w:r>
          </w:p>
        </w:tc>
        <w:tc>
          <w:tcPr>
            <w:tcW w:w="1143" w:type="pct"/>
            <w:tcBorders>
              <w:top w:val="outset" w:sz="6" w:space="0" w:color="auto"/>
              <w:left w:val="outset" w:sz="6" w:space="0" w:color="auto"/>
              <w:bottom w:val="outset" w:sz="6" w:space="0" w:color="auto"/>
              <w:right w:val="outset" w:sz="6" w:space="0" w:color="auto"/>
            </w:tcBorders>
            <w:hideMark/>
          </w:tcPr>
          <w:p w14:paraId="3F8943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r w:rsidRPr="00750655">
              <w:rPr>
                <w:rFonts w:ascii="Times New Roman" w:hAnsi="Times New Roman"/>
                <w:sz w:val="24"/>
                <w:szCs w:val="24"/>
              </w:rPr>
              <w:t>kuru sēra saturs nepārsniedz 0,1 % no kopējās masas</w:t>
            </w:r>
          </w:p>
        </w:tc>
        <w:tc>
          <w:tcPr>
            <w:tcW w:w="1090" w:type="pct"/>
            <w:tcBorders>
              <w:top w:val="outset" w:sz="6" w:space="0" w:color="auto"/>
              <w:left w:val="outset" w:sz="6" w:space="0" w:color="auto"/>
              <w:bottom w:val="outset" w:sz="6" w:space="0" w:color="auto"/>
              <w:right w:val="outset" w:sz="6" w:space="0" w:color="auto"/>
            </w:tcBorders>
            <w:hideMark/>
          </w:tcPr>
          <w:p w14:paraId="3F8943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3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2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3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35</w:t>
            </w:r>
          </w:p>
        </w:tc>
        <w:tc>
          <w:tcPr>
            <w:tcW w:w="646" w:type="pct"/>
            <w:tcBorders>
              <w:top w:val="outset" w:sz="6" w:space="0" w:color="auto"/>
              <w:left w:val="outset" w:sz="6" w:space="0" w:color="auto"/>
              <w:bottom w:val="outset" w:sz="6" w:space="0" w:color="auto"/>
              <w:right w:val="outset" w:sz="6" w:space="0" w:color="auto"/>
            </w:tcBorders>
            <w:hideMark/>
          </w:tcPr>
          <w:p w14:paraId="3F8943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104</w:t>
            </w:r>
          </w:p>
        </w:tc>
        <w:tc>
          <w:tcPr>
            <w:tcW w:w="1143" w:type="pct"/>
            <w:tcBorders>
              <w:top w:val="outset" w:sz="6" w:space="0" w:color="auto"/>
              <w:left w:val="outset" w:sz="6" w:space="0" w:color="auto"/>
              <w:bottom w:val="outset" w:sz="6" w:space="0" w:color="auto"/>
              <w:right w:val="outset" w:sz="6" w:space="0" w:color="auto"/>
            </w:tcBorders>
            <w:hideMark/>
          </w:tcPr>
          <w:p w14:paraId="3F8943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---kuru sēra saturs pārsniedz 0,1 % no kopējās masas, bet nepārsniedz 1 %</w:t>
            </w:r>
          </w:p>
        </w:tc>
        <w:tc>
          <w:tcPr>
            <w:tcW w:w="1090" w:type="pct"/>
            <w:tcBorders>
              <w:top w:val="outset" w:sz="6" w:space="0" w:color="auto"/>
              <w:left w:val="outset" w:sz="6" w:space="0" w:color="auto"/>
              <w:bottom w:val="outset" w:sz="6" w:space="0" w:color="auto"/>
              <w:right w:val="outset" w:sz="6" w:space="0" w:color="auto"/>
            </w:tcBorders>
            <w:hideMark/>
          </w:tcPr>
          <w:p w14:paraId="3F8943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3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2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2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3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39</w:t>
            </w:r>
          </w:p>
        </w:tc>
        <w:tc>
          <w:tcPr>
            <w:tcW w:w="646" w:type="pct"/>
            <w:tcBorders>
              <w:top w:val="outset" w:sz="6" w:space="0" w:color="auto"/>
              <w:left w:val="outset" w:sz="6" w:space="0" w:color="auto"/>
              <w:bottom w:val="outset" w:sz="6" w:space="0" w:color="auto"/>
              <w:right w:val="outset" w:sz="6" w:space="0" w:color="auto"/>
            </w:tcBorders>
            <w:hideMark/>
          </w:tcPr>
          <w:p w14:paraId="3F8943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105</w:t>
            </w:r>
          </w:p>
        </w:tc>
        <w:tc>
          <w:tcPr>
            <w:tcW w:w="1143" w:type="pct"/>
            <w:tcBorders>
              <w:top w:val="outset" w:sz="6" w:space="0" w:color="auto"/>
              <w:left w:val="outset" w:sz="6" w:space="0" w:color="auto"/>
              <w:bottom w:val="outset" w:sz="6" w:space="0" w:color="auto"/>
              <w:right w:val="outset" w:sz="6" w:space="0" w:color="auto"/>
            </w:tcBorders>
            <w:hideMark/>
          </w:tcPr>
          <w:p w14:paraId="3F8943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---kuru sēra saturs </w:t>
            </w:r>
            <w:r w:rsidRPr="00750655">
              <w:rPr>
                <w:rFonts w:ascii="Times New Roman" w:hAnsi="Times New Roman"/>
                <w:sz w:val="24"/>
                <w:szCs w:val="24"/>
              </w:rPr>
              <w:lastRenderedPageBreak/>
              <w:t>pārsniedz 1 % no kopējās masas</w:t>
            </w:r>
          </w:p>
        </w:tc>
        <w:tc>
          <w:tcPr>
            <w:tcW w:w="1090" w:type="pct"/>
            <w:tcBorders>
              <w:top w:val="outset" w:sz="6" w:space="0" w:color="auto"/>
              <w:left w:val="outset" w:sz="6" w:space="0" w:color="auto"/>
              <w:bottom w:val="outset" w:sz="6" w:space="0" w:color="auto"/>
              <w:right w:val="outset" w:sz="6" w:space="0" w:color="auto"/>
            </w:tcBorders>
            <w:hideMark/>
          </w:tcPr>
          <w:p w14:paraId="3F8943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3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3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2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2710</w:t>
            </w:r>
          </w:p>
        </w:tc>
        <w:tc>
          <w:tcPr>
            <w:tcW w:w="372" w:type="pct"/>
            <w:tcBorders>
              <w:top w:val="outset" w:sz="6" w:space="0" w:color="auto"/>
              <w:left w:val="outset" w:sz="6" w:space="0" w:color="auto"/>
              <w:bottom w:val="outset" w:sz="6" w:space="0" w:color="auto"/>
              <w:right w:val="outset" w:sz="6" w:space="0" w:color="auto"/>
            </w:tcBorders>
            <w:hideMark/>
          </w:tcPr>
          <w:p w14:paraId="3F8943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3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43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3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 eļļas</w:t>
            </w:r>
          </w:p>
        </w:tc>
        <w:tc>
          <w:tcPr>
            <w:tcW w:w="1090" w:type="pct"/>
            <w:tcBorders>
              <w:top w:val="outset" w:sz="6" w:space="0" w:color="auto"/>
              <w:left w:val="outset" w:sz="6" w:space="0" w:color="auto"/>
              <w:bottom w:val="outset" w:sz="6" w:space="0" w:color="auto"/>
              <w:right w:val="outset" w:sz="6" w:space="0" w:color="auto"/>
            </w:tcBorders>
            <w:hideMark/>
          </w:tcPr>
          <w:p w14:paraId="3F8943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3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33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3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3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43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501</w:t>
            </w:r>
          </w:p>
        </w:tc>
        <w:tc>
          <w:tcPr>
            <w:tcW w:w="1143" w:type="pct"/>
            <w:tcBorders>
              <w:top w:val="outset" w:sz="6" w:space="0" w:color="auto"/>
              <w:left w:val="outset" w:sz="6" w:space="0" w:color="auto"/>
              <w:bottom w:val="outset" w:sz="6" w:space="0" w:color="auto"/>
              <w:right w:val="outset" w:sz="6" w:space="0" w:color="auto"/>
            </w:tcBorders>
            <w:hideMark/>
          </w:tcPr>
          <w:p w14:paraId="3F8943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iezīmēta (marķēta) degviela, kurā no rapšu sēklu eļļas iegūta pievienotā biodīzeļdegviela veido vismaz 5 % no kopējā daudzuma</w:t>
            </w:r>
          </w:p>
        </w:tc>
        <w:tc>
          <w:tcPr>
            <w:tcW w:w="1090" w:type="pct"/>
            <w:tcBorders>
              <w:top w:val="outset" w:sz="6" w:space="0" w:color="auto"/>
              <w:left w:val="outset" w:sz="6" w:space="0" w:color="auto"/>
              <w:bottom w:val="outset" w:sz="6" w:space="0" w:color="auto"/>
              <w:right w:val="outset" w:sz="6" w:space="0" w:color="auto"/>
            </w:tcBorders>
            <w:hideMark/>
          </w:tcPr>
          <w:p w14:paraId="3F8943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21,34/1000 l</w:t>
            </w:r>
          </w:p>
        </w:tc>
        <w:tc>
          <w:tcPr>
            <w:tcW w:w="518" w:type="pct"/>
            <w:tcBorders>
              <w:top w:val="outset" w:sz="6" w:space="0" w:color="auto"/>
              <w:left w:val="outset" w:sz="6" w:space="0" w:color="auto"/>
              <w:bottom w:val="outset" w:sz="6" w:space="0" w:color="auto"/>
              <w:right w:val="outset" w:sz="6" w:space="0" w:color="auto"/>
            </w:tcBorders>
            <w:hideMark/>
          </w:tcPr>
          <w:p w14:paraId="3F8943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4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3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3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43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112</w:t>
            </w:r>
          </w:p>
        </w:tc>
        <w:tc>
          <w:tcPr>
            <w:tcW w:w="1143" w:type="pct"/>
            <w:tcBorders>
              <w:top w:val="outset" w:sz="6" w:space="0" w:color="auto"/>
              <w:left w:val="outset" w:sz="6" w:space="0" w:color="auto"/>
              <w:bottom w:val="outset" w:sz="6" w:space="0" w:color="auto"/>
              <w:right w:val="outset" w:sz="6" w:space="0" w:color="auto"/>
            </w:tcBorders>
            <w:hideMark/>
          </w:tcPr>
          <w:p w14:paraId="3F8943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Iezīmēta (marķēta) degviela</w:t>
            </w:r>
          </w:p>
        </w:tc>
        <w:tc>
          <w:tcPr>
            <w:tcW w:w="1090" w:type="pct"/>
            <w:tcBorders>
              <w:top w:val="outset" w:sz="6" w:space="0" w:color="auto"/>
              <w:left w:val="outset" w:sz="6" w:space="0" w:color="auto"/>
              <w:bottom w:val="outset" w:sz="6" w:space="0" w:color="auto"/>
              <w:right w:val="outset" w:sz="6" w:space="0" w:color="auto"/>
            </w:tcBorders>
            <w:hideMark/>
          </w:tcPr>
          <w:p w14:paraId="3F8943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56,91/1000 l</w:t>
            </w:r>
          </w:p>
        </w:tc>
        <w:tc>
          <w:tcPr>
            <w:tcW w:w="518" w:type="pct"/>
            <w:tcBorders>
              <w:top w:val="outset" w:sz="6" w:space="0" w:color="auto"/>
              <w:left w:val="outset" w:sz="6" w:space="0" w:color="auto"/>
              <w:bottom w:val="outset" w:sz="6" w:space="0" w:color="auto"/>
              <w:right w:val="outset" w:sz="6" w:space="0" w:color="auto"/>
            </w:tcBorders>
            <w:hideMark/>
          </w:tcPr>
          <w:p w14:paraId="3F8943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4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4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3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43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102</w:t>
            </w:r>
          </w:p>
        </w:tc>
        <w:tc>
          <w:tcPr>
            <w:tcW w:w="1143" w:type="pct"/>
            <w:tcBorders>
              <w:top w:val="outset" w:sz="6" w:space="0" w:color="auto"/>
              <w:left w:val="outset" w:sz="6" w:space="0" w:color="auto"/>
              <w:bottom w:val="outset" w:sz="6" w:space="0" w:color="auto"/>
              <w:right w:val="outset" w:sz="6" w:space="0" w:color="auto"/>
            </w:tcBorders>
            <w:hideMark/>
          </w:tcPr>
          <w:p w14:paraId="3F89434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w:t>
            </w:r>
          </w:p>
        </w:tc>
        <w:tc>
          <w:tcPr>
            <w:tcW w:w="1090" w:type="pct"/>
            <w:tcBorders>
              <w:top w:val="outset" w:sz="6" w:space="0" w:color="auto"/>
              <w:left w:val="outset" w:sz="6" w:space="0" w:color="auto"/>
              <w:bottom w:val="outset" w:sz="6" w:space="0" w:color="auto"/>
              <w:right w:val="outset" w:sz="6" w:space="0" w:color="auto"/>
            </w:tcBorders>
            <w:hideMark/>
          </w:tcPr>
          <w:p w14:paraId="3F8943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3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5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4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3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3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34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-eļļas atkritumi:</w:t>
            </w:r>
          </w:p>
        </w:tc>
        <w:tc>
          <w:tcPr>
            <w:tcW w:w="1090" w:type="pct"/>
            <w:tcBorders>
              <w:top w:val="outset" w:sz="6" w:space="0" w:color="auto"/>
              <w:left w:val="outset" w:sz="6" w:space="0" w:color="auto"/>
              <w:bottom w:val="outset" w:sz="6" w:space="0" w:color="auto"/>
              <w:right w:val="outset" w:sz="6" w:space="0" w:color="auto"/>
            </w:tcBorders>
            <w:hideMark/>
          </w:tcPr>
          <w:p w14:paraId="3F8943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3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35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5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5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91</w:t>
            </w:r>
          </w:p>
        </w:tc>
        <w:tc>
          <w:tcPr>
            <w:tcW w:w="701" w:type="pct"/>
            <w:tcBorders>
              <w:top w:val="outset" w:sz="6" w:space="0" w:color="auto"/>
              <w:left w:val="outset" w:sz="6" w:space="0" w:color="auto"/>
              <w:bottom w:val="outset" w:sz="6" w:space="0" w:color="auto"/>
              <w:right w:val="outset" w:sz="6" w:space="0" w:color="auto"/>
            </w:tcBorders>
            <w:hideMark/>
          </w:tcPr>
          <w:p w14:paraId="3F894354"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3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35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--kas satur </w:t>
            </w:r>
            <w:proofErr w:type="spellStart"/>
            <w:r w:rsidRPr="00750655">
              <w:rPr>
                <w:rFonts w:ascii="Times New Roman" w:hAnsi="Times New Roman"/>
                <w:b/>
                <w:bCs/>
                <w:sz w:val="24"/>
                <w:szCs w:val="24"/>
              </w:rPr>
              <w:t>polihlordifenilus</w:t>
            </w:r>
            <w:proofErr w:type="spellEnd"/>
            <w:r w:rsidRPr="00750655">
              <w:rPr>
                <w:rFonts w:ascii="Times New Roman" w:hAnsi="Times New Roman"/>
                <w:b/>
                <w:bCs/>
                <w:sz w:val="24"/>
                <w:szCs w:val="24"/>
              </w:rPr>
              <w:t xml:space="preserve"> (PCB), </w:t>
            </w:r>
            <w:proofErr w:type="spellStart"/>
            <w:r w:rsidRPr="00750655">
              <w:rPr>
                <w:rFonts w:ascii="Times New Roman" w:hAnsi="Times New Roman"/>
                <w:b/>
                <w:bCs/>
                <w:sz w:val="24"/>
                <w:szCs w:val="24"/>
              </w:rPr>
              <w:t>polihlortrifenilus</w:t>
            </w:r>
            <w:proofErr w:type="spellEnd"/>
            <w:r w:rsidRPr="00750655">
              <w:rPr>
                <w:rFonts w:ascii="Times New Roman" w:hAnsi="Times New Roman"/>
                <w:b/>
                <w:bCs/>
                <w:sz w:val="24"/>
                <w:szCs w:val="24"/>
              </w:rPr>
              <w:t xml:space="preserve"> (PCT) vai </w:t>
            </w:r>
            <w:proofErr w:type="spellStart"/>
            <w:r w:rsidRPr="00750655">
              <w:rPr>
                <w:rFonts w:ascii="Times New Roman" w:hAnsi="Times New Roman"/>
                <w:b/>
                <w:bCs/>
                <w:sz w:val="24"/>
                <w:szCs w:val="24"/>
              </w:rPr>
              <w:t>polibromdifenilus</w:t>
            </w:r>
            <w:proofErr w:type="spellEnd"/>
            <w:r w:rsidRPr="00750655">
              <w:rPr>
                <w:rFonts w:ascii="Times New Roman" w:hAnsi="Times New Roman"/>
                <w:b/>
                <w:bCs/>
                <w:sz w:val="24"/>
                <w:szCs w:val="24"/>
              </w:rPr>
              <w:t xml:space="preserve"> (PBB)</w:t>
            </w:r>
          </w:p>
        </w:tc>
        <w:tc>
          <w:tcPr>
            <w:tcW w:w="1090" w:type="pct"/>
            <w:tcBorders>
              <w:top w:val="outset" w:sz="6" w:space="0" w:color="auto"/>
              <w:left w:val="outset" w:sz="6" w:space="0" w:color="auto"/>
              <w:bottom w:val="outset" w:sz="6" w:space="0" w:color="auto"/>
              <w:right w:val="outset" w:sz="6" w:space="0" w:color="auto"/>
            </w:tcBorders>
            <w:hideMark/>
          </w:tcPr>
          <w:p w14:paraId="3F8943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3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36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5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701" w:type="pct"/>
            <w:tcBorders>
              <w:top w:val="outset" w:sz="6" w:space="0" w:color="auto"/>
              <w:left w:val="outset" w:sz="6" w:space="0" w:color="auto"/>
              <w:bottom w:val="outset" w:sz="6" w:space="0" w:color="auto"/>
              <w:right w:val="outset" w:sz="6" w:space="0" w:color="auto"/>
            </w:tcBorders>
            <w:hideMark/>
          </w:tcPr>
          <w:p w14:paraId="3F8943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3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700</w:t>
            </w:r>
          </w:p>
        </w:tc>
        <w:tc>
          <w:tcPr>
            <w:tcW w:w="1143" w:type="pct"/>
            <w:tcBorders>
              <w:top w:val="outset" w:sz="6" w:space="0" w:color="auto"/>
              <w:left w:val="outset" w:sz="6" w:space="0" w:color="auto"/>
              <w:bottom w:val="outset" w:sz="6" w:space="0" w:color="auto"/>
              <w:right w:val="outset" w:sz="6" w:space="0" w:color="auto"/>
            </w:tcBorders>
            <w:hideMark/>
          </w:tcPr>
          <w:p w14:paraId="3F8943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Kas satur svinu nesaturošu benzīnu, tā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3F8943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3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6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701" w:type="pct"/>
            <w:tcBorders>
              <w:top w:val="outset" w:sz="6" w:space="0" w:color="auto"/>
              <w:left w:val="outset" w:sz="6" w:space="0" w:color="auto"/>
              <w:bottom w:val="outset" w:sz="6" w:space="0" w:color="auto"/>
              <w:right w:val="outset" w:sz="6" w:space="0" w:color="auto"/>
            </w:tcBorders>
            <w:hideMark/>
          </w:tcPr>
          <w:p w14:paraId="3F8943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3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701</w:t>
            </w:r>
          </w:p>
        </w:tc>
        <w:tc>
          <w:tcPr>
            <w:tcW w:w="1143" w:type="pct"/>
            <w:tcBorders>
              <w:top w:val="outset" w:sz="6" w:space="0" w:color="auto"/>
              <w:left w:val="outset" w:sz="6" w:space="0" w:color="auto"/>
              <w:bottom w:val="outset" w:sz="6" w:space="0" w:color="auto"/>
              <w:right w:val="outset" w:sz="6" w:space="0" w:color="auto"/>
            </w:tcBorders>
            <w:hideMark/>
          </w:tcPr>
          <w:p w14:paraId="3F8943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Kas satur svinu saturošu benzīnu, tā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3F8943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594/1000 l</w:t>
            </w:r>
          </w:p>
        </w:tc>
        <w:tc>
          <w:tcPr>
            <w:tcW w:w="518" w:type="pct"/>
            <w:tcBorders>
              <w:top w:val="outset" w:sz="6" w:space="0" w:color="auto"/>
              <w:left w:val="outset" w:sz="6" w:space="0" w:color="auto"/>
              <w:bottom w:val="outset" w:sz="6" w:space="0" w:color="auto"/>
              <w:right w:val="outset" w:sz="6" w:space="0" w:color="auto"/>
            </w:tcBorders>
            <w:hideMark/>
          </w:tcPr>
          <w:p w14:paraId="3F8943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7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6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701" w:type="pct"/>
            <w:tcBorders>
              <w:top w:val="outset" w:sz="6" w:space="0" w:color="auto"/>
              <w:left w:val="outset" w:sz="6" w:space="0" w:color="auto"/>
              <w:bottom w:val="outset" w:sz="6" w:space="0" w:color="auto"/>
              <w:right w:val="outset" w:sz="6" w:space="0" w:color="auto"/>
            </w:tcBorders>
            <w:hideMark/>
          </w:tcPr>
          <w:p w14:paraId="3F8943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3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702</w:t>
            </w:r>
          </w:p>
        </w:tc>
        <w:tc>
          <w:tcPr>
            <w:tcW w:w="1143" w:type="pct"/>
            <w:tcBorders>
              <w:top w:val="outset" w:sz="6" w:space="0" w:color="auto"/>
              <w:left w:val="outset" w:sz="6" w:space="0" w:color="auto"/>
              <w:bottom w:val="outset" w:sz="6" w:space="0" w:color="auto"/>
              <w:right w:val="outset" w:sz="6" w:space="0" w:color="auto"/>
            </w:tcBorders>
            <w:hideMark/>
          </w:tcPr>
          <w:p w14:paraId="3F8943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Kas satur petroleju, tās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3F8943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3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7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7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701" w:type="pct"/>
            <w:tcBorders>
              <w:top w:val="outset" w:sz="6" w:space="0" w:color="auto"/>
              <w:left w:val="outset" w:sz="6" w:space="0" w:color="auto"/>
              <w:bottom w:val="outset" w:sz="6" w:space="0" w:color="auto"/>
              <w:right w:val="outset" w:sz="6" w:space="0" w:color="auto"/>
            </w:tcBorders>
            <w:hideMark/>
          </w:tcPr>
          <w:p w14:paraId="3F8943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3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703</w:t>
            </w:r>
          </w:p>
        </w:tc>
        <w:tc>
          <w:tcPr>
            <w:tcW w:w="1143" w:type="pct"/>
            <w:tcBorders>
              <w:top w:val="outset" w:sz="6" w:space="0" w:color="auto"/>
              <w:left w:val="outset" w:sz="6" w:space="0" w:color="auto"/>
              <w:bottom w:val="outset" w:sz="6" w:space="0" w:color="auto"/>
              <w:right w:val="outset" w:sz="6" w:space="0" w:color="auto"/>
            </w:tcBorders>
            <w:hideMark/>
          </w:tcPr>
          <w:p w14:paraId="3F8943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Kas satur dīzeļdegvielu (gāzeļļu), tās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3F8943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3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8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7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701" w:type="pct"/>
            <w:tcBorders>
              <w:top w:val="outset" w:sz="6" w:space="0" w:color="auto"/>
              <w:left w:val="outset" w:sz="6" w:space="0" w:color="auto"/>
              <w:bottom w:val="outset" w:sz="6" w:space="0" w:color="auto"/>
              <w:right w:val="outset" w:sz="6" w:space="0" w:color="auto"/>
            </w:tcBorders>
            <w:hideMark/>
          </w:tcPr>
          <w:p w14:paraId="3F8943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3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704</w:t>
            </w:r>
          </w:p>
        </w:tc>
        <w:tc>
          <w:tcPr>
            <w:tcW w:w="1143" w:type="pct"/>
            <w:tcBorders>
              <w:top w:val="outset" w:sz="6" w:space="0" w:color="auto"/>
              <w:left w:val="outset" w:sz="6" w:space="0" w:color="auto"/>
              <w:bottom w:val="outset" w:sz="6" w:space="0" w:color="auto"/>
              <w:right w:val="outset" w:sz="6" w:space="0" w:color="auto"/>
            </w:tcBorders>
            <w:hideMark/>
          </w:tcPr>
          <w:p w14:paraId="3F89437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Kas satur degvieleļļu, kuras kolorimetriskais indekss ir mazāks par 2,0 un kinemātiskā </w:t>
            </w:r>
            <w:r w:rsidRPr="00750655">
              <w:rPr>
                <w:rFonts w:ascii="Times New Roman" w:hAnsi="Times New Roman"/>
                <w:sz w:val="24"/>
                <w:szCs w:val="24"/>
              </w:rPr>
              <w:lastRenderedPageBreak/>
              <w:t>viskozitāte 50 °C ir mazāka par 25 mm</w:t>
            </w:r>
            <w:r w:rsidRPr="00750655">
              <w:rPr>
                <w:rFonts w:ascii="Times New Roman" w:hAnsi="Times New Roman"/>
                <w:sz w:val="24"/>
                <w:szCs w:val="24"/>
                <w:vertAlign w:val="superscript"/>
              </w:rPr>
              <w:t>2</w:t>
            </w:r>
            <w:r w:rsidRPr="00750655">
              <w:rPr>
                <w:rFonts w:ascii="Times New Roman" w:hAnsi="Times New Roman"/>
                <w:sz w:val="24"/>
                <w:szCs w:val="24"/>
              </w:rPr>
              <w:t>/s, tās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3F8943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3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8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8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2710</w:t>
            </w:r>
          </w:p>
        </w:tc>
        <w:tc>
          <w:tcPr>
            <w:tcW w:w="372" w:type="pct"/>
            <w:tcBorders>
              <w:top w:val="outset" w:sz="6" w:space="0" w:color="auto"/>
              <w:left w:val="outset" w:sz="6" w:space="0" w:color="auto"/>
              <w:bottom w:val="outset" w:sz="6" w:space="0" w:color="auto"/>
              <w:right w:val="outset" w:sz="6" w:space="0" w:color="auto"/>
            </w:tcBorders>
            <w:hideMark/>
          </w:tcPr>
          <w:p w14:paraId="3F8943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701" w:type="pct"/>
            <w:tcBorders>
              <w:top w:val="outset" w:sz="6" w:space="0" w:color="auto"/>
              <w:left w:val="outset" w:sz="6" w:space="0" w:color="auto"/>
              <w:bottom w:val="outset" w:sz="6" w:space="0" w:color="auto"/>
              <w:right w:val="outset" w:sz="6" w:space="0" w:color="auto"/>
            </w:tcBorders>
            <w:hideMark/>
          </w:tcPr>
          <w:p w14:paraId="3F8943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3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705</w:t>
            </w:r>
          </w:p>
        </w:tc>
        <w:tc>
          <w:tcPr>
            <w:tcW w:w="1143" w:type="pct"/>
            <w:tcBorders>
              <w:top w:val="outset" w:sz="6" w:space="0" w:color="auto"/>
              <w:left w:val="outset" w:sz="6" w:space="0" w:color="auto"/>
              <w:bottom w:val="outset" w:sz="6" w:space="0" w:color="auto"/>
              <w:right w:val="outset" w:sz="6" w:space="0" w:color="auto"/>
            </w:tcBorders>
            <w:hideMark/>
          </w:tcPr>
          <w:p w14:paraId="3F8943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Kas satur degvieleļļu, kuras kolorimetriskais indekss ir vienāds ar 2,0 vai lielāks vai kinemātiskā viskozitāte 50 °C ir vienāda ar 25 mm</w:t>
            </w:r>
            <w:r w:rsidRPr="00750655">
              <w:rPr>
                <w:rFonts w:ascii="Times New Roman" w:hAnsi="Times New Roman"/>
                <w:sz w:val="24"/>
                <w:szCs w:val="24"/>
                <w:vertAlign w:val="superscript"/>
              </w:rPr>
              <w:t>2</w:t>
            </w:r>
            <w:r w:rsidRPr="00750655">
              <w:rPr>
                <w:rFonts w:ascii="Times New Roman" w:hAnsi="Times New Roman"/>
                <w:sz w:val="24"/>
                <w:szCs w:val="24"/>
              </w:rPr>
              <w:t>/s vai lielāka, tās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00432479" w14:textId="77777777" w:rsidR="00D75FA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15,65/</w:t>
            </w:r>
          </w:p>
          <w:p w14:paraId="3F894387" w14:textId="2ADAF4D3"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1000 kg</w:t>
            </w:r>
          </w:p>
        </w:tc>
        <w:tc>
          <w:tcPr>
            <w:tcW w:w="518" w:type="pct"/>
            <w:tcBorders>
              <w:top w:val="outset" w:sz="6" w:space="0" w:color="auto"/>
              <w:left w:val="outset" w:sz="6" w:space="0" w:color="auto"/>
              <w:bottom w:val="outset" w:sz="6" w:space="0" w:color="auto"/>
              <w:right w:val="outset" w:sz="6" w:space="0" w:color="auto"/>
            </w:tcBorders>
            <w:hideMark/>
          </w:tcPr>
          <w:p w14:paraId="3F8943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9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8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701" w:type="pct"/>
            <w:tcBorders>
              <w:top w:val="outset" w:sz="6" w:space="0" w:color="auto"/>
              <w:left w:val="outset" w:sz="6" w:space="0" w:color="auto"/>
              <w:bottom w:val="outset" w:sz="6" w:space="0" w:color="auto"/>
              <w:right w:val="outset" w:sz="6" w:space="0" w:color="auto"/>
            </w:tcBorders>
            <w:hideMark/>
          </w:tcPr>
          <w:p w14:paraId="3F8943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3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706</w:t>
            </w:r>
          </w:p>
        </w:tc>
        <w:tc>
          <w:tcPr>
            <w:tcW w:w="1143" w:type="pct"/>
            <w:tcBorders>
              <w:top w:val="outset" w:sz="6" w:space="0" w:color="auto"/>
              <w:left w:val="outset" w:sz="6" w:space="0" w:color="auto"/>
              <w:bottom w:val="outset" w:sz="6" w:space="0" w:color="auto"/>
              <w:right w:val="outset" w:sz="6" w:space="0" w:color="auto"/>
            </w:tcBorders>
            <w:hideMark/>
          </w:tcPr>
          <w:p w14:paraId="3F8943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Kas tiek realizēti vai paredzēti realizācijai, izmantoti vai paredzēti izmantošanai par kurināmo, izņemot eļļas atkritumus, kas satur degvieleļļu, kuras kolorimetriskais indekss ir vienāds ar 2,0 vai lielāks vai kinemātiskā viskozitāte 50 °C ir vienāda ar 25 mm</w:t>
            </w:r>
            <w:r w:rsidRPr="00750655">
              <w:rPr>
                <w:rFonts w:ascii="Times New Roman" w:hAnsi="Times New Roman"/>
                <w:sz w:val="24"/>
                <w:szCs w:val="24"/>
                <w:vertAlign w:val="superscript"/>
              </w:rPr>
              <w:t>2</w:t>
            </w:r>
            <w:r w:rsidRPr="00750655">
              <w:rPr>
                <w:rFonts w:ascii="Times New Roman" w:hAnsi="Times New Roman"/>
                <w:sz w:val="24"/>
                <w:szCs w:val="24"/>
              </w:rPr>
              <w:t>/s vai lielāka, tās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3F8943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56,91/1000 l</w:t>
            </w:r>
          </w:p>
        </w:tc>
        <w:tc>
          <w:tcPr>
            <w:tcW w:w="518" w:type="pct"/>
            <w:tcBorders>
              <w:top w:val="outset" w:sz="6" w:space="0" w:color="auto"/>
              <w:left w:val="outset" w:sz="6" w:space="0" w:color="auto"/>
              <w:bottom w:val="outset" w:sz="6" w:space="0" w:color="auto"/>
              <w:right w:val="outset" w:sz="6" w:space="0" w:color="auto"/>
            </w:tcBorders>
            <w:hideMark/>
          </w:tcPr>
          <w:p w14:paraId="3F8943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9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9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701" w:type="pct"/>
            <w:tcBorders>
              <w:top w:val="outset" w:sz="6" w:space="0" w:color="auto"/>
              <w:left w:val="outset" w:sz="6" w:space="0" w:color="auto"/>
              <w:bottom w:val="outset" w:sz="6" w:space="0" w:color="auto"/>
              <w:right w:val="outset" w:sz="6" w:space="0" w:color="auto"/>
            </w:tcBorders>
            <w:hideMark/>
          </w:tcPr>
          <w:p w14:paraId="3F8943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3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707</w:t>
            </w:r>
          </w:p>
        </w:tc>
        <w:tc>
          <w:tcPr>
            <w:tcW w:w="1143" w:type="pct"/>
            <w:tcBorders>
              <w:top w:val="outset" w:sz="6" w:space="0" w:color="auto"/>
              <w:left w:val="outset" w:sz="6" w:space="0" w:color="auto"/>
              <w:bottom w:val="outset" w:sz="6" w:space="0" w:color="auto"/>
              <w:right w:val="outset" w:sz="6" w:space="0" w:color="auto"/>
            </w:tcBorders>
            <w:hideMark/>
          </w:tcPr>
          <w:p w14:paraId="3F8943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Kas tiek realizēti vai paredzēti realizācijai, izmantoti vai paredzēti izmantošanai par kurināmo un kuros rapšu sēklu eļļa vai no rapšu sēklu eļļas iegūta pievienotā biodīzeļdegviela veido vismaz 5 % no kopējā produktu daudzuma, izņemot </w:t>
            </w:r>
            <w:r w:rsidRPr="00750655">
              <w:rPr>
                <w:rFonts w:ascii="Times New Roman" w:hAnsi="Times New Roman"/>
                <w:sz w:val="24"/>
                <w:szCs w:val="24"/>
              </w:rPr>
              <w:lastRenderedPageBreak/>
              <w:t>eļļas atkritumus, kas satur degvieleļļu, kuras kolorimetriskais indekss ir vienāds ar 2,0 vai lielāks vai kinemātiskā viskozitāte 50 °C ir vienāda ar 25 mm</w:t>
            </w:r>
            <w:r w:rsidRPr="00750655">
              <w:rPr>
                <w:rFonts w:ascii="Times New Roman" w:hAnsi="Times New Roman"/>
                <w:sz w:val="24"/>
                <w:szCs w:val="24"/>
                <w:vertAlign w:val="superscript"/>
              </w:rPr>
              <w:t>2</w:t>
            </w:r>
            <w:r w:rsidRPr="00750655">
              <w:rPr>
                <w:rFonts w:ascii="Times New Roman" w:hAnsi="Times New Roman"/>
                <w:sz w:val="24"/>
                <w:szCs w:val="24"/>
              </w:rPr>
              <w:t>/s vai lielāka, tās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3F8943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21,34/1000 l</w:t>
            </w:r>
          </w:p>
        </w:tc>
        <w:tc>
          <w:tcPr>
            <w:tcW w:w="518" w:type="pct"/>
            <w:tcBorders>
              <w:top w:val="outset" w:sz="6" w:space="0" w:color="auto"/>
              <w:left w:val="outset" w:sz="6" w:space="0" w:color="auto"/>
              <w:bottom w:val="outset" w:sz="6" w:space="0" w:color="auto"/>
              <w:right w:val="outset" w:sz="6" w:space="0" w:color="auto"/>
            </w:tcBorders>
            <w:hideMark/>
          </w:tcPr>
          <w:p w14:paraId="3F8943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A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9A"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lastRenderedPageBreak/>
              <w:t>2710</w:t>
            </w:r>
          </w:p>
        </w:tc>
        <w:tc>
          <w:tcPr>
            <w:tcW w:w="372" w:type="pct"/>
            <w:tcBorders>
              <w:top w:val="outset" w:sz="6" w:space="0" w:color="auto"/>
              <w:left w:val="outset" w:sz="6" w:space="0" w:color="auto"/>
              <w:bottom w:val="outset" w:sz="6" w:space="0" w:color="auto"/>
              <w:right w:val="outset" w:sz="6" w:space="0" w:color="auto"/>
            </w:tcBorders>
            <w:hideMark/>
          </w:tcPr>
          <w:p w14:paraId="3F89439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439C"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3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39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43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3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3A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A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43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3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700</w:t>
            </w:r>
          </w:p>
        </w:tc>
        <w:tc>
          <w:tcPr>
            <w:tcW w:w="1143" w:type="pct"/>
            <w:tcBorders>
              <w:top w:val="outset" w:sz="6" w:space="0" w:color="auto"/>
              <w:left w:val="outset" w:sz="6" w:space="0" w:color="auto"/>
              <w:bottom w:val="outset" w:sz="6" w:space="0" w:color="auto"/>
              <w:right w:val="outset" w:sz="6" w:space="0" w:color="auto"/>
            </w:tcBorders>
            <w:hideMark/>
          </w:tcPr>
          <w:p w14:paraId="3F8943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Kas satur svinu nesaturošu benzīnu, tā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3F8943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3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B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A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43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3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701</w:t>
            </w:r>
          </w:p>
        </w:tc>
        <w:tc>
          <w:tcPr>
            <w:tcW w:w="1143" w:type="pct"/>
            <w:tcBorders>
              <w:top w:val="outset" w:sz="6" w:space="0" w:color="auto"/>
              <w:left w:val="outset" w:sz="6" w:space="0" w:color="auto"/>
              <w:bottom w:val="outset" w:sz="6" w:space="0" w:color="auto"/>
              <w:right w:val="outset" w:sz="6" w:space="0" w:color="auto"/>
            </w:tcBorders>
            <w:hideMark/>
          </w:tcPr>
          <w:p w14:paraId="3F8943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Kas satur svinu saturošu benzīnu, tā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3F8943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594/1000 l</w:t>
            </w:r>
          </w:p>
        </w:tc>
        <w:tc>
          <w:tcPr>
            <w:tcW w:w="518" w:type="pct"/>
            <w:tcBorders>
              <w:top w:val="outset" w:sz="6" w:space="0" w:color="auto"/>
              <w:left w:val="outset" w:sz="6" w:space="0" w:color="auto"/>
              <w:bottom w:val="outset" w:sz="6" w:space="0" w:color="auto"/>
              <w:right w:val="outset" w:sz="6" w:space="0" w:color="auto"/>
            </w:tcBorders>
            <w:hideMark/>
          </w:tcPr>
          <w:p w14:paraId="3F8943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B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B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43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3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702</w:t>
            </w:r>
          </w:p>
        </w:tc>
        <w:tc>
          <w:tcPr>
            <w:tcW w:w="1143" w:type="pct"/>
            <w:tcBorders>
              <w:top w:val="outset" w:sz="6" w:space="0" w:color="auto"/>
              <w:left w:val="outset" w:sz="6" w:space="0" w:color="auto"/>
              <w:bottom w:val="outset" w:sz="6" w:space="0" w:color="auto"/>
              <w:right w:val="outset" w:sz="6" w:space="0" w:color="auto"/>
            </w:tcBorders>
            <w:hideMark/>
          </w:tcPr>
          <w:p w14:paraId="3F8943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Kas satur petroleju, tās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3F8943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3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C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B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43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3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703</w:t>
            </w:r>
          </w:p>
        </w:tc>
        <w:tc>
          <w:tcPr>
            <w:tcW w:w="1143" w:type="pct"/>
            <w:tcBorders>
              <w:top w:val="outset" w:sz="6" w:space="0" w:color="auto"/>
              <w:left w:val="outset" w:sz="6" w:space="0" w:color="auto"/>
              <w:bottom w:val="outset" w:sz="6" w:space="0" w:color="auto"/>
              <w:right w:val="outset" w:sz="6" w:space="0" w:color="auto"/>
            </w:tcBorders>
            <w:hideMark/>
          </w:tcPr>
          <w:p w14:paraId="3F8943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Kas satur dīzeļdegvielu (gāzeļļu), tās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3F8943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3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C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C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43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3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704</w:t>
            </w:r>
          </w:p>
        </w:tc>
        <w:tc>
          <w:tcPr>
            <w:tcW w:w="1143" w:type="pct"/>
            <w:tcBorders>
              <w:top w:val="outset" w:sz="6" w:space="0" w:color="auto"/>
              <w:left w:val="outset" w:sz="6" w:space="0" w:color="auto"/>
              <w:bottom w:val="outset" w:sz="6" w:space="0" w:color="auto"/>
              <w:right w:val="outset" w:sz="6" w:space="0" w:color="auto"/>
            </w:tcBorders>
            <w:hideMark/>
          </w:tcPr>
          <w:p w14:paraId="3F8943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Kas satur degvieleļļu, kuras kolorimetriskais indekss ir mazāks par 2,0 un kinemātiskā viskozitāte 50 °C ir mazāka par 25 mm</w:t>
            </w:r>
            <w:r w:rsidRPr="00750655">
              <w:rPr>
                <w:rFonts w:ascii="Times New Roman" w:hAnsi="Times New Roman"/>
                <w:sz w:val="24"/>
                <w:szCs w:val="24"/>
                <w:vertAlign w:val="superscript"/>
              </w:rPr>
              <w:t>2</w:t>
            </w:r>
            <w:r w:rsidRPr="00750655">
              <w:rPr>
                <w:rFonts w:ascii="Times New Roman" w:hAnsi="Times New Roman"/>
                <w:sz w:val="24"/>
                <w:szCs w:val="24"/>
              </w:rPr>
              <w:t>/s, tās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3F8943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3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D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C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43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3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705</w:t>
            </w:r>
          </w:p>
        </w:tc>
        <w:tc>
          <w:tcPr>
            <w:tcW w:w="1143" w:type="pct"/>
            <w:tcBorders>
              <w:top w:val="outset" w:sz="6" w:space="0" w:color="auto"/>
              <w:left w:val="outset" w:sz="6" w:space="0" w:color="auto"/>
              <w:bottom w:val="outset" w:sz="6" w:space="0" w:color="auto"/>
              <w:right w:val="outset" w:sz="6" w:space="0" w:color="auto"/>
            </w:tcBorders>
            <w:hideMark/>
          </w:tcPr>
          <w:p w14:paraId="3F8943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Kas satur degvieleļļu, kuras kolorimetriskais indekss ir vienāds ar 2,0 vai lielāks vai kinemātiskā viskozitāte 50 °C ir </w:t>
            </w:r>
            <w:r w:rsidRPr="00750655">
              <w:rPr>
                <w:rFonts w:ascii="Times New Roman" w:hAnsi="Times New Roman"/>
                <w:sz w:val="24"/>
                <w:szCs w:val="24"/>
              </w:rPr>
              <w:lastRenderedPageBreak/>
              <w:t>vienāda ar 25 mm</w:t>
            </w:r>
            <w:r w:rsidRPr="00750655">
              <w:rPr>
                <w:rFonts w:ascii="Times New Roman" w:hAnsi="Times New Roman"/>
                <w:sz w:val="24"/>
                <w:szCs w:val="24"/>
                <w:vertAlign w:val="superscript"/>
              </w:rPr>
              <w:t>2</w:t>
            </w:r>
            <w:r w:rsidRPr="00750655">
              <w:rPr>
                <w:rFonts w:ascii="Times New Roman" w:hAnsi="Times New Roman"/>
                <w:sz w:val="24"/>
                <w:szCs w:val="24"/>
              </w:rPr>
              <w:t>/s vai lielāka, tās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3F8943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15,65/ 1000 kg</w:t>
            </w:r>
          </w:p>
        </w:tc>
        <w:tc>
          <w:tcPr>
            <w:tcW w:w="518" w:type="pct"/>
            <w:tcBorders>
              <w:top w:val="outset" w:sz="6" w:space="0" w:color="auto"/>
              <w:left w:val="outset" w:sz="6" w:space="0" w:color="auto"/>
              <w:bottom w:val="outset" w:sz="6" w:space="0" w:color="auto"/>
              <w:right w:val="outset" w:sz="6" w:space="0" w:color="auto"/>
            </w:tcBorders>
            <w:hideMark/>
          </w:tcPr>
          <w:p w14:paraId="3F8943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D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D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2710</w:t>
            </w:r>
          </w:p>
        </w:tc>
        <w:tc>
          <w:tcPr>
            <w:tcW w:w="372" w:type="pct"/>
            <w:tcBorders>
              <w:top w:val="outset" w:sz="6" w:space="0" w:color="auto"/>
              <w:left w:val="outset" w:sz="6" w:space="0" w:color="auto"/>
              <w:bottom w:val="outset" w:sz="6" w:space="0" w:color="auto"/>
              <w:right w:val="outset" w:sz="6" w:space="0" w:color="auto"/>
            </w:tcBorders>
            <w:hideMark/>
          </w:tcPr>
          <w:p w14:paraId="3F8943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43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3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706</w:t>
            </w:r>
          </w:p>
        </w:tc>
        <w:tc>
          <w:tcPr>
            <w:tcW w:w="1143" w:type="pct"/>
            <w:tcBorders>
              <w:top w:val="outset" w:sz="6" w:space="0" w:color="auto"/>
              <w:left w:val="outset" w:sz="6" w:space="0" w:color="auto"/>
              <w:bottom w:val="outset" w:sz="6" w:space="0" w:color="auto"/>
              <w:right w:val="outset" w:sz="6" w:space="0" w:color="auto"/>
            </w:tcBorders>
            <w:hideMark/>
          </w:tcPr>
          <w:p w14:paraId="3F8943D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Kas tiek realizēti vai paredzēti realizācijai, izmantoti vai paredzēti izmantošanai par kurināmo,</w:t>
            </w:r>
            <w:proofErr w:type="gramStart"/>
            <w:r w:rsidRPr="00750655">
              <w:rPr>
                <w:rFonts w:ascii="Times New Roman" w:hAnsi="Times New Roman"/>
                <w:sz w:val="24"/>
                <w:szCs w:val="24"/>
              </w:rPr>
              <w:t xml:space="preserve">  </w:t>
            </w:r>
            <w:proofErr w:type="gramEnd"/>
            <w:r w:rsidRPr="00750655">
              <w:rPr>
                <w:rFonts w:ascii="Times New Roman" w:hAnsi="Times New Roman"/>
                <w:sz w:val="24"/>
                <w:szCs w:val="24"/>
              </w:rPr>
              <w:t>izņemot eļļas atkritumus, kas satur degvieleļļu, kuras kolorimetriskais indekss ir vienāds ar 2,0 vai lielāks vai kinemātiskā viskozitāte 50 °C ir vienāda ar 25 mm</w:t>
            </w:r>
            <w:r w:rsidRPr="00750655">
              <w:rPr>
                <w:rFonts w:ascii="Times New Roman" w:hAnsi="Times New Roman"/>
                <w:sz w:val="24"/>
                <w:szCs w:val="24"/>
                <w:vertAlign w:val="superscript"/>
              </w:rPr>
              <w:t>2</w:t>
            </w:r>
            <w:r w:rsidRPr="00750655">
              <w:rPr>
                <w:rFonts w:ascii="Times New Roman" w:hAnsi="Times New Roman"/>
                <w:sz w:val="24"/>
                <w:szCs w:val="24"/>
              </w:rPr>
              <w:t xml:space="preserve">/s vai lielāka, tās aizstājējproduktus un komponentus </w:t>
            </w:r>
          </w:p>
        </w:tc>
        <w:tc>
          <w:tcPr>
            <w:tcW w:w="1090" w:type="pct"/>
            <w:tcBorders>
              <w:top w:val="outset" w:sz="6" w:space="0" w:color="auto"/>
              <w:left w:val="outset" w:sz="6" w:space="0" w:color="auto"/>
              <w:bottom w:val="outset" w:sz="6" w:space="0" w:color="auto"/>
              <w:right w:val="outset" w:sz="6" w:space="0" w:color="auto"/>
            </w:tcBorders>
            <w:hideMark/>
          </w:tcPr>
          <w:p w14:paraId="3F8943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56,91/1000 l</w:t>
            </w:r>
          </w:p>
        </w:tc>
        <w:tc>
          <w:tcPr>
            <w:tcW w:w="518" w:type="pct"/>
            <w:tcBorders>
              <w:top w:val="outset" w:sz="6" w:space="0" w:color="auto"/>
              <w:left w:val="outset" w:sz="6" w:space="0" w:color="auto"/>
              <w:bottom w:val="outset" w:sz="6" w:space="0" w:color="auto"/>
              <w:right w:val="outset" w:sz="6" w:space="0" w:color="auto"/>
            </w:tcBorders>
            <w:hideMark/>
          </w:tcPr>
          <w:p w14:paraId="3F8943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E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D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2710</w:t>
            </w:r>
          </w:p>
        </w:tc>
        <w:tc>
          <w:tcPr>
            <w:tcW w:w="372" w:type="pct"/>
            <w:tcBorders>
              <w:top w:val="outset" w:sz="6" w:space="0" w:color="auto"/>
              <w:left w:val="outset" w:sz="6" w:space="0" w:color="auto"/>
              <w:bottom w:val="outset" w:sz="6" w:space="0" w:color="auto"/>
              <w:right w:val="outset" w:sz="6" w:space="0" w:color="auto"/>
            </w:tcBorders>
            <w:hideMark/>
          </w:tcPr>
          <w:p w14:paraId="3F8943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43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3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707</w:t>
            </w:r>
          </w:p>
        </w:tc>
        <w:tc>
          <w:tcPr>
            <w:tcW w:w="1143" w:type="pct"/>
            <w:tcBorders>
              <w:top w:val="outset" w:sz="6" w:space="0" w:color="auto"/>
              <w:left w:val="outset" w:sz="6" w:space="0" w:color="auto"/>
              <w:bottom w:val="outset" w:sz="6" w:space="0" w:color="auto"/>
              <w:right w:val="outset" w:sz="6" w:space="0" w:color="auto"/>
            </w:tcBorders>
            <w:hideMark/>
          </w:tcPr>
          <w:p w14:paraId="3F8943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Kas tiek realizēti vai paredzēti realizācijai, izmantoti vai paredzēti izmantošanai par kurināmo un kuros rapšu sēklu eļļa vai no rapšu sēklu eļļas iegūta pievienotā biodīzeļdegviela veido vismaz 5 % no kopējā produktu daudzuma, izņemot eļļas atkritumus, kas satur degvieleļļu, kuras kolorimetriskais indekss ir vienāds ar 2,0 vai lielāks vai kinemātiskā viskozitāte 50 °C ir vienāda ar 25 mm</w:t>
            </w:r>
            <w:r w:rsidRPr="00750655">
              <w:rPr>
                <w:rFonts w:ascii="Times New Roman" w:hAnsi="Times New Roman"/>
                <w:sz w:val="24"/>
                <w:szCs w:val="24"/>
                <w:vertAlign w:val="superscript"/>
              </w:rPr>
              <w:t>2</w:t>
            </w:r>
            <w:r w:rsidRPr="00750655">
              <w:rPr>
                <w:rFonts w:ascii="Times New Roman" w:hAnsi="Times New Roman"/>
                <w:sz w:val="24"/>
                <w:szCs w:val="24"/>
              </w:rPr>
              <w:t>/s vai lielāka, tās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3F8943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21,34/1000 l</w:t>
            </w:r>
          </w:p>
        </w:tc>
        <w:tc>
          <w:tcPr>
            <w:tcW w:w="518" w:type="pct"/>
            <w:tcBorders>
              <w:top w:val="outset" w:sz="6" w:space="0" w:color="auto"/>
              <w:left w:val="outset" w:sz="6" w:space="0" w:color="auto"/>
              <w:bottom w:val="outset" w:sz="6" w:space="0" w:color="auto"/>
              <w:right w:val="outset" w:sz="6" w:space="0" w:color="auto"/>
            </w:tcBorders>
            <w:hideMark/>
          </w:tcPr>
          <w:p w14:paraId="3F8943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3E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E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lastRenderedPageBreak/>
              <w:t>2711</w:t>
            </w:r>
          </w:p>
        </w:tc>
        <w:tc>
          <w:tcPr>
            <w:tcW w:w="372" w:type="pct"/>
            <w:tcBorders>
              <w:top w:val="outset" w:sz="6" w:space="0" w:color="auto"/>
              <w:left w:val="outset" w:sz="6" w:space="0" w:color="auto"/>
              <w:bottom w:val="outset" w:sz="6" w:space="0" w:color="auto"/>
              <w:right w:val="outset" w:sz="6" w:space="0" w:color="auto"/>
            </w:tcBorders>
            <w:hideMark/>
          </w:tcPr>
          <w:p w14:paraId="3F8943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3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3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3E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Naftas gāzes un citādi gāzveida ogļūdeņraži:</w:t>
            </w:r>
          </w:p>
        </w:tc>
        <w:tc>
          <w:tcPr>
            <w:tcW w:w="1090" w:type="pct"/>
            <w:tcBorders>
              <w:top w:val="outset" w:sz="6" w:space="0" w:color="auto"/>
              <w:left w:val="outset" w:sz="6" w:space="0" w:color="auto"/>
              <w:bottom w:val="outset" w:sz="6" w:space="0" w:color="auto"/>
              <w:right w:val="outset" w:sz="6" w:space="0" w:color="auto"/>
            </w:tcBorders>
            <w:hideMark/>
          </w:tcPr>
          <w:p w14:paraId="3F8943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3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3F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E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3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3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3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3EE"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-sašķidrināti:</w:t>
            </w:r>
          </w:p>
        </w:tc>
        <w:tc>
          <w:tcPr>
            <w:tcW w:w="1090" w:type="pct"/>
            <w:tcBorders>
              <w:top w:val="outset" w:sz="6" w:space="0" w:color="auto"/>
              <w:left w:val="outset" w:sz="6" w:space="0" w:color="auto"/>
              <w:bottom w:val="outset" w:sz="6" w:space="0" w:color="auto"/>
              <w:right w:val="outset" w:sz="6" w:space="0" w:color="auto"/>
            </w:tcBorders>
            <w:hideMark/>
          </w:tcPr>
          <w:p w14:paraId="3F8943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3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3F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F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3F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43F4"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3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3F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--dabasgāze</w:t>
            </w:r>
          </w:p>
        </w:tc>
        <w:tc>
          <w:tcPr>
            <w:tcW w:w="1090" w:type="pct"/>
            <w:tcBorders>
              <w:top w:val="outset" w:sz="6" w:space="0" w:color="auto"/>
              <w:left w:val="outset" w:sz="6" w:space="0" w:color="auto"/>
              <w:bottom w:val="outset" w:sz="6" w:space="0" w:color="auto"/>
              <w:right w:val="outset" w:sz="6" w:space="0" w:color="auto"/>
            </w:tcBorders>
            <w:hideMark/>
          </w:tcPr>
          <w:p w14:paraId="3F8943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3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40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3F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3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43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3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800</w:t>
            </w:r>
          </w:p>
        </w:tc>
        <w:tc>
          <w:tcPr>
            <w:tcW w:w="1143" w:type="pct"/>
            <w:tcBorders>
              <w:top w:val="outset" w:sz="6" w:space="0" w:color="auto"/>
              <w:left w:val="outset" w:sz="6" w:space="0" w:color="auto"/>
              <w:bottom w:val="outset" w:sz="6" w:space="0" w:color="auto"/>
              <w:right w:val="outset" w:sz="6" w:space="0" w:color="auto"/>
            </w:tcBorders>
            <w:hideMark/>
          </w:tcPr>
          <w:p w14:paraId="3F8943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(galalietotājs)</w:t>
            </w:r>
          </w:p>
        </w:tc>
        <w:tc>
          <w:tcPr>
            <w:tcW w:w="1090" w:type="pct"/>
            <w:tcBorders>
              <w:top w:val="outset" w:sz="6" w:space="0" w:color="auto"/>
              <w:left w:val="outset" w:sz="6" w:space="0" w:color="auto"/>
              <w:bottom w:val="outset" w:sz="6" w:space="0" w:color="auto"/>
              <w:right w:val="outset" w:sz="6" w:space="0" w:color="auto"/>
            </w:tcBorders>
            <w:hideMark/>
          </w:tcPr>
          <w:p w14:paraId="3F8943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1,65 par vienu megavatstundu (</w:t>
            </w:r>
            <w:proofErr w:type="spellStart"/>
            <w:r w:rsidRPr="00750655">
              <w:rPr>
                <w:rFonts w:ascii="Times New Roman" w:hAnsi="Times New Roman"/>
                <w:sz w:val="24"/>
                <w:szCs w:val="24"/>
              </w:rPr>
              <w:t>MWh</w:t>
            </w:r>
            <w:proofErr w:type="spellEnd"/>
            <w:r w:rsidRPr="00750655">
              <w:rPr>
                <w:rFonts w:ascii="Times New Roman" w:hAnsi="Times New Roman"/>
                <w:sz w:val="24"/>
                <w:szCs w:val="24"/>
              </w:rPr>
              <w:t>), ņemot vērā dabasgāzes augstāko siltumspēju</w:t>
            </w:r>
          </w:p>
        </w:tc>
        <w:tc>
          <w:tcPr>
            <w:tcW w:w="518" w:type="pct"/>
            <w:tcBorders>
              <w:top w:val="outset" w:sz="6" w:space="0" w:color="auto"/>
              <w:left w:val="outset" w:sz="6" w:space="0" w:color="auto"/>
              <w:bottom w:val="outset" w:sz="6" w:space="0" w:color="auto"/>
              <w:right w:val="outset" w:sz="6" w:space="0" w:color="auto"/>
            </w:tcBorders>
            <w:hideMark/>
          </w:tcPr>
          <w:p w14:paraId="3F8944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05360</w:t>
            </w:r>
          </w:p>
        </w:tc>
      </w:tr>
      <w:tr w:rsidR="00550B9A" w:rsidRPr="00750655" w14:paraId="3F89440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0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44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4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801</w:t>
            </w:r>
          </w:p>
        </w:tc>
        <w:tc>
          <w:tcPr>
            <w:tcW w:w="1143" w:type="pct"/>
            <w:tcBorders>
              <w:top w:val="outset" w:sz="6" w:space="0" w:color="auto"/>
              <w:left w:val="outset" w:sz="6" w:space="0" w:color="auto"/>
              <w:bottom w:val="outset" w:sz="6" w:space="0" w:color="auto"/>
              <w:right w:val="outset" w:sz="6" w:space="0" w:color="auto"/>
            </w:tcBorders>
            <w:hideMark/>
          </w:tcPr>
          <w:p w14:paraId="3F8944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(galalietotājs)</w:t>
            </w:r>
          </w:p>
        </w:tc>
        <w:tc>
          <w:tcPr>
            <w:tcW w:w="1090" w:type="pct"/>
            <w:tcBorders>
              <w:top w:val="outset" w:sz="6" w:space="0" w:color="auto"/>
              <w:left w:val="outset" w:sz="6" w:space="0" w:color="auto"/>
              <w:bottom w:val="outset" w:sz="6" w:space="0" w:color="auto"/>
              <w:right w:val="outset" w:sz="6" w:space="0" w:color="auto"/>
            </w:tcBorders>
            <w:hideMark/>
          </w:tcPr>
          <w:p w14:paraId="3F8944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9,64 par vienu megavatstundu (</w:t>
            </w:r>
            <w:proofErr w:type="spellStart"/>
            <w:r w:rsidRPr="00750655">
              <w:rPr>
                <w:rFonts w:ascii="Times New Roman" w:hAnsi="Times New Roman"/>
                <w:sz w:val="24"/>
                <w:szCs w:val="24"/>
              </w:rPr>
              <w:t>MWh</w:t>
            </w:r>
            <w:proofErr w:type="spellEnd"/>
            <w:r w:rsidRPr="00750655">
              <w:rPr>
                <w:rFonts w:ascii="Times New Roman" w:hAnsi="Times New Roman"/>
                <w:sz w:val="24"/>
                <w:szCs w:val="24"/>
              </w:rPr>
              <w:t>), ņemot vērā dabasgāzes augstāko siltumspēju</w:t>
            </w:r>
          </w:p>
        </w:tc>
        <w:tc>
          <w:tcPr>
            <w:tcW w:w="518" w:type="pct"/>
            <w:tcBorders>
              <w:top w:val="outset" w:sz="6" w:space="0" w:color="auto"/>
              <w:left w:val="outset" w:sz="6" w:space="0" w:color="auto"/>
              <w:bottom w:val="outset" w:sz="6" w:space="0" w:color="auto"/>
              <w:right w:val="outset" w:sz="6" w:space="0" w:color="auto"/>
            </w:tcBorders>
            <w:hideMark/>
          </w:tcPr>
          <w:p w14:paraId="3F8944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05360</w:t>
            </w:r>
          </w:p>
        </w:tc>
      </w:tr>
      <w:tr w:rsidR="00550B9A" w:rsidRPr="00750655" w14:paraId="3F89441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0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44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4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802</w:t>
            </w:r>
          </w:p>
        </w:tc>
        <w:tc>
          <w:tcPr>
            <w:tcW w:w="1143" w:type="pct"/>
            <w:tcBorders>
              <w:top w:val="outset" w:sz="6" w:space="0" w:color="auto"/>
              <w:left w:val="outset" w:sz="6" w:space="0" w:color="auto"/>
              <w:bottom w:val="outset" w:sz="6" w:space="0" w:color="auto"/>
              <w:right w:val="outset" w:sz="6" w:space="0" w:color="auto"/>
            </w:tcBorders>
            <w:hideMark/>
          </w:tcPr>
          <w:p w14:paraId="3F8944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 (galalietotājs)</w:t>
            </w:r>
          </w:p>
        </w:tc>
        <w:tc>
          <w:tcPr>
            <w:tcW w:w="1090" w:type="pct"/>
            <w:tcBorders>
              <w:top w:val="outset" w:sz="6" w:space="0" w:color="auto"/>
              <w:left w:val="outset" w:sz="6" w:space="0" w:color="auto"/>
              <w:bottom w:val="outset" w:sz="6" w:space="0" w:color="auto"/>
              <w:right w:val="outset" w:sz="6" w:space="0" w:color="auto"/>
            </w:tcBorders>
            <w:hideMark/>
          </w:tcPr>
          <w:p w14:paraId="3F8944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0,55 par vienu megavatstundu (</w:t>
            </w:r>
            <w:proofErr w:type="spellStart"/>
            <w:r w:rsidRPr="00750655">
              <w:rPr>
                <w:rFonts w:ascii="Times New Roman" w:hAnsi="Times New Roman"/>
                <w:sz w:val="24"/>
                <w:szCs w:val="24"/>
              </w:rPr>
              <w:t>MWh</w:t>
            </w:r>
            <w:proofErr w:type="spellEnd"/>
            <w:r w:rsidRPr="00750655">
              <w:rPr>
                <w:rFonts w:ascii="Times New Roman" w:hAnsi="Times New Roman"/>
                <w:sz w:val="24"/>
                <w:szCs w:val="24"/>
              </w:rPr>
              <w:t>), ņemot vērā dabasgāzes augstāko siltumspēju</w:t>
            </w:r>
          </w:p>
        </w:tc>
        <w:tc>
          <w:tcPr>
            <w:tcW w:w="518" w:type="pct"/>
            <w:tcBorders>
              <w:top w:val="outset" w:sz="6" w:space="0" w:color="auto"/>
              <w:left w:val="outset" w:sz="6" w:space="0" w:color="auto"/>
              <w:bottom w:val="outset" w:sz="6" w:space="0" w:color="auto"/>
              <w:right w:val="outset" w:sz="6" w:space="0" w:color="auto"/>
            </w:tcBorders>
            <w:hideMark/>
          </w:tcPr>
          <w:p w14:paraId="3F8944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05360</w:t>
            </w:r>
          </w:p>
        </w:tc>
      </w:tr>
      <w:tr w:rsidR="00550B9A" w:rsidRPr="00750655" w14:paraId="3F89441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1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44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4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803</w:t>
            </w:r>
          </w:p>
        </w:tc>
        <w:tc>
          <w:tcPr>
            <w:tcW w:w="1143" w:type="pct"/>
            <w:tcBorders>
              <w:top w:val="outset" w:sz="6" w:space="0" w:color="auto"/>
              <w:left w:val="outset" w:sz="6" w:space="0" w:color="auto"/>
              <w:bottom w:val="outset" w:sz="6" w:space="0" w:color="auto"/>
              <w:right w:val="outset" w:sz="6" w:space="0" w:color="auto"/>
            </w:tcBorders>
            <w:hideMark/>
          </w:tcPr>
          <w:p w14:paraId="3F894416" w14:textId="2B0C3464"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Piegādei galalietotājiem, izmantošanai likuma </w:t>
            </w:r>
            <w:r w:rsidR="000D5E50" w:rsidRPr="00750655">
              <w:rPr>
                <w:rFonts w:ascii="Times New Roman" w:hAnsi="Times New Roman"/>
                <w:sz w:val="24"/>
                <w:szCs w:val="24"/>
              </w:rPr>
              <w:t>"</w:t>
            </w:r>
            <w:hyperlink r:id="rId23" w:tgtFrame="_blank" w:history="1">
              <w:r w:rsidRPr="00D75FA5">
                <w:rPr>
                  <w:rFonts w:ascii="Times New Roman" w:hAnsi="Times New Roman"/>
                  <w:sz w:val="24"/>
                  <w:szCs w:val="24"/>
                </w:rPr>
                <w:t>Par akcīzes nodokli</w:t>
              </w:r>
            </w:hyperlink>
            <w:r w:rsidR="000D5E50" w:rsidRPr="00750655">
              <w:rPr>
                <w:rFonts w:ascii="Times New Roman" w:hAnsi="Times New Roman"/>
                <w:sz w:val="24"/>
                <w:szCs w:val="24"/>
              </w:rPr>
              <w:t>"</w:t>
            </w:r>
            <w:r w:rsidRPr="00750655">
              <w:rPr>
                <w:rFonts w:ascii="Times New Roman" w:hAnsi="Times New Roman"/>
                <w:sz w:val="24"/>
                <w:szCs w:val="24"/>
              </w:rPr>
              <w:t xml:space="preserve"> 6.</w:t>
            </w:r>
            <w:r w:rsidRPr="00750655">
              <w:rPr>
                <w:rFonts w:ascii="Times New Roman" w:hAnsi="Times New Roman"/>
                <w:sz w:val="24"/>
                <w:szCs w:val="24"/>
                <w:vertAlign w:val="superscript"/>
              </w:rPr>
              <w:t>1</w:t>
            </w:r>
            <w:r w:rsidRPr="00750655">
              <w:rPr>
                <w:rFonts w:ascii="Times New Roman" w:hAnsi="Times New Roman"/>
                <w:sz w:val="24"/>
                <w:szCs w:val="24"/>
              </w:rPr>
              <w:t xml:space="preserve"> panta otrajā daļā noteiktajiem mērķiem</w:t>
            </w:r>
          </w:p>
        </w:tc>
        <w:tc>
          <w:tcPr>
            <w:tcW w:w="1090" w:type="pct"/>
            <w:tcBorders>
              <w:top w:val="outset" w:sz="6" w:space="0" w:color="auto"/>
              <w:left w:val="outset" w:sz="6" w:space="0" w:color="auto"/>
              <w:bottom w:val="outset" w:sz="6" w:space="0" w:color="auto"/>
              <w:right w:val="outset" w:sz="6" w:space="0" w:color="auto"/>
            </w:tcBorders>
            <w:hideMark/>
          </w:tcPr>
          <w:p w14:paraId="3F8944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4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42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1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2711</w:t>
            </w:r>
          </w:p>
        </w:tc>
        <w:tc>
          <w:tcPr>
            <w:tcW w:w="372" w:type="pct"/>
            <w:tcBorders>
              <w:top w:val="outset" w:sz="6" w:space="0" w:color="auto"/>
              <w:left w:val="outset" w:sz="6" w:space="0" w:color="auto"/>
              <w:bottom w:val="outset" w:sz="6" w:space="0" w:color="auto"/>
              <w:right w:val="outset" w:sz="6" w:space="0" w:color="auto"/>
            </w:tcBorders>
            <w:hideMark/>
          </w:tcPr>
          <w:p w14:paraId="3F8944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44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4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804</w:t>
            </w:r>
          </w:p>
        </w:tc>
        <w:tc>
          <w:tcPr>
            <w:tcW w:w="1143" w:type="pct"/>
            <w:tcBorders>
              <w:top w:val="outset" w:sz="6" w:space="0" w:color="auto"/>
              <w:left w:val="outset" w:sz="6" w:space="0" w:color="auto"/>
              <w:bottom w:val="outset" w:sz="6" w:space="0" w:color="auto"/>
              <w:right w:val="outset" w:sz="6" w:space="0" w:color="auto"/>
            </w:tcBorders>
            <w:hideMark/>
          </w:tcPr>
          <w:p w14:paraId="3F8944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 saskaņā ar Ministru kabineta noteikumiem</w:t>
            </w:r>
          </w:p>
        </w:tc>
        <w:tc>
          <w:tcPr>
            <w:tcW w:w="1090" w:type="pct"/>
            <w:tcBorders>
              <w:top w:val="outset" w:sz="6" w:space="0" w:color="auto"/>
              <w:left w:val="outset" w:sz="6" w:space="0" w:color="auto"/>
              <w:bottom w:val="outset" w:sz="6" w:space="0" w:color="auto"/>
              <w:right w:val="outset" w:sz="6" w:space="0" w:color="auto"/>
            </w:tcBorders>
            <w:hideMark/>
          </w:tcPr>
          <w:p w14:paraId="3F8944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4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42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22"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2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44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4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426"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--propāns:</w:t>
            </w:r>
          </w:p>
        </w:tc>
        <w:tc>
          <w:tcPr>
            <w:tcW w:w="1090" w:type="pct"/>
            <w:tcBorders>
              <w:top w:val="outset" w:sz="6" w:space="0" w:color="auto"/>
              <w:left w:val="outset" w:sz="6" w:space="0" w:color="auto"/>
              <w:bottom w:val="outset" w:sz="6" w:space="0" w:color="auto"/>
              <w:right w:val="outset" w:sz="6" w:space="0" w:color="auto"/>
            </w:tcBorders>
            <w:hideMark/>
          </w:tcPr>
          <w:p w14:paraId="3F8944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4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43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2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4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4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4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4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---propāns ar tīrību ne mazāk kā 99 %:</w:t>
            </w:r>
          </w:p>
        </w:tc>
        <w:tc>
          <w:tcPr>
            <w:tcW w:w="1090" w:type="pct"/>
            <w:tcBorders>
              <w:top w:val="outset" w:sz="6" w:space="0" w:color="auto"/>
              <w:left w:val="outset" w:sz="6" w:space="0" w:color="auto"/>
              <w:bottom w:val="outset" w:sz="6" w:space="0" w:color="auto"/>
              <w:right w:val="outset" w:sz="6" w:space="0" w:color="auto"/>
            </w:tcBorders>
            <w:hideMark/>
          </w:tcPr>
          <w:p w14:paraId="3F8944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4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43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3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44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44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4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motordegvielu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44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4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44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3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44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44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600</w:t>
            </w:r>
          </w:p>
        </w:tc>
        <w:tc>
          <w:tcPr>
            <w:tcW w:w="1143" w:type="pct"/>
            <w:tcBorders>
              <w:top w:val="outset" w:sz="6" w:space="0" w:color="auto"/>
              <w:left w:val="outset" w:sz="6" w:space="0" w:color="auto"/>
              <w:bottom w:val="outset" w:sz="6" w:space="0" w:color="auto"/>
              <w:right w:val="outset" w:sz="6" w:space="0" w:color="auto"/>
            </w:tcBorders>
            <w:hideMark/>
          </w:tcPr>
          <w:p w14:paraId="3F8944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w:t>
            </w:r>
          </w:p>
        </w:tc>
        <w:tc>
          <w:tcPr>
            <w:tcW w:w="1090" w:type="pct"/>
            <w:tcBorders>
              <w:top w:val="outset" w:sz="6" w:space="0" w:color="auto"/>
              <w:left w:val="outset" w:sz="6" w:space="0" w:color="auto"/>
              <w:bottom w:val="outset" w:sz="6" w:space="0" w:color="auto"/>
              <w:right w:val="outset" w:sz="6" w:space="0" w:color="auto"/>
            </w:tcBorders>
            <w:hideMark/>
          </w:tcPr>
          <w:p w14:paraId="3F8944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244/1000 kg</w:t>
            </w:r>
          </w:p>
        </w:tc>
        <w:tc>
          <w:tcPr>
            <w:tcW w:w="518" w:type="pct"/>
            <w:tcBorders>
              <w:top w:val="outset" w:sz="6" w:space="0" w:color="auto"/>
              <w:left w:val="outset" w:sz="6" w:space="0" w:color="auto"/>
              <w:bottom w:val="outset" w:sz="6" w:space="0" w:color="auto"/>
              <w:right w:val="outset" w:sz="6" w:space="0" w:color="auto"/>
            </w:tcBorders>
            <w:hideMark/>
          </w:tcPr>
          <w:p w14:paraId="3F8944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44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4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44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646" w:type="pct"/>
            <w:tcBorders>
              <w:top w:val="outset" w:sz="6" w:space="0" w:color="auto"/>
              <w:left w:val="outset" w:sz="6" w:space="0" w:color="auto"/>
              <w:bottom w:val="outset" w:sz="6" w:space="0" w:color="auto"/>
              <w:right w:val="outset" w:sz="6" w:space="0" w:color="auto"/>
            </w:tcBorders>
            <w:hideMark/>
          </w:tcPr>
          <w:p w14:paraId="3F8944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901</w:t>
            </w:r>
          </w:p>
        </w:tc>
        <w:tc>
          <w:tcPr>
            <w:tcW w:w="1143" w:type="pct"/>
            <w:tcBorders>
              <w:top w:val="outset" w:sz="6" w:space="0" w:color="auto"/>
              <w:left w:val="outset" w:sz="6" w:space="0" w:color="auto"/>
              <w:bottom w:val="outset" w:sz="6" w:space="0" w:color="auto"/>
              <w:right w:val="outset" w:sz="6" w:space="0" w:color="auto"/>
            </w:tcBorders>
            <w:hideMark/>
          </w:tcPr>
          <w:p w14:paraId="3F89444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vai gāzes krāsnīs un citās iekārtās, nevis par degvielu</w:t>
            </w:r>
          </w:p>
        </w:tc>
        <w:tc>
          <w:tcPr>
            <w:tcW w:w="1090" w:type="pct"/>
            <w:tcBorders>
              <w:top w:val="outset" w:sz="6" w:space="0" w:color="auto"/>
              <w:left w:val="outset" w:sz="6" w:space="0" w:color="auto"/>
              <w:bottom w:val="outset" w:sz="6" w:space="0" w:color="auto"/>
              <w:right w:val="outset" w:sz="6" w:space="0" w:color="auto"/>
            </w:tcBorders>
            <w:hideMark/>
          </w:tcPr>
          <w:p w14:paraId="3F8944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0/1000 kg</w:t>
            </w:r>
          </w:p>
        </w:tc>
        <w:tc>
          <w:tcPr>
            <w:tcW w:w="518" w:type="pct"/>
            <w:tcBorders>
              <w:top w:val="outset" w:sz="6" w:space="0" w:color="auto"/>
              <w:left w:val="outset" w:sz="6" w:space="0" w:color="auto"/>
              <w:bottom w:val="outset" w:sz="6" w:space="0" w:color="auto"/>
              <w:right w:val="outset" w:sz="6" w:space="0" w:color="auto"/>
            </w:tcBorders>
            <w:hideMark/>
          </w:tcPr>
          <w:p w14:paraId="3F8944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45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4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44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646" w:type="pct"/>
            <w:tcBorders>
              <w:top w:val="outset" w:sz="6" w:space="0" w:color="auto"/>
              <w:left w:val="outset" w:sz="6" w:space="0" w:color="auto"/>
              <w:bottom w:val="outset" w:sz="6" w:space="0" w:color="auto"/>
              <w:right w:val="outset" w:sz="6" w:space="0" w:color="auto"/>
            </w:tcBorders>
            <w:hideMark/>
          </w:tcPr>
          <w:p w14:paraId="3F8944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601</w:t>
            </w:r>
          </w:p>
        </w:tc>
        <w:tc>
          <w:tcPr>
            <w:tcW w:w="1143" w:type="pct"/>
            <w:tcBorders>
              <w:top w:val="outset" w:sz="6" w:space="0" w:color="auto"/>
              <w:left w:val="outset" w:sz="6" w:space="0" w:color="auto"/>
              <w:bottom w:val="outset" w:sz="6" w:space="0" w:color="auto"/>
              <w:right w:val="outset" w:sz="6" w:space="0" w:color="auto"/>
            </w:tcBorders>
            <w:hideMark/>
          </w:tcPr>
          <w:p w14:paraId="3F8944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----citām vajadzībām</w:t>
            </w:r>
          </w:p>
        </w:tc>
        <w:tc>
          <w:tcPr>
            <w:tcW w:w="1090" w:type="pct"/>
            <w:tcBorders>
              <w:top w:val="outset" w:sz="6" w:space="0" w:color="auto"/>
              <w:left w:val="outset" w:sz="6" w:space="0" w:color="auto"/>
              <w:bottom w:val="outset" w:sz="6" w:space="0" w:color="auto"/>
              <w:right w:val="outset" w:sz="6" w:space="0" w:color="auto"/>
            </w:tcBorders>
            <w:hideMark/>
          </w:tcPr>
          <w:p w14:paraId="3F8944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244/1000 kg</w:t>
            </w:r>
          </w:p>
        </w:tc>
        <w:tc>
          <w:tcPr>
            <w:tcW w:w="518" w:type="pct"/>
            <w:tcBorders>
              <w:top w:val="outset" w:sz="6" w:space="0" w:color="auto"/>
              <w:left w:val="outset" w:sz="6" w:space="0" w:color="auto"/>
              <w:bottom w:val="outset" w:sz="6" w:space="0" w:color="auto"/>
              <w:right w:val="outset" w:sz="6" w:space="0" w:color="auto"/>
            </w:tcBorders>
            <w:hideMark/>
          </w:tcPr>
          <w:p w14:paraId="3F8944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459"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5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4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45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4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4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---citāds:</w:t>
            </w:r>
          </w:p>
        </w:tc>
        <w:tc>
          <w:tcPr>
            <w:tcW w:w="1090" w:type="pct"/>
            <w:tcBorders>
              <w:top w:val="outset" w:sz="6" w:space="0" w:color="auto"/>
              <w:left w:val="outset" w:sz="6" w:space="0" w:color="auto"/>
              <w:bottom w:val="outset" w:sz="6" w:space="0" w:color="auto"/>
              <w:right w:val="outset" w:sz="6" w:space="0" w:color="auto"/>
            </w:tcBorders>
            <w:hideMark/>
          </w:tcPr>
          <w:p w14:paraId="3F8944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4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461"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5A"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44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44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602</w:t>
            </w:r>
          </w:p>
        </w:tc>
        <w:tc>
          <w:tcPr>
            <w:tcW w:w="1143" w:type="pct"/>
            <w:tcBorders>
              <w:top w:val="outset" w:sz="6" w:space="0" w:color="auto"/>
              <w:left w:val="outset" w:sz="6" w:space="0" w:color="auto"/>
              <w:bottom w:val="outset" w:sz="6" w:space="0" w:color="auto"/>
              <w:right w:val="outset" w:sz="6" w:space="0" w:color="auto"/>
            </w:tcBorders>
            <w:hideMark/>
          </w:tcPr>
          <w:p w14:paraId="3F8944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----specifiskiem pārstrādes procesiem</w:t>
            </w:r>
          </w:p>
        </w:tc>
        <w:tc>
          <w:tcPr>
            <w:tcW w:w="1090" w:type="pct"/>
            <w:tcBorders>
              <w:top w:val="outset" w:sz="6" w:space="0" w:color="auto"/>
              <w:left w:val="outset" w:sz="6" w:space="0" w:color="auto"/>
              <w:bottom w:val="outset" w:sz="6" w:space="0" w:color="auto"/>
              <w:right w:val="outset" w:sz="6" w:space="0" w:color="auto"/>
            </w:tcBorders>
            <w:hideMark/>
          </w:tcPr>
          <w:p w14:paraId="3F8944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244/1000 kg</w:t>
            </w:r>
          </w:p>
        </w:tc>
        <w:tc>
          <w:tcPr>
            <w:tcW w:w="518" w:type="pct"/>
            <w:tcBorders>
              <w:top w:val="outset" w:sz="6" w:space="0" w:color="auto"/>
              <w:left w:val="outset" w:sz="6" w:space="0" w:color="auto"/>
              <w:bottom w:val="outset" w:sz="6" w:space="0" w:color="auto"/>
              <w:right w:val="outset" w:sz="6" w:space="0" w:color="auto"/>
            </w:tcBorders>
            <w:hideMark/>
          </w:tcPr>
          <w:p w14:paraId="3F8944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46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62"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44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93</w:t>
            </w:r>
          </w:p>
        </w:tc>
        <w:tc>
          <w:tcPr>
            <w:tcW w:w="646" w:type="pct"/>
            <w:tcBorders>
              <w:top w:val="outset" w:sz="6" w:space="0" w:color="auto"/>
              <w:left w:val="outset" w:sz="6" w:space="0" w:color="auto"/>
              <w:bottom w:val="outset" w:sz="6" w:space="0" w:color="auto"/>
              <w:right w:val="outset" w:sz="6" w:space="0" w:color="auto"/>
            </w:tcBorders>
            <w:hideMark/>
          </w:tcPr>
          <w:p w14:paraId="3F8944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603</w:t>
            </w:r>
          </w:p>
        </w:tc>
        <w:tc>
          <w:tcPr>
            <w:tcW w:w="1143" w:type="pct"/>
            <w:tcBorders>
              <w:top w:val="outset" w:sz="6" w:space="0" w:color="auto"/>
              <w:left w:val="outset" w:sz="6" w:space="0" w:color="auto"/>
              <w:bottom w:val="outset" w:sz="6" w:space="0" w:color="auto"/>
              <w:right w:val="outset" w:sz="6" w:space="0" w:color="auto"/>
            </w:tcBorders>
            <w:hideMark/>
          </w:tcPr>
          <w:p w14:paraId="3F8944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----ķīmiskām pārvērtībām procesos, kas nav minēti apakšpozīcijā </w:t>
            </w:r>
          </w:p>
          <w:p w14:paraId="3F8944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2711 12 91</w:t>
            </w:r>
          </w:p>
        </w:tc>
        <w:tc>
          <w:tcPr>
            <w:tcW w:w="1090" w:type="pct"/>
            <w:tcBorders>
              <w:top w:val="outset" w:sz="6" w:space="0" w:color="auto"/>
              <w:left w:val="outset" w:sz="6" w:space="0" w:color="auto"/>
              <w:bottom w:val="outset" w:sz="6" w:space="0" w:color="auto"/>
              <w:right w:val="outset" w:sz="6" w:space="0" w:color="auto"/>
            </w:tcBorders>
            <w:hideMark/>
          </w:tcPr>
          <w:p w14:paraId="3F8944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244/1000 kg</w:t>
            </w:r>
          </w:p>
        </w:tc>
        <w:tc>
          <w:tcPr>
            <w:tcW w:w="518" w:type="pct"/>
            <w:tcBorders>
              <w:top w:val="outset" w:sz="6" w:space="0" w:color="auto"/>
              <w:left w:val="outset" w:sz="6" w:space="0" w:color="auto"/>
              <w:bottom w:val="outset" w:sz="6" w:space="0" w:color="auto"/>
              <w:right w:val="outset" w:sz="6" w:space="0" w:color="auto"/>
            </w:tcBorders>
            <w:hideMark/>
          </w:tcPr>
          <w:p w14:paraId="3F89446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47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4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4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4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4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----citām vajadzībām:</w:t>
            </w:r>
          </w:p>
        </w:tc>
        <w:tc>
          <w:tcPr>
            <w:tcW w:w="1090" w:type="pct"/>
            <w:tcBorders>
              <w:top w:val="outset" w:sz="6" w:space="0" w:color="auto"/>
              <w:left w:val="outset" w:sz="6" w:space="0" w:color="auto"/>
              <w:bottom w:val="outset" w:sz="6" w:space="0" w:color="auto"/>
              <w:right w:val="outset" w:sz="6" w:space="0" w:color="auto"/>
            </w:tcBorders>
            <w:hideMark/>
          </w:tcPr>
          <w:p w14:paraId="3F8944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47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47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44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94</w:t>
            </w:r>
          </w:p>
        </w:tc>
        <w:tc>
          <w:tcPr>
            <w:tcW w:w="646" w:type="pct"/>
            <w:tcBorders>
              <w:top w:val="outset" w:sz="6" w:space="0" w:color="auto"/>
              <w:left w:val="outset" w:sz="6" w:space="0" w:color="auto"/>
              <w:bottom w:val="outset" w:sz="6" w:space="0" w:color="auto"/>
              <w:right w:val="outset" w:sz="6" w:space="0" w:color="auto"/>
            </w:tcBorders>
            <w:hideMark/>
          </w:tcPr>
          <w:p w14:paraId="3F8944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4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-----kura tīrības pakāpe pārsniedz 90 %, bet nepārsniedz 99 %</w:t>
            </w:r>
          </w:p>
        </w:tc>
        <w:tc>
          <w:tcPr>
            <w:tcW w:w="1090" w:type="pct"/>
            <w:tcBorders>
              <w:top w:val="outset" w:sz="6" w:space="0" w:color="auto"/>
              <w:left w:val="outset" w:sz="6" w:space="0" w:color="auto"/>
              <w:bottom w:val="outset" w:sz="6" w:space="0" w:color="auto"/>
              <w:right w:val="outset" w:sz="6" w:space="0" w:color="auto"/>
            </w:tcBorders>
            <w:hideMark/>
          </w:tcPr>
          <w:p w14:paraId="3F8944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47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48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44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94</w:t>
            </w:r>
          </w:p>
        </w:tc>
        <w:tc>
          <w:tcPr>
            <w:tcW w:w="646" w:type="pct"/>
            <w:tcBorders>
              <w:top w:val="outset" w:sz="6" w:space="0" w:color="auto"/>
              <w:left w:val="outset" w:sz="6" w:space="0" w:color="auto"/>
              <w:bottom w:val="outset" w:sz="6" w:space="0" w:color="auto"/>
              <w:right w:val="outset" w:sz="6" w:space="0" w:color="auto"/>
            </w:tcBorders>
            <w:hideMark/>
          </w:tcPr>
          <w:p w14:paraId="3F89447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600</w:t>
            </w:r>
          </w:p>
        </w:tc>
        <w:tc>
          <w:tcPr>
            <w:tcW w:w="1143" w:type="pct"/>
            <w:tcBorders>
              <w:top w:val="outset" w:sz="6" w:space="0" w:color="auto"/>
              <w:left w:val="outset" w:sz="6" w:space="0" w:color="auto"/>
              <w:bottom w:val="outset" w:sz="6" w:space="0" w:color="auto"/>
              <w:right w:val="outset" w:sz="6" w:space="0" w:color="auto"/>
            </w:tcBorders>
            <w:hideMark/>
          </w:tcPr>
          <w:p w14:paraId="3F8944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w:t>
            </w:r>
          </w:p>
        </w:tc>
        <w:tc>
          <w:tcPr>
            <w:tcW w:w="1090" w:type="pct"/>
            <w:tcBorders>
              <w:top w:val="outset" w:sz="6" w:space="0" w:color="auto"/>
              <w:left w:val="outset" w:sz="6" w:space="0" w:color="auto"/>
              <w:bottom w:val="outset" w:sz="6" w:space="0" w:color="auto"/>
              <w:right w:val="outset" w:sz="6" w:space="0" w:color="auto"/>
            </w:tcBorders>
            <w:hideMark/>
          </w:tcPr>
          <w:p w14:paraId="3F8944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244/1000 kg</w:t>
            </w:r>
          </w:p>
        </w:tc>
        <w:tc>
          <w:tcPr>
            <w:tcW w:w="518" w:type="pct"/>
            <w:tcBorders>
              <w:top w:val="outset" w:sz="6" w:space="0" w:color="auto"/>
              <w:left w:val="outset" w:sz="6" w:space="0" w:color="auto"/>
              <w:bottom w:val="outset" w:sz="6" w:space="0" w:color="auto"/>
              <w:right w:val="outset" w:sz="6" w:space="0" w:color="auto"/>
            </w:tcBorders>
            <w:hideMark/>
          </w:tcPr>
          <w:p w14:paraId="3F89448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48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44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94</w:t>
            </w:r>
          </w:p>
        </w:tc>
        <w:tc>
          <w:tcPr>
            <w:tcW w:w="646" w:type="pct"/>
            <w:tcBorders>
              <w:top w:val="outset" w:sz="6" w:space="0" w:color="auto"/>
              <w:left w:val="outset" w:sz="6" w:space="0" w:color="auto"/>
              <w:bottom w:val="outset" w:sz="6" w:space="0" w:color="auto"/>
              <w:right w:val="outset" w:sz="6" w:space="0" w:color="auto"/>
            </w:tcBorders>
            <w:hideMark/>
          </w:tcPr>
          <w:p w14:paraId="3F8944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901</w:t>
            </w:r>
          </w:p>
        </w:tc>
        <w:tc>
          <w:tcPr>
            <w:tcW w:w="1143" w:type="pct"/>
            <w:tcBorders>
              <w:top w:val="outset" w:sz="6" w:space="0" w:color="auto"/>
              <w:left w:val="outset" w:sz="6" w:space="0" w:color="auto"/>
              <w:bottom w:val="outset" w:sz="6" w:space="0" w:color="auto"/>
              <w:right w:val="outset" w:sz="6" w:space="0" w:color="auto"/>
            </w:tcBorders>
            <w:hideMark/>
          </w:tcPr>
          <w:p w14:paraId="3F8944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vai gāzes krāsnīs un citās iekārtās, nevis par degvielu</w:t>
            </w:r>
          </w:p>
        </w:tc>
        <w:tc>
          <w:tcPr>
            <w:tcW w:w="1090" w:type="pct"/>
            <w:tcBorders>
              <w:top w:val="outset" w:sz="6" w:space="0" w:color="auto"/>
              <w:left w:val="outset" w:sz="6" w:space="0" w:color="auto"/>
              <w:bottom w:val="outset" w:sz="6" w:space="0" w:color="auto"/>
              <w:right w:val="outset" w:sz="6" w:space="0" w:color="auto"/>
            </w:tcBorders>
            <w:hideMark/>
          </w:tcPr>
          <w:p w14:paraId="3F8944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0/1000 kg</w:t>
            </w:r>
          </w:p>
        </w:tc>
        <w:tc>
          <w:tcPr>
            <w:tcW w:w="518" w:type="pct"/>
            <w:tcBorders>
              <w:top w:val="outset" w:sz="6" w:space="0" w:color="auto"/>
              <w:left w:val="outset" w:sz="6" w:space="0" w:color="auto"/>
              <w:bottom w:val="outset" w:sz="6" w:space="0" w:color="auto"/>
              <w:right w:val="outset" w:sz="6" w:space="0" w:color="auto"/>
            </w:tcBorders>
            <w:hideMark/>
          </w:tcPr>
          <w:p w14:paraId="3F89448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49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44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646" w:type="pct"/>
            <w:tcBorders>
              <w:top w:val="outset" w:sz="6" w:space="0" w:color="auto"/>
              <w:left w:val="outset" w:sz="6" w:space="0" w:color="auto"/>
              <w:bottom w:val="outset" w:sz="6" w:space="0" w:color="auto"/>
              <w:right w:val="outset" w:sz="6" w:space="0" w:color="auto"/>
            </w:tcBorders>
            <w:hideMark/>
          </w:tcPr>
          <w:p w14:paraId="3F8944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4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-----citāds</w:t>
            </w:r>
          </w:p>
        </w:tc>
        <w:tc>
          <w:tcPr>
            <w:tcW w:w="1090" w:type="pct"/>
            <w:tcBorders>
              <w:top w:val="outset" w:sz="6" w:space="0" w:color="auto"/>
              <w:left w:val="outset" w:sz="6" w:space="0" w:color="auto"/>
              <w:bottom w:val="outset" w:sz="6" w:space="0" w:color="auto"/>
              <w:right w:val="outset" w:sz="6" w:space="0" w:color="auto"/>
            </w:tcBorders>
            <w:hideMark/>
          </w:tcPr>
          <w:p w14:paraId="3F8944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49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49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44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646" w:type="pct"/>
            <w:tcBorders>
              <w:top w:val="outset" w:sz="6" w:space="0" w:color="auto"/>
              <w:left w:val="outset" w:sz="6" w:space="0" w:color="auto"/>
              <w:bottom w:val="outset" w:sz="6" w:space="0" w:color="auto"/>
              <w:right w:val="outset" w:sz="6" w:space="0" w:color="auto"/>
            </w:tcBorders>
            <w:hideMark/>
          </w:tcPr>
          <w:p w14:paraId="3F8944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600</w:t>
            </w:r>
          </w:p>
        </w:tc>
        <w:tc>
          <w:tcPr>
            <w:tcW w:w="1143" w:type="pct"/>
            <w:tcBorders>
              <w:top w:val="outset" w:sz="6" w:space="0" w:color="auto"/>
              <w:left w:val="outset" w:sz="6" w:space="0" w:color="auto"/>
              <w:bottom w:val="outset" w:sz="6" w:space="0" w:color="auto"/>
              <w:right w:val="outset" w:sz="6" w:space="0" w:color="auto"/>
            </w:tcBorders>
            <w:hideMark/>
          </w:tcPr>
          <w:p w14:paraId="3F8944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w:t>
            </w:r>
          </w:p>
        </w:tc>
        <w:tc>
          <w:tcPr>
            <w:tcW w:w="1090" w:type="pct"/>
            <w:tcBorders>
              <w:top w:val="outset" w:sz="6" w:space="0" w:color="auto"/>
              <w:left w:val="outset" w:sz="6" w:space="0" w:color="auto"/>
              <w:bottom w:val="outset" w:sz="6" w:space="0" w:color="auto"/>
              <w:right w:val="outset" w:sz="6" w:space="0" w:color="auto"/>
            </w:tcBorders>
            <w:hideMark/>
          </w:tcPr>
          <w:p w14:paraId="3F8944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244/1000 kg</w:t>
            </w:r>
          </w:p>
        </w:tc>
        <w:tc>
          <w:tcPr>
            <w:tcW w:w="518" w:type="pct"/>
            <w:tcBorders>
              <w:top w:val="outset" w:sz="6" w:space="0" w:color="auto"/>
              <w:left w:val="outset" w:sz="6" w:space="0" w:color="auto"/>
              <w:bottom w:val="outset" w:sz="6" w:space="0" w:color="auto"/>
              <w:right w:val="outset" w:sz="6" w:space="0" w:color="auto"/>
            </w:tcBorders>
            <w:hideMark/>
          </w:tcPr>
          <w:p w14:paraId="3F89449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4A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9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2711</w:t>
            </w:r>
          </w:p>
        </w:tc>
        <w:tc>
          <w:tcPr>
            <w:tcW w:w="372" w:type="pct"/>
            <w:tcBorders>
              <w:top w:val="outset" w:sz="6" w:space="0" w:color="auto"/>
              <w:left w:val="outset" w:sz="6" w:space="0" w:color="auto"/>
              <w:bottom w:val="outset" w:sz="6" w:space="0" w:color="auto"/>
              <w:right w:val="outset" w:sz="6" w:space="0" w:color="auto"/>
            </w:tcBorders>
            <w:hideMark/>
          </w:tcPr>
          <w:p w14:paraId="3F8944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12</w:t>
            </w:r>
          </w:p>
        </w:tc>
        <w:tc>
          <w:tcPr>
            <w:tcW w:w="701" w:type="pct"/>
            <w:tcBorders>
              <w:top w:val="outset" w:sz="6" w:space="0" w:color="auto"/>
              <w:left w:val="outset" w:sz="6" w:space="0" w:color="auto"/>
              <w:bottom w:val="outset" w:sz="6" w:space="0" w:color="auto"/>
              <w:right w:val="outset" w:sz="6" w:space="0" w:color="auto"/>
            </w:tcBorders>
            <w:hideMark/>
          </w:tcPr>
          <w:p w14:paraId="3F8944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646" w:type="pct"/>
            <w:tcBorders>
              <w:top w:val="outset" w:sz="6" w:space="0" w:color="auto"/>
              <w:left w:val="outset" w:sz="6" w:space="0" w:color="auto"/>
              <w:bottom w:val="outset" w:sz="6" w:space="0" w:color="auto"/>
              <w:right w:val="outset" w:sz="6" w:space="0" w:color="auto"/>
            </w:tcBorders>
            <w:hideMark/>
          </w:tcPr>
          <w:p w14:paraId="3F8944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901</w:t>
            </w:r>
          </w:p>
        </w:tc>
        <w:tc>
          <w:tcPr>
            <w:tcW w:w="1143" w:type="pct"/>
            <w:tcBorders>
              <w:top w:val="outset" w:sz="6" w:space="0" w:color="auto"/>
              <w:left w:val="outset" w:sz="6" w:space="0" w:color="auto"/>
              <w:bottom w:val="outset" w:sz="6" w:space="0" w:color="auto"/>
              <w:right w:val="outset" w:sz="6" w:space="0" w:color="auto"/>
            </w:tcBorders>
            <w:hideMark/>
          </w:tcPr>
          <w:p w14:paraId="3F8944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vai gāzes krāsnīs un citās iekārtās, nevis par degvielu</w:t>
            </w:r>
          </w:p>
        </w:tc>
        <w:tc>
          <w:tcPr>
            <w:tcW w:w="1090" w:type="pct"/>
            <w:tcBorders>
              <w:top w:val="outset" w:sz="6" w:space="0" w:color="auto"/>
              <w:left w:val="outset" w:sz="6" w:space="0" w:color="auto"/>
              <w:bottom w:val="outset" w:sz="6" w:space="0" w:color="auto"/>
              <w:right w:val="outset" w:sz="6" w:space="0" w:color="auto"/>
            </w:tcBorders>
            <w:hideMark/>
          </w:tcPr>
          <w:p w14:paraId="3F8944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0/1000 kg</w:t>
            </w:r>
          </w:p>
        </w:tc>
        <w:tc>
          <w:tcPr>
            <w:tcW w:w="518" w:type="pct"/>
            <w:tcBorders>
              <w:top w:val="outset" w:sz="6" w:space="0" w:color="auto"/>
              <w:left w:val="outset" w:sz="6" w:space="0" w:color="auto"/>
              <w:bottom w:val="outset" w:sz="6" w:space="0" w:color="auto"/>
              <w:right w:val="outset" w:sz="6" w:space="0" w:color="auto"/>
            </w:tcBorders>
            <w:hideMark/>
          </w:tcPr>
          <w:p w14:paraId="3F8944A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4A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A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A4"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13</w:t>
            </w:r>
          </w:p>
        </w:tc>
        <w:tc>
          <w:tcPr>
            <w:tcW w:w="701" w:type="pct"/>
            <w:tcBorders>
              <w:top w:val="outset" w:sz="6" w:space="0" w:color="auto"/>
              <w:left w:val="outset" w:sz="6" w:space="0" w:color="auto"/>
              <w:bottom w:val="outset" w:sz="6" w:space="0" w:color="auto"/>
              <w:right w:val="outset" w:sz="6" w:space="0" w:color="auto"/>
            </w:tcBorders>
            <w:hideMark/>
          </w:tcPr>
          <w:p w14:paraId="3F8944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4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4A7"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--butāni:</w:t>
            </w:r>
          </w:p>
        </w:tc>
        <w:tc>
          <w:tcPr>
            <w:tcW w:w="1090" w:type="pct"/>
            <w:tcBorders>
              <w:top w:val="outset" w:sz="6" w:space="0" w:color="auto"/>
              <w:left w:val="outset" w:sz="6" w:space="0" w:color="auto"/>
              <w:bottom w:val="outset" w:sz="6" w:space="0" w:color="auto"/>
              <w:right w:val="outset" w:sz="6" w:space="0" w:color="auto"/>
            </w:tcBorders>
            <w:hideMark/>
          </w:tcPr>
          <w:p w14:paraId="3F8944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4A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4B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13</w:t>
            </w:r>
          </w:p>
        </w:tc>
        <w:tc>
          <w:tcPr>
            <w:tcW w:w="701" w:type="pct"/>
            <w:tcBorders>
              <w:top w:val="outset" w:sz="6" w:space="0" w:color="auto"/>
              <w:left w:val="outset" w:sz="6" w:space="0" w:color="auto"/>
              <w:bottom w:val="outset" w:sz="6" w:space="0" w:color="auto"/>
              <w:right w:val="outset" w:sz="6" w:space="0" w:color="auto"/>
            </w:tcBorders>
            <w:hideMark/>
          </w:tcPr>
          <w:p w14:paraId="3F8944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44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602</w:t>
            </w:r>
          </w:p>
        </w:tc>
        <w:tc>
          <w:tcPr>
            <w:tcW w:w="1143" w:type="pct"/>
            <w:tcBorders>
              <w:top w:val="outset" w:sz="6" w:space="0" w:color="auto"/>
              <w:left w:val="outset" w:sz="6" w:space="0" w:color="auto"/>
              <w:bottom w:val="outset" w:sz="6" w:space="0" w:color="auto"/>
              <w:right w:val="outset" w:sz="6" w:space="0" w:color="auto"/>
            </w:tcBorders>
            <w:hideMark/>
          </w:tcPr>
          <w:p w14:paraId="3F8944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---specifiskiem pārstrādes procesiem</w:t>
            </w:r>
          </w:p>
        </w:tc>
        <w:tc>
          <w:tcPr>
            <w:tcW w:w="1090" w:type="pct"/>
            <w:tcBorders>
              <w:top w:val="outset" w:sz="6" w:space="0" w:color="auto"/>
              <w:left w:val="outset" w:sz="6" w:space="0" w:color="auto"/>
              <w:bottom w:val="outset" w:sz="6" w:space="0" w:color="auto"/>
              <w:right w:val="outset" w:sz="6" w:space="0" w:color="auto"/>
            </w:tcBorders>
            <w:hideMark/>
          </w:tcPr>
          <w:p w14:paraId="3F8944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244/1000 kg</w:t>
            </w:r>
          </w:p>
        </w:tc>
        <w:tc>
          <w:tcPr>
            <w:tcW w:w="518" w:type="pct"/>
            <w:tcBorders>
              <w:top w:val="outset" w:sz="6" w:space="0" w:color="auto"/>
              <w:left w:val="outset" w:sz="6" w:space="0" w:color="auto"/>
              <w:bottom w:val="outset" w:sz="6" w:space="0" w:color="auto"/>
              <w:right w:val="outset" w:sz="6" w:space="0" w:color="auto"/>
            </w:tcBorders>
            <w:hideMark/>
          </w:tcPr>
          <w:p w14:paraId="3F8944B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4B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13</w:t>
            </w:r>
          </w:p>
        </w:tc>
        <w:tc>
          <w:tcPr>
            <w:tcW w:w="701" w:type="pct"/>
            <w:tcBorders>
              <w:top w:val="outset" w:sz="6" w:space="0" w:color="auto"/>
              <w:left w:val="outset" w:sz="6" w:space="0" w:color="auto"/>
              <w:bottom w:val="outset" w:sz="6" w:space="0" w:color="auto"/>
              <w:right w:val="outset" w:sz="6" w:space="0" w:color="auto"/>
            </w:tcBorders>
            <w:hideMark/>
          </w:tcPr>
          <w:p w14:paraId="3F8944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646" w:type="pct"/>
            <w:tcBorders>
              <w:top w:val="outset" w:sz="6" w:space="0" w:color="auto"/>
              <w:left w:val="outset" w:sz="6" w:space="0" w:color="auto"/>
              <w:bottom w:val="outset" w:sz="6" w:space="0" w:color="auto"/>
              <w:right w:val="outset" w:sz="6" w:space="0" w:color="auto"/>
            </w:tcBorders>
            <w:hideMark/>
          </w:tcPr>
          <w:p w14:paraId="3F8944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604</w:t>
            </w:r>
          </w:p>
        </w:tc>
        <w:tc>
          <w:tcPr>
            <w:tcW w:w="1143" w:type="pct"/>
            <w:tcBorders>
              <w:top w:val="outset" w:sz="6" w:space="0" w:color="auto"/>
              <w:left w:val="outset" w:sz="6" w:space="0" w:color="auto"/>
              <w:bottom w:val="outset" w:sz="6" w:space="0" w:color="auto"/>
              <w:right w:val="outset" w:sz="6" w:space="0" w:color="auto"/>
            </w:tcBorders>
            <w:hideMark/>
          </w:tcPr>
          <w:p w14:paraId="3F8944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---ķīmiskām pārvērtībām procesos, kas nav minēti apakšpozīcijā 2711 13 10</w:t>
            </w:r>
          </w:p>
        </w:tc>
        <w:tc>
          <w:tcPr>
            <w:tcW w:w="1090" w:type="pct"/>
            <w:tcBorders>
              <w:top w:val="outset" w:sz="6" w:space="0" w:color="auto"/>
              <w:left w:val="outset" w:sz="6" w:space="0" w:color="auto"/>
              <w:bottom w:val="outset" w:sz="6" w:space="0" w:color="auto"/>
              <w:right w:val="outset" w:sz="6" w:space="0" w:color="auto"/>
            </w:tcBorders>
            <w:hideMark/>
          </w:tcPr>
          <w:p w14:paraId="3F8944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244/1000 kg</w:t>
            </w:r>
          </w:p>
        </w:tc>
        <w:tc>
          <w:tcPr>
            <w:tcW w:w="518" w:type="pct"/>
            <w:tcBorders>
              <w:top w:val="outset" w:sz="6" w:space="0" w:color="auto"/>
              <w:left w:val="outset" w:sz="6" w:space="0" w:color="auto"/>
              <w:bottom w:val="outset" w:sz="6" w:space="0" w:color="auto"/>
              <w:right w:val="outset" w:sz="6" w:space="0" w:color="auto"/>
            </w:tcBorders>
            <w:hideMark/>
          </w:tcPr>
          <w:p w14:paraId="3F8944B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4C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4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4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4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4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---citām vajadzībām:</w:t>
            </w:r>
          </w:p>
        </w:tc>
        <w:tc>
          <w:tcPr>
            <w:tcW w:w="1090" w:type="pct"/>
            <w:tcBorders>
              <w:top w:val="outset" w:sz="6" w:space="0" w:color="auto"/>
              <w:left w:val="outset" w:sz="6" w:space="0" w:color="auto"/>
              <w:bottom w:val="outset" w:sz="6" w:space="0" w:color="auto"/>
              <w:right w:val="outset" w:sz="6" w:space="0" w:color="auto"/>
            </w:tcBorders>
            <w:hideMark/>
          </w:tcPr>
          <w:p w14:paraId="3F8944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4C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4C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13</w:t>
            </w:r>
          </w:p>
        </w:tc>
        <w:tc>
          <w:tcPr>
            <w:tcW w:w="701" w:type="pct"/>
            <w:tcBorders>
              <w:top w:val="outset" w:sz="6" w:space="0" w:color="auto"/>
              <w:left w:val="outset" w:sz="6" w:space="0" w:color="auto"/>
              <w:bottom w:val="outset" w:sz="6" w:space="0" w:color="auto"/>
              <w:right w:val="outset" w:sz="6" w:space="0" w:color="auto"/>
            </w:tcBorders>
            <w:hideMark/>
          </w:tcPr>
          <w:p w14:paraId="3F8944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44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4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----kuru tīrības pakāpe pārsniedz 90 %, bet nepārsniedz 95 %</w:t>
            </w:r>
          </w:p>
        </w:tc>
        <w:tc>
          <w:tcPr>
            <w:tcW w:w="1090" w:type="pct"/>
            <w:tcBorders>
              <w:top w:val="outset" w:sz="6" w:space="0" w:color="auto"/>
              <w:left w:val="outset" w:sz="6" w:space="0" w:color="auto"/>
              <w:bottom w:val="outset" w:sz="6" w:space="0" w:color="auto"/>
              <w:right w:val="outset" w:sz="6" w:space="0" w:color="auto"/>
            </w:tcBorders>
            <w:hideMark/>
          </w:tcPr>
          <w:p w14:paraId="3F8944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4C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4D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13</w:t>
            </w:r>
          </w:p>
        </w:tc>
        <w:tc>
          <w:tcPr>
            <w:tcW w:w="701" w:type="pct"/>
            <w:tcBorders>
              <w:top w:val="outset" w:sz="6" w:space="0" w:color="auto"/>
              <w:left w:val="outset" w:sz="6" w:space="0" w:color="auto"/>
              <w:bottom w:val="outset" w:sz="6" w:space="0" w:color="auto"/>
              <w:right w:val="outset" w:sz="6" w:space="0" w:color="auto"/>
            </w:tcBorders>
            <w:hideMark/>
          </w:tcPr>
          <w:p w14:paraId="3F8944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44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600</w:t>
            </w:r>
          </w:p>
        </w:tc>
        <w:tc>
          <w:tcPr>
            <w:tcW w:w="1143" w:type="pct"/>
            <w:tcBorders>
              <w:top w:val="outset" w:sz="6" w:space="0" w:color="auto"/>
              <w:left w:val="outset" w:sz="6" w:space="0" w:color="auto"/>
              <w:bottom w:val="outset" w:sz="6" w:space="0" w:color="auto"/>
              <w:right w:val="outset" w:sz="6" w:space="0" w:color="auto"/>
            </w:tcBorders>
            <w:hideMark/>
          </w:tcPr>
          <w:p w14:paraId="3F8944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w:t>
            </w:r>
          </w:p>
        </w:tc>
        <w:tc>
          <w:tcPr>
            <w:tcW w:w="1090" w:type="pct"/>
            <w:tcBorders>
              <w:top w:val="outset" w:sz="6" w:space="0" w:color="auto"/>
              <w:left w:val="outset" w:sz="6" w:space="0" w:color="auto"/>
              <w:bottom w:val="outset" w:sz="6" w:space="0" w:color="auto"/>
              <w:right w:val="outset" w:sz="6" w:space="0" w:color="auto"/>
            </w:tcBorders>
            <w:hideMark/>
          </w:tcPr>
          <w:p w14:paraId="3F8944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244/1000 kg</w:t>
            </w:r>
          </w:p>
        </w:tc>
        <w:tc>
          <w:tcPr>
            <w:tcW w:w="518" w:type="pct"/>
            <w:tcBorders>
              <w:top w:val="outset" w:sz="6" w:space="0" w:color="auto"/>
              <w:left w:val="outset" w:sz="6" w:space="0" w:color="auto"/>
              <w:bottom w:val="outset" w:sz="6" w:space="0" w:color="auto"/>
              <w:right w:val="outset" w:sz="6" w:space="0" w:color="auto"/>
            </w:tcBorders>
            <w:hideMark/>
          </w:tcPr>
          <w:p w14:paraId="3F8944D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4D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13</w:t>
            </w:r>
          </w:p>
        </w:tc>
        <w:tc>
          <w:tcPr>
            <w:tcW w:w="701" w:type="pct"/>
            <w:tcBorders>
              <w:top w:val="outset" w:sz="6" w:space="0" w:color="auto"/>
              <w:left w:val="outset" w:sz="6" w:space="0" w:color="auto"/>
              <w:bottom w:val="outset" w:sz="6" w:space="0" w:color="auto"/>
              <w:right w:val="outset" w:sz="6" w:space="0" w:color="auto"/>
            </w:tcBorders>
            <w:hideMark/>
          </w:tcPr>
          <w:p w14:paraId="3F8944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91</w:t>
            </w:r>
          </w:p>
        </w:tc>
        <w:tc>
          <w:tcPr>
            <w:tcW w:w="646" w:type="pct"/>
            <w:tcBorders>
              <w:top w:val="outset" w:sz="6" w:space="0" w:color="auto"/>
              <w:left w:val="outset" w:sz="6" w:space="0" w:color="auto"/>
              <w:bottom w:val="outset" w:sz="6" w:space="0" w:color="auto"/>
              <w:right w:val="outset" w:sz="6" w:space="0" w:color="auto"/>
            </w:tcBorders>
            <w:hideMark/>
          </w:tcPr>
          <w:p w14:paraId="3F8944D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901</w:t>
            </w:r>
          </w:p>
        </w:tc>
        <w:tc>
          <w:tcPr>
            <w:tcW w:w="1143" w:type="pct"/>
            <w:tcBorders>
              <w:top w:val="outset" w:sz="6" w:space="0" w:color="auto"/>
              <w:left w:val="outset" w:sz="6" w:space="0" w:color="auto"/>
              <w:bottom w:val="outset" w:sz="6" w:space="0" w:color="auto"/>
              <w:right w:val="outset" w:sz="6" w:space="0" w:color="auto"/>
            </w:tcBorders>
            <w:hideMark/>
          </w:tcPr>
          <w:p w14:paraId="3F8944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vai gāzes krāsnīs un citās iekārtās, nevis par degvielu</w:t>
            </w:r>
          </w:p>
        </w:tc>
        <w:tc>
          <w:tcPr>
            <w:tcW w:w="1090" w:type="pct"/>
            <w:tcBorders>
              <w:top w:val="outset" w:sz="6" w:space="0" w:color="auto"/>
              <w:left w:val="outset" w:sz="6" w:space="0" w:color="auto"/>
              <w:bottom w:val="outset" w:sz="6" w:space="0" w:color="auto"/>
              <w:right w:val="outset" w:sz="6" w:space="0" w:color="auto"/>
            </w:tcBorders>
            <w:hideMark/>
          </w:tcPr>
          <w:p w14:paraId="3F8944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0/1000 kg</w:t>
            </w:r>
          </w:p>
        </w:tc>
        <w:tc>
          <w:tcPr>
            <w:tcW w:w="518" w:type="pct"/>
            <w:tcBorders>
              <w:top w:val="outset" w:sz="6" w:space="0" w:color="auto"/>
              <w:left w:val="outset" w:sz="6" w:space="0" w:color="auto"/>
              <w:bottom w:val="outset" w:sz="6" w:space="0" w:color="auto"/>
              <w:right w:val="outset" w:sz="6" w:space="0" w:color="auto"/>
            </w:tcBorders>
            <w:hideMark/>
          </w:tcPr>
          <w:p w14:paraId="3F8944D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4E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13</w:t>
            </w:r>
          </w:p>
        </w:tc>
        <w:tc>
          <w:tcPr>
            <w:tcW w:w="701" w:type="pct"/>
            <w:tcBorders>
              <w:top w:val="outset" w:sz="6" w:space="0" w:color="auto"/>
              <w:left w:val="outset" w:sz="6" w:space="0" w:color="auto"/>
              <w:bottom w:val="outset" w:sz="6" w:space="0" w:color="auto"/>
              <w:right w:val="outset" w:sz="6" w:space="0" w:color="auto"/>
            </w:tcBorders>
            <w:hideMark/>
          </w:tcPr>
          <w:p w14:paraId="3F8944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646" w:type="pct"/>
            <w:tcBorders>
              <w:top w:val="outset" w:sz="6" w:space="0" w:color="auto"/>
              <w:left w:val="outset" w:sz="6" w:space="0" w:color="auto"/>
              <w:bottom w:val="outset" w:sz="6" w:space="0" w:color="auto"/>
              <w:right w:val="outset" w:sz="6" w:space="0" w:color="auto"/>
            </w:tcBorders>
            <w:hideMark/>
          </w:tcPr>
          <w:p w14:paraId="3F8944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4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44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4E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4E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13</w:t>
            </w:r>
          </w:p>
        </w:tc>
        <w:tc>
          <w:tcPr>
            <w:tcW w:w="701" w:type="pct"/>
            <w:tcBorders>
              <w:top w:val="outset" w:sz="6" w:space="0" w:color="auto"/>
              <w:left w:val="outset" w:sz="6" w:space="0" w:color="auto"/>
              <w:bottom w:val="outset" w:sz="6" w:space="0" w:color="auto"/>
              <w:right w:val="outset" w:sz="6" w:space="0" w:color="auto"/>
            </w:tcBorders>
            <w:hideMark/>
          </w:tcPr>
          <w:p w14:paraId="3F8944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646" w:type="pct"/>
            <w:tcBorders>
              <w:top w:val="outset" w:sz="6" w:space="0" w:color="auto"/>
              <w:left w:val="outset" w:sz="6" w:space="0" w:color="auto"/>
              <w:bottom w:val="outset" w:sz="6" w:space="0" w:color="auto"/>
              <w:right w:val="outset" w:sz="6" w:space="0" w:color="auto"/>
            </w:tcBorders>
            <w:hideMark/>
          </w:tcPr>
          <w:p w14:paraId="3F8944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600</w:t>
            </w:r>
          </w:p>
        </w:tc>
        <w:tc>
          <w:tcPr>
            <w:tcW w:w="1143" w:type="pct"/>
            <w:tcBorders>
              <w:top w:val="outset" w:sz="6" w:space="0" w:color="auto"/>
              <w:left w:val="outset" w:sz="6" w:space="0" w:color="auto"/>
              <w:bottom w:val="outset" w:sz="6" w:space="0" w:color="auto"/>
              <w:right w:val="outset" w:sz="6" w:space="0" w:color="auto"/>
            </w:tcBorders>
            <w:hideMark/>
          </w:tcPr>
          <w:p w14:paraId="3F8944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w:t>
            </w:r>
          </w:p>
        </w:tc>
        <w:tc>
          <w:tcPr>
            <w:tcW w:w="1090" w:type="pct"/>
            <w:tcBorders>
              <w:top w:val="outset" w:sz="6" w:space="0" w:color="auto"/>
              <w:left w:val="outset" w:sz="6" w:space="0" w:color="auto"/>
              <w:bottom w:val="outset" w:sz="6" w:space="0" w:color="auto"/>
              <w:right w:val="outset" w:sz="6" w:space="0" w:color="auto"/>
            </w:tcBorders>
            <w:hideMark/>
          </w:tcPr>
          <w:p w14:paraId="3F8944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244/1000 kg</w:t>
            </w:r>
          </w:p>
        </w:tc>
        <w:tc>
          <w:tcPr>
            <w:tcW w:w="518" w:type="pct"/>
            <w:tcBorders>
              <w:top w:val="outset" w:sz="6" w:space="0" w:color="auto"/>
              <w:left w:val="outset" w:sz="6" w:space="0" w:color="auto"/>
              <w:bottom w:val="outset" w:sz="6" w:space="0" w:color="auto"/>
              <w:right w:val="outset" w:sz="6" w:space="0" w:color="auto"/>
            </w:tcBorders>
            <w:hideMark/>
          </w:tcPr>
          <w:p w14:paraId="3F8944E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4F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13</w:t>
            </w:r>
          </w:p>
        </w:tc>
        <w:tc>
          <w:tcPr>
            <w:tcW w:w="701" w:type="pct"/>
            <w:tcBorders>
              <w:top w:val="outset" w:sz="6" w:space="0" w:color="auto"/>
              <w:left w:val="outset" w:sz="6" w:space="0" w:color="auto"/>
              <w:bottom w:val="outset" w:sz="6" w:space="0" w:color="auto"/>
              <w:right w:val="outset" w:sz="6" w:space="0" w:color="auto"/>
            </w:tcBorders>
            <w:hideMark/>
          </w:tcPr>
          <w:p w14:paraId="3F8944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97</w:t>
            </w:r>
          </w:p>
        </w:tc>
        <w:tc>
          <w:tcPr>
            <w:tcW w:w="646" w:type="pct"/>
            <w:tcBorders>
              <w:top w:val="outset" w:sz="6" w:space="0" w:color="auto"/>
              <w:left w:val="outset" w:sz="6" w:space="0" w:color="auto"/>
              <w:bottom w:val="outset" w:sz="6" w:space="0" w:color="auto"/>
              <w:right w:val="outset" w:sz="6" w:space="0" w:color="auto"/>
            </w:tcBorders>
            <w:hideMark/>
          </w:tcPr>
          <w:p w14:paraId="3F8944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901</w:t>
            </w:r>
          </w:p>
        </w:tc>
        <w:tc>
          <w:tcPr>
            <w:tcW w:w="1143" w:type="pct"/>
            <w:tcBorders>
              <w:top w:val="outset" w:sz="6" w:space="0" w:color="auto"/>
              <w:left w:val="outset" w:sz="6" w:space="0" w:color="auto"/>
              <w:bottom w:val="outset" w:sz="6" w:space="0" w:color="auto"/>
              <w:right w:val="outset" w:sz="6" w:space="0" w:color="auto"/>
            </w:tcBorders>
            <w:hideMark/>
          </w:tcPr>
          <w:p w14:paraId="3F8944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vai gāzes krāsnīs un citās iekārtās, nevis par degvielu</w:t>
            </w:r>
          </w:p>
        </w:tc>
        <w:tc>
          <w:tcPr>
            <w:tcW w:w="1090" w:type="pct"/>
            <w:tcBorders>
              <w:top w:val="outset" w:sz="6" w:space="0" w:color="auto"/>
              <w:left w:val="outset" w:sz="6" w:space="0" w:color="auto"/>
              <w:bottom w:val="outset" w:sz="6" w:space="0" w:color="auto"/>
              <w:right w:val="outset" w:sz="6" w:space="0" w:color="auto"/>
            </w:tcBorders>
            <w:hideMark/>
          </w:tcPr>
          <w:p w14:paraId="3F8944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0/1000 kg</w:t>
            </w:r>
          </w:p>
        </w:tc>
        <w:tc>
          <w:tcPr>
            <w:tcW w:w="518" w:type="pct"/>
            <w:tcBorders>
              <w:top w:val="outset" w:sz="6" w:space="0" w:color="auto"/>
              <w:left w:val="outset" w:sz="6" w:space="0" w:color="auto"/>
              <w:bottom w:val="outset" w:sz="6" w:space="0" w:color="auto"/>
              <w:right w:val="outset" w:sz="6" w:space="0" w:color="auto"/>
            </w:tcBorders>
            <w:hideMark/>
          </w:tcPr>
          <w:p w14:paraId="3F8944F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4F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F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F4"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14</w:t>
            </w:r>
          </w:p>
        </w:tc>
        <w:tc>
          <w:tcPr>
            <w:tcW w:w="701" w:type="pct"/>
            <w:tcBorders>
              <w:top w:val="outset" w:sz="6" w:space="0" w:color="auto"/>
              <w:left w:val="outset" w:sz="6" w:space="0" w:color="auto"/>
              <w:bottom w:val="outset" w:sz="6" w:space="0" w:color="auto"/>
              <w:right w:val="outset" w:sz="6" w:space="0" w:color="auto"/>
            </w:tcBorders>
            <w:hideMark/>
          </w:tcPr>
          <w:p w14:paraId="3F8944F5"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4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4F7"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--etilēns, propilēns, </w:t>
            </w:r>
            <w:proofErr w:type="spellStart"/>
            <w:r w:rsidRPr="00750655">
              <w:rPr>
                <w:rFonts w:ascii="Times New Roman" w:hAnsi="Times New Roman"/>
                <w:b/>
                <w:bCs/>
                <w:sz w:val="24"/>
                <w:szCs w:val="24"/>
              </w:rPr>
              <w:t>butilēns</w:t>
            </w:r>
            <w:proofErr w:type="spellEnd"/>
            <w:r w:rsidRPr="00750655">
              <w:rPr>
                <w:rFonts w:ascii="Times New Roman" w:hAnsi="Times New Roman"/>
                <w:b/>
                <w:bCs/>
                <w:sz w:val="24"/>
                <w:szCs w:val="24"/>
              </w:rPr>
              <w:t xml:space="preserve"> un butadiēns</w:t>
            </w:r>
          </w:p>
        </w:tc>
        <w:tc>
          <w:tcPr>
            <w:tcW w:w="1090" w:type="pct"/>
            <w:tcBorders>
              <w:top w:val="outset" w:sz="6" w:space="0" w:color="auto"/>
              <w:left w:val="outset" w:sz="6" w:space="0" w:color="auto"/>
              <w:bottom w:val="outset" w:sz="6" w:space="0" w:color="auto"/>
              <w:right w:val="outset" w:sz="6" w:space="0" w:color="auto"/>
            </w:tcBorders>
            <w:hideMark/>
          </w:tcPr>
          <w:p w14:paraId="3F8944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4F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50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4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4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14</w:t>
            </w:r>
          </w:p>
        </w:tc>
        <w:tc>
          <w:tcPr>
            <w:tcW w:w="701" w:type="pct"/>
            <w:tcBorders>
              <w:top w:val="outset" w:sz="6" w:space="0" w:color="auto"/>
              <w:left w:val="outset" w:sz="6" w:space="0" w:color="auto"/>
              <w:bottom w:val="outset" w:sz="6" w:space="0" w:color="auto"/>
              <w:right w:val="outset" w:sz="6" w:space="0" w:color="auto"/>
            </w:tcBorders>
            <w:hideMark/>
          </w:tcPr>
          <w:p w14:paraId="3F8944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4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600</w:t>
            </w:r>
          </w:p>
        </w:tc>
        <w:tc>
          <w:tcPr>
            <w:tcW w:w="1143" w:type="pct"/>
            <w:tcBorders>
              <w:top w:val="outset" w:sz="6" w:space="0" w:color="auto"/>
              <w:left w:val="outset" w:sz="6" w:space="0" w:color="auto"/>
              <w:bottom w:val="outset" w:sz="6" w:space="0" w:color="auto"/>
              <w:right w:val="outset" w:sz="6" w:space="0" w:color="auto"/>
            </w:tcBorders>
            <w:hideMark/>
          </w:tcPr>
          <w:p w14:paraId="3F8944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w:t>
            </w:r>
          </w:p>
        </w:tc>
        <w:tc>
          <w:tcPr>
            <w:tcW w:w="1090" w:type="pct"/>
            <w:tcBorders>
              <w:top w:val="outset" w:sz="6" w:space="0" w:color="auto"/>
              <w:left w:val="outset" w:sz="6" w:space="0" w:color="auto"/>
              <w:bottom w:val="outset" w:sz="6" w:space="0" w:color="auto"/>
              <w:right w:val="outset" w:sz="6" w:space="0" w:color="auto"/>
            </w:tcBorders>
            <w:hideMark/>
          </w:tcPr>
          <w:p w14:paraId="3F8945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244/1000 kg</w:t>
            </w:r>
          </w:p>
        </w:tc>
        <w:tc>
          <w:tcPr>
            <w:tcW w:w="518" w:type="pct"/>
            <w:tcBorders>
              <w:top w:val="outset" w:sz="6" w:space="0" w:color="auto"/>
              <w:left w:val="outset" w:sz="6" w:space="0" w:color="auto"/>
              <w:bottom w:val="outset" w:sz="6" w:space="0" w:color="auto"/>
              <w:right w:val="outset" w:sz="6" w:space="0" w:color="auto"/>
            </w:tcBorders>
            <w:hideMark/>
          </w:tcPr>
          <w:p w14:paraId="3F89450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50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5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14</w:t>
            </w:r>
          </w:p>
        </w:tc>
        <w:tc>
          <w:tcPr>
            <w:tcW w:w="701" w:type="pct"/>
            <w:tcBorders>
              <w:top w:val="outset" w:sz="6" w:space="0" w:color="auto"/>
              <w:left w:val="outset" w:sz="6" w:space="0" w:color="auto"/>
              <w:bottom w:val="outset" w:sz="6" w:space="0" w:color="auto"/>
              <w:right w:val="outset" w:sz="6" w:space="0" w:color="auto"/>
            </w:tcBorders>
            <w:hideMark/>
          </w:tcPr>
          <w:p w14:paraId="3F8945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901</w:t>
            </w:r>
          </w:p>
        </w:tc>
        <w:tc>
          <w:tcPr>
            <w:tcW w:w="1143" w:type="pct"/>
            <w:tcBorders>
              <w:top w:val="outset" w:sz="6" w:space="0" w:color="auto"/>
              <w:left w:val="outset" w:sz="6" w:space="0" w:color="auto"/>
              <w:bottom w:val="outset" w:sz="6" w:space="0" w:color="auto"/>
              <w:right w:val="outset" w:sz="6" w:space="0" w:color="auto"/>
            </w:tcBorders>
            <w:hideMark/>
          </w:tcPr>
          <w:p w14:paraId="3F8945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vai gāzes krāsnīs un citās iekārtās, nevis par degvielu</w:t>
            </w:r>
          </w:p>
        </w:tc>
        <w:tc>
          <w:tcPr>
            <w:tcW w:w="1090" w:type="pct"/>
            <w:tcBorders>
              <w:top w:val="outset" w:sz="6" w:space="0" w:color="auto"/>
              <w:left w:val="outset" w:sz="6" w:space="0" w:color="auto"/>
              <w:bottom w:val="outset" w:sz="6" w:space="0" w:color="auto"/>
              <w:right w:val="outset" w:sz="6" w:space="0" w:color="auto"/>
            </w:tcBorders>
            <w:hideMark/>
          </w:tcPr>
          <w:p w14:paraId="3F8945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0/1000 kg</w:t>
            </w:r>
          </w:p>
        </w:tc>
        <w:tc>
          <w:tcPr>
            <w:tcW w:w="518" w:type="pct"/>
            <w:tcBorders>
              <w:top w:val="outset" w:sz="6" w:space="0" w:color="auto"/>
              <w:left w:val="outset" w:sz="6" w:space="0" w:color="auto"/>
              <w:bottom w:val="outset" w:sz="6" w:space="0" w:color="auto"/>
              <w:right w:val="outset" w:sz="6" w:space="0" w:color="auto"/>
            </w:tcBorders>
            <w:hideMark/>
          </w:tcPr>
          <w:p w14:paraId="3F89450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51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0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lastRenderedPageBreak/>
              <w:t>2711</w:t>
            </w:r>
          </w:p>
        </w:tc>
        <w:tc>
          <w:tcPr>
            <w:tcW w:w="372" w:type="pct"/>
            <w:tcBorders>
              <w:top w:val="outset" w:sz="6" w:space="0" w:color="auto"/>
              <w:left w:val="outset" w:sz="6" w:space="0" w:color="auto"/>
              <w:bottom w:val="outset" w:sz="6" w:space="0" w:color="auto"/>
              <w:right w:val="outset" w:sz="6" w:space="0" w:color="auto"/>
            </w:tcBorders>
            <w:hideMark/>
          </w:tcPr>
          <w:p w14:paraId="3F89450C"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50D"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50F"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45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51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51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5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5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600</w:t>
            </w:r>
          </w:p>
        </w:tc>
        <w:tc>
          <w:tcPr>
            <w:tcW w:w="1143" w:type="pct"/>
            <w:tcBorders>
              <w:top w:val="outset" w:sz="6" w:space="0" w:color="auto"/>
              <w:left w:val="outset" w:sz="6" w:space="0" w:color="auto"/>
              <w:bottom w:val="outset" w:sz="6" w:space="0" w:color="auto"/>
              <w:right w:val="outset" w:sz="6" w:space="0" w:color="auto"/>
            </w:tcBorders>
            <w:hideMark/>
          </w:tcPr>
          <w:p w14:paraId="3F8945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w:t>
            </w:r>
          </w:p>
        </w:tc>
        <w:tc>
          <w:tcPr>
            <w:tcW w:w="1090" w:type="pct"/>
            <w:tcBorders>
              <w:top w:val="outset" w:sz="6" w:space="0" w:color="auto"/>
              <w:left w:val="outset" w:sz="6" w:space="0" w:color="auto"/>
              <w:bottom w:val="outset" w:sz="6" w:space="0" w:color="auto"/>
              <w:right w:val="outset" w:sz="6" w:space="0" w:color="auto"/>
            </w:tcBorders>
            <w:hideMark/>
          </w:tcPr>
          <w:p w14:paraId="3F8945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244/1000 kg</w:t>
            </w:r>
          </w:p>
        </w:tc>
        <w:tc>
          <w:tcPr>
            <w:tcW w:w="518" w:type="pct"/>
            <w:tcBorders>
              <w:top w:val="outset" w:sz="6" w:space="0" w:color="auto"/>
              <w:left w:val="outset" w:sz="6" w:space="0" w:color="auto"/>
              <w:bottom w:val="outset" w:sz="6" w:space="0" w:color="auto"/>
              <w:right w:val="outset" w:sz="6" w:space="0" w:color="auto"/>
            </w:tcBorders>
            <w:hideMark/>
          </w:tcPr>
          <w:p w14:paraId="3F89451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52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5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5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901</w:t>
            </w:r>
          </w:p>
        </w:tc>
        <w:tc>
          <w:tcPr>
            <w:tcW w:w="1143" w:type="pct"/>
            <w:tcBorders>
              <w:top w:val="outset" w:sz="6" w:space="0" w:color="auto"/>
              <w:left w:val="outset" w:sz="6" w:space="0" w:color="auto"/>
              <w:bottom w:val="outset" w:sz="6" w:space="0" w:color="auto"/>
              <w:right w:val="outset" w:sz="6" w:space="0" w:color="auto"/>
            </w:tcBorders>
            <w:hideMark/>
          </w:tcPr>
          <w:p w14:paraId="3F8945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vai gāzes krāsnīs un citās iekārtās, nevis par degvielu</w:t>
            </w:r>
          </w:p>
        </w:tc>
        <w:tc>
          <w:tcPr>
            <w:tcW w:w="1090" w:type="pct"/>
            <w:tcBorders>
              <w:top w:val="outset" w:sz="6" w:space="0" w:color="auto"/>
              <w:left w:val="outset" w:sz="6" w:space="0" w:color="auto"/>
              <w:bottom w:val="outset" w:sz="6" w:space="0" w:color="auto"/>
              <w:right w:val="outset" w:sz="6" w:space="0" w:color="auto"/>
            </w:tcBorders>
            <w:hideMark/>
          </w:tcPr>
          <w:p w14:paraId="3F8945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0/1000 kg</w:t>
            </w:r>
          </w:p>
        </w:tc>
        <w:tc>
          <w:tcPr>
            <w:tcW w:w="518" w:type="pct"/>
            <w:tcBorders>
              <w:top w:val="outset" w:sz="6" w:space="0" w:color="auto"/>
              <w:left w:val="outset" w:sz="6" w:space="0" w:color="auto"/>
              <w:bottom w:val="outset" w:sz="6" w:space="0" w:color="auto"/>
              <w:right w:val="outset" w:sz="6" w:space="0" w:color="auto"/>
            </w:tcBorders>
            <w:hideMark/>
          </w:tcPr>
          <w:p w14:paraId="3F89452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52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5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5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5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527"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--gāzveida stāvoklī:</w:t>
            </w:r>
          </w:p>
        </w:tc>
        <w:tc>
          <w:tcPr>
            <w:tcW w:w="1090" w:type="pct"/>
            <w:tcBorders>
              <w:top w:val="outset" w:sz="6" w:space="0" w:color="auto"/>
              <w:left w:val="outset" w:sz="6" w:space="0" w:color="auto"/>
              <w:bottom w:val="outset" w:sz="6" w:space="0" w:color="auto"/>
              <w:right w:val="outset" w:sz="6" w:space="0" w:color="auto"/>
            </w:tcBorders>
            <w:hideMark/>
          </w:tcPr>
          <w:p w14:paraId="3F8945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52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53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2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52C"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452D"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52F"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---dabasgāze</w:t>
            </w:r>
          </w:p>
        </w:tc>
        <w:tc>
          <w:tcPr>
            <w:tcW w:w="1090" w:type="pct"/>
            <w:tcBorders>
              <w:top w:val="outset" w:sz="6" w:space="0" w:color="auto"/>
              <w:left w:val="outset" w:sz="6" w:space="0" w:color="auto"/>
              <w:bottom w:val="outset" w:sz="6" w:space="0" w:color="auto"/>
              <w:right w:val="outset" w:sz="6" w:space="0" w:color="auto"/>
            </w:tcBorders>
            <w:hideMark/>
          </w:tcPr>
          <w:p w14:paraId="3F8945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53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53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5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45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800</w:t>
            </w:r>
          </w:p>
        </w:tc>
        <w:tc>
          <w:tcPr>
            <w:tcW w:w="1143" w:type="pct"/>
            <w:tcBorders>
              <w:top w:val="outset" w:sz="6" w:space="0" w:color="auto"/>
              <w:left w:val="outset" w:sz="6" w:space="0" w:color="auto"/>
              <w:bottom w:val="outset" w:sz="6" w:space="0" w:color="auto"/>
              <w:right w:val="outset" w:sz="6" w:space="0" w:color="auto"/>
            </w:tcBorders>
            <w:hideMark/>
          </w:tcPr>
          <w:p w14:paraId="3F8945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(galalietotājs)</w:t>
            </w:r>
          </w:p>
        </w:tc>
        <w:tc>
          <w:tcPr>
            <w:tcW w:w="1090" w:type="pct"/>
            <w:tcBorders>
              <w:top w:val="outset" w:sz="6" w:space="0" w:color="auto"/>
              <w:left w:val="outset" w:sz="6" w:space="0" w:color="auto"/>
              <w:bottom w:val="outset" w:sz="6" w:space="0" w:color="auto"/>
              <w:right w:val="outset" w:sz="6" w:space="0" w:color="auto"/>
            </w:tcBorders>
            <w:hideMark/>
          </w:tcPr>
          <w:p w14:paraId="3F8945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1,65 par vienu megavatstundu (</w:t>
            </w:r>
            <w:proofErr w:type="spellStart"/>
            <w:r w:rsidRPr="00750655">
              <w:rPr>
                <w:rFonts w:ascii="Times New Roman" w:hAnsi="Times New Roman"/>
                <w:sz w:val="24"/>
                <w:szCs w:val="24"/>
              </w:rPr>
              <w:t>MWh</w:t>
            </w:r>
            <w:proofErr w:type="spellEnd"/>
            <w:r w:rsidRPr="00750655">
              <w:rPr>
                <w:rFonts w:ascii="Times New Roman" w:hAnsi="Times New Roman"/>
                <w:sz w:val="24"/>
                <w:szCs w:val="24"/>
              </w:rPr>
              <w:t>), ņemot vērā dabasgāzes augstāko siltumspēju</w:t>
            </w:r>
          </w:p>
        </w:tc>
        <w:tc>
          <w:tcPr>
            <w:tcW w:w="518" w:type="pct"/>
            <w:tcBorders>
              <w:top w:val="outset" w:sz="6" w:space="0" w:color="auto"/>
              <w:left w:val="outset" w:sz="6" w:space="0" w:color="auto"/>
              <w:bottom w:val="outset" w:sz="6" w:space="0" w:color="auto"/>
              <w:right w:val="outset" w:sz="6" w:space="0" w:color="auto"/>
            </w:tcBorders>
            <w:hideMark/>
          </w:tcPr>
          <w:p w14:paraId="3F89453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05360</w:t>
            </w:r>
          </w:p>
        </w:tc>
      </w:tr>
      <w:tr w:rsidR="00550B9A" w:rsidRPr="00750655" w14:paraId="3F89454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5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45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801</w:t>
            </w:r>
          </w:p>
        </w:tc>
        <w:tc>
          <w:tcPr>
            <w:tcW w:w="1143" w:type="pct"/>
            <w:tcBorders>
              <w:top w:val="outset" w:sz="6" w:space="0" w:color="auto"/>
              <w:left w:val="outset" w:sz="6" w:space="0" w:color="auto"/>
              <w:bottom w:val="outset" w:sz="6" w:space="0" w:color="auto"/>
              <w:right w:val="outset" w:sz="6" w:space="0" w:color="auto"/>
            </w:tcBorders>
            <w:hideMark/>
          </w:tcPr>
          <w:p w14:paraId="3F8945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(galalietotājs)</w:t>
            </w:r>
          </w:p>
        </w:tc>
        <w:tc>
          <w:tcPr>
            <w:tcW w:w="1090" w:type="pct"/>
            <w:tcBorders>
              <w:top w:val="outset" w:sz="6" w:space="0" w:color="auto"/>
              <w:left w:val="outset" w:sz="6" w:space="0" w:color="auto"/>
              <w:bottom w:val="outset" w:sz="6" w:space="0" w:color="auto"/>
              <w:right w:val="outset" w:sz="6" w:space="0" w:color="auto"/>
            </w:tcBorders>
            <w:hideMark/>
          </w:tcPr>
          <w:p w14:paraId="3F8945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9,64 par vienu megavatstundu (</w:t>
            </w:r>
            <w:proofErr w:type="spellStart"/>
            <w:r w:rsidRPr="00750655">
              <w:rPr>
                <w:rFonts w:ascii="Times New Roman" w:hAnsi="Times New Roman"/>
                <w:sz w:val="24"/>
                <w:szCs w:val="24"/>
              </w:rPr>
              <w:t>MWh</w:t>
            </w:r>
            <w:proofErr w:type="spellEnd"/>
            <w:r w:rsidRPr="00750655">
              <w:rPr>
                <w:rFonts w:ascii="Times New Roman" w:hAnsi="Times New Roman"/>
                <w:sz w:val="24"/>
                <w:szCs w:val="24"/>
              </w:rPr>
              <w:t>), ņemot vērā dabasgāzes augstāko siltumspēju</w:t>
            </w:r>
          </w:p>
        </w:tc>
        <w:tc>
          <w:tcPr>
            <w:tcW w:w="518" w:type="pct"/>
            <w:tcBorders>
              <w:top w:val="outset" w:sz="6" w:space="0" w:color="auto"/>
              <w:left w:val="outset" w:sz="6" w:space="0" w:color="auto"/>
              <w:bottom w:val="outset" w:sz="6" w:space="0" w:color="auto"/>
              <w:right w:val="outset" w:sz="6" w:space="0" w:color="auto"/>
            </w:tcBorders>
            <w:hideMark/>
          </w:tcPr>
          <w:p w14:paraId="3F89454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05360</w:t>
            </w:r>
          </w:p>
        </w:tc>
      </w:tr>
      <w:tr w:rsidR="00550B9A" w:rsidRPr="00750655" w14:paraId="3F89454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5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45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4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802</w:t>
            </w:r>
          </w:p>
        </w:tc>
        <w:tc>
          <w:tcPr>
            <w:tcW w:w="1143" w:type="pct"/>
            <w:tcBorders>
              <w:top w:val="outset" w:sz="6" w:space="0" w:color="auto"/>
              <w:left w:val="outset" w:sz="6" w:space="0" w:color="auto"/>
              <w:bottom w:val="outset" w:sz="6" w:space="0" w:color="auto"/>
              <w:right w:val="outset" w:sz="6" w:space="0" w:color="auto"/>
            </w:tcBorders>
            <w:hideMark/>
          </w:tcPr>
          <w:p w14:paraId="3F8945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 (galalietotājs)</w:t>
            </w:r>
          </w:p>
        </w:tc>
        <w:tc>
          <w:tcPr>
            <w:tcW w:w="1090" w:type="pct"/>
            <w:tcBorders>
              <w:top w:val="outset" w:sz="6" w:space="0" w:color="auto"/>
              <w:left w:val="outset" w:sz="6" w:space="0" w:color="auto"/>
              <w:bottom w:val="outset" w:sz="6" w:space="0" w:color="auto"/>
              <w:right w:val="outset" w:sz="6" w:space="0" w:color="auto"/>
            </w:tcBorders>
            <w:hideMark/>
          </w:tcPr>
          <w:p w14:paraId="3F8945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0,55 par vienu megavatstundu (</w:t>
            </w:r>
            <w:proofErr w:type="spellStart"/>
            <w:r w:rsidRPr="00750655">
              <w:rPr>
                <w:rFonts w:ascii="Times New Roman" w:hAnsi="Times New Roman"/>
                <w:sz w:val="24"/>
                <w:szCs w:val="24"/>
              </w:rPr>
              <w:t>MWh</w:t>
            </w:r>
            <w:proofErr w:type="spellEnd"/>
            <w:r w:rsidRPr="00750655">
              <w:rPr>
                <w:rFonts w:ascii="Times New Roman" w:hAnsi="Times New Roman"/>
                <w:sz w:val="24"/>
                <w:szCs w:val="24"/>
              </w:rPr>
              <w:t>), ņemot vērā dabasgāzes augstāko siltumspēju</w:t>
            </w:r>
          </w:p>
        </w:tc>
        <w:tc>
          <w:tcPr>
            <w:tcW w:w="518" w:type="pct"/>
            <w:tcBorders>
              <w:top w:val="outset" w:sz="6" w:space="0" w:color="auto"/>
              <w:left w:val="outset" w:sz="6" w:space="0" w:color="auto"/>
              <w:bottom w:val="outset" w:sz="6" w:space="0" w:color="auto"/>
              <w:right w:val="outset" w:sz="6" w:space="0" w:color="auto"/>
            </w:tcBorders>
            <w:hideMark/>
          </w:tcPr>
          <w:p w14:paraId="3F89454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05360</w:t>
            </w:r>
          </w:p>
        </w:tc>
      </w:tr>
      <w:tr w:rsidR="00550B9A" w:rsidRPr="00750655" w14:paraId="3F89455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5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45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803</w:t>
            </w:r>
          </w:p>
        </w:tc>
        <w:tc>
          <w:tcPr>
            <w:tcW w:w="1143" w:type="pct"/>
            <w:tcBorders>
              <w:top w:val="outset" w:sz="6" w:space="0" w:color="auto"/>
              <w:left w:val="outset" w:sz="6" w:space="0" w:color="auto"/>
              <w:bottom w:val="outset" w:sz="6" w:space="0" w:color="auto"/>
              <w:right w:val="outset" w:sz="6" w:space="0" w:color="auto"/>
            </w:tcBorders>
            <w:hideMark/>
          </w:tcPr>
          <w:p w14:paraId="3F89454F" w14:textId="27CC6D8A"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Piegādei </w:t>
            </w:r>
            <w:r w:rsidRPr="00750655">
              <w:rPr>
                <w:rFonts w:ascii="Times New Roman" w:hAnsi="Times New Roman"/>
                <w:sz w:val="24"/>
                <w:szCs w:val="24"/>
              </w:rPr>
              <w:lastRenderedPageBreak/>
              <w:t xml:space="preserve">galalietotājiem, izmantošanai likuma </w:t>
            </w:r>
            <w:r w:rsidR="000D5E50" w:rsidRPr="00750655">
              <w:rPr>
                <w:rFonts w:ascii="Times New Roman" w:hAnsi="Times New Roman"/>
                <w:sz w:val="24"/>
                <w:szCs w:val="24"/>
              </w:rPr>
              <w:t>"</w:t>
            </w:r>
            <w:hyperlink r:id="rId24" w:tgtFrame="_blank" w:history="1">
              <w:r w:rsidRPr="00C26634">
                <w:rPr>
                  <w:rFonts w:ascii="Times New Roman" w:hAnsi="Times New Roman"/>
                  <w:sz w:val="24"/>
                  <w:szCs w:val="24"/>
                </w:rPr>
                <w:t>Par akcīzes nodokli</w:t>
              </w:r>
            </w:hyperlink>
            <w:r w:rsidR="000D5E50" w:rsidRPr="00750655">
              <w:rPr>
                <w:rFonts w:ascii="Times New Roman" w:hAnsi="Times New Roman"/>
                <w:sz w:val="24"/>
                <w:szCs w:val="24"/>
              </w:rPr>
              <w:t>"</w:t>
            </w:r>
            <w:r w:rsidRPr="00750655">
              <w:rPr>
                <w:rFonts w:ascii="Times New Roman" w:hAnsi="Times New Roman"/>
                <w:sz w:val="24"/>
                <w:szCs w:val="24"/>
              </w:rPr>
              <w:t xml:space="preserve"> 6.</w:t>
            </w:r>
            <w:r w:rsidRPr="00750655">
              <w:rPr>
                <w:rFonts w:ascii="Times New Roman" w:hAnsi="Times New Roman"/>
                <w:sz w:val="24"/>
                <w:szCs w:val="24"/>
                <w:vertAlign w:val="superscript"/>
              </w:rPr>
              <w:t>1</w:t>
            </w:r>
            <w:r w:rsidRPr="00750655">
              <w:rPr>
                <w:rFonts w:ascii="Times New Roman" w:hAnsi="Times New Roman"/>
                <w:sz w:val="24"/>
                <w:szCs w:val="24"/>
              </w:rPr>
              <w:t xml:space="preserve"> panta otrajā daļā noteiktajiem mērķiem</w:t>
            </w:r>
          </w:p>
        </w:tc>
        <w:tc>
          <w:tcPr>
            <w:tcW w:w="1090" w:type="pct"/>
            <w:tcBorders>
              <w:top w:val="outset" w:sz="6" w:space="0" w:color="auto"/>
              <w:left w:val="outset" w:sz="6" w:space="0" w:color="auto"/>
              <w:bottom w:val="outset" w:sz="6" w:space="0" w:color="auto"/>
              <w:right w:val="outset" w:sz="6" w:space="0" w:color="auto"/>
            </w:tcBorders>
            <w:hideMark/>
          </w:tcPr>
          <w:p w14:paraId="3F8945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w:t>
            </w:r>
          </w:p>
        </w:tc>
        <w:tc>
          <w:tcPr>
            <w:tcW w:w="518" w:type="pct"/>
            <w:tcBorders>
              <w:top w:val="outset" w:sz="6" w:space="0" w:color="auto"/>
              <w:left w:val="outset" w:sz="6" w:space="0" w:color="auto"/>
              <w:bottom w:val="outset" w:sz="6" w:space="0" w:color="auto"/>
              <w:right w:val="outset" w:sz="6" w:space="0" w:color="auto"/>
            </w:tcBorders>
            <w:hideMark/>
          </w:tcPr>
          <w:p w14:paraId="3F89455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55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2711</w:t>
            </w:r>
          </w:p>
        </w:tc>
        <w:tc>
          <w:tcPr>
            <w:tcW w:w="372" w:type="pct"/>
            <w:tcBorders>
              <w:top w:val="outset" w:sz="6" w:space="0" w:color="auto"/>
              <w:left w:val="outset" w:sz="6" w:space="0" w:color="auto"/>
              <w:bottom w:val="outset" w:sz="6" w:space="0" w:color="auto"/>
              <w:right w:val="outset" w:sz="6" w:space="0" w:color="auto"/>
            </w:tcBorders>
            <w:hideMark/>
          </w:tcPr>
          <w:p w14:paraId="3F89455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45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804</w:t>
            </w:r>
          </w:p>
        </w:tc>
        <w:tc>
          <w:tcPr>
            <w:tcW w:w="1143" w:type="pct"/>
            <w:tcBorders>
              <w:top w:val="outset" w:sz="6" w:space="0" w:color="auto"/>
              <w:left w:val="outset" w:sz="6" w:space="0" w:color="auto"/>
              <w:bottom w:val="outset" w:sz="6" w:space="0" w:color="auto"/>
              <w:right w:val="outset" w:sz="6" w:space="0" w:color="auto"/>
            </w:tcBorders>
            <w:hideMark/>
          </w:tcPr>
          <w:p w14:paraId="3F8945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 saskaņā ar Ministru kabineta noteikumiem</w:t>
            </w:r>
          </w:p>
        </w:tc>
        <w:tc>
          <w:tcPr>
            <w:tcW w:w="1090" w:type="pct"/>
            <w:tcBorders>
              <w:top w:val="outset" w:sz="6" w:space="0" w:color="auto"/>
              <w:left w:val="outset" w:sz="6" w:space="0" w:color="auto"/>
              <w:bottom w:val="outset" w:sz="6" w:space="0" w:color="auto"/>
              <w:right w:val="outset" w:sz="6" w:space="0" w:color="auto"/>
            </w:tcBorders>
            <w:hideMark/>
          </w:tcPr>
          <w:p w14:paraId="3F8945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55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56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5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55C"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455D"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55F"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45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56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56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5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45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600</w:t>
            </w:r>
          </w:p>
        </w:tc>
        <w:tc>
          <w:tcPr>
            <w:tcW w:w="1143" w:type="pct"/>
            <w:tcBorders>
              <w:top w:val="outset" w:sz="6" w:space="0" w:color="auto"/>
              <w:left w:val="outset" w:sz="6" w:space="0" w:color="auto"/>
              <w:bottom w:val="outset" w:sz="6" w:space="0" w:color="auto"/>
              <w:right w:val="outset" w:sz="6" w:space="0" w:color="auto"/>
            </w:tcBorders>
            <w:hideMark/>
          </w:tcPr>
          <w:p w14:paraId="3F8945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w:t>
            </w:r>
          </w:p>
        </w:tc>
        <w:tc>
          <w:tcPr>
            <w:tcW w:w="1090" w:type="pct"/>
            <w:tcBorders>
              <w:top w:val="outset" w:sz="6" w:space="0" w:color="auto"/>
              <w:left w:val="outset" w:sz="6" w:space="0" w:color="auto"/>
              <w:bottom w:val="outset" w:sz="6" w:space="0" w:color="auto"/>
              <w:right w:val="outset" w:sz="6" w:space="0" w:color="auto"/>
            </w:tcBorders>
            <w:hideMark/>
          </w:tcPr>
          <w:p w14:paraId="3F8945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244/1000 kg</w:t>
            </w:r>
          </w:p>
        </w:tc>
        <w:tc>
          <w:tcPr>
            <w:tcW w:w="518" w:type="pct"/>
            <w:tcBorders>
              <w:top w:val="outset" w:sz="6" w:space="0" w:color="auto"/>
              <w:left w:val="outset" w:sz="6" w:space="0" w:color="auto"/>
              <w:bottom w:val="outset" w:sz="6" w:space="0" w:color="auto"/>
              <w:right w:val="outset" w:sz="6" w:space="0" w:color="auto"/>
            </w:tcBorders>
            <w:hideMark/>
          </w:tcPr>
          <w:p w14:paraId="3F89456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57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5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45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901</w:t>
            </w:r>
          </w:p>
        </w:tc>
        <w:tc>
          <w:tcPr>
            <w:tcW w:w="1143" w:type="pct"/>
            <w:tcBorders>
              <w:top w:val="outset" w:sz="6" w:space="0" w:color="auto"/>
              <w:left w:val="outset" w:sz="6" w:space="0" w:color="auto"/>
              <w:bottom w:val="outset" w:sz="6" w:space="0" w:color="auto"/>
              <w:right w:val="outset" w:sz="6" w:space="0" w:color="auto"/>
            </w:tcBorders>
            <w:hideMark/>
          </w:tcPr>
          <w:p w14:paraId="3F8945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vai gāzes krāsnīs un citās iekārtās, nevis par degvielu</w:t>
            </w:r>
          </w:p>
        </w:tc>
        <w:tc>
          <w:tcPr>
            <w:tcW w:w="1090" w:type="pct"/>
            <w:tcBorders>
              <w:top w:val="outset" w:sz="6" w:space="0" w:color="auto"/>
              <w:left w:val="outset" w:sz="6" w:space="0" w:color="auto"/>
              <w:bottom w:val="outset" w:sz="6" w:space="0" w:color="auto"/>
              <w:right w:val="outset" w:sz="6" w:space="0" w:color="auto"/>
            </w:tcBorders>
            <w:hideMark/>
          </w:tcPr>
          <w:p w14:paraId="3F8945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0/1000 kg</w:t>
            </w:r>
          </w:p>
        </w:tc>
        <w:tc>
          <w:tcPr>
            <w:tcW w:w="518" w:type="pct"/>
            <w:tcBorders>
              <w:top w:val="outset" w:sz="6" w:space="0" w:color="auto"/>
              <w:left w:val="outset" w:sz="6" w:space="0" w:color="auto"/>
              <w:bottom w:val="outset" w:sz="6" w:space="0" w:color="auto"/>
              <w:right w:val="outset" w:sz="6" w:space="0" w:color="auto"/>
            </w:tcBorders>
            <w:hideMark/>
          </w:tcPr>
          <w:p w14:paraId="3F89457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57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2711</w:t>
            </w:r>
          </w:p>
        </w:tc>
        <w:tc>
          <w:tcPr>
            <w:tcW w:w="372" w:type="pct"/>
            <w:tcBorders>
              <w:top w:val="outset" w:sz="6" w:space="0" w:color="auto"/>
              <w:left w:val="outset" w:sz="6" w:space="0" w:color="auto"/>
              <w:bottom w:val="outset" w:sz="6" w:space="0" w:color="auto"/>
              <w:right w:val="outset" w:sz="6" w:space="0" w:color="auto"/>
            </w:tcBorders>
            <w:hideMark/>
          </w:tcPr>
          <w:p w14:paraId="3F8945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45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900</w:t>
            </w:r>
          </w:p>
        </w:tc>
        <w:tc>
          <w:tcPr>
            <w:tcW w:w="1143" w:type="pct"/>
            <w:tcBorders>
              <w:top w:val="outset" w:sz="6" w:space="0" w:color="auto"/>
              <w:left w:val="outset" w:sz="6" w:space="0" w:color="auto"/>
              <w:bottom w:val="outset" w:sz="6" w:space="0" w:color="auto"/>
              <w:right w:val="outset" w:sz="6" w:space="0" w:color="auto"/>
            </w:tcBorders>
            <w:hideMark/>
          </w:tcPr>
          <w:p w14:paraId="3F8945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45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57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58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5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5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57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vAlign w:val="center"/>
            <w:hideMark/>
          </w:tcPr>
          <w:p w14:paraId="3F89457F" w14:textId="77777777" w:rsidR="00633651" w:rsidRPr="00750655" w:rsidRDefault="00497214" w:rsidP="00633651">
            <w:pPr>
              <w:spacing w:after="0" w:line="240" w:lineRule="auto"/>
              <w:jc w:val="center"/>
              <w:rPr>
                <w:rFonts w:ascii="Times New Roman" w:hAnsi="Times New Roman"/>
                <w:b/>
                <w:bCs/>
                <w:sz w:val="24"/>
                <w:szCs w:val="24"/>
              </w:rPr>
            </w:pPr>
            <w:r w:rsidRPr="00750655">
              <w:rPr>
                <w:rFonts w:ascii="Times New Roman" w:hAnsi="Times New Roman"/>
                <w:b/>
                <w:bCs/>
                <w:sz w:val="24"/>
                <w:szCs w:val="24"/>
              </w:rPr>
              <w:t>OGĻŪDEŅRAŽI UN TO HALOGENĒTIE, SULFURĒTIE, NITRĒTIE UN NITROZĒTIE ATVASINĀJUMI</w:t>
            </w:r>
          </w:p>
        </w:tc>
        <w:tc>
          <w:tcPr>
            <w:tcW w:w="1090" w:type="pct"/>
            <w:tcBorders>
              <w:top w:val="outset" w:sz="6" w:space="0" w:color="auto"/>
              <w:left w:val="outset" w:sz="6" w:space="0" w:color="auto"/>
              <w:bottom w:val="outset" w:sz="6" w:space="0" w:color="auto"/>
              <w:right w:val="outset" w:sz="6" w:space="0" w:color="auto"/>
            </w:tcBorders>
            <w:hideMark/>
          </w:tcPr>
          <w:p w14:paraId="3F8945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58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58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8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5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5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5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587" w14:textId="77777777" w:rsidR="00633651" w:rsidRPr="00750655" w:rsidRDefault="00497214" w:rsidP="00633651">
            <w:pPr>
              <w:spacing w:after="0" w:line="240" w:lineRule="auto"/>
              <w:rPr>
                <w:rFonts w:ascii="Times New Roman" w:hAnsi="Times New Roman"/>
                <w:b/>
                <w:bCs/>
                <w:sz w:val="24"/>
                <w:szCs w:val="24"/>
              </w:rPr>
            </w:pPr>
            <w:proofErr w:type="spellStart"/>
            <w:r w:rsidRPr="00750655">
              <w:rPr>
                <w:rFonts w:ascii="Times New Roman" w:hAnsi="Times New Roman"/>
                <w:b/>
                <w:bCs/>
                <w:sz w:val="24"/>
                <w:szCs w:val="24"/>
              </w:rPr>
              <w:t>Acikliskie</w:t>
            </w:r>
            <w:proofErr w:type="spellEnd"/>
            <w:r w:rsidRPr="00750655">
              <w:rPr>
                <w:rFonts w:ascii="Times New Roman" w:hAnsi="Times New Roman"/>
                <w:b/>
                <w:bCs/>
                <w:sz w:val="24"/>
                <w:szCs w:val="24"/>
              </w:rPr>
              <w:t xml:space="preserve"> ogļūdeņraži:</w:t>
            </w:r>
          </w:p>
        </w:tc>
        <w:tc>
          <w:tcPr>
            <w:tcW w:w="1090" w:type="pct"/>
            <w:tcBorders>
              <w:top w:val="outset" w:sz="6" w:space="0" w:color="auto"/>
              <w:left w:val="outset" w:sz="6" w:space="0" w:color="auto"/>
              <w:bottom w:val="outset" w:sz="6" w:space="0" w:color="auto"/>
              <w:right w:val="outset" w:sz="6" w:space="0" w:color="auto"/>
            </w:tcBorders>
            <w:hideMark/>
          </w:tcPr>
          <w:p w14:paraId="3F8945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58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59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8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58C"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458D"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58F"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-piesātinātie</w:t>
            </w:r>
          </w:p>
        </w:tc>
        <w:tc>
          <w:tcPr>
            <w:tcW w:w="1090" w:type="pct"/>
            <w:tcBorders>
              <w:top w:val="outset" w:sz="6" w:space="0" w:color="auto"/>
              <w:left w:val="outset" w:sz="6" w:space="0" w:color="auto"/>
              <w:bottom w:val="outset" w:sz="6" w:space="0" w:color="auto"/>
              <w:right w:val="outset" w:sz="6" w:space="0" w:color="auto"/>
            </w:tcBorders>
            <w:hideMark/>
          </w:tcPr>
          <w:p w14:paraId="3F8945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59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59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5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45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708</w:t>
            </w:r>
          </w:p>
        </w:tc>
        <w:tc>
          <w:tcPr>
            <w:tcW w:w="1143" w:type="pct"/>
            <w:tcBorders>
              <w:top w:val="outset" w:sz="6" w:space="0" w:color="auto"/>
              <w:left w:val="outset" w:sz="6" w:space="0" w:color="auto"/>
              <w:bottom w:val="outset" w:sz="6" w:space="0" w:color="auto"/>
              <w:right w:val="outset" w:sz="6" w:space="0" w:color="auto"/>
            </w:tcBorders>
            <w:hideMark/>
          </w:tcPr>
          <w:p w14:paraId="3F8945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svinu nesaturoša benzīna aizstājējproduktiem un komponentiem</w:t>
            </w:r>
          </w:p>
        </w:tc>
        <w:tc>
          <w:tcPr>
            <w:tcW w:w="1090" w:type="pct"/>
            <w:tcBorders>
              <w:top w:val="outset" w:sz="6" w:space="0" w:color="auto"/>
              <w:left w:val="outset" w:sz="6" w:space="0" w:color="auto"/>
              <w:bottom w:val="outset" w:sz="6" w:space="0" w:color="auto"/>
              <w:right w:val="outset" w:sz="6" w:space="0" w:color="auto"/>
            </w:tcBorders>
            <w:hideMark/>
          </w:tcPr>
          <w:p w14:paraId="3F8945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59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5A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9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5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45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709</w:t>
            </w:r>
          </w:p>
        </w:tc>
        <w:tc>
          <w:tcPr>
            <w:tcW w:w="1143" w:type="pct"/>
            <w:tcBorders>
              <w:top w:val="outset" w:sz="6" w:space="0" w:color="auto"/>
              <w:left w:val="outset" w:sz="6" w:space="0" w:color="auto"/>
              <w:bottom w:val="outset" w:sz="6" w:space="0" w:color="auto"/>
              <w:right w:val="outset" w:sz="6" w:space="0" w:color="auto"/>
            </w:tcBorders>
            <w:hideMark/>
          </w:tcPr>
          <w:p w14:paraId="3F89459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svinu saturoša benzīna aizstājējproduktiem un komponentiem</w:t>
            </w:r>
          </w:p>
        </w:tc>
        <w:tc>
          <w:tcPr>
            <w:tcW w:w="1090" w:type="pct"/>
            <w:tcBorders>
              <w:top w:val="outset" w:sz="6" w:space="0" w:color="auto"/>
              <w:left w:val="outset" w:sz="6" w:space="0" w:color="auto"/>
              <w:bottom w:val="outset" w:sz="6" w:space="0" w:color="auto"/>
              <w:right w:val="outset" w:sz="6" w:space="0" w:color="auto"/>
            </w:tcBorders>
            <w:hideMark/>
          </w:tcPr>
          <w:p w14:paraId="3F8945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594/1000 l</w:t>
            </w:r>
          </w:p>
        </w:tc>
        <w:tc>
          <w:tcPr>
            <w:tcW w:w="518" w:type="pct"/>
            <w:tcBorders>
              <w:top w:val="outset" w:sz="6" w:space="0" w:color="auto"/>
              <w:left w:val="outset" w:sz="6" w:space="0" w:color="auto"/>
              <w:bottom w:val="outset" w:sz="6" w:space="0" w:color="auto"/>
              <w:right w:val="outset" w:sz="6" w:space="0" w:color="auto"/>
            </w:tcBorders>
            <w:hideMark/>
          </w:tcPr>
          <w:p w14:paraId="3F8945A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5A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5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45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710</w:t>
            </w:r>
          </w:p>
        </w:tc>
        <w:tc>
          <w:tcPr>
            <w:tcW w:w="1143" w:type="pct"/>
            <w:tcBorders>
              <w:top w:val="outset" w:sz="6" w:space="0" w:color="auto"/>
              <w:left w:val="outset" w:sz="6" w:space="0" w:color="auto"/>
              <w:bottom w:val="outset" w:sz="6" w:space="0" w:color="auto"/>
              <w:right w:val="outset" w:sz="6" w:space="0" w:color="auto"/>
            </w:tcBorders>
            <w:hideMark/>
          </w:tcPr>
          <w:p w14:paraId="3F8945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petrolejas aizstājējproduktiem un komponentiem</w:t>
            </w:r>
          </w:p>
        </w:tc>
        <w:tc>
          <w:tcPr>
            <w:tcW w:w="1090" w:type="pct"/>
            <w:tcBorders>
              <w:top w:val="outset" w:sz="6" w:space="0" w:color="auto"/>
              <w:left w:val="outset" w:sz="6" w:space="0" w:color="auto"/>
              <w:bottom w:val="outset" w:sz="6" w:space="0" w:color="auto"/>
              <w:right w:val="outset" w:sz="6" w:space="0" w:color="auto"/>
            </w:tcBorders>
            <w:hideMark/>
          </w:tcPr>
          <w:p w14:paraId="3F8945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5A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5B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5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45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711</w:t>
            </w:r>
          </w:p>
        </w:tc>
        <w:tc>
          <w:tcPr>
            <w:tcW w:w="1143" w:type="pct"/>
            <w:tcBorders>
              <w:top w:val="outset" w:sz="6" w:space="0" w:color="auto"/>
              <w:left w:val="outset" w:sz="6" w:space="0" w:color="auto"/>
              <w:bottom w:val="outset" w:sz="6" w:space="0" w:color="auto"/>
              <w:right w:val="outset" w:sz="6" w:space="0" w:color="auto"/>
            </w:tcBorders>
            <w:hideMark/>
          </w:tcPr>
          <w:p w14:paraId="3F8945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Izmantošanai par </w:t>
            </w:r>
            <w:r w:rsidRPr="00750655">
              <w:rPr>
                <w:rFonts w:ascii="Times New Roman" w:hAnsi="Times New Roman"/>
                <w:sz w:val="24"/>
                <w:szCs w:val="24"/>
              </w:rPr>
              <w:lastRenderedPageBreak/>
              <w:t>dīzeļdegvielas (gāzeļļas) aizstājējproduktiem un komponentiem</w:t>
            </w:r>
          </w:p>
        </w:tc>
        <w:tc>
          <w:tcPr>
            <w:tcW w:w="1090" w:type="pct"/>
            <w:tcBorders>
              <w:top w:val="outset" w:sz="6" w:space="0" w:color="auto"/>
              <w:left w:val="outset" w:sz="6" w:space="0" w:color="auto"/>
              <w:bottom w:val="outset" w:sz="6" w:space="0" w:color="auto"/>
              <w:right w:val="outset" w:sz="6" w:space="0" w:color="auto"/>
            </w:tcBorders>
            <w:hideMark/>
          </w:tcPr>
          <w:p w14:paraId="3F8945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5B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5B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2901</w:t>
            </w:r>
          </w:p>
        </w:tc>
        <w:tc>
          <w:tcPr>
            <w:tcW w:w="372" w:type="pct"/>
            <w:tcBorders>
              <w:top w:val="outset" w:sz="6" w:space="0" w:color="auto"/>
              <w:left w:val="outset" w:sz="6" w:space="0" w:color="auto"/>
              <w:bottom w:val="outset" w:sz="6" w:space="0" w:color="auto"/>
              <w:right w:val="outset" w:sz="6" w:space="0" w:color="auto"/>
            </w:tcBorders>
            <w:hideMark/>
          </w:tcPr>
          <w:p w14:paraId="3F8945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45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712</w:t>
            </w:r>
          </w:p>
        </w:tc>
        <w:tc>
          <w:tcPr>
            <w:tcW w:w="1143" w:type="pct"/>
            <w:tcBorders>
              <w:top w:val="outset" w:sz="6" w:space="0" w:color="auto"/>
              <w:left w:val="outset" w:sz="6" w:space="0" w:color="auto"/>
              <w:bottom w:val="outset" w:sz="6" w:space="0" w:color="auto"/>
              <w:right w:val="outset" w:sz="6" w:space="0" w:color="auto"/>
            </w:tcBorders>
            <w:hideMark/>
          </w:tcPr>
          <w:p w14:paraId="3F8945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degvieleļļas, kuras kolorimetriskais indekss ir mazāks par 2,0 un kinemātiskā viskozitāte 50 °C ir mazāka par 25 mm</w:t>
            </w:r>
            <w:r w:rsidRPr="00750655">
              <w:rPr>
                <w:rFonts w:ascii="Times New Roman" w:hAnsi="Times New Roman"/>
                <w:sz w:val="24"/>
                <w:szCs w:val="24"/>
                <w:vertAlign w:val="superscript"/>
              </w:rPr>
              <w:t>2</w:t>
            </w:r>
            <w:r w:rsidRPr="00750655">
              <w:rPr>
                <w:rFonts w:ascii="Times New Roman" w:hAnsi="Times New Roman"/>
                <w:sz w:val="24"/>
                <w:szCs w:val="24"/>
              </w:rPr>
              <w:t>/s, aizstājējproduktiem un komponentiem</w:t>
            </w:r>
          </w:p>
        </w:tc>
        <w:tc>
          <w:tcPr>
            <w:tcW w:w="1090" w:type="pct"/>
            <w:tcBorders>
              <w:top w:val="outset" w:sz="6" w:space="0" w:color="auto"/>
              <w:left w:val="outset" w:sz="6" w:space="0" w:color="auto"/>
              <w:bottom w:val="outset" w:sz="6" w:space="0" w:color="auto"/>
              <w:right w:val="outset" w:sz="6" w:space="0" w:color="auto"/>
            </w:tcBorders>
            <w:hideMark/>
          </w:tcPr>
          <w:p w14:paraId="3F8945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5B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5C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5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45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605</w:t>
            </w:r>
          </w:p>
        </w:tc>
        <w:tc>
          <w:tcPr>
            <w:tcW w:w="1143" w:type="pct"/>
            <w:tcBorders>
              <w:top w:val="outset" w:sz="6" w:space="0" w:color="auto"/>
              <w:left w:val="outset" w:sz="6" w:space="0" w:color="auto"/>
              <w:bottom w:val="outset" w:sz="6" w:space="0" w:color="auto"/>
              <w:right w:val="outset" w:sz="6" w:space="0" w:color="auto"/>
            </w:tcBorders>
            <w:hideMark/>
          </w:tcPr>
          <w:p w14:paraId="3F8945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gāzveida ogļūdeņražus saturošu degvielu</w:t>
            </w:r>
          </w:p>
        </w:tc>
        <w:tc>
          <w:tcPr>
            <w:tcW w:w="1090" w:type="pct"/>
            <w:tcBorders>
              <w:top w:val="outset" w:sz="6" w:space="0" w:color="auto"/>
              <w:left w:val="outset" w:sz="6" w:space="0" w:color="auto"/>
              <w:bottom w:val="outset" w:sz="6" w:space="0" w:color="auto"/>
              <w:right w:val="outset" w:sz="6" w:space="0" w:color="auto"/>
            </w:tcBorders>
            <w:hideMark/>
          </w:tcPr>
          <w:p w14:paraId="3F8945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244/1000 kg</w:t>
            </w:r>
          </w:p>
        </w:tc>
        <w:tc>
          <w:tcPr>
            <w:tcW w:w="518" w:type="pct"/>
            <w:tcBorders>
              <w:top w:val="outset" w:sz="6" w:space="0" w:color="auto"/>
              <w:left w:val="outset" w:sz="6" w:space="0" w:color="auto"/>
              <w:bottom w:val="outset" w:sz="6" w:space="0" w:color="auto"/>
              <w:right w:val="outset" w:sz="6" w:space="0" w:color="auto"/>
            </w:tcBorders>
            <w:hideMark/>
          </w:tcPr>
          <w:p w14:paraId="3F8945C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5C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5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701" w:type="pct"/>
            <w:tcBorders>
              <w:top w:val="outset" w:sz="6" w:space="0" w:color="auto"/>
              <w:left w:val="outset" w:sz="6" w:space="0" w:color="auto"/>
              <w:bottom w:val="outset" w:sz="6" w:space="0" w:color="auto"/>
              <w:right w:val="outset" w:sz="6" w:space="0" w:color="auto"/>
            </w:tcBorders>
            <w:hideMark/>
          </w:tcPr>
          <w:p w14:paraId="3F8945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901</w:t>
            </w:r>
          </w:p>
        </w:tc>
        <w:tc>
          <w:tcPr>
            <w:tcW w:w="1143" w:type="pct"/>
            <w:tcBorders>
              <w:top w:val="outset" w:sz="6" w:space="0" w:color="auto"/>
              <w:left w:val="outset" w:sz="6" w:space="0" w:color="auto"/>
              <w:bottom w:val="outset" w:sz="6" w:space="0" w:color="auto"/>
              <w:right w:val="outset" w:sz="6" w:space="0" w:color="auto"/>
            </w:tcBorders>
            <w:hideMark/>
          </w:tcPr>
          <w:p w14:paraId="3F8945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vai gāzes krāsnīs un citās iekārtās, nevis par degvielu</w:t>
            </w:r>
          </w:p>
        </w:tc>
        <w:tc>
          <w:tcPr>
            <w:tcW w:w="1090" w:type="pct"/>
            <w:tcBorders>
              <w:top w:val="outset" w:sz="6" w:space="0" w:color="auto"/>
              <w:left w:val="outset" w:sz="6" w:space="0" w:color="auto"/>
              <w:bottom w:val="outset" w:sz="6" w:space="0" w:color="auto"/>
              <w:right w:val="outset" w:sz="6" w:space="0" w:color="auto"/>
            </w:tcBorders>
            <w:hideMark/>
          </w:tcPr>
          <w:p w14:paraId="3F8945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0/1000 kg</w:t>
            </w:r>
          </w:p>
        </w:tc>
        <w:tc>
          <w:tcPr>
            <w:tcW w:w="518" w:type="pct"/>
            <w:tcBorders>
              <w:top w:val="outset" w:sz="6" w:space="0" w:color="auto"/>
              <w:left w:val="outset" w:sz="6" w:space="0" w:color="auto"/>
              <w:bottom w:val="outset" w:sz="6" w:space="0" w:color="auto"/>
              <w:right w:val="outset" w:sz="6" w:space="0" w:color="auto"/>
            </w:tcBorders>
            <w:hideMark/>
          </w:tcPr>
          <w:p w14:paraId="3F8945C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5D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5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5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5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5CF"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-nepiesātinātie:</w:t>
            </w:r>
          </w:p>
        </w:tc>
        <w:tc>
          <w:tcPr>
            <w:tcW w:w="1090" w:type="pct"/>
            <w:tcBorders>
              <w:top w:val="outset" w:sz="6" w:space="0" w:color="auto"/>
              <w:left w:val="outset" w:sz="6" w:space="0" w:color="auto"/>
              <w:bottom w:val="outset" w:sz="6" w:space="0" w:color="auto"/>
              <w:right w:val="outset" w:sz="6" w:space="0" w:color="auto"/>
            </w:tcBorders>
            <w:hideMark/>
          </w:tcPr>
          <w:p w14:paraId="3F8945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5D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5D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D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5D4"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45D5"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D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5D7"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--etilēns</w:t>
            </w:r>
          </w:p>
        </w:tc>
        <w:tc>
          <w:tcPr>
            <w:tcW w:w="1090" w:type="pct"/>
            <w:tcBorders>
              <w:top w:val="outset" w:sz="6" w:space="0" w:color="auto"/>
              <w:left w:val="outset" w:sz="6" w:space="0" w:color="auto"/>
              <w:bottom w:val="outset" w:sz="6" w:space="0" w:color="auto"/>
              <w:right w:val="outset" w:sz="6" w:space="0" w:color="auto"/>
            </w:tcBorders>
            <w:hideMark/>
          </w:tcPr>
          <w:p w14:paraId="3F8945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5D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5E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5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45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600</w:t>
            </w:r>
          </w:p>
        </w:tc>
        <w:tc>
          <w:tcPr>
            <w:tcW w:w="1143" w:type="pct"/>
            <w:tcBorders>
              <w:top w:val="outset" w:sz="6" w:space="0" w:color="auto"/>
              <w:left w:val="outset" w:sz="6" w:space="0" w:color="auto"/>
              <w:bottom w:val="outset" w:sz="6" w:space="0" w:color="auto"/>
              <w:right w:val="outset" w:sz="6" w:space="0" w:color="auto"/>
            </w:tcBorders>
            <w:hideMark/>
          </w:tcPr>
          <w:p w14:paraId="3F8945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w:t>
            </w:r>
          </w:p>
        </w:tc>
        <w:tc>
          <w:tcPr>
            <w:tcW w:w="1090" w:type="pct"/>
            <w:tcBorders>
              <w:top w:val="outset" w:sz="6" w:space="0" w:color="auto"/>
              <w:left w:val="outset" w:sz="6" w:space="0" w:color="auto"/>
              <w:bottom w:val="outset" w:sz="6" w:space="0" w:color="auto"/>
              <w:right w:val="outset" w:sz="6" w:space="0" w:color="auto"/>
            </w:tcBorders>
            <w:hideMark/>
          </w:tcPr>
          <w:p w14:paraId="3F8945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244/1000 kg</w:t>
            </w:r>
          </w:p>
        </w:tc>
        <w:tc>
          <w:tcPr>
            <w:tcW w:w="518" w:type="pct"/>
            <w:tcBorders>
              <w:top w:val="outset" w:sz="6" w:space="0" w:color="auto"/>
              <w:left w:val="outset" w:sz="6" w:space="0" w:color="auto"/>
              <w:bottom w:val="outset" w:sz="6" w:space="0" w:color="auto"/>
              <w:right w:val="outset" w:sz="6" w:space="0" w:color="auto"/>
            </w:tcBorders>
            <w:hideMark/>
          </w:tcPr>
          <w:p w14:paraId="3F8945E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5E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5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45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901</w:t>
            </w:r>
          </w:p>
        </w:tc>
        <w:tc>
          <w:tcPr>
            <w:tcW w:w="1143" w:type="pct"/>
            <w:tcBorders>
              <w:top w:val="outset" w:sz="6" w:space="0" w:color="auto"/>
              <w:left w:val="outset" w:sz="6" w:space="0" w:color="auto"/>
              <w:bottom w:val="outset" w:sz="6" w:space="0" w:color="auto"/>
              <w:right w:val="outset" w:sz="6" w:space="0" w:color="auto"/>
            </w:tcBorders>
            <w:hideMark/>
          </w:tcPr>
          <w:p w14:paraId="3F8945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vai gāzes krāsnīs un citās iekārtās, nevis par degvielu</w:t>
            </w:r>
          </w:p>
        </w:tc>
        <w:tc>
          <w:tcPr>
            <w:tcW w:w="1090" w:type="pct"/>
            <w:tcBorders>
              <w:top w:val="outset" w:sz="6" w:space="0" w:color="auto"/>
              <w:left w:val="outset" w:sz="6" w:space="0" w:color="auto"/>
              <w:bottom w:val="outset" w:sz="6" w:space="0" w:color="auto"/>
              <w:right w:val="outset" w:sz="6" w:space="0" w:color="auto"/>
            </w:tcBorders>
            <w:hideMark/>
          </w:tcPr>
          <w:p w14:paraId="3F8945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0/1000 kg</w:t>
            </w:r>
          </w:p>
        </w:tc>
        <w:tc>
          <w:tcPr>
            <w:tcW w:w="518" w:type="pct"/>
            <w:tcBorders>
              <w:top w:val="outset" w:sz="6" w:space="0" w:color="auto"/>
              <w:left w:val="outset" w:sz="6" w:space="0" w:color="auto"/>
              <w:bottom w:val="outset" w:sz="6" w:space="0" w:color="auto"/>
              <w:right w:val="outset" w:sz="6" w:space="0" w:color="auto"/>
            </w:tcBorders>
            <w:hideMark/>
          </w:tcPr>
          <w:p w14:paraId="3F8945E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5F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5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45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900</w:t>
            </w:r>
          </w:p>
        </w:tc>
        <w:tc>
          <w:tcPr>
            <w:tcW w:w="1143" w:type="pct"/>
            <w:tcBorders>
              <w:top w:val="outset" w:sz="6" w:space="0" w:color="auto"/>
              <w:left w:val="outset" w:sz="6" w:space="0" w:color="auto"/>
              <w:bottom w:val="outset" w:sz="6" w:space="0" w:color="auto"/>
              <w:right w:val="outset" w:sz="6" w:space="0" w:color="auto"/>
            </w:tcBorders>
            <w:hideMark/>
          </w:tcPr>
          <w:p w14:paraId="3F8945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45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5F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5F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F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5F4"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22</w:t>
            </w:r>
          </w:p>
        </w:tc>
        <w:tc>
          <w:tcPr>
            <w:tcW w:w="701" w:type="pct"/>
            <w:tcBorders>
              <w:top w:val="outset" w:sz="6" w:space="0" w:color="auto"/>
              <w:left w:val="outset" w:sz="6" w:space="0" w:color="auto"/>
              <w:bottom w:val="outset" w:sz="6" w:space="0" w:color="auto"/>
              <w:right w:val="outset" w:sz="6" w:space="0" w:color="auto"/>
            </w:tcBorders>
            <w:hideMark/>
          </w:tcPr>
          <w:p w14:paraId="3F8945F5"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5F7"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w:t>
            </w:r>
            <w:proofErr w:type="spellStart"/>
            <w:r w:rsidRPr="00750655">
              <w:rPr>
                <w:rFonts w:ascii="Times New Roman" w:hAnsi="Times New Roman"/>
                <w:b/>
                <w:bCs/>
                <w:sz w:val="24"/>
                <w:szCs w:val="24"/>
              </w:rPr>
              <w:t>propēns</w:t>
            </w:r>
            <w:proofErr w:type="spellEnd"/>
            <w:r w:rsidRPr="00750655">
              <w:rPr>
                <w:rFonts w:ascii="Times New Roman" w:hAnsi="Times New Roman"/>
                <w:b/>
                <w:bCs/>
                <w:sz w:val="24"/>
                <w:szCs w:val="24"/>
              </w:rPr>
              <w:t xml:space="preserve"> (propilēns)</w:t>
            </w:r>
          </w:p>
        </w:tc>
        <w:tc>
          <w:tcPr>
            <w:tcW w:w="1090" w:type="pct"/>
            <w:tcBorders>
              <w:top w:val="outset" w:sz="6" w:space="0" w:color="auto"/>
              <w:left w:val="outset" w:sz="6" w:space="0" w:color="auto"/>
              <w:bottom w:val="outset" w:sz="6" w:space="0" w:color="auto"/>
              <w:right w:val="outset" w:sz="6" w:space="0" w:color="auto"/>
            </w:tcBorders>
            <w:hideMark/>
          </w:tcPr>
          <w:p w14:paraId="3F8945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5F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60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5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5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701" w:type="pct"/>
            <w:tcBorders>
              <w:top w:val="outset" w:sz="6" w:space="0" w:color="auto"/>
              <w:left w:val="outset" w:sz="6" w:space="0" w:color="auto"/>
              <w:bottom w:val="outset" w:sz="6" w:space="0" w:color="auto"/>
              <w:right w:val="outset" w:sz="6" w:space="0" w:color="auto"/>
            </w:tcBorders>
            <w:hideMark/>
          </w:tcPr>
          <w:p w14:paraId="3F8945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5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600</w:t>
            </w:r>
          </w:p>
        </w:tc>
        <w:tc>
          <w:tcPr>
            <w:tcW w:w="1143" w:type="pct"/>
            <w:tcBorders>
              <w:top w:val="outset" w:sz="6" w:space="0" w:color="auto"/>
              <w:left w:val="outset" w:sz="6" w:space="0" w:color="auto"/>
              <w:bottom w:val="outset" w:sz="6" w:space="0" w:color="auto"/>
              <w:right w:val="outset" w:sz="6" w:space="0" w:color="auto"/>
            </w:tcBorders>
            <w:hideMark/>
          </w:tcPr>
          <w:p w14:paraId="3F8945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w:t>
            </w:r>
          </w:p>
        </w:tc>
        <w:tc>
          <w:tcPr>
            <w:tcW w:w="1090" w:type="pct"/>
            <w:tcBorders>
              <w:top w:val="outset" w:sz="6" w:space="0" w:color="auto"/>
              <w:left w:val="outset" w:sz="6" w:space="0" w:color="auto"/>
              <w:bottom w:val="outset" w:sz="6" w:space="0" w:color="auto"/>
              <w:right w:val="outset" w:sz="6" w:space="0" w:color="auto"/>
            </w:tcBorders>
            <w:hideMark/>
          </w:tcPr>
          <w:p w14:paraId="3F8946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244/1000 kg</w:t>
            </w:r>
          </w:p>
        </w:tc>
        <w:tc>
          <w:tcPr>
            <w:tcW w:w="518" w:type="pct"/>
            <w:tcBorders>
              <w:top w:val="outset" w:sz="6" w:space="0" w:color="auto"/>
              <w:left w:val="outset" w:sz="6" w:space="0" w:color="auto"/>
              <w:bottom w:val="outset" w:sz="6" w:space="0" w:color="auto"/>
              <w:right w:val="outset" w:sz="6" w:space="0" w:color="auto"/>
            </w:tcBorders>
            <w:hideMark/>
          </w:tcPr>
          <w:p w14:paraId="3F89460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60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6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701" w:type="pct"/>
            <w:tcBorders>
              <w:top w:val="outset" w:sz="6" w:space="0" w:color="auto"/>
              <w:left w:val="outset" w:sz="6" w:space="0" w:color="auto"/>
              <w:bottom w:val="outset" w:sz="6" w:space="0" w:color="auto"/>
              <w:right w:val="outset" w:sz="6" w:space="0" w:color="auto"/>
            </w:tcBorders>
            <w:hideMark/>
          </w:tcPr>
          <w:p w14:paraId="3F8946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901</w:t>
            </w:r>
          </w:p>
        </w:tc>
        <w:tc>
          <w:tcPr>
            <w:tcW w:w="1143" w:type="pct"/>
            <w:tcBorders>
              <w:top w:val="outset" w:sz="6" w:space="0" w:color="auto"/>
              <w:left w:val="outset" w:sz="6" w:space="0" w:color="auto"/>
              <w:bottom w:val="outset" w:sz="6" w:space="0" w:color="auto"/>
              <w:right w:val="outset" w:sz="6" w:space="0" w:color="auto"/>
            </w:tcBorders>
            <w:hideMark/>
          </w:tcPr>
          <w:p w14:paraId="3F8946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vai gāzes krāsnīs un citās iekārtās, nevis par degvielu</w:t>
            </w:r>
          </w:p>
        </w:tc>
        <w:tc>
          <w:tcPr>
            <w:tcW w:w="1090" w:type="pct"/>
            <w:tcBorders>
              <w:top w:val="outset" w:sz="6" w:space="0" w:color="auto"/>
              <w:left w:val="outset" w:sz="6" w:space="0" w:color="auto"/>
              <w:bottom w:val="outset" w:sz="6" w:space="0" w:color="auto"/>
              <w:right w:val="outset" w:sz="6" w:space="0" w:color="auto"/>
            </w:tcBorders>
            <w:hideMark/>
          </w:tcPr>
          <w:p w14:paraId="3F8946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0/1000 kg</w:t>
            </w:r>
          </w:p>
        </w:tc>
        <w:tc>
          <w:tcPr>
            <w:tcW w:w="518" w:type="pct"/>
            <w:tcBorders>
              <w:top w:val="outset" w:sz="6" w:space="0" w:color="auto"/>
              <w:left w:val="outset" w:sz="6" w:space="0" w:color="auto"/>
              <w:bottom w:val="outset" w:sz="6" w:space="0" w:color="auto"/>
              <w:right w:val="outset" w:sz="6" w:space="0" w:color="auto"/>
            </w:tcBorders>
            <w:hideMark/>
          </w:tcPr>
          <w:p w14:paraId="3F89460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61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6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22</w:t>
            </w:r>
          </w:p>
        </w:tc>
        <w:tc>
          <w:tcPr>
            <w:tcW w:w="701" w:type="pct"/>
            <w:tcBorders>
              <w:top w:val="outset" w:sz="6" w:space="0" w:color="auto"/>
              <w:left w:val="outset" w:sz="6" w:space="0" w:color="auto"/>
              <w:bottom w:val="outset" w:sz="6" w:space="0" w:color="auto"/>
              <w:right w:val="outset" w:sz="6" w:space="0" w:color="auto"/>
            </w:tcBorders>
            <w:hideMark/>
          </w:tcPr>
          <w:p w14:paraId="3F8946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900</w:t>
            </w:r>
          </w:p>
        </w:tc>
        <w:tc>
          <w:tcPr>
            <w:tcW w:w="1143" w:type="pct"/>
            <w:tcBorders>
              <w:top w:val="outset" w:sz="6" w:space="0" w:color="auto"/>
              <w:left w:val="outset" w:sz="6" w:space="0" w:color="auto"/>
              <w:bottom w:val="outset" w:sz="6" w:space="0" w:color="auto"/>
              <w:right w:val="outset" w:sz="6" w:space="0" w:color="auto"/>
            </w:tcBorders>
            <w:hideMark/>
          </w:tcPr>
          <w:p w14:paraId="3F8946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46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61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61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1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lastRenderedPageBreak/>
              <w:t>2901</w:t>
            </w:r>
          </w:p>
        </w:tc>
        <w:tc>
          <w:tcPr>
            <w:tcW w:w="372" w:type="pct"/>
            <w:tcBorders>
              <w:top w:val="outset" w:sz="6" w:space="0" w:color="auto"/>
              <w:left w:val="outset" w:sz="6" w:space="0" w:color="auto"/>
              <w:bottom w:val="outset" w:sz="6" w:space="0" w:color="auto"/>
              <w:right w:val="outset" w:sz="6" w:space="0" w:color="auto"/>
            </w:tcBorders>
            <w:hideMark/>
          </w:tcPr>
          <w:p w14:paraId="3F894614"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23</w:t>
            </w:r>
          </w:p>
        </w:tc>
        <w:tc>
          <w:tcPr>
            <w:tcW w:w="701" w:type="pct"/>
            <w:tcBorders>
              <w:top w:val="outset" w:sz="6" w:space="0" w:color="auto"/>
              <w:left w:val="outset" w:sz="6" w:space="0" w:color="auto"/>
              <w:bottom w:val="outset" w:sz="6" w:space="0" w:color="auto"/>
              <w:right w:val="outset" w:sz="6" w:space="0" w:color="auto"/>
            </w:tcBorders>
            <w:hideMark/>
          </w:tcPr>
          <w:p w14:paraId="3F894615"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617"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w:t>
            </w:r>
            <w:proofErr w:type="spellStart"/>
            <w:r w:rsidRPr="00750655">
              <w:rPr>
                <w:rFonts w:ascii="Times New Roman" w:hAnsi="Times New Roman"/>
                <w:b/>
                <w:bCs/>
                <w:sz w:val="24"/>
                <w:szCs w:val="24"/>
              </w:rPr>
              <w:t>butēns</w:t>
            </w:r>
            <w:proofErr w:type="spellEnd"/>
            <w:r w:rsidRPr="00750655">
              <w:rPr>
                <w:rFonts w:ascii="Times New Roman" w:hAnsi="Times New Roman"/>
                <w:b/>
                <w:bCs/>
                <w:sz w:val="24"/>
                <w:szCs w:val="24"/>
              </w:rPr>
              <w:t xml:space="preserve"> (</w:t>
            </w:r>
            <w:proofErr w:type="spellStart"/>
            <w:r w:rsidRPr="00750655">
              <w:rPr>
                <w:rFonts w:ascii="Times New Roman" w:hAnsi="Times New Roman"/>
                <w:b/>
                <w:bCs/>
                <w:sz w:val="24"/>
                <w:szCs w:val="24"/>
              </w:rPr>
              <w:t>butilēns</w:t>
            </w:r>
            <w:proofErr w:type="spellEnd"/>
            <w:r w:rsidRPr="00750655">
              <w:rPr>
                <w:rFonts w:ascii="Times New Roman" w:hAnsi="Times New Roman"/>
                <w:b/>
                <w:bCs/>
                <w:sz w:val="24"/>
                <w:szCs w:val="24"/>
              </w:rPr>
              <w:t>) un tā izomēri</w:t>
            </w:r>
          </w:p>
        </w:tc>
        <w:tc>
          <w:tcPr>
            <w:tcW w:w="1090" w:type="pct"/>
            <w:tcBorders>
              <w:top w:val="outset" w:sz="6" w:space="0" w:color="auto"/>
              <w:left w:val="outset" w:sz="6" w:space="0" w:color="auto"/>
              <w:bottom w:val="outset" w:sz="6" w:space="0" w:color="auto"/>
              <w:right w:val="outset" w:sz="6" w:space="0" w:color="auto"/>
            </w:tcBorders>
            <w:hideMark/>
          </w:tcPr>
          <w:p w14:paraId="3F8946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61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62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6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23</w:t>
            </w:r>
          </w:p>
        </w:tc>
        <w:tc>
          <w:tcPr>
            <w:tcW w:w="701" w:type="pct"/>
            <w:tcBorders>
              <w:top w:val="outset" w:sz="6" w:space="0" w:color="auto"/>
              <w:left w:val="outset" w:sz="6" w:space="0" w:color="auto"/>
              <w:bottom w:val="outset" w:sz="6" w:space="0" w:color="auto"/>
              <w:right w:val="outset" w:sz="6" w:space="0" w:color="auto"/>
            </w:tcBorders>
            <w:hideMark/>
          </w:tcPr>
          <w:p w14:paraId="3F8946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600</w:t>
            </w:r>
          </w:p>
        </w:tc>
        <w:tc>
          <w:tcPr>
            <w:tcW w:w="1143" w:type="pct"/>
            <w:tcBorders>
              <w:top w:val="outset" w:sz="6" w:space="0" w:color="auto"/>
              <w:left w:val="outset" w:sz="6" w:space="0" w:color="auto"/>
              <w:bottom w:val="outset" w:sz="6" w:space="0" w:color="auto"/>
              <w:right w:val="outset" w:sz="6" w:space="0" w:color="auto"/>
            </w:tcBorders>
            <w:hideMark/>
          </w:tcPr>
          <w:p w14:paraId="3F8946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w:t>
            </w:r>
          </w:p>
        </w:tc>
        <w:tc>
          <w:tcPr>
            <w:tcW w:w="1090" w:type="pct"/>
            <w:tcBorders>
              <w:top w:val="outset" w:sz="6" w:space="0" w:color="auto"/>
              <w:left w:val="outset" w:sz="6" w:space="0" w:color="auto"/>
              <w:bottom w:val="outset" w:sz="6" w:space="0" w:color="auto"/>
              <w:right w:val="outset" w:sz="6" w:space="0" w:color="auto"/>
            </w:tcBorders>
            <w:hideMark/>
          </w:tcPr>
          <w:p w14:paraId="3F8946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244/1000 kg</w:t>
            </w:r>
          </w:p>
        </w:tc>
        <w:tc>
          <w:tcPr>
            <w:tcW w:w="518" w:type="pct"/>
            <w:tcBorders>
              <w:top w:val="outset" w:sz="6" w:space="0" w:color="auto"/>
              <w:left w:val="outset" w:sz="6" w:space="0" w:color="auto"/>
              <w:bottom w:val="outset" w:sz="6" w:space="0" w:color="auto"/>
              <w:right w:val="outset" w:sz="6" w:space="0" w:color="auto"/>
            </w:tcBorders>
            <w:hideMark/>
          </w:tcPr>
          <w:p w14:paraId="3F89462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62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6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23</w:t>
            </w:r>
          </w:p>
        </w:tc>
        <w:tc>
          <w:tcPr>
            <w:tcW w:w="701" w:type="pct"/>
            <w:tcBorders>
              <w:top w:val="outset" w:sz="6" w:space="0" w:color="auto"/>
              <w:left w:val="outset" w:sz="6" w:space="0" w:color="auto"/>
              <w:bottom w:val="outset" w:sz="6" w:space="0" w:color="auto"/>
              <w:right w:val="outset" w:sz="6" w:space="0" w:color="auto"/>
            </w:tcBorders>
            <w:hideMark/>
          </w:tcPr>
          <w:p w14:paraId="3F8946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901</w:t>
            </w:r>
          </w:p>
        </w:tc>
        <w:tc>
          <w:tcPr>
            <w:tcW w:w="1143" w:type="pct"/>
            <w:tcBorders>
              <w:top w:val="outset" w:sz="6" w:space="0" w:color="auto"/>
              <w:left w:val="outset" w:sz="6" w:space="0" w:color="auto"/>
              <w:bottom w:val="outset" w:sz="6" w:space="0" w:color="auto"/>
              <w:right w:val="outset" w:sz="6" w:space="0" w:color="auto"/>
            </w:tcBorders>
            <w:hideMark/>
          </w:tcPr>
          <w:p w14:paraId="3F8946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vai gāzes krāsnīs un citās iekārtās, nevis par degvielu</w:t>
            </w:r>
          </w:p>
        </w:tc>
        <w:tc>
          <w:tcPr>
            <w:tcW w:w="1090" w:type="pct"/>
            <w:tcBorders>
              <w:top w:val="outset" w:sz="6" w:space="0" w:color="auto"/>
              <w:left w:val="outset" w:sz="6" w:space="0" w:color="auto"/>
              <w:bottom w:val="outset" w:sz="6" w:space="0" w:color="auto"/>
              <w:right w:val="outset" w:sz="6" w:space="0" w:color="auto"/>
            </w:tcBorders>
            <w:hideMark/>
          </w:tcPr>
          <w:p w14:paraId="3F8946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0/1000 kg</w:t>
            </w:r>
          </w:p>
        </w:tc>
        <w:tc>
          <w:tcPr>
            <w:tcW w:w="518" w:type="pct"/>
            <w:tcBorders>
              <w:top w:val="outset" w:sz="6" w:space="0" w:color="auto"/>
              <w:left w:val="outset" w:sz="6" w:space="0" w:color="auto"/>
              <w:bottom w:val="outset" w:sz="6" w:space="0" w:color="auto"/>
              <w:right w:val="outset" w:sz="6" w:space="0" w:color="auto"/>
            </w:tcBorders>
            <w:hideMark/>
          </w:tcPr>
          <w:p w14:paraId="3F89462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63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6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23</w:t>
            </w:r>
          </w:p>
        </w:tc>
        <w:tc>
          <w:tcPr>
            <w:tcW w:w="701" w:type="pct"/>
            <w:tcBorders>
              <w:top w:val="outset" w:sz="6" w:space="0" w:color="auto"/>
              <w:left w:val="outset" w:sz="6" w:space="0" w:color="auto"/>
              <w:bottom w:val="outset" w:sz="6" w:space="0" w:color="auto"/>
              <w:right w:val="outset" w:sz="6" w:space="0" w:color="auto"/>
            </w:tcBorders>
            <w:hideMark/>
          </w:tcPr>
          <w:p w14:paraId="3F8946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900</w:t>
            </w:r>
          </w:p>
        </w:tc>
        <w:tc>
          <w:tcPr>
            <w:tcW w:w="1143" w:type="pct"/>
            <w:tcBorders>
              <w:top w:val="outset" w:sz="6" w:space="0" w:color="auto"/>
              <w:left w:val="outset" w:sz="6" w:space="0" w:color="auto"/>
              <w:bottom w:val="outset" w:sz="6" w:space="0" w:color="auto"/>
              <w:right w:val="outset" w:sz="6" w:space="0" w:color="auto"/>
            </w:tcBorders>
            <w:hideMark/>
          </w:tcPr>
          <w:p w14:paraId="3F8946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46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63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63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3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634"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24</w:t>
            </w:r>
          </w:p>
        </w:tc>
        <w:tc>
          <w:tcPr>
            <w:tcW w:w="701" w:type="pct"/>
            <w:tcBorders>
              <w:top w:val="outset" w:sz="6" w:space="0" w:color="auto"/>
              <w:left w:val="outset" w:sz="6" w:space="0" w:color="auto"/>
              <w:bottom w:val="outset" w:sz="6" w:space="0" w:color="auto"/>
              <w:right w:val="outset" w:sz="6" w:space="0" w:color="auto"/>
            </w:tcBorders>
            <w:hideMark/>
          </w:tcPr>
          <w:p w14:paraId="3F894635"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637"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w:t>
            </w:r>
            <w:proofErr w:type="spellStart"/>
            <w:r w:rsidRPr="00750655">
              <w:rPr>
                <w:rFonts w:ascii="Times New Roman" w:hAnsi="Times New Roman"/>
                <w:b/>
                <w:bCs/>
                <w:sz w:val="24"/>
                <w:szCs w:val="24"/>
              </w:rPr>
              <w:t>buta-1,3-diēns</w:t>
            </w:r>
            <w:proofErr w:type="spellEnd"/>
            <w:r w:rsidRPr="00750655">
              <w:rPr>
                <w:rFonts w:ascii="Times New Roman" w:hAnsi="Times New Roman"/>
                <w:b/>
                <w:bCs/>
                <w:sz w:val="24"/>
                <w:szCs w:val="24"/>
              </w:rPr>
              <w:t xml:space="preserve"> un izoprēns</w:t>
            </w:r>
          </w:p>
        </w:tc>
        <w:tc>
          <w:tcPr>
            <w:tcW w:w="1090" w:type="pct"/>
            <w:tcBorders>
              <w:top w:val="outset" w:sz="6" w:space="0" w:color="auto"/>
              <w:left w:val="outset" w:sz="6" w:space="0" w:color="auto"/>
              <w:bottom w:val="outset" w:sz="6" w:space="0" w:color="auto"/>
              <w:right w:val="outset" w:sz="6" w:space="0" w:color="auto"/>
            </w:tcBorders>
            <w:hideMark/>
          </w:tcPr>
          <w:p w14:paraId="3F8946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63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64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6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w:t>
            </w:r>
          </w:p>
        </w:tc>
        <w:tc>
          <w:tcPr>
            <w:tcW w:w="701" w:type="pct"/>
            <w:tcBorders>
              <w:top w:val="outset" w:sz="6" w:space="0" w:color="auto"/>
              <w:left w:val="outset" w:sz="6" w:space="0" w:color="auto"/>
              <w:bottom w:val="outset" w:sz="6" w:space="0" w:color="auto"/>
              <w:right w:val="outset" w:sz="6" w:space="0" w:color="auto"/>
            </w:tcBorders>
            <w:hideMark/>
          </w:tcPr>
          <w:p w14:paraId="3F8946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600</w:t>
            </w:r>
          </w:p>
        </w:tc>
        <w:tc>
          <w:tcPr>
            <w:tcW w:w="1143" w:type="pct"/>
            <w:tcBorders>
              <w:top w:val="outset" w:sz="6" w:space="0" w:color="auto"/>
              <w:left w:val="outset" w:sz="6" w:space="0" w:color="auto"/>
              <w:bottom w:val="outset" w:sz="6" w:space="0" w:color="auto"/>
              <w:right w:val="outset" w:sz="6" w:space="0" w:color="auto"/>
            </w:tcBorders>
            <w:hideMark/>
          </w:tcPr>
          <w:p w14:paraId="3F8946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w:t>
            </w:r>
          </w:p>
        </w:tc>
        <w:tc>
          <w:tcPr>
            <w:tcW w:w="1090" w:type="pct"/>
            <w:tcBorders>
              <w:top w:val="outset" w:sz="6" w:space="0" w:color="auto"/>
              <w:left w:val="outset" w:sz="6" w:space="0" w:color="auto"/>
              <w:bottom w:val="outset" w:sz="6" w:space="0" w:color="auto"/>
              <w:right w:val="outset" w:sz="6" w:space="0" w:color="auto"/>
            </w:tcBorders>
            <w:hideMark/>
          </w:tcPr>
          <w:p w14:paraId="3F8946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244/1000 kg</w:t>
            </w:r>
          </w:p>
        </w:tc>
        <w:tc>
          <w:tcPr>
            <w:tcW w:w="518" w:type="pct"/>
            <w:tcBorders>
              <w:top w:val="outset" w:sz="6" w:space="0" w:color="auto"/>
              <w:left w:val="outset" w:sz="6" w:space="0" w:color="auto"/>
              <w:bottom w:val="outset" w:sz="6" w:space="0" w:color="auto"/>
              <w:right w:val="outset" w:sz="6" w:space="0" w:color="auto"/>
            </w:tcBorders>
            <w:hideMark/>
          </w:tcPr>
          <w:p w14:paraId="3F89464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64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6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w:t>
            </w:r>
          </w:p>
        </w:tc>
        <w:tc>
          <w:tcPr>
            <w:tcW w:w="701" w:type="pct"/>
            <w:tcBorders>
              <w:top w:val="outset" w:sz="6" w:space="0" w:color="auto"/>
              <w:left w:val="outset" w:sz="6" w:space="0" w:color="auto"/>
              <w:bottom w:val="outset" w:sz="6" w:space="0" w:color="auto"/>
              <w:right w:val="outset" w:sz="6" w:space="0" w:color="auto"/>
            </w:tcBorders>
            <w:hideMark/>
          </w:tcPr>
          <w:p w14:paraId="3F8946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4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901</w:t>
            </w:r>
          </w:p>
        </w:tc>
        <w:tc>
          <w:tcPr>
            <w:tcW w:w="1143" w:type="pct"/>
            <w:tcBorders>
              <w:top w:val="outset" w:sz="6" w:space="0" w:color="auto"/>
              <w:left w:val="outset" w:sz="6" w:space="0" w:color="auto"/>
              <w:bottom w:val="outset" w:sz="6" w:space="0" w:color="auto"/>
              <w:right w:val="outset" w:sz="6" w:space="0" w:color="auto"/>
            </w:tcBorders>
            <w:hideMark/>
          </w:tcPr>
          <w:p w14:paraId="3F8946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vai gāzes krāsnīs un citās iekārtās, nevis par degvielu</w:t>
            </w:r>
          </w:p>
        </w:tc>
        <w:tc>
          <w:tcPr>
            <w:tcW w:w="1090" w:type="pct"/>
            <w:tcBorders>
              <w:top w:val="outset" w:sz="6" w:space="0" w:color="auto"/>
              <w:left w:val="outset" w:sz="6" w:space="0" w:color="auto"/>
              <w:bottom w:val="outset" w:sz="6" w:space="0" w:color="auto"/>
              <w:right w:val="outset" w:sz="6" w:space="0" w:color="auto"/>
            </w:tcBorders>
            <w:hideMark/>
          </w:tcPr>
          <w:p w14:paraId="3F8946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0/1000 kg</w:t>
            </w:r>
          </w:p>
        </w:tc>
        <w:tc>
          <w:tcPr>
            <w:tcW w:w="518" w:type="pct"/>
            <w:tcBorders>
              <w:top w:val="outset" w:sz="6" w:space="0" w:color="auto"/>
              <w:left w:val="outset" w:sz="6" w:space="0" w:color="auto"/>
              <w:bottom w:val="outset" w:sz="6" w:space="0" w:color="auto"/>
              <w:right w:val="outset" w:sz="6" w:space="0" w:color="auto"/>
            </w:tcBorders>
            <w:hideMark/>
          </w:tcPr>
          <w:p w14:paraId="3F89464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65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6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24</w:t>
            </w:r>
          </w:p>
        </w:tc>
        <w:tc>
          <w:tcPr>
            <w:tcW w:w="701" w:type="pct"/>
            <w:tcBorders>
              <w:top w:val="outset" w:sz="6" w:space="0" w:color="auto"/>
              <w:left w:val="outset" w:sz="6" w:space="0" w:color="auto"/>
              <w:bottom w:val="outset" w:sz="6" w:space="0" w:color="auto"/>
              <w:right w:val="outset" w:sz="6" w:space="0" w:color="auto"/>
            </w:tcBorders>
            <w:hideMark/>
          </w:tcPr>
          <w:p w14:paraId="3F8946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900</w:t>
            </w:r>
          </w:p>
        </w:tc>
        <w:tc>
          <w:tcPr>
            <w:tcW w:w="1143" w:type="pct"/>
            <w:tcBorders>
              <w:top w:val="outset" w:sz="6" w:space="0" w:color="auto"/>
              <w:left w:val="outset" w:sz="6" w:space="0" w:color="auto"/>
              <w:bottom w:val="outset" w:sz="6" w:space="0" w:color="auto"/>
              <w:right w:val="outset" w:sz="6" w:space="0" w:color="auto"/>
            </w:tcBorders>
            <w:hideMark/>
          </w:tcPr>
          <w:p w14:paraId="3F8946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46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65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65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5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654"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4655"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657"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46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65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66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6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46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708</w:t>
            </w:r>
          </w:p>
        </w:tc>
        <w:tc>
          <w:tcPr>
            <w:tcW w:w="1143" w:type="pct"/>
            <w:tcBorders>
              <w:top w:val="outset" w:sz="6" w:space="0" w:color="auto"/>
              <w:left w:val="outset" w:sz="6" w:space="0" w:color="auto"/>
              <w:bottom w:val="outset" w:sz="6" w:space="0" w:color="auto"/>
              <w:right w:val="outset" w:sz="6" w:space="0" w:color="auto"/>
            </w:tcBorders>
            <w:hideMark/>
          </w:tcPr>
          <w:p w14:paraId="3F8946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svinu nesaturoša benzīna aizstājējproduktiem un komponentiem</w:t>
            </w:r>
          </w:p>
        </w:tc>
        <w:tc>
          <w:tcPr>
            <w:tcW w:w="1090" w:type="pct"/>
            <w:tcBorders>
              <w:top w:val="outset" w:sz="6" w:space="0" w:color="auto"/>
              <w:left w:val="outset" w:sz="6" w:space="0" w:color="auto"/>
              <w:bottom w:val="outset" w:sz="6" w:space="0" w:color="auto"/>
              <w:right w:val="outset" w:sz="6" w:space="0" w:color="auto"/>
            </w:tcBorders>
            <w:hideMark/>
          </w:tcPr>
          <w:p w14:paraId="3F8946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66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66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6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6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46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709</w:t>
            </w:r>
          </w:p>
        </w:tc>
        <w:tc>
          <w:tcPr>
            <w:tcW w:w="1143" w:type="pct"/>
            <w:tcBorders>
              <w:top w:val="outset" w:sz="6" w:space="0" w:color="auto"/>
              <w:left w:val="outset" w:sz="6" w:space="0" w:color="auto"/>
              <w:bottom w:val="outset" w:sz="6" w:space="0" w:color="auto"/>
              <w:right w:val="outset" w:sz="6" w:space="0" w:color="auto"/>
            </w:tcBorders>
            <w:hideMark/>
          </w:tcPr>
          <w:p w14:paraId="3F89466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svinu saturoša benzīna aizstājējproduktiem un komponentiem</w:t>
            </w:r>
          </w:p>
        </w:tc>
        <w:tc>
          <w:tcPr>
            <w:tcW w:w="1090" w:type="pct"/>
            <w:tcBorders>
              <w:top w:val="outset" w:sz="6" w:space="0" w:color="auto"/>
              <w:left w:val="outset" w:sz="6" w:space="0" w:color="auto"/>
              <w:bottom w:val="outset" w:sz="6" w:space="0" w:color="auto"/>
              <w:right w:val="outset" w:sz="6" w:space="0" w:color="auto"/>
            </w:tcBorders>
            <w:hideMark/>
          </w:tcPr>
          <w:p w14:paraId="3F8946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594/1000 l</w:t>
            </w:r>
          </w:p>
        </w:tc>
        <w:tc>
          <w:tcPr>
            <w:tcW w:w="518" w:type="pct"/>
            <w:tcBorders>
              <w:top w:val="outset" w:sz="6" w:space="0" w:color="auto"/>
              <w:left w:val="outset" w:sz="6" w:space="0" w:color="auto"/>
              <w:bottom w:val="outset" w:sz="6" w:space="0" w:color="auto"/>
              <w:right w:val="outset" w:sz="6" w:space="0" w:color="auto"/>
            </w:tcBorders>
            <w:hideMark/>
          </w:tcPr>
          <w:p w14:paraId="3F89466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67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6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46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710</w:t>
            </w:r>
          </w:p>
        </w:tc>
        <w:tc>
          <w:tcPr>
            <w:tcW w:w="1143" w:type="pct"/>
            <w:tcBorders>
              <w:top w:val="outset" w:sz="6" w:space="0" w:color="auto"/>
              <w:left w:val="outset" w:sz="6" w:space="0" w:color="auto"/>
              <w:bottom w:val="outset" w:sz="6" w:space="0" w:color="auto"/>
              <w:right w:val="outset" w:sz="6" w:space="0" w:color="auto"/>
            </w:tcBorders>
            <w:hideMark/>
          </w:tcPr>
          <w:p w14:paraId="3F8946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petrolejas aizstājējproduktiem un komponentiem</w:t>
            </w:r>
          </w:p>
        </w:tc>
        <w:tc>
          <w:tcPr>
            <w:tcW w:w="1090" w:type="pct"/>
            <w:tcBorders>
              <w:top w:val="outset" w:sz="6" w:space="0" w:color="auto"/>
              <w:left w:val="outset" w:sz="6" w:space="0" w:color="auto"/>
              <w:bottom w:val="outset" w:sz="6" w:space="0" w:color="auto"/>
              <w:right w:val="outset" w:sz="6" w:space="0" w:color="auto"/>
            </w:tcBorders>
            <w:hideMark/>
          </w:tcPr>
          <w:p w14:paraId="3F8946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67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67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6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46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711</w:t>
            </w:r>
          </w:p>
        </w:tc>
        <w:tc>
          <w:tcPr>
            <w:tcW w:w="1143" w:type="pct"/>
            <w:tcBorders>
              <w:top w:val="outset" w:sz="6" w:space="0" w:color="auto"/>
              <w:left w:val="outset" w:sz="6" w:space="0" w:color="auto"/>
              <w:bottom w:val="outset" w:sz="6" w:space="0" w:color="auto"/>
              <w:right w:val="outset" w:sz="6" w:space="0" w:color="auto"/>
            </w:tcBorders>
            <w:hideMark/>
          </w:tcPr>
          <w:p w14:paraId="3F8946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dīzeļdegvielas (gāzeļļas) aizstājējproduktiem un komponentiem</w:t>
            </w:r>
          </w:p>
        </w:tc>
        <w:tc>
          <w:tcPr>
            <w:tcW w:w="1090" w:type="pct"/>
            <w:tcBorders>
              <w:top w:val="outset" w:sz="6" w:space="0" w:color="auto"/>
              <w:left w:val="outset" w:sz="6" w:space="0" w:color="auto"/>
              <w:bottom w:val="outset" w:sz="6" w:space="0" w:color="auto"/>
              <w:right w:val="outset" w:sz="6" w:space="0" w:color="auto"/>
            </w:tcBorders>
            <w:hideMark/>
          </w:tcPr>
          <w:p w14:paraId="3F8946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67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68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6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46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7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712</w:t>
            </w:r>
          </w:p>
        </w:tc>
        <w:tc>
          <w:tcPr>
            <w:tcW w:w="1143" w:type="pct"/>
            <w:tcBorders>
              <w:top w:val="outset" w:sz="6" w:space="0" w:color="auto"/>
              <w:left w:val="outset" w:sz="6" w:space="0" w:color="auto"/>
              <w:bottom w:val="outset" w:sz="6" w:space="0" w:color="auto"/>
              <w:right w:val="outset" w:sz="6" w:space="0" w:color="auto"/>
            </w:tcBorders>
            <w:hideMark/>
          </w:tcPr>
          <w:p w14:paraId="3F8946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Izmantošanai par degvieleļļas, kuras kolorimetriskais </w:t>
            </w:r>
            <w:r w:rsidRPr="00750655">
              <w:rPr>
                <w:rFonts w:ascii="Times New Roman" w:hAnsi="Times New Roman"/>
                <w:sz w:val="24"/>
                <w:szCs w:val="24"/>
              </w:rPr>
              <w:lastRenderedPageBreak/>
              <w:t>indekss ir mazāks par 2,0 un kinemātiskā viskozitāte 50 °C ir mazāka par 25 mm</w:t>
            </w:r>
            <w:r w:rsidRPr="00750655">
              <w:rPr>
                <w:rFonts w:ascii="Times New Roman" w:hAnsi="Times New Roman"/>
                <w:sz w:val="24"/>
                <w:szCs w:val="24"/>
                <w:vertAlign w:val="superscript"/>
              </w:rPr>
              <w:t>2</w:t>
            </w:r>
            <w:r w:rsidRPr="00750655">
              <w:rPr>
                <w:rFonts w:ascii="Times New Roman" w:hAnsi="Times New Roman"/>
                <w:sz w:val="24"/>
                <w:szCs w:val="24"/>
              </w:rPr>
              <w:t>/s, aizstājējproduktiem un komponentiem</w:t>
            </w:r>
          </w:p>
        </w:tc>
        <w:tc>
          <w:tcPr>
            <w:tcW w:w="1090" w:type="pct"/>
            <w:tcBorders>
              <w:top w:val="outset" w:sz="6" w:space="0" w:color="auto"/>
              <w:left w:val="outset" w:sz="6" w:space="0" w:color="auto"/>
              <w:bottom w:val="outset" w:sz="6" w:space="0" w:color="auto"/>
              <w:right w:val="outset" w:sz="6" w:space="0" w:color="auto"/>
            </w:tcBorders>
            <w:hideMark/>
          </w:tcPr>
          <w:p w14:paraId="3F8946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68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68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2901</w:t>
            </w:r>
          </w:p>
        </w:tc>
        <w:tc>
          <w:tcPr>
            <w:tcW w:w="372" w:type="pct"/>
            <w:tcBorders>
              <w:top w:val="outset" w:sz="6" w:space="0" w:color="auto"/>
              <w:left w:val="outset" w:sz="6" w:space="0" w:color="auto"/>
              <w:bottom w:val="outset" w:sz="6" w:space="0" w:color="auto"/>
              <w:right w:val="outset" w:sz="6" w:space="0" w:color="auto"/>
            </w:tcBorders>
            <w:hideMark/>
          </w:tcPr>
          <w:p w14:paraId="3F8946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46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605</w:t>
            </w:r>
          </w:p>
        </w:tc>
        <w:tc>
          <w:tcPr>
            <w:tcW w:w="1143" w:type="pct"/>
            <w:tcBorders>
              <w:top w:val="outset" w:sz="6" w:space="0" w:color="auto"/>
              <w:left w:val="outset" w:sz="6" w:space="0" w:color="auto"/>
              <w:bottom w:val="outset" w:sz="6" w:space="0" w:color="auto"/>
              <w:right w:val="outset" w:sz="6" w:space="0" w:color="auto"/>
            </w:tcBorders>
            <w:hideMark/>
          </w:tcPr>
          <w:p w14:paraId="3F8946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gāzveida ogļūdeņražus saturošu degvielu</w:t>
            </w:r>
          </w:p>
        </w:tc>
        <w:tc>
          <w:tcPr>
            <w:tcW w:w="1090" w:type="pct"/>
            <w:tcBorders>
              <w:top w:val="outset" w:sz="6" w:space="0" w:color="auto"/>
              <w:left w:val="outset" w:sz="6" w:space="0" w:color="auto"/>
              <w:bottom w:val="outset" w:sz="6" w:space="0" w:color="auto"/>
              <w:right w:val="outset" w:sz="6" w:space="0" w:color="auto"/>
            </w:tcBorders>
            <w:hideMark/>
          </w:tcPr>
          <w:p w14:paraId="3F8946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244/1000 kg</w:t>
            </w:r>
          </w:p>
        </w:tc>
        <w:tc>
          <w:tcPr>
            <w:tcW w:w="518" w:type="pct"/>
            <w:tcBorders>
              <w:top w:val="outset" w:sz="6" w:space="0" w:color="auto"/>
              <w:left w:val="outset" w:sz="6" w:space="0" w:color="auto"/>
              <w:bottom w:val="outset" w:sz="6" w:space="0" w:color="auto"/>
              <w:right w:val="outset" w:sz="6" w:space="0" w:color="auto"/>
            </w:tcBorders>
            <w:hideMark/>
          </w:tcPr>
          <w:p w14:paraId="3F89468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69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6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46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901</w:t>
            </w:r>
          </w:p>
        </w:tc>
        <w:tc>
          <w:tcPr>
            <w:tcW w:w="1143" w:type="pct"/>
            <w:tcBorders>
              <w:top w:val="outset" w:sz="6" w:space="0" w:color="auto"/>
              <w:left w:val="outset" w:sz="6" w:space="0" w:color="auto"/>
              <w:bottom w:val="outset" w:sz="6" w:space="0" w:color="auto"/>
              <w:right w:val="outset" w:sz="6" w:space="0" w:color="auto"/>
            </w:tcBorders>
            <w:hideMark/>
          </w:tcPr>
          <w:p w14:paraId="3F8946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kurināmo vai gāzes krāsnīs un citās iekārtās, nevis par degvielu</w:t>
            </w:r>
          </w:p>
        </w:tc>
        <w:tc>
          <w:tcPr>
            <w:tcW w:w="1090" w:type="pct"/>
            <w:tcBorders>
              <w:top w:val="outset" w:sz="6" w:space="0" w:color="auto"/>
              <w:left w:val="outset" w:sz="6" w:space="0" w:color="auto"/>
              <w:bottom w:val="outset" w:sz="6" w:space="0" w:color="auto"/>
              <w:right w:val="outset" w:sz="6" w:space="0" w:color="auto"/>
            </w:tcBorders>
            <w:hideMark/>
          </w:tcPr>
          <w:p w14:paraId="3F8946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0/1000 kg</w:t>
            </w:r>
          </w:p>
        </w:tc>
        <w:tc>
          <w:tcPr>
            <w:tcW w:w="518" w:type="pct"/>
            <w:tcBorders>
              <w:top w:val="outset" w:sz="6" w:space="0" w:color="auto"/>
              <w:left w:val="outset" w:sz="6" w:space="0" w:color="auto"/>
              <w:bottom w:val="outset" w:sz="6" w:space="0" w:color="auto"/>
              <w:right w:val="outset" w:sz="6" w:space="0" w:color="auto"/>
            </w:tcBorders>
            <w:hideMark/>
          </w:tcPr>
          <w:p w14:paraId="3F89469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69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2901</w:t>
            </w:r>
          </w:p>
        </w:tc>
        <w:tc>
          <w:tcPr>
            <w:tcW w:w="372" w:type="pct"/>
            <w:tcBorders>
              <w:top w:val="outset" w:sz="6" w:space="0" w:color="auto"/>
              <w:left w:val="outset" w:sz="6" w:space="0" w:color="auto"/>
              <w:bottom w:val="outset" w:sz="6" w:space="0" w:color="auto"/>
              <w:right w:val="outset" w:sz="6" w:space="0" w:color="auto"/>
            </w:tcBorders>
            <w:hideMark/>
          </w:tcPr>
          <w:p w14:paraId="3F8946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46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900</w:t>
            </w:r>
          </w:p>
        </w:tc>
        <w:tc>
          <w:tcPr>
            <w:tcW w:w="1143" w:type="pct"/>
            <w:tcBorders>
              <w:top w:val="outset" w:sz="6" w:space="0" w:color="auto"/>
              <w:left w:val="outset" w:sz="6" w:space="0" w:color="auto"/>
              <w:bottom w:val="outset" w:sz="6" w:space="0" w:color="auto"/>
              <w:right w:val="outset" w:sz="6" w:space="0" w:color="auto"/>
            </w:tcBorders>
            <w:hideMark/>
          </w:tcPr>
          <w:p w14:paraId="3F89469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46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69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6A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9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2902</w:t>
            </w:r>
          </w:p>
        </w:tc>
        <w:tc>
          <w:tcPr>
            <w:tcW w:w="372" w:type="pct"/>
            <w:tcBorders>
              <w:top w:val="outset" w:sz="6" w:space="0" w:color="auto"/>
              <w:left w:val="outset" w:sz="6" w:space="0" w:color="auto"/>
              <w:bottom w:val="outset" w:sz="6" w:space="0" w:color="auto"/>
              <w:right w:val="outset" w:sz="6" w:space="0" w:color="auto"/>
            </w:tcBorders>
            <w:hideMark/>
          </w:tcPr>
          <w:p w14:paraId="3F8946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6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6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69F"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Cikliskie ogļūdeņraži:</w:t>
            </w:r>
          </w:p>
        </w:tc>
        <w:tc>
          <w:tcPr>
            <w:tcW w:w="1090" w:type="pct"/>
            <w:tcBorders>
              <w:top w:val="outset" w:sz="6" w:space="0" w:color="auto"/>
              <w:left w:val="outset" w:sz="6" w:space="0" w:color="auto"/>
              <w:bottom w:val="outset" w:sz="6" w:space="0" w:color="auto"/>
              <w:right w:val="outset" w:sz="6" w:space="0" w:color="auto"/>
            </w:tcBorders>
            <w:hideMark/>
          </w:tcPr>
          <w:p w14:paraId="3F8946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6A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6A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2902</w:t>
            </w:r>
          </w:p>
        </w:tc>
        <w:tc>
          <w:tcPr>
            <w:tcW w:w="372" w:type="pct"/>
            <w:tcBorders>
              <w:top w:val="outset" w:sz="6" w:space="0" w:color="auto"/>
              <w:left w:val="outset" w:sz="6" w:space="0" w:color="auto"/>
              <w:bottom w:val="outset" w:sz="6" w:space="0" w:color="auto"/>
              <w:right w:val="outset" w:sz="6" w:space="0" w:color="auto"/>
            </w:tcBorders>
            <w:hideMark/>
          </w:tcPr>
          <w:p w14:paraId="3F8946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20</w:t>
            </w:r>
          </w:p>
        </w:tc>
        <w:tc>
          <w:tcPr>
            <w:tcW w:w="701" w:type="pct"/>
            <w:tcBorders>
              <w:top w:val="outset" w:sz="6" w:space="0" w:color="auto"/>
              <w:left w:val="outset" w:sz="6" w:space="0" w:color="auto"/>
              <w:bottom w:val="outset" w:sz="6" w:space="0" w:color="auto"/>
              <w:right w:val="outset" w:sz="6" w:space="0" w:color="auto"/>
            </w:tcBorders>
            <w:hideMark/>
          </w:tcPr>
          <w:p w14:paraId="3F8946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200</w:t>
            </w:r>
          </w:p>
        </w:tc>
        <w:tc>
          <w:tcPr>
            <w:tcW w:w="1143" w:type="pct"/>
            <w:tcBorders>
              <w:top w:val="outset" w:sz="6" w:space="0" w:color="auto"/>
              <w:left w:val="outset" w:sz="6" w:space="0" w:color="auto"/>
              <w:bottom w:val="outset" w:sz="6" w:space="0" w:color="auto"/>
              <w:right w:val="outset" w:sz="6" w:space="0" w:color="auto"/>
            </w:tcBorders>
            <w:hideMark/>
          </w:tcPr>
          <w:p w14:paraId="3F8946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-benzols</w:t>
            </w:r>
          </w:p>
        </w:tc>
        <w:tc>
          <w:tcPr>
            <w:tcW w:w="1090" w:type="pct"/>
            <w:tcBorders>
              <w:top w:val="outset" w:sz="6" w:space="0" w:color="auto"/>
              <w:left w:val="outset" w:sz="6" w:space="0" w:color="auto"/>
              <w:bottom w:val="outset" w:sz="6" w:space="0" w:color="auto"/>
              <w:right w:val="outset" w:sz="6" w:space="0" w:color="auto"/>
            </w:tcBorders>
            <w:hideMark/>
          </w:tcPr>
          <w:p w14:paraId="3F8946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6A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6B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2902</w:t>
            </w:r>
          </w:p>
        </w:tc>
        <w:tc>
          <w:tcPr>
            <w:tcW w:w="372" w:type="pct"/>
            <w:tcBorders>
              <w:top w:val="outset" w:sz="6" w:space="0" w:color="auto"/>
              <w:left w:val="outset" w:sz="6" w:space="0" w:color="auto"/>
              <w:bottom w:val="outset" w:sz="6" w:space="0" w:color="auto"/>
              <w:right w:val="outset" w:sz="6" w:space="0" w:color="auto"/>
            </w:tcBorders>
            <w:hideMark/>
          </w:tcPr>
          <w:p w14:paraId="3F8946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30</w:t>
            </w:r>
          </w:p>
        </w:tc>
        <w:tc>
          <w:tcPr>
            <w:tcW w:w="701" w:type="pct"/>
            <w:tcBorders>
              <w:top w:val="outset" w:sz="6" w:space="0" w:color="auto"/>
              <w:left w:val="outset" w:sz="6" w:space="0" w:color="auto"/>
              <w:bottom w:val="outset" w:sz="6" w:space="0" w:color="auto"/>
              <w:right w:val="outset" w:sz="6" w:space="0" w:color="auto"/>
            </w:tcBorders>
            <w:hideMark/>
          </w:tcPr>
          <w:p w14:paraId="3F8946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201</w:t>
            </w:r>
          </w:p>
        </w:tc>
        <w:tc>
          <w:tcPr>
            <w:tcW w:w="1143" w:type="pct"/>
            <w:tcBorders>
              <w:top w:val="outset" w:sz="6" w:space="0" w:color="auto"/>
              <w:left w:val="outset" w:sz="6" w:space="0" w:color="auto"/>
              <w:bottom w:val="outset" w:sz="6" w:space="0" w:color="auto"/>
              <w:right w:val="outset" w:sz="6" w:space="0" w:color="auto"/>
            </w:tcBorders>
            <w:hideMark/>
          </w:tcPr>
          <w:p w14:paraId="3F8946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-toluols</w:t>
            </w:r>
          </w:p>
        </w:tc>
        <w:tc>
          <w:tcPr>
            <w:tcW w:w="1090" w:type="pct"/>
            <w:tcBorders>
              <w:top w:val="outset" w:sz="6" w:space="0" w:color="auto"/>
              <w:left w:val="outset" w:sz="6" w:space="0" w:color="auto"/>
              <w:bottom w:val="outset" w:sz="6" w:space="0" w:color="auto"/>
              <w:right w:val="outset" w:sz="6" w:space="0" w:color="auto"/>
            </w:tcBorders>
            <w:hideMark/>
          </w:tcPr>
          <w:p w14:paraId="3F8946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6B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6B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6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6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6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6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roofErr w:type="spellStart"/>
            <w:r w:rsidRPr="00750655">
              <w:rPr>
                <w:rFonts w:ascii="Times New Roman" w:hAnsi="Times New Roman"/>
                <w:sz w:val="24"/>
                <w:szCs w:val="24"/>
              </w:rPr>
              <w:t>ksiloli</w:t>
            </w:r>
            <w:proofErr w:type="spellEnd"/>
            <w:r w:rsidRPr="00750655">
              <w:rPr>
                <w:rFonts w:ascii="Times New Roman" w:hAnsi="Times New Roman"/>
                <w:sz w:val="24"/>
                <w:szCs w:val="24"/>
              </w:rPr>
              <w:t>:</w:t>
            </w:r>
          </w:p>
        </w:tc>
        <w:tc>
          <w:tcPr>
            <w:tcW w:w="1090" w:type="pct"/>
            <w:tcBorders>
              <w:top w:val="outset" w:sz="6" w:space="0" w:color="auto"/>
              <w:left w:val="outset" w:sz="6" w:space="0" w:color="auto"/>
              <w:bottom w:val="outset" w:sz="6" w:space="0" w:color="auto"/>
              <w:right w:val="outset" w:sz="6" w:space="0" w:color="auto"/>
            </w:tcBorders>
            <w:hideMark/>
          </w:tcPr>
          <w:p w14:paraId="3F8946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6B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6C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2902</w:t>
            </w:r>
          </w:p>
        </w:tc>
        <w:tc>
          <w:tcPr>
            <w:tcW w:w="372" w:type="pct"/>
            <w:tcBorders>
              <w:top w:val="outset" w:sz="6" w:space="0" w:color="auto"/>
              <w:left w:val="outset" w:sz="6" w:space="0" w:color="auto"/>
              <w:bottom w:val="outset" w:sz="6" w:space="0" w:color="auto"/>
              <w:right w:val="outset" w:sz="6" w:space="0" w:color="auto"/>
            </w:tcBorders>
            <w:hideMark/>
          </w:tcPr>
          <w:p w14:paraId="3F8946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41</w:t>
            </w:r>
          </w:p>
        </w:tc>
        <w:tc>
          <w:tcPr>
            <w:tcW w:w="701" w:type="pct"/>
            <w:tcBorders>
              <w:top w:val="outset" w:sz="6" w:space="0" w:color="auto"/>
              <w:left w:val="outset" w:sz="6" w:space="0" w:color="auto"/>
              <w:bottom w:val="outset" w:sz="6" w:space="0" w:color="auto"/>
              <w:right w:val="outset" w:sz="6" w:space="0" w:color="auto"/>
            </w:tcBorders>
            <w:hideMark/>
          </w:tcPr>
          <w:p w14:paraId="3F8946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203</w:t>
            </w:r>
          </w:p>
        </w:tc>
        <w:tc>
          <w:tcPr>
            <w:tcW w:w="1143" w:type="pct"/>
            <w:tcBorders>
              <w:top w:val="outset" w:sz="6" w:space="0" w:color="auto"/>
              <w:left w:val="outset" w:sz="6" w:space="0" w:color="auto"/>
              <w:bottom w:val="outset" w:sz="6" w:space="0" w:color="auto"/>
              <w:right w:val="outset" w:sz="6" w:space="0" w:color="auto"/>
            </w:tcBorders>
            <w:hideMark/>
          </w:tcPr>
          <w:p w14:paraId="3F8946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--o-ksilols</w:t>
            </w:r>
          </w:p>
        </w:tc>
        <w:tc>
          <w:tcPr>
            <w:tcW w:w="1090" w:type="pct"/>
            <w:tcBorders>
              <w:top w:val="outset" w:sz="6" w:space="0" w:color="auto"/>
              <w:left w:val="outset" w:sz="6" w:space="0" w:color="auto"/>
              <w:bottom w:val="outset" w:sz="6" w:space="0" w:color="auto"/>
              <w:right w:val="outset" w:sz="6" w:space="0" w:color="auto"/>
            </w:tcBorders>
            <w:hideMark/>
          </w:tcPr>
          <w:p w14:paraId="3F8946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6C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6C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2902</w:t>
            </w:r>
          </w:p>
        </w:tc>
        <w:tc>
          <w:tcPr>
            <w:tcW w:w="372" w:type="pct"/>
            <w:tcBorders>
              <w:top w:val="outset" w:sz="6" w:space="0" w:color="auto"/>
              <w:left w:val="outset" w:sz="6" w:space="0" w:color="auto"/>
              <w:bottom w:val="outset" w:sz="6" w:space="0" w:color="auto"/>
              <w:right w:val="outset" w:sz="6" w:space="0" w:color="auto"/>
            </w:tcBorders>
            <w:hideMark/>
          </w:tcPr>
          <w:p w14:paraId="3F8946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42</w:t>
            </w:r>
          </w:p>
        </w:tc>
        <w:tc>
          <w:tcPr>
            <w:tcW w:w="701" w:type="pct"/>
            <w:tcBorders>
              <w:top w:val="outset" w:sz="6" w:space="0" w:color="auto"/>
              <w:left w:val="outset" w:sz="6" w:space="0" w:color="auto"/>
              <w:bottom w:val="outset" w:sz="6" w:space="0" w:color="auto"/>
              <w:right w:val="outset" w:sz="6" w:space="0" w:color="auto"/>
            </w:tcBorders>
            <w:hideMark/>
          </w:tcPr>
          <w:p w14:paraId="3F8946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204</w:t>
            </w:r>
          </w:p>
        </w:tc>
        <w:tc>
          <w:tcPr>
            <w:tcW w:w="1143" w:type="pct"/>
            <w:tcBorders>
              <w:top w:val="outset" w:sz="6" w:space="0" w:color="auto"/>
              <w:left w:val="outset" w:sz="6" w:space="0" w:color="auto"/>
              <w:bottom w:val="outset" w:sz="6" w:space="0" w:color="auto"/>
              <w:right w:val="outset" w:sz="6" w:space="0" w:color="auto"/>
            </w:tcBorders>
            <w:hideMark/>
          </w:tcPr>
          <w:p w14:paraId="3F8946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--m-ksilols</w:t>
            </w:r>
          </w:p>
        </w:tc>
        <w:tc>
          <w:tcPr>
            <w:tcW w:w="1090" w:type="pct"/>
            <w:tcBorders>
              <w:top w:val="outset" w:sz="6" w:space="0" w:color="auto"/>
              <w:left w:val="outset" w:sz="6" w:space="0" w:color="auto"/>
              <w:bottom w:val="outset" w:sz="6" w:space="0" w:color="auto"/>
              <w:right w:val="outset" w:sz="6" w:space="0" w:color="auto"/>
            </w:tcBorders>
            <w:hideMark/>
          </w:tcPr>
          <w:p w14:paraId="3F8946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6C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6D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2902</w:t>
            </w:r>
          </w:p>
        </w:tc>
        <w:tc>
          <w:tcPr>
            <w:tcW w:w="372" w:type="pct"/>
            <w:tcBorders>
              <w:top w:val="outset" w:sz="6" w:space="0" w:color="auto"/>
              <w:left w:val="outset" w:sz="6" w:space="0" w:color="auto"/>
              <w:bottom w:val="outset" w:sz="6" w:space="0" w:color="auto"/>
              <w:right w:val="outset" w:sz="6" w:space="0" w:color="auto"/>
            </w:tcBorders>
            <w:hideMark/>
          </w:tcPr>
          <w:p w14:paraId="3F8946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43</w:t>
            </w:r>
          </w:p>
        </w:tc>
        <w:tc>
          <w:tcPr>
            <w:tcW w:w="701" w:type="pct"/>
            <w:tcBorders>
              <w:top w:val="outset" w:sz="6" w:space="0" w:color="auto"/>
              <w:left w:val="outset" w:sz="6" w:space="0" w:color="auto"/>
              <w:bottom w:val="outset" w:sz="6" w:space="0" w:color="auto"/>
              <w:right w:val="outset" w:sz="6" w:space="0" w:color="auto"/>
            </w:tcBorders>
            <w:hideMark/>
          </w:tcPr>
          <w:p w14:paraId="3F8946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205</w:t>
            </w:r>
          </w:p>
        </w:tc>
        <w:tc>
          <w:tcPr>
            <w:tcW w:w="1143" w:type="pct"/>
            <w:tcBorders>
              <w:top w:val="outset" w:sz="6" w:space="0" w:color="auto"/>
              <w:left w:val="outset" w:sz="6" w:space="0" w:color="auto"/>
              <w:bottom w:val="outset" w:sz="6" w:space="0" w:color="auto"/>
              <w:right w:val="outset" w:sz="6" w:space="0" w:color="auto"/>
            </w:tcBorders>
            <w:hideMark/>
          </w:tcPr>
          <w:p w14:paraId="3F8946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--p-ksilols</w:t>
            </w:r>
          </w:p>
        </w:tc>
        <w:tc>
          <w:tcPr>
            <w:tcW w:w="1090" w:type="pct"/>
            <w:tcBorders>
              <w:top w:val="outset" w:sz="6" w:space="0" w:color="auto"/>
              <w:left w:val="outset" w:sz="6" w:space="0" w:color="auto"/>
              <w:bottom w:val="outset" w:sz="6" w:space="0" w:color="auto"/>
              <w:right w:val="outset" w:sz="6" w:space="0" w:color="auto"/>
            </w:tcBorders>
            <w:hideMark/>
          </w:tcPr>
          <w:p w14:paraId="3F8946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6D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6D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2902</w:t>
            </w:r>
          </w:p>
        </w:tc>
        <w:tc>
          <w:tcPr>
            <w:tcW w:w="372" w:type="pct"/>
            <w:tcBorders>
              <w:top w:val="outset" w:sz="6" w:space="0" w:color="auto"/>
              <w:left w:val="outset" w:sz="6" w:space="0" w:color="auto"/>
              <w:bottom w:val="outset" w:sz="6" w:space="0" w:color="auto"/>
              <w:right w:val="outset" w:sz="6" w:space="0" w:color="auto"/>
            </w:tcBorders>
            <w:hideMark/>
          </w:tcPr>
          <w:p w14:paraId="3F8946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44</w:t>
            </w:r>
          </w:p>
        </w:tc>
        <w:tc>
          <w:tcPr>
            <w:tcW w:w="701" w:type="pct"/>
            <w:tcBorders>
              <w:top w:val="outset" w:sz="6" w:space="0" w:color="auto"/>
              <w:left w:val="outset" w:sz="6" w:space="0" w:color="auto"/>
              <w:bottom w:val="outset" w:sz="6" w:space="0" w:color="auto"/>
              <w:right w:val="outset" w:sz="6" w:space="0" w:color="auto"/>
            </w:tcBorders>
            <w:hideMark/>
          </w:tcPr>
          <w:p w14:paraId="3F8946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D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206</w:t>
            </w:r>
          </w:p>
        </w:tc>
        <w:tc>
          <w:tcPr>
            <w:tcW w:w="1143" w:type="pct"/>
            <w:tcBorders>
              <w:top w:val="outset" w:sz="6" w:space="0" w:color="auto"/>
              <w:left w:val="outset" w:sz="6" w:space="0" w:color="auto"/>
              <w:bottom w:val="outset" w:sz="6" w:space="0" w:color="auto"/>
              <w:right w:val="outset" w:sz="6" w:space="0" w:color="auto"/>
            </w:tcBorders>
            <w:hideMark/>
          </w:tcPr>
          <w:p w14:paraId="3F8946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--ksilola izomēru maisījumi</w:t>
            </w:r>
          </w:p>
        </w:tc>
        <w:tc>
          <w:tcPr>
            <w:tcW w:w="1090" w:type="pct"/>
            <w:tcBorders>
              <w:top w:val="outset" w:sz="6" w:space="0" w:color="auto"/>
              <w:left w:val="outset" w:sz="6" w:space="0" w:color="auto"/>
              <w:bottom w:val="outset" w:sz="6" w:space="0" w:color="auto"/>
              <w:right w:val="outset" w:sz="6" w:space="0" w:color="auto"/>
            </w:tcBorders>
            <w:hideMark/>
          </w:tcPr>
          <w:p w14:paraId="3F8946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6D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6E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6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6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6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vAlign w:val="center"/>
            <w:hideMark/>
          </w:tcPr>
          <w:p w14:paraId="3F8946DF" w14:textId="77777777" w:rsidR="00633651" w:rsidRPr="00750655" w:rsidRDefault="00497214" w:rsidP="00633651">
            <w:pPr>
              <w:spacing w:after="0" w:line="240" w:lineRule="auto"/>
              <w:jc w:val="center"/>
              <w:rPr>
                <w:rFonts w:ascii="Times New Roman" w:hAnsi="Times New Roman"/>
                <w:b/>
                <w:bCs/>
                <w:sz w:val="24"/>
                <w:szCs w:val="24"/>
              </w:rPr>
            </w:pPr>
            <w:r w:rsidRPr="00750655">
              <w:rPr>
                <w:rFonts w:ascii="Times New Roman" w:hAnsi="Times New Roman"/>
                <w:b/>
                <w:bCs/>
                <w:sz w:val="24"/>
                <w:szCs w:val="24"/>
              </w:rPr>
              <w:t>SPIRTI UN TO HALOGENĒTIE, SULFURĒTIE, NITRĒTIE VAI NITROZĒTIE ATVASINĀJUMI</w:t>
            </w:r>
          </w:p>
        </w:tc>
        <w:tc>
          <w:tcPr>
            <w:tcW w:w="1090" w:type="pct"/>
            <w:tcBorders>
              <w:top w:val="outset" w:sz="6" w:space="0" w:color="auto"/>
              <w:left w:val="outset" w:sz="6" w:space="0" w:color="auto"/>
              <w:bottom w:val="outset" w:sz="6" w:space="0" w:color="auto"/>
              <w:right w:val="outset" w:sz="6" w:space="0" w:color="auto"/>
            </w:tcBorders>
            <w:hideMark/>
          </w:tcPr>
          <w:p w14:paraId="3F8946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6E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6E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E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2905</w:t>
            </w:r>
          </w:p>
        </w:tc>
        <w:tc>
          <w:tcPr>
            <w:tcW w:w="372" w:type="pct"/>
            <w:tcBorders>
              <w:top w:val="outset" w:sz="6" w:space="0" w:color="auto"/>
              <w:left w:val="outset" w:sz="6" w:space="0" w:color="auto"/>
              <w:bottom w:val="outset" w:sz="6" w:space="0" w:color="auto"/>
              <w:right w:val="outset" w:sz="6" w:space="0" w:color="auto"/>
            </w:tcBorders>
            <w:hideMark/>
          </w:tcPr>
          <w:p w14:paraId="3F8946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6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6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6E7" w14:textId="77777777" w:rsidR="00633651" w:rsidRPr="00750655" w:rsidRDefault="00497214" w:rsidP="00633651">
            <w:pPr>
              <w:spacing w:after="0" w:line="240" w:lineRule="auto"/>
              <w:rPr>
                <w:rFonts w:ascii="Times New Roman" w:hAnsi="Times New Roman"/>
                <w:b/>
                <w:bCs/>
                <w:sz w:val="24"/>
                <w:szCs w:val="24"/>
              </w:rPr>
            </w:pPr>
            <w:proofErr w:type="spellStart"/>
            <w:r w:rsidRPr="00750655">
              <w:rPr>
                <w:rFonts w:ascii="Times New Roman" w:hAnsi="Times New Roman"/>
                <w:b/>
                <w:bCs/>
                <w:sz w:val="24"/>
                <w:szCs w:val="24"/>
              </w:rPr>
              <w:t>Acikliskie</w:t>
            </w:r>
            <w:proofErr w:type="spellEnd"/>
            <w:r w:rsidRPr="00750655">
              <w:rPr>
                <w:rFonts w:ascii="Times New Roman" w:hAnsi="Times New Roman"/>
                <w:b/>
                <w:bCs/>
                <w:sz w:val="24"/>
                <w:szCs w:val="24"/>
              </w:rPr>
              <w:t xml:space="preserve"> spirti un to halogenētie, sulfurētie, nitrētie vai </w:t>
            </w:r>
            <w:proofErr w:type="spellStart"/>
            <w:r w:rsidRPr="00750655">
              <w:rPr>
                <w:rFonts w:ascii="Times New Roman" w:hAnsi="Times New Roman"/>
                <w:b/>
                <w:bCs/>
                <w:sz w:val="24"/>
                <w:szCs w:val="24"/>
              </w:rPr>
              <w:t>nitrozētie</w:t>
            </w:r>
            <w:proofErr w:type="spellEnd"/>
            <w:r w:rsidRPr="00750655">
              <w:rPr>
                <w:rFonts w:ascii="Times New Roman" w:hAnsi="Times New Roman"/>
                <w:b/>
                <w:bCs/>
                <w:sz w:val="24"/>
                <w:szCs w:val="24"/>
              </w:rPr>
              <w:t xml:space="preserve"> atvasinājumi:</w:t>
            </w:r>
          </w:p>
        </w:tc>
        <w:tc>
          <w:tcPr>
            <w:tcW w:w="1090" w:type="pct"/>
            <w:tcBorders>
              <w:top w:val="outset" w:sz="6" w:space="0" w:color="auto"/>
              <w:left w:val="outset" w:sz="6" w:space="0" w:color="auto"/>
              <w:bottom w:val="outset" w:sz="6" w:space="0" w:color="auto"/>
              <w:right w:val="outset" w:sz="6" w:space="0" w:color="auto"/>
            </w:tcBorders>
            <w:hideMark/>
          </w:tcPr>
          <w:p w14:paraId="3F8946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6E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6F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6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6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6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6EF"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-piesātinātie vienvērtīgie spirti:</w:t>
            </w:r>
          </w:p>
        </w:tc>
        <w:tc>
          <w:tcPr>
            <w:tcW w:w="1090" w:type="pct"/>
            <w:tcBorders>
              <w:top w:val="outset" w:sz="6" w:space="0" w:color="auto"/>
              <w:left w:val="outset" w:sz="6" w:space="0" w:color="auto"/>
              <w:bottom w:val="outset" w:sz="6" w:space="0" w:color="auto"/>
              <w:right w:val="outset" w:sz="6" w:space="0" w:color="auto"/>
            </w:tcBorders>
            <w:hideMark/>
          </w:tcPr>
          <w:p w14:paraId="3F8946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6F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6F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F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2905</w:t>
            </w:r>
          </w:p>
        </w:tc>
        <w:tc>
          <w:tcPr>
            <w:tcW w:w="372" w:type="pct"/>
            <w:tcBorders>
              <w:top w:val="outset" w:sz="6" w:space="0" w:color="auto"/>
              <w:left w:val="outset" w:sz="6" w:space="0" w:color="auto"/>
              <w:bottom w:val="outset" w:sz="6" w:space="0" w:color="auto"/>
              <w:right w:val="outset" w:sz="6" w:space="0" w:color="auto"/>
            </w:tcBorders>
            <w:hideMark/>
          </w:tcPr>
          <w:p w14:paraId="3F8946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46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6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--metanols (metilspirts)</w:t>
            </w:r>
          </w:p>
        </w:tc>
        <w:tc>
          <w:tcPr>
            <w:tcW w:w="1090" w:type="pct"/>
            <w:tcBorders>
              <w:top w:val="outset" w:sz="6" w:space="0" w:color="auto"/>
              <w:left w:val="outset" w:sz="6" w:space="0" w:color="auto"/>
              <w:bottom w:val="outset" w:sz="6" w:space="0" w:color="auto"/>
              <w:right w:val="outset" w:sz="6" w:space="0" w:color="auto"/>
            </w:tcBorders>
            <w:hideMark/>
          </w:tcPr>
          <w:p w14:paraId="3F8946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6F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70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6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2905</w:t>
            </w:r>
          </w:p>
        </w:tc>
        <w:tc>
          <w:tcPr>
            <w:tcW w:w="372" w:type="pct"/>
            <w:tcBorders>
              <w:top w:val="outset" w:sz="6" w:space="0" w:color="auto"/>
              <w:left w:val="outset" w:sz="6" w:space="0" w:color="auto"/>
              <w:bottom w:val="outset" w:sz="6" w:space="0" w:color="auto"/>
              <w:right w:val="outset" w:sz="6" w:space="0" w:color="auto"/>
            </w:tcBorders>
            <w:hideMark/>
          </w:tcPr>
          <w:p w14:paraId="3F8946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46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6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207</w:t>
            </w:r>
          </w:p>
        </w:tc>
        <w:tc>
          <w:tcPr>
            <w:tcW w:w="1143" w:type="pct"/>
            <w:tcBorders>
              <w:top w:val="outset" w:sz="6" w:space="0" w:color="auto"/>
              <w:left w:val="outset" w:sz="6" w:space="0" w:color="auto"/>
              <w:bottom w:val="outset" w:sz="6" w:space="0" w:color="auto"/>
              <w:right w:val="outset" w:sz="6" w:space="0" w:color="auto"/>
            </w:tcBorders>
            <w:hideMark/>
          </w:tcPr>
          <w:p w14:paraId="3F8946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piedevu degvielai vai kurināmajam</w:t>
            </w:r>
          </w:p>
        </w:tc>
        <w:tc>
          <w:tcPr>
            <w:tcW w:w="1090" w:type="pct"/>
            <w:tcBorders>
              <w:top w:val="outset" w:sz="6" w:space="0" w:color="auto"/>
              <w:left w:val="outset" w:sz="6" w:space="0" w:color="auto"/>
              <w:bottom w:val="outset" w:sz="6" w:space="0" w:color="auto"/>
              <w:right w:val="outset" w:sz="6" w:space="0" w:color="auto"/>
            </w:tcBorders>
            <w:hideMark/>
          </w:tcPr>
          <w:p w14:paraId="3F8947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70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70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2905</w:t>
            </w:r>
          </w:p>
        </w:tc>
        <w:tc>
          <w:tcPr>
            <w:tcW w:w="372" w:type="pct"/>
            <w:tcBorders>
              <w:top w:val="outset" w:sz="6" w:space="0" w:color="auto"/>
              <w:left w:val="outset" w:sz="6" w:space="0" w:color="auto"/>
              <w:bottom w:val="outset" w:sz="6" w:space="0" w:color="auto"/>
              <w:right w:val="outset" w:sz="6" w:space="0" w:color="auto"/>
            </w:tcBorders>
            <w:hideMark/>
          </w:tcPr>
          <w:p w14:paraId="3F8947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47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7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902</w:t>
            </w:r>
          </w:p>
        </w:tc>
        <w:tc>
          <w:tcPr>
            <w:tcW w:w="1143" w:type="pct"/>
            <w:tcBorders>
              <w:top w:val="outset" w:sz="6" w:space="0" w:color="auto"/>
              <w:left w:val="outset" w:sz="6" w:space="0" w:color="auto"/>
              <w:bottom w:val="outset" w:sz="6" w:space="0" w:color="auto"/>
              <w:right w:val="outset" w:sz="6" w:space="0" w:color="auto"/>
            </w:tcBorders>
            <w:hideMark/>
          </w:tcPr>
          <w:p w14:paraId="3F8947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 (sintētiskas izcelsmes produktiem)***</w:t>
            </w:r>
          </w:p>
        </w:tc>
        <w:tc>
          <w:tcPr>
            <w:tcW w:w="1090" w:type="pct"/>
            <w:tcBorders>
              <w:top w:val="outset" w:sz="6" w:space="0" w:color="auto"/>
              <w:left w:val="outset" w:sz="6" w:space="0" w:color="auto"/>
              <w:bottom w:val="outset" w:sz="6" w:space="0" w:color="auto"/>
              <w:right w:val="outset" w:sz="6" w:space="0" w:color="auto"/>
            </w:tcBorders>
            <w:hideMark/>
          </w:tcPr>
          <w:p w14:paraId="3F8947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70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71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0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2909</w:t>
            </w:r>
          </w:p>
        </w:tc>
        <w:tc>
          <w:tcPr>
            <w:tcW w:w="372" w:type="pct"/>
            <w:tcBorders>
              <w:top w:val="outset" w:sz="6" w:space="0" w:color="auto"/>
              <w:left w:val="outset" w:sz="6" w:space="0" w:color="auto"/>
              <w:bottom w:val="outset" w:sz="6" w:space="0" w:color="auto"/>
              <w:right w:val="outset" w:sz="6" w:space="0" w:color="auto"/>
            </w:tcBorders>
            <w:hideMark/>
          </w:tcPr>
          <w:p w14:paraId="3F8947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7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7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70F"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Ēteri, </w:t>
            </w:r>
            <w:proofErr w:type="spellStart"/>
            <w:r w:rsidRPr="00750655">
              <w:rPr>
                <w:rFonts w:ascii="Times New Roman" w:hAnsi="Times New Roman"/>
                <w:b/>
                <w:bCs/>
                <w:sz w:val="24"/>
                <w:szCs w:val="24"/>
              </w:rPr>
              <w:t>hidroksiēteri</w:t>
            </w:r>
            <w:proofErr w:type="spellEnd"/>
            <w:r w:rsidRPr="00750655">
              <w:rPr>
                <w:rFonts w:ascii="Times New Roman" w:hAnsi="Times New Roman"/>
                <w:b/>
                <w:bCs/>
                <w:sz w:val="24"/>
                <w:szCs w:val="24"/>
              </w:rPr>
              <w:t xml:space="preserve">, </w:t>
            </w:r>
            <w:proofErr w:type="spellStart"/>
            <w:r w:rsidRPr="00750655">
              <w:rPr>
                <w:rFonts w:ascii="Times New Roman" w:hAnsi="Times New Roman"/>
                <w:b/>
                <w:bCs/>
                <w:sz w:val="24"/>
                <w:szCs w:val="24"/>
              </w:rPr>
              <w:t>alkoksifenoli</w:t>
            </w:r>
            <w:proofErr w:type="spellEnd"/>
            <w:r w:rsidRPr="00750655">
              <w:rPr>
                <w:rFonts w:ascii="Times New Roman" w:hAnsi="Times New Roman"/>
                <w:b/>
                <w:bCs/>
                <w:sz w:val="24"/>
                <w:szCs w:val="24"/>
              </w:rPr>
              <w:t xml:space="preserve">, </w:t>
            </w:r>
            <w:proofErr w:type="spellStart"/>
            <w:r w:rsidRPr="00750655">
              <w:rPr>
                <w:rFonts w:ascii="Times New Roman" w:hAnsi="Times New Roman"/>
                <w:b/>
                <w:bCs/>
                <w:sz w:val="24"/>
                <w:szCs w:val="24"/>
              </w:rPr>
              <w:t>alkoksifenolspirti</w:t>
            </w:r>
            <w:proofErr w:type="spellEnd"/>
            <w:r w:rsidRPr="00750655">
              <w:rPr>
                <w:rFonts w:ascii="Times New Roman" w:hAnsi="Times New Roman"/>
                <w:b/>
                <w:bCs/>
                <w:sz w:val="24"/>
                <w:szCs w:val="24"/>
              </w:rPr>
              <w:t xml:space="preserve">, spirtu peroksīdi, ēteru peroksīdi, ketonu peroksīdi (noteikta vai nenoteikta ķīmiskā sastāva) un to halogenētie, sulfurētie, nitrētie vai </w:t>
            </w:r>
            <w:proofErr w:type="spellStart"/>
            <w:r w:rsidRPr="00750655">
              <w:rPr>
                <w:rFonts w:ascii="Times New Roman" w:hAnsi="Times New Roman"/>
                <w:b/>
                <w:bCs/>
                <w:sz w:val="24"/>
                <w:szCs w:val="24"/>
              </w:rPr>
              <w:t>nitrozētie</w:t>
            </w:r>
            <w:proofErr w:type="spellEnd"/>
            <w:r w:rsidRPr="00750655">
              <w:rPr>
                <w:rFonts w:ascii="Times New Roman" w:hAnsi="Times New Roman"/>
                <w:b/>
                <w:bCs/>
                <w:sz w:val="24"/>
                <w:szCs w:val="24"/>
              </w:rPr>
              <w:t xml:space="preserve"> atvasinājumi:</w:t>
            </w:r>
          </w:p>
        </w:tc>
        <w:tc>
          <w:tcPr>
            <w:tcW w:w="1090" w:type="pct"/>
            <w:tcBorders>
              <w:top w:val="outset" w:sz="6" w:space="0" w:color="auto"/>
              <w:left w:val="outset" w:sz="6" w:space="0" w:color="auto"/>
              <w:bottom w:val="outset" w:sz="6" w:space="0" w:color="auto"/>
              <w:right w:val="outset" w:sz="6" w:space="0" w:color="auto"/>
            </w:tcBorders>
            <w:hideMark/>
          </w:tcPr>
          <w:p w14:paraId="3F8947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71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71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7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7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7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717"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w:t>
            </w:r>
            <w:proofErr w:type="spellStart"/>
            <w:r w:rsidRPr="00750655">
              <w:rPr>
                <w:rFonts w:ascii="Times New Roman" w:hAnsi="Times New Roman"/>
                <w:b/>
                <w:bCs/>
                <w:sz w:val="24"/>
                <w:szCs w:val="24"/>
              </w:rPr>
              <w:t>acikliskie</w:t>
            </w:r>
            <w:proofErr w:type="spellEnd"/>
            <w:r w:rsidRPr="00750655">
              <w:rPr>
                <w:rFonts w:ascii="Times New Roman" w:hAnsi="Times New Roman"/>
                <w:b/>
                <w:bCs/>
                <w:sz w:val="24"/>
                <w:szCs w:val="24"/>
              </w:rPr>
              <w:t xml:space="preserve"> ēteri un to halogenētie, sulfurētie, nitrētie vai </w:t>
            </w:r>
            <w:proofErr w:type="spellStart"/>
            <w:r w:rsidRPr="00750655">
              <w:rPr>
                <w:rFonts w:ascii="Times New Roman" w:hAnsi="Times New Roman"/>
                <w:b/>
                <w:bCs/>
                <w:sz w:val="24"/>
                <w:szCs w:val="24"/>
              </w:rPr>
              <w:t>nitrozētie</w:t>
            </w:r>
            <w:proofErr w:type="spellEnd"/>
            <w:r w:rsidRPr="00750655">
              <w:rPr>
                <w:rFonts w:ascii="Times New Roman" w:hAnsi="Times New Roman"/>
                <w:b/>
                <w:bCs/>
                <w:sz w:val="24"/>
                <w:szCs w:val="24"/>
              </w:rPr>
              <w:t xml:space="preserve"> atvasinājumi:</w:t>
            </w:r>
          </w:p>
        </w:tc>
        <w:tc>
          <w:tcPr>
            <w:tcW w:w="1090" w:type="pct"/>
            <w:tcBorders>
              <w:top w:val="outset" w:sz="6" w:space="0" w:color="auto"/>
              <w:left w:val="outset" w:sz="6" w:space="0" w:color="auto"/>
              <w:bottom w:val="outset" w:sz="6" w:space="0" w:color="auto"/>
              <w:right w:val="outset" w:sz="6" w:space="0" w:color="auto"/>
            </w:tcBorders>
            <w:hideMark/>
          </w:tcPr>
          <w:p w14:paraId="3F8947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71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72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1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2909</w:t>
            </w:r>
          </w:p>
        </w:tc>
        <w:tc>
          <w:tcPr>
            <w:tcW w:w="372" w:type="pct"/>
            <w:tcBorders>
              <w:top w:val="outset" w:sz="6" w:space="0" w:color="auto"/>
              <w:left w:val="outset" w:sz="6" w:space="0" w:color="auto"/>
              <w:bottom w:val="outset" w:sz="6" w:space="0" w:color="auto"/>
              <w:right w:val="outset" w:sz="6" w:space="0" w:color="auto"/>
            </w:tcBorders>
            <w:hideMark/>
          </w:tcPr>
          <w:p w14:paraId="3F89471C"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7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7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71F"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47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72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72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2909</w:t>
            </w:r>
          </w:p>
        </w:tc>
        <w:tc>
          <w:tcPr>
            <w:tcW w:w="372" w:type="pct"/>
            <w:tcBorders>
              <w:top w:val="outset" w:sz="6" w:space="0" w:color="auto"/>
              <w:left w:val="outset" w:sz="6" w:space="0" w:color="auto"/>
              <w:bottom w:val="outset" w:sz="6" w:space="0" w:color="auto"/>
              <w:right w:val="outset" w:sz="6" w:space="0" w:color="auto"/>
            </w:tcBorders>
            <w:hideMark/>
          </w:tcPr>
          <w:p w14:paraId="3F8947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7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47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7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b/>
                <w:bCs/>
                <w:sz w:val="24"/>
                <w:szCs w:val="24"/>
              </w:rPr>
              <w:t>---</w:t>
            </w:r>
            <w:proofErr w:type="spellStart"/>
            <w:r w:rsidRPr="00750655">
              <w:rPr>
                <w:rFonts w:ascii="Times New Roman" w:hAnsi="Times New Roman"/>
                <w:sz w:val="24"/>
                <w:szCs w:val="24"/>
              </w:rPr>
              <w:t>terc-butiletilēteris</w:t>
            </w:r>
            <w:proofErr w:type="spellEnd"/>
            <w:r w:rsidRPr="00750655">
              <w:rPr>
                <w:rFonts w:ascii="Times New Roman" w:hAnsi="Times New Roman"/>
                <w:sz w:val="24"/>
                <w:szCs w:val="24"/>
              </w:rPr>
              <w:t xml:space="preserve"> (</w:t>
            </w:r>
            <w:proofErr w:type="spellStart"/>
            <w:r w:rsidRPr="00750655">
              <w:rPr>
                <w:rFonts w:ascii="Times New Roman" w:hAnsi="Times New Roman"/>
                <w:sz w:val="24"/>
                <w:szCs w:val="24"/>
              </w:rPr>
              <w:t>etil-terc-butil</w:t>
            </w:r>
            <w:proofErr w:type="spellEnd"/>
            <w:r w:rsidRPr="00750655">
              <w:rPr>
                <w:rFonts w:ascii="Times New Roman" w:hAnsi="Times New Roman"/>
                <w:sz w:val="24"/>
                <w:szCs w:val="24"/>
              </w:rPr>
              <w:t>-ēteris, ETBE)</w:t>
            </w:r>
          </w:p>
        </w:tc>
        <w:tc>
          <w:tcPr>
            <w:tcW w:w="1090" w:type="pct"/>
            <w:tcBorders>
              <w:top w:val="outset" w:sz="6" w:space="0" w:color="auto"/>
              <w:left w:val="outset" w:sz="6" w:space="0" w:color="auto"/>
              <w:bottom w:val="outset" w:sz="6" w:space="0" w:color="auto"/>
              <w:right w:val="outset" w:sz="6" w:space="0" w:color="auto"/>
            </w:tcBorders>
            <w:hideMark/>
          </w:tcPr>
          <w:p w14:paraId="3F8947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72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73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2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2909</w:t>
            </w:r>
          </w:p>
        </w:tc>
        <w:tc>
          <w:tcPr>
            <w:tcW w:w="372" w:type="pct"/>
            <w:tcBorders>
              <w:top w:val="outset" w:sz="6" w:space="0" w:color="auto"/>
              <w:left w:val="outset" w:sz="6" w:space="0" w:color="auto"/>
              <w:bottom w:val="outset" w:sz="6" w:space="0" w:color="auto"/>
              <w:right w:val="outset" w:sz="6" w:space="0" w:color="auto"/>
            </w:tcBorders>
            <w:hideMark/>
          </w:tcPr>
          <w:p w14:paraId="3F89472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7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47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207</w:t>
            </w:r>
          </w:p>
        </w:tc>
        <w:tc>
          <w:tcPr>
            <w:tcW w:w="1143" w:type="pct"/>
            <w:tcBorders>
              <w:top w:val="outset" w:sz="6" w:space="0" w:color="auto"/>
              <w:left w:val="outset" w:sz="6" w:space="0" w:color="auto"/>
              <w:bottom w:val="outset" w:sz="6" w:space="0" w:color="auto"/>
              <w:right w:val="outset" w:sz="6" w:space="0" w:color="auto"/>
            </w:tcBorders>
            <w:hideMark/>
          </w:tcPr>
          <w:p w14:paraId="3F89472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piedevu degvielai vai kurināmajam</w:t>
            </w:r>
          </w:p>
        </w:tc>
        <w:tc>
          <w:tcPr>
            <w:tcW w:w="1090" w:type="pct"/>
            <w:tcBorders>
              <w:top w:val="outset" w:sz="6" w:space="0" w:color="auto"/>
              <w:left w:val="outset" w:sz="6" w:space="0" w:color="auto"/>
              <w:bottom w:val="outset" w:sz="6" w:space="0" w:color="auto"/>
              <w:right w:val="outset" w:sz="6" w:space="0" w:color="auto"/>
            </w:tcBorders>
            <w:hideMark/>
          </w:tcPr>
          <w:p w14:paraId="3F8947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73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73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2909</w:t>
            </w:r>
          </w:p>
        </w:tc>
        <w:tc>
          <w:tcPr>
            <w:tcW w:w="372" w:type="pct"/>
            <w:tcBorders>
              <w:top w:val="outset" w:sz="6" w:space="0" w:color="auto"/>
              <w:left w:val="outset" w:sz="6" w:space="0" w:color="auto"/>
              <w:bottom w:val="outset" w:sz="6" w:space="0" w:color="auto"/>
              <w:right w:val="outset" w:sz="6" w:space="0" w:color="auto"/>
            </w:tcBorders>
            <w:hideMark/>
          </w:tcPr>
          <w:p w14:paraId="3F8947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7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47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900</w:t>
            </w:r>
          </w:p>
        </w:tc>
        <w:tc>
          <w:tcPr>
            <w:tcW w:w="1143" w:type="pct"/>
            <w:tcBorders>
              <w:top w:val="outset" w:sz="6" w:space="0" w:color="auto"/>
              <w:left w:val="outset" w:sz="6" w:space="0" w:color="auto"/>
              <w:bottom w:val="outset" w:sz="6" w:space="0" w:color="auto"/>
              <w:right w:val="outset" w:sz="6" w:space="0" w:color="auto"/>
            </w:tcBorders>
            <w:hideMark/>
          </w:tcPr>
          <w:p w14:paraId="3F8947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47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73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74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2909</w:t>
            </w:r>
          </w:p>
        </w:tc>
        <w:tc>
          <w:tcPr>
            <w:tcW w:w="372" w:type="pct"/>
            <w:tcBorders>
              <w:top w:val="outset" w:sz="6" w:space="0" w:color="auto"/>
              <w:left w:val="outset" w:sz="6" w:space="0" w:color="auto"/>
              <w:bottom w:val="outset" w:sz="6" w:space="0" w:color="auto"/>
              <w:right w:val="outset" w:sz="6" w:space="0" w:color="auto"/>
            </w:tcBorders>
            <w:hideMark/>
          </w:tcPr>
          <w:p w14:paraId="3F8947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7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47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7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47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74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74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7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7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74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7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Zemākie </w:t>
            </w:r>
            <w:proofErr w:type="spellStart"/>
            <w:r w:rsidRPr="00750655">
              <w:rPr>
                <w:rFonts w:ascii="Times New Roman" w:hAnsi="Times New Roman"/>
                <w:sz w:val="24"/>
                <w:szCs w:val="24"/>
              </w:rPr>
              <w:t>alkiltretbutilēteri</w:t>
            </w:r>
            <w:proofErr w:type="spellEnd"/>
            <w:r w:rsidRPr="00750655">
              <w:rPr>
                <w:rFonts w:ascii="Times New Roman" w:hAnsi="Times New Roman"/>
                <w:sz w:val="24"/>
                <w:szCs w:val="24"/>
              </w:rPr>
              <w:t xml:space="preserve"> un </w:t>
            </w:r>
            <w:proofErr w:type="spellStart"/>
            <w:r w:rsidRPr="00750655">
              <w:rPr>
                <w:rFonts w:ascii="Times New Roman" w:hAnsi="Times New Roman"/>
                <w:sz w:val="24"/>
                <w:szCs w:val="24"/>
              </w:rPr>
              <w:t>metiltretbutilēteris</w:t>
            </w:r>
            <w:proofErr w:type="spellEnd"/>
            <w:r w:rsidRPr="00750655">
              <w:rPr>
                <w:rFonts w:ascii="Times New Roman" w:hAnsi="Times New Roman"/>
                <w:sz w:val="24"/>
                <w:szCs w:val="24"/>
              </w:rPr>
              <w:t xml:space="preserve"> (MTBE)</w:t>
            </w:r>
          </w:p>
        </w:tc>
        <w:tc>
          <w:tcPr>
            <w:tcW w:w="1090" w:type="pct"/>
            <w:tcBorders>
              <w:top w:val="outset" w:sz="6" w:space="0" w:color="auto"/>
              <w:left w:val="outset" w:sz="6" w:space="0" w:color="auto"/>
              <w:bottom w:val="outset" w:sz="6" w:space="0" w:color="auto"/>
              <w:right w:val="outset" w:sz="6" w:space="0" w:color="auto"/>
            </w:tcBorders>
            <w:hideMark/>
          </w:tcPr>
          <w:p w14:paraId="3F8947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74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75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2909</w:t>
            </w:r>
          </w:p>
        </w:tc>
        <w:tc>
          <w:tcPr>
            <w:tcW w:w="372" w:type="pct"/>
            <w:tcBorders>
              <w:top w:val="outset" w:sz="6" w:space="0" w:color="auto"/>
              <w:left w:val="outset" w:sz="6" w:space="0" w:color="auto"/>
              <w:bottom w:val="outset" w:sz="6" w:space="0" w:color="auto"/>
              <w:right w:val="outset" w:sz="6" w:space="0" w:color="auto"/>
            </w:tcBorders>
            <w:hideMark/>
          </w:tcPr>
          <w:p w14:paraId="3F8947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7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47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207</w:t>
            </w:r>
          </w:p>
        </w:tc>
        <w:tc>
          <w:tcPr>
            <w:tcW w:w="1143" w:type="pct"/>
            <w:tcBorders>
              <w:top w:val="outset" w:sz="6" w:space="0" w:color="auto"/>
              <w:left w:val="outset" w:sz="6" w:space="0" w:color="auto"/>
              <w:bottom w:val="outset" w:sz="6" w:space="0" w:color="auto"/>
              <w:right w:val="outset" w:sz="6" w:space="0" w:color="auto"/>
            </w:tcBorders>
            <w:hideMark/>
          </w:tcPr>
          <w:p w14:paraId="3F8947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piedevu degvielai vai kurināmajam</w:t>
            </w:r>
          </w:p>
        </w:tc>
        <w:tc>
          <w:tcPr>
            <w:tcW w:w="1090" w:type="pct"/>
            <w:tcBorders>
              <w:top w:val="outset" w:sz="6" w:space="0" w:color="auto"/>
              <w:left w:val="outset" w:sz="6" w:space="0" w:color="auto"/>
              <w:bottom w:val="outset" w:sz="6" w:space="0" w:color="auto"/>
              <w:right w:val="outset" w:sz="6" w:space="0" w:color="auto"/>
            </w:tcBorders>
            <w:hideMark/>
          </w:tcPr>
          <w:p w14:paraId="3F8947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75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75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2909</w:t>
            </w:r>
          </w:p>
        </w:tc>
        <w:tc>
          <w:tcPr>
            <w:tcW w:w="372" w:type="pct"/>
            <w:tcBorders>
              <w:top w:val="outset" w:sz="6" w:space="0" w:color="auto"/>
              <w:left w:val="outset" w:sz="6" w:space="0" w:color="auto"/>
              <w:bottom w:val="outset" w:sz="6" w:space="0" w:color="auto"/>
              <w:right w:val="outset" w:sz="6" w:space="0" w:color="auto"/>
            </w:tcBorders>
            <w:hideMark/>
          </w:tcPr>
          <w:p w14:paraId="3F89475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7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47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900</w:t>
            </w:r>
          </w:p>
        </w:tc>
        <w:tc>
          <w:tcPr>
            <w:tcW w:w="1143" w:type="pct"/>
            <w:tcBorders>
              <w:top w:val="outset" w:sz="6" w:space="0" w:color="auto"/>
              <w:left w:val="outset" w:sz="6" w:space="0" w:color="auto"/>
              <w:bottom w:val="outset" w:sz="6" w:space="0" w:color="auto"/>
              <w:right w:val="outset" w:sz="6" w:space="0" w:color="auto"/>
            </w:tcBorders>
            <w:hideMark/>
          </w:tcPr>
          <w:p w14:paraId="3F8947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47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75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76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2909</w:t>
            </w:r>
          </w:p>
        </w:tc>
        <w:tc>
          <w:tcPr>
            <w:tcW w:w="372" w:type="pct"/>
            <w:tcBorders>
              <w:top w:val="outset" w:sz="6" w:space="0" w:color="auto"/>
              <w:left w:val="outset" w:sz="6" w:space="0" w:color="auto"/>
              <w:bottom w:val="outset" w:sz="6" w:space="0" w:color="auto"/>
              <w:right w:val="outset" w:sz="6" w:space="0" w:color="auto"/>
            </w:tcBorders>
            <w:hideMark/>
          </w:tcPr>
          <w:p w14:paraId="3F8947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7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47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002</w:t>
            </w:r>
          </w:p>
        </w:tc>
        <w:tc>
          <w:tcPr>
            <w:tcW w:w="1143" w:type="pct"/>
            <w:tcBorders>
              <w:top w:val="outset" w:sz="6" w:space="0" w:color="auto"/>
              <w:left w:val="outset" w:sz="6" w:space="0" w:color="auto"/>
              <w:bottom w:val="outset" w:sz="6" w:space="0" w:color="auto"/>
              <w:right w:val="outset" w:sz="6" w:space="0" w:color="auto"/>
            </w:tcBorders>
            <w:hideMark/>
          </w:tcPr>
          <w:p w14:paraId="3F8947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47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76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76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6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lastRenderedPageBreak/>
              <w:t>3811</w:t>
            </w:r>
          </w:p>
        </w:tc>
        <w:tc>
          <w:tcPr>
            <w:tcW w:w="372" w:type="pct"/>
            <w:tcBorders>
              <w:top w:val="outset" w:sz="6" w:space="0" w:color="auto"/>
              <w:left w:val="outset" w:sz="6" w:space="0" w:color="auto"/>
              <w:bottom w:val="outset" w:sz="6" w:space="0" w:color="auto"/>
              <w:right w:val="outset" w:sz="6" w:space="0" w:color="auto"/>
            </w:tcBorders>
            <w:hideMark/>
          </w:tcPr>
          <w:p w14:paraId="3F8947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7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7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767"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Gatavi antidetonatori, oksidācijas inhibitori, pārsveķošanās inhibitori, biezinātāji, pretkorozijas līdzekļi un citādas gatavās piedevas minerāleļļām (ieskaitot benzīnu) vai citiem šķidrumiem, ko izmanto tādām pašām vajadzībām kā minerāleļļas:</w:t>
            </w:r>
          </w:p>
        </w:tc>
        <w:tc>
          <w:tcPr>
            <w:tcW w:w="1090" w:type="pct"/>
            <w:tcBorders>
              <w:top w:val="outset" w:sz="6" w:space="0" w:color="auto"/>
              <w:left w:val="outset" w:sz="6" w:space="0" w:color="auto"/>
              <w:bottom w:val="outset" w:sz="6" w:space="0" w:color="auto"/>
              <w:right w:val="outset" w:sz="6" w:space="0" w:color="auto"/>
            </w:tcBorders>
            <w:hideMark/>
          </w:tcPr>
          <w:p w14:paraId="3F8947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76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77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6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76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7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7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76F"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-antidetonatori:</w:t>
            </w:r>
          </w:p>
        </w:tc>
        <w:tc>
          <w:tcPr>
            <w:tcW w:w="1090" w:type="pct"/>
            <w:tcBorders>
              <w:top w:val="outset" w:sz="6" w:space="0" w:color="auto"/>
              <w:left w:val="outset" w:sz="6" w:space="0" w:color="auto"/>
              <w:bottom w:val="outset" w:sz="6" w:space="0" w:color="auto"/>
              <w:right w:val="outset" w:sz="6" w:space="0" w:color="auto"/>
            </w:tcBorders>
            <w:hideMark/>
          </w:tcPr>
          <w:p w14:paraId="3F8947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77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77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7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774"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47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7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777"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--uz svina savienojumu bāzes:</w:t>
            </w:r>
          </w:p>
        </w:tc>
        <w:tc>
          <w:tcPr>
            <w:tcW w:w="1090" w:type="pct"/>
            <w:tcBorders>
              <w:top w:val="outset" w:sz="6" w:space="0" w:color="auto"/>
              <w:left w:val="outset" w:sz="6" w:space="0" w:color="auto"/>
              <w:bottom w:val="outset" w:sz="6" w:space="0" w:color="auto"/>
              <w:right w:val="outset" w:sz="6" w:space="0" w:color="auto"/>
            </w:tcBorders>
            <w:hideMark/>
          </w:tcPr>
          <w:p w14:paraId="3F8947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77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78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7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77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477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477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304</w:t>
            </w:r>
          </w:p>
        </w:tc>
        <w:tc>
          <w:tcPr>
            <w:tcW w:w="1143" w:type="pct"/>
            <w:tcBorders>
              <w:top w:val="outset" w:sz="6" w:space="0" w:color="auto"/>
              <w:left w:val="outset" w:sz="6" w:space="0" w:color="auto"/>
              <w:bottom w:val="outset" w:sz="6" w:space="0" w:color="auto"/>
              <w:right w:val="outset" w:sz="6" w:space="0" w:color="auto"/>
            </w:tcBorders>
            <w:hideMark/>
          </w:tcPr>
          <w:p w14:paraId="3F8947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---uz </w:t>
            </w:r>
            <w:proofErr w:type="spellStart"/>
            <w:r w:rsidRPr="00750655">
              <w:rPr>
                <w:rFonts w:ascii="Times New Roman" w:hAnsi="Times New Roman"/>
                <w:sz w:val="24"/>
                <w:szCs w:val="24"/>
              </w:rPr>
              <w:t>tetraetilsvina</w:t>
            </w:r>
            <w:proofErr w:type="spellEnd"/>
            <w:r w:rsidRPr="00750655">
              <w:rPr>
                <w:rFonts w:ascii="Times New Roman" w:hAnsi="Times New Roman"/>
                <w:sz w:val="24"/>
                <w:szCs w:val="24"/>
              </w:rPr>
              <w:t xml:space="preserve"> bāzes</w:t>
            </w:r>
          </w:p>
        </w:tc>
        <w:tc>
          <w:tcPr>
            <w:tcW w:w="1090" w:type="pct"/>
            <w:tcBorders>
              <w:top w:val="outset" w:sz="6" w:space="0" w:color="auto"/>
              <w:left w:val="outset" w:sz="6" w:space="0" w:color="auto"/>
              <w:bottom w:val="outset" w:sz="6" w:space="0" w:color="auto"/>
              <w:right w:val="outset" w:sz="6" w:space="0" w:color="auto"/>
            </w:tcBorders>
            <w:hideMark/>
          </w:tcPr>
          <w:p w14:paraId="3F89478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594/1000 l</w:t>
            </w:r>
          </w:p>
        </w:tc>
        <w:tc>
          <w:tcPr>
            <w:tcW w:w="518" w:type="pct"/>
            <w:tcBorders>
              <w:top w:val="outset" w:sz="6" w:space="0" w:color="auto"/>
              <w:left w:val="outset" w:sz="6" w:space="0" w:color="auto"/>
              <w:bottom w:val="outset" w:sz="6" w:space="0" w:color="auto"/>
              <w:right w:val="outset" w:sz="6" w:space="0" w:color="auto"/>
            </w:tcBorders>
            <w:hideMark/>
          </w:tcPr>
          <w:p w14:paraId="3F89478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78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7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11</w:t>
            </w:r>
          </w:p>
        </w:tc>
        <w:tc>
          <w:tcPr>
            <w:tcW w:w="701" w:type="pct"/>
            <w:tcBorders>
              <w:top w:val="outset" w:sz="6" w:space="0" w:color="auto"/>
              <w:left w:val="outset" w:sz="6" w:space="0" w:color="auto"/>
              <w:bottom w:val="outset" w:sz="6" w:space="0" w:color="auto"/>
              <w:right w:val="outset" w:sz="6" w:space="0" w:color="auto"/>
            </w:tcBorders>
            <w:hideMark/>
          </w:tcPr>
          <w:p w14:paraId="3F8947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47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303</w:t>
            </w:r>
          </w:p>
        </w:tc>
        <w:tc>
          <w:tcPr>
            <w:tcW w:w="1143" w:type="pct"/>
            <w:tcBorders>
              <w:top w:val="outset" w:sz="6" w:space="0" w:color="auto"/>
              <w:left w:val="outset" w:sz="6" w:space="0" w:color="auto"/>
              <w:bottom w:val="outset" w:sz="6" w:space="0" w:color="auto"/>
              <w:right w:val="outset" w:sz="6" w:space="0" w:color="auto"/>
            </w:tcBorders>
            <w:hideMark/>
          </w:tcPr>
          <w:p w14:paraId="3F8947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47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594/1000 l</w:t>
            </w:r>
          </w:p>
        </w:tc>
        <w:tc>
          <w:tcPr>
            <w:tcW w:w="518" w:type="pct"/>
            <w:tcBorders>
              <w:top w:val="outset" w:sz="6" w:space="0" w:color="auto"/>
              <w:left w:val="outset" w:sz="6" w:space="0" w:color="auto"/>
              <w:bottom w:val="outset" w:sz="6" w:space="0" w:color="auto"/>
              <w:right w:val="outset" w:sz="6" w:space="0" w:color="auto"/>
            </w:tcBorders>
            <w:hideMark/>
          </w:tcPr>
          <w:p w14:paraId="3F89478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79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7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19</w:t>
            </w:r>
          </w:p>
        </w:tc>
        <w:tc>
          <w:tcPr>
            <w:tcW w:w="701" w:type="pct"/>
            <w:tcBorders>
              <w:top w:val="outset" w:sz="6" w:space="0" w:color="auto"/>
              <w:left w:val="outset" w:sz="6" w:space="0" w:color="auto"/>
              <w:bottom w:val="outset" w:sz="6" w:space="0" w:color="auto"/>
              <w:right w:val="outset" w:sz="6" w:space="0" w:color="auto"/>
            </w:tcBorders>
            <w:hideMark/>
          </w:tcPr>
          <w:p w14:paraId="3F8947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7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214</w:t>
            </w:r>
          </w:p>
        </w:tc>
        <w:tc>
          <w:tcPr>
            <w:tcW w:w="1143" w:type="pct"/>
            <w:tcBorders>
              <w:top w:val="outset" w:sz="6" w:space="0" w:color="auto"/>
              <w:left w:val="outset" w:sz="6" w:space="0" w:color="auto"/>
              <w:bottom w:val="outset" w:sz="6" w:space="0" w:color="auto"/>
              <w:right w:val="outset" w:sz="6" w:space="0" w:color="auto"/>
            </w:tcBorders>
            <w:hideMark/>
          </w:tcPr>
          <w:p w14:paraId="3F8947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47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79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79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7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7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7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797"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-piedevas ziežeļļām:</w:t>
            </w:r>
          </w:p>
        </w:tc>
        <w:tc>
          <w:tcPr>
            <w:tcW w:w="1090" w:type="pct"/>
            <w:tcBorders>
              <w:top w:val="outset" w:sz="6" w:space="0" w:color="auto"/>
              <w:left w:val="outset" w:sz="6" w:space="0" w:color="auto"/>
              <w:bottom w:val="outset" w:sz="6" w:space="0" w:color="auto"/>
              <w:right w:val="outset" w:sz="6" w:space="0" w:color="auto"/>
            </w:tcBorders>
            <w:hideMark/>
          </w:tcPr>
          <w:p w14:paraId="3F8947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79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7A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9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79C"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479D"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7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79F" w14:textId="31420DD5"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--kas satur naftas eļļas vai eļļas, kuras iegūtas no </w:t>
            </w:r>
            <w:proofErr w:type="spellStart"/>
            <w:r w:rsidRPr="00750655">
              <w:rPr>
                <w:rFonts w:ascii="Times New Roman" w:hAnsi="Times New Roman"/>
                <w:b/>
                <w:bCs/>
                <w:sz w:val="24"/>
                <w:szCs w:val="24"/>
              </w:rPr>
              <w:t>bitumenmateriā</w:t>
            </w:r>
            <w:r w:rsidR="00DB3024">
              <w:rPr>
                <w:rFonts w:ascii="Times New Roman" w:hAnsi="Times New Roman"/>
                <w:b/>
                <w:bCs/>
                <w:sz w:val="24"/>
                <w:szCs w:val="24"/>
              </w:rPr>
              <w:softHyphen/>
            </w:r>
            <w:r w:rsidRPr="00750655">
              <w:rPr>
                <w:rFonts w:ascii="Times New Roman" w:hAnsi="Times New Roman"/>
                <w:b/>
                <w:bCs/>
                <w:sz w:val="24"/>
                <w:szCs w:val="24"/>
              </w:rPr>
              <w:t>liem</w:t>
            </w:r>
            <w:proofErr w:type="spellEnd"/>
          </w:p>
        </w:tc>
        <w:tc>
          <w:tcPr>
            <w:tcW w:w="1090" w:type="pct"/>
            <w:tcBorders>
              <w:top w:val="outset" w:sz="6" w:space="0" w:color="auto"/>
              <w:left w:val="outset" w:sz="6" w:space="0" w:color="auto"/>
              <w:bottom w:val="outset" w:sz="6" w:space="0" w:color="auto"/>
              <w:right w:val="outset" w:sz="6" w:space="0" w:color="auto"/>
            </w:tcBorders>
            <w:hideMark/>
          </w:tcPr>
          <w:p w14:paraId="3F8947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7A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7A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7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47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7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215</w:t>
            </w:r>
          </w:p>
        </w:tc>
        <w:tc>
          <w:tcPr>
            <w:tcW w:w="1143" w:type="pct"/>
            <w:tcBorders>
              <w:top w:val="outset" w:sz="6" w:space="0" w:color="auto"/>
              <w:left w:val="outset" w:sz="6" w:space="0" w:color="auto"/>
              <w:bottom w:val="outset" w:sz="6" w:space="0" w:color="auto"/>
              <w:right w:val="outset" w:sz="6" w:space="0" w:color="auto"/>
            </w:tcBorders>
            <w:hideMark/>
          </w:tcPr>
          <w:p w14:paraId="3F8947A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Piedeva svinu nesaturošam benzīnam</w:t>
            </w:r>
          </w:p>
        </w:tc>
        <w:tc>
          <w:tcPr>
            <w:tcW w:w="1090" w:type="pct"/>
            <w:tcBorders>
              <w:top w:val="outset" w:sz="6" w:space="0" w:color="auto"/>
              <w:left w:val="outset" w:sz="6" w:space="0" w:color="auto"/>
              <w:bottom w:val="outset" w:sz="6" w:space="0" w:color="auto"/>
              <w:right w:val="outset" w:sz="6" w:space="0" w:color="auto"/>
            </w:tcBorders>
            <w:hideMark/>
          </w:tcPr>
          <w:p w14:paraId="3F8947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7A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7B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7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47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7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305</w:t>
            </w:r>
          </w:p>
        </w:tc>
        <w:tc>
          <w:tcPr>
            <w:tcW w:w="1143" w:type="pct"/>
            <w:tcBorders>
              <w:top w:val="outset" w:sz="6" w:space="0" w:color="auto"/>
              <w:left w:val="outset" w:sz="6" w:space="0" w:color="auto"/>
              <w:bottom w:val="outset" w:sz="6" w:space="0" w:color="auto"/>
              <w:right w:val="outset" w:sz="6" w:space="0" w:color="auto"/>
            </w:tcBorders>
            <w:hideMark/>
          </w:tcPr>
          <w:p w14:paraId="3F8947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Piedeva svinu saturošam benzīnam</w:t>
            </w:r>
          </w:p>
        </w:tc>
        <w:tc>
          <w:tcPr>
            <w:tcW w:w="1090" w:type="pct"/>
            <w:tcBorders>
              <w:top w:val="outset" w:sz="6" w:space="0" w:color="auto"/>
              <w:left w:val="outset" w:sz="6" w:space="0" w:color="auto"/>
              <w:bottom w:val="outset" w:sz="6" w:space="0" w:color="auto"/>
              <w:right w:val="outset" w:sz="6" w:space="0" w:color="auto"/>
            </w:tcBorders>
            <w:hideMark/>
          </w:tcPr>
          <w:p w14:paraId="3F8947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594/1000 l</w:t>
            </w:r>
          </w:p>
        </w:tc>
        <w:tc>
          <w:tcPr>
            <w:tcW w:w="518" w:type="pct"/>
            <w:tcBorders>
              <w:top w:val="outset" w:sz="6" w:space="0" w:color="auto"/>
              <w:left w:val="outset" w:sz="6" w:space="0" w:color="auto"/>
              <w:bottom w:val="outset" w:sz="6" w:space="0" w:color="auto"/>
              <w:right w:val="outset" w:sz="6" w:space="0" w:color="auto"/>
            </w:tcBorders>
            <w:hideMark/>
          </w:tcPr>
          <w:p w14:paraId="3F8947B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7B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7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47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7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106</w:t>
            </w:r>
          </w:p>
        </w:tc>
        <w:tc>
          <w:tcPr>
            <w:tcW w:w="1143" w:type="pct"/>
            <w:tcBorders>
              <w:top w:val="outset" w:sz="6" w:space="0" w:color="auto"/>
              <w:left w:val="outset" w:sz="6" w:space="0" w:color="auto"/>
              <w:bottom w:val="outset" w:sz="6" w:space="0" w:color="auto"/>
              <w:right w:val="outset" w:sz="6" w:space="0" w:color="auto"/>
            </w:tcBorders>
            <w:hideMark/>
          </w:tcPr>
          <w:p w14:paraId="3F8947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Piedeva dīzeļdegvielai</w:t>
            </w:r>
          </w:p>
        </w:tc>
        <w:tc>
          <w:tcPr>
            <w:tcW w:w="1090" w:type="pct"/>
            <w:tcBorders>
              <w:top w:val="outset" w:sz="6" w:space="0" w:color="auto"/>
              <w:left w:val="outset" w:sz="6" w:space="0" w:color="auto"/>
              <w:bottom w:val="outset" w:sz="6" w:space="0" w:color="auto"/>
              <w:right w:val="outset" w:sz="6" w:space="0" w:color="auto"/>
            </w:tcBorders>
            <w:hideMark/>
          </w:tcPr>
          <w:p w14:paraId="3F8947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7B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7C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7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47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7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402</w:t>
            </w:r>
          </w:p>
        </w:tc>
        <w:tc>
          <w:tcPr>
            <w:tcW w:w="1143" w:type="pct"/>
            <w:tcBorders>
              <w:top w:val="outset" w:sz="6" w:space="0" w:color="auto"/>
              <w:left w:val="outset" w:sz="6" w:space="0" w:color="auto"/>
              <w:bottom w:val="outset" w:sz="6" w:space="0" w:color="auto"/>
              <w:right w:val="outset" w:sz="6" w:space="0" w:color="auto"/>
            </w:tcBorders>
            <w:hideMark/>
          </w:tcPr>
          <w:p w14:paraId="3F8947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Piedeva petrolejai</w:t>
            </w:r>
          </w:p>
        </w:tc>
        <w:tc>
          <w:tcPr>
            <w:tcW w:w="1090" w:type="pct"/>
            <w:tcBorders>
              <w:top w:val="outset" w:sz="6" w:space="0" w:color="auto"/>
              <w:left w:val="outset" w:sz="6" w:space="0" w:color="auto"/>
              <w:bottom w:val="outset" w:sz="6" w:space="0" w:color="auto"/>
              <w:right w:val="outset" w:sz="6" w:space="0" w:color="auto"/>
            </w:tcBorders>
            <w:hideMark/>
          </w:tcPr>
          <w:p w14:paraId="3F8947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7C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7C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7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21</w:t>
            </w:r>
          </w:p>
        </w:tc>
        <w:tc>
          <w:tcPr>
            <w:tcW w:w="701" w:type="pct"/>
            <w:tcBorders>
              <w:top w:val="outset" w:sz="6" w:space="0" w:color="auto"/>
              <w:left w:val="outset" w:sz="6" w:space="0" w:color="auto"/>
              <w:bottom w:val="outset" w:sz="6" w:space="0" w:color="auto"/>
              <w:right w:val="outset" w:sz="6" w:space="0" w:color="auto"/>
            </w:tcBorders>
            <w:hideMark/>
          </w:tcPr>
          <w:p w14:paraId="3F8947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7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008</w:t>
            </w:r>
          </w:p>
        </w:tc>
        <w:tc>
          <w:tcPr>
            <w:tcW w:w="1143" w:type="pct"/>
            <w:tcBorders>
              <w:top w:val="outset" w:sz="6" w:space="0" w:color="auto"/>
              <w:left w:val="outset" w:sz="6" w:space="0" w:color="auto"/>
              <w:bottom w:val="outset" w:sz="6" w:space="0" w:color="auto"/>
              <w:right w:val="outset" w:sz="6" w:space="0" w:color="auto"/>
            </w:tcBorders>
            <w:hideMark/>
          </w:tcPr>
          <w:p w14:paraId="3F8947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 piedevas**</w:t>
            </w:r>
          </w:p>
        </w:tc>
        <w:tc>
          <w:tcPr>
            <w:tcW w:w="1090" w:type="pct"/>
            <w:tcBorders>
              <w:top w:val="outset" w:sz="6" w:space="0" w:color="auto"/>
              <w:left w:val="outset" w:sz="6" w:space="0" w:color="auto"/>
              <w:bottom w:val="outset" w:sz="6" w:space="0" w:color="auto"/>
              <w:right w:val="outset" w:sz="6" w:space="0" w:color="auto"/>
            </w:tcBorders>
            <w:hideMark/>
          </w:tcPr>
          <w:p w14:paraId="3F8947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7C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7D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C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7CC"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47CD"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7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7CF"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--citādas</w:t>
            </w:r>
          </w:p>
        </w:tc>
        <w:tc>
          <w:tcPr>
            <w:tcW w:w="1090" w:type="pct"/>
            <w:tcBorders>
              <w:top w:val="outset" w:sz="6" w:space="0" w:color="auto"/>
              <w:left w:val="outset" w:sz="6" w:space="0" w:color="auto"/>
              <w:bottom w:val="outset" w:sz="6" w:space="0" w:color="auto"/>
              <w:right w:val="outset" w:sz="6" w:space="0" w:color="auto"/>
            </w:tcBorders>
            <w:hideMark/>
          </w:tcPr>
          <w:p w14:paraId="3F8947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7D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7D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7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47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7D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215</w:t>
            </w:r>
          </w:p>
        </w:tc>
        <w:tc>
          <w:tcPr>
            <w:tcW w:w="1143" w:type="pct"/>
            <w:tcBorders>
              <w:top w:val="outset" w:sz="6" w:space="0" w:color="auto"/>
              <w:left w:val="outset" w:sz="6" w:space="0" w:color="auto"/>
              <w:bottom w:val="outset" w:sz="6" w:space="0" w:color="auto"/>
              <w:right w:val="outset" w:sz="6" w:space="0" w:color="auto"/>
            </w:tcBorders>
            <w:hideMark/>
          </w:tcPr>
          <w:p w14:paraId="3F8947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Piedeva svinu nesaturošam benzīnam</w:t>
            </w:r>
          </w:p>
        </w:tc>
        <w:tc>
          <w:tcPr>
            <w:tcW w:w="1090" w:type="pct"/>
            <w:tcBorders>
              <w:top w:val="outset" w:sz="6" w:space="0" w:color="auto"/>
              <w:left w:val="outset" w:sz="6" w:space="0" w:color="auto"/>
              <w:bottom w:val="outset" w:sz="6" w:space="0" w:color="auto"/>
              <w:right w:val="outset" w:sz="6" w:space="0" w:color="auto"/>
            </w:tcBorders>
            <w:hideMark/>
          </w:tcPr>
          <w:p w14:paraId="3F8947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7D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7E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3811</w:t>
            </w:r>
          </w:p>
        </w:tc>
        <w:tc>
          <w:tcPr>
            <w:tcW w:w="372" w:type="pct"/>
            <w:tcBorders>
              <w:top w:val="outset" w:sz="6" w:space="0" w:color="auto"/>
              <w:left w:val="outset" w:sz="6" w:space="0" w:color="auto"/>
              <w:bottom w:val="outset" w:sz="6" w:space="0" w:color="auto"/>
              <w:right w:val="outset" w:sz="6" w:space="0" w:color="auto"/>
            </w:tcBorders>
            <w:hideMark/>
          </w:tcPr>
          <w:p w14:paraId="3F8947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47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7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305</w:t>
            </w:r>
          </w:p>
        </w:tc>
        <w:tc>
          <w:tcPr>
            <w:tcW w:w="1143" w:type="pct"/>
            <w:tcBorders>
              <w:top w:val="outset" w:sz="6" w:space="0" w:color="auto"/>
              <w:left w:val="outset" w:sz="6" w:space="0" w:color="auto"/>
              <w:bottom w:val="outset" w:sz="6" w:space="0" w:color="auto"/>
              <w:right w:val="outset" w:sz="6" w:space="0" w:color="auto"/>
            </w:tcBorders>
            <w:hideMark/>
          </w:tcPr>
          <w:p w14:paraId="3F8947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Piedeva svinu saturošam benzīnam</w:t>
            </w:r>
          </w:p>
        </w:tc>
        <w:tc>
          <w:tcPr>
            <w:tcW w:w="1090" w:type="pct"/>
            <w:tcBorders>
              <w:top w:val="outset" w:sz="6" w:space="0" w:color="auto"/>
              <w:left w:val="outset" w:sz="6" w:space="0" w:color="auto"/>
              <w:bottom w:val="outset" w:sz="6" w:space="0" w:color="auto"/>
              <w:right w:val="outset" w:sz="6" w:space="0" w:color="auto"/>
            </w:tcBorders>
            <w:hideMark/>
          </w:tcPr>
          <w:p w14:paraId="3F8947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594/1000 l</w:t>
            </w:r>
          </w:p>
        </w:tc>
        <w:tc>
          <w:tcPr>
            <w:tcW w:w="518" w:type="pct"/>
            <w:tcBorders>
              <w:top w:val="outset" w:sz="6" w:space="0" w:color="auto"/>
              <w:left w:val="outset" w:sz="6" w:space="0" w:color="auto"/>
              <w:bottom w:val="outset" w:sz="6" w:space="0" w:color="auto"/>
              <w:right w:val="outset" w:sz="6" w:space="0" w:color="auto"/>
            </w:tcBorders>
            <w:hideMark/>
          </w:tcPr>
          <w:p w14:paraId="3F8947E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7E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E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7E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47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7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106</w:t>
            </w:r>
          </w:p>
        </w:tc>
        <w:tc>
          <w:tcPr>
            <w:tcW w:w="1143" w:type="pct"/>
            <w:tcBorders>
              <w:top w:val="outset" w:sz="6" w:space="0" w:color="auto"/>
              <w:left w:val="outset" w:sz="6" w:space="0" w:color="auto"/>
              <w:bottom w:val="outset" w:sz="6" w:space="0" w:color="auto"/>
              <w:right w:val="outset" w:sz="6" w:space="0" w:color="auto"/>
            </w:tcBorders>
            <w:hideMark/>
          </w:tcPr>
          <w:p w14:paraId="3F8947E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Piedeva dīzeļdegvielai</w:t>
            </w:r>
          </w:p>
        </w:tc>
        <w:tc>
          <w:tcPr>
            <w:tcW w:w="1090" w:type="pct"/>
            <w:tcBorders>
              <w:top w:val="outset" w:sz="6" w:space="0" w:color="auto"/>
              <w:left w:val="outset" w:sz="6" w:space="0" w:color="auto"/>
              <w:bottom w:val="outset" w:sz="6" w:space="0" w:color="auto"/>
              <w:right w:val="outset" w:sz="6" w:space="0" w:color="auto"/>
            </w:tcBorders>
            <w:hideMark/>
          </w:tcPr>
          <w:p w14:paraId="3F8947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7E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7F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7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47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7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402</w:t>
            </w:r>
          </w:p>
        </w:tc>
        <w:tc>
          <w:tcPr>
            <w:tcW w:w="1143" w:type="pct"/>
            <w:tcBorders>
              <w:top w:val="outset" w:sz="6" w:space="0" w:color="auto"/>
              <w:left w:val="outset" w:sz="6" w:space="0" w:color="auto"/>
              <w:bottom w:val="outset" w:sz="6" w:space="0" w:color="auto"/>
              <w:right w:val="outset" w:sz="6" w:space="0" w:color="auto"/>
            </w:tcBorders>
            <w:hideMark/>
          </w:tcPr>
          <w:p w14:paraId="3F8947E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Piedeva petrolejai</w:t>
            </w:r>
          </w:p>
        </w:tc>
        <w:tc>
          <w:tcPr>
            <w:tcW w:w="1090" w:type="pct"/>
            <w:tcBorders>
              <w:top w:val="outset" w:sz="6" w:space="0" w:color="auto"/>
              <w:left w:val="outset" w:sz="6" w:space="0" w:color="auto"/>
              <w:bottom w:val="outset" w:sz="6" w:space="0" w:color="auto"/>
              <w:right w:val="outset" w:sz="6" w:space="0" w:color="auto"/>
            </w:tcBorders>
            <w:hideMark/>
          </w:tcPr>
          <w:p w14:paraId="3F8947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7F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7F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F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7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29</w:t>
            </w:r>
          </w:p>
        </w:tc>
        <w:tc>
          <w:tcPr>
            <w:tcW w:w="701" w:type="pct"/>
            <w:tcBorders>
              <w:top w:val="outset" w:sz="6" w:space="0" w:color="auto"/>
              <w:left w:val="outset" w:sz="6" w:space="0" w:color="auto"/>
              <w:bottom w:val="outset" w:sz="6" w:space="0" w:color="auto"/>
              <w:right w:val="outset" w:sz="6" w:space="0" w:color="auto"/>
            </w:tcBorders>
            <w:hideMark/>
          </w:tcPr>
          <w:p w14:paraId="3F8947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7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008</w:t>
            </w:r>
          </w:p>
        </w:tc>
        <w:tc>
          <w:tcPr>
            <w:tcW w:w="1143" w:type="pct"/>
            <w:tcBorders>
              <w:top w:val="outset" w:sz="6" w:space="0" w:color="auto"/>
              <w:left w:val="outset" w:sz="6" w:space="0" w:color="auto"/>
              <w:bottom w:val="outset" w:sz="6" w:space="0" w:color="auto"/>
              <w:right w:val="outset" w:sz="6" w:space="0" w:color="auto"/>
            </w:tcBorders>
            <w:hideMark/>
          </w:tcPr>
          <w:p w14:paraId="3F8947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 piedevas**</w:t>
            </w:r>
          </w:p>
        </w:tc>
        <w:tc>
          <w:tcPr>
            <w:tcW w:w="1090" w:type="pct"/>
            <w:tcBorders>
              <w:top w:val="outset" w:sz="6" w:space="0" w:color="auto"/>
              <w:left w:val="outset" w:sz="6" w:space="0" w:color="auto"/>
              <w:bottom w:val="outset" w:sz="6" w:space="0" w:color="auto"/>
              <w:right w:val="outset" w:sz="6" w:space="0" w:color="auto"/>
            </w:tcBorders>
            <w:hideMark/>
          </w:tcPr>
          <w:p w14:paraId="3F8947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7F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80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7F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7FC"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47FD"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7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7FF"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48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80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80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8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48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8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215</w:t>
            </w:r>
          </w:p>
        </w:tc>
        <w:tc>
          <w:tcPr>
            <w:tcW w:w="1143" w:type="pct"/>
            <w:tcBorders>
              <w:top w:val="outset" w:sz="6" w:space="0" w:color="auto"/>
              <w:left w:val="outset" w:sz="6" w:space="0" w:color="auto"/>
              <w:bottom w:val="outset" w:sz="6" w:space="0" w:color="auto"/>
              <w:right w:val="outset" w:sz="6" w:space="0" w:color="auto"/>
            </w:tcBorders>
            <w:hideMark/>
          </w:tcPr>
          <w:p w14:paraId="3F8948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Piedeva svinu nesaturošam benzīnam</w:t>
            </w:r>
          </w:p>
        </w:tc>
        <w:tc>
          <w:tcPr>
            <w:tcW w:w="1090" w:type="pct"/>
            <w:tcBorders>
              <w:top w:val="outset" w:sz="6" w:space="0" w:color="auto"/>
              <w:left w:val="outset" w:sz="6" w:space="0" w:color="auto"/>
              <w:bottom w:val="outset" w:sz="6" w:space="0" w:color="auto"/>
              <w:right w:val="outset" w:sz="6" w:space="0" w:color="auto"/>
            </w:tcBorders>
            <w:hideMark/>
          </w:tcPr>
          <w:p w14:paraId="3F8948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80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81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8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48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8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305</w:t>
            </w:r>
          </w:p>
        </w:tc>
        <w:tc>
          <w:tcPr>
            <w:tcW w:w="1143" w:type="pct"/>
            <w:tcBorders>
              <w:top w:val="outset" w:sz="6" w:space="0" w:color="auto"/>
              <w:left w:val="outset" w:sz="6" w:space="0" w:color="auto"/>
              <w:bottom w:val="outset" w:sz="6" w:space="0" w:color="auto"/>
              <w:right w:val="outset" w:sz="6" w:space="0" w:color="auto"/>
            </w:tcBorders>
            <w:hideMark/>
          </w:tcPr>
          <w:p w14:paraId="3F89480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Piedeva svinu saturošam benzīnam</w:t>
            </w:r>
          </w:p>
        </w:tc>
        <w:tc>
          <w:tcPr>
            <w:tcW w:w="1090" w:type="pct"/>
            <w:tcBorders>
              <w:top w:val="outset" w:sz="6" w:space="0" w:color="auto"/>
              <w:left w:val="outset" w:sz="6" w:space="0" w:color="auto"/>
              <w:bottom w:val="outset" w:sz="6" w:space="0" w:color="auto"/>
              <w:right w:val="outset" w:sz="6" w:space="0" w:color="auto"/>
            </w:tcBorders>
            <w:hideMark/>
          </w:tcPr>
          <w:p w14:paraId="3F8948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594/1000 l</w:t>
            </w:r>
          </w:p>
        </w:tc>
        <w:tc>
          <w:tcPr>
            <w:tcW w:w="518" w:type="pct"/>
            <w:tcBorders>
              <w:top w:val="outset" w:sz="6" w:space="0" w:color="auto"/>
              <w:left w:val="outset" w:sz="6" w:space="0" w:color="auto"/>
              <w:bottom w:val="outset" w:sz="6" w:space="0" w:color="auto"/>
              <w:right w:val="outset" w:sz="6" w:space="0" w:color="auto"/>
            </w:tcBorders>
            <w:hideMark/>
          </w:tcPr>
          <w:p w14:paraId="3F89481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81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8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48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8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106</w:t>
            </w:r>
          </w:p>
        </w:tc>
        <w:tc>
          <w:tcPr>
            <w:tcW w:w="1143" w:type="pct"/>
            <w:tcBorders>
              <w:top w:val="outset" w:sz="6" w:space="0" w:color="auto"/>
              <w:left w:val="outset" w:sz="6" w:space="0" w:color="auto"/>
              <w:bottom w:val="outset" w:sz="6" w:space="0" w:color="auto"/>
              <w:right w:val="outset" w:sz="6" w:space="0" w:color="auto"/>
            </w:tcBorders>
            <w:hideMark/>
          </w:tcPr>
          <w:p w14:paraId="3F89481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Piedeva dīzeļdegvielai</w:t>
            </w:r>
          </w:p>
        </w:tc>
        <w:tc>
          <w:tcPr>
            <w:tcW w:w="1090" w:type="pct"/>
            <w:tcBorders>
              <w:top w:val="outset" w:sz="6" w:space="0" w:color="auto"/>
              <w:left w:val="outset" w:sz="6" w:space="0" w:color="auto"/>
              <w:bottom w:val="outset" w:sz="6" w:space="0" w:color="auto"/>
              <w:right w:val="outset" w:sz="6" w:space="0" w:color="auto"/>
            </w:tcBorders>
            <w:hideMark/>
          </w:tcPr>
          <w:p w14:paraId="3F8948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81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82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1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81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481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81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402</w:t>
            </w:r>
          </w:p>
        </w:tc>
        <w:tc>
          <w:tcPr>
            <w:tcW w:w="1143" w:type="pct"/>
            <w:tcBorders>
              <w:top w:val="outset" w:sz="6" w:space="0" w:color="auto"/>
              <w:left w:val="outset" w:sz="6" w:space="0" w:color="auto"/>
              <w:bottom w:val="outset" w:sz="6" w:space="0" w:color="auto"/>
              <w:right w:val="outset" w:sz="6" w:space="0" w:color="auto"/>
            </w:tcBorders>
            <w:hideMark/>
          </w:tcPr>
          <w:p w14:paraId="3F89481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Piedeva petrolejai</w:t>
            </w:r>
          </w:p>
        </w:tc>
        <w:tc>
          <w:tcPr>
            <w:tcW w:w="1090" w:type="pct"/>
            <w:tcBorders>
              <w:top w:val="outset" w:sz="6" w:space="0" w:color="auto"/>
              <w:left w:val="outset" w:sz="6" w:space="0" w:color="auto"/>
              <w:bottom w:val="outset" w:sz="6" w:space="0" w:color="auto"/>
              <w:right w:val="outset" w:sz="6" w:space="0" w:color="auto"/>
            </w:tcBorders>
            <w:hideMark/>
          </w:tcPr>
          <w:p w14:paraId="3F89482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82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82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2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3811</w:t>
            </w:r>
          </w:p>
        </w:tc>
        <w:tc>
          <w:tcPr>
            <w:tcW w:w="372" w:type="pct"/>
            <w:tcBorders>
              <w:top w:val="outset" w:sz="6" w:space="0" w:color="auto"/>
              <w:left w:val="outset" w:sz="6" w:space="0" w:color="auto"/>
              <w:bottom w:val="outset" w:sz="6" w:space="0" w:color="auto"/>
              <w:right w:val="outset" w:sz="6" w:space="0" w:color="auto"/>
            </w:tcBorders>
            <w:hideMark/>
          </w:tcPr>
          <w:p w14:paraId="3F89482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701" w:type="pct"/>
            <w:tcBorders>
              <w:top w:val="outset" w:sz="6" w:space="0" w:color="auto"/>
              <w:left w:val="outset" w:sz="6" w:space="0" w:color="auto"/>
              <w:bottom w:val="outset" w:sz="6" w:space="0" w:color="auto"/>
              <w:right w:val="outset" w:sz="6" w:space="0" w:color="auto"/>
            </w:tcBorders>
            <w:hideMark/>
          </w:tcPr>
          <w:p w14:paraId="3F89482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646" w:type="pct"/>
            <w:tcBorders>
              <w:top w:val="outset" w:sz="6" w:space="0" w:color="auto"/>
              <w:left w:val="outset" w:sz="6" w:space="0" w:color="auto"/>
              <w:bottom w:val="outset" w:sz="6" w:space="0" w:color="auto"/>
              <w:right w:val="outset" w:sz="6" w:space="0" w:color="auto"/>
            </w:tcBorders>
            <w:hideMark/>
          </w:tcPr>
          <w:p w14:paraId="3F89482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008</w:t>
            </w:r>
          </w:p>
        </w:tc>
        <w:tc>
          <w:tcPr>
            <w:tcW w:w="1143" w:type="pct"/>
            <w:tcBorders>
              <w:top w:val="outset" w:sz="6" w:space="0" w:color="auto"/>
              <w:left w:val="outset" w:sz="6" w:space="0" w:color="auto"/>
              <w:bottom w:val="outset" w:sz="6" w:space="0" w:color="auto"/>
              <w:right w:val="outset" w:sz="6" w:space="0" w:color="auto"/>
            </w:tcBorders>
            <w:hideMark/>
          </w:tcPr>
          <w:p w14:paraId="3F89482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Citādas piedevas**</w:t>
            </w:r>
          </w:p>
        </w:tc>
        <w:tc>
          <w:tcPr>
            <w:tcW w:w="1090" w:type="pct"/>
            <w:tcBorders>
              <w:top w:val="outset" w:sz="6" w:space="0" w:color="auto"/>
              <w:left w:val="outset" w:sz="6" w:space="0" w:color="auto"/>
              <w:bottom w:val="outset" w:sz="6" w:space="0" w:color="auto"/>
              <w:right w:val="outset" w:sz="6" w:space="0" w:color="auto"/>
            </w:tcBorders>
            <w:hideMark/>
          </w:tcPr>
          <w:p w14:paraId="3F89482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82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83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2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3814</w:t>
            </w:r>
          </w:p>
        </w:tc>
        <w:tc>
          <w:tcPr>
            <w:tcW w:w="372" w:type="pct"/>
            <w:tcBorders>
              <w:top w:val="outset" w:sz="6" w:space="0" w:color="auto"/>
              <w:left w:val="outset" w:sz="6" w:space="0" w:color="auto"/>
              <w:bottom w:val="outset" w:sz="6" w:space="0" w:color="auto"/>
              <w:right w:val="outset" w:sz="6" w:space="0" w:color="auto"/>
            </w:tcBorders>
            <w:hideMark/>
          </w:tcPr>
          <w:p w14:paraId="3F89482C"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482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82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82F"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Jaukti organiskie šķīdinātāji un atšķaidītāji, kas citur nav minēti un iekļauti; gatavi sastāvi krāsu un laku noņemšanai:</w:t>
            </w:r>
          </w:p>
        </w:tc>
        <w:tc>
          <w:tcPr>
            <w:tcW w:w="1090" w:type="pct"/>
            <w:tcBorders>
              <w:top w:val="outset" w:sz="6" w:space="0" w:color="auto"/>
              <w:left w:val="outset" w:sz="6" w:space="0" w:color="auto"/>
              <w:bottom w:val="outset" w:sz="6" w:space="0" w:color="auto"/>
              <w:right w:val="outset" w:sz="6" w:space="0" w:color="auto"/>
            </w:tcBorders>
            <w:hideMark/>
          </w:tcPr>
          <w:p w14:paraId="3F89483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83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83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3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3814</w:t>
            </w:r>
          </w:p>
        </w:tc>
        <w:tc>
          <w:tcPr>
            <w:tcW w:w="372" w:type="pct"/>
            <w:tcBorders>
              <w:top w:val="outset" w:sz="6" w:space="0" w:color="auto"/>
              <w:left w:val="outset" w:sz="6" w:space="0" w:color="auto"/>
              <w:bottom w:val="outset" w:sz="6" w:space="0" w:color="auto"/>
              <w:right w:val="outset" w:sz="6" w:space="0" w:color="auto"/>
            </w:tcBorders>
            <w:hideMark/>
          </w:tcPr>
          <w:p w14:paraId="3F89483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483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483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83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-uz </w:t>
            </w:r>
            <w:proofErr w:type="spellStart"/>
            <w:r w:rsidRPr="00750655">
              <w:rPr>
                <w:rFonts w:ascii="Times New Roman" w:hAnsi="Times New Roman"/>
                <w:sz w:val="24"/>
                <w:szCs w:val="24"/>
              </w:rPr>
              <w:t>butilacetāta</w:t>
            </w:r>
            <w:proofErr w:type="spellEnd"/>
            <w:r w:rsidRPr="00750655">
              <w:rPr>
                <w:rFonts w:ascii="Times New Roman" w:hAnsi="Times New Roman"/>
                <w:sz w:val="24"/>
                <w:szCs w:val="24"/>
              </w:rPr>
              <w:t xml:space="preserve"> bāzes</w:t>
            </w:r>
          </w:p>
        </w:tc>
        <w:tc>
          <w:tcPr>
            <w:tcW w:w="1090" w:type="pct"/>
            <w:tcBorders>
              <w:top w:val="outset" w:sz="6" w:space="0" w:color="auto"/>
              <w:left w:val="outset" w:sz="6" w:space="0" w:color="auto"/>
              <w:bottom w:val="outset" w:sz="6" w:space="0" w:color="auto"/>
              <w:right w:val="outset" w:sz="6" w:space="0" w:color="auto"/>
            </w:tcBorders>
            <w:hideMark/>
          </w:tcPr>
          <w:p w14:paraId="3F89483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83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84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3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3814</w:t>
            </w:r>
          </w:p>
        </w:tc>
        <w:tc>
          <w:tcPr>
            <w:tcW w:w="372" w:type="pct"/>
            <w:tcBorders>
              <w:top w:val="outset" w:sz="6" w:space="0" w:color="auto"/>
              <w:left w:val="outset" w:sz="6" w:space="0" w:color="auto"/>
              <w:bottom w:val="outset" w:sz="6" w:space="0" w:color="auto"/>
              <w:right w:val="outset" w:sz="6" w:space="0" w:color="auto"/>
            </w:tcBorders>
            <w:hideMark/>
          </w:tcPr>
          <w:p w14:paraId="3F89483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483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483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216</w:t>
            </w:r>
          </w:p>
        </w:tc>
        <w:tc>
          <w:tcPr>
            <w:tcW w:w="1143" w:type="pct"/>
            <w:tcBorders>
              <w:top w:val="outset" w:sz="6" w:space="0" w:color="auto"/>
              <w:left w:val="outset" w:sz="6" w:space="0" w:color="auto"/>
              <w:bottom w:val="outset" w:sz="6" w:space="0" w:color="auto"/>
              <w:right w:val="outset" w:sz="6" w:space="0" w:color="auto"/>
            </w:tcBorders>
            <w:hideMark/>
          </w:tcPr>
          <w:p w14:paraId="3F89483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484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84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84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4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3814</w:t>
            </w:r>
          </w:p>
        </w:tc>
        <w:tc>
          <w:tcPr>
            <w:tcW w:w="372" w:type="pct"/>
            <w:tcBorders>
              <w:top w:val="outset" w:sz="6" w:space="0" w:color="auto"/>
              <w:left w:val="outset" w:sz="6" w:space="0" w:color="auto"/>
              <w:bottom w:val="outset" w:sz="6" w:space="0" w:color="auto"/>
              <w:right w:val="outset" w:sz="6" w:space="0" w:color="auto"/>
            </w:tcBorders>
            <w:hideMark/>
          </w:tcPr>
          <w:p w14:paraId="3F89484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484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484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484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484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84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85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4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3814</w:t>
            </w:r>
          </w:p>
        </w:tc>
        <w:tc>
          <w:tcPr>
            <w:tcW w:w="372" w:type="pct"/>
            <w:tcBorders>
              <w:top w:val="outset" w:sz="6" w:space="0" w:color="auto"/>
              <w:left w:val="outset" w:sz="6" w:space="0" w:color="auto"/>
              <w:bottom w:val="outset" w:sz="6" w:space="0" w:color="auto"/>
              <w:right w:val="outset" w:sz="6" w:space="0" w:color="auto"/>
            </w:tcBorders>
            <w:hideMark/>
          </w:tcPr>
          <w:p w14:paraId="3F89484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484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484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84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485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85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85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5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3814</w:t>
            </w:r>
          </w:p>
        </w:tc>
        <w:tc>
          <w:tcPr>
            <w:tcW w:w="372" w:type="pct"/>
            <w:tcBorders>
              <w:top w:val="outset" w:sz="6" w:space="0" w:color="auto"/>
              <w:left w:val="outset" w:sz="6" w:space="0" w:color="auto"/>
              <w:bottom w:val="outset" w:sz="6" w:space="0" w:color="auto"/>
              <w:right w:val="outset" w:sz="6" w:space="0" w:color="auto"/>
            </w:tcBorders>
            <w:hideMark/>
          </w:tcPr>
          <w:p w14:paraId="3F89485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485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485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216</w:t>
            </w:r>
          </w:p>
        </w:tc>
        <w:tc>
          <w:tcPr>
            <w:tcW w:w="1143" w:type="pct"/>
            <w:tcBorders>
              <w:top w:val="outset" w:sz="6" w:space="0" w:color="auto"/>
              <w:left w:val="outset" w:sz="6" w:space="0" w:color="auto"/>
              <w:bottom w:val="outset" w:sz="6" w:space="0" w:color="auto"/>
              <w:right w:val="outset" w:sz="6" w:space="0" w:color="auto"/>
            </w:tcBorders>
            <w:hideMark/>
          </w:tcPr>
          <w:p w14:paraId="3F89485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485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85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86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5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3814</w:t>
            </w:r>
          </w:p>
        </w:tc>
        <w:tc>
          <w:tcPr>
            <w:tcW w:w="372" w:type="pct"/>
            <w:tcBorders>
              <w:top w:val="outset" w:sz="6" w:space="0" w:color="auto"/>
              <w:left w:val="outset" w:sz="6" w:space="0" w:color="auto"/>
              <w:bottom w:val="outset" w:sz="6" w:space="0" w:color="auto"/>
              <w:right w:val="outset" w:sz="6" w:space="0" w:color="auto"/>
            </w:tcBorders>
            <w:hideMark/>
          </w:tcPr>
          <w:p w14:paraId="3F89485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485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485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006</w:t>
            </w:r>
          </w:p>
        </w:tc>
        <w:tc>
          <w:tcPr>
            <w:tcW w:w="1143" w:type="pct"/>
            <w:tcBorders>
              <w:top w:val="outset" w:sz="6" w:space="0" w:color="auto"/>
              <w:left w:val="outset" w:sz="6" w:space="0" w:color="auto"/>
              <w:bottom w:val="outset" w:sz="6" w:space="0" w:color="auto"/>
              <w:right w:val="outset" w:sz="6" w:space="0" w:color="auto"/>
            </w:tcBorders>
            <w:hideMark/>
          </w:tcPr>
          <w:p w14:paraId="3F89485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Citāda izmantošana**</w:t>
            </w:r>
          </w:p>
        </w:tc>
        <w:tc>
          <w:tcPr>
            <w:tcW w:w="1090" w:type="pct"/>
            <w:tcBorders>
              <w:top w:val="outset" w:sz="6" w:space="0" w:color="auto"/>
              <w:left w:val="outset" w:sz="6" w:space="0" w:color="auto"/>
              <w:bottom w:val="outset" w:sz="6" w:space="0" w:color="auto"/>
              <w:right w:val="outset" w:sz="6" w:space="0" w:color="auto"/>
            </w:tcBorders>
            <w:hideMark/>
          </w:tcPr>
          <w:p w14:paraId="3F89486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86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86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6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3824</w:t>
            </w:r>
          </w:p>
        </w:tc>
        <w:tc>
          <w:tcPr>
            <w:tcW w:w="372" w:type="pct"/>
            <w:tcBorders>
              <w:top w:val="outset" w:sz="6" w:space="0" w:color="auto"/>
              <w:left w:val="outset" w:sz="6" w:space="0" w:color="auto"/>
              <w:bottom w:val="outset" w:sz="6" w:space="0" w:color="auto"/>
              <w:right w:val="outset" w:sz="6" w:space="0" w:color="auto"/>
            </w:tcBorders>
            <w:hideMark/>
          </w:tcPr>
          <w:p w14:paraId="3F89486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86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86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867"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Lietošanai gatavas saistvielas lietņu veidnēm un serdeņiem; ķīmijas vai saskarnozaru rūpniecības ķīmiskie produkti </w:t>
            </w:r>
            <w:r w:rsidRPr="00750655">
              <w:rPr>
                <w:rFonts w:ascii="Times New Roman" w:hAnsi="Times New Roman"/>
                <w:b/>
                <w:bCs/>
                <w:sz w:val="24"/>
                <w:szCs w:val="24"/>
              </w:rPr>
              <w:lastRenderedPageBreak/>
              <w:t>un preparāti (arī produkti un preparāti, kas satur dabīgu produktu maisījumus), kas nav minēti vai iekļauti citur:</w:t>
            </w:r>
          </w:p>
        </w:tc>
        <w:tc>
          <w:tcPr>
            <w:tcW w:w="1090" w:type="pct"/>
            <w:tcBorders>
              <w:top w:val="outset" w:sz="6" w:space="0" w:color="auto"/>
              <w:left w:val="outset" w:sz="6" w:space="0" w:color="auto"/>
              <w:bottom w:val="outset" w:sz="6" w:space="0" w:color="auto"/>
              <w:right w:val="outset" w:sz="6" w:space="0" w:color="auto"/>
            </w:tcBorders>
            <w:hideMark/>
          </w:tcPr>
          <w:p w14:paraId="3F89486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518" w:type="pct"/>
            <w:tcBorders>
              <w:top w:val="outset" w:sz="6" w:space="0" w:color="auto"/>
              <w:left w:val="outset" w:sz="6" w:space="0" w:color="auto"/>
              <w:bottom w:val="outset" w:sz="6" w:space="0" w:color="auto"/>
              <w:right w:val="outset" w:sz="6" w:space="0" w:color="auto"/>
            </w:tcBorders>
            <w:hideMark/>
          </w:tcPr>
          <w:p w14:paraId="3F89486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87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6B"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lastRenderedPageBreak/>
              <w:t>3824</w:t>
            </w:r>
          </w:p>
        </w:tc>
        <w:tc>
          <w:tcPr>
            <w:tcW w:w="372" w:type="pct"/>
            <w:tcBorders>
              <w:top w:val="outset" w:sz="6" w:space="0" w:color="auto"/>
              <w:left w:val="outset" w:sz="6" w:space="0" w:color="auto"/>
              <w:bottom w:val="outset" w:sz="6" w:space="0" w:color="auto"/>
              <w:right w:val="outset" w:sz="6" w:space="0" w:color="auto"/>
            </w:tcBorders>
            <w:hideMark/>
          </w:tcPr>
          <w:p w14:paraId="3F89486C"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486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86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86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487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87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87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7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87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87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87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87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487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87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88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tcPr>
          <w:p w14:paraId="3F89487B" w14:textId="77777777" w:rsidR="00633651" w:rsidRPr="00750655" w:rsidRDefault="00633651" w:rsidP="00633651">
            <w:pPr>
              <w:spacing w:after="0" w:line="240" w:lineRule="auto"/>
              <w:rPr>
                <w:rFonts w:ascii="Times New Roman" w:hAnsi="Times New Roman"/>
                <w:sz w:val="24"/>
                <w:szCs w:val="24"/>
              </w:rPr>
            </w:pPr>
          </w:p>
        </w:tc>
        <w:tc>
          <w:tcPr>
            <w:tcW w:w="372" w:type="pct"/>
            <w:tcBorders>
              <w:top w:val="outset" w:sz="6" w:space="0" w:color="auto"/>
              <w:left w:val="outset" w:sz="6" w:space="0" w:color="auto"/>
              <w:bottom w:val="outset" w:sz="6" w:space="0" w:color="auto"/>
              <w:right w:val="outset" w:sz="6" w:space="0" w:color="auto"/>
            </w:tcBorders>
          </w:tcPr>
          <w:p w14:paraId="3F89487C" w14:textId="77777777" w:rsidR="00633651" w:rsidRPr="00750655" w:rsidRDefault="00633651" w:rsidP="00633651">
            <w:pPr>
              <w:spacing w:after="0" w:line="240" w:lineRule="auto"/>
              <w:rPr>
                <w:rFonts w:ascii="Times New Roman" w:hAnsi="Times New Roman"/>
                <w:sz w:val="24"/>
                <w:szCs w:val="24"/>
              </w:rPr>
            </w:pPr>
          </w:p>
        </w:tc>
        <w:tc>
          <w:tcPr>
            <w:tcW w:w="701" w:type="pct"/>
            <w:tcBorders>
              <w:top w:val="outset" w:sz="6" w:space="0" w:color="auto"/>
              <w:left w:val="outset" w:sz="6" w:space="0" w:color="auto"/>
              <w:bottom w:val="outset" w:sz="6" w:space="0" w:color="auto"/>
              <w:right w:val="outset" w:sz="6" w:space="0" w:color="auto"/>
            </w:tcBorders>
          </w:tcPr>
          <w:p w14:paraId="3F89487D" w14:textId="77777777" w:rsidR="00633651" w:rsidRPr="00750655" w:rsidRDefault="00633651" w:rsidP="00633651">
            <w:pPr>
              <w:spacing w:after="0" w:line="240" w:lineRule="auto"/>
              <w:rPr>
                <w:rFonts w:ascii="Times New Roman" w:hAnsi="Times New Roman"/>
                <w:sz w:val="24"/>
                <w:szCs w:val="24"/>
              </w:rPr>
            </w:pPr>
          </w:p>
        </w:tc>
        <w:tc>
          <w:tcPr>
            <w:tcW w:w="646" w:type="pct"/>
            <w:tcBorders>
              <w:top w:val="outset" w:sz="6" w:space="0" w:color="auto"/>
              <w:left w:val="outset" w:sz="6" w:space="0" w:color="auto"/>
              <w:bottom w:val="outset" w:sz="6" w:space="0" w:color="auto"/>
              <w:right w:val="outset" w:sz="6" w:space="0" w:color="auto"/>
            </w:tcBorders>
          </w:tcPr>
          <w:p w14:paraId="3F89487E" w14:textId="77777777" w:rsidR="00633651" w:rsidRPr="00750655" w:rsidRDefault="00633651" w:rsidP="00633651">
            <w:pPr>
              <w:spacing w:after="0" w:line="240" w:lineRule="auto"/>
              <w:rPr>
                <w:rFonts w:ascii="Times New Roman" w:hAnsi="Times New Roman"/>
                <w:sz w:val="24"/>
                <w:szCs w:val="24"/>
              </w:rPr>
            </w:pPr>
          </w:p>
        </w:tc>
        <w:tc>
          <w:tcPr>
            <w:tcW w:w="1143" w:type="pct"/>
            <w:tcBorders>
              <w:top w:val="outset" w:sz="6" w:space="0" w:color="auto"/>
              <w:left w:val="outset" w:sz="6" w:space="0" w:color="auto"/>
              <w:bottom w:val="outset" w:sz="6" w:space="0" w:color="auto"/>
              <w:right w:val="outset" w:sz="6" w:space="0" w:color="auto"/>
            </w:tcBorders>
          </w:tcPr>
          <w:p w14:paraId="3F89487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tcPr>
          <w:p w14:paraId="3F894880" w14:textId="77777777" w:rsidR="00633651" w:rsidRPr="00750655" w:rsidRDefault="00633651" w:rsidP="00633651">
            <w:pPr>
              <w:spacing w:after="0" w:line="240" w:lineRule="auto"/>
              <w:rPr>
                <w:rFonts w:ascii="Times New Roman" w:hAnsi="Times New Roman"/>
                <w:sz w:val="24"/>
                <w:szCs w:val="24"/>
              </w:rPr>
            </w:pPr>
          </w:p>
        </w:tc>
        <w:tc>
          <w:tcPr>
            <w:tcW w:w="518" w:type="pct"/>
            <w:tcBorders>
              <w:top w:val="outset" w:sz="6" w:space="0" w:color="auto"/>
              <w:left w:val="outset" w:sz="6" w:space="0" w:color="auto"/>
              <w:bottom w:val="outset" w:sz="6" w:space="0" w:color="auto"/>
              <w:right w:val="outset" w:sz="6" w:space="0" w:color="auto"/>
            </w:tcBorders>
          </w:tcPr>
          <w:p w14:paraId="3F894881" w14:textId="77777777" w:rsidR="00633651" w:rsidRPr="00750655" w:rsidRDefault="00633651" w:rsidP="00633651">
            <w:pPr>
              <w:spacing w:after="0" w:line="240" w:lineRule="auto"/>
              <w:rPr>
                <w:rFonts w:ascii="Times New Roman" w:hAnsi="Times New Roman"/>
                <w:sz w:val="24"/>
                <w:szCs w:val="24"/>
              </w:rPr>
            </w:pPr>
          </w:p>
        </w:tc>
      </w:tr>
      <w:tr w:rsidR="00550B9A" w:rsidRPr="00750655" w14:paraId="3F89488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8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372" w:type="pct"/>
            <w:tcBorders>
              <w:top w:val="outset" w:sz="6" w:space="0" w:color="auto"/>
              <w:left w:val="outset" w:sz="6" w:space="0" w:color="auto"/>
              <w:bottom w:val="outset" w:sz="6" w:space="0" w:color="auto"/>
              <w:right w:val="outset" w:sz="6" w:space="0" w:color="auto"/>
            </w:tcBorders>
            <w:hideMark/>
          </w:tcPr>
          <w:p w14:paraId="3F89488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88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88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88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-----ķīmiskie produkti vai preparāti, kas galvenokārt sastāv no organiskajiem savienojumiem, kuri nav minēti vai iekļauti citur:</w:t>
            </w:r>
          </w:p>
        </w:tc>
        <w:tc>
          <w:tcPr>
            <w:tcW w:w="1090" w:type="pct"/>
            <w:tcBorders>
              <w:top w:val="outset" w:sz="6" w:space="0" w:color="auto"/>
              <w:left w:val="outset" w:sz="6" w:space="0" w:color="auto"/>
              <w:bottom w:val="outset" w:sz="6" w:space="0" w:color="auto"/>
              <w:right w:val="outset" w:sz="6" w:space="0" w:color="auto"/>
            </w:tcBorders>
            <w:hideMark/>
          </w:tcPr>
          <w:p w14:paraId="3F89488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88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89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8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3824</w:t>
            </w:r>
          </w:p>
        </w:tc>
        <w:tc>
          <w:tcPr>
            <w:tcW w:w="372" w:type="pct"/>
            <w:tcBorders>
              <w:top w:val="outset" w:sz="6" w:space="0" w:color="auto"/>
              <w:left w:val="outset" w:sz="6" w:space="0" w:color="auto"/>
              <w:bottom w:val="outset" w:sz="6" w:space="0" w:color="auto"/>
              <w:right w:val="outset" w:sz="6" w:space="0" w:color="auto"/>
            </w:tcBorders>
            <w:hideMark/>
          </w:tcPr>
          <w:p w14:paraId="3F89488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488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92</w:t>
            </w:r>
          </w:p>
        </w:tc>
        <w:tc>
          <w:tcPr>
            <w:tcW w:w="646" w:type="pct"/>
            <w:tcBorders>
              <w:top w:val="outset" w:sz="6" w:space="0" w:color="auto"/>
              <w:left w:val="outset" w:sz="6" w:space="0" w:color="auto"/>
              <w:bottom w:val="outset" w:sz="6" w:space="0" w:color="auto"/>
              <w:right w:val="outset" w:sz="6" w:space="0" w:color="auto"/>
            </w:tcBorders>
            <w:hideMark/>
          </w:tcPr>
          <w:p w14:paraId="3F89488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88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------šķidrā veidā 20 °C temperatūrā:</w:t>
            </w:r>
          </w:p>
        </w:tc>
        <w:tc>
          <w:tcPr>
            <w:tcW w:w="1090" w:type="pct"/>
            <w:tcBorders>
              <w:top w:val="outset" w:sz="6" w:space="0" w:color="auto"/>
              <w:left w:val="outset" w:sz="6" w:space="0" w:color="auto"/>
              <w:bottom w:val="outset" w:sz="6" w:space="0" w:color="auto"/>
              <w:right w:val="outset" w:sz="6" w:space="0" w:color="auto"/>
            </w:tcBorders>
            <w:hideMark/>
          </w:tcPr>
          <w:p w14:paraId="3F89489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89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89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9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3824</w:t>
            </w:r>
          </w:p>
        </w:tc>
        <w:tc>
          <w:tcPr>
            <w:tcW w:w="372" w:type="pct"/>
            <w:tcBorders>
              <w:top w:val="outset" w:sz="6" w:space="0" w:color="auto"/>
              <w:left w:val="outset" w:sz="6" w:space="0" w:color="auto"/>
              <w:bottom w:val="outset" w:sz="6" w:space="0" w:color="auto"/>
              <w:right w:val="outset" w:sz="6" w:space="0" w:color="auto"/>
            </w:tcBorders>
            <w:hideMark/>
          </w:tcPr>
          <w:p w14:paraId="3F89489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489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92</w:t>
            </w:r>
          </w:p>
        </w:tc>
        <w:tc>
          <w:tcPr>
            <w:tcW w:w="646" w:type="pct"/>
            <w:tcBorders>
              <w:top w:val="outset" w:sz="6" w:space="0" w:color="auto"/>
              <w:left w:val="outset" w:sz="6" w:space="0" w:color="auto"/>
              <w:bottom w:val="outset" w:sz="6" w:space="0" w:color="auto"/>
              <w:right w:val="outset" w:sz="6" w:space="0" w:color="auto"/>
            </w:tcBorders>
            <w:hideMark/>
          </w:tcPr>
          <w:p w14:paraId="3F89489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223</w:t>
            </w:r>
          </w:p>
        </w:tc>
        <w:tc>
          <w:tcPr>
            <w:tcW w:w="1143" w:type="pct"/>
            <w:tcBorders>
              <w:top w:val="outset" w:sz="6" w:space="0" w:color="auto"/>
              <w:left w:val="outset" w:sz="6" w:space="0" w:color="auto"/>
              <w:bottom w:val="outset" w:sz="6" w:space="0" w:color="auto"/>
              <w:right w:val="outset" w:sz="6" w:space="0" w:color="auto"/>
            </w:tcBorders>
            <w:hideMark/>
          </w:tcPr>
          <w:p w14:paraId="3F894897" w14:textId="4E19813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Svinu nesaturošs benzīns, tā aizstājējprodukti un komponenti, kuriem pievienots etilspirts, kas iegūts no lauksaimniecības izejvielām un ir dehidratēts (ar spirta saturu vismaz 99,5 tilpumprocen</w:t>
            </w:r>
            <w:r w:rsidR="00DB3024">
              <w:rPr>
                <w:rFonts w:ascii="Times New Roman" w:hAnsi="Times New Roman"/>
                <w:sz w:val="24"/>
                <w:szCs w:val="24"/>
              </w:rPr>
              <w:softHyphen/>
            </w:r>
            <w:r w:rsidRPr="00750655">
              <w:rPr>
                <w:rFonts w:ascii="Times New Roman" w:hAnsi="Times New Roman"/>
                <w:sz w:val="24"/>
                <w:szCs w:val="24"/>
              </w:rPr>
              <w:t>ti), ja pievienotā absolūtā spirta saturs veido 70 līdz 85 tilpumprocentus (ieskaitot) no kopējā produktu daudzuma, ja etilspirts ir pievienots akcīzes preču noliktavā Latvijas Republikā vai produkts un etilspirta maisījums ir ievests no dalībvalsts****</w:t>
            </w:r>
          </w:p>
        </w:tc>
        <w:tc>
          <w:tcPr>
            <w:tcW w:w="1090" w:type="pct"/>
            <w:tcBorders>
              <w:top w:val="outset" w:sz="6" w:space="0" w:color="auto"/>
              <w:left w:val="outset" w:sz="6" w:space="0" w:color="auto"/>
              <w:bottom w:val="outset" w:sz="6" w:space="0" w:color="auto"/>
              <w:right w:val="outset" w:sz="6" w:space="0" w:color="auto"/>
            </w:tcBorders>
            <w:hideMark/>
          </w:tcPr>
          <w:p w14:paraId="3F89489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142,80/ 1000 l</w:t>
            </w:r>
          </w:p>
        </w:tc>
        <w:tc>
          <w:tcPr>
            <w:tcW w:w="518" w:type="pct"/>
            <w:tcBorders>
              <w:top w:val="outset" w:sz="6" w:space="0" w:color="auto"/>
              <w:left w:val="outset" w:sz="6" w:space="0" w:color="auto"/>
              <w:bottom w:val="outset" w:sz="6" w:space="0" w:color="auto"/>
              <w:right w:val="outset" w:sz="6" w:space="0" w:color="auto"/>
            </w:tcBorders>
            <w:hideMark/>
          </w:tcPr>
          <w:p w14:paraId="3F89489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8A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9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3824</w:t>
            </w:r>
          </w:p>
        </w:tc>
        <w:tc>
          <w:tcPr>
            <w:tcW w:w="372" w:type="pct"/>
            <w:tcBorders>
              <w:top w:val="outset" w:sz="6" w:space="0" w:color="auto"/>
              <w:left w:val="outset" w:sz="6" w:space="0" w:color="auto"/>
              <w:bottom w:val="outset" w:sz="6" w:space="0" w:color="auto"/>
              <w:right w:val="outset" w:sz="6" w:space="0" w:color="auto"/>
            </w:tcBorders>
            <w:hideMark/>
          </w:tcPr>
          <w:p w14:paraId="3F89489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489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92</w:t>
            </w:r>
          </w:p>
        </w:tc>
        <w:tc>
          <w:tcPr>
            <w:tcW w:w="646" w:type="pct"/>
            <w:tcBorders>
              <w:top w:val="outset" w:sz="6" w:space="0" w:color="auto"/>
              <w:left w:val="outset" w:sz="6" w:space="0" w:color="auto"/>
              <w:bottom w:val="outset" w:sz="6" w:space="0" w:color="auto"/>
              <w:right w:val="outset" w:sz="6" w:space="0" w:color="auto"/>
            </w:tcBorders>
            <w:hideMark/>
          </w:tcPr>
          <w:p w14:paraId="3F89489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224</w:t>
            </w:r>
          </w:p>
        </w:tc>
        <w:tc>
          <w:tcPr>
            <w:tcW w:w="1143" w:type="pct"/>
            <w:tcBorders>
              <w:top w:val="outset" w:sz="6" w:space="0" w:color="auto"/>
              <w:left w:val="outset" w:sz="6" w:space="0" w:color="auto"/>
              <w:bottom w:val="outset" w:sz="6" w:space="0" w:color="auto"/>
              <w:right w:val="outset" w:sz="6" w:space="0" w:color="auto"/>
            </w:tcBorders>
            <w:hideMark/>
          </w:tcPr>
          <w:p w14:paraId="3F89489F" w14:textId="437EF6D8"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Svinu nesaturošs benzīns, tā </w:t>
            </w:r>
            <w:r w:rsidRPr="00750655">
              <w:rPr>
                <w:rFonts w:ascii="Times New Roman" w:hAnsi="Times New Roman"/>
                <w:sz w:val="24"/>
                <w:szCs w:val="24"/>
              </w:rPr>
              <w:lastRenderedPageBreak/>
              <w:t>aizstājējprodukti un komponenti, kuriem pievienots etilspirts, kas iegūts no lauksaimniecības izejvielām un ir dehidratēts (ar spirta saturu vismaz 99,5 tilpumprocen</w:t>
            </w:r>
            <w:r w:rsidR="00DB3024">
              <w:rPr>
                <w:rFonts w:ascii="Times New Roman" w:hAnsi="Times New Roman"/>
                <w:sz w:val="24"/>
                <w:szCs w:val="24"/>
              </w:rPr>
              <w:softHyphen/>
            </w:r>
            <w:r w:rsidRPr="00750655">
              <w:rPr>
                <w:rFonts w:ascii="Times New Roman" w:hAnsi="Times New Roman"/>
                <w:sz w:val="24"/>
                <w:szCs w:val="24"/>
              </w:rPr>
              <w:t>ti), ja pievienotā absolūtā spirta saturs veido 70 līdz 85 tilpumprocentus (ieskaitot) no kopējā produktu daudzuma</w:t>
            </w:r>
          </w:p>
        </w:tc>
        <w:tc>
          <w:tcPr>
            <w:tcW w:w="1090" w:type="pct"/>
            <w:tcBorders>
              <w:top w:val="outset" w:sz="6" w:space="0" w:color="auto"/>
              <w:left w:val="outset" w:sz="6" w:space="0" w:color="auto"/>
              <w:bottom w:val="outset" w:sz="6" w:space="0" w:color="auto"/>
              <w:right w:val="outset" w:sz="6" w:space="0" w:color="auto"/>
            </w:tcBorders>
            <w:hideMark/>
          </w:tcPr>
          <w:p w14:paraId="3F8948A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8A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8A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A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 </w:t>
            </w:r>
          </w:p>
        </w:tc>
        <w:tc>
          <w:tcPr>
            <w:tcW w:w="372" w:type="pct"/>
            <w:tcBorders>
              <w:top w:val="outset" w:sz="6" w:space="0" w:color="auto"/>
              <w:left w:val="outset" w:sz="6" w:space="0" w:color="auto"/>
              <w:bottom w:val="outset" w:sz="6" w:space="0" w:color="auto"/>
              <w:right w:val="outset" w:sz="6" w:space="0" w:color="auto"/>
            </w:tcBorders>
            <w:hideMark/>
          </w:tcPr>
          <w:p w14:paraId="3F8948A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701" w:type="pct"/>
            <w:tcBorders>
              <w:top w:val="outset" w:sz="6" w:space="0" w:color="auto"/>
              <w:left w:val="outset" w:sz="6" w:space="0" w:color="auto"/>
              <w:bottom w:val="outset" w:sz="6" w:space="0" w:color="auto"/>
              <w:right w:val="outset" w:sz="6" w:space="0" w:color="auto"/>
            </w:tcBorders>
            <w:hideMark/>
          </w:tcPr>
          <w:p w14:paraId="3F8948A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8A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8A7"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Lietošanai gatavās saistvielas, ķīmiskie produkti (arī produkti, kas satur dabīgu produktu maisījumus), kas nav minēti vai iekļauti citur:</w:t>
            </w:r>
          </w:p>
        </w:tc>
        <w:tc>
          <w:tcPr>
            <w:tcW w:w="1090" w:type="pct"/>
            <w:tcBorders>
              <w:top w:val="outset" w:sz="6" w:space="0" w:color="auto"/>
              <w:left w:val="outset" w:sz="6" w:space="0" w:color="auto"/>
              <w:bottom w:val="outset" w:sz="6" w:space="0" w:color="auto"/>
              <w:right w:val="outset" w:sz="6" w:space="0" w:color="auto"/>
            </w:tcBorders>
            <w:hideMark/>
          </w:tcPr>
          <w:p w14:paraId="3F8948A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8A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8B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A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3824</w:t>
            </w:r>
          </w:p>
        </w:tc>
        <w:tc>
          <w:tcPr>
            <w:tcW w:w="372" w:type="pct"/>
            <w:tcBorders>
              <w:top w:val="outset" w:sz="6" w:space="0" w:color="auto"/>
              <w:left w:val="outset" w:sz="6" w:space="0" w:color="auto"/>
              <w:bottom w:val="outset" w:sz="6" w:space="0" w:color="auto"/>
              <w:right w:val="outset" w:sz="6" w:space="0" w:color="auto"/>
            </w:tcBorders>
            <w:hideMark/>
          </w:tcPr>
          <w:p w14:paraId="3F8948A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48A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92</w:t>
            </w:r>
          </w:p>
        </w:tc>
        <w:tc>
          <w:tcPr>
            <w:tcW w:w="646" w:type="pct"/>
            <w:tcBorders>
              <w:top w:val="outset" w:sz="6" w:space="0" w:color="auto"/>
              <w:left w:val="outset" w:sz="6" w:space="0" w:color="auto"/>
              <w:bottom w:val="outset" w:sz="6" w:space="0" w:color="auto"/>
              <w:right w:val="outset" w:sz="6" w:space="0" w:color="auto"/>
            </w:tcBorders>
            <w:hideMark/>
          </w:tcPr>
          <w:p w14:paraId="3F8948A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222</w:t>
            </w:r>
          </w:p>
        </w:tc>
        <w:tc>
          <w:tcPr>
            <w:tcW w:w="1143" w:type="pct"/>
            <w:tcBorders>
              <w:top w:val="outset" w:sz="6" w:space="0" w:color="auto"/>
              <w:left w:val="outset" w:sz="6" w:space="0" w:color="auto"/>
              <w:bottom w:val="outset" w:sz="6" w:space="0" w:color="auto"/>
              <w:right w:val="outset" w:sz="6" w:space="0" w:color="auto"/>
            </w:tcBorders>
            <w:hideMark/>
          </w:tcPr>
          <w:p w14:paraId="3F8948A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Kas satur svinu nesaturošu benzīnu, tā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3F8948B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476/1000 l</w:t>
            </w:r>
          </w:p>
        </w:tc>
        <w:tc>
          <w:tcPr>
            <w:tcW w:w="518" w:type="pct"/>
            <w:tcBorders>
              <w:top w:val="outset" w:sz="6" w:space="0" w:color="auto"/>
              <w:left w:val="outset" w:sz="6" w:space="0" w:color="auto"/>
              <w:bottom w:val="outset" w:sz="6" w:space="0" w:color="auto"/>
              <w:right w:val="outset" w:sz="6" w:space="0" w:color="auto"/>
            </w:tcBorders>
            <w:hideMark/>
          </w:tcPr>
          <w:p w14:paraId="3F8948B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8B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B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3824</w:t>
            </w:r>
          </w:p>
        </w:tc>
        <w:tc>
          <w:tcPr>
            <w:tcW w:w="372" w:type="pct"/>
            <w:tcBorders>
              <w:top w:val="outset" w:sz="6" w:space="0" w:color="auto"/>
              <w:left w:val="outset" w:sz="6" w:space="0" w:color="auto"/>
              <w:bottom w:val="outset" w:sz="6" w:space="0" w:color="auto"/>
              <w:right w:val="outset" w:sz="6" w:space="0" w:color="auto"/>
            </w:tcBorders>
            <w:hideMark/>
          </w:tcPr>
          <w:p w14:paraId="3F8948B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48B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92</w:t>
            </w:r>
          </w:p>
        </w:tc>
        <w:tc>
          <w:tcPr>
            <w:tcW w:w="646" w:type="pct"/>
            <w:tcBorders>
              <w:top w:val="outset" w:sz="6" w:space="0" w:color="auto"/>
              <w:left w:val="outset" w:sz="6" w:space="0" w:color="auto"/>
              <w:bottom w:val="outset" w:sz="6" w:space="0" w:color="auto"/>
              <w:right w:val="outset" w:sz="6" w:space="0" w:color="auto"/>
            </w:tcBorders>
            <w:hideMark/>
          </w:tcPr>
          <w:p w14:paraId="3F8948B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300</w:t>
            </w:r>
          </w:p>
        </w:tc>
        <w:tc>
          <w:tcPr>
            <w:tcW w:w="1143" w:type="pct"/>
            <w:tcBorders>
              <w:top w:val="outset" w:sz="6" w:space="0" w:color="auto"/>
              <w:left w:val="outset" w:sz="6" w:space="0" w:color="auto"/>
              <w:bottom w:val="outset" w:sz="6" w:space="0" w:color="auto"/>
              <w:right w:val="outset" w:sz="6" w:space="0" w:color="auto"/>
            </w:tcBorders>
            <w:hideMark/>
          </w:tcPr>
          <w:p w14:paraId="3F8948B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Kas satur svinu saturošu benzīnu, tā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3F8948B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594/1000 l</w:t>
            </w:r>
          </w:p>
        </w:tc>
        <w:tc>
          <w:tcPr>
            <w:tcW w:w="518" w:type="pct"/>
            <w:tcBorders>
              <w:top w:val="outset" w:sz="6" w:space="0" w:color="auto"/>
              <w:left w:val="outset" w:sz="6" w:space="0" w:color="auto"/>
              <w:bottom w:val="outset" w:sz="6" w:space="0" w:color="auto"/>
              <w:right w:val="outset" w:sz="6" w:space="0" w:color="auto"/>
            </w:tcBorders>
            <w:hideMark/>
          </w:tcPr>
          <w:p w14:paraId="3F8948B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8C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B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3824</w:t>
            </w:r>
          </w:p>
        </w:tc>
        <w:tc>
          <w:tcPr>
            <w:tcW w:w="372" w:type="pct"/>
            <w:tcBorders>
              <w:top w:val="outset" w:sz="6" w:space="0" w:color="auto"/>
              <w:left w:val="outset" w:sz="6" w:space="0" w:color="auto"/>
              <w:bottom w:val="outset" w:sz="6" w:space="0" w:color="auto"/>
              <w:right w:val="outset" w:sz="6" w:space="0" w:color="auto"/>
            </w:tcBorders>
            <w:hideMark/>
          </w:tcPr>
          <w:p w14:paraId="3F8948B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48B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92</w:t>
            </w:r>
          </w:p>
        </w:tc>
        <w:tc>
          <w:tcPr>
            <w:tcW w:w="646" w:type="pct"/>
            <w:tcBorders>
              <w:top w:val="outset" w:sz="6" w:space="0" w:color="auto"/>
              <w:left w:val="outset" w:sz="6" w:space="0" w:color="auto"/>
              <w:bottom w:val="outset" w:sz="6" w:space="0" w:color="auto"/>
              <w:right w:val="outset" w:sz="6" w:space="0" w:color="auto"/>
            </w:tcBorders>
            <w:hideMark/>
          </w:tcPr>
          <w:p w14:paraId="3F8948B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403</w:t>
            </w:r>
          </w:p>
        </w:tc>
        <w:tc>
          <w:tcPr>
            <w:tcW w:w="1143" w:type="pct"/>
            <w:tcBorders>
              <w:top w:val="outset" w:sz="6" w:space="0" w:color="auto"/>
              <w:left w:val="outset" w:sz="6" w:space="0" w:color="auto"/>
              <w:bottom w:val="outset" w:sz="6" w:space="0" w:color="auto"/>
              <w:right w:val="outset" w:sz="6" w:space="0" w:color="auto"/>
            </w:tcBorders>
            <w:hideMark/>
          </w:tcPr>
          <w:p w14:paraId="3F8948B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Kas satur petroleju, tās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3F8948C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8C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8C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C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3824</w:t>
            </w:r>
          </w:p>
        </w:tc>
        <w:tc>
          <w:tcPr>
            <w:tcW w:w="372" w:type="pct"/>
            <w:tcBorders>
              <w:top w:val="outset" w:sz="6" w:space="0" w:color="auto"/>
              <w:left w:val="outset" w:sz="6" w:space="0" w:color="auto"/>
              <w:bottom w:val="outset" w:sz="6" w:space="0" w:color="auto"/>
              <w:right w:val="outset" w:sz="6" w:space="0" w:color="auto"/>
            </w:tcBorders>
            <w:hideMark/>
          </w:tcPr>
          <w:p w14:paraId="3F8948C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48C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92</w:t>
            </w:r>
          </w:p>
        </w:tc>
        <w:tc>
          <w:tcPr>
            <w:tcW w:w="646" w:type="pct"/>
            <w:tcBorders>
              <w:top w:val="outset" w:sz="6" w:space="0" w:color="auto"/>
              <w:left w:val="outset" w:sz="6" w:space="0" w:color="auto"/>
              <w:bottom w:val="outset" w:sz="6" w:space="0" w:color="auto"/>
              <w:right w:val="outset" w:sz="6" w:space="0" w:color="auto"/>
            </w:tcBorders>
            <w:hideMark/>
          </w:tcPr>
          <w:p w14:paraId="3F8948C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107</w:t>
            </w:r>
          </w:p>
        </w:tc>
        <w:tc>
          <w:tcPr>
            <w:tcW w:w="1143" w:type="pct"/>
            <w:tcBorders>
              <w:top w:val="outset" w:sz="6" w:space="0" w:color="auto"/>
              <w:left w:val="outset" w:sz="6" w:space="0" w:color="auto"/>
              <w:bottom w:val="outset" w:sz="6" w:space="0" w:color="auto"/>
              <w:right w:val="outset" w:sz="6" w:space="0" w:color="auto"/>
            </w:tcBorders>
            <w:hideMark/>
          </w:tcPr>
          <w:p w14:paraId="3F8948C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Kas satur dīzeļdegvielu (gāzeļļu), tās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3F8948C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8C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8D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C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3824</w:t>
            </w:r>
          </w:p>
        </w:tc>
        <w:tc>
          <w:tcPr>
            <w:tcW w:w="372" w:type="pct"/>
            <w:tcBorders>
              <w:top w:val="outset" w:sz="6" w:space="0" w:color="auto"/>
              <w:left w:val="outset" w:sz="6" w:space="0" w:color="auto"/>
              <w:bottom w:val="outset" w:sz="6" w:space="0" w:color="auto"/>
              <w:right w:val="outset" w:sz="6" w:space="0" w:color="auto"/>
            </w:tcBorders>
            <w:hideMark/>
          </w:tcPr>
          <w:p w14:paraId="3F8948C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48C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92</w:t>
            </w:r>
          </w:p>
        </w:tc>
        <w:tc>
          <w:tcPr>
            <w:tcW w:w="646" w:type="pct"/>
            <w:tcBorders>
              <w:top w:val="outset" w:sz="6" w:space="0" w:color="auto"/>
              <w:left w:val="outset" w:sz="6" w:space="0" w:color="auto"/>
              <w:bottom w:val="outset" w:sz="6" w:space="0" w:color="auto"/>
              <w:right w:val="outset" w:sz="6" w:space="0" w:color="auto"/>
            </w:tcBorders>
            <w:hideMark/>
          </w:tcPr>
          <w:p w14:paraId="3F8948C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505</w:t>
            </w:r>
          </w:p>
        </w:tc>
        <w:tc>
          <w:tcPr>
            <w:tcW w:w="1143" w:type="pct"/>
            <w:tcBorders>
              <w:top w:val="outset" w:sz="6" w:space="0" w:color="auto"/>
              <w:left w:val="outset" w:sz="6" w:space="0" w:color="auto"/>
              <w:bottom w:val="outset" w:sz="6" w:space="0" w:color="auto"/>
              <w:right w:val="outset" w:sz="6" w:space="0" w:color="auto"/>
            </w:tcBorders>
            <w:hideMark/>
          </w:tcPr>
          <w:p w14:paraId="3F8948C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Kas satur degvieleļļu, kuras kolorimetriskais indekss ir mazāks par 2,0 un kinemātiskā viskozitāte 50 °C ir </w:t>
            </w:r>
            <w:r w:rsidRPr="00750655">
              <w:rPr>
                <w:rFonts w:ascii="Times New Roman" w:hAnsi="Times New Roman"/>
                <w:sz w:val="24"/>
                <w:szCs w:val="24"/>
              </w:rPr>
              <w:lastRenderedPageBreak/>
              <w:t>mazāka par 25 mm</w:t>
            </w:r>
            <w:r w:rsidRPr="00750655">
              <w:rPr>
                <w:rFonts w:ascii="Times New Roman" w:hAnsi="Times New Roman"/>
                <w:sz w:val="24"/>
                <w:szCs w:val="24"/>
                <w:vertAlign w:val="superscript"/>
              </w:rPr>
              <w:t>2</w:t>
            </w:r>
            <w:r w:rsidRPr="00750655">
              <w:rPr>
                <w:rFonts w:ascii="Times New Roman" w:hAnsi="Times New Roman"/>
                <w:sz w:val="24"/>
                <w:szCs w:val="24"/>
              </w:rPr>
              <w:t>/s, tās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3F8948D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8D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8D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D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3824</w:t>
            </w:r>
          </w:p>
        </w:tc>
        <w:tc>
          <w:tcPr>
            <w:tcW w:w="372" w:type="pct"/>
            <w:tcBorders>
              <w:top w:val="outset" w:sz="6" w:space="0" w:color="auto"/>
              <w:left w:val="outset" w:sz="6" w:space="0" w:color="auto"/>
              <w:bottom w:val="outset" w:sz="6" w:space="0" w:color="auto"/>
              <w:right w:val="outset" w:sz="6" w:space="0" w:color="auto"/>
            </w:tcBorders>
            <w:hideMark/>
          </w:tcPr>
          <w:p w14:paraId="3F8948D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48D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92</w:t>
            </w:r>
          </w:p>
        </w:tc>
        <w:tc>
          <w:tcPr>
            <w:tcW w:w="646" w:type="pct"/>
            <w:tcBorders>
              <w:top w:val="outset" w:sz="6" w:space="0" w:color="auto"/>
              <w:left w:val="outset" w:sz="6" w:space="0" w:color="auto"/>
              <w:bottom w:val="outset" w:sz="6" w:space="0" w:color="auto"/>
              <w:right w:val="outset" w:sz="6" w:space="0" w:color="auto"/>
            </w:tcBorders>
            <w:hideMark/>
          </w:tcPr>
          <w:p w14:paraId="3F8948D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506</w:t>
            </w:r>
          </w:p>
        </w:tc>
        <w:tc>
          <w:tcPr>
            <w:tcW w:w="1143" w:type="pct"/>
            <w:tcBorders>
              <w:top w:val="outset" w:sz="6" w:space="0" w:color="auto"/>
              <w:left w:val="outset" w:sz="6" w:space="0" w:color="auto"/>
              <w:bottom w:val="outset" w:sz="6" w:space="0" w:color="auto"/>
              <w:right w:val="outset" w:sz="6" w:space="0" w:color="auto"/>
            </w:tcBorders>
            <w:hideMark/>
          </w:tcPr>
          <w:p w14:paraId="3F8948D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Kas satur degvieleļļu, kuras kolorimetriskais indekss ir vienāds ar 2,0 vai lielāks vai kinemātiskā viskozitāte 50 °C ir vienāda ar 25 mm</w:t>
            </w:r>
            <w:r w:rsidRPr="00750655">
              <w:rPr>
                <w:rFonts w:ascii="Times New Roman" w:hAnsi="Times New Roman"/>
                <w:sz w:val="24"/>
                <w:szCs w:val="24"/>
                <w:vertAlign w:val="superscript"/>
              </w:rPr>
              <w:t>2</w:t>
            </w:r>
            <w:r w:rsidRPr="00750655">
              <w:rPr>
                <w:rFonts w:ascii="Times New Roman" w:hAnsi="Times New Roman"/>
                <w:sz w:val="24"/>
                <w:szCs w:val="24"/>
              </w:rPr>
              <w:t>/s vai lielāka, tās aizstājējproduktus un komponentus</w:t>
            </w:r>
          </w:p>
        </w:tc>
        <w:tc>
          <w:tcPr>
            <w:tcW w:w="1090" w:type="pct"/>
            <w:tcBorders>
              <w:top w:val="outset" w:sz="6" w:space="0" w:color="auto"/>
              <w:left w:val="outset" w:sz="6" w:space="0" w:color="auto"/>
              <w:bottom w:val="outset" w:sz="6" w:space="0" w:color="auto"/>
              <w:right w:val="outset" w:sz="6" w:space="0" w:color="auto"/>
            </w:tcBorders>
            <w:hideMark/>
          </w:tcPr>
          <w:p w14:paraId="3F8948D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15,65/ 1000 kg</w:t>
            </w:r>
          </w:p>
        </w:tc>
        <w:tc>
          <w:tcPr>
            <w:tcW w:w="518" w:type="pct"/>
            <w:tcBorders>
              <w:top w:val="outset" w:sz="6" w:space="0" w:color="auto"/>
              <w:left w:val="outset" w:sz="6" w:space="0" w:color="auto"/>
              <w:bottom w:val="outset" w:sz="6" w:space="0" w:color="auto"/>
              <w:right w:val="outset" w:sz="6" w:space="0" w:color="auto"/>
            </w:tcBorders>
            <w:hideMark/>
          </w:tcPr>
          <w:p w14:paraId="3F8948D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8E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D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3824</w:t>
            </w:r>
          </w:p>
        </w:tc>
        <w:tc>
          <w:tcPr>
            <w:tcW w:w="372" w:type="pct"/>
            <w:tcBorders>
              <w:top w:val="outset" w:sz="6" w:space="0" w:color="auto"/>
              <w:left w:val="outset" w:sz="6" w:space="0" w:color="auto"/>
              <w:bottom w:val="outset" w:sz="6" w:space="0" w:color="auto"/>
              <w:right w:val="outset" w:sz="6" w:space="0" w:color="auto"/>
            </w:tcBorders>
            <w:hideMark/>
          </w:tcPr>
          <w:p w14:paraId="3F8948D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99</w:t>
            </w:r>
          </w:p>
        </w:tc>
        <w:tc>
          <w:tcPr>
            <w:tcW w:w="701" w:type="pct"/>
            <w:tcBorders>
              <w:top w:val="outset" w:sz="6" w:space="0" w:color="auto"/>
              <w:left w:val="outset" w:sz="6" w:space="0" w:color="auto"/>
              <w:bottom w:val="outset" w:sz="6" w:space="0" w:color="auto"/>
              <w:right w:val="outset" w:sz="6" w:space="0" w:color="auto"/>
            </w:tcBorders>
            <w:hideMark/>
          </w:tcPr>
          <w:p w14:paraId="3F8948D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92</w:t>
            </w:r>
          </w:p>
        </w:tc>
        <w:tc>
          <w:tcPr>
            <w:tcW w:w="646" w:type="pct"/>
            <w:tcBorders>
              <w:top w:val="outset" w:sz="6" w:space="0" w:color="auto"/>
              <w:left w:val="outset" w:sz="6" w:space="0" w:color="auto"/>
              <w:bottom w:val="outset" w:sz="6" w:space="0" w:color="auto"/>
              <w:right w:val="outset" w:sz="6" w:space="0" w:color="auto"/>
            </w:tcBorders>
            <w:hideMark/>
          </w:tcPr>
          <w:p w14:paraId="3F8948D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Z 002</w:t>
            </w:r>
          </w:p>
        </w:tc>
        <w:tc>
          <w:tcPr>
            <w:tcW w:w="1143" w:type="pct"/>
            <w:tcBorders>
              <w:top w:val="outset" w:sz="6" w:space="0" w:color="auto"/>
              <w:left w:val="outset" w:sz="6" w:space="0" w:color="auto"/>
              <w:bottom w:val="outset" w:sz="6" w:space="0" w:color="auto"/>
              <w:right w:val="outset" w:sz="6" w:space="0" w:color="auto"/>
            </w:tcBorders>
            <w:hideMark/>
          </w:tcPr>
          <w:p w14:paraId="3F8948D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48E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w:t>
            </w:r>
          </w:p>
        </w:tc>
        <w:tc>
          <w:tcPr>
            <w:tcW w:w="518" w:type="pct"/>
            <w:tcBorders>
              <w:top w:val="outset" w:sz="6" w:space="0" w:color="auto"/>
              <w:left w:val="outset" w:sz="6" w:space="0" w:color="auto"/>
              <w:bottom w:val="outset" w:sz="6" w:space="0" w:color="auto"/>
              <w:right w:val="outset" w:sz="6" w:space="0" w:color="auto"/>
            </w:tcBorders>
            <w:hideMark/>
          </w:tcPr>
          <w:p w14:paraId="3F8948E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8E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E3"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3826</w:t>
            </w:r>
          </w:p>
        </w:tc>
        <w:tc>
          <w:tcPr>
            <w:tcW w:w="372" w:type="pct"/>
            <w:tcBorders>
              <w:top w:val="outset" w:sz="6" w:space="0" w:color="auto"/>
              <w:left w:val="outset" w:sz="6" w:space="0" w:color="auto"/>
              <w:bottom w:val="outset" w:sz="6" w:space="0" w:color="auto"/>
              <w:right w:val="outset" w:sz="6" w:space="0" w:color="auto"/>
            </w:tcBorders>
            <w:hideMark/>
          </w:tcPr>
          <w:p w14:paraId="3F8948E4" w14:textId="777777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48E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646" w:type="pct"/>
            <w:tcBorders>
              <w:top w:val="outset" w:sz="6" w:space="0" w:color="auto"/>
              <w:left w:val="outset" w:sz="6" w:space="0" w:color="auto"/>
              <w:bottom w:val="outset" w:sz="6" w:space="0" w:color="auto"/>
              <w:right w:val="outset" w:sz="6" w:space="0" w:color="auto"/>
            </w:tcBorders>
            <w:hideMark/>
          </w:tcPr>
          <w:p w14:paraId="3F8948E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8E7" w14:textId="78D08A77" w:rsidR="00633651" w:rsidRPr="00750655" w:rsidRDefault="00497214" w:rsidP="00633651">
            <w:pPr>
              <w:spacing w:after="0" w:line="240" w:lineRule="auto"/>
              <w:rPr>
                <w:rFonts w:ascii="Times New Roman" w:hAnsi="Times New Roman"/>
                <w:b/>
                <w:bCs/>
                <w:sz w:val="24"/>
                <w:szCs w:val="24"/>
              </w:rPr>
            </w:pPr>
            <w:r w:rsidRPr="00750655">
              <w:rPr>
                <w:rFonts w:ascii="Times New Roman" w:hAnsi="Times New Roman"/>
                <w:b/>
                <w:bCs/>
                <w:sz w:val="24"/>
                <w:szCs w:val="24"/>
              </w:rPr>
              <w:t xml:space="preserve">Biodīzelis un tā maisījumi, kuri nesatur vai satur mazāk par 70 % no svara naftas eļļas vai eļļas, kas iegūtas no </w:t>
            </w:r>
            <w:proofErr w:type="spellStart"/>
            <w:r w:rsidRPr="00750655">
              <w:rPr>
                <w:rFonts w:ascii="Times New Roman" w:hAnsi="Times New Roman"/>
                <w:b/>
                <w:bCs/>
                <w:sz w:val="24"/>
                <w:szCs w:val="24"/>
              </w:rPr>
              <w:t>bitumenminerā</w:t>
            </w:r>
            <w:r w:rsidR="00DB3024">
              <w:rPr>
                <w:rFonts w:ascii="Times New Roman" w:hAnsi="Times New Roman"/>
                <w:b/>
                <w:bCs/>
                <w:sz w:val="24"/>
                <w:szCs w:val="24"/>
              </w:rPr>
              <w:softHyphen/>
            </w:r>
            <w:r w:rsidRPr="00750655">
              <w:rPr>
                <w:rFonts w:ascii="Times New Roman" w:hAnsi="Times New Roman"/>
                <w:b/>
                <w:bCs/>
                <w:sz w:val="24"/>
                <w:szCs w:val="24"/>
              </w:rPr>
              <w:t>liem</w:t>
            </w:r>
            <w:proofErr w:type="spellEnd"/>
            <w:r w:rsidRPr="00750655">
              <w:rPr>
                <w:rFonts w:ascii="Times New Roman" w:hAnsi="Times New Roman"/>
                <w:b/>
                <w:bCs/>
                <w:sz w:val="24"/>
                <w:szCs w:val="24"/>
              </w:rPr>
              <w:t>:</w:t>
            </w:r>
          </w:p>
        </w:tc>
        <w:tc>
          <w:tcPr>
            <w:tcW w:w="1090" w:type="pct"/>
            <w:tcBorders>
              <w:top w:val="outset" w:sz="6" w:space="0" w:color="auto"/>
              <w:left w:val="outset" w:sz="6" w:space="0" w:color="auto"/>
              <w:bottom w:val="outset" w:sz="6" w:space="0" w:color="auto"/>
              <w:right w:val="outset" w:sz="6" w:space="0" w:color="auto"/>
            </w:tcBorders>
            <w:hideMark/>
          </w:tcPr>
          <w:p w14:paraId="3F8948E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8E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8F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E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3826</w:t>
            </w:r>
          </w:p>
        </w:tc>
        <w:tc>
          <w:tcPr>
            <w:tcW w:w="372" w:type="pct"/>
            <w:tcBorders>
              <w:top w:val="outset" w:sz="6" w:space="0" w:color="auto"/>
              <w:left w:val="outset" w:sz="6" w:space="0" w:color="auto"/>
              <w:bottom w:val="outset" w:sz="6" w:space="0" w:color="auto"/>
              <w:right w:val="outset" w:sz="6" w:space="0" w:color="auto"/>
            </w:tcBorders>
            <w:hideMark/>
          </w:tcPr>
          <w:p w14:paraId="3F8948E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48E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48E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8EF" w14:textId="735CFACD"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xml:space="preserve">-taukskābju </w:t>
            </w:r>
            <w:proofErr w:type="spellStart"/>
            <w:r w:rsidRPr="00750655">
              <w:rPr>
                <w:rFonts w:ascii="Times New Roman" w:hAnsi="Times New Roman"/>
                <w:sz w:val="24"/>
                <w:szCs w:val="24"/>
              </w:rPr>
              <w:t>monoalkilesteri</w:t>
            </w:r>
            <w:proofErr w:type="spellEnd"/>
            <w:r w:rsidRPr="00750655">
              <w:rPr>
                <w:rFonts w:ascii="Times New Roman" w:hAnsi="Times New Roman"/>
                <w:sz w:val="24"/>
                <w:szCs w:val="24"/>
              </w:rPr>
              <w:t>, kas satur 96,5</w:t>
            </w:r>
            <w:r w:rsidR="00DB3024">
              <w:rPr>
                <w:rFonts w:ascii="Times New Roman" w:hAnsi="Times New Roman"/>
                <w:sz w:val="24"/>
                <w:szCs w:val="24"/>
              </w:rPr>
              <w:t> </w:t>
            </w:r>
            <w:r w:rsidRPr="00750655">
              <w:rPr>
                <w:rFonts w:ascii="Times New Roman" w:hAnsi="Times New Roman"/>
                <w:sz w:val="24"/>
                <w:szCs w:val="24"/>
              </w:rPr>
              <w:t>% no svara vai vairāk esteru (FAMAE)</w:t>
            </w:r>
          </w:p>
        </w:tc>
        <w:tc>
          <w:tcPr>
            <w:tcW w:w="1090" w:type="pct"/>
            <w:tcBorders>
              <w:top w:val="outset" w:sz="6" w:space="0" w:color="auto"/>
              <w:left w:val="outset" w:sz="6" w:space="0" w:color="auto"/>
              <w:bottom w:val="outset" w:sz="6" w:space="0" w:color="auto"/>
              <w:right w:val="outset" w:sz="6" w:space="0" w:color="auto"/>
            </w:tcBorders>
            <w:hideMark/>
          </w:tcPr>
          <w:p w14:paraId="3F8948F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8F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8F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F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3826</w:t>
            </w:r>
          </w:p>
        </w:tc>
        <w:tc>
          <w:tcPr>
            <w:tcW w:w="372" w:type="pct"/>
            <w:tcBorders>
              <w:top w:val="outset" w:sz="6" w:space="0" w:color="auto"/>
              <w:left w:val="outset" w:sz="6" w:space="0" w:color="auto"/>
              <w:bottom w:val="outset" w:sz="6" w:space="0" w:color="auto"/>
              <w:right w:val="outset" w:sz="6" w:space="0" w:color="auto"/>
            </w:tcBorders>
            <w:hideMark/>
          </w:tcPr>
          <w:p w14:paraId="3F8948F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48F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48F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108</w:t>
            </w:r>
          </w:p>
        </w:tc>
        <w:tc>
          <w:tcPr>
            <w:tcW w:w="1143" w:type="pct"/>
            <w:tcBorders>
              <w:top w:val="outset" w:sz="6" w:space="0" w:color="auto"/>
              <w:left w:val="outset" w:sz="6" w:space="0" w:color="auto"/>
              <w:bottom w:val="outset" w:sz="6" w:space="0" w:color="auto"/>
              <w:right w:val="outset" w:sz="6" w:space="0" w:color="auto"/>
            </w:tcBorders>
            <w:hideMark/>
          </w:tcPr>
          <w:p w14:paraId="3F8948F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Biodīzeļdegviela, kas iegūta no augu eļļas</w:t>
            </w:r>
          </w:p>
        </w:tc>
        <w:tc>
          <w:tcPr>
            <w:tcW w:w="1090" w:type="pct"/>
            <w:tcBorders>
              <w:top w:val="outset" w:sz="6" w:space="0" w:color="auto"/>
              <w:left w:val="outset" w:sz="6" w:space="0" w:color="auto"/>
              <w:bottom w:val="outset" w:sz="6" w:space="0" w:color="auto"/>
              <w:right w:val="outset" w:sz="6" w:space="0" w:color="auto"/>
            </w:tcBorders>
            <w:hideMark/>
          </w:tcPr>
          <w:p w14:paraId="3F8948F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8F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90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8F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3826</w:t>
            </w:r>
          </w:p>
        </w:tc>
        <w:tc>
          <w:tcPr>
            <w:tcW w:w="372" w:type="pct"/>
            <w:tcBorders>
              <w:top w:val="outset" w:sz="6" w:space="0" w:color="auto"/>
              <w:left w:val="outset" w:sz="6" w:space="0" w:color="auto"/>
              <w:bottom w:val="outset" w:sz="6" w:space="0" w:color="auto"/>
              <w:right w:val="outset" w:sz="6" w:space="0" w:color="auto"/>
            </w:tcBorders>
            <w:hideMark/>
          </w:tcPr>
          <w:p w14:paraId="3F8948F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48F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10</w:t>
            </w:r>
          </w:p>
        </w:tc>
        <w:tc>
          <w:tcPr>
            <w:tcW w:w="646" w:type="pct"/>
            <w:tcBorders>
              <w:top w:val="outset" w:sz="6" w:space="0" w:color="auto"/>
              <w:left w:val="outset" w:sz="6" w:space="0" w:color="auto"/>
              <w:bottom w:val="outset" w:sz="6" w:space="0" w:color="auto"/>
              <w:right w:val="outset" w:sz="6" w:space="0" w:color="auto"/>
            </w:tcBorders>
            <w:hideMark/>
          </w:tcPr>
          <w:p w14:paraId="3F8948F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109</w:t>
            </w:r>
          </w:p>
        </w:tc>
        <w:tc>
          <w:tcPr>
            <w:tcW w:w="1143" w:type="pct"/>
            <w:tcBorders>
              <w:top w:val="outset" w:sz="6" w:space="0" w:color="auto"/>
              <w:left w:val="outset" w:sz="6" w:space="0" w:color="auto"/>
              <w:bottom w:val="outset" w:sz="6" w:space="0" w:color="auto"/>
              <w:right w:val="outset" w:sz="6" w:space="0" w:color="auto"/>
            </w:tcBorders>
            <w:hideMark/>
          </w:tcPr>
          <w:p w14:paraId="3F8948FF"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Biodīzeļdegviela, kas pilnībā iegūta no rapšu sēklu eļļas un paredzēta izmantošanai par degvielu vai kurināmo</w:t>
            </w:r>
          </w:p>
        </w:tc>
        <w:tc>
          <w:tcPr>
            <w:tcW w:w="1090" w:type="pct"/>
            <w:tcBorders>
              <w:top w:val="outset" w:sz="6" w:space="0" w:color="auto"/>
              <w:left w:val="outset" w:sz="6" w:space="0" w:color="auto"/>
              <w:bottom w:val="outset" w:sz="6" w:space="0" w:color="auto"/>
              <w:right w:val="outset" w:sz="6" w:space="0" w:color="auto"/>
            </w:tcBorders>
            <w:hideMark/>
          </w:tcPr>
          <w:p w14:paraId="3F89490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90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90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90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3826</w:t>
            </w:r>
          </w:p>
        </w:tc>
        <w:tc>
          <w:tcPr>
            <w:tcW w:w="372" w:type="pct"/>
            <w:tcBorders>
              <w:top w:val="outset" w:sz="6" w:space="0" w:color="auto"/>
              <w:left w:val="outset" w:sz="6" w:space="0" w:color="auto"/>
              <w:bottom w:val="outset" w:sz="6" w:space="0" w:color="auto"/>
              <w:right w:val="outset" w:sz="6" w:space="0" w:color="auto"/>
            </w:tcBorders>
            <w:hideMark/>
          </w:tcPr>
          <w:p w14:paraId="3F89490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490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490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1143" w:type="pct"/>
            <w:tcBorders>
              <w:top w:val="outset" w:sz="6" w:space="0" w:color="auto"/>
              <w:left w:val="outset" w:sz="6" w:space="0" w:color="auto"/>
              <w:bottom w:val="outset" w:sz="6" w:space="0" w:color="auto"/>
              <w:right w:val="outset" w:sz="6" w:space="0" w:color="auto"/>
            </w:tcBorders>
            <w:hideMark/>
          </w:tcPr>
          <w:p w14:paraId="3F894907"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-citādi</w:t>
            </w:r>
          </w:p>
        </w:tc>
        <w:tc>
          <w:tcPr>
            <w:tcW w:w="1090" w:type="pct"/>
            <w:tcBorders>
              <w:top w:val="outset" w:sz="6" w:space="0" w:color="auto"/>
              <w:left w:val="outset" w:sz="6" w:space="0" w:color="auto"/>
              <w:bottom w:val="outset" w:sz="6" w:space="0" w:color="auto"/>
              <w:right w:val="outset" w:sz="6" w:space="0" w:color="auto"/>
            </w:tcBorders>
            <w:hideMark/>
          </w:tcPr>
          <w:p w14:paraId="3F89490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c>
          <w:tcPr>
            <w:tcW w:w="518" w:type="pct"/>
            <w:tcBorders>
              <w:top w:val="outset" w:sz="6" w:space="0" w:color="auto"/>
              <w:left w:val="outset" w:sz="6" w:space="0" w:color="auto"/>
              <w:bottom w:val="outset" w:sz="6" w:space="0" w:color="auto"/>
              <w:right w:val="outset" w:sz="6" w:space="0" w:color="auto"/>
            </w:tcBorders>
            <w:hideMark/>
          </w:tcPr>
          <w:p w14:paraId="3F89490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 </w:t>
            </w:r>
          </w:p>
        </w:tc>
      </w:tr>
      <w:tr w:rsidR="00550B9A" w:rsidRPr="00750655" w14:paraId="3F894912"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90B"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3826</w:t>
            </w:r>
          </w:p>
        </w:tc>
        <w:tc>
          <w:tcPr>
            <w:tcW w:w="372" w:type="pct"/>
            <w:tcBorders>
              <w:top w:val="outset" w:sz="6" w:space="0" w:color="auto"/>
              <w:left w:val="outset" w:sz="6" w:space="0" w:color="auto"/>
              <w:bottom w:val="outset" w:sz="6" w:space="0" w:color="auto"/>
              <w:right w:val="outset" w:sz="6" w:space="0" w:color="auto"/>
            </w:tcBorders>
            <w:hideMark/>
          </w:tcPr>
          <w:p w14:paraId="3F89490C"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490D"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490E"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110</w:t>
            </w:r>
          </w:p>
        </w:tc>
        <w:tc>
          <w:tcPr>
            <w:tcW w:w="1143" w:type="pct"/>
            <w:tcBorders>
              <w:top w:val="outset" w:sz="6" w:space="0" w:color="auto"/>
              <w:left w:val="outset" w:sz="6" w:space="0" w:color="auto"/>
              <w:bottom w:val="outset" w:sz="6" w:space="0" w:color="auto"/>
              <w:right w:val="outset" w:sz="6" w:space="0" w:color="auto"/>
            </w:tcBorders>
            <w:hideMark/>
          </w:tcPr>
          <w:p w14:paraId="3F89490F" w14:textId="510E892D"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Maisījumi, kuru sastāvā vairāk par 30, bet mazāk par 96,5</w:t>
            </w:r>
            <w:r w:rsidR="00DB3024">
              <w:rPr>
                <w:rFonts w:ascii="Times New Roman" w:hAnsi="Times New Roman"/>
                <w:sz w:val="24"/>
                <w:szCs w:val="24"/>
              </w:rPr>
              <w:t> </w:t>
            </w:r>
            <w:r w:rsidRPr="00750655">
              <w:rPr>
                <w:rFonts w:ascii="Times New Roman" w:hAnsi="Times New Roman"/>
                <w:sz w:val="24"/>
                <w:szCs w:val="24"/>
              </w:rPr>
              <w:t xml:space="preserve">% no kopējā produkta daudzuma ir biodīzeļdegviela, </w:t>
            </w:r>
            <w:r w:rsidRPr="00750655">
              <w:rPr>
                <w:rFonts w:ascii="Times New Roman" w:hAnsi="Times New Roman"/>
                <w:sz w:val="24"/>
                <w:szCs w:val="24"/>
              </w:rPr>
              <w:lastRenderedPageBreak/>
              <w:t>kura iegūta no citas augu eļļas</w:t>
            </w:r>
          </w:p>
        </w:tc>
        <w:tc>
          <w:tcPr>
            <w:tcW w:w="1090" w:type="pct"/>
            <w:tcBorders>
              <w:top w:val="outset" w:sz="6" w:space="0" w:color="auto"/>
              <w:left w:val="outset" w:sz="6" w:space="0" w:color="auto"/>
              <w:bottom w:val="outset" w:sz="6" w:space="0" w:color="auto"/>
              <w:right w:val="outset" w:sz="6" w:space="0" w:color="auto"/>
            </w:tcBorders>
            <w:hideMark/>
          </w:tcPr>
          <w:p w14:paraId="3F894910"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911"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r w:rsidR="00550B9A" w:rsidRPr="00750655" w14:paraId="3F89491A" w14:textId="77777777" w:rsidTr="00D1718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3F894913"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lastRenderedPageBreak/>
              <w:t>3826</w:t>
            </w:r>
          </w:p>
        </w:tc>
        <w:tc>
          <w:tcPr>
            <w:tcW w:w="372" w:type="pct"/>
            <w:tcBorders>
              <w:top w:val="outset" w:sz="6" w:space="0" w:color="auto"/>
              <w:left w:val="outset" w:sz="6" w:space="0" w:color="auto"/>
              <w:bottom w:val="outset" w:sz="6" w:space="0" w:color="auto"/>
              <w:right w:val="outset" w:sz="6" w:space="0" w:color="auto"/>
            </w:tcBorders>
            <w:hideMark/>
          </w:tcPr>
          <w:p w14:paraId="3F894914"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00</w:t>
            </w:r>
          </w:p>
        </w:tc>
        <w:tc>
          <w:tcPr>
            <w:tcW w:w="701" w:type="pct"/>
            <w:tcBorders>
              <w:top w:val="outset" w:sz="6" w:space="0" w:color="auto"/>
              <w:left w:val="outset" w:sz="6" w:space="0" w:color="auto"/>
              <w:bottom w:val="outset" w:sz="6" w:space="0" w:color="auto"/>
              <w:right w:val="outset" w:sz="6" w:space="0" w:color="auto"/>
            </w:tcBorders>
            <w:hideMark/>
          </w:tcPr>
          <w:p w14:paraId="3F894915"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90</w:t>
            </w:r>
          </w:p>
        </w:tc>
        <w:tc>
          <w:tcPr>
            <w:tcW w:w="646" w:type="pct"/>
            <w:tcBorders>
              <w:top w:val="outset" w:sz="6" w:space="0" w:color="auto"/>
              <w:left w:val="outset" w:sz="6" w:space="0" w:color="auto"/>
              <w:bottom w:val="outset" w:sz="6" w:space="0" w:color="auto"/>
              <w:right w:val="outset" w:sz="6" w:space="0" w:color="auto"/>
            </w:tcBorders>
            <w:hideMark/>
          </w:tcPr>
          <w:p w14:paraId="3F894916"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S 111</w:t>
            </w:r>
          </w:p>
        </w:tc>
        <w:tc>
          <w:tcPr>
            <w:tcW w:w="1143" w:type="pct"/>
            <w:tcBorders>
              <w:top w:val="outset" w:sz="6" w:space="0" w:color="auto"/>
              <w:left w:val="outset" w:sz="6" w:space="0" w:color="auto"/>
              <w:bottom w:val="outset" w:sz="6" w:space="0" w:color="auto"/>
              <w:right w:val="outset" w:sz="6" w:space="0" w:color="auto"/>
            </w:tcBorders>
            <w:hideMark/>
          </w:tcPr>
          <w:p w14:paraId="3F894917" w14:textId="35B1632F"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Maisījumi, kuru sastāvā vairāk par 30, bet mazāk par 96,5</w:t>
            </w:r>
            <w:r w:rsidR="00DB3024">
              <w:rPr>
                <w:rFonts w:ascii="Times New Roman" w:hAnsi="Times New Roman"/>
                <w:sz w:val="24"/>
                <w:szCs w:val="24"/>
              </w:rPr>
              <w:t> </w:t>
            </w:r>
            <w:r w:rsidRPr="00750655">
              <w:rPr>
                <w:rFonts w:ascii="Times New Roman" w:hAnsi="Times New Roman"/>
                <w:sz w:val="24"/>
                <w:szCs w:val="24"/>
              </w:rPr>
              <w:t>% no kopējā produkta daudzuma ir rapšu sēklu eļļa vai no rapšu sēklu eļļas iegūta biodīzeļdegviela</w:t>
            </w:r>
          </w:p>
        </w:tc>
        <w:tc>
          <w:tcPr>
            <w:tcW w:w="1090" w:type="pct"/>
            <w:tcBorders>
              <w:top w:val="outset" w:sz="6" w:space="0" w:color="auto"/>
              <w:left w:val="outset" w:sz="6" w:space="0" w:color="auto"/>
              <w:bottom w:val="outset" w:sz="6" w:space="0" w:color="auto"/>
              <w:right w:val="outset" w:sz="6" w:space="0" w:color="auto"/>
            </w:tcBorders>
            <w:hideMark/>
          </w:tcPr>
          <w:p w14:paraId="3F894918"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EUR 372/1000 l</w:t>
            </w:r>
          </w:p>
        </w:tc>
        <w:tc>
          <w:tcPr>
            <w:tcW w:w="518" w:type="pct"/>
            <w:tcBorders>
              <w:top w:val="outset" w:sz="6" w:space="0" w:color="auto"/>
              <w:left w:val="outset" w:sz="6" w:space="0" w:color="auto"/>
              <w:bottom w:val="outset" w:sz="6" w:space="0" w:color="auto"/>
              <w:right w:val="outset" w:sz="6" w:space="0" w:color="auto"/>
            </w:tcBorders>
            <w:hideMark/>
          </w:tcPr>
          <w:p w14:paraId="3F894919" w14:textId="77777777" w:rsidR="00633651" w:rsidRPr="00750655" w:rsidRDefault="00497214" w:rsidP="00633651">
            <w:pPr>
              <w:spacing w:after="0" w:line="240" w:lineRule="auto"/>
              <w:rPr>
                <w:rFonts w:ascii="Times New Roman" w:hAnsi="Times New Roman"/>
                <w:sz w:val="24"/>
                <w:szCs w:val="24"/>
              </w:rPr>
            </w:pPr>
            <w:r w:rsidRPr="00750655">
              <w:rPr>
                <w:rFonts w:ascii="Times New Roman" w:hAnsi="Times New Roman"/>
                <w:sz w:val="24"/>
                <w:szCs w:val="24"/>
              </w:rPr>
              <w:t>05370</w:t>
            </w:r>
          </w:p>
        </w:tc>
      </w:tr>
    </w:tbl>
    <w:p w14:paraId="5788279B" w14:textId="77777777" w:rsidR="000D5E50" w:rsidRPr="00D33EBF" w:rsidRDefault="000D5E50" w:rsidP="00633651">
      <w:pPr>
        <w:spacing w:after="0" w:line="240" w:lineRule="auto"/>
        <w:rPr>
          <w:rFonts w:ascii="Times New Roman" w:hAnsi="Times New Roman"/>
          <w:sz w:val="20"/>
          <w:szCs w:val="20"/>
        </w:rPr>
      </w:pPr>
    </w:p>
    <w:p w14:paraId="3F89491B" w14:textId="77777777" w:rsidR="00633651" w:rsidRPr="00BB6BF3" w:rsidRDefault="00497214" w:rsidP="00633651">
      <w:pPr>
        <w:spacing w:after="0" w:line="240" w:lineRule="auto"/>
        <w:rPr>
          <w:rFonts w:ascii="Times New Roman" w:hAnsi="Times New Roman"/>
          <w:sz w:val="24"/>
          <w:szCs w:val="24"/>
        </w:rPr>
      </w:pPr>
      <w:r w:rsidRPr="00BB6BF3">
        <w:rPr>
          <w:rFonts w:ascii="Times New Roman" w:hAnsi="Times New Roman"/>
          <w:sz w:val="24"/>
          <w:szCs w:val="24"/>
        </w:rPr>
        <w:t>Piezīmes.</w:t>
      </w:r>
    </w:p>
    <w:p w14:paraId="3F89491C" w14:textId="58815C3E" w:rsidR="00633651" w:rsidRPr="00BB6BF3" w:rsidRDefault="00497214" w:rsidP="00DB3024">
      <w:pPr>
        <w:spacing w:after="0" w:line="240" w:lineRule="auto"/>
        <w:jc w:val="both"/>
        <w:rPr>
          <w:rFonts w:ascii="Times New Roman" w:hAnsi="Times New Roman"/>
          <w:sz w:val="24"/>
          <w:szCs w:val="24"/>
        </w:rPr>
      </w:pPr>
      <w:r w:rsidRPr="00BB6BF3">
        <w:rPr>
          <w:rFonts w:ascii="Times New Roman" w:hAnsi="Times New Roman"/>
          <w:sz w:val="24"/>
          <w:szCs w:val="24"/>
        </w:rPr>
        <w:t xml:space="preserve">1. * Konta numura piecpadsmitā, sešpadsmitā, septiņpadsmitā, astoņpadsmitā un deviņpadsmitā zīme, piemēram, konts LV89TREL1060000537000 – </w:t>
      </w:r>
      <w:r w:rsidR="000D5E50">
        <w:rPr>
          <w:rFonts w:ascii="Times New Roman" w:hAnsi="Times New Roman"/>
          <w:sz w:val="24"/>
          <w:szCs w:val="24"/>
        </w:rPr>
        <w:t>"</w:t>
      </w:r>
      <w:r w:rsidRPr="00BB6BF3">
        <w:rPr>
          <w:rFonts w:ascii="Times New Roman" w:hAnsi="Times New Roman"/>
          <w:sz w:val="24"/>
          <w:szCs w:val="24"/>
        </w:rPr>
        <w:t>05370</w:t>
      </w:r>
      <w:r w:rsidR="000D5E50">
        <w:rPr>
          <w:rFonts w:ascii="Times New Roman" w:hAnsi="Times New Roman"/>
          <w:sz w:val="24"/>
          <w:szCs w:val="24"/>
        </w:rPr>
        <w:t>"</w:t>
      </w:r>
      <w:r w:rsidRPr="00BB6BF3">
        <w:rPr>
          <w:rFonts w:ascii="Times New Roman" w:hAnsi="Times New Roman"/>
          <w:sz w:val="24"/>
          <w:szCs w:val="24"/>
        </w:rPr>
        <w:t>.</w:t>
      </w:r>
    </w:p>
    <w:p w14:paraId="3F89491D" w14:textId="77777777" w:rsidR="00633651" w:rsidRPr="000D5E50" w:rsidRDefault="00497214" w:rsidP="00DB3024">
      <w:pPr>
        <w:spacing w:after="0" w:line="240" w:lineRule="auto"/>
        <w:jc w:val="both"/>
        <w:rPr>
          <w:rFonts w:ascii="Times New Roman" w:hAnsi="Times New Roman"/>
          <w:sz w:val="24"/>
          <w:szCs w:val="24"/>
        </w:rPr>
      </w:pPr>
      <w:r w:rsidRPr="000D5E50">
        <w:rPr>
          <w:rFonts w:ascii="Times New Roman" w:hAnsi="Times New Roman"/>
          <w:sz w:val="24"/>
          <w:szCs w:val="24"/>
        </w:rPr>
        <w:t>2. ** Prece nav ar akcīzes nodokli apliekamais objekts.</w:t>
      </w:r>
    </w:p>
    <w:p w14:paraId="3F89491E" w14:textId="049C2E05" w:rsidR="00633651" w:rsidRPr="000D5E50" w:rsidRDefault="00497214" w:rsidP="00DB3024">
      <w:pPr>
        <w:spacing w:after="0" w:line="240" w:lineRule="auto"/>
        <w:jc w:val="both"/>
        <w:rPr>
          <w:rFonts w:ascii="Times New Roman" w:hAnsi="Times New Roman"/>
          <w:sz w:val="24"/>
          <w:szCs w:val="24"/>
        </w:rPr>
      </w:pPr>
      <w:r w:rsidRPr="000D5E50">
        <w:rPr>
          <w:rFonts w:ascii="Times New Roman" w:hAnsi="Times New Roman"/>
          <w:sz w:val="24"/>
          <w:szCs w:val="24"/>
        </w:rPr>
        <w:t xml:space="preserve">3. *** Saskaņā ar likuma </w:t>
      </w:r>
      <w:r w:rsidR="000D5E50">
        <w:rPr>
          <w:rFonts w:ascii="Times New Roman" w:hAnsi="Times New Roman"/>
          <w:sz w:val="24"/>
          <w:szCs w:val="24"/>
        </w:rPr>
        <w:t>"</w:t>
      </w:r>
      <w:hyperlink r:id="rId25" w:tgtFrame="_blank" w:history="1">
        <w:r w:rsidRPr="000D5E50">
          <w:rPr>
            <w:rFonts w:ascii="Times New Roman" w:hAnsi="Times New Roman"/>
            <w:sz w:val="24"/>
            <w:szCs w:val="24"/>
          </w:rPr>
          <w:t>Par akcīzes nodokli</w:t>
        </w:r>
      </w:hyperlink>
      <w:r w:rsidR="000D5E50">
        <w:rPr>
          <w:rFonts w:ascii="Times New Roman" w:hAnsi="Times New Roman"/>
          <w:sz w:val="24"/>
          <w:szCs w:val="24"/>
        </w:rPr>
        <w:t>"</w:t>
      </w:r>
      <w:r w:rsidRPr="000D5E50">
        <w:rPr>
          <w:rFonts w:ascii="Times New Roman" w:hAnsi="Times New Roman"/>
          <w:sz w:val="24"/>
          <w:szCs w:val="24"/>
        </w:rPr>
        <w:t xml:space="preserve"> </w:t>
      </w:r>
      <w:hyperlink r:id="rId26" w:anchor="p18" w:tgtFrame="_blank" w:history="1">
        <w:r w:rsidRPr="000D5E50">
          <w:rPr>
            <w:rFonts w:ascii="Times New Roman" w:hAnsi="Times New Roman"/>
            <w:sz w:val="24"/>
            <w:szCs w:val="24"/>
          </w:rPr>
          <w:t>18.</w:t>
        </w:r>
      </w:hyperlink>
      <w:r w:rsidRPr="000D5E50">
        <w:rPr>
          <w:rFonts w:ascii="Times New Roman" w:hAnsi="Times New Roman"/>
          <w:sz w:val="24"/>
          <w:szCs w:val="24"/>
        </w:rPr>
        <w:t xml:space="preserve"> panta pirmās daļas 1. punktu un Ministru kabineta 2007. gada 31. jūlija noteikumu Nr. 525 </w:t>
      </w:r>
      <w:r w:rsidR="000D5E50">
        <w:rPr>
          <w:rFonts w:ascii="Times New Roman" w:hAnsi="Times New Roman"/>
          <w:sz w:val="24"/>
          <w:szCs w:val="24"/>
        </w:rPr>
        <w:t>"</w:t>
      </w:r>
      <w:hyperlink r:id="rId27" w:tgtFrame="_blank" w:history="1">
        <w:r w:rsidRPr="000D5E50">
          <w:rPr>
            <w:rFonts w:ascii="Times New Roman" w:hAnsi="Times New Roman"/>
            <w:sz w:val="24"/>
            <w:szCs w:val="24"/>
          </w:rPr>
          <w:t>Kārtība, kādā atsevišķiem naftas produktiem piemēro samazinātu akcīzes nodokļa likmi vai atbrīvojumu no akcīzes nodokļa</w:t>
        </w:r>
      </w:hyperlink>
      <w:r w:rsidR="000D5E50">
        <w:rPr>
          <w:rFonts w:ascii="Times New Roman" w:hAnsi="Times New Roman"/>
          <w:sz w:val="24"/>
          <w:szCs w:val="24"/>
        </w:rPr>
        <w:t>"</w:t>
      </w:r>
      <w:r w:rsidRPr="000D5E50">
        <w:rPr>
          <w:rFonts w:ascii="Times New Roman" w:hAnsi="Times New Roman"/>
          <w:sz w:val="24"/>
          <w:szCs w:val="24"/>
        </w:rPr>
        <w:t xml:space="preserve"> V nodaļu.</w:t>
      </w:r>
    </w:p>
    <w:p w14:paraId="3F89491F" w14:textId="7136C1C3" w:rsidR="00633651" w:rsidRPr="00BB6BF3" w:rsidRDefault="00497214" w:rsidP="00DB3024">
      <w:pPr>
        <w:spacing w:after="0" w:line="240" w:lineRule="auto"/>
        <w:jc w:val="both"/>
        <w:rPr>
          <w:rFonts w:ascii="Times New Roman" w:hAnsi="Times New Roman"/>
          <w:sz w:val="24"/>
          <w:szCs w:val="24"/>
        </w:rPr>
      </w:pPr>
      <w:r w:rsidRPr="000D5E50">
        <w:rPr>
          <w:rFonts w:ascii="Times New Roman" w:hAnsi="Times New Roman"/>
          <w:sz w:val="24"/>
          <w:szCs w:val="24"/>
        </w:rPr>
        <w:t xml:space="preserve">4. **** Paredzēts izmantot tikai iekšzemes darījumos akcīzes preču noliktavā Latvijas </w:t>
      </w:r>
      <w:r w:rsidRPr="00BB6BF3">
        <w:rPr>
          <w:rFonts w:ascii="Times New Roman" w:hAnsi="Times New Roman"/>
          <w:sz w:val="24"/>
          <w:szCs w:val="24"/>
        </w:rPr>
        <w:t>Republikā. Muitas vajadzībām netiek izmantots.</w:t>
      </w:r>
      <w:r w:rsidR="00DB3024">
        <w:rPr>
          <w:rFonts w:ascii="Times New Roman" w:hAnsi="Times New Roman"/>
          <w:sz w:val="24"/>
          <w:szCs w:val="24"/>
        </w:rPr>
        <w:t>"</w:t>
      </w:r>
    </w:p>
    <w:p w14:paraId="3F894920" w14:textId="77777777" w:rsidR="00633651" w:rsidRPr="000D5E50" w:rsidRDefault="00633651" w:rsidP="000D5E50">
      <w:pPr>
        <w:pStyle w:val="naisf"/>
        <w:spacing w:before="0" w:after="0"/>
        <w:ind w:right="566" w:firstLine="709"/>
        <w:rPr>
          <w:sz w:val="22"/>
          <w:szCs w:val="22"/>
        </w:rPr>
      </w:pPr>
    </w:p>
    <w:p w14:paraId="3F894921" w14:textId="72DCAC46" w:rsidR="00633651" w:rsidRPr="000D5E50" w:rsidRDefault="00497214" w:rsidP="000D5E50">
      <w:pPr>
        <w:tabs>
          <w:tab w:val="left" w:pos="7040"/>
        </w:tabs>
        <w:spacing w:after="0" w:line="240" w:lineRule="auto"/>
        <w:ind w:firstLine="720"/>
        <w:jc w:val="both"/>
        <w:rPr>
          <w:rFonts w:ascii="Times New Roman" w:hAnsi="Times New Roman"/>
          <w:color w:val="000000" w:themeColor="text1"/>
          <w:sz w:val="28"/>
          <w:szCs w:val="28"/>
        </w:rPr>
      </w:pPr>
      <w:r w:rsidRPr="000D5E50">
        <w:rPr>
          <w:rFonts w:ascii="Times New Roman" w:hAnsi="Times New Roman"/>
          <w:color w:val="000000" w:themeColor="text1"/>
          <w:sz w:val="28"/>
          <w:szCs w:val="28"/>
        </w:rPr>
        <w:t>2. Noteikumi stājas spēkā 2018.</w:t>
      </w:r>
      <w:r w:rsidR="00D33EBF">
        <w:rPr>
          <w:rFonts w:ascii="Times New Roman" w:hAnsi="Times New Roman"/>
          <w:color w:val="000000" w:themeColor="text1"/>
          <w:sz w:val="28"/>
          <w:szCs w:val="28"/>
        </w:rPr>
        <w:t xml:space="preserve"> </w:t>
      </w:r>
      <w:r w:rsidRPr="000D5E50">
        <w:rPr>
          <w:rFonts w:ascii="Times New Roman" w:hAnsi="Times New Roman"/>
          <w:color w:val="000000" w:themeColor="text1"/>
          <w:sz w:val="28"/>
          <w:szCs w:val="28"/>
        </w:rPr>
        <w:t>gada 1.</w:t>
      </w:r>
      <w:r w:rsidR="00D33EBF">
        <w:rPr>
          <w:rFonts w:ascii="Times New Roman" w:hAnsi="Times New Roman"/>
          <w:color w:val="000000" w:themeColor="text1"/>
          <w:sz w:val="28"/>
          <w:szCs w:val="28"/>
        </w:rPr>
        <w:t xml:space="preserve"> </w:t>
      </w:r>
      <w:r w:rsidRPr="000D5E50">
        <w:rPr>
          <w:rFonts w:ascii="Times New Roman" w:hAnsi="Times New Roman"/>
          <w:color w:val="000000" w:themeColor="text1"/>
          <w:sz w:val="28"/>
          <w:szCs w:val="28"/>
        </w:rPr>
        <w:t>janvārī.</w:t>
      </w:r>
    </w:p>
    <w:p w14:paraId="4ED9CADA" w14:textId="044973E6" w:rsidR="002F6FED" w:rsidRPr="00D33EBF" w:rsidRDefault="002F6FED" w:rsidP="000D5E50">
      <w:pPr>
        <w:tabs>
          <w:tab w:val="left" w:pos="7040"/>
        </w:tabs>
        <w:spacing w:after="0" w:line="240" w:lineRule="auto"/>
        <w:ind w:firstLine="720"/>
        <w:jc w:val="both"/>
        <w:rPr>
          <w:rFonts w:ascii="Times New Roman" w:hAnsi="Times New Roman"/>
          <w:color w:val="000000" w:themeColor="text1"/>
          <w:sz w:val="24"/>
          <w:szCs w:val="24"/>
        </w:rPr>
      </w:pPr>
    </w:p>
    <w:p w14:paraId="10F000CC" w14:textId="49E418F4" w:rsidR="002F6FED" w:rsidRPr="000D5E50" w:rsidRDefault="002F6FED" w:rsidP="000D5E50">
      <w:pPr>
        <w:tabs>
          <w:tab w:val="left" w:pos="7040"/>
        </w:tabs>
        <w:spacing w:after="0" w:line="240" w:lineRule="auto"/>
        <w:ind w:firstLine="720"/>
        <w:jc w:val="both"/>
        <w:rPr>
          <w:rFonts w:ascii="Times New Roman" w:hAnsi="Times New Roman"/>
          <w:color w:val="000000" w:themeColor="text1"/>
          <w:sz w:val="28"/>
          <w:szCs w:val="28"/>
        </w:rPr>
      </w:pPr>
      <w:r w:rsidRPr="000D5E50">
        <w:rPr>
          <w:rFonts w:ascii="Times New Roman" w:hAnsi="Times New Roman"/>
          <w:color w:val="000000" w:themeColor="text1"/>
          <w:sz w:val="28"/>
          <w:szCs w:val="28"/>
        </w:rPr>
        <w:t xml:space="preserve">3. Šo noteikumu 1.5. apakšpunkts stājas spēkā 2018. gada 1. martā. </w:t>
      </w:r>
    </w:p>
    <w:p w14:paraId="2191F0BE" w14:textId="77777777" w:rsidR="000D5E50" w:rsidRPr="00DB3024" w:rsidRDefault="000D5E50" w:rsidP="000D5E50">
      <w:pPr>
        <w:spacing w:after="0" w:line="240" w:lineRule="auto"/>
        <w:jc w:val="both"/>
        <w:rPr>
          <w:rFonts w:ascii="Times New Roman" w:hAnsi="Times New Roman"/>
          <w:sz w:val="28"/>
          <w:szCs w:val="28"/>
        </w:rPr>
      </w:pPr>
    </w:p>
    <w:p w14:paraId="76CD6796" w14:textId="77777777" w:rsidR="000D5E50" w:rsidRDefault="000D5E50" w:rsidP="000D5E50">
      <w:pPr>
        <w:spacing w:after="0" w:line="240" w:lineRule="auto"/>
        <w:jc w:val="both"/>
        <w:rPr>
          <w:rFonts w:ascii="Times New Roman" w:hAnsi="Times New Roman"/>
          <w:sz w:val="28"/>
          <w:szCs w:val="28"/>
        </w:rPr>
      </w:pPr>
    </w:p>
    <w:p w14:paraId="29947E7E" w14:textId="77777777" w:rsidR="00DB3024" w:rsidRPr="00DB3024" w:rsidRDefault="00DB3024" w:rsidP="000D5E50">
      <w:pPr>
        <w:spacing w:after="0" w:line="240" w:lineRule="auto"/>
        <w:jc w:val="both"/>
        <w:rPr>
          <w:rFonts w:ascii="Times New Roman" w:hAnsi="Times New Roman"/>
          <w:sz w:val="28"/>
          <w:szCs w:val="28"/>
        </w:rPr>
      </w:pPr>
    </w:p>
    <w:p w14:paraId="410BD908" w14:textId="77777777" w:rsidR="000D5E50" w:rsidRPr="000D5E50" w:rsidRDefault="000D5E50" w:rsidP="000D5E50">
      <w:pPr>
        <w:pStyle w:val="naisf"/>
        <w:tabs>
          <w:tab w:val="left" w:pos="6521"/>
          <w:tab w:val="right" w:pos="8820"/>
        </w:tabs>
        <w:spacing w:before="0" w:after="0"/>
        <w:ind w:firstLine="709"/>
        <w:rPr>
          <w:sz w:val="28"/>
          <w:szCs w:val="28"/>
        </w:rPr>
      </w:pPr>
      <w:r w:rsidRPr="000D5E50">
        <w:rPr>
          <w:sz w:val="28"/>
          <w:szCs w:val="28"/>
        </w:rPr>
        <w:t>Ministru prezidents</w:t>
      </w:r>
      <w:r w:rsidRPr="000D5E50">
        <w:rPr>
          <w:sz w:val="28"/>
          <w:szCs w:val="28"/>
        </w:rPr>
        <w:tab/>
        <w:t xml:space="preserve">Māris Kučinskis </w:t>
      </w:r>
    </w:p>
    <w:p w14:paraId="7E91E530" w14:textId="77777777" w:rsidR="000D5E50" w:rsidRPr="00DB3024" w:rsidRDefault="000D5E50" w:rsidP="000D5E50">
      <w:pPr>
        <w:pStyle w:val="naisf"/>
        <w:tabs>
          <w:tab w:val="right" w:pos="9000"/>
        </w:tabs>
        <w:spacing w:before="0" w:after="0"/>
        <w:ind w:firstLine="709"/>
        <w:rPr>
          <w:sz w:val="28"/>
          <w:szCs w:val="28"/>
        </w:rPr>
      </w:pPr>
    </w:p>
    <w:p w14:paraId="3E12681C" w14:textId="77777777" w:rsidR="000D5E50" w:rsidRDefault="000D5E50" w:rsidP="000D5E50">
      <w:pPr>
        <w:pStyle w:val="naisf"/>
        <w:tabs>
          <w:tab w:val="right" w:pos="9000"/>
        </w:tabs>
        <w:spacing w:before="0" w:after="0"/>
        <w:ind w:firstLine="709"/>
        <w:rPr>
          <w:sz w:val="28"/>
          <w:szCs w:val="28"/>
        </w:rPr>
      </w:pPr>
    </w:p>
    <w:p w14:paraId="5CAE5E8E" w14:textId="77777777" w:rsidR="00DB3024" w:rsidRPr="00DB3024" w:rsidRDefault="00DB3024" w:rsidP="000D5E50">
      <w:pPr>
        <w:pStyle w:val="naisf"/>
        <w:tabs>
          <w:tab w:val="right" w:pos="9000"/>
        </w:tabs>
        <w:spacing w:before="0" w:after="0"/>
        <w:ind w:firstLine="709"/>
        <w:rPr>
          <w:sz w:val="28"/>
          <w:szCs w:val="28"/>
        </w:rPr>
      </w:pPr>
    </w:p>
    <w:p w14:paraId="5C02D1C1" w14:textId="77777777" w:rsidR="0009621E" w:rsidRPr="0009621E" w:rsidRDefault="0009621E" w:rsidP="0009621E">
      <w:pPr>
        <w:pStyle w:val="naisf"/>
        <w:tabs>
          <w:tab w:val="left" w:pos="6521"/>
          <w:tab w:val="right" w:pos="8820"/>
        </w:tabs>
        <w:spacing w:before="0" w:after="0"/>
        <w:ind w:firstLine="709"/>
        <w:rPr>
          <w:sz w:val="28"/>
          <w:szCs w:val="28"/>
        </w:rPr>
      </w:pPr>
      <w:r w:rsidRPr="0009621E">
        <w:rPr>
          <w:sz w:val="28"/>
          <w:szCs w:val="28"/>
        </w:rPr>
        <w:t>Finanšu ministra vietā –</w:t>
      </w:r>
    </w:p>
    <w:p w14:paraId="7335B2CD" w14:textId="77777777" w:rsidR="0009621E" w:rsidRPr="0009621E" w:rsidRDefault="0009621E" w:rsidP="0009621E">
      <w:pPr>
        <w:pStyle w:val="naisf"/>
        <w:tabs>
          <w:tab w:val="left" w:pos="6521"/>
          <w:tab w:val="right" w:pos="8820"/>
        </w:tabs>
        <w:spacing w:before="0" w:after="0"/>
        <w:ind w:firstLine="709"/>
        <w:rPr>
          <w:sz w:val="28"/>
          <w:szCs w:val="28"/>
        </w:rPr>
      </w:pPr>
      <w:r w:rsidRPr="0009621E">
        <w:rPr>
          <w:sz w:val="28"/>
          <w:szCs w:val="28"/>
        </w:rPr>
        <w:t xml:space="preserve">satiksmes ministrs </w:t>
      </w:r>
      <w:r w:rsidRPr="0009621E">
        <w:rPr>
          <w:sz w:val="28"/>
          <w:szCs w:val="28"/>
        </w:rPr>
        <w:tab/>
        <w:t>Uldis Augulis</w:t>
      </w:r>
    </w:p>
    <w:p w14:paraId="638745A8" w14:textId="779CF8D4" w:rsidR="000D5E50" w:rsidRPr="000D5E50" w:rsidRDefault="000D5E50" w:rsidP="000D5E50">
      <w:pPr>
        <w:tabs>
          <w:tab w:val="left" w:pos="6521"/>
          <w:tab w:val="right" w:pos="8820"/>
        </w:tabs>
        <w:spacing w:after="0" w:line="240" w:lineRule="auto"/>
        <w:ind w:firstLine="709"/>
        <w:rPr>
          <w:rFonts w:ascii="Times New Roman" w:hAnsi="Times New Roman"/>
          <w:sz w:val="28"/>
          <w:szCs w:val="28"/>
        </w:rPr>
      </w:pPr>
    </w:p>
    <w:sectPr w:rsidR="000D5E50" w:rsidRPr="000D5E50" w:rsidSect="000D5E50">
      <w:headerReference w:type="default" r:id="rId28"/>
      <w:footerReference w:type="default" r:id="rId29"/>
      <w:headerReference w:type="first" r:id="rId30"/>
      <w:footerReference w:type="first" r:id="rId3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94936" w14:textId="77777777" w:rsidR="006D7B43" w:rsidRDefault="006D7B43">
      <w:pPr>
        <w:spacing w:after="0" w:line="240" w:lineRule="auto"/>
      </w:pPr>
      <w:r>
        <w:separator/>
      </w:r>
    </w:p>
  </w:endnote>
  <w:endnote w:type="continuationSeparator" w:id="0">
    <w:p w14:paraId="3F894937" w14:textId="77777777" w:rsidR="006D7B43" w:rsidRDefault="006D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F0E9F" w14:textId="5529227E" w:rsidR="006D7B43" w:rsidRPr="000D5E50" w:rsidRDefault="006D7B43">
    <w:pPr>
      <w:pStyle w:val="Footer"/>
      <w:rPr>
        <w:sz w:val="16"/>
        <w:szCs w:val="16"/>
      </w:rPr>
    </w:pPr>
    <w:r>
      <w:rPr>
        <w:sz w:val="16"/>
        <w:szCs w:val="16"/>
      </w:rPr>
      <w:t>N2330_7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9F3CC" w14:textId="77777777" w:rsidR="006D7B43" w:rsidRPr="000D5E50" w:rsidRDefault="006D7B43" w:rsidP="000D5E50">
    <w:pPr>
      <w:pStyle w:val="Footer"/>
      <w:rPr>
        <w:sz w:val="16"/>
        <w:szCs w:val="16"/>
      </w:rPr>
    </w:pPr>
    <w:r>
      <w:rPr>
        <w:sz w:val="16"/>
        <w:szCs w:val="16"/>
      </w:rPr>
      <w:t>N2330_7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94934" w14:textId="77777777" w:rsidR="006D7B43" w:rsidRDefault="006D7B43">
      <w:pPr>
        <w:spacing w:after="0" w:line="240" w:lineRule="auto"/>
      </w:pPr>
      <w:r>
        <w:separator/>
      </w:r>
    </w:p>
  </w:footnote>
  <w:footnote w:type="continuationSeparator" w:id="0">
    <w:p w14:paraId="3F894935" w14:textId="77777777" w:rsidR="006D7B43" w:rsidRDefault="006D7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659608"/>
      <w:docPartObj>
        <w:docPartGallery w:val="Page Numbers (Top of Page)"/>
        <w:docPartUnique/>
      </w:docPartObj>
    </w:sdtPr>
    <w:sdtEndPr>
      <w:rPr>
        <w:noProof/>
      </w:rPr>
    </w:sdtEndPr>
    <w:sdtContent>
      <w:p w14:paraId="3F894938" w14:textId="7D634915" w:rsidR="006D7B43" w:rsidRDefault="006D7B43">
        <w:pPr>
          <w:pStyle w:val="Header"/>
          <w:jc w:val="center"/>
        </w:pPr>
        <w:r>
          <w:fldChar w:fldCharType="begin"/>
        </w:r>
        <w:r>
          <w:instrText xml:space="preserve"> PAGE   \* MERGEFORMAT </w:instrText>
        </w:r>
        <w:r>
          <w:fldChar w:fldCharType="separate"/>
        </w:r>
        <w:r w:rsidR="00706D3B">
          <w:rPr>
            <w:noProof/>
          </w:rPr>
          <w:t>123</w:t>
        </w:r>
        <w:r>
          <w:rPr>
            <w:noProof/>
          </w:rPr>
          <w:fldChar w:fldCharType="end"/>
        </w:r>
      </w:p>
    </w:sdtContent>
  </w:sdt>
  <w:p w14:paraId="3F894939" w14:textId="77777777" w:rsidR="006D7B43" w:rsidRDefault="006D7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493B" w14:textId="77777777" w:rsidR="006D7B43" w:rsidRDefault="006D7B43" w:rsidP="000D5E50">
    <w:pPr>
      <w:pStyle w:val="Header"/>
    </w:pPr>
  </w:p>
  <w:p w14:paraId="1124A64B" w14:textId="44F99900" w:rsidR="006D7B43" w:rsidRDefault="006D7B43" w:rsidP="000D5E50">
    <w:pPr>
      <w:pStyle w:val="Header"/>
    </w:pPr>
    <w:r>
      <w:rPr>
        <w:noProof/>
        <w:sz w:val="32"/>
        <w:szCs w:val="32"/>
      </w:rPr>
      <w:drawing>
        <wp:inline distT="0" distB="0" distL="0" distR="0" wp14:anchorId="366F6E9D" wp14:editId="4163C731">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0AA"/>
    <w:multiLevelType w:val="hybridMultilevel"/>
    <w:tmpl w:val="0602B67C"/>
    <w:lvl w:ilvl="0" w:tplc="A034908E">
      <w:start w:val="1"/>
      <w:numFmt w:val="decimal"/>
      <w:lvlText w:val="%1)"/>
      <w:lvlJc w:val="left"/>
      <w:pPr>
        <w:ind w:left="720" w:hanging="360"/>
      </w:pPr>
      <w:rPr>
        <w:rFonts w:hint="default"/>
      </w:rPr>
    </w:lvl>
    <w:lvl w:ilvl="1" w:tplc="00864B40" w:tentative="1">
      <w:start w:val="1"/>
      <w:numFmt w:val="lowerLetter"/>
      <w:lvlText w:val="%2."/>
      <w:lvlJc w:val="left"/>
      <w:pPr>
        <w:ind w:left="1440" w:hanging="360"/>
      </w:pPr>
    </w:lvl>
    <w:lvl w:ilvl="2" w:tplc="535EBC8E" w:tentative="1">
      <w:start w:val="1"/>
      <w:numFmt w:val="lowerRoman"/>
      <w:lvlText w:val="%3."/>
      <w:lvlJc w:val="right"/>
      <w:pPr>
        <w:ind w:left="2160" w:hanging="180"/>
      </w:pPr>
    </w:lvl>
    <w:lvl w:ilvl="3" w:tplc="0AB63BD6" w:tentative="1">
      <w:start w:val="1"/>
      <w:numFmt w:val="decimal"/>
      <w:lvlText w:val="%4."/>
      <w:lvlJc w:val="left"/>
      <w:pPr>
        <w:ind w:left="2880" w:hanging="360"/>
      </w:pPr>
    </w:lvl>
    <w:lvl w:ilvl="4" w:tplc="D2A6E5D0" w:tentative="1">
      <w:start w:val="1"/>
      <w:numFmt w:val="lowerLetter"/>
      <w:lvlText w:val="%5."/>
      <w:lvlJc w:val="left"/>
      <w:pPr>
        <w:ind w:left="3600" w:hanging="360"/>
      </w:pPr>
    </w:lvl>
    <w:lvl w:ilvl="5" w:tplc="FF8C5F62" w:tentative="1">
      <w:start w:val="1"/>
      <w:numFmt w:val="lowerRoman"/>
      <w:lvlText w:val="%6."/>
      <w:lvlJc w:val="right"/>
      <w:pPr>
        <w:ind w:left="4320" w:hanging="180"/>
      </w:pPr>
    </w:lvl>
    <w:lvl w:ilvl="6" w:tplc="9AEE155E" w:tentative="1">
      <w:start w:val="1"/>
      <w:numFmt w:val="decimal"/>
      <w:lvlText w:val="%7."/>
      <w:lvlJc w:val="left"/>
      <w:pPr>
        <w:ind w:left="5040" w:hanging="360"/>
      </w:pPr>
    </w:lvl>
    <w:lvl w:ilvl="7" w:tplc="21E26320" w:tentative="1">
      <w:start w:val="1"/>
      <w:numFmt w:val="lowerLetter"/>
      <w:lvlText w:val="%8."/>
      <w:lvlJc w:val="left"/>
      <w:pPr>
        <w:ind w:left="5760" w:hanging="360"/>
      </w:pPr>
    </w:lvl>
    <w:lvl w:ilvl="8" w:tplc="1E480194" w:tentative="1">
      <w:start w:val="1"/>
      <w:numFmt w:val="lowerRoman"/>
      <w:lvlText w:val="%9."/>
      <w:lvlJc w:val="right"/>
      <w:pPr>
        <w:ind w:left="6480" w:hanging="180"/>
      </w:pPr>
    </w:lvl>
  </w:abstractNum>
  <w:abstractNum w:abstractNumId="1">
    <w:nsid w:val="1E196351"/>
    <w:multiLevelType w:val="hybridMultilevel"/>
    <w:tmpl w:val="06181F40"/>
    <w:lvl w:ilvl="0" w:tplc="2F6813F8">
      <w:start w:val="1"/>
      <w:numFmt w:val="decimal"/>
      <w:lvlText w:val="%1."/>
      <w:lvlJc w:val="left"/>
      <w:pPr>
        <w:ind w:left="1811" w:hanging="360"/>
      </w:pPr>
      <w:rPr>
        <w:rFonts w:hint="default"/>
      </w:rPr>
    </w:lvl>
    <w:lvl w:ilvl="1" w:tplc="7250E0A4" w:tentative="1">
      <w:start w:val="1"/>
      <w:numFmt w:val="lowerLetter"/>
      <w:lvlText w:val="%2."/>
      <w:lvlJc w:val="left"/>
      <w:pPr>
        <w:ind w:left="2531" w:hanging="360"/>
      </w:pPr>
    </w:lvl>
    <w:lvl w:ilvl="2" w:tplc="B5D07BF4" w:tentative="1">
      <w:start w:val="1"/>
      <w:numFmt w:val="lowerRoman"/>
      <w:lvlText w:val="%3."/>
      <w:lvlJc w:val="right"/>
      <w:pPr>
        <w:ind w:left="3251" w:hanging="180"/>
      </w:pPr>
    </w:lvl>
    <w:lvl w:ilvl="3" w:tplc="A9A46BA8" w:tentative="1">
      <w:start w:val="1"/>
      <w:numFmt w:val="decimal"/>
      <w:lvlText w:val="%4."/>
      <w:lvlJc w:val="left"/>
      <w:pPr>
        <w:ind w:left="3971" w:hanging="360"/>
      </w:pPr>
    </w:lvl>
    <w:lvl w:ilvl="4" w:tplc="81BEEEF6" w:tentative="1">
      <w:start w:val="1"/>
      <w:numFmt w:val="lowerLetter"/>
      <w:lvlText w:val="%5."/>
      <w:lvlJc w:val="left"/>
      <w:pPr>
        <w:ind w:left="4691" w:hanging="360"/>
      </w:pPr>
    </w:lvl>
    <w:lvl w:ilvl="5" w:tplc="F982AE8C" w:tentative="1">
      <w:start w:val="1"/>
      <w:numFmt w:val="lowerRoman"/>
      <w:lvlText w:val="%6."/>
      <w:lvlJc w:val="right"/>
      <w:pPr>
        <w:ind w:left="5411" w:hanging="180"/>
      </w:pPr>
    </w:lvl>
    <w:lvl w:ilvl="6" w:tplc="ADE4B1D8" w:tentative="1">
      <w:start w:val="1"/>
      <w:numFmt w:val="decimal"/>
      <w:lvlText w:val="%7."/>
      <w:lvlJc w:val="left"/>
      <w:pPr>
        <w:ind w:left="6131" w:hanging="360"/>
      </w:pPr>
    </w:lvl>
    <w:lvl w:ilvl="7" w:tplc="36409412" w:tentative="1">
      <w:start w:val="1"/>
      <w:numFmt w:val="lowerLetter"/>
      <w:lvlText w:val="%8."/>
      <w:lvlJc w:val="left"/>
      <w:pPr>
        <w:ind w:left="6851" w:hanging="360"/>
      </w:pPr>
    </w:lvl>
    <w:lvl w:ilvl="8" w:tplc="F06CE7D6" w:tentative="1">
      <w:start w:val="1"/>
      <w:numFmt w:val="lowerRoman"/>
      <w:lvlText w:val="%9."/>
      <w:lvlJc w:val="right"/>
      <w:pPr>
        <w:ind w:left="7571" w:hanging="180"/>
      </w:pPr>
    </w:lvl>
  </w:abstractNum>
  <w:abstractNum w:abstractNumId="2">
    <w:nsid w:val="2CF02ED2"/>
    <w:multiLevelType w:val="hybridMultilevel"/>
    <w:tmpl w:val="D97C178A"/>
    <w:lvl w:ilvl="0" w:tplc="1EFC3416">
      <w:start w:val="1"/>
      <w:numFmt w:val="decimal"/>
      <w:lvlText w:val="%1."/>
      <w:lvlJc w:val="left"/>
      <w:pPr>
        <w:ind w:left="1451" w:hanging="360"/>
      </w:pPr>
      <w:rPr>
        <w:rFonts w:hint="default"/>
      </w:rPr>
    </w:lvl>
    <w:lvl w:ilvl="1" w:tplc="ACF6EC62" w:tentative="1">
      <w:start w:val="1"/>
      <w:numFmt w:val="lowerLetter"/>
      <w:lvlText w:val="%2."/>
      <w:lvlJc w:val="left"/>
      <w:pPr>
        <w:ind w:left="2171" w:hanging="360"/>
      </w:pPr>
    </w:lvl>
    <w:lvl w:ilvl="2" w:tplc="0CA8E13C" w:tentative="1">
      <w:start w:val="1"/>
      <w:numFmt w:val="lowerRoman"/>
      <w:lvlText w:val="%3."/>
      <w:lvlJc w:val="right"/>
      <w:pPr>
        <w:ind w:left="2891" w:hanging="180"/>
      </w:pPr>
    </w:lvl>
    <w:lvl w:ilvl="3" w:tplc="44EECE52" w:tentative="1">
      <w:start w:val="1"/>
      <w:numFmt w:val="decimal"/>
      <w:lvlText w:val="%4."/>
      <w:lvlJc w:val="left"/>
      <w:pPr>
        <w:ind w:left="3611" w:hanging="360"/>
      </w:pPr>
    </w:lvl>
    <w:lvl w:ilvl="4" w:tplc="ACD85392" w:tentative="1">
      <w:start w:val="1"/>
      <w:numFmt w:val="lowerLetter"/>
      <w:lvlText w:val="%5."/>
      <w:lvlJc w:val="left"/>
      <w:pPr>
        <w:ind w:left="4331" w:hanging="360"/>
      </w:pPr>
    </w:lvl>
    <w:lvl w:ilvl="5" w:tplc="83642320" w:tentative="1">
      <w:start w:val="1"/>
      <w:numFmt w:val="lowerRoman"/>
      <w:lvlText w:val="%6."/>
      <w:lvlJc w:val="right"/>
      <w:pPr>
        <w:ind w:left="5051" w:hanging="180"/>
      </w:pPr>
    </w:lvl>
    <w:lvl w:ilvl="6" w:tplc="CBB8D736" w:tentative="1">
      <w:start w:val="1"/>
      <w:numFmt w:val="decimal"/>
      <w:lvlText w:val="%7."/>
      <w:lvlJc w:val="left"/>
      <w:pPr>
        <w:ind w:left="5771" w:hanging="360"/>
      </w:pPr>
    </w:lvl>
    <w:lvl w:ilvl="7" w:tplc="E064168E" w:tentative="1">
      <w:start w:val="1"/>
      <w:numFmt w:val="lowerLetter"/>
      <w:lvlText w:val="%8."/>
      <w:lvlJc w:val="left"/>
      <w:pPr>
        <w:ind w:left="6491" w:hanging="360"/>
      </w:pPr>
    </w:lvl>
    <w:lvl w:ilvl="8" w:tplc="8C840FE4" w:tentative="1">
      <w:start w:val="1"/>
      <w:numFmt w:val="lowerRoman"/>
      <w:lvlText w:val="%9."/>
      <w:lvlJc w:val="right"/>
      <w:pPr>
        <w:ind w:left="7211" w:hanging="180"/>
      </w:pPr>
    </w:lvl>
  </w:abstractNum>
  <w:abstractNum w:abstractNumId="3">
    <w:nsid w:val="311D5774"/>
    <w:multiLevelType w:val="hybridMultilevel"/>
    <w:tmpl w:val="84AAD30E"/>
    <w:lvl w:ilvl="0" w:tplc="3BEAFF26">
      <w:start w:val="1"/>
      <w:numFmt w:val="decimal"/>
      <w:lvlText w:val="%1."/>
      <w:lvlJc w:val="left"/>
      <w:pPr>
        <w:ind w:left="720" w:hanging="360"/>
      </w:pPr>
    </w:lvl>
    <w:lvl w:ilvl="1" w:tplc="F9561850" w:tentative="1">
      <w:start w:val="1"/>
      <w:numFmt w:val="lowerLetter"/>
      <w:lvlText w:val="%2."/>
      <w:lvlJc w:val="left"/>
      <w:pPr>
        <w:ind w:left="1440" w:hanging="360"/>
      </w:pPr>
    </w:lvl>
    <w:lvl w:ilvl="2" w:tplc="F9CE0CDA" w:tentative="1">
      <w:start w:val="1"/>
      <w:numFmt w:val="lowerRoman"/>
      <w:lvlText w:val="%3."/>
      <w:lvlJc w:val="right"/>
      <w:pPr>
        <w:ind w:left="2160" w:hanging="180"/>
      </w:pPr>
    </w:lvl>
    <w:lvl w:ilvl="3" w:tplc="49022BFE" w:tentative="1">
      <w:start w:val="1"/>
      <w:numFmt w:val="decimal"/>
      <w:lvlText w:val="%4."/>
      <w:lvlJc w:val="left"/>
      <w:pPr>
        <w:ind w:left="2880" w:hanging="360"/>
      </w:pPr>
    </w:lvl>
    <w:lvl w:ilvl="4" w:tplc="349213FE" w:tentative="1">
      <w:start w:val="1"/>
      <w:numFmt w:val="lowerLetter"/>
      <w:lvlText w:val="%5."/>
      <w:lvlJc w:val="left"/>
      <w:pPr>
        <w:ind w:left="3600" w:hanging="360"/>
      </w:pPr>
    </w:lvl>
    <w:lvl w:ilvl="5" w:tplc="71983572" w:tentative="1">
      <w:start w:val="1"/>
      <w:numFmt w:val="lowerRoman"/>
      <w:lvlText w:val="%6."/>
      <w:lvlJc w:val="right"/>
      <w:pPr>
        <w:ind w:left="4320" w:hanging="180"/>
      </w:pPr>
    </w:lvl>
    <w:lvl w:ilvl="6" w:tplc="9FD08920" w:tentative="1">
      <w:start w:val="1"/>
      <w:numFmt w:val="decimal"/>
      <w:lvlText w:val="%7."/>
      <w:lvlJc w:val="left"/>
      <w:pPr>
        <w:ind w:left="5040" w:hanging="360"/>
      </w:pPr>
    </w:lvl>
    <w:lvl w:ilvl="7" w:tplc="0B58A7D8" w:tentative="1">
      <w:start w:val="1"/>
      <w:numFmt w:val="lowerLetter"/>
      <w:lvlText w:val="%8."/>
      <w:lvlJc w:val="left"/>
      <w:pPr>
        <w:ind w:left="5760" w:hanging="360"/>
      </w:pPr>
    </w:lvl>
    <w:lvl w:ilvl="8" w:tplc="9B26B152" w:tentative="1">
      <w:start w:val="1"/>
      <w:numFmt w:val="lowerRoman"/>
      <w:lvlText w:val="%9."/>
      <w:lvlJc w:val="right"/>
      <w:pPr>
        <w:ind w:left="6480" w:hanging="180"/>
      </w:pPr>
    </w:lvl>
  </w:abstractNum>
  <w:abstractNum w:abstractNumId="4">
    <w:nsid w:val="31D27EA0"/>
    <w:multiLevelType w:val="multilevel"/>
    <w:tmpl w:val="12442C86"/>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
    <w:nsid w:val="3F777314"/>
    <w:multiLevelType w:val="hybridMultilevel"/>
    <w:tmpl w:val="4C7CB68A"/>
    <w:lvl w:ilvl="0" w:tplc="34D2D076">
      <w:start w:val="1"/>
      <w:numFmt w:val="decimal"/>
      <w:lvlText w:val="%1."/>
      <w:lvlJc w:val="left"/>
      <w:pPr>
        <w:ind w:left="720" w:hanging="360"/>
      </w:pPr>
    </w:lvl>
    <w:lvl w:ilvl="1" w:tplc="CDB42B96" w:tentative="1">
      <w:start w:val="1"/>
      <w:numFmt w:val="lowerLetter"/>
      <w:lvlText w:val="%2."/>
      <w:lvlJc w:val="left"/>
      <w:pPr>
        <w:ind w:left="1440" w:hanging="360"/>
      </w:pPr>
    </w:lvl>
    <w:lvl w:ilvl="2" w:tplc="A0D48B0A" w:tentative="1">
      <w:start w:val="1"/>
      <w:numFmt w:val="lowerRoman"/>
      <w:lvlText w:val="%3."/>
      <w:lvlJc w:val="right"/>
      <w:pPr>
        <w:ind w:left="2160" w:hanging="180"/>
      </w:pPr>
    </w:lvl>
    <w:lvl w:ilvl="3" w:tplc="9078AD10" w:tentative="1">
      <w:start w:val="1"/>
      <w:numFmt w:val="decimal"/>
      <w:lvlText w:val="%4."/>
      <w:lvlJc w:val="left"/>
      <w:pPr>
        <w:ind w:left="2880" w:hanging="360"/>
      </w:pPr>
    </w:lvl>
    <w:lvl w:ilvl="4" w:tplc="AE789CDC" w:tentative="1">
      <w:start w:val="1"/>
      <w:numFmt w:val="lowerLetter"/>
      <w:lvlText w:val="%5."/>
      <w:lvlJc w:val="left"/>
      <w:pPr>
        <w:ind w:left="3600" w:hanging="360"/>
      </w:pPr>
    </w:lvl>
    <w:lvl w:ilvl="5" w:tplc="4DD0930C" w:tentative="1">
      <w:start w:val="1"/>
      <w:numFmt w:val="lowerRoman"/>
      <w:lvlText w:val="%6."/>
      <w:lvlJc w:val="right"/>
      <w:pPr>
        <w:ind w:left="4320" w:hanging="180"/>
      </w:pPr>
    </w:lvl>
    <w:lvl w:ilvl="6" w:tplc="98DCAC16" w:tentative="1">
      <w:start w:val="1"/>
      <w:numFmt w:val="decimal"/>
      <w:lvlText w:val="%7."/>
      <w:lvlJc w:val="left"/>
      <w:pPr>
        <w:ind w:left="5040" w:hanging="360"/>
      </w:pPr>
    </w:lvl>
    <w:lvl w:ilvl="7" w:tplc="6B4496CE" w:tentative="1">
      <w:start w:val="1"/>
      <w:numFmt w:val="lowerLetter"/>
      <w:lvlText w:val="%8."/>
      <w:lvlJc w:val="left"/>
      <w:pPr>
        <w:ind w:left="5760" w:hanging="360"/>
      </w:pPr>
    </w:lvl>
    <w:lvl w:ilvl="8" w:tplc="04A45582" w:tentative="1">
      <w:start w:val="1"/>
      <w:numFmt w:val="lowerRoman"/>
      <w:lvlText w:val="%9."/>
      <w:lvlJc w:val="right"/>
      <w:pPr>
        <w:ind w:left="6480" w:hanging="180"/>
      </w:pPr>
    </w:lvl>
  </w:abstractNum>
  <w:abstractNum w:abstractNumId="6">
    <w:nsid w:val="46684DEA"/>
    <w:multiLevelType w:val="hybridMultilevel"/>
    <w:tmpl w:val="BD2CC21C"/>
    <w:lvl w:ilvl="0" w:tplc="EB7C9868">
      <w:start w:val="1"/>
      <w:numFmt w:val="decimal"/>
      <w:lvlText w:val="%1."/>
      <w:lvlJc w:val="left"/>
      <w:pPr>
        <w:ind w:left="720" w:hanging="360"/>
      </w:pPr>
    </w:lvl>
    <w:lvl w:ilvl="1" w:tplc="37CCFAB2" w:tentative="1">
      <w:start w:val="1"/>
      <w:numFmt w:val="lowerLetter"/>
      <w:lvlText w:val="%2."/>
      <w:lvlJc w:val="left"/>
      <w:pPr>
        <w:ind w:left="1440" w:hanging="360"/>
      </w:pPr>
    </w:lvl>
    <w:lvl w:ilvl="2" w:tplc="44AA9C04" w:tentative="1">
      <w:start w:val="1"/>
      <w:numFmt w:val="lowerRoman"/>
      <w:lvlText w:val="%3."/>
      <w:lvlJc w:val="right"/>
      <w:pPr>
        <w:ind w:left="2160" w:hanging="180"/>
      </w:pPr>
    </w:lvl>
    <w:lvl w:ilvl="3" w:tplc="B47C727C" w:tentative="1">
      <w:start w:val="1"/>
      <w:numFmt w:val="decimal"/>
      <w:lvlText w:val="%4."/>
      <w:lvlJc w:val="left"/>
      <w:pPr>
        <w:ind w:left="2880" w:hanging="360"/>
      </w:pPr>
    </w:lvl>
    <w:lvl w:ilvl="4" w:tplc="A02C68F4" w:tentative="1">
      <w:start w:val="1"/>
      <w:numFmt w:val="lowerLetter"/>
      <w:lvlText w:val="%5."/>
      <w:lvlJc w:val="left"/>
      <w:pPr>
        <w:ind w:left="3600" w:hanging="360"/>
      </w:pPr>
    </w:lvl>
    <w:lvl w:ilvl="5" w:tplc="CD302BB2" w:tentative="1">
      <w:start w:val="1"/>
      <w:numFmt w:val="lowerRoman"/>
      <w:lvlText w:val="%6."/>
      <w:lvlJc w:val="right"/>
      <w:pPr>
        <w:ind w:left="4320" w:hanging="180"/>
      </w:pPr>
    </w:lvl>
    <w:lvl w:ilvl="6" w:tplc="DB40E480" w:tentative="1">
      <w:start w:val="1"/>
      <w:numFmt w:val="decimal"/>
      <w:lvlText w:val="%7."/>
      <w:lvlJc w:val="left"/>
      <w:pPr>
        <w:ind w:left="5040" w:hanging="360"/>
      </w:pPr>
    </w:lvl>
    <w:lvl w:ilvl="7" w:tplc="C86A306E" w:tentative="1">
      <w:start w:val="1"/>
      <w:numFmt w:val="lowerLetter"/>
      <w:lvlText w:val="%8."/>
      <w:lvlJc w:val="left"/>
      <w:pPr>
        <w:ind w:left="5760" w:hanging="360"/>
      </w:pPr>
    </w:lvl>
    <w:lvl w:ilvl="8" w:tplc="4692B4BE" w:tentative="1">
      <w:start w:val="1"/>
      <w:numFmt w:val="lowerRoman"/>
      <w:lvlText w:val="%9."/>
      <w:lvlJc w:val="right"/>
      <w:pPr>
        <w:ind w:left="6480" w:hanging="180"/>
      </w:pPr>
    </w:lvl>
  </w:abstractNum>
  <w:abstractNum w:abstractNumId="7">
    <w:nsid w:val="48122946"/>
    <w:multiLevelType w:val="hybridMultilevel"/>
    <w:tmpl w:val="D5164138"/>
    <w:lvl w:ilvl="0" w:tplc="923C7B40">
      <w:start w:val="1"/>
      <w:numFmt w:val="decimal"/>
      <w:lvlText w:val="%1."/>
      <w:lvlJc w:val="left"/>
      <w:pPr>
        <w:ind w:left="1080" w:hanging="360"/>
      </w:pPr>
      <w:rPr>
        <w:rFonts w:hint="default"/>
      </w:rPr>
    </w:lvl>
    <w:lvl w:ilvl="1" w:tplc="CFA81C34" w:tentative="1">
      <w:start w:val="1"/>
      <w:numFmt w:val="lowerLetter"/>
      <w:lvlText w:val="%2."/>
      <w:lvlJc w:val="left"/>
      <w:pPr>
        <w:ind w:left="1800" w:hanging="360"/>
      </w:pPr>
    </w:lvl>
    <w:lvl w:ilvl="2" w:tplc="3B186368" w:tentative="1">
      <w:start w:val="1"/>
      <w:numFmt w:val="lowerRoman"/>
      <w:lvlText w:val="%3."/>
      <w:lvlJc w:val="right"/>
      <w:pPr>
        <w:ind w:left="2520" w:hanging="180"/>
      </w:pPr>
    </w:lvl>
    <w:lvl w:ilvl="3" w:tplc="0D5AB2B0" w:tentative="1">
      <w:start w:val="1"/>
      <w:numFmt w:val="decimal"/>
      <w:lvlText w:val="%4."/>
      <w:lvlJc w:val="left"/>
      <w:pPr>
        <w:ind w:left="3240" w:hanging="360"/>
      </w:pPr>
    </w:lvl>
    <w:lvl w:ilvl="4" w:tplc="9C88AB1E" w:tentative="1">
      <w:start w:val="1"/>
      <w:numFmt w:val="lowerLetter"/>
      <w:lvlText w:val="%5."/>
      <w:lvlJc w:val="left"/>
      <w:pPr>
        <w:ind w:left="3960" w:hanging="360"/>
      </w:pPr>
    </w:lvl>
    <w:lvl w:ilvl="5" w:tplc="3B7424D6" w:tentative="1">
      <w:start w:val="1"/>
      <w:numFmt w:val="lowerRoman"/>
      <w:lvlText w:val="%6."/>
      <w:lvlJc w:val="right"/>
      <w:pPr>
        <w:ind w:left="4680" w:hanging="180"/>
      </w:pPr>
    </w:lvl>
    <w:lvl w:ilvl="6" w:tplc="6A9442C6" w:tentative="1">
      <w:start w:val="1"/>
      <w:numFmt w:val="decimal"/>
      <w:lvlText w:val="%7."/>
      <w:lvlJc w:val="left"/>
      <w:pPr>
        <w:ind w:left="5400" w:hanging="360"/>
      </w:pPr>
    </w:lvl>
    <w:lvl w:ilvl="7" w:tplc="22AA1C16" w:tentative="1">
      <w:start w:val="1"/>
      <w:numFmt w:val="lowerLetter"/>
      <w:lvlText w:val="%8."/>
      <w:lvlJc w:val="left"/>
      <w:pPr>
        <w:ind w:left="6120" w:hanging="360"/>
      </w:pPr>
    </w:lvl>
    <w:lvl w:ilvl="8" w:tplc="EF9CFAE8" w:tentative="1">
      <w:start w:val="1"/>
      <w:numFmt w:val="lowerRoman"/>
      <w:lvlText w:val="%9."/>
      <w:lvlJc w:val="right"/>
      <w:pPr>
        <w:ind w:left="6840" w:hanging="180"/>
      </w:pPr>
    </w:lvl>
  </w:abstractNum>
  <w:abstractNum w:abstractNumId="8">
    <w:nsid w:val="4E1B2D2C"/>
    <w:multiLevelType w:val="hybridMultilevel"/>
    <w:tmpl w:val="64ACADA0"/>
    <w:lvl w:ilvl="0" w:tplc="BD0E4016">
      <w:start w:val="1"/>
      <w:numFmt w:val="decimal"/>
      <w:lvlText w:val="%1."/>
      <w:lvlJc w:val="left"/>
      <w:pPr>
        <w:ind w:left="1091" w:hanging="360"/>
      </w:pPr>
      <w:rPr>
        <w:rFonts w:hint="default"/>
      </w:rPr>
    </w:lvl>
    <w:lvl w:ilvl="1" w:tplc="1144B9EC" w:tentative="1">
      <w:start w:val="1"/>
      <w:numFmt w:val="lowerLetter"/>
      <w:lvlText w:val="%2."/>
      <w:lvlJc w:val="left"/>
      <w:pPr>
        <w:ind w:left="1811" w:hanging="360"/>
      </w:pPr>
    </w:lvl>
    <w:lvl w:ilvl="2" w:tplc="2096645C" w:tentative="1">
      <w:start w:val="1"/>
      <w:numFmt w:val="lowerRoman"/>
      <w:lvlText w:val="%3."/>
      <w:lvlJc w:val="right"/>
      <w:pPr>
        <w:ind w:left="2531" w:hanging="180"/>
      </w:pPr>
    </w:lvl>
    <w:lvl w:ilvl="3" w:tplc="ACCCAABA" w:tentative="1">
      <w:start w:val="1"/>
      <w:numFmt w:val="decimal"/>
      <w:lvlText w:val="%4."/>
      <w:lvlJc w:val="left"/>
      <w:pPr>
        <w:ind w:left="3251" w:hanging="360"/>
      </w:pPr>
    </w:lvl>
    <w:lvl w:ilvl="4" w:tplc="49745A0E" w:tentative="1">
      <w:start w:val="1"/>
      <w:numFmt w:val="lowerLetter"/>
      <w:lvlText w:val="%5."/>
      <w:lvlJc w:val="left"/>
      <w:pPr>
        <w:ind w:left="3971" w:hanging="360"/>
      </w:pPr>
    </w:lvl>
    <w:lvl w:ilvl="5" w:tplc="38BACAF2" w:tentative="1">
      <w:start w:val="1"/>
      <w:numFmt w:val="lowerRoman"/>
      <w:lvlText w:val="%6."/>
      <w:lvlJc w:val="right"/>
      <w:pPr>
        <w:ind w:left="4691" w:hanging="180"/>
      </w:pPr>
    </w:lvl>
    <w:lvl w:ilvl="6" w:tplc="2BB6612E" w:tentative="1">
      <w:start w:val="1"/>
      <w:numFmt w:val="decimal"/>
      <w:lvlText w:val="%7."/>
      <w:lvlJc w:val="left"/>
      <w:pPr>
        <w:ind w:left="5411" w:hanging="360"/>
      </w:pPr>
    </w:lvl>
    <w:lvl w:ilvl="7" w:tplc="80EA0C2A" w:tentative="1">
      <w:start w:val="1"/>
      <w:numFmt w:val="lowerLetter"/>
      <w:lvlText w:val="%8."/>
      <w:lvlJc w:val="left"/>
      <w:pPr>
        <w:ind w:left="6131" w:hanging="360"/>
      </w:pPr>
    </w:lvl>
    <w:lvl w:ilvl="8" w:tplc="14D468BA" w:tentative="1">
      <w:start w:val="1"/>
      <w:numFmt w:val="lowerRoman"/>
      <w:lvlText w:val="%9."/>
      <w:lvlJc w:val="right"/>
      <w:pPr>
        <w:ind w:left="6851" w:hanging="180"/>
      </w:pPr>
    </w:lvl>
  </w:abstractNum>
  <w:abstractNum w:abstractNumId="9">
    <w:nsid w:val="55D76FB7"/>
    <w:multiLevelType w:val="hybridMultilevel"/>
    <w:tmpl w:val="1F4E60D8"/>
    <w:lvl w:ilvl="0" w:tplc="831C6CB2">
      <w:start w:val="1"/>
      <w:numFmt w:val="decimal"/>
      <w:lvlText w:val="%1."/>
      <w:lvlJc w:val="left"/>
      <w:pPr>
        <w:ind w:left="1080" w:hanging="360"/>
      </w:pPr>
    </w:lvl>
    <w:lvl w:ilvl="1" w:tplc="6B4000E2" w:tentative="1">
      <w:start w:val="1"/>
      <w:numFmt w:val="lowerLetter"/>
      <w:lvlText w:val="%2."/>
      <w:lvlJc w:val="left"/>
      <w:pPr>
        <w:ind w:left="1800" w:hanging="360"/>
      </w:pPr>
    </w:lvl>
    <w:lvl w:ilvl="2" w:tplc="2E724E78" w:tentative="1">
      <w:start w:val="1"/>
      <w:numFmt w:val="lowerRoman"/>
      <w:lvlText w:val="%3."/>
      <w:lvlJc w:val="right"/>
      <w:pPr>
        <w:ind w:left="2520" w:hanging="180"/>
      </w:pPr>
    </w:lvl>
    <w:lvl w:ilvl="3" w:tplc="DF069D0A" w:tentative="1">
      <w:start w:val="1"/>
      <w:numFmt w:val="decimal"/>
      <w:lvlText w:val="%4."/>
      <w:lvlJc w:val="left"/>
      <w:pPr>
        <w:ind w:left="3240" w:hanging="360"/>
      </w:pPr>
    </w:lvl>
    <w:lvl w:ilvl="4" w:tplc="355093BE" w:tentative="1">
      <w:start w:val="1"/>
      <w:numFmt w:val="lowerLetter"/>
      <w:lvlText w:val="%5."/>
      <w:lvlJc w:val="left"/>
      <w:pPr>
        <w:ind w:left="3960" w:hanging="360"/>
      </w:pPr>
    </w:lvl>
    <w:lvl w:ilvl="5" w:tplc="75ACD326" w:tentative="1">
      <w:start w:val="1"/>
      <w:numFmt w:val="lowerRoman"/>
      <w:lvlText w:val="%6."/>
      <w:lvlJc w:val="right"/>
      <w:pPr>
        <w:ind w:left="4680" w:hanging="180"/>
      </w:pPr>
    </w:lvl>
    <w:lvl w:ilvl="6" w:tplc="DCCAE4EA" w:tentative="1">
      <w:start w:val="1"/>
      <w:numFmt w:val="decimal"/>
      <w:lvlText w:val="%7."/>
      <w:lvlJc w:val="left"/>
      <w:pPr>
        <w:ind w:left="5400" w:hanging="360"/>
      </w:pPr>
    </w:lvl>
    <w:lvl w:ilvl="7" w:tplc="82348CA6" w:tentative="1">
      <w:start w:val="1"/>
      <w:numFmt w:val="lowerLetter"/>
      <w:lvlText w:val="%8."/>
      <w:lvlJc w:val="left"/>
      <w:pPr>
        <w:ind w:left="6120" w:hanging="360"/>
      </w:pPr>
    </w:lvl>
    <w:lvl w:ilvl="8" w:tplc="425896A8" w:tentative="1">
      <w:start w:val="1"/>
      <w:numFmt w:val="lowerRoman"/>
      <w:lvlText w:val="%9."/>
      <w:lvlJc w:val="right"/>
      <w:pPr>
        <w:ind w:left="6840" w:hanging="180"/>
      </w:pPr>
    </w:lvl>
  </w:abstractNum>
  <w:abstractNum w:abstractNumId="10">
    <w:nsid w:val="5E7C152E"/>
    <w:multiLevelType w:val="hybridMultilevel"/>
    <w:tmpl w:val="80EE8DAC"/>
    <w:lvl w:ilvl="0" w:tplc="C598D952">
      <w:start w:val="1"/>
      <w:numFmt w:val="decimal"/>
      <w:lvlText w:val="%1."/>
      <w:lvlJc w:val="left"/>
      <w:pPr>
        <w:ind w:left="720" w:hanging="360"/>
      </w:pPr>
    </w:lvl>
    <w:lvl w:ilvl="1" w:tplc="B044BA4E">
      <w:start w:val="1"/>
      <w:numFmt w:val="lowerLetter"/>
      <w:lvlText w:val="%2."/>
      <w:lvlJc w:val="left"/>
      <w:pPr>
        <w:ind w:left="1440" w:hanging="360"/>
      </w:pPr>
    </w:lvl>
    <w:lvl w:ilvl="2" w:tplc="BC3837E4" w:tentative="1">
      <w:start w:val="1"/>
      <w:numFmt w:val="lowerRoman"/>
      <w:lvlText w:val="%3."/>
      <w:lvlJc w:val="right"/>
      <w:pPr>
        <w:ind w:left="2160" w:hanging="180"/>
      </w:pPr>
    </w:lvl>
    <w:lvl w:ilvl="3" w:tplc="A28699A8" w:tentative="1">
      <w:start w:val="1"/>
      <w:numFmt w:val="decimal"/>
      <w:lvlText w:val="%4."/>
      <w:lvlJc w:val="left"/>
      <w:pPr>
        <w:ind w:left="2880" w:hanging="360"/>
      </w:pPr>
    </w:lvl>
    <w:lvl w:ilvl="4" w:tplc="6C5A30A8" w:tentative="1">
      <w:start w:val="1"/>
      <w:numFmt w:val="lowerLetter"/>
      <w:lvlText w:val="%5."/>
      <w:lvlJc w:val="left"/>
      <w:pPr>
        <w:ind w:left="3600" w:hanging="360"/>
      </w:pPr>
    </w:lvl>
    <w:lvl w:ilvl="5" w:tplc="0128D982" w:tentative="1">
      <w:start w:val="1"/>
      <w:numFmt w:val="lowerRoman"/>
      <w:lvlText w:val="%6."/>
      <w:lvlJc w:val="right"/>
      <w:pPr>
        <w:ind w:left="4320" w:hanging="180"/>
      </w:pPr>
    </w:lvl>
    <w:lvl w:ilvl="6" w:tplc="E8B636BC" w:tentative="1">
      <w:start w:val="1"/>
      <w:numFmt w:val="decimal"/>
      <w:lvlText w:val="%7."/>
      <w:lvlJc w:val="left"/>
      <w:pPr>
        <w:ind w:left="5040" w:hanging="360"/>
      </w:pPr>
    </w:lvl>
    <w:lvl w:ilvl="7" w:tplc="2696C0EC" w:tentative="1">
      <w:start w:val="1"/>
      <w:numFmt w:val="lowerLetter"/>
      <w:lvlText w:val="%8."/>
      <w:lvlJc w:val="left"/>
      <w:pPr>
        <w:ind w:left="5760" w:hanging="360"/>
      </w:pPr>
    </w:lvl>
    <w:lvl w:ilvl="8" w:tplc="D6AE4812" w:tentative="1">
      <w:start w:val="1"/>
      <w:numFmt w:val="lowerRoman"/>
      <w:lvlText w:val="%9."/>
      <w:lvlJc w:val="right"/>
      <w:pPr>
        <w:ind w:left="6480" w:hanging="180"/>
      </w:pPr>
    </w:lvl>
  </w:abstractNum>
  <w:abstractNum w:abstractNumId="11">
    <w:nsid w:val="66396085"/>
    <w:multiLevelType w:val="hybridMultilevel"/>
    <w:tmpl w:val="6ED45142"/>
    <w:lvl w:ilvl="0" w:tplc="245AEF58">
      <w:numFmt w:val="bullet"/>
      <w:lvlText w:val=""/>
      <w:lvlJc w:val="left"/>
      <w:pPr>
        <w:ind w:left="720" w:hanging="360"/>
      </w:pPr>
      <w:rPr>
        <w:rFonts w:ascii="Times New Roman" w:eastAsia="Times New Roman" w:hAnsi="Times New Roman" w:cs="Times New Roman" w:hint="default"/>
      </w:rPr>
    </w:lvl>
    <w:lvl w:ilvl="1" w:tplc="A9E2C88C" w:tentative="1">
      <w:start w:val="1"/>
      <w:numFmt w:val="lowerLetter"/>
      <w:lvlText w:val="%2."/>
      <w:lvlJc w:val="left"/>
      <w:pPr>
        <w:ind w:left="1440" w:hanging="360"/>
      </w:pPr>
    </w:lvl>
    <w:lvl w:ilvl="2" w:tplc="48A65C78" w:tentative="1">
      <w:start w:val="1"/>
      <w:numFmt w:val="lowerRoman"/>
      <w:lvlText w:val="%3."/>
      <w:lvlJc w:val="right"/>
      <w:pPr>
        <w:ind w:left="2160" w:hanging="180"/>
      </w:pPr>
    </w:lvl>
    <w:lvl w:ilvl="3" w:tplc="FC3E6178" w:tentative="1">
      <w:start w:val="1"/>
      <w:numFmt w:val="decimal"/>
      <w:lvlText w:val="%4."/>
      <w:lvlJc w:val="left"/>
      <w:pPr>
        <w:ind w:left="2880" w:hanging="360"/>
      </w:pPr>
    </w:lvl>
    <w:lvl w:ilvl="4" w:tplc="9B7C7D9A" w:tentative="1">
      <w:start w:val="1"/>
      <w:numFmt w:val="lowerLetter"/>
      <w:lvlText w:val="%5."/>
      <w:lvlJc w:val="left"/>
      <w:pPr>
        <w:ind w:left="3600" w:hanging="360"/>
      </w:pPr>
    </w:lvl>
    <w:lvl w:ilvl="5" w:tplc="EC261980" w:tentative="1">
      <w:start w:val="1"/>
      <w:numFmt w:val="lowerRoman"/>
      <w:lvlText w:val="%6."/>
      <w:lvlJc w:val="right"/>
      <w:pPr>
        <w:ind w:left="4320" w:hanging="180"/>
      </w:pPr>
    </w:lvl>
    <w:lvl w:ilvl="6" w:tplc="C00053E6" w:tentative="1">
      <w:start w:val="1"/>
      <w:numFmt w:val="decimal"/>
      <w:lvlText w:val="%7."/>
      <w:lvlJc w:val="left"/>
      <w:pPr>
        <w:ind w:left="5040" w:hanging="360"/>
      </w:pPr>
    </w:lvl>
    <w:lvl w:ilvl="7" w:tplc="FF88D1E6" w:tentative="1">
      <w:start w:val="1"/>
      <w:numFmt w:val="lowerLetter"/>
      <w:lvlText w:val="%8."/>
      <w:lvlJc w:val="left"/>
      <w:pPr>
        <w:ind w:left="5760" w:hanging="360"/>
      </w:pPr>
    </w:lvl>
    <w:lvl w:ilvl="8" w:tplc="1CAEACFA" w:tentative="1">
      <w:start w:val="1"/>
      <w:numFmt w:val="lowerRoman"/>
      <w:lvlText w:val="%9."/>
      <w:lvlJc w:val="right"/>
      <w:pPr>
        <w:ind w:left="6480" w:hanging="180"/>
      </w:pPr>
    </w:lvl>
  </w:abstractNum>
  <w:abstractNum w:abstractNumId="12">
    <w:nsid w:val="6CD153EE"/>
    <w:multiLevelType w:val="multilevel"/>
    <w:tmpl w:val="0E7C0A8A"/>
    <w:lvl w:ilvl="0">
      <w:start w:val="1"/>
      <w:numFmt w:val="bullet"/>
      <w:lvlText w:val=""/>
      <w:lvlJc w:val="left"/>
      <w:pPr>
        <w:ind w:left="495" w:hanging="495"/>
      </w:pPr>
      <w:rPr>
        <w:rFonts w:ascii="Symbol" w:hAnsi="Symbol" w:hint="default"/>
      </w:rPr>
    </w:lvl>
    <w:lvl w:ilvl="1">
      <w:start w:val="1"/>
      <w:numFmt w:val="decimal"/>
      <w:lvlText w:val="%1.%2."/>
      <w:lvlJc w:val="left"/>
      <w:pPr>
        <w:ind w:left="1451" w:hanging="720"/>
      </w:pPr>
      <w:rPr>
        <w:rFonts w:hint="default"/>
      </w:rPr>
    </w:lvl>
    <w:lvl w:ilvl="2">
      <w:start w:val="1"/>
      <w:numFmt w:val="decimal"/>
      <w:lvlText w:val="%1.%2.%3."/>
      <w:lvlJc w:val="left"/>
      <w:pPr>
        <w:ind w:left="2182"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5095" w:hanging="1440"/>
      </w:pPr>
      <w:rPr>
        <w:rFonts w:hint="default"/>
      </w:rPr>
    </w:lvl>
    <w:lvl w:ilvl="6">
      <w:start w:val="1"/>
      <w:numFmt w:val="decimal"/>
      <w:lvlText w:val="%1.%2.%3.%4.%5.%6.%7."/>
      <w:lvlJc w:val="left"/>
      <w:pPr>
        <w:ind w:left="6186" w:hanging="1800"/>
      </w:pPr>
      <w:rPr>
        <w:rFonts w:hint="default"/>
      </w:rPr>
    </w:lvl>
    <w:lvl w:ilvl="7">
      <w:start w:val="1"/>
      <w:numFmt w:val="decimal"/>
      <w:lvlText w:val="%1.%2.%3.%4.%5.%6.%7.%8."/>
      <w:lvlJc w:val="left"/>
      <w:pPr>
        <w:ind w:left="6917" w:hanging="1800"/>
      </w:pPr>
      <w:rPr>
        <w:rFonts w:hint="default"/>
      </w:rPr>
    </w:lvl>
    <w:lvl w:ilvl="8">
      <w:start w:val="1"/>
      <w:numFmt w:val="decimal"/>
      <w:lvlText w:val="%1.%2.%3.%4.%5.%6.%7.%8.%9."/>
      <w:lvlJc w:val="left"/>
      <w:pPr>
        <w:ind w:left="8008" w:hanging="2160"/>
      </w:pPr>
      <w:rPr>
        <w:rFonts w:hint="default"/>
      </w:rPr>
    </w:lvl>
  </w:abstractNum>
  <w:abstractNum w:abstractNumId="13">
    <w:nsid w:val="7388071B"/>
    <w:multiLevelType w:val="hybridMultilevel"/>
    <w:tmpl w:val="E2184872"/>
    <w:lvl w:ilvl="0" w:tplc="E2EC2D3C">
      <w:start w:val="1"/>
      <w:numFmt w:val="decimal"/>
      <w:lvlText w:val="%1."/>
      <w:lvlJc w:val="left"/>
      <w:pPr>
        <w:ind w:left="9000" w:hanging="360"/>
      </w:pPr>
      <w:rPr>
        <w:rFonts w:hint="default"/>
      </w:rPr>
    </w:lvl>
    <w:lvl w:ilvl="1" w:tplc="A614FF50" w:tentative="1">
      <w:start w:val="1"/>
      <w:numFmt w:val="lowerLetter"/>
      <w:lvlText w:val="%2."/>
      <w:lvlJc w:val="left"/>
      <w:pPr>
        <w:ind w:left="9720" w:hanging="360"/>
      </w:pPr>
    </w:lvl>
    <w:lvl w:ilvl="2" w:tplc="44C462EE" w:tentative="1">
      <w:start w:val="1"/>
      <w:numFmt w:val="lowerRoman"/>
      <w:lvlText w:val="%3."/>
      <w:lvlJc w:val="right"/>
      <w:pPr>
        <w:ind w:left="10440" w:hanging="180"/>
      </w:pPr>
    </w:lvl>
    <w:lvl w:ilvl="3" w:tplc="E3BA1194" w:tentative="1">
      <w:start w:val="1"/>
      <w:numFmt w:val="decimal"/>
      <w:lvlText w:val="%4."/>
      <w:lvlJc w:val="left"/>
      <w:pPr>
        <w:ind w:left="11160" w:hanging="360"/>
      </w:pPr>
    </w:lvl>
    <w:lvl w:ilvl="4" w:tplc="ADA4E29E" w:tentative="1">
      <w:start w:val="1"/>
      <w:numFmt w:val="lowerLetter"/>
      <w:lvlText w:val="%5."/>
      <w:lvlJc w:val="left"/>
      <w:pPr>
        <w:ind w:left="11880" w:hanging="360"/>
      </w:pPr>
    </w:lvl>
    <w:lvl w:ilvl="5" w:tplc="63D2C356" w:tentative="1">
      <w:start w:val="1"/>
      <w:numFmt w:val="lowerRoman"/>
      <w:lvlText w:val="%6."/>
      <w:lvlJc w:val="right"/>
      <w:pPr>
        <w:ind w:left="12600" w:hanging="180"/>
      </w:pPr>
    </w:lvl>
    <w:lvl w:ilvl="6" w:tplc="56487DE6" w:tentative="1">
      <w:start w:val="1"/>
      <w:numFmt w:val="decimal"/>
      <w:lvlText w:val="%7."/>
      <w:lvlJc w:val="left"/>
      <w:pPr>
        <w:ind w:left="13320" w:hanging="360"/>
      </w:pPr>
    </w:lvl>
    <w:lvl w:ilvl="7" w:tplc="780624A4" w:tentative="1">
      <w:start w:val="1"/>
      <w:numFmt w:val="lowerLetter"/>
      <w:lvlText w:val="%8."/>
      <w:lvlJc w:val="left"/>
      <w:pPr>
        <w:ind w:left="14040" w:hanging="360"/>
      </w:pPr>
    </w:lvl>
    <w:lvl w:ilvl="8" w:tplc="0E0EB2AA" w:tentative="1">
      <w:start w:val="1"/>
      <w:numFmt w:val="lowerRoman"/>
      <w:lvlText w:val="%9."/>
      <w:lvlJc w:val="right"/>
      <w:pPr>
        <w:ind w:left="14760" w:hanging="180"/>
      </w:pPr>
    </w:lvl>
  </w:abstractNum>
  <w:abstractNum w:abstractNumId="14">
    <w:nsid w:val="7BD27AA7"/>
    <w:multiLevelType w:val="hybridMultilevel"/>
    <w:tmpl w:val="5D8E93FA"/>
    <w:lvl w:ilvl="0" w:tplc="F3BC3264">
      <w:start w:val="1"/>
      <w:numFmt w:val="bullet"/>
      <w:lvlText w:val=""/>
      <w:lvlJc w:val="left"/>
      <w:pPr>
        <w:ind w:left="720" w:hanging="360"/>
      </w:pPr>
      <w:rPr>
        <w:rFonts w:ascii="Symbol" w:hAnsi="Symbol" w:hint="default"/>
      </w:rPr>
    </w:lvl>
    <w:lvl w:ilvl="1" w:tplc="B3FEB24A" w:tentative="1">
      <w:start w:val="1"/>
      <w:numFmt w:val="bullet"/>
      <w:lvlText w:val="o"/>
      <w:lvlJc w:val="left"/>
      <w:pPr>
        <w:ind w:left="1440" w:hanging="360"/>
      </w:pPr>
      <w:rPr>
        <w:rFonts w:ascii="Courier New" w:hAnsi="Courier New" w:cs="Courier New" w:hint="default"/>
      </w:rPr>
    </w:lvl>
    <w:lvl w:ilvl="2" w:tplc="3B0C99C0" w:tentative="1">
      <w:start w:val="1"/>
      <w:numFmt w:val="bullet"/>
      <w:lvlText w:val=""/>
      <w:lvlJc w:val="left"/>
      <w:pPr>
        <w:ind w:left="2160" w:hanging="360"/>
      </w:pPr>
      <w:rPr>
        <w:rFonts w:ascii="Wingdings" w:hAnsi="Wingdings" w:hint="default"/>
      </w:rPr>
    </w:lvl>
    <w:lvl w:ilvl="3" w:tplc="E41A6EAE" w:tentative="1">
      <w:start w:val="1"/>
      <w:numFmt w:val="bullet"/>
      <w:lvlText w:val=""/>
      <w:lvlJc w:val="left"/>
      <w:pPr>
        <w:ind w:left="2880" w:hanging="360"/>
      </w:pPr>
      <w:rPr>
        <w:rFonts w:ascii="Symbol" w:hAnsi="Symbol" w:hint="default"/>
      </w:rPr>
    </w:lvl>
    <w:lvl w:ilvl="4" w:tplc="69429910" w:tentative="1">
      <w:start w:val="1"/>
      <w:numFmt w:val="bullet"/>
      <w:lvlText w:val="o"/>
      <w:lvlJc w:val="left"/>
      <w:pPr>
        <w:ind w:left="3600" w:hanging="360"/>
      </w:pPr>
      <w:rPr>
        <w:rFonts w:ascii="Courier New" w:hAnsi="Courier New" w:cs="Courier New" w:hint="default"/>
      </w:rPr>
    </w:lvl>
    <w:lvl w:ilvl="5" w:tplc="8E7C909E" w:tentative="1">
      <w:start w:val="1"/>
      <w:numFmt w:val="bullet"/>
      <w:lvlText w:val=""/>
      <w:lvlJc w:val="left"/>
      <w:pPr>
        <w:ind w:left="4320" w:hanging="360"/>
      </w:pPr>
      <w:rPr>
        <w:rFonts w:ascii="Wingdings" w:hAnsi="Wingdings" w:hint="default"/>
      </w:rPr>
    </w:lvl>
    <w:lvl w:ilvl="6" w:tplc="AA560E84" w:tentative="1">
      <w:start w:val="1"/>
      <w:numFmt w:val="bullet"/>
      <w:lvlText w:val=""/>
      <w:lvlJc w:val="left"/>
      <w:pPr>
        <w:ind w:left="5040" w:hanging="360"/>
      </w:pPr>
      <w:rPr>
        <w:rFonts w:ascii="Symbol" w:hAnsi="Symbol" w:hint="default"/>
      </w:rPr>
    </w:lvl>
    <w:lvl w:ilvl="7" w:tplc="2EACCEF2" w:tentative="1">
      <w:start w:val="1"/>
      <w:numFmt w:val="bullet"/>
      <w:lvlText w:val="o"/>
      <w:lvlJc w:val="left"/>
      <w:pPr>
        <w:ind w:left="5760" w:hanging="360"/>
      </w:pPr>
      <w:rPr>
        <w:rFonts w:ascii="Courier New" w:hAnsi="Courier New" w:cs="Courier New" w:hint="default"/>
      </w:rPr>
    </w:lvl>
    <w:lvl w:ilvl="8" w:tplc="B094C34C" w:tentative="1">
      <w:start w:val="1"/>
      <w:numFmt w:val="bullet"/>
      <w:lvlText w:val=""/>
      <w:lvlJc w:val="left"/>
      <w:pPr>
        <w:ind w:left="6480" w:hanging="360"/>
      </w:pPr>
      <w:rPr>
        <w:rFonts w:ascii="Wingdings" w:hAnsi="Wingdings" w:hint="default"/>
      </w:rPr>
    </w:lvl>
  </w:abstractNum>
  <w:abstractNum w:abstractNumId="15">
    <w:nsid w:val="7BFE0D95"/>
    <w:multiLevelType w:val="hybridMultilevel"/>
    <w:tmpl w:val="44D40ED2"/>
    <w:lvl w:ilvl="0" w:tplc="35AA2A56">
      <w:start w:val="3"/>
      <w:numFmt w:val="decimal"/>
      <w:lvlText w:val="%1."/>
      <w:lvlJc w:val="left"/>
      <w:pPr>
        <w:ind w:left="1440" w:hanging="360"/>
      </w:pPr>
      <w:rPr>
        <w:rFonts w:hint="default"/>
      </w:rPr>
    </w:lvl>
    <w:lvl w:ilvl="1" w:tplc="8382A35E" w:tentative="1">
      <w:start w:val="1"/>
      <w:numFmt w:val="lowerLetter"/>
      <w:lvlText w:val="%2."/>
      <w:lvlJc w:val="left"/>
      <w:pPr>
        <w:ind w:left="2160" w:hanging="360"/>
      </w:pPr>
    </w:lvl>
    <w:lvl w:ilvl="2" w:tplc="CDE2EFD0" w:tentative="1">
      <w:start w:val="1"/>
      <w:numFmt w:val="lowerRoman"/>
      <w:lvlText w:val="%3."/>
      <w:lvlJc w:val="right"/>
      <w:pPr>
        <w:ind w:left="2880" w:hanging="180"/>
      </w:pPr>
    </w:lvl>
    <w:lvl w:ilvl="3" w:tplc="A4C45F3E" w:tentative="1">
      <w:start w:val="1"/>
      <w:numFmt w:val="decimal"/>
      <w:lvlText w:val="%4."/>
      <w:lvlJc w:val="left"/>
      <w:pPr>
        <w:ind w:left="3600" w:hanging="360"/>
      </w:pPr>
    </w:lvl>
    <w:lvl w:ilvl="4" w:tplc="6AA6D3C0" w:tentative="1">
      <w:start w:val="1"/>
      <w:numFmt w:val="lowerLetter"/>
      <w:lvlText w:val="%5."/>
      <w:lvlJc w:val="left"/>
      <w:pPr>
        <w:ind w:left="4320" w:hanging="360"/>
      </w:pPr>
    </w:lvl>
    <w:lvl w:ilvl="5" w:tplc="EBEC7D94" w:tentative="1">
      <w:start w:val="1"/>
      <w:numFmt w:val="lowerRoman"/>
      <w:lvlText w:val="%6."/>
      <w:lvlJc w:val="right"/>
      <w:pPr>
        <w:ind w:left="5040" w:hanging="180"/>
      </w:pPr>
    </w:lvl>
    <w:lvl w:ilvl="6" w:tplc="36EEA6F0" w:tentative="1">
      <w:start w:val="1"/>
      <w:numFmt w:val="decimal"/>
      <w:lvlText w:val="%7."/>
      <w:lvlJc w:val="left"/>
      <w:pPr>
        <w:ind w:left="5760" w:hanging="360"/>
      </w:pPr>
    </w:lvl>
    <w:lvl w:ilvl="7" w:tplc="E23E1F30" w:tentative="1">
      <w:start w:val="1"/>
      <w:numFmt w:val="lowerLetter"/>
      <w:lvlText w:val="%8."/>
      <w:lvlJc w:val="left"/>
      <w:pPr>
        <w:ind w:left="6480" w:hanging="360"/>
      </w:pPr>
    </w:lvl>
    <w:lvl w:ilvl="8" w:tplc="F4865912" w:tentative="1">
      <w:start w:val="1"/>
      <w:numFmt w:val="lowerRoman"/>
      <w:lvlText w:val="%9."/>
      <w:lvlJc w:val="right"/>
      <w:pPr>
        <w:ind w:left="7200" w:hanging="180"/>
      </w:pPr>
    </w:lvl>
  </w:abstractNum>
  <w:num w:numId="1">
    <w:abstractNumId w:val="8"/>
  </w:num>
  <w:num w:numId="2">
    <w:abstractNumId w:val="2"/>
  </w:num>
  <w:num w:numId="3">
    <w:abstractNumId w:val="1"/>
  </w:num>
  <w:num w:numId="4">
    <w:abstractNumId w:val="7"/>
  </w:num>
  <w:num w:numId="5">
    <w:abstractNumId w:val="3"/>
  </w:num>
  <w:num w:numId="6">
    <w:abstractNumId w:val="14"/>
  </w:num>
  <w:num w:numId="7">
    <w:abstractNumId w:val="13"/>
  </w:num>
  <w:num w:numId="8">
    <w:abstractNumId w:val="11"/>
  </w:num>
  <w:num w:numId="9">
    <w:abstractNumId w:val="0"/>
  </w:num>
  <w:num w:numId="10">
    <w:abstractNumId w:val="12"/>
  </w:num>
  <w:num w:numId="11">
    <w:abstractNumId w:val="10"/>
  </w:num>
  <w:num w:numId="12">
    <w:abstractNumId w:val="6"/>
  </w:num>
  <w:num w:numId="13">
    <w:abstractNumId w:val="5"/>
  </w:num>
  <w:num w:numId="14">
    <w:abstractNumId w:val="9"/>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8E"/>
    <w:rsid w:val="00007FDB"/>
    <w:rsid w:val="0009621E"/>
    <w:rsid w:val="000D5E50"/>
    <w:rsid w:val="00101C90"/>
    <w:rsid w:val="00156A05"/>
    <w:rsid w:val="0017730D"/>
    <w:rsid w:val="00235E2D"/>
    <w:rsid w:val="00254086"/>
    <w:rsid w:val="002B2EE4"/>
    <w:rsid w:val="002F6FED"/>
    <w:rsid w:val="0031573B"/>
    <w:rsid w:val="00356970"/>
    <w:rsid w:val="003E5209"/>
    <w:rsid w:val="00497214"/>
    <w:rsid w:val="00540E72"/>
    <w:rsid w:val="00550B9A"/>
    <w:rsid w:val="0058104E"/>
    <w:rsid w:val="005E6EB9"/>
    <w:rsid w:val="005F4572"/>
    <w:rsid w:val="006246BE"/>
    <w:rsid w:val="00633651"/>
    <w:rsid w:val="00664553"/>
    <w:rsid w:val="006D7B43"/>
    <w:rsid w:val="006E2DF5"/>
    <w:rsid w:val="006E622D"/>
    <w:rsid w:val="00706D3B"/>
    <w:rsid w:val="00750655"/>
    <w:rsid w:val="007C760C"/>
    <w:rsid w:val="007D7CAE"/>
    <w:rsid w:val="007F1D5E"/>
    <w:rsid w:val="00857FA9"/>
    <w:rsid w:val="0093378A"/>
    <w:rsid w:val="00960E03"/>
    <w:rsid w:val="0098333D"/>
    <w:rsid w:val="00991815"/>
    <w:rsid w:val="00A20A4A"/>
    <w:rsid w:val="00A421F7"/>
    <w:rsid w:val="00A62BB2"/>
    <w:rsid w:val="00B11841"/>
    <w:rsid w:val="00B6607C"/>
    <w:rsid w:val="00C02B10"/>
    <w:rsid w:val="00C26634"/>
    <w:rsid w:val="00C71951"/>
    <w:rsid w:val="00C85E4B"/>
    <w:rsid w:val="00CB3833"/>
    <w:rsid w:val="00CC45CA"/>
    <w:rsid w:val="00CC51A2"/>
    <w:rsid w:val="00CD142B"/>
    <w:rsid w:val="00D17182"/>
    <w:rsid w:val="00D33EBF"/>
    <w:rsid w:val="00D55695"/>
    <w:rsid w:val="00D64135"/>
    <w:rsid w:val="00D75FA5"/>
    <w:rsid w:val="00DA29CF"/>
    <w:rsid w:val="00DB3024"/>
    <w:rsid w:val="00DB712B"/>
    <w:rsid w:val="00E02970"/>
    <w:rsid w:val="00E262D9"/>
    <w:rsid w:val="00E7022C"/>
    <w:rsid w:val="00F25536"/>
    <w:rsid w:val="00F27D8E"/>
    <w:rsid w:val="00FF48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9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9" w:qFormat="1"/>
    <w:lsdException w:name="heading 3" w:locked="1" w:uiPriority="9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locked="1" w:uiPriority="99"/>
    <w:lsdException w:name="footer" w:locked="1" w:uiPriority="99"/>
    <w:lsdException w:name="caption" w:locked="1" w:qFormat="1"/>
    <w:lsdException w:name="footnote reference" w:uiPriority="99"/>
    <w:lsdException w:name="annotation reference" w:uiPriority="99"/>
    <w:lsdException w:name="page number" w:locked="1"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locked="1" w:uiPriority="99"/>
    <w:lsdException w:name="FollowedHyperlink" w:uiPriority="99"/>
    <w:lsdException w:name="Strong" w:locked="1" w:semiHidden="0" w:unhideWhenUsed="0" w:qFormat="1"/>
    <w:lsdException w:name="Emphasis" w:locked="1" w:semiHidden="0" w:unhideWhenUsed="0" w:qFormat="1"/>
    <w:lsdException w:name="annotation subject" w:uiPriority="99"/>
    <w:lsdException w:name="No List" w:uiPriority="99"/>
    <w:lsdException w:name="Balloon Text" w:uiPriority="99"/>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B4"/>
    <w:pPr>
      <w:spacing w:after="200" w:line="276" w:lineRule="auto"/>
    </w:pPr>
    <w:rPr>
      <w:sz w:val="22"/>
      <w:szCs w:val="22"/>
    </w:rPr>
  </w:style>
  <w:style w:type="paragraph" w:styleId="Heading1">
    <w:name w:val="heading 1"/>
    <w:basedOn w:val="Normal"/>
    <w:next w:val="Normal"/>
    <w:link w:val="Heading1Char"/>
    <w:qFormat/>
    <w:locked/>
    <w:rsid w:val="00CB4E7A"/>
    <w:pPr>
      <w:keepNext/>
      <w:spacing w:after="0" w:line="240" w:lineRule="auto"/>
      <w:jc w:val="right"/>
      <w:outlineLvl w:val="0"/>
    </w:pPr>
    <w:rPr>
      <w:rFonts w:ascii="Times New Roman" w:hAnsi="Times New Roman"/>
      <w:sz w:val="28"/>
      <w:szCs w:val="20"/>
      <w:lang w:eastAsia="en-US"/>
    </w:rPr>
  </w:style>
  <w:style w:type="paragraph" w:styleId="Heading2">
    <w:name w:val="heading 2"/>
    <w:basedOn w:val="Normal"/>
    <w:next w:val="Normal"/>
    <w:link w:val="Heading2Char"/>
    <w:uiPriority w:val="99"/>
    <w:qFormat/>
    <w:locked/>
    <w:rsid w:val="00CB4E7A"/>
    <w:pPr>
      <w:keepNext/>
      <w:spacing w:after="0" w:line="240" w:lineRule="auto"/>
      <w:jc w:val="center"/>
      <w:outlineLvl w:val="1"/>
    </w:pPr>
    <w:rPr>
      <w:rFonts w:ascii="Times New Roman" w:hAnsi="Times New Roman"/>
      <w:b/>
      <w:snapToGrid w:val="0"/>
      <w:sz w:val="24"/>
      <w:szCs w:val="20"/>
      <w:lang w:eastAsia="en-US"/>
    </w:rPr>
  </w:style>
  <w:style w:type="paragraph" w:styleId="Heading3">
    <w:name w:val="heading 3"/>
    <w:basedOn w:val="Normal"/>
    <w:next w:val="Normal"/>
    <w:link w:val="Heading3Char"/>
    <w:uiPriority w:val="99"/>
    <w:qFormat/>
    <w:locked/>
    <w:rsid w:val="002765DF"/>
    <w:pPr>
      <w:keepNext/>
      <w:spacing w:after="0" w:line="240" w:lineRule="auto"/>
      <w:jc w:val="both"/>
      <w:outlineLvl w:val="2"/>
    </w:pPr>
    <w:rPr>
      <w:rFonts w:ascii="Times New Roman" w:hAnsi="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E7A"/>
    <w:rPr>
      <w:rFonts w:ascii="Times New Roman" w:hAnsi="Times New Roman"/>
      <w:sz w:val="28"/>
      <w:lang w:eastAsia="en-US"/>
    </w:rPr>
  </w:style>
  <w:style w:type="character" w:customStyle="1" w:styleId="Heading2Char">
    <w:name w:val="Heading 2 Char"/>
    <w:link w:val="Heading2"/>
    <w:uiPriority w:val="99"/>
    <w:rsid w:val="00CB4E7A"/>
    <w:rPr>
      <w:rFonts w:ascii="Times New Roman" w:hAnsi="Times New Roman"/>
      <w:b/>
      <w:snapToGrid w:val="0"/>
      <w:sz w:val="24"/>
      <w:lang w:eastAsia="en-US"/>
    </w:rPr>
  </w:style>
  <w:style w:type="character" w:customStyle="1" w:styleId="Heading3Char">
    <w:name w:val="Heading 3 Char"/>
    <w:link w:val="Heading3"/>
    <w:uiPriority w:val="99"/>
    <w:rsid w:val="002765DF"/>
    <w:rPr>
      <w:rFonts w:ascii="Times New Roman" w:hAnsi="Times New Roman"/>
      <w:snapToGrid w:val="0"/>
      <w:sz w:val="24"/>
      <w:lang w:eastAsia="en-US"/>
    </w:rPr>
  </w:style>
  <w:style w:type="paragraph" w:customStyle="1" w:styleId="naisf">
    <w:name w:val="naisf"/>
    <w:basedOn w:val="Normal"/>
    <w:rsid w:val="00881E0A"/>
    <w:pPr>
      <w:spacing w:before="75" w:after="75" w:line="240" w:lineRule="auto"/>
      <w:ind w:firstLine="375"/>
      <w:jc w:val="both"/>
    </w:pPr>
    <w:rPr>
      <w:rFonts w:ascii="Times New Roman" w:hAnsi="Times New Roman"/>
      <w:sz w:val="24"/>
      <w:szCs w:val="24"/>
    </w:rPr>
  </w:style>
  <w:style w:type="paragraph" w:customStyle="1" w:styleId="naisnod">
    <w:name w:val="naisnod"/>
    <w:basedOn w:val="Normal"/>
    <w:rsid w:val="00881E0A"/>
    <w:pPr>
      <w:spacing w:before="450" w:after="225" w:line="240" w:lineRule="auto"/>
      <w:jc w:val="center"/>
    </w:pPr>
    <w:rPr>
      <w:rFonts w:ascii="Times New Roman" w:hAnsi="Times New Roman"/>
      <w:b/>
      <w:bCs/>
      <w:sz w:val="24"/>
      <w:szCs w:val="24"/>
    </w:rPr>
  </w:style>
  <w:style w:type="paragraph" w:customStyle="1" w:styleId="naislab">
    <w:name w:val="naislab"/>
    <w:basedOn w:val="Normal"/>
    <w:rsid w:val="00881E0A"/>
    <w:pPr>
      <w:spacing w:before="75" w:after="75" w:line="240" w:lineRule="auto"/>
      <w:jc w:val="right"/>
    </w:pPr>
    <w:rPr>
      <w:rFonts w:ascii="Times New Roman" w:hAnsi="Times New Roman"/>
      <w:sz w:val="24"/>
      <w:szCs w:val="24"/>
    </w:rPr>
  </w:style>
  <w:style w:type="character" w:styleId="Hyperlink">
    <w:name w:val="Hyperlink"/>
    <w:uiPriority w:val="99"/>
    <w:rsid w:val="00881E0A"/>
    <w:rPr>
      <w:rFonts w:cs="Times New Roman"/>
      <w:color w:val="0000FF"/>
      <w:u w:val="single"/>
    </w:rPr>
  </w:style>
  <w:style w:type="paragraph" w:styleId="Header">
    <w:name w:val="header"/>
    <w:basedOn w:val="Normal"/>
    <w:link w:val="Head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uiPriority w:val="99"/>
    <w:locked/>
    <w:rsid w:val="00881E0A"/>
    <w:rPr>
      <w:rFonts w:ascii="Times New Roman" w:hAnsi="Times New Roman" w:cs="Times New Roman"/>
      <w:sz w:val="24"/>
      <w:szCs w:val="24"/>
    </w:rPr>
  </w:style>
  <w:style w:type="paragraph" w:styleId="Footer">
    <w:name w:val="footer"/>
    <w:basedOn w:val="Normal"/>
    <w:link w:val="Foot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881E0A"/>
    <w:rPr>
      <w:rFonts w:ascii="Times New Roman" w:hAnsi="Times New Roman" w:cs="Times New Roman"/>
      <w:sz w:val="24"/>
      <w:szCs w:val="24"/>
    </w:rPr>
  </w:style>
  <w:style w:type="character" w:styleId="PageNumber">
    <w:name w:val="page number"/>
    <w:uiPriority w:val="99"/>
    <w:rsid w:val="00881E0A"/>
    <w:rPr>
      <w:rFonts w:cs="Times New Roman"/>
    </w:rPr>
  </w:style>
  <w:style w:type="paragraph" w:styleId="BodyText">
    <w:name w:val="Body Text"/>
    <w:basedOn w:val="Normal"/>
    <w:link w:val="BodyTextChar"/>
    <w:uiPriority w:val="99"/>
    <w:rsid w:val="00881E0A"/>
    <w:pPr>
      <w:spacing w:after="0" w:line="240" w:lineRule="auto"/>
      <w:jc w:val="both"/>
    </w:pPr>
    <w:rPr>
      <w:rFonts w:ascii="Times New Roman" w:hAnsi="Times New Roman"/>
      <w:sz w:val="28"/>
      <w:szCs w:val="20"/>
      <w:lang w:eastAsia="en-US"/>
    </w:rPr>
  </w:style>
  <w:style w:type="character" w:customStyle="1" w:styleId="BodyTextChar">
    <w:name w:val="Body Text Char"/>
    <w:link w:val="BodyText"/>
    <w:uiPriority w:val="99"/>
    <w:locked/>
    <w:rsid w:val="00881E0A"/>
    <w:rPr>
      <w:rFonts w:ascii="Times New Roman" w:hAnsi="Times New Roman" w:cs="Times New Roman"/>
      <w:sz w:val="20"/>
      <w:szCs w:val="20"/>
      <w:lang w:eastAsia="en-US"/>
    </w:rPr>
  </w:style>
  <w:style w:type="paragraph" w:customStyle="1" w:styleId="naiskr">
    <w:name w:val="naiskr"/>
    <w:basedOn w:val="Normal"/>
    <w:rsid w:val="00881E0A"/>
    <w:pPr>
      <w:spacing w:before="75" w:after="75" w:line="240" w:lineRule="auto"/>
    </w:pPr>
    <w:rPr>
      <w:rFonts w:ascii="Times New Roman" w:hAnsi="Times New Roman"/>
      <w:sz w:val="24"/>
      <w:szCs w:val="24"/>
    </w:rPr>
  </w:style>
  <w:style w:type="paragraph" w:styleId="BalloonText">
    <w:name w:val="Balloon Text"/>
    <w:basedOn w:val="Normal"/>
    <w:link w:val="BalloonTextChar"/>
    <w:uiPriority w:val="99"/>
    <w:semiHidden/>
    <w:rsid w:val="00203DC6"/>
    <w:rPr>
      <w:rFonts w:ascii="Tahoma" w:hAnsi="Tahoma" w:cs="Tahoma"/>
      <w:sz w:val="16"/>
      <w:szCs w:val="16"/>
    </w:rPr>
  </w:style>
  <w:style w:type="character" w:customStyle="1" w:styleId="BalloonTextChar">
    <w:name w:val="Balloon Text Char"/>
    <w:link w:val="BalloonText"/>
    <w:uiPriority w:val="99"/>
    <w:semiHidden/>
    <w:rsid w:val="002765DF"/>
    <w:rPr>
      <w:rFonts w:ascii="Tahoma" w:hAnsi="Tahoma" w:cs="Tahoma"/>
      <w:sz w:val="16"/>
      <w:szCs w:val="16"/>
    </w:rPr>
  </w:style>
  <w:style w:type="character" w:styleId="CommentReference">
    <w:name w:val="annotation reference"/>
    <w:uiPriority w:val="99"/>
    <w:semiHidden/>
    <w:rsid w:val="00E84C82"/>
    <w:rPr>
      <w:rFonts w:cs="Times New Roman"/>
      <w:sz w:val="16"/>
      <w:szCs w:val="16"/>
    </w:rPr>
  </w:style>
  <w:style w:type="paragraph" w:styleId="CommentText">
    <w:name w:val="annotation text"/>
    <w:basedOn w:val="Normal"/>
    <w:link w:val="CommentTextChar"/>
    <w:uiPriority w:val="99"/>
    <w:semiHidden/>
    <w:rsid w:val="00E84C82"/>
    <w:rPr>
      <w:sz w:val="20"/>
      <w:szCs w:val="20"/>
    </w:rPr>
  </w:style>
  <w:style w:type="character" w:customStyle="1" w:styleId="CommentTextChar">
    <w:name w:val="Comment Text Char"/>
    <w:link w:val="CommentText"/>
    <w:uiPriority w:val="99"/>
    <w:semiHidden/>
    <w:rsid w:val="002765DF"/>
  </w:style>
  <w:style w:type="paragraph" w:styleId="CommentSubject">
    <w:name w:val="annotation subject"/>
    <w:basedOn w:val="CommentText"/>
    <w:next w:val="CommentText"/>
    <w:link w:val="CommentSubjectChar"/>
    <w:uiPriority w:val="99"/>
    <w:semiHidden/>
    <w:rsid w:val="00E84C82"/>
    <w:rPr>
      <w:b/>
      <w:bCs/>
    </w:rPr>
  </w:style>
  <w:style w:type="character" w:customStyle="1" w:styleId="CommentSubjectChar">
    <w:name w:val="Comment Subject Char"/>
    <w:link w:val="CommentSubject"/>
    <w:uiPriority w:val="99"/>
    <w:semiHidden/>
    <w:rsid w:val="002765DF"/>
    <w:rPr>
      <w:b/>
      <w:bCs/>
    </w:rPr>
  </w:style>
  <w:style w:type="paragraph" w:styleId="HTMLPreformatted">
    <w:name w:val="HTML Preformatted"/>
    <w:basedOn w:val="Normal"/>
    <w:link w:val="HTMLPreformattedChar"/>
    <w:unhideWhenUsed/>
    <w:rsid w:val="001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1412A9"/>
    <w:rPr>
      <w:rFonts w:ascii="Courier New" w:hAnsi="Courier New" w:cs="Courier New"/>
    </w:rPr>
  </w:style>
  <w:style w:type="paragraph" w:customStyle="1" w:styleId="font5">
    <w:name w:val="font5"/>
    <w:basedOn w:val="Normal"/>
    <w:uiPriority w:val="99"/>
    <w:rsid w:val="00CB4E7A"/>
    <w:pPr>
      <w:spacing w:before="100" w:after="100" w:line="240" w:lineRule="auto"/>
    </w:pPr>
    <w:rPr>
      <w:rFonts w:ascii="Times New Roman" w:hAnsi="Times New Roman"/>
      <w:b/>
      <w:sz w:val="26"/>
      <w:szCs w:val="20"/>
      <w:lang w:val="en-US" w:eastAsia="en-US"/>
    </w:rPr>
  </w:style>
  <w:style w:type="paragraph" w:customStyle="1" w:styleId="xl44">
    <w:name w:val="xl44"/>
    <w:basedOn w:val="Normal"/>
    <w:uiPriority w:val="99"/>
    <w:rsid w:val="00CB4E7A"/>
    <w:pPr>
      <w:pBdr>
        <w:right w:val="single" w:sz="8" w:space="0" w:color="auto"/>
      </w:pBdr>
      <w:spacing w:before="100" w:after="100" w:line="240" w:lineRule="auto"/>
      <w:jc w:val="center"/>
      <w:textAlignment w:val="top"/>
    </w:pPr>
    <w:rPr>
      <w:rFonts w:ascii="Times New Roman" w:hAnsi="Times New Roman"/>
      <w:sz w:val="24"/>
      <w:szCs w:val="20"/>
      <w:lang w:val="en-US" w:eastAsia="en-US"/>
    </w:rPr>
  </w:style>
  <w:style w:type="paragraph" w:customStyle="1" w:styleId="xl40">
    <w:name w:val="xl40"/>
    <w:basedOn w:val="Normal"/>
    <w:uiPriority w:val="99"/>
    <w:rsid w:val="00CB4E7A"/>
    <w:pPr>
      <w:pBdr>
        <w:right w:val="single" w:sz="8" w:space="0" w:color="auto"/>
      </w:pBdr>
      <w:spacing w:before="100" w:after="100" w:line="240" w:lineRule="auto"/>
      <w:textAlignment w:val="top"/>
    </w:pPr>
    <w:rPr>
      <w:rFonts w:ascii="Times New Roman" w:hAnsi="Times New Roman"/>
      <w:b/>
      <w:sz w:val="24"/>
      <w:szCs w:val="20"/>
      <w:lang w:val="en-US" w:eastAsia="en-US"/>
    </w:rPr>
  </w:style>
  <w:style w:type="character" w:styleId="FootnoteReference">
    <w:name w:val="footnote reference"/>
    <w:uiPriority w:val="99"/>
    <w:rsid w:val="00CB4E7A"/>
    <w:rPr>
      <w:vertAlign w:val="superscript"/>
    </w:rPr>
  </w:style>
  <w:style w:type="paragraph" w:customStyle="1" w:styleId="xl42">
    <w:name w:val="xl42"/>
    <w:basedOn w:val="Normal"/>
    <w:uiPriority w:val="99"/>
    <w:rsid w:val="00CB4E7A"/>
    <w:pPr>
      <w:pBdr>
        <w:right w:val="single" w:sz="8" w:space="0" w:color="auto"/>
      </w:pBdr>
      <w:spacing w:before="100" w:after="100" w:line="240" w:lineRule="auto"/>
      <w:jc w:val="both"/>
      <w:textAlignment w:val="top"/>
    </w:pPr>
    <w:rPr>
      <w:rFonts w:ascii="Times New Roman" w:hAnsi="Times New Roman"/>
      <w:b/>
      <w:sz w:val="24"/>
      <w:szCs w:val="20"/>
      <w:lang w:val="en-US" w:eastAsia="en-US"/>
    </w:rPr>
  </w:style>
  <w:style w:type="paragraph" w:customStyle="1" w:styleId="font6">
    <w:name w:val="font6"/>
    <w:basedOn w:val="Normal"/>
    <w:uiPriority w:val="99"/>
    <w:rsid w:val="00CB4E7A"/>
    <w:pPr>
      <w:spacing w:before="100" w:after="100" w:line="240" w:lineRule="auto"/>
    </w:pPr>
    <w:rPr>
      <w:rFonts w:ascii="Times New Roman" w:hAnsi="Times New Roman"/>
      <w:sz w:val="24"/>
      <w:szCs w:val="20"/>
      <w:lang w:val="en-US" w:eastAsia="en-US"/>
    </w:rPr>
  </w:style>
  <w:style w:type="paragraph" w:styleId="FootnoteText">
    <w:name w:val="footnote text"/>
    <w:basedOn w:val="Normal"/>
    <w:link w:val="FootnoteTextChar"/>
    <w:uiPriority w:val="99"/>
    <w:rsid w:val="00CB4E7A"/>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CB4E7A"/>
    <w:rPr>
      <w:rFonts w:ascii="Times New Roman" w:hAnsi="Times New Roman"/>
      <w:lang w:eastAsia="en-US"/>
    </w:rPr>
  </w:style>
  <w:style w:type="paragraph" w:styleId="Title">
    <w:name w:val="Title"/>
    <w:basedOn w:val="Normal"/>
    <w:link w:val="TitleChar"/>
    <w:qFormat/>
    <w:locked/>
    <w:rsid w:val="00CB4E7A"/>
    <w:pPr>
      <w:spacing w:after="0" w:line="240" w:lineRule="auto"/>
      <w:jc w:val="center"/>
    </w:pPr>
    <w:rPr>
      <w:rFonts w:ascii="Times New Roman" w:hAnsi="Times New Roman"/>
      <w:sz w:val="28"/>
      <w:szCs w:val="20"/>
    </w:rPr>
  </w:style>
  <w:style w:type="character" w:customStyle="1" w:styleId="TitleChar">
    <w:name w:val="Title Char"/>
    <w:link w:val="Title"/>
    <w:rsid w:val="00CB4E7A"/>
    <w:rPr>
      <w:rFonts w:ascii="Times New Roman" w:hAnsi="Times New Roman"/>
      <w:sz w:val="28"/>
    </w:rPr>
  </w:style>
  <w:style w:type="paragraph" w:styleId="EndnoteText">
    <w:name w:val="endnote text"/>
    <w:basedOn w:val="Normal"/>
    <w:link w:val="EndnoteTextChar"/>
    <w:uiPriority w:val="99"/>
    <w:rsid w:val="002765DF"/>
    <w:pPr>
      <w:spacing w:after="0" w:line="240" w:lineRule="auto"/>
    </w:pPr>
    <w:rPr>
      <w:rFonts w:ascii="Times New Roman" w:hAnsi="Times New Roman"/>
      <w:sz w:val="20"/>
      <w:szCs w:val="20"/>
      <w:lang w:eastAsia="en-US"/>
    </w:rPr>
  </w:style>
  <w:style w:type="character" w:customStyle="1" w:styleId="EndnoteTextChar">
    <w:name w:val="Endnote Text Char"/>
    <w:link w:val="EndnoteText"/>
    <w:uiPriority w:val="99"/>
    <w:rsid w:val="002765DF"/>
    <w:rPr>
      <w:rFonts w:ascii="Times New Roman" w:hAnsi="Times New Roman"/>
      <w:lang w:eastAsia="en-US"/>
    </w:rPr>
  </w:style>
  <w:style w:type="paragraph" w:styleId="BodyText2">
    <w:name w:val="Body Text 2"/>
    <w:basedOn w:val="Normal"/>
    <w:link w:val="BodyText2Char"/>
    <w:uiPriority w:val="99"/>
    <w:rsid w:val="002765DF"/>
    <w:pPr>
      <w:spacing w:before="120" w:after="120" w:line="240" w:lineRule="auto"/>
      <w:jc w:val="center"/>
    </w:pPr>
    <w:rPr>
      <w:rFonts w:ascii="Times New Roman" w:hAnsi="Times New Roman"/>
      <w:b/>
      <w:bCs/>
      <w:snapToGrid w:val="0"/>
      <w:sz w:val="26"/>
      <w:szCs w:val="24"/>
      <w:lang w:eastAsia="en-US"/>
    </w:rPr>
  </w:style>
  <w:style w:type="character" w:customStyle="1" w:styleId="BodyText2Char">
    <w:name w:val="Body Text 2 Char"/>
    <w:link w:val="BodyText2"/>
    <w:uiPriority w:val="99"/>
    <w:rsid w:val="002765DF"/>
    <w:rPr>
      <w:rFonts w:ascii="Times New Roman" w:hAnsi="Times New Roman"/>
      <w:b/>
      <w:bCs/>
      <w:snapToGrid w:val="0"/>
      <w:sz w:val="26"/>
      <w:szCs w:val="24"/>
      <w:lang w:eastAsia="en-US"/>
    </w:rPr>
  </w:style>
  <w:style w:type="character" w:styleId="EndnoteReference">
    <w:name w:val="endnote reference"/>
    <w:uiPriority w:val="99"/>
    <w:rsid w:val="002765DF"/>
    <w:rPr>
      <w:vertAlign w:val="superscript"/>
    </w:rPr>
  </w:style>
  <w:style w:type="paragraph" w:customStyle="1" w:styleId="Default">
    <w:name w:val="Default"/>
    <w:rsid w:val="002765DF"/>
    <w:pPr>
      <w:autoSpaceDE w:val="0"/>
      <w:autoSpaceDN w:val="0"/>
      <w:adjustRightInd w:val="0"/>
    </w:pPr>
    <w:rPr>
      <w:rFonts w:ascii="EUAlbertina" w:hAnsi="EUAlbertina" w:cs="EUAlbertina"/>
      <w:color w:val="000000"/>
      <w:sz w:val="24"/>
      <w:szCs w:val="24"/>
    </w:rPr>
  </w:style>
  <w:style w:type="paragraph" w:customStyle="1" w:styleId="CM42">
    <w:name w:val="CM4+2"/>
    <w:basedOn w:val="Normal"/>
    <w:next w:val="Normal"/>
    <w:uiPriority w:val="99"/>
    <w:rsid w:val="002765DF"/>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2765DF"/>
    <w:pPr>
      <w:spacing w:after="0" w:line="240" w:lineRule="auto"/>
      <w:ind w:left="720"/>
      <w:contextualSpacing/>
    </w:pPr>
    <w:rPr>
      <w:rFonts w:ascii="Times New Roman" w:hAnsi="Times New Roman"/>
      <w:sz w:val="24"/>
      <w:szCs w:val="24"/>
      <w:lang w:eastAsia="en-US"/>
    </w:rPr>
  </w:style>
  <w:style w:type="character" w:styleId="FollowedHyperlink">
    <w:name w:val="FollowedHyperlink"/>
    <w:uiPriority w:val="99"/>
    <w:unhideWhenUsed/>
    <w:rsid w:val="008C4094"/>
    <w:rPr>
      <w:color w:val="800080"/>
      <w:u w:val="single"/>
    </w:rPr>
  </w:style>
  <w:style w:type="paragraph" w:customStyle="1" w:styleId="labojumupamats">
    <w:name w:val="labojumu_pamats"/>
    <w:basedOn w:val="Normal"/>
    <w:rsid w:val="00DD18B3"/>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DD18B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443304"/>
    <w:rPr>
      <w:i/>
      <w:iCs/>
    </w:rPr>
  </w:style>
  <w:style w:type="paragraph" w:customStyle="1" w:styleId="tv213">
    <w:name w:val="tv213"/>
    <w:basedOn w:val="Normal"/>
    <w:rsid w:val="00A93A57"/>
    <w:pPr>
      <w:spacing w:before="100" w:beforeAutospacing="1" w:after="100" w:afterAutospacing="1" w:line="240" w:lineRule="auto"/>
    </w:pPr>
    <w:rPr>
      <w:rFonts w:ascii="Times New Roman" w:hAnsi="Times New Roman"/>
      <w:sz w:val="24"/>
      <w:szCs w:val="24"/>
    </w:rPr>
  </w:style>
  <w:style w:type="paragraph" w:customStyle="1" w:styleId="tv2132">
    <w:name w:val="tv2132"/>
    <w:basedOn w:val="Normal"/>
    <w:rsid w:val="001E1EA0"/>
    <w:pPr>
      <w:spacing w:after="0" w:line="360" w:lineRule="auto"/>
      <w:ind w:firstLine="300"/>
    </w:pPr>
    <w:rPr>
      <w:rFonts w:ascii="Times New Roman" w:hAnsi="Times New Roman"/>
      <w:color w:val="414142"/>
      <w:sz w:val="20"/>
      <w:szCs w:val="20"/>
    </w:rPr>
  </w:style>
  <w:style w:type="paragraph" w:styleId="Revision">
    <w:name w:val="Revision"/>
    <w:hidden/>
    <w:uiPriority w:val="99"/>
    <w:semiHidden/>
    <w:rsid w:val="00C50AF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9" w:qFormat="1"/>
    <w:lsdException w:name="heading 3" w:locked="1" w:uiPriority="9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locked="1" w:uiPriority="99"/>
    <w:lsdException w:name="footer" w:locked="1" w:uiPriority="99"/>
    <w:lsdException w:name="caption" w:locked="1" w:qFormat="1"/>
    <w:lsdException w:name="footnote reference" w:uiPriority="99"/>
    <w:lsdException w:name="annotation reference" w:uiPriority="99"/>
    <w:lsdException w:name="page number" w:locked="1"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locked="1" w:uiPriority="99"/>
    <w:lsdException w:name="FollowedHyperlink" w:uiPriority="99"/>
    <w:lsdException w:name="Strong" w:locked="1" w:semiHidden="0" w:unhideWhenUsed="0" w:qFormat="1"/>
    <w:lsdException w:name="Emphasis" w:locked="1" w:semiHidden="0" w:unhideWhenUsed="0" w:qFormat="1"/>
    <w:lsdException w:name="annotation subject" w:uiPriority="99"/>
    <w:lsdException w:name="No List" w:uiPriority="99"/>
    <w:lsdException w:name="Balloon Text" w:uiPriority="99"/>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B4"/>
    <w:pPr>
      <w:spacing w:after="200" w:line="276" w:lineRule="auto"/>
    </w:pPr>
    <w:rPr>
      <w:sz w:val="22"/>
      <w:szCs w:val="22"/>
    </w:rPr>
  </w:style>
  <w:style w:type="paragraph" w:styleId="Heading1">
    <w:name w:val="heading 1"/>
    <w:basedOn w:val="Normal"/>
    <w:next w:val="Normal"/>
    <w:link w:val="Heading1Char"/>
    <w:qFormat/>
    <w:locked/>
    <w:rsid w:val="00CB4E7A"/>
    <w:pPr>
      <w:keepNext/>
      <w:spacing w:after="0" w:line="240" w:lineRule="auto"/>
      <w:jc w:val="right"/>
      <w:outlineLvl w:val="0"/>
    </w:pPr>
    <w:rPr>
      <w:rFonts w:ascii="Times New Roman" w:hAnsi="Times New Roman"/>
      <w:sz w:val="28"/>
      <w:szCs w:val="20"/>
      <w:lang w:eastAsia="en-US"/>
    </w:rPr>
  </w:style>
  <w:style w:type="paragraph" w:styleId="Heading2">
    <w:name w:val="heading 2"/>
    <w:basedOn w:val="Normal"/>
    <w:next w:val="Normal"/>
    <w:link w:val="Heading2Char"/>
    <w:uiPriority w:val="99"/>
    <w:qFormat/>
    <w:locked/>
    <w:rsid w:val="00CB4E7A"/>
    <w:pPr>
      <w:keepNext/>
      <w:spacing w:after="0" w:line="240" w:lineRule="auto"/>
      <w:jc w:val="center"/>
      <w:outlineLvl w:val="1"/>
    </w:pPr>
    <w:rPr>
      <w:rFonts w:ascii="Times New Roman" w:hAnsi="Times New Roman"/>
      <w:b/>
      <w:snapToGrid w:val="0"/>
      <w:sz w:val="24"/>
      <w:szCs w:val="20"/>
      <w:lang w:eastAsia="en-US"/>
    </w:rPr>
  </w:style>
  <w:style w:type="paragraph" w:styleId="Heading3">
    <w:name w:val="heading 3"/>
    <w:basedOn w:val="Normal"/>
    <w:next w:val="Normal"/>
    <w:link w:val="Heading3Char"/>
    <w:uiPriority w:val="99"/>
    <w:qFormat/>
    <w:locked/>
    <w:rsid w:val="002765DF"/>
    <w:pPr>
      <w:keepNext/>
      <w:spacing w:after="0" w:line="240" w:lineRule="auto"/>
      <w:jc w:val="both"/>
      <w:outlineLvl w:val="2"/>
    </w:pPr>
    <w:rPr>
      <w:rFonts w:ascii="Times New Roman" w:hAnsi="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E7A"/>
    <w:rPr>
      <w:rFonts w:ascii="Times New Roman" w:hAnsi="Times New Roman"/>
      <w:sz w:val="28"/>
      <w:lang w:eastAsia="en-US"/>
    </w:rPr>
  </w:style>
  <w:style w:type="character" w:customStyle="1" w:styleId="Heading2Char">
    <w:name w:val="Heading 2 Char"/>
    <w:link w:val="Heading2"/>
    <w:uiPriority w:val="99"/>
    <w:rsid w:val="00CB4E7A"/>
    <w:rPr>
      <w:rFonts w:ascii="Times New Roman" w:hAnsi="Times New Roman"/>
      <w:b/>
      <w:snapToGrid w:val="0"/>
      <w:sz w:val="24"/>
      <w:lang w:eastAsia="en-US"/>
    </w:rPr>
  </w:style>
  <w:style w:type="character" w:customStyle="1" w:styleId="Heading3Char">
    <w:name w:val="Heading 3 Char"/>
    <w:link w:val="Heading3"/>
    <w:uiPriority w:val="99"/>
    <w:rsid w:val="002765DF"/>
    <w:rPr>
      <w:rFonts w:ascii="Times New Roman" w:hAnsi="Times New Roman"/>
      <w:snapToGrid w:val="0"/>
      <w:sz w:val="24"/>
      <w:lang w:eastAsia="en-US"/>
    </w:rPr>
  </w:style>
  <w:style w:type="paragraph" w:customStyle="1" w:styleId="naisf">
    <w:name w:val="naisf"/>
    <w:basedOn w:val="Normal"/>
    <w:rsid w:val="00881E0A"/>
    <w:pPr>
      <w:spacing w:before="75" w:after="75" w:line="240" w:lineRule="auto"/>
      <w:ind w:firstLine="375"/>
      <w:jc w:val="both"/>
    </w:pPr>
    <w:rPr>
      <w:rFonts w:ascii="Times New Roman" w:hAnsi="Times New Roman"/>
      <w:sz w:val="24"/>
      <w:szCs w:val="24"/>
    </w:rPr>
  </w:style>
  <w:style w:type="paragraph" w:customStyle="1" w:styleId="naisnod">
    <w:name w:val="naisnod"/>
    <w:basedOn w:val="Normal"/>
    <w:rsid w:val="00881E0A"/>
    <w:pPr>
      <w:spacing w:before="450" w:after="225" w:line="240" w:lineRule="auto"/>
      <w:jc w:val="center"/>
    </w:pPr>
    <w:rPr>
      <w:rFonts w:ascii="Times New Roman" w:hAnsi="Times New Roman"/>
      <w:b/>
      <w:bCs/>
      <w:sz w:val="24"/>
      <w:szCs w:val="24"/>
    </w:rPr>
  </w:style>
  <w:style w:type="paragraph" w:customStyle="1" w:styleId="naislab">
    <w:name w:val="naislab"/>
    <w:basedOn w:val="Normal"/>
    <w:rsid w:val="00881E0A"/>
    <w:pPr>
      <w:spacing w:before="75" w:after="75" w:line="240" w:lineRule="auto"/>
      <w:jc w:val="right"/>
    </w:pPr>
    <w:rPr>
      <w:rFonts w:ascii="Times New Roman" w:hAnsi="Times New Roman"/>
      <w:sz w:val="24"/>
      <w:szCs w:val="24"/>
    </w:rPr>
  </w:style>
  <w:style w:type="character" w:styleId="Hyperlink">
    <w:name w:val="Hyperlink"/>
    <w:uiPriority w:val="99"/>
    <w:rsid w:val="00881E0A"/>
    <w:rPr>
      <w:rFonts w:cs="Times New Roman"/>
      <w:color w:val="0000FF"/>
      <w:u w:val="single"/>
    </w:rPr>
  </w:style>
  <w:style w:type="paragraph" w:styleId="Header">
    <w:name w:val="header"/>
    <w:basedOn w:val="Normal"/>
    <w:link w:val="Head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uiPriority w:val="99"/>
    <w:locked/>
    <w:rsid w:val="00881E0A"/>
    <w:rPr>
      <w:rFonts w:ascii="Times New Roman" w:hAnsi="Times New Roman" w:cs="Times New Roman"/>
      <w:sz w:val="24"/>
      <w:szCs w:val="24"/>
    </w:rPr>
  </w:style>
  <w:style w:type="paragraph" w:styleId="Footer">
    <w:name w:val="footer"/>
    <w:basedOn w:val="Normal"/>
    <w:link w:val="Foot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881E0A"/>
    <w:rPr>
      <w:rFonts w:ascii="Times New Roman" w:hAnsi="Times New Roman" w:cs="Times New Roman"/>
      <w:sz w:val="24"/>
      <w:szCs w:val="24"/>
    </w:rPr>
  </w:style>
  <w:style w:type="character" w:styleId="PageNumber">
    <w:name w:val="page number"/>
    <w:uiPriority w:val="99"/>
    <w:rsid w:val="00881E0A"/>
    <w:rPr>
      <w:rFonts w:cs="Times New Roman"/>
    </w:rPr>
  </w:style>
  <w:style w:type="paragraph" w:styleId="BodyText">
    <w:name w:val="Body Text"/>
    <w:basedOn w:val="Normal"/>
    <w:link w:val="BodyTextChar"/>
    <w:uiPriority w:val="99"/>
    <w:rsid w:val="00881E0A"/>
    <w:pPr>
      <w:spacing w:after="0" w:line="240" w:lineRule="auto"/>
      <w:jc w:val="both"/>
    </w:pPr>
    <w:rPr>
      <w:rFonts w:ascii="Times New Roman" w:hAnsi="Times New Roman"/>
      <w:sz w:val="28"/>
      <w:szCs w:val="20"/>
      <w:lang w:eastAsia="en-US"/>
    </w:rPr>
  </w:style>
  <w:style w:type="character" w:customStyle="1" w:styleId="BodyTextChar">
    <w:name w:val="Body Text Char"/>
    <w:link w:val="BodyText"/>
    <w:uiPriority w:val="99"/>
    <w:locked/>
    <w:rsid w:val="00881E0A"/>
    <w:rPr>
      <w:rFonts w:ascii="Times New Roman" w:hAnsi="Times New Roman" w:cs="Times New Roman"/>
      <w:sz w:val="20"/>
      <w:szCs w:val="20"/>
      <w:lang w:eastAsia="en-US"/>
    </w:rPr>
  </w:style>
  <w:style w:type="paragraph" w:customStyle="1" w:styleId="naiskr">
    <w:name w:val="naiskr"/>
    <w:basedOn w:val="Normal"/>
    <w:rsid w:val="00881E0A"/>
    <w:pPr>
      <w:spacing w:before="75" w:after="75" w:line="240" w:lineRule="auto"/>
    </w:pPr>
    <w:rPr>
      <w:rFonts w:ascii="Times New Roman" w:hAnsi="Times New Roman"/>
      <w:sz w:val="24"/>
      <w:szCs w:val="24"/>
    </w:rPr>
  </w:style>
  <w:style w:type="paragraph" w:styleId="BalloonText">
    <w:name w:val="Balloon Text"/>
    <w:basedOn w:val="Normal"/>
    <w:link w:val="BalloonTextChar"/>
    <w:uiPriority w:val="99"/>
    <w:semiHidden/>
    <w:rsid w:val="00203DC6"/>
    <w:rPr>
      <w:rFonts w:ascii="Tahoma" w:hAnsi="Tahoma" w:cs="Tahoma"/>
      <w:sz w:val="16"/>
      <w:szCs w:val="16"/>
    </w:rPr>
  </w:style>
  <w:style w:type="character" w:customStyle="1" w:styleId="BalloonTextChar">
    <w:name w:val="Balloon Text Char"/>
    <w:link w:val="BalloonText"/>
    <w:uiPriority w:val="99"/>
    <w:semiHidden/>
    <w:rsid w:val="002765DF"/>
    <w:rPr>
      <w:rFonts w:ascii="Tahoma" w:hAnsi="Tahoma" w:cs="Tahoma"/>
      <w:sz w:val="16"/>
      <w:szCs w:val="16"/>
    </w:rPr>
  </w:style>
  <w:style w:type="character" w:styleId="CommentReference">
    <w:name w:val="annotation reference"/>
    <w:uiPriority w:val="99"/>
    <w:semiHidden/>
    <w:rsid w:val="00E84C82"/>
    <w:rPr>
      <w:rFonts w:cs="Times New Roman"/>
      <w:sz w:val="16"/>
      <w:szCs w:val="16"/>
    </w:rPr>
  </w:style>
  <w:style w:type="paragraph" w:styleId="CommentText">
    <w:name w:val="annotation text"/>
    <w:basedOn w:val="Normal"/>
    <w:link w:val="CommentTextChar"/>
    <w:uiPriority w:val="99"/>
    <w:semiHidden/>
    <w:rsid w:val="00E84C82"/>
    <w:rPr>
      <w:sz w:val="20"/>
      <w:szCs w:val="20"/>
    </w:rPr>
  </w:style>
  <w:style w:type="character" w:customStyle="1" w:styleId="CommentTextChar">
    <w:name w:val="Comment Text Char"/>
    <w:link w:val="CommentText"/>
    <w:uiPriority w:val="99"/>
    <w:semiHidden/>
    <w:rsid w:val="002765DF"/>
  </w:style>
  <w:style w:type="paragraph" w:styleId="CommentSubject">
    <w:name w:val="annotation subject"/>
    <w:basedOn w:val="CommentText"/>
    <w:next w:val="CommentText"/>
    <w:link w:val="CommentSubjectChar"/>
    <w:uiPriority w:val="99"/>
    <w:semiHidden/>
    <w:rsid w:val="00E84C82"/>
    <w:rPr>
      <w:b/>
      <w:bCs/>
    </w:rPr>
  </w:style>
  <w:style w:type="character" w:customStyle="1" w:styleId="CommentSubjectChar">
    <w:name w:val="Comment Subject Char"/>
    <w:link w:val="CommentSubject"/>
    <w:uiPriority w:val="99"/>
    <w:semiHidden/>
    <w:rsid w:val="002765DF"/>
    <w:rPr>
      <w:b/>
      <w:bCs/>
    </w:rPr>
  </w:style>
  <w:style w:type="paragraph" w:styleId="HTMLPreformatted">
    <w:name w:val="HTML Preformatted"/>
    <w:basedOn w:val="Normal"/>
    <w:link w:val="HTMLPreformattedChar"/>
    <w:unhideWhenUsed/>
    <w:rsid w:val="001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1412A9"/>
    <w:rPr>
      <w:rFonts w:ascii="Courier New" w:hAnsi="Courier New" w:cs="Courier New"/>
    </w:rPr>
  </w:style>
  <w:style w:type="paragraph" w:customStyle="1" w:styleId="font5">
    <w:name w:val="font5"/>
    <w:basedOn w:val="Normal"/>
    <w:uiPriority w:val="99"/>
    <w:rsid w:val="00CB4E7A"/>
    <w:pPr>
      <w:spacing w:before="100" w:after="100" w:line="240" w:lineRule="auto"/>
    </w:pPr>
    <w:rPr>
      <w:rFonts w:ascii="Times New Roman" w:hAnsi="Times New Roman"/>
      <w:b/>
      <w:sz w:val="26"/>
      <w:szCs w:val="20"/>
      <w:lang w:val="en-US" w:eastAsia="en-US"/>
    </w:rPr>
  </w:style>
  <w:style w:type="paragraph" w:customStyle="1" w:styleId="xl44">
    <w:name w:val="xl44"/>
    <w:basedOn w:val="Normal"/>
    <w:uiPriority w:val="99"/>
    <w:rsid w:val="00CB4E7A"/>
    <w:pPr>
      <w:pBdr>
        <w:right w:val="single" w:sz="8" w:space="0" w:color="auto"/>
      </w:pBdr>
      <w:spacing w:before="100" w:after="100" w:line="240" w:lineRule="auto"/>
      <w:jc w:val="center"/>
      <w:textAlignment w:val="top"/>
    </w:pPr>
    <w:rPr>
      <w:rFonts w:ascii="Times New Roman" w:hAnsi="Times New Roman"/>
      <w:sz w:val="24"/>
      <w:szCs w:val="20"/>
      <w:lang w:val="en-US" w:eastAsia="en-US"/>
    </w:rPr>
  </w:style>
  <w:style w:type="paragraph" w:customStyle="1" w:styleId="xl40">
    <w:name w:val="xl40"/>
    <w:basedOn w:val="Normal"/>
    <w:uiPriority w:val="99"/>
    <w:rsid w:val="00CB4E7A"/>
    <w:pPr>
      <w:pBdr>
        <w:right w:val="single" w:sz="8" w:space="0" w:color="auto"/>
      </w:pBdr>
      <w:spacing w:before="100" w:after="100" w:line="240" w:lineRule="auto"/>
      <w:textAlignment w:val="top"/>
    </w:pPr>
    <w:rPr>
      <w:rFonts w:ascii="Times New Roman" w:hAnsi="Times New Roman"/>
      <w:b/>
      <w:sz w:val="24"/>
      <w:szCs w:val="20"/>
      <w:lang w:val="en-US" w:eastAsia="en-US"/>
    </w:rPr>
  </w:style>
  <w:style w:type="character" w:styleId="FootnoteReference">
    <w:name w:val="footnote reference"/>
    <w:uiPriority w:val="99"/>
    <w:rsid w:val="00CB4E7A"/>
    <w:rPr>
      <w:vertAlign w:val="superscript"/>
    </w:rPr>
  </w:style>
  <w:style w:type="paragraph" w:customStyle="1" w:styleId="xl42">
    <w:name w:val="xl42"/>
    <w:basedOn w:val="Normal"/>
    <w:uiPriority w:val="99"/>
    <w:rsid w:val="00CB4E7A"/>
    <w:pPr>
      <w:pBdr>
        <w:right w:val="single" w:sz="8" w:space="0" w:color="auto"/>
      </w:pBdr>
      <w:spacing w:before="100" w:after="100" w:line="240" w:lineRule="auto"/>
      <w:jc w:val="both"/>
      <w:textAlignment w:val="top"/>
    </w:pPr>
    <w:rPr>
      <w:rFonts w:ascii="Times New Roman" w:hAnsi="Times New Roman"/>
      <w:b/>
      <w:sz w:val="24"/>
      <w:szCs w:val="20"/>
      <w:lang w:val="en-US" w:eastAsia="en-US"/>
    </w:rPr>
  </w:style>
  <w:style w:type="paragraph" w:customStyle="1" w:styleId="font6">
    <w:name w:val="font6"/>
    <w:basedOn w:val="Normal"/>
    <w:uiPriority w:val="99"/>
    <w:rsid w:val="00CB4E7A"/>
    <w:pPr>
      <w:spacing w:before="100" w:after="100" w:line="240" w:lineRule="auto"/>
    </w:pPr>
    <w:rPr>
      <w:rFonts w:ascii="Times New Roman" w:hAnsi="Times New Roman"/>
      <w:sz w:val="24"/>
      <w:szCs w:val="20"/>
      <w:lang w:val="en-US" w:eastAsia="en-US"/>
    </w:rPr>
  </w:style>
  <w:style w:type="paragraph" w:styleId="FootnoteText">
    <w:name w:val="footnote text"/>
    <w:basedOn w:val="Normal"/>
    <w:link w:val="FootnoteTextChar"/>
    <w:uiPriority w:val="99"/>
    <w:rsid w:val="00CB4E7A"/>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CB4E7A"/>
    <w:rPr>
      <w:rFonts w:ascii="Times New Roman" w:hAnsi="Times New Roman"/>
      <w:lang w:eastAsia="en-US"/>
    </w:rPr>
  </w:style>
  <w:style w:type="paragraph" w:styleId="Title">
    <w:name w:val="Title"/>
    <w:basedOn w:val="Normal"/>
    <w:link w:val="TitleChar"/>
    <w:qFormat/>
    <w:locked/>
    <w:rsid w:val="00CB4E7A"/>
    <w:pPr>
      <w:spacing w:after="0" w:line="240" w:lineRule="auto"/>
      <w:jc w:val="center"/>
    </w:pPr>
    <w:rPr>
      <w:rFonts w:ascii="Times New Roman" w:hAnsi="Times New Roman"/>
      <w:sz w:val="28"/>
      <w:szCs w:val="20"/>
    </w:rPr>
  </w:style>
  <w:style w:type="character" w:customStyle="1" w:styleId="TitleChar">
    <w:name w:val="Title Char"/>
    <w:link w:val="Title"/>
    <w:rsid w:val="00CB4E7A"/>
    <w:rPr>
      <w:rFonts w:ascii="Times New Roman" w:hAnsi="Times New Roman"/>
      <w:sz w:val="28"/>
    </w:rPr>
  </w:style>
  <w:style w:type="paragraph" w:styleId="EndnoteText">
    <w:name w:val="endnote text"/>
    <w:basedOn w:val="Normal"/>
    <w:link w:val="EndnoteTextChar"/>
    <w:uiPriority w:val="99"/>
    <w:rsid w:val="002765DF"/>
    <w:pPr>
      <w:spacing w:after="0" w:line="240" w:lineRule="auto"/>
    </w:pPr>
    <w:rPr>
      <w:rFonts w:ascii="Times New Roman" w:hAnsi="Times New Roman"/>
      <w:sz w:val="20"/>
      <w:szCs w:val="20"/>
      <w:lang w:eastAsia="en-US"/>
    </w:rPr>
  </w:style>
  <w:style w:type="character" w:customStyle="1" w:styleId="EndnoteTextChar">
    <w:name w:val="Endnote Text Char"/>
    <w:link w:val="EndnoteText"/>
    <w:uiPriority w:val="99"/>
    <w:rsid w:val="002765DF"/>
    <w:rPr>
      <w:rFonts w:ascii="Times New Roman" w:hAnsi="Times New Roman"/>
      <w:lang w:eastAsia="en-US"/>
    </w:rPr>
  </w:style>
  <w:style w:type="paragraph" w:styleId="BodyText2">
    <w:name w:val="Body Text 2"/>
    <w:basedOn w:val="Normal"/>
    <w:link w:val="BodyText2Char"/>
    <w:uiPriority w:val="99"/>
    <w:rsid w:val="002765DF"/>
    <w:pPr>
      <w:spacing w:before="120" w:after="120" w:line="240" w:lineRule="auto"/>
      <w:jc w:val="center"/>
    </w:pPr>
    <w:rPr>
      <w:rFonts w:ascii="Times New Roman" w:hAnsi="Times New Roman"/>
      <w:b/>
      <w:bCs/>
      <w:snapToGrid w:val="0"/>
      <w:sz w:val="26"/>
      <w:szCs w:val="24"/>
      <w:lang w:eastAsia="en-US"/>
    </w:rPr>
  </w:style>
  <w:style w:type="character" w:customStyle="1" w:styleId="BodyText2Char">
    <w:name w:val="Body Text 2 Char"/>
    <w:link w:val="BodyText2"/>
    <w:uiPriority w:val="99"/>
    <w:rsid w:val="002765DF"/>
    <w:rPr>
      <w:rFonts w:ascii="Times New Roman" w:hAnsi="Times New Roman"/>
      <w:b/>
      <w:bCs/>
      <w:snapToGrid w:val="0"/>
      <w:sz w:val="26"/>
      <w:szCs w:val="24"/>
      <w:lang w:eastAsia="en-US"/>
    </w:rPr>
  </w:style>
  <w:style w:type="character" w:styleId="EndnoteReference">
    <w:name w:val="endnote reference"/>
    <w:uiPriority w:val="99"/>
    <w:rsid w:val="002765DF"/>
    <w:rPr>
      <w:vertAlign w:val="superscript"/>
    </w:rPr>
  </w:style>
  <w:style w:type="paragraph" w:customStyle="1" w:styleId="Default">
    <w:name w:val="Default"/>
    <w:rsid w:val="002765DF"/>
    <w:pPr>
      <w:autoSpaceDE w:val="0"/>
      <w:autoSpaceDN w:val="0"/>
      <w:adjustRightInd w:val="0"/>
    </w:pPr>
    <w:rPr>
      <w:rFonts w:ascii="EUAlbertina" w:hAnsi="EUAlbertina" w:cs="EUAlbertina"/>
      <w:color w:val="000000"/>
      <w:sz w:val="24"/>
      <w:szCs w:val="24"/>
    </w:rPr>
  </w:style>
  <w:style w:type="paragraph" w:customStyle="1" w:styleId="CM42">
    <w:name w:val="CM4+2"/>
    <w:basedOn w:val="Normal"/>
    <w:next w:val="Normal"/>
    <w:uiPriority w:val="99"/>
    <w:rsid w:val="002765DF"/>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2765DF"/>
    <w:pPr>
      <w:spacing w:after="0" w:line="240" w:lineRule="auto"/>
      <w:ind w:left="720"/>
      <w:contextualSpacing/>
    </w:pPr>
    <w:rPr>
      <w:rFonts w:ascii="Times New Roman" w:hAnsi="Times New Roman"/>
      <w:sz w:val="24"/>
      <w:szCs w:val="24"/>
      <w:lang w:eastAsia="en-US"/>
    </w:rPr>
  </w:style>
  <w:style w:type="character" w:styleId="FollowedHyperlink">
    <w:name w:val="FollowedHyperlink"/>
    <w:uiPriority w:val="99"/>
    <w:unhideWhenUsed/>
    <w:rsid w:val="008C4094"/>
    <w:rPr>
      <w:color w:val="800080"/>
      <w:u w:val="single"/>
    </w:rPr>
  </w:style>
  <w:style w:type="paragraph" w:customStyle="1" w:styleId="labojumupamats">
    <w:name w:val="labojumu_pamats"/>
    <w:basedOn w:val="Normal"/>
    <w:rsid w:val="00DD18B3"/>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DD18B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443304"/>
    <w:rPr>
      <w:i/>
      <w:iCs/>
    </w:rPr>
  </w:style>
  <w:style w:type="paragraph" w:customStyle="1" w:styleId="tv213">
    <w:name w:val="tv213"/>
    <w:basedOn w:val="Normal"/>
    <w:rsid w:val="00A93A57"/>
    <w:pPr>
      <w:spacing w:before="100" w:beforeAutospacing="1" w:after="100" w:afterAutospacing="1" w:line="240" w:lineRule="auto"/>
    </w:pPr>
    <w:rPr>
      <w:rFonts w:ascii="Times New Roman" w:hAnsi="Times New Roman"/>
      <w:sz w:val="24"/>
      <w:szCs w:val="24"/>
    </w:rPr>
  </w:style>
  <w:style w:type="paragraph" w:customStyle="1" w:styleId="tv2132">
    <w:name w:val="tv2132"/>
    <w:basedOn w:val="Normal"/>
    <w:rsid w:val="001E1EA0"/>
    <w:pPr>
      <w:spacing w:after="0" w:line="360" w:lineRule="auto"/>
      <w:ind w:firstLine="300"/>
    </w:pPr>
    <w:rPr>
      <w:rFonts w:ascii="Times New Roman" w:hAnsi="Times New Roman"/>
      <w:color w:val="414142"/>
      <w:sz w:val="20"/>
      <w:szCs w:val="20"/>
    </w:rPr>
  </w:style>
  <w:style w:type="paragraph" w:styleId="Revision">
    <w:name w:val="Revision"/>
    <w:hidden/>
    <w:uiPriority w:val="99"/>
    <w:semiHidden/>
    <w:rsid w:val="00C50A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kumi.lv/ta/id/81066-par-akcizes-nodokli" TargetMode="External"/><Relationship Id="rId18" Type="http://schemas.openxmlformats.org/officeDocument/2006/relationships/hyperlink" Target="https://likumi.lv/ta/id/81066-par-akcizes-nodokli" TargetMode="External"/><Relationship Id="rId26" Type="http://schemas.openxmlformats.org/officeDocument/2006/relationships/hyperlink" Target="https://likumi.lv/ta/id/81066-par-akcizes-nodokli" TargetMode="External"/><Relationship Id="rId3" Type="http://schemas.openxmlformats.org/officeDocument/2006/relationships/customXml" Target="../customXml/item3.xml"/><Relationship Id="rId21" Type="http://schemas.openxmlformats.org/officeDocument/2006/relationships/hyperlink" Target="https://likumi.lv/ta/id/81066-par-akcizes-nodokli" TargetMode="External"/><Relationship Id="rId7" Type="http://schemas.microsoft.com/office/2007/relationships/stylesWithEffects" Target="stylesWithEffects.xml"/><Relationship Id="rId12" Type="http://schemas.openxmlformats.org/officeDocument/2006/relationships/hyperlink" Target="https://likumi.lv/ta/id/81066-par-akcizes-nodokli" TargetMode="External"/><Relationship Id="rId17" Type="http://schemas.openxmlformats.org/officeDocument/2006/relationships/hyperlink" Target="https://likumi.lv/ta/id/81066-par-akcizes-nodokli" TargetMode="External"/><Relationship Id="rId25" Type="http://schemas.openxmlformats.org/officeDocument/2006/relationships/hyperlink" Target="https://likumi.lv/ta/id/81066-par-akcizes-nodokl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kumi.lv/ta/id/81066-par-akcizes-nodokli" TargetMode="External"/><Relationship Id="rId20" Type="http://schemas.openxmlformats.org/officeDocument/2006/relationships/hyperlink" Target="https://likumi.lv/ta/id/81066-par-akcizes-nodokl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likumi.lv/ta/id/81066-par-akcizes-nodokli"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81066-par-akcizes-nodokli" TargetMode="External"/><Relationship Id="rId23" Type="http://schemas.openxmlformats.org/officeDocument/2006/relationships/hyperlink" Target="https://likumi.lv/ta/id/81066-par-akcizes-nodokli"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likumi.lv/ta/id/81066-par-akcizes-nodokli"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kumi.lv/ta/id/81066-par-akcizes-nodokli" TargetMode="External"/><Relationship Id="rId22" Type="http://schemas.openxmlformats.org/officeDocument/2006/relationships/hyperlink" Target="https://likumi.lv/ta/id/188820-spirta-denaturesanas-un-denatureta-spirta-aprites-kartiba" TargetMode="External"/><Relationship Id="rId27" Type="http://schemas.openxmlformats.org/officeDocument/2006/relationships/hyperlink" Target="https://likumi.lv/ta/id/161883-kartiba-kada-atseviskiem-naftas-produktiem-piemero-samazinatu-akcizes-nodokla-likmi-vai-atbrivojumu-no-akcizes-nodokla"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DKP xmlns="2e5bb04e-596e-45bd-9003-43ca78b1ba16">99</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1B232-ED9F-49AA-886B-27B9526D4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77F3C28-9DF2-476F-8AA8-1A10AF5CB53B}">
  <ds:schemaRefs>
    <ds:schemaRef ds:uri="http://schemas.microsoft.com/sharepoint/v3/contenttype/forms"/>
  </ds:schemaRefs>
</ds:datastoreItem>
</file>

<file path=customXml/itemProps3.xml><?xml version="1.0" encoding="utf-8"?>
<ds:datastoreItem xmlns:ds="http://schemas.openxmlformats.org/officeDocument/2006/customXml" ds:itemID="{F44F166E-36CB-40A2-80BB-444477D641E6}">
  <ds:schemaRefs>
    <ds:schemaRef ds:uri="2e5bb04e-596e-45bd-9003-43ca78b1ba16"/>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18CDDD3-0910-44FA-A6EC-38787A6D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123</Pages>
  <Words>20950</Words>
  <Characters>109320</Characters>
  <Application>Microsoft Office Word</Application>
  <DocSecurity>0</DocSecurity>
  <Lines>911</Lines>
  <Paragraphs>260</Paragraphs>
  <ScaleCrop>false</ScaleCrop>
  <HeadingPairs>
    <vt:vector size="2" baseType="variant">
      <vt:variant>
        <vt:lpstr>Title</vt:lpstr>
      </vt:variant>
      <vt:variant>
        <vt:i4>1</vt:i4>
      </vt:variant>
    </vt:vector>
  </HeadingPairs>
  <TitlesOfParts>
    <vt:vector size="1" baseType="lpstr">
      <vt:lpstr>Grozījumi Ministru kabineta 2016.gada 5.jūlija noteikumos Nr.442  „Noteikumi par akcīzes preču apvienotā Kopienas tarifa (TARIC) nacionālajiem kodiem un to piemērošanas kārtību”</vt:lpstr>
    </vt:vector>
  </TitlesOfParts>
  <Company>Finanšu ministrija/Valsts  ieņēmumu dienests</Company>
  <LinksUpToDate>false</LinksUpToDate>
  <CharactersWithSpaces>130010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5.jūlija noteikumos Nr.442  „Noteikumi par akcīzes preču apvienotā Kopienas tarifa (TARIC) nacionālajiem kodiem un to piemērošanas kārtību”</dc:title>
  <dc:subject>Noteikumu projekts</dc:subject>
  <dc:creator>Inga Jaunmuktāne/Jānis Eberšteins</dc:creator>
  <dc:description>67121013, janis.ebersteins@vid.gov.lv</dc:description>
  <cp:lastModifiedBy>Leontīne Babkina</cp:lastModifiedBy>
  <cp:revision>34</cp:revision>
  <cp:lastPrinted>2017-10-31T08:55:00Z</cp:lastPrinted>
  <dcterms:created xsi:type="dcterms:W3CDTF">2017-10-11T06:41:00Z</dcterms:created>
  <dcterms:modified xsi:type="dcterms:W3CDTF">2017-11-08T07:59:00Z</dcterms:modified>
  <cp:category>noteikumu projekts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