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5B13F" w14:textId="77777777" w:rsidR="00542A0F" w:rsidRPr="0057000B" w:rsidRDefault="00542A0F" w:rsidP="0036718B">
      <w:pPr>
        <w:spacing w:after="0" w:line="240" w:lineRule="auto"/>
        <w:rPr>
          <w:rFonts w:ascii="Times New Roman" w:hAnsi="Times New Roman" w:cs="Times New Roman"/>
          <w:sz w:val="28"/>
          <w:szCs w:val="28"/>
        </w:rPr>
      </w:pPr>
    </w:p>
    <w:p w14:paraId="02116C7C" w14:textId="77777777" w:rsidR="00542A0F" w:rsidRPr="0057000B" w:rsidRDefault="00542A0F" w:rsidP="0036718B">
      <w:pPr>
        <w:spacing w:after="0" w:line="240" w:lineRule="auto"/>
        <w:rPr>
          <w:rFonts w:ascii="Times New Roman" w:hAnsi="Times New Roman" w:cs="Times New Roman"/>
          <w:sz w:val="28"/>
          <w:szCs w:val="28"/>
        </w:rPr>
      </w:pPr>
    </w:p>
    <w:p w14:paraId="46AF09D1" w14:textId="77777777" w:rsidR="00573AA6" w:rsidRPr="0057000B" w:rsidRDefault="00573AA6" w:rsidP="0036718B">
      <w:pPr>
        <w:spacing w:after="0" w:line="240" w:lineRule="auto"/>
        <w:rPr>
          <w:rFonts w:ascii="Times New Roman" w:hAnsi="Times New Roman" w:cs="Times New Roman"/>
          <w:sz w:val="28"/>
          <w:szCs w:val="28"/>
        </w:rPr>
      </w:pPr>
    </w:p>
    <w:p w14:paraId="44187419" w14:textId="77777777" w:rsidR="00573AA6" w:rsidRPr="0057000B" w:rsidRDefault="00573AA6" w:rsidP="0036718B">
      <w:pPr>
        <w:spacing w:after="0" w:line="240" w:lineRule="auto"/>
        <w:rPr>
          <w:rFonts w:ascii="Times New Roman" w:hAnsi="Times New Roman" w:cs="Times New Roman"/>
          <w:sz w:val="28"/>
          <w:szCs w:val="28"/>
        </w:rPr>
      </w:pPr>
    </w:p>
    <w:p w14:paraId="792ACB27" w14:textId="77777777" w:rsidR="00573AA6" w:rsidRPr="0057000B" w:rsidRDefault="00573AA6" w:rsidP="0036718B">
      <w:pPr>
        <w:spacing w:after="0" w:line="240" w:lineRule="auto"/>
        <w:rPr>
          <w:rFonts w:ascii="Times New Roman" w:hAnsi="Times New Roman" w:cs="Times New Roman"/>
          <w:sz w:val="28"/>
          <w:szCs w:val="28"/>
        </w:rPr>
      </w:pPr>
    </w:p>
    <w:p w14:paraId="1FAD83A6" w14:textId="77777777" w:rsidR="00542A0F" w:rsidRPr="0057000B" w:rsidRDefault="00542A0F" w:rsidP="0036718B">
      <w:pPr>
        <w:spacing w:after="0" w:line="240" w:lineRule="auto"/>
        <w:rPr>
          <w:rFonts w:ascii="Times New Roman" w:hAnsi="Times New Roman" w:cs="Times New Roman"/>
          <w:sz w:val="28"/>
          <w:szCs w:val="28"/>
        </w:rPr>
      </w:pPr>
    </w:p>
    <w:p w14:paraId="28F78CA9" w14:textId="70CD0A46" w:rsidR="00542A0F" w:rsidRPr="0057000B" w:rsidRDefault="00542A0F" w:rsidP="0036718B">
      <w:pPr>
        <w:tabs>
          <w:tab w:val="left" w:pos="6804"/>
        </w:tabs>
        <w:spacing w:after="0" w:line="240" w:lineRule="auto"/>
        <w:rPr>
          <w:rFonts w:ascii="Times New Roman" w:hAnsi="Times New Roman" w:cs="Times New Roman"/>
          <w:sz w:val="28"/>
          <w:szCs w:val="28"/>
        </w:rPr>
      </w:pPr>
      <w:r w:rsidRPr="0057000B">
        <w:rPr>
          <w:rFonts w:ascii="Times New Roman" w:hAnsi="Times New Roman" w:cs="Times New Roman"/>
          <w:sz w:val="28"/>
          <w:szCs w:val="28"/>
        </w:rPr>
        <w:t>2017</w:t>
      </w:r>
      <w:r w:rsidR="003D43B9" w:rsidRPr="0057000B">
        <w:rPr>
          <w:rFonts w:ascii="Times New Roman" w:hAnsi="Times New Roman" w:cs="Times New Roman"/>
          <w:sz w:val="28"/>
          <w:szCs w:val="28"/>
        </w:rPr>
        <w:t>. </w:t>
      </w:r>
      <w:r w:rsidRPr="0057000B">
        <w:rPr>
          <w:rFonts w:ascii="Times New Roman" w:hAnsi="Times New Roman" w:cs="Times New Roman"/>
          <w:sz w:val="28"/>
          <w:szCs w:val="28"/>
        </w:rPr>
        <w:t xml:space="preserve">gada </w:t>
      </w:r>
      <w:r w:rsidR="00E735F4" w:rsidRPr="00E735F4">
        <w:rPr>
          <w:rFonts w:ascii="Times New Roman" w:hAnsi="Times New Roman" w:cs="Times New Roman"/>
          <w:sz w:val="28"/>
          <w:szCs w:val="28"/>
        </w:rPr>
        <w:t>7. novembrī</w:t>
      </w:r>
      <w:r w:rsidRPr="0057000B">
        <w:rPr>
          <w:rFonts w:ascii="Times New Roman" w:hAnsi="Times New Roman" w:cs="Times New Roman"/>
          <w:sz w:val="28"/>
          <w:szCs w:val="28"/>
        </w:rPr>
        <w:tab/>
        <w:t>Noteikumi Nr.</w:t>
      </w:r>
      <w:r w:rsidR="00E735F4">
        <w:rPr>
          <w:rFonts w:ascii="Times New Roman" w:hAnsi="Times New Roman" w:cs="Times New Roman"/>
          <w:sz w:val="28"/>
          <w:szCs w:val="28"/>
        </w:rPr>
        <w:t> 658</w:t>
      </w:r>
    </w:p>
    <w:p w14:paraId="3BDBF946" w14:textId="267E10FD" w:rsidR="00542A0F" w:rsidRPr="0057000B" w:rsidRDefault="00542A0F" w:rsidP="0036718B">
      <w:pPr>
        <w:tabs>
          <w:tab w:val="left" w:pos="6804"/>
        </w:tabs>
        <w:spacing w:after="0" w:line="240" w:lineRule="auto"/>
        <w:rPr>
          <w:rFonts w:ascii="Times New Roman" w:hAnsi="Times New Roman" w:cs="Times New Roman"/>
          <w:sz w:val="28"/>
          <w:szCs w:val="28"/>
        </w:rPr>
      </w:pPr>
      <w:r w:rsidRPr="0057000B">
        <w:rPr>
          <w:rFonts w:ascii="Times New Roman" w:hAnsi="Times New Roman" w:cs="Times New Roman"/>
          <w:sz w:val="28"/>
          <w:szCs w:val="28"/>
        </w:rPr>
        <w:t>Rīgā</w:t>
      </w:r>
      <w:r w:rsidRPr="0057000B">
        <w:rPr>
          <w:rFonts w:ascii="Times New Roman" w:hAnsi="Times New Roman" w:cs="Times New Roman"/>
          <w:sz w:val="28"/>
          <w:szCs w:val="28"/>
        </w:rPr>
        <w:tab/>
        <w:t>(prot</w:t>
      </w:r>
      <w:r w:rsidR="003D43B9" w:rsidRPr="0057000B">
        <w:rPr>
          <w:rFonts w:ascii="Times New Roman" w:hAnsi="Times New Roman" w:cs="Times New Roman"/>
          <w:sz w:val="28"/>
          <w:szCs w:val="28"/>
        </w:rPr>
        <w:t>. </w:t>
      </w:r>
      <w:r w:rsidRPr="0057000B">
        <w:rPr>
          <w:rFonts w:ascii="Times New Roman" w:hAnsi="Times New Roman" w:cs="Times New Roman"/>
          <w:sz w:val="28"/>
          <w:szCs w:val="28"/>
        </w:rPr>
        <w:t>Nr</w:t>
      </w:r>
      <w:r w:rsidR="003D43B9" w:rsidRPr="0057000B">
        <w:rPr>
          <w:rFonts w:ascii="Times New Roman" w:hAnsi="Times New Roman" w:cs="Times New Roman"/>
          <w:sz w:val="28"/>
          <w:szCs w:val="28"/>
        </w:rPr>
        <w:t>. </w:t>
      </w:r>
      <w:r w:rsidR="00E735F4">
        <w:rPr>
          <w:rFonts w:ascii="Times New Roman" w:hAnsi="Times New Roman" w:cs="Times New Roman"/>
          <w:sz w:val="28"/>
          <w:szCs w:val="28"/>
        </w:rPr>
        <w:t>55</w:t>
      </w:r>
      <w:r w:rsidRPr="0057000B">
        <w:rPr>
          <w:rFonts w:ascii="Times New Roman" w:hAnsi="Times New Roman" w:cs="Times New Roman"/>
          <w:sz w:val="28"/>
          <w:szCs w:val="28"/>
        </w:rPr>
        <w:t> </w:t>
      </w:r>
      <w:r w:rsidR="00E735F4">
        <w:rPr>
          <w:rFonts w:ascii="Times New Roman" w:hAnsi="Times New Roman" w:cs="Times New Roman"/>
          <w:sz w:val="28"/>
          <w:szCs w:val="28"/>
        </w:rPr>
        <w:t>15</w:t>
      </w:r>
      <w:bookmarkStart w:id="0" w:name="_GoBack"/>
      <w:bookmarkEnd w:id="0"/>
      <w:r w:rsidR="003D43B9" w:rsidRPr="0057000B">
        <w:rPr>
          <w:rFonts w:ascii="Times New Roman" w:hAnsi="Times New Roman" w:cs="Times New Roman"/>
          <w:sz w:val="28"/>
          <w:szCs w:val="28"/>
        </w:rPr>
        <w:t>. </w:t>
      </w:r>
      <w:r w:rsidRPr="0057000B">
        <w:rPr>
          <w:rFonts w:ascii="Times New Roman" w:hAnsi="Times New Roman" w:cs="Times New Roman"/>
          <w:sz w:val="28"/>
          <w:szCs w:val="28"/>
        </w:rPr>
        <w:t>§)</w:t>
      </w:r>
    </w:p>
    <w:p w14:paraId="5EA02EE6" w14:textId="65848BE4" w:rsidR="00542A0F" w:rsidRPr="0057000B" w:rsidRDefault="00542A0F" w:rsidP="0036718B">
      <w:pPr>
        <w:spacing w:after="0" w:line="240" w:lineRule="auto"/>
        <w:rPr>
          <w:rFonts w:ascii="Times New Roman" w:hAnsi="Times New Roman" w:cs="Times New Roman"/>
          <w:sz w:val="28"/>
          <w:szCs w:val="28"/>
        </w:rPr>
      </w:pPr>
    </w:p>
    <w:p w14:paraId="6CA3E9AC" w14:textId="2B39F9C0" w:rsidR="001315BA" w:rsidRPr="0057000B" w:rsidRDefault="001507E6" w:rsidP="0036718B">
      <w:pPr>
        <w:spacing w:after="0" w:line="240" w:lineRule="auto"/>
        <w:jc w:val="center"/>
        <w:rPr>
          <w:rFonts w:ascii="Times New Roman" w:hAnsi="Times New Roman" w:cs="Times New Roman"/>
          <w:b/>
          <w:sz w:val="28"/>
          <w:szCs w:val="28"/>
        </w:rPr>
      </w:pPr>
      <w:r w:rsidRPr="0057000B">
        <w:rPr>
          <w:rFonts w:ascii="Times New Roman" w:hAnsi="Times New Roman" w:cs="Times New Roman"/>
          <w:b/>
          <w:sz w:val="28"/>
          <w:szCs w:val="28"/>
        </w:rPr>
        <w:t>Noteikumi par c</w:t>
      </w:r>
      <w:r w:rsidR="000F1757" w:rsidRPr="0057000B">
        <w:rPr>
          <w:rFonts w:ascii="Times New Roman" w:hAnsi="Times New Roman" w:cs="Times New Roman"/>
          <w:b/>
          <w:sz w:val="28"/>
          <w:szCs w:val="28"/>
        </w:rPr>
        <w:t>ivilās aizsardzības plānu struktūr</w:t>
      </w:r>
      <w:r w:rsidRPr="0057000B">
        <w:rPr>
          <w:rFonts w:ascii="Times New Roman" w:hAnsi="Times New Roman" w:cs="Times New Roman"/>
          <w:b/>
          <w:sz w:val="28"/>
          <w:szCs w:val="28"/>
        </w:rPr>
        <w:t>u</w:t>
      </w:r>
      <w:r w:rsidR="000F1757" w:rsidRPr="0057000B">
        <w:rPr>
          <w:rFonts w:ascii="Times New Roman" w:hAnsi="Times New Roman" w:cs="Times New Roman"/>
          <w:b/>
          <w:sz w:val="28"/>
          <w:szCs w:val="28"/>
        </w:rPr>
        <w:t xml:space="preserve"> un </w:t>
      </w:r>
      <w:r w:rsidRPr="0057000B">
        <w:rPr>
          <w:rFonts w:ascii="Times New Roman" w:hAnsi="Times New Roman" w:cs="Times New Roman"/>
          <w:b/>
          <w:sz w:val="28"/>
          <w:szCs w:val="28"/>
        </w:rPr>
        <w:br/>
      </w:r>
      <w:r w:rsidR="000F1757" w:rsidRPr="0057000B">
        <w:rPr>
          <w:rFonts w:ascii="Times New Roman" w:hAnsi="Times New Roman" w:cs="Times New Roman"/>
          <w:b/>
          <w:sz w:val="28"/>
          <w:szCs w:val="28"/>
        </w:rPr>
        <w:t>tajos iekļaujam</w:t>
      </w:r>
      <w:r w:rsidRPr="0057000B">
        <w:rPr>
          <w:rFonts w:ascii="Times New Roman" w:hAnsi="Times New Roman" w:cs="Times New Roman"/>
          <w:b/>
          <w:sz w:val="28"/>
          <w:szCs w:val="28"/>
        </w:rPr>
        <w:t>o</w:t>
      </w:r>
      <w:r w:rsidR="000F1757" w:rsidRPr="0057000B">
        <w:rPr>
          <w:rFonts w:ascii="Times New Roman" w:hAnsi="Times New Roman" w:cs="Times New Roman"/>
          <w:b/>
          <w:sz w:val="28"/>
          <w:szCs w:val="28"/>
        </w:rPr>
        <w:t xml:space="preserve"> informācij</w:t>
      </w:r>
      <w:r w:rsidRPr="0057000B">
        <w:rPr>
          <w:rFonts w:ascii="Times New Roman" w:hAnsi="Times New Roman" w:cs="Times New Roman"/>
          <w:b/>
          <w:sz w:val="28"/>
          <w:szCs w:val="28"/>
        </w:rPr>
        <w:t>u</w:t>
      </w:r>
    </w:p>
    <w:p w14:paraId="6CA3E9AD" w14:textId="77777777" w:rsidR="000F1757" w:rsidRPr="0057000B" w:rsidRDefault="000F1757" w:rsidP="0036718B">
      <w:pPr>
        <w:spacing w:after="0" w:line="240" w:lineRule="auto"/>
        <w:jc w:val="both"/>
        <w:rPr>
          <w:rFonts w:ascii="Times New Roman" w:hAnsi="Times New Roman" w:cs="Times New Roman"/>
          <w:sz w:val="28"/>
          <w:szCs w:val="28"/>
        </w:rPr>
      </w:pPr>
    </w:p>
    <w:p w14:paraId="31A22C67" w14:textId="77777777" w:rsidR="001A5FA1" w:rsidRPr="0057000B" w:rsidRDefault="001315BA" w:rsidP="0036718B">
      <w:pPr>
        <w:spacing w:after="0" w:line="240" w:lineRule="auto"/>
        <w:ind w:firstLine="720"/>
        <w:jc w:val="right"/>
        <w:rPr>
          <w:rFonts w:ascii="Times New Roman" w:hAnsi="Times New Roman" w:cs="Times New Roman"/>
          <w:sz w:val="28"/>
          <w:szCs w:val="28"/>
        </w:rPr>
      </w:pPr>
      <w:r w:rsidRPr="0057000B">
        <w:rPr>
          <w:rFonts w:ascii="Times New Roman" w:hAnsi="Times New Roman" w:cs="Times New Roman"/>
          <w:sz w:val="28"/>
          <w:szCs w:val="28"/>
        </w:rPr>
        <w:t xml:space="preserve">Izdoti saskaņā ar </w:t>
      </w:r>
    </w:p>
    <w:p w14:paraId="2E00E6C7" w14:textId="77777777" w:rsidR="001A5FA1" w:rsidRPr="0057000B" w:rsidRDefault="001315BA" w:rsidP="0036718B">
      <w:pPr>
        <w:spacing w:after="0" w:line="240" w:lineRule="auto"/>
        <w:ind w:firstLine="720"/>
        <w:jc w:val="right"/>
        <w:rPr>
          <w:rFonts w:ascii="Times New Roman" w:hAnsi="Times New Roman" w:cs="Times New Roman"/>
          <w:sz w:val="28"/>
          <w:szCs w:val="28"/>
        </w:rPr>
      </w:pPr>
      <w:r w:rsidRPr="0057000B">
        <w:rPr>
          <w:rFonts w:ascii="Times New Roman" w:hAnsi="Times New Roman" w:cs="Times New Roman"/>
          <w:sz w:val="28"/>
          <w:szCs w:val="28"/>
        </w:rPr>
        <w:t xml:space="preserve">Civilās aizsardzības un </w:t>
      </w:r>
    </w:p>
    <w:p w14:paraId="09F7904A" w14:textId="77777777" w:rsidR="001A5FA1" w:rsidRPr="0057000B" w:rsidRDefault="001315BA" w:rsidP="0036718B">
      <w:pPr>
        <w:spacing w:after="0" w:line="240" w:lineRule="auto"/>
        <w:ind w:firstLine="720"/>
        <w:jc w:val="right"/>
        <w:rPr>
          <w:rFonts w:ascii="Times New Roman" w:hAnsi="Times New Roman" w:cs="Times New Roman"/>
          <w:sz w:val="28"/>
          <w:szCs w:val="28"/>
        </w:rPr>
      </w:pPr>
      <w:r w:rsidRPr="0057000B">
        <w:rPr>
          <w:rFonts w:ascii="Times New Roman" w:hAnsi="Times New Roman" w:cs="Times New Roman"/>
          <w:sz w:val="28"/>
          <w:szCs w:val="28"/>
        </w:rPr>
        <w:t xml:space="preserve">katastrofas pārvaldīšanas likuma </w:t>
      </w:r>
    </w:p>
    <w:p w14:paraId="6CA3E9AF" w14:textId="3721790C" w:rsidR="001315BA" w:rsidRPr="0057000B" w:rsidRDefault="00BB573D" w:rsidP="0036718B">
      <w:pPr>
        <w:spacing w:after="0" w:line="240" w:lineRule="auto"/>
        <w:ind w:firstLine="720"/>
        <w:jc w:val="right"/>
        <w:rPr>
          <w:rFonts w:ascii="Times New Roman" w:hAnsi="Times New Roman" w:cs="Times New Roman"/>
          <w:sz w:val="28"/>
          <w:szCs w:val="28"/>
        </w:rPr>
      </w:pPr>
      <w:r w:rsidRPr="0057000B">
        <w:rPr>
          <w:rFonts w:ascii="Times New Roman" w:hAnsi="Times New Roman" w:cs="Times New Roman"/>
          <w:sz w:val="28"/>
          <w:szCs w:val="28"/>
        </w:rPr>
        <w:t>15</w:t>
      </w:r>
      <w:r w:rsidR="003D43B9" w:rsidRPr="0057000B">
        <w:rPr>
          <w:rFonts w:ascii="Times New Roman" w:hAnsi="Times New Roman" w:cs="Times New Roman"/>
          <w:sz w:val="28"/>
          <w:szCs w:val="28"/>
        </w:rPr>
        <w:t>. </w:t>
      </w:r>
      <w:r w:rsidRPr="0057000B">
        <w:rPr>
          <w:rFonts w:ascii="Times New Roman" w:hAnsi="Times New Roman" w:cs="Times New Roman"/>
          <w:sz w:val="28"/>
          <w:szCs w:val="28"/>
        </w:rPr>
        <w:t>panta otro</w:t>
      </w:r>
      <w:r w:rsidR="001315BA" w:rsidRPr="0057000B">
        <w:rPr>
          <w:rFonts w:ascii="Times New Roman" w:hAnsi="Times New Roman" w:cs="Times New Roman"/>
          <w:sz w:val="28"/>
          <w:szCs w:val="28"/>
        </w:rPr>
        <w:t xml:space="preserve"> daļ</w:t>
      </w:r>
      <w:r w:rsidRPr="0057000B">
        <w:rPr>
          <w:rFonts w:ascii="Times New Roman" w:hAnsi="Times New Roman" w:cs="Times New Roman"/>
          <w:sz w:val="28"/>
          <w:szCs w:val="28"/>
        </w:rPr>
        <w:t>u</w:t>
      </w:r>
    </w:p>
    <w:p w14:paraId="6CA3E9B0" w14:textId="5F8EA69A" w:rsidR="00702BA3" w:rsidRPr="0057000B" w:rsidRDefault="00702BA3" w:rsidP="0036718B">
      <w:pPr>
        <w:spacing w:after="0" w:line="240" w:lineRule="auto"/>
        <w:ind w:firstLine="720"/>
        <w:rPr>
          <w:rFonts w:ascii="Times New Roman" w:hAnsi="Times New Roman" w:cs="Times New Roman"/>
          <w:sz w:val="28"/>
          <w:szCs w:val="28"/>
        </w:rPr>
      </w:pPr>
    </w:p>
    <w:p w14:paraId="6CA3E9B1" w14:textId="622F0AA1" w:rsidR="004D73DF" w:rsidRPr="0057000B" w:rsidRDefault="004D73DF" w:rsidP="0036718B">
      <w:pPr>
        <w:spacing w:after="0" w:line="240" w:lineRule="auto"/>
        <w:jc w:val="center"/>
        <w:rPr>
          <w:rFonts w:ascii="Times New Roman" w:eastAsia="Times New Roman" w:hAnsi="Times New Roman" w:cs="Times New Roman"/>
          <w:b/>
          <w:bCs/>
          <w:sz w:val="28"/>
          <w:szCs w:val="28"/>
          <w:lang w:eastAsia="lv-LV"/>
        </w:rPr>
      </w:pPr>
      <w:r w:rsidRPr="0057000B">
        <w:rPr>
          <w:rFonts w:ascii="Times New Roman" w:eastAsia="Times New Roman" w:hAnsi="Times New Roman" w:cs="Times New Roman"/>
          <w:b/>
          <w:bCs/>
          <w:sz w:val="28"/>
          <w:szCs w:val="28"/>
          <w:lang w:eastAsia="lv-LV"/>
        </w:rPr>
        <w:t>I</w:t>
      </w:r>
      <w:r w:rsidR="003D43B9" w:rsidRPr="0057000B">
        <w:rPr>
          <w:rFonts w:ascii="Times New Roman" w:eastAsia="Times New Roman" w:hAnsi="Times New Roman" w:cs="Times New Roman"/>
          <w:b/>
          <w:bCs/>
          <w:sz w:val="28"/>
          <w:szCs w:val="28"/>
          <w:lang w:eastAsia="lv-LV"/>
        </w:rPr>
        <w:t>. </w:t>
      </w:r>
      <w:r w:rsidRPr="0057000B">
        <w:rPr>
          <w:rFonts w:ascii="Times New Roman" w:eastAsia="Times New Roman" w:hAnsi="Times New Roman" w:cs="Times New Roman"/>
          <w:b/>
          <w:bCs/>
          <w:sz w:val="28"/>
          <w:szCs w:val="28"/>
          <w:lang w:eastAsia="lv-LV"/>
        </w:rPr>
        <w:t>Vispārīgie jautājumi</w:t>
      </w:r>
    </w:p>
    <w:p w14:paraId="6CA3E9B2" w14:textId="77777777" w:rsidR="004D73DF" w:rsidRPr="0057000B" w:rsidRDefault="004D73DF" w:rsidP="0036718B">
      <w:pPr>
        <w:spacing w:after="0" w:line="240" w:lineRule="auto"/>
        <w:ind w:firstLine="720"/>
        <w:rPr>
          <w:rFonts w:ascii="Times New Roman" w:hAnsi="Times New Roman" w:cs="Times New Roman"/>
          <w:sz w:val="28"/>
          <w:szCs w:val="28"/>
        </w:rPr>
      </w:pPr>
    </w:p>
    <w:p w14:paraId="6CA3E9B3" w14:textId="3ED4F315" w:rsidR="0065790A" w:rsidRPr="0057000B" w:rsidRDefault="00230695" w:rsidP="0036718B">
      <w:pPr>
        <w:tabs>
          <w:tab w:val="left" w:pos="1276"/>
        </w:tabs>
        <w:spacing w:after="0" w:line="240" w:lineRule="auto"/>
        <w:ind w:firstLine="720"/>
        <w:jc w:val="both"/>
        <w:rPr>
          <w:rFonts w:ascii="Times New Roman" w:eastAsia="Times New Roman" w:hAnsi="Times New Roman" w:cs="Times New Roman"/>
          <w:spacing w:val="-2"/>
          <w:sz w:val="28"/>
          <w:szCs w:val="28"/>
          <w:lang w:eastAsia="lv-LV"/>
        </w:rPr>
      </w:pPr>
      <w:r w:rsidRPr="0057000B">
        <w:rPr>
          <w:rFonts w:ascii="Times New Roman" w:eastAsia="Times New Roman" w:hAnsi="Times New Roman" w:cs="Times New Roman"/>
          <w:spacing w:val="-2"/>
          <w:sz w:val="28"/>
          <w:szCs w:val="28"/>
          <w:lang w:eastAsia="lv-LV"/>
        </w:rPr>
        <w:t>1</w:t>
      </w:r>
      <w:r w:rsidR="003D43B9" w:rsidRPr="0057000B">
        <w:rPr>
          <w:rFonts w:ascii="Times New Roman" w:eastAsia="Times New Roman" w:hAnsi="Times New Roman" w:cs="Times New Roman"/>
          <w:spacing w:val="-2"/>
          <w:sz w:val="28"/>
          <w:szCs w:val="28"/>
          <w:lang w:eastAsia="lv-LV"/>
        </w:rPr>
        <w:t>. </w:t>
      </w:r>
      <w:r w:rsidR="00702BA3" w:rsidRPr="0057000B">
        <w:rPr>
          <w:rFonts w:ascii="Times New Roman" w:eastAsia="Times New Roman" w:hAnsi="Times New Roman" w:cs="Times New Roman"/>
          <w:spacing w:val="-2"/>
          <w:sz w:val="28"/>
          <w:szCs w:val="28"/>
          <w:lang w:eastAsia="lv-LV"/>
        </w:rPr>
        <w:t>Noteikumi nosaka</w:t>
      </w:r>
      <w:r w:rsidR="00BB573D" w:rsidRPr="0057000B">
        <w:rPr>
          <w:rFonts w:ascii="Times New Roman" w:eastAsia="Times New Roman" w:hAnsi="Times New Roman" w:cs="Times New Roman"/>
          <w:spacing w:val="-2"/>
          <w:sz w:val="28"/>
          <w:szCs w:val="28"/>
          <w:lang w:eastAsia="lv-LV"/>
        </w:rPr>
        <w:t xml:space="preserve"> valsts civilās aizsardzības plāna, sadarbības teritorijas civilās aizsardzības plāna, paaugstinātas bīstamības objekta civilās aizsardzības plāna un objekta civilās aizsardzības plāna struktūru un tajā iekļaujamo informāciju</w:t>
      </w:r>
      <w:r w:rsidR="00F83425" w:rsidRPr="0057000B">
        <w:rPr>
          <w:rFonts w:ascii="Times New Roman" w:eastAsia="Times New Roman" w:hAnsi="Times New Roman" w:cs="Times New Roman"/>
          <w:spacing w:val="-2"/>
          <w:sz w:val="28"/>
          <w:szCs w:val="28"/>
          <w:lang w:eastAsia="lv-LV"/>
        </w:rPr>
        <w:t>.</w:t>
      </w:r>
    </w:p>
    <w:p w14:paraId="6CA3E9B4" w14:textId="77777777" w:rsidR="00581EF9" w:rsidRPr="0057000B" w:rsidRDefault="00581EF9" w:rsidP="0036718B">
      <w:pPr>
        <w:pStyle w:val="ListParagraph"/>
        <w:tabs>
          <w:tab w:val="left" w:pos="1276"/>
        </w:tabs>
        <w:spacing w:after="0" w:line="240" w:lineRule="auto"/>
        <w:ind w:left="0" w:firstLine="720"/>
        <w:jc w:val="both"/>
        <w:rPr>
          <w:rFonts w:ascii="Times New Roman" w:hAnsi="Times New Roman" w:cs="Times New Roman"/>
          <w:sz w:val="28"/>
          <w:szCs w:val="28"/>
        </w:rPr>
      </w:pPr>
    </w:p>
    <w:p w14:paraId="6CA3E9B5" w14:textId="26711D27" w:rsidR="00514780" w:rsidRPr="0057000B" w:rsidRDefault="00230695"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2</w:t>
      </w:r>
      <w:r w:rsidR="003D43B9" w:rsidRPr="0057000B">
        <w:rPr>
          <w:rFonts w:ascii="Times New Roman" w:hAnsi="Times New Roman" w:cs="Times New Roman"/>
          <w:sz w:val="28"/>
          <w:szCs w:val="28"/>
        </w:rPr>
        <w:t>. </w:t>
      </w:r>
      <w:r w:rsidR="00396F6E" w:rsidRPr="0057000B">
        <w:rPr>
          <w:rFonts w:ascii="Times New Roman" w:hAnsi="Times New Roman" w:cs="Times New Roman"/>
          <w:sz w:val="28"/>
          <w:szCs w:val="28"/>
        </w:rPr>
        <w:t>Noteikumi nav piemērojami objektiem, kuriem civilās aizsardzības plānu izstrādā saskaņā ar normatīvajiem aktiem, kas nosaka</w:t>
      </w:r>
      <w:r w:rsidR="007D105C" w:rsidRPr="0057000B">
        <w:rPr>
          <w:rFonts w:ascii="Times New Roman" w:hAnsi="Times New Roman" w:cs="Times New Roman"/>
          <w:sz w:val="28"/>
          <w:szCs w:val="28"/>
        </w:rPr>
        <w:t xml:space="preserve"> ar bīstamajām ķīmiskajām vielām un bīstamajiem maisījumiem saistīto rūpniecisko avāriju riska novērtēšanas kārtību un riska samazināšanas pasākumus.</w:t>
      </w:r>
    </w:p>
    <w:p w14:paraId="6CA3E9B6" w14:textId="77777777" w:rsidR="00054E48" w:rsidRPr="0057000B" w:rsidRDefault="00054E48" w:rsidP="0036718B">
      <w:pPr>
        <w:pStyle w:val="ListParagraph"/>
        <w:tabs>
          <w:tab w:val="left" w:pos="1134"/>
        </w:tabs>
        <w:spacing w:after="0" w:line="240" w:lineRule="auto"/>
        <w:ind w:left="0" w:firstLine="720"/>
        <w:jc w:val="both"/>
        <w:rPr>
          <w:rFonts w:ascii="Times New Roman" w:hAnsi="Times New Roman" w:cs="Times New Roman"/>
          <w:sz w:val="28"/>
          <w:szCs w:val="28"/>
        </w:rPr>
      </w:pPr>
    </w:p>
    <w:p w14:paraId="6CA3E9B7" w14:textId="068046D3" w:rsidR="00054E48" w:rsidRPr="0057000B" w:rsidRDefault="004D73DF" w:rsidP="0036718B">
      <w:pPr>
        <w:pStyle w:val="ListParagraph"/>
        <w:tabs>
          <w:tab w:val="left" w:pos="1276"/>
        </w:tabs>
        <w:spacing w:after="0" w:line="240" w:lineRule="auto"/>
        <w:ind w:left="0"/>
        <w:jc w:val="center"/>
        <w:rPr>
          <w:rFonts w:ascii="Times New Roman" w:hAnsi="Times New Roman" w:cs="Times New Roman"/>
          <w:b/>
          <w:bCs/>
          <w:sz w:val="28"/>
          <w:szCs w:val="28"/>
        </w:rPr>
      </w:pPr>
      <w:r w:rsidRPr="0057000B">
        <w:rPr>
          <w:rFonts w:ascii="Times New Roman" w:hAnsi="Times New Roman" w:cs="Times New Roman"/>
          <w:b/>
          <w:bCs/>
          <w:sz w:val="28"/>
          <w:szCs w:val="28"/>
        </w:rPr>
        <w:t>II</w:t>
      </w:r>
      <w:r w:rsidR="003D43B9" w:rsidRPr="0057000B">
        <w:rPr>
          <w:rFonts w:ascii="Times New Roman" w:hAnsi="Times New Roman" w:cs="Times New Roman"/>
          <w:b/>
          <w:bCs/>
          <w:sz w:val="28"/>
          <w:szCs w:val="28"/>
        </w:rPr>
        <w:t>. </w:t>
      </w:r>
      <w:r w:rsidR="00F83425" w:rsidRPr="0057000B">
        <w:rPr>
          <w:rFonts w:ascii="Times New Roman" w:hAnsi="Times New Roman" w:cs="Times New Roman"/>
          <w:b/>
          <w:bCs/>
          <w:sz w:val="28"/>
          <w:szCs w:val="28"/>
        </w:rPr>
        <w:t>Valsts civilās aizsardzības plāna struktūra</w:t>
      </w:r>
      <w:r w:rsidR="00AC250C" w:rsidRPr="0057000B">
        <w:rPr>
          <w:rFonts w:ascii="Times New Roman" w:hAnsi="Times New Roman" w:cs="Times New Roman"/>
          <w:b/>
          <w:bCs/>
          <w:sz w:val="28"/>
          <w:szCs w:val="28"/>
        </w:rPr>
        <w:t xml:space="preserve"> un tajā iekļaujamā informācija</w:t>
      </w:r>
    </w:p>
    <w:p w14:paraId="4E99A1B2" w14:textId="77777777" w:rsidR="00CB7FC4" w:rsidRPr="0057000B" w:rsidRDefault="00CB7FC4" w:rsidP="00CB7FC4">
      <w:pPr>
        <w:spacing w:after="0" w:line="240" w:lineRule="auto"/>
        <w:ind w:firstLine="720"/>
        <w:rPr>
          <w:rFonts w:ascii="Times New Roman" w:hAnsi="Times New Roman" w:cs="Times New Roman"/>
          <w:sz w:val="28"/>
          <w:szCs w:val="28"/>
        </w:rPr>
      </w:pPr>
    </w:p>
    <w:p w14:paraId="6CA3E9B9" w14:textId="14EAD89D" w:rsidR="001E0993" w:rsidRPr="0057000B" w:rsidRDefault="00230695"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w:t>
      </w:r>
      <w:r w:rsidR="003D43B9" w:rsidRPr="0057000B">
        <w:rPr>
          <w:rFonts w:ascii="Times New Roman" w:hAnsi="Times New Roman" w:cs="Times New Roman"/>
          <w:sz w:val="28"/>
          <w:szCs w:val="28"/>
        </w:rPr>
        <w:t>. </w:t>
      </w:r>
      <w:r w:rsidR="001E0993" w:rsidRPr="0057000B">
        <w:rPr>
          <w:rFonts w:ascii="Times New Roman" w:hAnsi="Times New Roman" w:cs="Times New Roman"/>
          <w:sz w:val="28"/>
          <w:szCs w:val="28"/>
        </w:rPr>
        <w:t>Valsts civilās aizsardzības plānā iekļauj šādu informāciju:</w:t>
      </w:r>
    </w:p>
    <w:p w14:paraId="6CA3E9BB" w14:textId="50001A66" w:rsidR="00A85D4E" w:rsidRPr="0057000B" w:rsidRDefault="00230695"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3.1</w:t>
      </w:r>
      <w:r w:rsidR="003D43B9" w:rsidRPr="0057000B">
        <w:rPr>
          <w:rFonts w:ascii="Times New Roman" w:hAnsi="Times New Roman" w:cs="Times New Roman"/>
          <w:sz w:val="28"/>
          <w:szCs w:val="28"/>
        </w:rPr>
        <w:t>. </w:t>
      </w:r>
      <w:r w:rsidR="001E0993" w:rsidRPr="0057000B">
        <w:rPr>
          <w:rFonts w:ascii="Times New Roman" w:hAnsi="Times New Roman" w:cs="Times New Roman"/>
          <w:sz w:val="28"/>
          <w:szCs w:val="28"/>
        </w:rPr>
        <w:t>iespējamo risku saraksts;</w:t>
      </w:r>
    </w:p>
    <w:p w14:paraId="6CA3E9BD" w14:textId="2DA372CD" w:rsidR="004D73DF" w:rsidRPr="0057000B" w:rsidRDefault="00230695" w:rsidP="0036718B">
      <w:pPr>
        <w:tabs>
          <w:tab w:val="left" w:pos="1276"/>
        </w:tabs>
        <w:spacing w:after="0" w:line="240" w:lineRule="auto"/>
        <w:ind w:firstLine="720"/>
        <w:jc w:val="both"/>
        <w:rPr>
          <w:rFonts w:ascii="Times New Roman" w:eastAsia="Times New Roman" w:hAnsi="Times New Roman" w:cs="Times New Roman"/>
          <w:sz w:val="28"/>
          <w:szCs w:val="28"/>
          <w:lang w:eastAsia="lv-LV"/>
        </w:rPr>
      </w:pPr>
      <w:r w:rsidRPr="0057000B">
        <w:rPr>
          <w:rFonts w:ascii="Times New Roman" w:eastAsia="Times New Roman" w:hAnsi="Times New Roman" w:cs="Times New Roman"/>
          <w:sz w:val="28"/>
          <w:szCs w:val="28"/>
          <w:lang w:eastAsia="lv-LV"/>
        </w:rPr>
        <w:t>3.2</w:t>
      </w:r>
      <w:r w:rsidR="003D43B9" w:rsidRPr="0057000B">
        <w:rPr>
          <w:rFonts w:ascii="Times New Roman" w:eastAsia="Times New Roman" w:hAnsi="Times New Roman" w:cs="Times New Roman"/>
          <w:sz w:val="28"/>
          <w:szCs w:val="28"/>
          <w:lang w:eastAsia="lv-LV"/>
        </w:rPr>
        <w:t>. </w:t>
      </w:r>
      <w:r w:rsidR="001E0993" w:rsidRPr="0057000B">
        <w:rPr>
          <w:rFonts w:ascii="Times New Roman" w:eastAsia="Times New Roman" w:hAnsi="Times New Roman" w:cs="Times New Roman"/>
          <w:sz w:val="28"/>
          <w:szCs w:val="28"/>
          <w:lang w:eastAsia="lv-LV"/>
        </w:rPr>
        <w:t>k</w:t>
      </w:r>
      <w:r w:rsidR="00994E2A" w:rsidRPr="0057000B">
        <w:rPr>
          <w:rFonts w:ascii="Times New Roman" w:eastAsia="Times New Roman" w:hAnsi="Times New Roman" w:cs="Times New Roman"/>
          <w:sz w:val="28"/>
          <w:szCs w:val="28"/>
          <w:lang w:eastAsia="lv-LV"/>
        </w:rPr>
        <w:t>opsavilkums par risku novērtēšanu</w:t>
      </w:r>
      <w:r w:rsidR="00CB7FC4" w:rsidRPr="0057000B">
        <w:rPr>
          <w:rFonts w:ascii="Times New Roman" w:eastAsia="Times New Roman" w:hAnsi="Times New Roman" w:cs="Times New Roman"/>
          <w:sz w:val="28"/>
          <w:szCs w:val="28"/>
          <w:lang w:eastAsia="lv-LV"/>
        </w:rPr>
        <w:t>.</w:t>
      </w:r>
      <w:r w:rsidR="0065790A" w:rsidRPr="0057000B">
        <w:rPr>
          <w:rFonts w:ascii="Times New Roman" w:eastAsia="Times New Roman" w:hAnsi="Times New Roman" w:cs="Times New Roman"/>
          <w:sz w:val="28"/>
          <w:szCs w:val="28"/>
          <w:lang w:eastAsia="lv-LV"/>
        </w:rPr>
        <w:t xml:space="preserve"> </w:t>
      </w:r>
      <w:r w:rsidR="00CB7FC4" w:rsidRPr="0057000B">
        <w:rPr>
          <w:rFonts w:ascii="Times New Roman" w:eastAsia="Times New Roman" w:hAnsi="Times New Roman" w:cs="Times New Roman"/>
          <w:sz w:val="28"/>
          <w:szCs w:val="28"/>
          <w:lang w:eastAsia="lv-LV"/>
        </w:rPr>
        <w:t xml:space="preserve">Kopsavilkumu </w:t>
      </w:r>
      <w:r w:rsidR="0065790A" w:rsidRPr="0057000B">
        <w:rPr>
          <w:rFonts w:ascii="Times New Roman" w:eastAsia="Times New Roman" w:hAnsi="Times New Roman" w:cs="Times New Roman"/>
          <w:sz w:val="28"/>
          <w:szCs w:val="28"/>
          <w:lang w:eastAsia="lv-LV"/>
        </w:rPr>
        <w:t>izstrādā</w:t>
      </w:r>
      <w:r w:rsidR="001507E6" w:rsidRPr="0057000B">
        <w:rPr>
          <w:rFonts w:ascii="Times New Roman" w:eastAsia="Times New Roman" w:hAnsi="Times New Roman" w:cs="Times New Roman"/>
          <w:sz w:val="28"/>
          <w:szCs w:val="28"/>
          <w:lang w:eastAsia="lv-LV"/>
        </w:rPr>
        <w:t>,</w:t>
      </w:r>
      <w:r w:rsidR="0065790A" w:rsidRPr="0057000B">
        <w:rPr>
          <w:rFonts w:ascii="Times New Roman" w:eastAsia="Times New Roman" w:hAnsi="Times New Roman" w:cs="Times New Roman"/>
          <w:sz w:val="28"/>
          <w:szCs w:val="28"/>
          <w:lang w:eastAsia="lv-LV"/>
        </w:rPr>
        <w:t xml:space="preserve"> pamatojoties uz katastrofas pārvaldīšanas subjekta sniegto informāciju par attiecīgā riska novērtēšanu</w:t>
      </w:r>
      <w:r w:rsidR="00994E2A" w:rsidRPr="0057000B">
        <w:rPr>
          <w:rFonts w:ascii="Times New Roman" w:eastAsia="Times New Roman" w:hAnsi="Times New Roman" w:cs="Times New Roman"/>
          <w:sz w:val="28"/>
          <w:szCs w:val="28"/>
          <w:lang w:eastAsia="lv-LV"/>
        </w:rPr>
        <w:t>:</w:t>
      </w:r>
    </w:p>
    <w:p w14:paraId="6CA3E9BE" w14:textId="361DF7DA" w:rsidR="001E0993" w:rsidRPr="0057000B" w:rsidRDefault="00230695"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3.2.1</w:t>
      </w:r>
      <w:r w:rsidR="003D43B9" w:rsidRPr="0057000B">
        <w:rPr>
          <w:rFonts w:ascii="Times New Roman" w:hAnsi="Times New Roman" w:cs="Times New Roman"/>
          <w:sz w:val="28"/>
          <w:szCs w:val="28"/>
        </w:rPr>
        <w:t>. </w:t>
      </w:r>
      <w:r w:rsidR="00994E2A" w:rsidRPr="0057000B">
        <w:rPr>
          <w:rFonts w:ascii="Times New Roman" w:hAnsi="Times New Roman" w:cs="Times New Roman"/>
          <w:sz w:val="28"/>
          <w:szCs w:val="28"/>
        </w:rPr>
        <w:t>risku scenāriji;</w:t>
      </w:r>
    </w:p>
    <w:p w14:paraId="6CA3E9BF" w14:textId="228DA710" w:rsidR="001E0993" w:rsidRPr="0057000B" w:rsidRDefault="00230695"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3.2.2</w:t>
      </w:r>
      <w:r w:rsidR="003D43B9" w:rsidRPr="0057000B">
        <w:rPr>
          <w:rFonts w:ascii="Times New Roman" w:hAnsi="Times New Roman" w:cs="Times New Roman"/>
          <w:sz w:val="28"/>
          <w:szCs w:val="28"/>
        </w:rPr>
        <w:t>. </w:t>
      </w:r>
      <w:r w:rsidR="00994E2A" w:rsidRPr="0057000B">
        <w:rPr>
          <w:rFonts w:ascii="Times New Roman" w:hAnsi="Times New Roman" w:cs="Times New Roman"/>
          <w:sz w:val="28"/>
          <w:szCs w:val="28"/>
        </w:rPr>
        <w:t>risku matricas;</w:t>
      </w:r>
    </w:p>
    <w:p w14:paraId="6CA3E9C0" w14:textId="0033E9DD" w:rsidR="00994E2A" w:rsidRPr="0057000B" w:rsidRDefault="00230695"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3.2.3</w:t>
      </w:r>
      <w:r w:rsidR="003D43B9" w:rsidRPr="0057000B">
        <w:rPr>
          <w:rFonts w:ascii="Times New Roman" w:hAnsi="Times New Roman" w:cs="Times New Roman"/>
          <w:sz w:val="28"/>
          <w:szCs w:val="28"/>
        </w:rPr>
        <w:t>. </w:t>
      </w:r>
      <w:r w:rsidR="00D178BF" w:rsidRPr="0057000B">
        <w:rPr>
          <w:rFonts w:ascii="Times New Roman" w:hAnsi="Times New Roman" w:cs="Times New Roman"/>
          <w:sz w:val="28"/>
          <w:szCs w:val="28"/>
        </w:rPr>
        <w:t>risku kartes;</w:t>
      </w:r>
    </w:p>
    <w:p w14:paraId="6CA3E9C2" w14:textId="595BFC25" w:rsidR="001E0993" w:rsidRPr="0057000B" w:rsidRDefault="00230695"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lastRenderedPageBreak/>
        <w:t>3.3</w:t>
      </w:r>
      <w:r w:rsidR="003D43B9" w:rsidRPr="0057000B">
        <w:rPr>
          <w:rFonts w:ascii="Times New Roman" w:hAnsi="Times New Roman" w:cs="Times New Roman"/>
          <w:sz w:val="28"/>
          <w:szCs w:val="28"/>
        </w:rPr>
        <w:t>. </w:t>
      </w:r>
      <w:r w:rsidR="001E0993" w:rsidRPr="0057000B">
        <w:rPr>
          <w:rFonts w:ascii="Times New Roman" w:hAnsi="Times New Roman" w:cs="Times New Roman"/>
          <w:sz w:val="28"/>
          <w:szCs w:val="28"/>
        </w:rPr>
        <w:t>p</w:t>
      </w:r>
      <w:r w:rsidR="0019323A" w:rsidRPr="0057000B">
        <w:rPr>
          <w:rFonts w:ascii="Times New Roman" w:hAnsi="Times New Roman" w:cs="Times New Roman"/>
          <w:sz w:val="28"/>
          <w:szCs w:val="28"/>
        </w:rPr>
        <w:t>reventīvie, gatavības, reaģēšanas un seku likvidēšanas pasākumi (</w:t>
      </w:r>
      <w:r w:rsidR="008D778B" w:rsidRPr="0057000B">
        <w:rPr>
          <w:rFonts w:ascii="Times New Roman" w:hAnsi="Times New Roman" w:cs="Times New Roman"/>
          <w:sz w:val="28"/>
          <w:szCs w:val="28"/>
        </w:rPr>
        <w:t>1</w:t>
      </w:r>
      <w:r w:rsidR="003D43B9" w:rsidRPr="0057000B">
        <w:rPr>
          <w:rFonts w:ascii="Times New Roman" w:hAnsi="Times New Roman" w:cs="Times New Roman"/>
          <w:sz w:val="28"/>
          <w:szCs w:val="28"/>
        </w:rPr>
        <w:t>. </w:t>
      </w:r>
      <w:r w:rsidR="0019323A" w:rsidRPr="0057000B">
        <w:rPr>
          <w:rFonts w:ascii="Times New Roman" w:hAnsi="Times New Roman" w:cs="Times New Roman"/>
          <w:sz w:val="28"/>
          <w:szCs w:val="28"/>
        </w:rPr>
        <w:t>pielikums)</w:t>
      </w:r>
      <w:r w:rsidR="00340592" w:rsidRPr="0057000B">
        <w:rPr>
          <w:rFonts w:ascii="Times New Roman" w:hAnsi="Times New Roman" w:cs="Times New Roman"/>
          <w:sz w:val="28"/>
          <w:szCs w:val="28"/>
        </w:rPr>
        <w:t xml:space="preserve"> atsevišķi katram riskam</w:t>
      </w:r>
      <w:r w:rsidR="00CB7FC4" w:rsidRPr="0057000B">
        <w:rPr>
          <w:rFonts w:ascii="Times New Roman" w:hAnsi="Times New Roman" w:cs="Times New Roman"/>
          <w:sz w:val="28"/>
          <w:szCs w:val="28"/>
        </w:rPr>
        <w:t>.</w:t>
      </w:r>
      <w:r w:rsidR="00340592" w:rsidRPr="0057000B">
        <w:rPr>
          <w:rFonts w:ascii="Times New Roman" w:hAnsi="Times New Roman" w:cs="Times New Roman"/>
          <w:sz w:val="28"/>
          <w:szCs w:val="28"/>
        </w:rPr>
        <w:t xml:space="preserve"> </w:t>
      </w:r>
      <w:r w:rsidR="00CB7FC4" w:rsidRPr="0057000B">
        <w:rPr>
          <w:rFonts w:ascii="Times New Roman" w:hAnsi="Times New Roman" w:cs="Times New Roman"/>
          <w:sz w:val="28"/>
          <w:szCs w:val="28"/>
        </w:rPr>
        <w:t xml:space="preserve">Pasākumus </w:t>
      </w:r>
      <w:r w:rsidR="00340592" w:rsidRPr="0057000B">
        <w:rPr>
          <w:rFonts w:ascii="Times New Roman" w:hAnsi="Times New Roman" w:cs="Times New Roman"/>
          <w:sz w:val="28"/>
          <w:szCs w:val="28"/>
        </w:rPr>
        <w:t>no</w:t>
      </w:r>
      <w:r w:rsidR="00CB7FC4" w:rsidRPr="0057000B">
        <w:rPr>
          <w:rFonts w:ascii="Times New Roman" w:hAnsi="Times New Roman" w:cs="Times New Roman"/>
          <w:sz w:val="28"/>
          <w:szCs w:val="28"/>
        </w:rPr>
        <w:t>saka</w:t>
      </w:r>
      <w:r w:rsidR="00D178BF" w:rsidRPr="0057000B">
        <w:rPr>
          <w:rFonts w:ascii="Times New Roman" w:hAnsi="Times New Roman" w:cs="Times New Roman"/>
          <w:sz w:val="28"/>
          <w:szCs w:val="28"/>
        </w:rPr>
        <w:t>,</w:t>
      </w:r>
      <w:r w:rsidR="00340592" w:rsidRPr="0057000B">
        <w:rPr>
          <w:rFonts w:ascii="Times New Roman" w:hAnsi="Times New Roman" w:cs="Times New Roman"/>
          <w:sz w:val="28"/>
          <w:szCs w:val="28"/>
        </w:rPr>
        <w:t xml:space="preserve"> pamatojoties uz katastrof</w:t>
      </w:r>
      <w:r w:rsidR="0065790A" w:rsidRPr="0057000B">
        <w:rPr>
          <w:rFonts w:ascii="Times New Roman" w:hAnsi="Times New Roman" w:cs="Times New Roman"/>
          <w:sz w:val="28"/>
          <w:szCs w:val="28"/>
        </w:rPr>
        <w:t>as</w:t>
      </w:r>
      <w:r w:rsidR="00340592" w:rsidRPr="0057000B">
        <w:rPr>
          <w:rFonts w:ascii="Times New Roman" w:hAnsi="Times New Roman" w:cs="Times New Roman"/>
          <w:sz w:val="28"/>
          <w:szCs w:val="28"/>
        </w:rPr>
        <w:t xml:space="preserve"> pārvaldīšanas subjekta sniegto informāciju, </w:t>
      </w:r>
      <w:r w:rsidR="006D4451" w:rsidRPr="0057000B">
        <w:rPr>
          <w:rFonts w:ascii="Times New Roman" w:hAnsi="Times New Roman" w:cs="Times New Roman"/>
          <w:sz w:val="28"/>
          <w:szCs w:val="28"/>
        </w:rPr>
        <w:t>k</w:t>
      </w:r>
      <w:r w:rsidR="00CB7FC4" w:rsidRPr="0057000B">
        <w:rPr>
          <w:rFonts w:ascii="Times New Roman" w:hAnsi="Times New Roman" w:cs="Times New Roman"/>
          <w:sz w:val="28"/>
          <w:szCs w:val="28"/>
        </w:rPr>
        <w:t>as</w:t>
      </w:r>
      <w:r w:rsidR="006D4451" w:rsidRPr="0057000B">
        <w:rPr>
          <w:rFonts w:ascii="Times New Roman" w:hAnsi="Times New Roman" w:cs="Times New Roman"/>
          <w:sz w:val="28"/>
          <w:szCs w:val="28"/>
        </w:rPr>
        <w:t xml:space="preserve"> iegūta</w:t>
      </w:r>
      <w:r w:rsidR="00D178BF" w:rsidRPr="0057000B">
        <w:rPr>
          <w:rFonts w:ascii="Times New Roman" w:hAnsi="Times New Roman" w:cs="Times New Roman"/>
          <w:sz w:val="28"/>
          <w:szCs w:val="28"/>
        </w:rPr>
        <w:t>,</w:t>
      </w:r>
      <w:r w:rsidR="006D4451" w:rsidRPr="0057000B">
        <w:rPr>
          <w:rFonts w:ascii="Times New Roman" w:hAnsi="Times New Roman" w:cs="Times New Roman"/>
          <w:sz w:val="28"/>
          <w:szCs w:val="28"/>
        </w:rPr>
        <w:t xml:space="preserve"> </w:t>
      </w:r>
      <w:r w:rsidR="00340592" w:rsidRPr="0057000B">
        <w:rPr>
          <w:rFonts w:ascii="Times New Roman" w:hAnsi="Times New Roman" w:cs="Times New Roman"/>
          <w:sz w:val="28"/>
          <w:szCs w:val="28"/>
        </w:rPr>
        <w:t>izpildot katastrofas pārvaldīšanas koordinēšanas uzdevumus</w:t>
      </w:r>
      <w:r w:rsidR="001E0993" w:rsidRPr="0057000B">
        <w:rPr>
          <w:rFonts w:ascii="Times New Roman" w:hAnsi="Times New Roman" w:cs="Times New Roman"/>
          <w:sz w:val="28"/>
          <w:szCs w:val="28"/>
        </w:rPr>
        <w:t>;</w:t>
      </w:r>
    </w:p>
    <w:p w14:paraId="6CA3E9C4" w14:textId="62116548" w:rsidR="001E0993" w:rsidRPr="0057000B" w:rsidRDefault="00230695"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3.4</w:t>
      </w:r>
      <w:r w:rsidR="003D43B9" w:rsidRPr="0057000B">
        <w:rPr>
          <w:rFonts w:ascii="Times New Roman" w:hAnsi="Times New Roman" w:cs="Times New Roman"/>
          <w:sz w:val="28"/>
          <w:szCs w:val="28"/>
        </w:rPr>
        <w:t>. </w:t>
      </w:r>
      <w:r w:rsidR="001E0993" w:rsidRPr="0057000B">
        <w:rPr>
          <w:rFonts w:ascii="Times New Roman" w:hAnsi="Times New Roman" w:cs="Times New Roman"/>
          <w:sz w:val="28"/>
          <w:szCs w:val="28"/>
        </w:rPr>
        <w:t>r</w:t>
      </w:r>
      <w:r w:rsidR="00340592" w:rsidRPr="0057000B">
        <w:rPr>
          <w:rFonts w:ascii="Times New Roman" w:hAnsi="Times New Roman" w:cs="Times New Roman"/>
          <w:sz w:val="28"/>
          <w:szCs w:val="28"/>
        </w:rPr>
        <w:t>eaģēšanas un seku likvidēšanas darbu vadītāji (2</w:t>
      </w:r>
      <w:r w:rsidR="003D43B9" w:rsidRPr="0057000B">
        <w:rPr>
          <w:rFonts w:ascii="Times New Roman" w:hAnsi="Times New Roman" w:cs="Times New Roman"/>
          <w:sz w:val="28"/>
          <w:szCs w:val="28"/>
        </w:rPr>
        <w:t>. </w:t>
      </w:r>
      <w:r w:rsidR="00340592" w:rsidRPr="0057000B">
        <w:rPr>
          <w:rFonts w:ascii="Times New Roman" w:hAnsi="Times New Roman" w:cs="Times New Roman"/>
          <w:sz w:val="28"/>
          <w:szCs w:val="28"/>
        </w:rPr>
        <w:t>pielikums)</w:t>
      </w:r>
      <w:r w:rsidR="001E0993" w:rsidRPr="0057000B">
        <w:rPr>
          <w:rFonts w:ascii="Times New Roman" w:hAnsi="Times New Roman" w:cs="Times New Roman"/>
          <w:sz w:val="28"/>
          <w:szCs w:val="28"/>
        </w:rPr>
        <w:t>;</w:t>
      </w:r>
    </w:p>
    <w:p w14:paraId="6CA3E9C6" w14:textId="26ECAF8B" w:rsidR="001E0993" w:rsidRPr="0057000B" w:rsidRDefault="00BF7019"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3.5</w:t>
      </w:r>
      <w:r w:rsidR="003D43B9" w:rsidRPr="0057000B">
        <w:rPr>
          <w:rFonts w:ascii="Times New Roman" w:hAnsi="Times New Roman" w:cs="Times New Roman"/>
          <w:sz w:val="28"/>
          <w:szCs w:val="28"/>
        </w:rPr>
        <w:t>. </w:t>
      </w:r>
      <w:r w:rsidR="001E0993" w:rsidRPr="0057000B">
        <w:rPr>
          <w:rFonts w:ascii="Times New Roman" w:hAnsi="Times New Roman" w:cs="Times New Roman"/>
          <w:sz w:val="28"/>
          <w:szCs w:val="28"/>
        </w:rPr>
        <w:t>v</w:t>
      </w:r>
      <w:r w:rsidR="00BA729E" w:rsidRPr="0057000B">
        <w:rPr>
          <w:rFonts w:ascii="Times New Roman" w:hAnsi="Times New Roman" w:cs="Times New Roman"/>
          <w:sz w:val="28"/>
          <w:szCs w:val="28"/>
        </w:rPr>
        <w:t xml:space="preserve">alsts agrīnās brīdināšanas </w:t>
      </w:r>
      <w:r w:rsidR="00096B11" w:rsidRPr="0057000B">
        <w:rPr>
          <w:rFonts w:ascii="Times New Roman" w:hAnsi="Times New Roman" w:cs="Times New Roman"/>
          <w:sz w:val="28"/>
          <w:szCs w:val="28"/>
        </w:rPr>
        <w:t>sistēma, tās</w:t>
      </w:r>
      <w:r w:rsidR="00BA729E" w:rsidRPr="0057000B">
        <w:rPr>
          <w:rFonts w:ascii="Times New Roman" w:hAnsi="Times New Roman" w:cs="Times New Roman"/>
          <w:sz w:val="28"/>
          <w:szCs w:val="28"/>
        </w:rPr>
        <w:t xml:space="preserve"> </w:t>
      </w:r>
      <w:r w:rsidR="00096B11" w:rsidRPr="0057000B">
        <w:rPr>
          <w:rFonts w:ascii="Times New Roman" w:hAnsi="Times New Roman" w:cs="Times New Roman"/>
          <w:sz w:val="28"/>
          <w:szCs w:val="28"/>
        </w:rPr>
        <w:t>aktivizēšana</w:t>
      </w:r>
      <w:r w:rsidR="001E0993" w:rsidRPr="0057000B">
        <w:rPr>
          <w:rFonts w:ascii="Times New Roman" w:hAnsi="Times New Roman" w:cs="Times New Roman"/>
          <w:sz w:val="28"/>
          <w:szCs w:val="28"/>
        </w:rPr>
        <w:t>;</w:t>
      </w:r>
    </w:p>
    <w:p w14:paraId="6CA3E9C8" w14:textId="6220D860" w:rsidR="001E0993" w:rsidRPr="0057000B" w:rsidRDefault="00BF7019"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3.6</w:t>
      </w:r>
      <w:r w:rsidR="003D43B9" w:rsidRPr="0057000B">
        <w:rPr>
          <w:rFonts w:ascii="Times New Roman" w:hAnsi="Times New Roman" w:cs="Times New Roman"/>
          <w:sz w:val="28"/>
          <w:szCs w:val="28"/>
        </w:rPr>
        <w:t>. </w:t>
      </w:r>
      <w:r w:rsidR="001E0993" w:rsidRPr="0057000B">
        <w:rPr>
          <w:rFonts w:ascii="Times New Roman" w:hAnsi="Times New Roman" w:cs="Times New Roman"/>
          <w:sz w:val="28"/>
          <w:szCs w:val="28"/>
        </w:rPr>
        <w:t>a</w:t>
      </w:r>
      <w:r w:rsidR="00BA729E" w:rsidRPr="0057000B">
        <w:rPr>
          <w:rFonts w:ascii="Times New Roman" w:hAnsi="Times New Roman" w:cs="Times New Roman"/>
          <w:sz w:val="28"/>
          <w:szCs w:val="28"/>
        </w:rPr>
        <w:t>grīnās brīdināšanas sistēm</w:t>
      </w:r>
      <w:r w:rsidR="00E64710" w:rsidRPr="0057000B">
        <w:rPr>
          <w:rFonts w:ascii="Times New Roman" w:hAnsi="Times New Roman" w:cs="Times New Roman"/>
          <w:sz w:val="28"/>
          <w:szCs w:val="28"/>
        </w:rPr>
        <w:t xml:space="preserve">u saraksts un </w:t>
      </w:r>
      <w:r w:rsidR="00BA729E" w:rsidRPr="0057000B">
        <w:rPr>
          <w:rFonts w:ascii="Times New Roman" w:hAnsi="Times New Roman" w:cs="Times New Roman"/>
          <w:sz w:val="28"/>
          <w:szCs w:val="28"/>
        </w:rPr>
        <w:t xml:space="preserve">to </w:t>
      </w:r>
      <w:r w:rsidR="00E64710" w:rsidRPr="0057000B">
        <w:rPr>
          <w:rFonts w:ascii="Times New Roman" w:hAnsi="Times New Roman" w:cs="Times New Roman"/>
          <w:sz w:val="28"/>
          <w:szCs w:val="28"/>
        </w:rPr>
        <w:t>darbība sasaistē ar valsts agrīnās brīdināšanas sistēm</w:t>
      </w:r>
      <w:r w:rsidR="00ED220C" w:rsidRPr="0057000B">
        <w:rPr>
          <w:rFonts w:ascii="Times New Roman" w:hAnsi="Times New Roman" w:cs="Times New Roman"/>
          <w:sz w:val="28"/>
          <w:szCs w:val="28"/>
        </w:rPr>
        <w:t>u</w:t>
      </w:r>
      <w:r w:rsidR="001E0993" w:rsidRPr="0057000B">
        <w:rPr>
          <w:rFonts w:ascii="Times New Roman" w:hAnsi="Times New Roman" w:cs="Times New Roman"/>
          <w:sz w:val="28"/>
          <w:szCs w:val="28"/>
        </w:rPr>
        <w:t>;</w:t>
      </w:r>
    </w:p>
    <w:p w14:paraId="6CA3E9CA" w14:textId="21C6606C" w:rsidR="001E0993" w:rsidRPr="0057000B" w:rsidRDefault="00BF7019"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3.7</w:t>
      </w:r>
      <w:r w:rsidR="003D43B9" w:rsidRPr="0057000B">
        <w:rPr>
          <w:rFonts w:ascii="Times New Roman" w:hAnsi="Times New Roman" w:cs="Times New Roman"/>
          <w:sz w:val="28"/>
          <w:szCs w:val="28"/>
        </w:rPr>
        <w:t>. </w:t>
      </w:r>
      <w:r w:rsidR="001E0993" w:rsidRPr="0057000B">
        <w:rPr>
          <w:rFonts w:ascii="Times New Roman" w:hAnsi="Times New Roman" w:cs="Times New Roman"/>
          <w:sz w:val="28"/>
          <w:szCs w:val="28"/>
        </w:rPr>
        <w:t>i</w:t>
      </w:r>
      <w:r w:rsidR="004420B1" w:rsidRPr="0057000B">
        <w:rPr>
          <w:rFonts w:ascii="Times New Roman" w:hAnsi="Times New Roman" w:cs="Times New Roman"/>
          <w:sz w:val="28"/>
          <w:szCs w:val="28"/>
        </w:rPr>
        <w:t>esaistāmo institūciju</w:t>
      </w:r>
      <w:r w:rsidR="00E64710" w:rsidRPr="0057000B">
        <w:rPr>
          <w:rFonts w:ascii="Times New Roman" w:hAnsi="Times New Roman" w:cs="Times New Roman"/>
          <w:sz w:val="28"/>
          <w:szCs w:val="28"/>
        </w:rPr>
        <w:t xml:space="preserve"> </w:t>
      </w:r>
      <w:r w:rsidR="001E0993" w:rsidRPr="0057000B">
        <w:rPr>
          <w:rFonts w:ascii="Times New Roman" w:hAnsi="Times New Roman" w:cs="Times New Roman"/>
          <w:sz w:val="28"/>
          <w:szCs w:val="28"/>
        </w:rPr>
        <w:t>apziņošanas kārtība;</w:t>
      </w:r>
    </w:p>
    <w:p w14:paraId="6CA3E9CC" w14:textId="579CF43F" w:rsidR="001E0993" w:rsidRPr="0057000B" w:rsidRDefault="00BF7019"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3.8</w:t>
      </w:r>
      <w:r w:rsidR="003D43B9" w:rsidRPr="0057000B">
        <w:rPr>
          <w:rFonts w:ascii="Times New Roman" w:hAnsi="Times New Roman" w:cs="Times New Roman"/>
          <w:sz w:val="28"/>
          <w:szCs w:val="28"/>
        </w:rPr>
        <w:t>. </w:t>
      </w:r>
      <w:r w:rsidR="001E0993" w:rsidRPr="0057000B">
        <w:rPr>
          <w:rFonts w:ascii="Times New Roman" w:hAnsi="Times New Roman" w:cs="Times New Roman"/>
          <w:sz w:val="28"/>
          <w:szCs w:val="28"/>
        </w:rPr>
        <w:t>i</w:t>
      </w:r>
      <w:r w:rsidR="006D4451" w:rsidRPr="0057000B">
        <w:rPr>
          <w:rFonts w:ascii="Times New Roman" w:hAnsi="Times New Roman" w:cs="Times New Roman"/>
          <w:sz w:val="28"/>
          <w:szCs w:val="28"/>
        </w:rPr>
        <w:t xml:space="preserve">nformācijas apmaiņas platformas, kuras izmantojamas katastrofas </w:t>
      </w:r>
      <w:r w:rsidR="001E0993" w:rsidRPr="0057000B">
        <w:rPr>
          <w:rFonts w:ascii="Times New Roman" w:hAnsi="Times New Roman" w:cs="Times New Roman"/>
          <w:sz w:val="28"/>
          <w:szCs w:val="28"/>
        </w:rPr>
        <w:t>vai katastrofas draudu gadījumā;</w:t>
      </w:r>
    </w:p>
    <w:p w14:paraId="6CA3E9CE" w14:textId="77C8454D" w:rsidR="001E0993" w:rsidRPr="0057000B" w:rsidRDefault="00BF7019"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3.9</w:t>
      </w:r>
      <w:r w:rsidR="003D43B9" w:rsidRPr="0057000B">
        <w:rPr>
          <w:rFonts w:ascii="Times New Roman" w:hAnsi="Times New Roman" w:cs="Times New Roman"/>
          <w:sz w:val="28"/>
          <w:szCs w:val="28"/>
        </w:rPr>
        <w:t>. </w:t>
      </w:r>
      <w:r w:rsidR="001E0993" w:rsidRPr="0057000B">
        <w:rPr>
          <w:rFonts w:ascii="Times New Roman" w:hAnsi="Times New Roman" w:cs="Times New Roman"/>
          <w:sz w:val="28"/>
          <w:szCs w:val="28"/>
        </w:rPr>
        <w:t>krīžu komunikācijas kārtība;</w:t>
      </w:r>
    </w:p>
    <w:p w14:paraId="6CA3E9D0" w14:textId="7613E845" w:rsidR="001E0993" w:rsidRPr="0057000B" w:rsidRDefault="00BF7019"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3.10</w:t>
      </w:r>
      <w:r w:rsidR="003D43B9" w:rsidRPr="0057000B">
        <w:rPr>
          <w:rFonts w:ascii="Times New Roman" w:hAnsi="Times New Roman" w:cs="Times New Roman"/>
          <w:sz w:val="28"/>
          <w:szCs w:val="28"/>
        </w:rPr>
        <w:t>. </w:t>
      </w:r>
      <w:r w:rsidR="00070D74" w:rsidRPr="0057000B">
        <w:rPr>
          <w:rFonts w:ascii="Times New Roman" w:hAnsi="Times New Roman" w:cs="Times New Roman"/>
          <w:sz w:val="28"/>
          <w:szCs w:val="28"/>
        </w:rPr>
        <w:t>Latvijas valstspiede</w:t>
      </w:r>
      <w:r w:rsidR="001B6F8A" w:rsidRPr="0057000B">
        <w:rPr>
          <w:rFonts w:ascii="Times New Roman" w:hAnsi="Times New Roman" w:cs="Times New Roman"/>
          <w:sz w:val="28"/>
          <w:szCs w:val="28"/>
        </w:rPr>
        <w:t>rīgo evakuācija no katastrofas skartās ārvalsts</w:t>
      </w:r>
      <w:r w:rsidR="001E0993" w:rsidRPr="0057000B">
        <w:rPr>
          <w:rFonts w:ascii="Times New Roman" w:hAnsi="Times New Roman" w:cs="Times New Roman"/>
          <w:sz w:val="28"/>
          <w:szCs w:val="28"/>
        </w:rPr>
        <w:t>;</w:t>
      </w:r>
    </w:p>
    <w:p w14:paraId="6CA3E9D2" w14:textId="6ADD7ACB" w:rsidR="001E0993" w:rsidRPr="0057000B" w:rsidRDefault="00BF7019"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3.11</w:t>
      </w:r>
      <w:r w:rsidR="003D43B9" w:rsidRPr="0057000B">
        <w:rPr>
          <w:rFonts w:ascii="Times New Roman" w:hAnsi="Times New Roman" w:cs="Times New Roman"/>
          <w:sz w:val="28"/>
          <w:szCs w:val="28"/>
        </w:rPr>
        <w:t>. </w:t>
      </w:r>
      <w:r w:rsidR="001E0993" w:rsidRPr="0057000B">
        <w:rPr>
          <w:rFonts w:ascii="Times New Roman" w:hAnsi="Times New Roman" w:cs="Times New Roman"/>
          <w:sz w:val="28"/>
          <w:szCs w:val="28"/>
        </w:rPr>
        <w:t>r</w:t>
      </w:r>
      <w:r w:rsidR="0084272F" w:rsidRPr="0057000B">
        <w:rPr>
          <w:rFonts w:ascii="Times New Roman" w:hAnsi="Times New Roman" w:cs="Times New Roman"/>
          <w:sz w:val="28"/>
          <w:szCs w:val="28"/>
        </w:rPr>
        <w:t>esursi starp</w:t>
      </w:r>
      <w:r w:rsidR="001E0993" w:rsidRPr="0057000B">
        <w:rPr>
          <w:rFonts w:ascii="Times New Roman" w:hAnsi="Times New Roman" w:cs="Times New Roman"/>
          <w:sz w:val="28"/>
          <w:szCs w:val="28"/>
        </w:rPr>
        <w:t>tautiskās palīdzības sniegšanai;</w:t>
      </w:r>
    </w:p>
    <w:p w14:paraId="6CA3E9D4" w14:textId="5C572A74" w:rsidR="001E0993" w:rsidRPr="0057000B" w:rsidRDefault="00BF7019"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3.12</w:t>
      </w:r>
      <w:r w:rsidR="003D43B9" w:rsidRPr="0057000B">
        <w:rPr>
          <w:rFonts w:ascii="Times New Roman" w:hAnsi="Times New Roman" w:cs="Times New Roman"/>
          <w:sz w:val="28"/>
          <w:szCs w:val="28"/>
        </w:rPr>
        <w:t>. </w:t>
      </w:r>
      <w:r w:rsidR="001E0993" w:rsidRPr="0057000B">
        <w:rPr>
          <w:rFonts w:ascii="Times New Roman" w:hAnsi="Times New Roman" w:cs="Times New Roman"/>
          <w:sz w:val="28"/>
          <w:szCs w:val="28"/>
        </w:rPr>
        <w:t>c</w:t>
      </w:r>
      <w:r w:rsidR="006D4451" w:rsidRPr="0057000B">
        <w:rPr>
          <w:rFonts w:ascii="Times New Roman" w:hAnsi="Times New Roman" w:cs="Times New Roman"/>
          <w:sz w:val="28"/>
          <w:szCs w:val="28"/>
        </w:rPr>
        <w:t>ivilās aizsardzības sistēmas darbība militāra iebrukuma vai kara gadījumā</w:t>
      </w:r>
      <w:r w:rsidR="001E0993" w:rsidRPr="0057000B">
        <w:rPr>
          <w:rFonts w:ascii="Times New Roman" w:hAnsi="Times New Roman" w:cs="Times New Roman"/>
          <w:sz w:val="28"/>
          <w:szCs w:val="28"/>
        </w:rPr>
        <w:t>;</w:t>
      </w:r>
    </w:p>
    <w:p w14:paraId="6CA3E9D6" w14:textId="264D0AB9" w:rsidR="00E64710" w:rsidRPr="0057000B" w:rsidRDefault="00BF7019"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3.13</w:t>
      </w:r>
      <w:r w:rsidR="003D43B9" w:rsidRPr="0057000B">
        <w:rPr>
          <w:rFonts w:ascii="Times New Roman" w:hAnsi="Times New Roman" w:cs="Times New Roman"/>
          <w:sz w:val="28"/>
          <w:szCs w:val="28"/>
        </w:rPr>
        <w:t>. </w:t>
      </w:r>
      <w:r w:rsidR="001E0993" w:rsidRPr="0057000B">
        <w:rPr>
          <w:rFonts w:ascii="Times New Roman" w:hAnsi="Times New Roman" w:cs="Times New Roman"/>
          <w:sz w:val="28"/>
          <w:szCs w:val="28"/>
        </w:rPr>
        <w:t>p</w:t>
      </w:r>
      <w:r w:rsidR="00E64710" w:rsidRPr="0057000B">
        <w:rPr>
          <w:rFonts w:ascii="Times New Roman" w:hAnsi="Times New Roman" w:cs="Times New Roman"/>
          <w:sz w:val="28"/>
          <w:szCs w:val="28"/>
        </w:rPr>
        <w:t>lānoto civilās aizsardzības mācību ap</w:t>
      </w:r>
      <w:r w:rsidR="00AD25EC" w:rsidRPr="0057000B">
        <w:rPr>
          <w:rFonts w:ascii="Times New Roman" w:hAnsi="Times New Roman" w:cs="Times New Roman"/>
          <w:sz w:val="28"/>
          <w:szCs w:val="28"/>
        </w:rPr>
        <w:t>raksts un grafiks.</w:t>
      </w:r>
    </w:p>
    <w:p w14:paraId="5929FBD2" w14:textId="77777777" w:rsidR="00242CE1" w:rsidRPr="0057000B" w:rsidRDefault="00242CE1" w:rsidP="0036718B">
      <w:pPr>
        <w:pStyle w:val="ListParagraph"/>
        <w:tabs>
          <w:tab w:val="left" w:pos="1134"/>
        </w:tabs>
        <w:spacing w:after="0" w:line="240" w:lineRule="auto"/>
        <w:ind w:left="0" w:firstLine="720"/>
        <w:jc w:val="both"/>
        <w:rPr>
          <w:rFonts w:ascii="Times New Roman" w:hAnsi="Times New Roman" w:cs="Times New Roman"/>
          <w:sz w:val="28"/>
          <w:szCs w:val="28"/>
        </w:rPr>
      </w:pPr>
    </w:p>
    <w:p w14:paraId="6CA3E9D8" w14:textId="649A2044" w:rsidR="00E83FA0" w:rsidRPr="0057000B" w:rsidRDefault="00E83FA0" w:rsidP="0036718B">
      <w:pPr>
        <w:spacing w:after="0" w:line="240" w:lineRule="auto"/>
        <w:jc w:val="center"/>
        <w:rPr>
          <w:rFonts w:ascii="Times New Roman" w:eastAsia="Times New Roman" w:hAnsi="Times New Roman" w:cs="Times New Roman"/>
          <w:b/>
          <w:bCs/>
          <w:sz w:val="28"/>
          <w:szCs w:val="28"/>
          <w:lang w:eastAsia="lv-LV"/>
        </w:rPr>
      </w:pPr>
      <w:r w:rsidRPr="0057000B">
        <w:rPr>
          <w:rFonts w:ascii="Times New Roman" w:eastAsia="Times New Roman" w:hAnsi="Times New Roman" w:cs="Times New Roman"/>
          <w:b/>
          <w:bCs/>
          <w:sz w:val="28"/>
          <w:szCs w:val="28"/>
          <w:lang w:eastAsia="lv-LV"/>
        </w:rPr>
        <w:t>III</w:t>
      </w:r>
      <w:r w:rsidR="003D43B9" w:rsidRPr="0057000B">
        <w:rPr>
          <w:rFonts w:ascii="Times New Roman" w:eastAsia="Times New Roman" w:hAnsi="Times New Roman" w:cs="Times New Roman"/>
          <w:b/>
          <w:bCs/>
          <w:sz w:val="28"/>
          <w:szCs w:val="28"/>
          <w:lang w:eastAsia="lv-LV"/>
        </w:rPr>
        <w:t>. </w:t>
      </w:r>
      <w:r w:rsidR="00AB360C" w:rsidRPr="0057000B">
        <w:rPr>
          <w:rFonts w:ascii="Times New Roman" w:eastAsia="Times New Roman" w:hAnsi="Times New Roman" w:cs="Times New Roman"/>
          <w:b/>
          <w:bCs/>
          <w:sz w:val="28"/>
          <w:szCs w:val="28"/>
          <w:lang w:eastAsia="lv-LV"/>
        </w:rPr>
        <w:t>S</w:t>
      </w:r>
      <w:r w:rsidR="00F83425" w:rsidRPr="0057000B">
        <w:rPr>
          <w:rFonts w:ascii="Times New Roman" w:eastAsia="Times New Roman" w:hAnsi="Times New Roman" w:cs="Times New Roman"/>
          <w:b/>
          <w:bCs/>
          <w:sz w:val="28"/>
          <w:szCs w:val="28"/>
          <w:lang w:eastAsia="lv-LV"/>
        </w:rPr>
        <w:t>adarbības teritorijas civilās aizsardzības plāna struktūra</w:t>
      </w:r>
      <w:r w:rsidR="00AC250C" w:rsidRPr="0057000B">
        <w:rPr>
          <w:rFonts w:ascii="Times New Roman" w:eastAsia="Times New Roman" w:hAnsi="Times New Roman" w:cs="Times New Roman"/>
          <w:b/>
          <w:bCs/>
          <w:sz w:val="28"/>
          <w:szCs w:val="28"/>
          <w:lang w:eastAsia="lv-LV"/>
        </w:rPr>
        <w:t xml:space="preserve"> un tajā iekļaujamā informācija</w:t>
      </w:r>
    </w:p>
    <w:p w14:paraId="30AC32EA" w14:textId="77777777" w:rsidR="00242CE1" w:rsidRPr="0057000B" w:rsidRDefault="00242CE1" w:rsidP="0036718B">
      <w:pPr>
        <w:pStyle w:val="ListParagraph"/>
        <w:tabs>
          <w:tab w:val="left" w:pos="1134"/>
        </w:tabs>
        <w:spacing w:after="0" w:line="240" w:lineRule="auto"/>
        <w:ind w:left="0" w:firstLine="720"/>
        <w:jc w:val="both"/>
        <w:rPr>
          <w:rFonts w:ascii="Times New Roman" w:hAnsi="Times New Roman" w:cs="Times New Roman"/>
          <w:sz w:val="28"/>
          <w:szCs w:val="28"/>
        </w:rPr>
      </w:pPr>
    </w:p>
    <w:p w14:paraId="6CA3E9DA" w14:textId="080F0099" w:rsidR="001E0993" w:rsidRPr="0057000B" w:rsidRDefault="005B7E58" w:rsidP="0036718B">
      <w:pPr>
        <w:tabs>
          <w:tab w:val="left" w:pos="1276"/>
        </w:tabs>
        <w:spacing w:after="0" w:line="240" w:lineRule="auto"/>
        <w:ind w:firstLine="720"/>
        <w:jc w:val="both"/>
        <w:rPr>
          <w:rFonts w:ascii="Times New Roman" w:hAnsi="Times New Roman" w:cs="Times New Roman"/>
          <w:spacing w:val="-2"/>
          <w:sz w:val="28"/>
          <w:szCs w:val="28"/>
        </w:rPr>
      </w:pPr>
      <w:r w:rsidRPr="0057000B">
        <w:rPr>
          <w:rFonts w:ascii="Times New Roman" w:eastAsia="Times New Roman" w:hAnsi="Times New Roman" w:cs="Times New Roman"/>
          <w:spacing w:val="-2"/>
          <w:sz w:val="28"/>
          <w:szCs w:val="28"/>
          <w:lang w:eastAsia="lv-LV"/>
        </w:rPr>
        <w:t>4</w:t>
      </w:r>
      <w:r w:rsidR="003D43B9" w:rsidRPr="0057000B">
        <w:rPr>
          <w:rFonts w:ascii="Times New Roman" w:eastAsia="Times New Roman" w:hAnsi="Times New Roman" w:cs="Times New Roman"/>
          <w:spacing w:val="-2"/>
          <w:sz w:val="28"/>
          <w:szCs w:val="28"/>
          <w:lang w:eastAsia="lv-LV"/>
        </w:rPr>
        <w:t>. </w:t>
      </w:r>
      <w:r w:rsidR="0015153E" w:rsidRPr="0057000B">
        <w:rPr>
          <w:rFonts w:ascii="Times New Roman" w:hAnsi="Times New Roman" w:cs="Times New Roman"/>
          <w:spacing w:val="-2"/>
          <w:sz w:val="28"/>
          <w:szCs w:val="28"/>
        </w:rPr>
        <w:t>S</w:t>
      </w:r>
      <w:r w:rsidR="001E0993" w:rsidRPr="0057000B">
        <w:rPr>
          <w:rFonts w:ascii="Times New Roman" w:hAnsi="Times New Roman" w:cs="Times New Roman"/>
          <w:spacing w:val="-2"/>
          <w:sz w:val="28"/>
          <w:szCs w:val="28"/>
        </w:rPr>
        <w:t>adarbības teritorijas civilās aizsardzības plānā iekļauj šādu informāciju:</w:t>
      </w:r>
    </w:p>
    <w:p w14:paraId="6CA3E9DC" w14:textId="285A065D" w:rsidR="00F8126E" w:rsidRPr="0057000B" w:rsidRDefault="005B7E58"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4.1</w:t>
      </w:r>
      <w:r w:rsidR="003D43B9" w:rsidRPr="0057000B">
        <w:rPr>
          <w:rFonts w:ascii="Times New Roman" w:eastAsia="Times New Roman" w:hAnsi="Times New Roman" w:cs="Times New Roman"/>
          <w:sz w:val="28"/>
          <w:szCs w:val="28"/>
          <w:lang w:eastAsia="lv-LV"/>
        </w:rPr>
        <w:t>. </w:t>
      </w:r>
      <w:r w:rsidR="0015153E" w:rsidRPr="0057000B">
        <w:rPr>
          <w:rFonts w:ascii="Times New Roman" w:hAnsi="Times New Roman" w:cs="Times New Roman"/>
          <w:sz w:val="28"/>
          <w:szCs w:val="28"/>
        </w:rPr>
        <w:t>p</w:t>
      </w:r>
      <w:r w:rsidR="00F8126E" w:rsidRPr="0057000B">
        <w:rPr>
          <w:rFonts w:ascii="Times New Roman" w:hAnsi="Times New Roman" w:cs="Times New Roman"/>
          <w:sz w:val="28"/>
          <w:szCs w:val="28"/>
        </w:rPr>
        <w:t>ašvaldības vai sadarbības teritorijas administratīvi teritoriālais raksturojums:</w:t>
      </w:r>
    </w:p>
    <w:p w14:paraId="6CA3E9DD" w14:textId="0A31E510" w:rsidR="0015153E" w:rsidRPr="0057000B" w:rsidRDefault="005B7E58"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4.1.1</w:t>
      </w:r>
      <w:r w:rsidR="003D43B9" w:rsidRPr="0057000B">
        <w:rPr>
          <w:rFonts w:ascii="Times New Roman" w:hAnsi="Times New Roman" w:cs="Times New Roman"/>
          <w:sz w:val="28"/>
          <w:szCs w:val="28"/>
        </w:rPr>
        <w:t>. </w:t>
      </w:r>
      <w:r w:rsidR="00F8126E" w:rsidRPr="0057000B">
        <w:rPr>
          <w:rFonts w:ascii="Times New Roman" w:hAnsi="Times New Roman" w:cs="Times New Roman"/>
          <w:sz w:val="28"/>
          <w:szCs w:val="28"/>
        </w:rPr>
        <w:t>administratīvi teritoriālais sadalījums;</w:t>
      </w:r>
    </w:p>
    <w:p w14:paraId="6CA3E9DE" w14:textId="603FC247" w:rsidR="00F8126E" w:rsidRPr="0057000B" w:rsidRDefault="005B7E58" w:rsidP="00ED220C">
      <w:pPr>
        <w:tabs>
          <w:tab w:val="left" w:pos="1276"/>
        </w:tabs>
        <w:spacing w:after="0" w:line="240" w:lineRule="auto"/>
        <w:ind w:firstLine="720"/>
        <w:jc w:val="both"/>
        <w:rPr>
          <w:rFonts w:ascii="Times New Roman" w:eastAsia="Times New Roman" w:hAnsi="Times New Roman" w:cs="Times New Roman"/>
          <w:spacing w:val="-2"/>
          <w:sz w:val="28"/>
          <w:szCs w:val="28"/>
          <w:lang w:eastAsia="lv-LV"/>
        </w:rPr>
      </w:pPr>
      <w:r w:rsidRPr="0057000B">
        <w:rPr>
          <w:rFonts w:ascii="Times New Roman" w:eastAsia="Times New Roman" w:hAnsi="Times New Roman" w:cs="Times New Roman"/>
          <w:spacing w:val="-2"/>
          <w:sz w:val="28"/>
          <w:szCs w:val="28"/>
          <w:lang w:eastAsia="lv-LV"/>
        </w:rPr>
        <w:t>4.1.2</w:t>
      </w:r>
      <w:r w:rsidR="003D43B9" w:rsidRPr="0057000B">
        <w:rPr>
          <w:rFonts w:ascii="Times New Roman" w:eastAsia="Times New Roman" w:hAnsi="Times New Roman" w:cs="Times New Roman"/>
          <w:spacing w:val="-2"/>
          <w:sz w:val="28"/>
          <w:szCs w:val="28"/>
          <w:lang w:eastAsia="lv-LV"/>
        </w:rPr>
        <w:t>. </w:t>
      </w:r>
      <w:r w:rsidR="0015153E" w:rsidRPr="0057000B">
        <w:rPr>
          <w:rFonts w:ascii="Times New Roman" w:eastAsia="Times New Roman" w:hAnsi="Times New Roman" w:cs="Times New Roman"/>
          <w:spacing w:val="-2"/>
          <w:sz w:val="28"/>
          <w:szCs w:val="28"/>
          <w:lang w:eastAsia="lv-LV"/>
        </w:rPr>
        <w:t>iedzīvotāju skaits un blīvums</w:t>
      </w:r>
      <w:r w:rsidR="00D97A0B" w:rsidRPr="0057000B">
        <w:rPr>
          <w:rFonts w:ascii="Times New Roman" w:eastAsia="Times New Roman" w:hAnsi="Times New Roman" w:cs="Times New Roman"/>
          <w:spacing w:val="-2"/>
          <w:sz w:val="28"/>
          <w:szCs w:val="28"/>
          <w:lang w:eastAsia="lv-LV"/>
        </w:rPr>
        <w:t>, tai skaitā ieslodzījuma vietās izvietoto ieslodzīto skait</w:t>
      </w:r>
      <w:r w:rsidR="008A2361" w:rsidRPr="0057000B">
        <w:rPr>
          <w:rFonts w:ascii="Times New Roman" w:eastAsia="Times New Roman" w:hAnsi="Times New Roman" w:cs="Times New Roman"/>
          <w:spacing w:val="-2"/>
          <w:sz w:val="28"/>
          <w:szCs w:val="28"/>
          <w:lang w:eastAsia="lv-LV"/>
        </w:rPr>
        <w:t>s</w:t>
      </w:r>
      <w:r w:rsidR="0015153E" w:rsidRPr="0057000B">
        <w:rPr>
          <w:rFonts w:ascii="Times New Roman" w:eastAsia="Times New Roman" w:hAnsi="Times New Roman" w:cs="Times New Roman"/>
          <w:spacing w:val="-2"/>
          <w:sz w:val="28"/>
          <w:szCs w:val="28"/>
          <w:lang w:eastAsia="lv-LV"/>
        </w:rPr>
        <w:t>;</w:t>
      </w:r>
    </w:p>
    <w:p w14:paraId="6CA3E9DF" w14:textId="4EB9323C" w:rsidR="0007694A" w:rsidRPr="0057000B" w:rsidRDefault="005B7E58" w:rsidP="00ED220C">
      <w:pPr>
        <w:tabs>
          <w:tab w:val="left" w:pos="1276"/>
        </w:tabs>
        <w:spacing w:after="0" w:line="240" w:lineRule="auto"/>
        <w:ind w:firstLine="720"/>
        <w:jc w:val="both"/>
        <w:rPr>
          <w:rFonts w:ascii="Times New Roman" w:eastAsia="Times New Roman" w:hAnsi="Times New Roman" w:cs="Times New Roman"/>
          <w:spacing w:val="-2"/>
          <w:sz w:val="28"/>
          <w:szCs w:val="28"/>
          <w:lang w:eastAsia="lv-LV"/>
        </w:rPr>
      </w:pPr>
      <w:r w:rsidRPr="0057000B">
        <w:rPr>
          <w:rFonts w:ascii="Times New Roman" w:eastAsia="Times New Roman" w:hAnsi="Times New Roman" w:cs="Times New Roman"/>
          <w:sz w:val="28"/>
          <w:szCs w:val="28"/>
          <w:lang w:eastAsia="lv-LV"/>
        </w:rPr>
        <w:t>4.1.3</w:t>
      </w:r>
      <w:r w:rsidR="003D43B9" w:rsidRPr="0057000B">
        <w:rPr>
          <w:rFonts w:ascii="Times New Roman" w:eastAsia="Times New Roman" w:hAnsi="Times New Roman" w:cs="Times New Roman"/>
          <w:sz w:val="28"/>
          <w:szCs w:val="28"/>
          <w:lang w:eastAsia="lv-LV"/>
        </w:rPr>
        <w:t>. </w:t>
      </w:r>
      <w:r w:rsidR="00B5159F" w:rsidRPr="0057000B">
        <w:rPr>
          <w:rFonts w:ascii="Times New Roman" w:eastAsia="Times New Roman" w:hAnsi="Times New Roman" w:cs="Times New Roman"/>
          <w:sz w:val="28"/>
          <w:szCs w:val="28"/>
          <w:lang w:eastAsia="lv-LV"/>
        </w:rPr>
        <w:t>blakus esošās</w:t>
      </w:r>
      <w:r w:rsidR="0007694A" w:rsidRPr="0057000B">
        <w:rPr>
          <w:rFonts w:ascii="Times New Roman" w:eastAsia="Times New Roman" w:hAnsi="Times New Roman" w:cs="Times New Roman"/>
          <w:sz w:val="28"/>
          <w:szCs w:val="28"/>
          <w:lang w:eastAsia="lv-LV"/>
        </w:rPr>
        <w:t xml:space="preserve"> pašvaldības vai sadarbības teritorijas civilās aizsardzības</w:t>
      </w:r>
      <w:r w:rsidR="0007694A" w:rsidRPr="0057000B">
        <w:rPr>
          <w:rFonts w:ascii="Times New Roman" w:eastAsia="Times New Roman" w:hAnsi="Times New Roman" w:cs="Times New Roman"/>
          <w:spacing w:val="-2"/>
          <w:sz w:val="28"/>
          <w:szCs w:val="28"/>
          <w:lang w:eastAsia="lv-LV"/>
        </w:rPr>
        <w:t xml:space="preserve"> komisijas;</w:t>
      </w:r>
    </w:p>
    <w:p w14:paraId="6CA3E9E1" w14:textId="16B4CD87" w:rsidR="00F8126E" w:rsidRPr="0057000B" w:rsidRDefault="006F07C4"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4.2</w:t>
      </w:r>
      <w:r w:rsidR="003D43B9" w:rsidRPr="0057000B">
        <w:rPr>
          <w:rFonts w:ascii="Times New Roman" w:hAnsi="Times New Roman" w:cs="Times New Roman"/>
          <w:sz w:val="28"/>
          <w:szCs w:val="28"/>
        </w:rPr>
        <w:t>. </w:t>
      </w:r>
      <w:r w:rsidR="0015153E" w:rsidRPr="0057000B">
        <w:rPr>
          <w:rFonts w:ascii="Times New Roman" w:hAnsi="Times New Roman" w:cs="Times New Roman"/>
          <w:sz w:val="28"/>
          <w:szCs w:val="28"/>
        </w:rPr>
        <w:t>p</w:t>
      </w:r>
      <w:r w:rsidR="00F8126E" w:rsidRPr="0057000B">
        <w:rPr>
          <w:rFonts w:ascii="Times New Roman" w:hAnsi="Times New Roman" w:cs="Times New Roman"/>
          <w:sz w:val="28"/>
          <w:szCs w:val="28"/>
        </w:rPr>
        <w:t xml:space="preserve">ašvaldības teritorijā iespējamie </w:t>
      </w:r>
      <w:r w:rsidR="00274C4C" w:rsidRPr="0057000B">
        <w:rPr>
          <w:rFonts w:ascii="Times New Roman" w:hAnsi="Times New Roman" w:cs="Times New Roman"/>
          <w:sz w:val="28"/>
          <w:szCs w:val="28"/>
        </w:rPr>
        <w:t>riski</w:t>
      </w:r>
      <w:r w:rsidR="00B1633B" w:rsidRPr="0057000B">
        <w:rPr>
          <w:rFonts w:ascii="Times New Roman" w:hAnsi="Times New Roman" w:cs="Times New Roman"/>
          <w:sz w:val="28"/>
          <w:szCs w:val="28"/>
        </w:rPr>
        <w:t xml:space="preserve"> (</w:t>
      </w:r>
      <w:r w:rsidR="002064CE" w:rsidRPr="0057000B">
        <w:rPr>
          <w:rFonts w:ascii="Times New Roman" w:hAnsi="Times New Roman" w:cs="Times New Roman"/>
          <w:sz w:val="28"/>
          <w:szCs w:val="28"/>
        </w:rPr>
        <w:t>zemi</w:t>
      </w:r>
      <w:r w:rsidR="00B1633B" w:rsidRPr="0057000B">
        <w:rPr>
          <w:rFonts w:ascii="Times New Roman" w:hAnsi="Times New Roman" w:cs="Times New Roman"/>
          <w:sz w:val="28"/>
          <w:szCs w:val="28"/>
        </w:rPr>
        <w:t>, vidēji, augsti un ļoti augsti)</w:t>
      </w:r>
      <w:r w:rsidR="00274C4C" w:rsidRPr="0057000B">
        <w:rPr>
          <w:rFonts w:ascii="Times New Roman" w:hAnsi="Times New Roman" w:cs="Times New Roman"/>
          <w:sz w:val="28"/>
          <w:szCs w:val="28"/>
        </w:rPr>
        <w:t>, ņemot vērā valsts civilās aizsardzības plānā norādīto informāciju</w:t>
      </w:r>
      <w:r w:rsidR="0015153E" w:rsidRPr="0057000B">
        <w:rPr>
          <w:rFonts w:ascii="Times New Roman" w:hAnsi="Times New Roman" w:cs="Times New Roman"/>
          <w:sz w:val="28"/>
          <w:szCs w:val="28"/>
        </w:rPr>
        <w:t>;</w:t>
      </w:r>
    </w:p>
    <w:p w14:paraId="6CA3E9E3" w14:textId="1D7F568F" w:rsidR="00F8126E" w:rsidRPr="0057000B" w:rsidRDefault="006F07C4" w:rsidP="0036718B">
      <w:pPr>
        <w:tabs>
          <w:tab w:val="left" w:pos="1276"/>
        </w:tabs>
        <w:spacing w:after="0" w:line="240" w:lineRule="auto"/>
        <w:ind w:firstLine="720"/>
        <w:jc w:val="both"/>
        <w:rPr>
          <w:rFonts w:ascii="Times New Roman" w:eastAsia="Times New Roman" w:hAnsi="Times New Roman" w:cs="Times New Roman"/>
          <w:spacing w:val="-2"/>
          <w:sz w:val="28"/>
          <w:szCs w:val="28"/>
          <w:lang w:eastAsia="lv-LV"/>
        </w:rPr>
      </w:pPr>
      <w:r w:rsidRPr="0057000B">
        <w:rPr>
          <w:rFonts w:ascii="Times New Roman" w:eastAsia="Times New Roman" w:hAnsi="Times New Roman" w:cs="Times New Roman"/>
          <w:spacing w:val="-2"/>
          <w:sz w:val="28"/>
          <w:szCs w:val="28"/>
          <w:lang w:eastAsia="lv-LV"/>
        </w:rPr>
        <w:t>4.3</w:t>
      </w:r>
      <w:r w:rsidR="003D43B9" w:rsidRPr="0057000B">
        <w:rPr>
          <w:rFonts w:ascii="Times New Roman" w:eastAsia="Times New Roman" w:hAnsi="Times New Roman" w:cs="Times New Roman"/>
          <w:spacing w:val="-2"/>
          <w:sz w:val="28"/>
          <w:szCs w:val="28"/>
          <w:lang w:eastAsia="lv-LV"/>
        </w:rPr>
        <w:t>. </w:t>
      </w:r>
      <w:r w:rsidR="0015153E" w:rsidRPr="0057000B">
        <w:rPr>
          <w:rFonts w:ascii="Times New Roman" w:eastAsia="Times New Roman" w:hAnsi="Times New Roman" w:cs="Times New Roman"/>
          <w:spacing w:val="-2"/>
          <w:sz w:val="28"/>
          <w:szCs w:val="28"/>
          <w:lang w:eastAsia="lv-LV"/>
        </w:rPr>
        <w:t>k</w:t>
      </w:r>
      <w:r w:rsidR="00F8126E" w:rsidRPr="0057000B">
        <w:rPr>
          <w:rFonts w:ascii="Times New Roman" w:eastAsia="Times New Roman" w:hAnsi="Times New Roman" w:cs="Times New Roman"/>
          <w:spacing w:val="-2"/>
          <w:sz w:val="28"/>
          <w:szCs w:val="28"/>
          <w:lang w:eastAsia="lv-LV"/>
        </w:rPr>
        <w:t>opsavilkums par risku novērtēšanu (ēku un būvju sabrukšana</w:t>
      </w:r>
      <w:r w:rsidR="00274C4C" w:rsidRPr="0057000B">
        <w:rPr>
          <w:rFonts w:ascii="Times New Roman" w:eastAsia="Times New Roman" w:hAnsi="Times New Roman" w:cs="Times New Roman"/>
          <w:spacing w:val="-2"/>
          <w:sz w:val="28"/>
          <w:szCs w:val="28"/>
          <w:lang w:eastAsia="lv-LV"/>
        </w:rPr>
        <w:t>, avārija siltumapgādes, ūdensapgādes, notekūdeņu vai kanalizācijas sistēmā</w:t>
      </w:r>
      <w:r w:rsidR="00F8126E" w:rsidRPr="0057000B">
        <w:rPr>
          <w:rFonts w:ascii="Times New Roman" w:eastAsia="Times New Roman" w:hAnsi="Times New Roman" w:cs="Times New Roman"/>
          <w:spacing w:val="-2"/>
          <w:sz w:val="28"/>
          <w:szCs w:val="28"/>
          <w:lang w:eastAsia="lv-LV"/>
        </w:rPr>
        <w:t>):</w:t>
      </w:r>
    </w:p>
    <w:p w14:paraId="6CA3E9E4" w14:textId="5CF8A93C" w:rsidR="0015153E" w:rsidRPr="0057000B" w:rsidRDefault="006F07C4"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4.3.1</w:t>
      </w:r>
      <w:r w:rsidR="003D43B9" w:rsidRPr="0057000B">
        <w:rPr>
          <w:rFonts w:ascii="Times New Roman" w:hAnsi="Times New Roman" w:cs="Times New Roman"/>
          <w:sz w:val="28"/>
          <w:szCs w:val="28"/>
        </w:rPr>
        <w:t>. </w:t>
      </w:r>
      <w:r w:rsidR="00F8126E" w:rsidRPr="0057000B">
        <w:rPr>
          <w:rFonts w:ascii="Times New Roman" w:hAnsi="Times New Roman" w:cs="Times New Roman"/>
          <w:sz w:val="28"/>
          <w:szCs w:val="28"/>
        </w:rPr>
        <w:t>risku scenāriji;</w:t>
      </w:r>
    </w:p>
    <w:p w14:paraId="6CA3E9E5" w14:textId="5BBDC25A" w:rsidR="0015153E" w:rsidRPr="0057000B" w:rsidRDefault="006F07C4"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4.3.2</w:t>
      </w:r>
      <w:r w:rsidR="003D43B9" w:rsidRPr="0057000B">
        <w:rPr>
          <w:rFonts w:ascii="Times New Roman" w:hAnsi="Times New Roman" w:cs="Times New Roman"/>
          <w:sz w:val="28"/>
          <w:szCs w:val="28"/>
        </w:rPr>
        <w:t>. </w:t>
      </w:r>
      <w:r w:rsidR="00F8126E" w:rsidRPr="0057000B">
        <w:rPr>
          <w:rFonts w:ascii="Times New Roman" w:hAnsi="Times New Roman" w:cs="Times New Roman"/>
          <w:sz w:val="28"/>
          <w:szCs w:val="28"/>
        </w:rPr>
        <w:t>risku matricas;</w:t>
      </w:r>
    </w:p>
    <w:p w14:paraId="6CA3E9E6" w14:textId="3A18702B" w:rsidR="00F8126E" w:rsidRPr="0057000B" w:rsidRDefault="006F07C4"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4.3.3</w:t>
      </w:r>
      <w:r w:rsidR="003D43B9" w:rsidRPr="0057000B">
        <w:rPr>
          <w:rFonts w:ascii="Times New Roman" w:hAnsi="Times New Roman" w:cs="Times New Roman"/>
          <w:sz w:val="28"/>
          <w:szCs w:val="28"/>
        </w:rPr>
        <w:t>. </w:t>
      </w:r>
      <w:r w:rsidR="0015153E" w:rsidRPr="0057000B">
        <w:rPr>
          <w:rFonts w:ascii="Times New Roman" w:hAnsi="Times New Roman" w:cs="Times New Roman"/>
          <w:sz w:val="28"/>
          <w:szCs w:val="28"/>
        </w:rPr>
        <w:t>risku kartes;</w:t>
      </w:r>
    </w:p>
    <w:p w14:paraId="6CA3E9E8" w14:textId="1ECB08B4" w:rsidR="00B1633B" w:rsidRPr="0057000B" w:rsidRDefault="006F07C4"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4.4</w:t>
      </w:r>
      <w:r w:rsidR="003D43B9" w:rsidRPr="0057000B">
        <w:rPr>
          <w:rFonts w:ascii="Times New Roman" w:hAnsi="Times New Roman" w:cs="Times New Roman"/>
          <w:sz w:val="28"/>
          <w:szCs w:val="28"/>
        </w:rPr>
        <w:t>. </w:t>
      </w:r>
      <w:r w:rsidR="0015153E" w:rsidRPr="0057000B">
        <w:rPr>
          <w:rFonts w:ascii="Times New Roman" w:hAnsi="Times New Roman" w:cs="Times New Roman"/>
          <w:sz w:val="28"/>
          <w:szCs w:val="28"/>
        </w:rPr>
        <w:t>p</w:t>
      </w:r>
      <w:r w:rsidR="00B1633B" w:rsidRPr="0057000B">
        <w:rPr>
          <w:rFonts w:ascii="Times New Roman" w:hAnsi="Times New Roman" w:cs="Times New Roman"/>
          <w:sz w:val="28"/>
          <w:szCs w:val="28"/>
        </w:rPr>
        <w:t>reventīvie, gatavības, reaģēšanas un seku likvidēšanas pasākumi (1</w:t>
      </w:r>
      <w:r w:rsidR="003D43B9" w:rsidRPr="0057000B">
        <w:rPr>
          <w:rFonts w:ascii="Times New Roman" w:hAnsi="Times New Roman" w:cs="Times New Roman"/>
          <w:sz w:val="28"/>
          <w:szCs w:val="28"/>
        </w:rPr>
        <w:t>. </w:t>
      </w:r>
      <w:r w:rsidR="00B1633B" w:rsidRPr="0057000B">
        <w:rPr>
          <w:rFonts w:ascii="Times New Roman" w:hAnsi="Times New Roman" w:cs="Times New Roman"/>
          <w:sz w:val="28"/>
          <w:szCs w:val="28"/>
        </w:rPr>
        <w:t>pie</w:t>
      </w:r>
      <w:r w:rsidR="0015153E" w:rsidRPr="0057000B">
        <w:rPr>
          <w:rFonts w:ascii="Times New Roman" w:hAnsi="Times New Roman" w:cs="Times New Roman"/>
          <w:sz w:val="28"/>
          <w:szCs w:val="28"/>
        </w:rPr>
        <w:t>likums) atsevišķi katram riskam;</w:t>
      </w:r>
    </w:p>
    <w:p w14:paraId="6CA3E9EA" w14:textId="5453F6D9" w:rsidR="00B1633B" w:rsidRPr="0057000B" w:rsidRDefault="006F07C4" w:rsidP="0036718B">
      <w:pPr>
        <w:tabs>
          <w:tab w:val="left" w:pos="1276"/>
        </w:tabs>
        <w:spacing w:after="0" w:line="240" w:lineRule="auto"/>
        <w:ind w:firstLine="720"/>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4.5</w:t>
      </w:r>
      <w:r w:rsidR="003D43B9" w:rsidRPr="0057000B">
        <w:rPr>
          <w:rFonts w:ascii="Times New Roman" w:hAnsi="Times New Roman" w:cs="Times New Roman"/>
          <w:sz w:val="28"/>
          <w:szCs w:val="28"/>
        </w:rPr>
        <w:t>. </w:t>
      </w:r>
      <w:r w:rsidR="0015153E" w:rsidRPr="0057000B">
        <w:rPr>
          <w:rFonts w:ascii="Times New Roman" w:hAnsi="Times New Roman" w:cs="Times New Roman"/>
          <w:sz w:val="28"/>
          <w:szCs w:val="28"/>
        </w:rPr>
        <w:t>r</w:t>
      </w:r>
      <w:r w:rsidR="00B1633B" w:rsidRPr="0057000B">
        <w:rPr>
          <w:rFonts w:ascii="Times New Roman" w:hAnsi="Times New Roman" w:cs="Times New Roman"/>
          <w:sz w:val="28"/>
          <w:szCs w:val="28"/>
        </w:rPr>
        <w:t>eaģēšanas un seku likvidēšan</w:t>
      </w:r>
      <w:r w:rsidR="0015153E" w:rsidRPr="0057000B">
        <w:rPr>
          <w:rFonts w:ascii="Times New Roman" w:hAnsi="Times New Roman" w:cs="Times New Roman"/>
          <w:sz w:val="28"/>
          <w:szCs w:val="28"/>
        </w:rPr>
        <w:t>as darbu vadītāji (2</w:t>
      </w:r>
      <w:r w:rsidR="003D43B9" w:rsidRPr="0057000B">
        <w:rPr>
          <w:rFonts w:ascii="Times New Roman" w:hAnsi="Times New Roman" w:cs="Times New Roman"/>
          <w:sz w:val="28"/>
          <w:szCs w:val="28"/>
        </w:rPr>
        <w:t>. </w:t>
      </w:r>
      <w:r w:rsidR="0015153E" w:rsidRPr="0057000B">
        <w:rPr>
          <w:rFonts w:ascii="Times New Roman" w:hAnsi="Times New Roman" w:cs="Times New Roman"/>
          <w:sz w:val="28"/>
          <w:szCs w:val="28"/>
        </w:rPr>
        <w:t>pielikums);</w:t>
      </w:r>
    </w:p>
    <w:p w14:paraId="6CA3E9EC" w14:textId="4D84AA81" w:rsidR="00E83FA0" w:rsidRPr="0057000B" w:rsidRDefault="006F07C4"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4.6</w:t>
      </w:r>
      <w:r w:rsidR="003D43B9" w:rsidRPr="0057000B">
        <w:rPr>
          <w:rFonts w:ascii="Times New Roman" w:eastAsia="Times New Roman" w:hAnsi="Times New Roman" w:cs="Times New Roman"/>
          <w:sz w:val="28"/>
          <w:szCs w:val="28"/>
          <w:lang w:eastAsia="lv-LV"/>
        </w:rPr>
        <w:t>. </w:t>
      </w:r>
      <w:r w:rsidR="0015153E" w:rsidRPr="0057000B">
        <w:rPr>
          <w:rFonts w:ascii="Times New Roman" w:hAnsi="Times New Roman" w:cs="Times New Roman"/>
          <w:sz w:val="28"/>
          <w:szCs w:val="28"/>
        </w:rPr>
        <w:t>i</w:t>
      </w:r>
      <w:r w:rsidR="00E15E3C" w:rsidRPr="0057000B">
        <w:rPr>
          <w:rFonts w:ascii="Times New Roman" w:hAnsi="Times New Roman" w:cs="Times New Roman"/>
          <w:sz w:val="28"/>
          <w:szCs w:val="28"/>
        </w:rPr>
        <w:t>edzīvotāju evakuācija no katastrofas apdraudētajām vai skartaj</w:t>
      </w:r>
      <w:r w:rsidR="00A855E0">
        <w:rPr>
          <w:rFonts w:ascii="Times New Roman" w:hAnsi="Times New Roman" w:cs="Times New Roman"/>
          <w:sz w:val="28"/>
          <w:szCs w:val="28"/>
        </w:rPr>
        <w:t>ā</w:t>
      </w:r>
      <w:r w:rsidR="00E15E3C" w:rsidRPr="0057000B">
        <w:rPr>
          <w:rFonts w:ascii="Times New Roman" w:hAnsi="Times New Roman" w:cs="Times New Roman"/>
          <w:sz w:val="28"/>
          <w:szCs w:val="28"/>
        </w:rPr>
        <w:t>m teritorijām</w:t>
      </w:r>
      <w:r w:rsidR="00B1633B" w:rsidRPr="0057000B">
        <w:rPr>
          <w:rFonts w:ascii="Times New Roman" w:hAnsi="Times New Roman" w:cs="Times New Roman"/>
          <w:sz w:val="28"/>
          <w:szCs w:val="28"/>
        </w:rPr>
        <w:t>, ņemot vērā attiecīgā apdraudējuma iespējamās sekas</w:t>
      </w:r>
      <w:r w:rsidR="00E15E3C" w:rsidRPr="0057000B">
        <w:rPr>
          <w:rFonts w:ascii="Times New Roman" w:hAnsi="Times New Roman" w:cs="Times New Roman"/>
          <w:sz w:val="28"/>
          <w:szCs w:val="28"/>
        </w:rPr>
        <w:t>:</w:t>
      </w:r>
    </w:p>
    <w:p w14:paraId="6CA3E9ED" w14:textId="062ECE52" w:rsidR="0015153E" w:rsidRPr="0057000B" w:rsidRDefault="006F07C4"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4.6.1</w:t>
      </w:r>
      <w:r w:rsidR="003D43B9" w:rsidRPr="0057000B">
        <w:rPr>
          <w:rFonts w:ascii="Times New Roman" w:hAnsi="Times New Roman" w:cs="Times New Roman"/>
          <w:sz w:val="28"/>
          <w:szCs w:val="28"/>
        </w:rPr>
        <w:t>. </w:t>
      </w:r>
      <w:r w:rsidR="002064CE" w:rsidRPr="0057000B">
        <w:rPr>
          <w:rFonts w:ascii="Times New Roman" w:hAnsi="Times New Roman" w:cs="Times New Roman"/>
          <w:sz w:val="28"/>
          <w:szCs w:val="28"/>
        </w:rPr>
        <w:t>evakuācijas veids</w:t>
      </w:r>
      <w:r w:rsidR="0015153E" w:rsidRPr="0057000B">
        <w:rPr>
          <w:rFonts w:ascii="Times New Roman" w:hAnsi="Times New Roman" w:cs="Times New Roman"/>
          <w:sz w:val="28"/>
          <w:szCs w:val="28"/>
        </w:rPr>
        <w:t>;</w:t>
      </w:r>
    </w:p>
    <w:p w14:paraId="6CA3E9EE" w14:textId="42A5D3DA" w:rsidR="0015153E" w:rsidRPr="0057000B" w:rsidRDefault="006F07C4"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4.6.2</w:t>
      </w:r>
      <w:r w:rsidR="003D43B9" w:rsidRPr="0057000B">
        <w:rPr>
          <w:rFonts w:ascii="Times New Roman" w:hAnsi="Times New Roman" w:cs="Times New Roman"/>
          <w:sz w:val="28"/>
          <w:szCs w:val="28"/>
        </w:rPr>
        <w:t>. </w:t>
      </w:r>
      <w:r w:rsidR="00B131D1" w:rsidRPr="0057000B">
        <w:rPr>
          <w:rFonts w:ascii="Times New Roman" w:hAnsi="Times New Roman" w:cs="Times New Roman"/>
          <w:sz w:val="28"/>
          <w:szCs w:val="28"/>
        </w:rPr>
        <w:t>pulcēšanās vietas;</w:t>
      </w:r>
    </w:p>
    <w:p w14:paraId="5D1E376C" w14:textId="77777777" w:rsidR="00573AA6" w:rsidRPr="0057000B" w:rsidRDefault="00573AA6">
      <w:pPr>
        <w:rPr>
          <w:rFonts w:ascii="Times New Roman" w:eastAsia="Times New Roman" w:hAnsi="Times New Roman" w:cs="Times New Roman"/>
          <w:sz w:val="28"/>
          <w:szCs w:val="28"/>
          <w:lang w:eastAsia="lv-LV"/>
        </w:rPr>
      </w:pPr>
      <w:r w:rsidRPr="0057000B">
        <w:rPr>
          <w:rFonts w:ascii="Times New Roman" w:eastAsia="Times New Roman" w:hAnsi="Times New Roman" w:cs="Times New Roman"/>
          <w:sz w:val="28"/>
          <w:szCs w:val="28"/>
          <w:lang w:eastAsia="lv-LV"/>
        </w:rPr>
        <w:br w:type="page"/>
      </w:r>
    </w:p>
    <w:p w14:paraId="6CA3E9EF" w14:textId="50C2D2CF" w:rsidR="0015153E" w:rsidRPr="0057000B" w:rsidRDefault="006F07C4"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lastRenderedPageBreak/>
        <w:t>4.6.3</w:t>
      </w:r>
      <w:r w:rsidR="003D43B9" w:rsidRPr="0057000B">
        <w:rPr>
          <w:rFonts w:ascii="Times New Roman" w:hAnsi="Times New Roman" w:cs="Times New Roman"/>
          <w:sz w:val="28"/>
          <w:szCs w:val="28"/>
        </w:rPr>
        <w:t>. </w:t>
      </w:r>
      <w:r w:rsidR="00B131D1" w:rsidRPr="0057000B">
        <w:rPr>
          <w:rFonts w:ascii="Times New Roman" w:hAnsi="Times New Roman" w:cs="Times New Roman"/>
          <w:sz w:val="28"/>
          <w:szCs w:val="28"/>
        </w:rPr>
        <w:t>evakuācijas maršruti;</w:t>
      </w:r>
    </w:p>
    <w:p w14:paraId="6CA3E9F0" w14:textId="754E2F67" w:rsidR="0015153E" w:rsidRPr="0057000B" w:rsidRDefault="006F07C4"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4.6.4</w:t>
      </w:r>
      <w:r w:rsidR="003D43B9" w:rsidRPr="0057000B">
        <w:rPr>
          <w:rFonts w:ascii="Times New Roman" w:hAnsi="Times New Roman" w:cs="Times New Roman"/>
          <w:sz w:val="28"/>
          <w:szCs w:val="28"/>
        </w:rPr>
        <w:t>. </w:t>
      </w:r>
      <w:r w:rsidR="00B131D1" w:rsidRPr="0057000B">
        <w:rPr>
          <w:rFonts w:ascii="Times New Roman" w:hAnsi="Times New Roman" w:cs="Times New Roman"/>
          <w:sz w:val="28"/>
          <w:szCs w:val="28"/>
        </w:rPr>
        <w:t>transporta nodrošinājums;</w:t>
      </w:r>
    </w:p>
    <w:p w14:paraId="6CA3E9F1" w14:textId="11BB177E" w:rsidR="0015153E" w:rsidRPr="0057000B" w:rsidRDefault="006F07C4"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4.6.5</w:t>
      </w:r>
      <w:r w:rsidR="003D43B9" w:rsidRPr="0057000B">
        <w:rPr>
          <w:rFonts w:ascii="Times New Roman" w:hAnsi="Times New Roman" w:cs="Times New Roman"/>
          <w:sz w:val="28"/>
          <w:szCs w:val="28"/>
        </w:rPr>
        <w:t>. </w:t>
      </w:r>
      <w:r w:rsidR="00B131D1" w:rsidRPr="0057000B">
        <w:rPr>
          <w:rFonts w:ascii="Times New Roman" w:hAnsi="Times New Roman" w:cs="Times New Roman"/>
          <w:sz w:val="28"/>
          <w:szCs w:val="28"/>
        </w:rPr>
        <w:t>pagaidu izmitināšana;</w:t>
      </w:r>
    </w:p>
    <w:p w14:paraId="6CA3E9F2" w14:textId="5D7BD72B" w:rsidR="0015153E" w:rsidRPr="0057000B" w:rsidRDefault="006F07C4"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4.6.6</w:t>
      </w:r>
      <w:r w:rsidR="003D43B9" w:rsidRPr="0057000B">
        <w:rPr>
          <w:rFonts w:ascii="Times New Roman" w:hAnsi="Times New Roman" w:cs="Times New Roman"/>
          <w:sz w:val="28"/>
          <w:szCs w:val="28"/>
        </w:rPr>
        <w:t>. </w:t>
      </w:r>
      <w:r w:rsidR="00B131D1" w:rsidRPr="0057000B">
        <w:rPr>
          <w:rFonts w:ascii="Times New Roman" w:hAnsi="Times New Roman" w:cs="Times New Roman"/>
          <w:sz w:val="28"/>
          <w:szCs w:val="28"/>
        </w:rPr>
        <w:t>evakuēto uzskaite;</w:t>
      </w:r>
    </w:p>
    <w:p w14:paraId="6CA3E9F3" w14:textId="0AF1B1C7" w:rsidR="0015153E" w:rsidRPr="0057000B" w:rsidRDefault="00E72801"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4.6.7</w:t>
      </w:r>
      <w:r w:rsidR="003D43B9" w:rsidRPr="0057000B">
        <w:rPr>
          <w:rFonts w:ascii="Times New Roman" w:hAnsi="Times New Roman" w:cs="Times New Roman"/>
          <w:sz w:val="28"/>
          <w:szCs w:val="28"/>
        </w:rPr>
        <w:t>. </w:t>
      </w:r>
      <w:r w:rsidR="00B131D1" w:rsidRPr="0057000B">
        <w:rPr>
          <w:rFonts w:ascii="Times New Roman" w:hAnsi="Times New Roman" w:cs="Times New Roman"/>
          <w:sz w:val="28"/>
          <w:szCs w:val="28"/>
        </w:rPr>
        <w:t>evakuēto ēdināšana;</w:t>
      </w:r>
    </w:p>
    <w:p w14:paraId="6CA3E9F4" w14:textId="5DEE76B4" w:rsidR="0015153E" w:rsidRPr="0057000B" w:rsidRDefault="00E72801"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4.6.8</w:t>
      </w:r>
      <w:r w:rsidR="003D43B9" w:rsidRPr="0057000B">
        <w:rPr>
          <w:rFonts w:ascii="Times New Roman" w:hAnsi="Times New Roman" w:cs="Times New Roman"/>
          <w:sz w:val="28"/>
          <w:szCs w:val="28"/>
        </w:rPr>
        <w:t>. </w:t>
      </w:r>
      <w:r w:rsidR="00B131D1" w:rsidRPr="0057000B">
        <w:rPr>
          <w:rFonts w:ascii="Times New Roman" w:hAnsi="Times New Roman" w:cs="Times New Roman"/>
          <w:sz w:val="28"/>
          <w:szCs w:val="28"/>
        </w:rPr>
        <w:t>evakuēto sociālā aprūpe;</w:t>
      </w:r>
    </w:p>
    <w:p w14:paraId="6CA3E9F5" w14:textId="3DEF3FCA" w:rsidR="0015153E" w:rsidRPr="0057000B" w:rsidRDefault="00E72801" w:rsidP="0036718B">
      <w:pPr>
        <w:tabs>
          <w:tab w:val="left" w:pos="1418"/>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4.6.9</w:t>
      </w:r>
      <w:r w:rsidR="003D43B9" w:rsidRPr="0057000B">
        <w:rPr>
          <w:rFonts w:ascii="Times New Roman" w:hAnsi="Times New Roman" w:cs="Times New Roman"/>
          <w:sz w:val="28"/>
          <w:szCs w:val="28"/>
        </w:rPr>
        <w:t>. </w:t>
      </w:r>
      <w:r w:rsidRPr="0057000B">
        <w:rPr>
          <w:rFonts w:ascii="Times New Roman" w:hAnsi="Times New Roman" w:cs="Times New Roman"/>
          <w:sz w:val="28"/>
          <w:szCs w:val="28"/>
        </w:rPr>
        <w:t>e</w:t>
      </w:r>
      <w:r w:rsidR="00B131D1" w:rsidRPr="0057000B">
        <w:rPr>
          <w:rFonts w:ascii="Times New Roman" w:hAnsi="Times New Roman" w:cs="Times New Roman"/>
          <w:sz w:val="28"/>
          <w:szCs w:val="28"/>
        </w:rPr>
        <w:t>vakuēto īpašuma apsardze;</w:t>
      </w:r>
    </w:p>
    <w:p w14:paraId="6CA3E9F6" w14:textId="28400113" w:rsidR="00B131D1" w:rsidRPr="0057000B" w:rsidRDefault="00E72801" w:rsidP="0036718B">
      <w:pPr>
        <w:tabs>
          <w:tab w:val="left" w:pos="1560"/>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4.6.10</w:t>
      </w:r>
      <w:r w:rsidR="003D43B9" w:rsidRPr="0057000B">
        <w:rPr>
          <w:rFonts w:ascii="Times New Roman" w:hAnsi="Times New Roman" w:cs="Times New Roman"/>
          <w:sz w:val="28"/>
          <w:szCs w:val="28"/>
        </w:rPr>
        <w:t>. </w:t>
      </w:r>
      <w:r w:rsidR="00B131D1" w:rsidRPr="0057000B">
        <w:rPr>
          <w:rFonts w:ascii="Times New Roman" w:hAnsi="Times New Roman" w:cs="Times New Roman"/>
          <w:sz w:val="28"/>
          <w:szCs w:val="28"/>
        </w:rPr>
        <w:t>sadarbība ar citām pašvaldībām evakuēto uzņemšana</w:t>
      </w:r>
      <w:r w:rsidR="00ED220C" w:rsidRPr="0057000B">
        <w:rPr>
          <w:rFonts w:ascii="Times New Roman" w:hAnsi="Times New Roman" w:cs="Times New Roman"/>
          <w:sz w:val="28"/>
          <w:szCs w:val="28"/>
        </w:rPr>
        <w:t>s jomā</w:t>
      </w:r>
      <w:r w:rsidR="0015153E" w:rsidRPr="0057000B">
        <w:rPr>
          <w:rFonts w:ascii="Times New Roman" w:hAnsi="Times New Roman" w:cs="Times New Roman"/>
          <w:sz w:val="28"/>
          <w:szCs w:val="28"/>
        </w:rPr>
        <w:t>;</w:t>
      </w:r>
    </w:p>
    <w:p w14:paraId="6CA3E9F8" w14:textId="4F632155" w:rsidR="00A42573" w:rsidRPr="0057000B" w:rsidRDefault="00E72801"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4.7</w:t>
      </w:r>
      <w:r w:rsidR="003D43B9" w:rsidRPr="0057000B">
        <w:rPr>
          <w:rFonts w:ascii="Times New Roman" w:eastAsia="Times New Roman" w:hAnsi="Times New Roman" w:cs="Times New Roman"/>
          <w:sz w:val="28"/>
          <w:szCs w:val="28"/>
          <w:lang w:eastAsia="lv-LV"/>
        </w:rPr>
        <w:t>. </w:t>
      </w:r>
      <w:r w:rsidR="0015153E" w:rsidRPr="0057000B">
        <w:rPr>
          <w:rFonts w:ascii="Times New Roman" w:eastAsia="Times New Roman" w:hAnsi="Times New Roman" w:cs="Times New Roman"/>
          <w:sz w:val="28"/>
          <w:szCs w:val="28"/>
          <w:lang w:eastAsia="lv-LV"/>
        </w:rPr>
        <w:t>i</w:t>
      </w:r>
      <w:r w:rsidR="004420B1" w:rsidRPr="0057000B">
        <w:rPr>
          <w:rFonts w:ascii="Times New Roman" w:eastAsia="Times New Roman" w:hAnsi="Times New Roman" w:cs="Times New Roman"/>
          <w:sz w:val="28"/>
          <w:szCs w:val="28"/>
          <w:lang w:eastAsia="lv-LV"/>
        </w:rPr>
        <w:t>esaistāmie resursi:</w:t>
      </w:r>
    </w:p>
    <w:p w14:paraId="6CA3E9F9" w14:textId="758DE649" w:rsidR="0015153E" w:rsidRPr="0057000B" w:rsidRDefault="00E72801" w:rsidP="0036718B">
      <w:pPr>
        <w:tabs>
          <w:tab w:val="left" w:pos="1418"/>
        </w:tabs>
        <w:spacing w:after="0" w:line="240" w:lineRule="auto"/>
        <w:ind w:firstLine="720"/>
        <w:jc w:val="both"/>
        <w:rPr>
          <w:rFonts w:ascii="Times New Roman" w:eastAsia="Times New Roman" w:hAnsi="Times New Roman" w:cs="Times New Roman"/>
          <w:spacing w:val="-2"/>
          <w:sz w:val="28"/>
          <w:szCs w:val="28"/>
          <w:lang w:eastAsia="lv-LV"/>
        </w:rPr>
      </w:pPr>
      <w:r w:rsidRPr="0057000B">
        <w:rPr>
          <w:rFonts w:ascii="Times New Roman" w:eastAsia="Times New Roman" w:hAnsi="Times New Roman" w:cs="Times New Roman"/>
          <w:spacing w:val="-2"/>
          <w:sz w:val="28"/>
          <w:szCs w:val="28"/>
          <w:lang w:eastAsia="lv-LV"/>
        </w:rPr>
        <w:t>4.7.1</w:t>
      </w:r>
      <w:r w:rsidR="003D43B9" w:rsidRPr="0057000B">
        <w:rPr>
          <w:rFonts w:ascii="Times New Roman" w:eastAsia="Times New Roman" w:hAnsi="Times New Roman" w:cs="Times New Roman"/>
          <w:spacing w:val="-2"/>
          <w:sz w:val="28"/>
          <w:szCs w:val="28"/>
          <w:lang w:eastAsia="lv-LV"/>
        </w:rPr>
        <w:t>. </w:t>
      </w:r>
      <w:r w:rsidR="002064CE" w:rsidRPr="0057000B">
        <w:rPr>
          <w:rFonts w:ascii="Times New Roman" w:eastAsia="Times New Roman" w:hAnsi="Times New Roman" w:cs="Times New Roman"/>
          <w:spacing w:val="-2"/>
          <w:sz w:val="28"/>
          <w:szCs w:val="28"/>
          <w:lang w:eastAsia="lv-LV"/>
        </w:rPr>
        <w:t>pašvaldības vai pašvaldību</w:t>
      </w:r>
      <w:r w:rsidR="002A4164" w:rsidRPr="0057000B">
        <w:rPr>
          <w:rFonts w:ascii="Times New Roman" w:eastAsia="Times New Roman" w:hAnsi="Times New Roman" w:cs="Times New Roman"/>
          <w:spacing w:val="-2"/>
          <w:sz w:val="28"/>
          <w:szCs w:val="28"/>
          <w:lang w:eastAsia="lv-LV"/>
        </w:rPr>
        <w:t xml:space="preserve"> resursi</w:t>
      </w:r>
      <w:r w:rsidR="00A855E0">
        <w:rPr>
          <w:rFonts w:ascii="Times New Roman" w:eastAsia="Times New Roman" w:hAnsi="Times New Roman" w:cs="Times New Roman"/>
          <w:spacing w:val="-2"/>
          <w:sz w:val="28"/>
          <w:szCs w:val="28"/>
          <w:lang w:eastAsia="lv-LV"/>
        </w:rPr>
        <w:t>,</w:t>
      </w:r>
      <w:r w:rsidR="002A4164" w:rsidRPr="0057000B">
        <w:rPr>
          <w:rFonts w:ascii="Times New Roman" w:eastAsia="Times New Roman" w:hAnsi="Times New Roman" w:cs="Times New Roman"/>
          <w:spacing w:val="-2"/>
          <w:sz w:val="28"/>
          <w:szCs w:val="28"/>
          <w:lang w:eastAsia="lv-LV"/>
        </w:rPr>
        <w:t xml:space="preserve"> kas iesaistāmi reaģēšanas un seku likvidēšanas pasākumos;</w:t>
      </w:r>
    </w:p>
    <w:p w14:paraId="6CA3E9FA" w14:textId="6050A6DD" w:rsidR="0015153E" w:rsidRPr="0057000B" w:rsidRDefault="00E72801" w:rsidP="0036718B">
      <w:pPr>
        <w:tabs>
          <w:tab w:val="left" w:pos="1418"/>
        </w:tabs>
        <w:spacing w:after="0" w:line="240" w:lineRule="auto"/>
        <w:ind w:firstLine="720"/>
        <w:jc w:val="both"/>
        <w:rPr>
          <w:rFonts w:ascii="Times New Roman" w:eastAsia="Times New Roman" w:hAnsi="Times New Roman" w:cs="Times New Roman"/>
          <w:sz w:val="28"/>
          <w:szCs w:val="28"/>
          <w:lang w:eastAsia="lv-LV"/>
        </w:rPr>
      </w:pPr>
      <w:r w:rsidRPr="0057000B">
        <w:rPr>
          <w:rFonts w:ascii="Times New Roman" w:eastAsia="Times New Roman" w:hAnsi="Times New Roman" w:cs="Times New Roman"/>
          <w:sz w:val="28"/>
          <w:szCs w:val="28"/>
          <w:lang w:eastAsia="lv-LV"/>
        </w:rPr>
        <w:t>4.7.2</w:t>
      </w:r>
      <w:r w:rsidR="003D43B9" w:rsidRPr="0057000B">
        <w:rPr>
          <w:rFonts w:ascii="Times New Roman" w:eastAsia="Times New Roman" w:hAnsi="Times New Roman" w:cs="Times New Roman"/>
          <w:sz w:val="28"/>
          <w:szCs w:val="28"/>
          <w:lang w:eastAsia="lv-LV"/>
        </w:rPr>
        <w:t>. </w:t>
      </w:r>
      <w:r w:rsidR="004420B1" w:rsidRPr="0057000B">
        <w:rPr>
          <w:rFonts w:ascii="Times New Roman" w:eastAsia="Times New Roman" w:hAnsi="Times New Roman" w:cs="Times New Roman"/>
          <w:sz w:val="28"/>
          <w:szCs w:val="28"/>
          <w:lang w:eastAsia="lv-LV"/>
        </w:rPr>
        <w:t>fizisk</w:t>
      </w:r>
      <w:r w:rsidR="00ED220C" w:rsidRPr="0057000B">
        <w:rPr>
          <w:rFonts w:ascii="Times New Roman" w:eastAsia="Times New Roman" w:hAnsi="Times New Roman" w:cs="Times New Roman"/>
          <w:sz w:val="28"/>
          <w:szCs w:val="28"/>
          <w:lang w:eastAsia="lv-LV"/>
        </w:rPr>
        <w:t>o</w:t>
      </w:r>
      <w:r w:rsidR="004420B1" w:rsidRPr="0057000B">
        <w:rPr>
          <w:rFonts w:ascii="Times New Roman" w:eastAsia="Times New Roman" w:hAnsi="Times New Roman" w:cs="Times New Roman"/>
          <w:sz w:val="28"/>
          <w:szCs w:val="28"/>
          <w:lang w:eastAsia="lv-LV"/>
        </w:rPr>
        <w:t xml:space="preserve"> vai juridisk</w:t>
      </w:r>
      <w:r w:rsidR="00ED220C" w:rsidRPr="0057000B">
        <w:rPr>
          <w:rFonts w:ascii="Times New Roman" w:eastAsia="Times New Roman" w:hAnsi="Times New Roman" w:cs="Times New Roman"/>
          <w:sz w:val="28"/>
          <w:szCs w:val="28"/>
          <w:lang w:eastAsia="lv-LV"/>
        </w:rPr>
        <w:t>o</w:t>
      </w:r>
      <w:r w:rsidR="004420B1" w:rsidRPr="0057000B">
        <w:rPr>
          <w:rFonts w:ascii="Times New Roman" w:eastAsia="Times New Roman" w:hAnsi="Times New Roman" w:cs="Times New Roman"/>
          <w:sz w:val="28"/>
          <w:szCs w:val="28"/>
          <w:lang w:eastAsia="lv-LV"/>
        </w:rPr>
        <w:t xml:space="preserve"> personu resursi, kas iesaistāmi reaģēšanas un seku likvidēšanas pasākumos;</w:t>
      </w:r>
    </w:p>
    <w:p w14:paraId="6CA3E9FB" w14:textId="292C8B35" w:rsidR="004420B1" w:rsidRPr="0057000B" w:rsidRDefault="00E72801" w:rsidP="0036718B">
      <w:pPr>
        <w:tabs>
          <w:tab w:val="left" w:pos="1418"/>
        </w:tabs>
        <w:spacing w:after="0" w:line="240" w:lineRule="auto"/>
        <w:ind w:firstLine="720"/>
        <w:jc w:val="both"/>
        <w:rPr>
          <w:rFonts w:ascii="Times New Roman" w:eastAsia="Times New Roman" w:hAnsi="Times New Roman" w:cs="Times New Roman"/>
          <w:sz w:val="28"/>
          <w:szCs w:val="28"/>
          <w:lang w:eastAsia="lv-LV"/>
        </w:rPr>
      </w:pPr>
      <w:r w:rsidRPr="0057000B">
        <w:rPr>
          <w:rFonts w:ascii="Times New Roman" w:eastAsia="Times New Roman" w:hAnsi="Times New Roman" w:cs="Times New Roman"/>
          <w:sz w:val="28"/>
          <w:szCs w:val="28"/>
          <w:lang w:eastAsia="lv-LV"/>
        </w:rPr>
        <w:t>4.7.3</w:t>
      </w:r>
      <w:r w:rsidR="003D43B9" w:rsidRPr="0057000B">
        <w:rPr>
          <w:rFonts w:ascii="Times New Roman" w:eastAsia="Times New Roman" w:hAnsi="Times New Roman" w:cs="Times New Roman"/>
          <w:sz w:val="28"/>
          <w:szCs w:val="28"/>
          <w:lang w:eastAsia="lv-LV"/>
        </w:rPr>
        <w:t>. </w:t>
      </w:r>
      <w:r w:rsidR="00F33BD6" w:rsidRPr="0057000B">
        <w:rPr>
          <w:rFonts w:ascii="Times New Roman" w:eastAsia="Times New Roman" w:hAnsi="Times New Roman" w:cs="Times New Roman"/>
          <w:sz w:val="28"/>
          <w:szCs w:val="28"/>
          <w:lang w:eastAsia="lv-LV"/>
        </w:rPr>
        <w:t>nodrošinājums ar energoresursiem energoapgādes traucējumu gadījumā;</w:t>
      </w:r>
      <w:r w:rsidR="004420B1" w:rsidRPr="0057000B">
        <w:rPr>
          <w:rFonts w:ascii="Times New Roman" w:eastAsia="Times New Roman" w:hAnsi="Times New Roman" w:cs="Times New Roman"/>
          <w:sz w:val="28"/>
          <w:szCs w:val="28"/>
          <w:lang w:eastAsia="lv-LV"/>
        </w:rPr>
        <w:t xml:space="preserve"> </w:t>
      </w:r>
    </w:p>
    <w:p w14:paraId="6CA3E9FD" w14:textId="7155C38A" w:rsidR="004420B1" w:rsidRPr="0057000B" w:rsidRDefault="00E72801" w:rsidP="0036718B">
      <w:pPr>
        <w:tabs>
          <w:tab w:val="left" w:pos="1276"/>
        </w:tabs>
        <w:spacing w:after="0" w:line="240" w:lineRule="auto"/>
        <w:ind w:firstLine="720"/>
        <w:jc w:val="both"/>
        <w:rPr>
          <w:rFonts w:ascii="Times New Roman" w:hAnsi="Times New Roman" w:cs="Times New Roman"/>
          <w:sz w:val="28"/>
          <w:szCs w:val="28"/>
        </w:rPr>
      </w:pPr>
      <w:r w:rsidRPr="0057000B">
        <w:rPr>
          <w:rFonts w:ascii="Times New Roman" w:eastAsia="Times New Roman" w:hAnsi="Times New Roman" w:cs="Times New Roman"/>
          <w:sz w:val="28"/>
          <w:szCs w:val="28"/>
          <w:lang w:eastAsia="lv-LV"/>
        </w:rPr>
        <w:t>4.8</w:t>
      </w:r>
      <w:r w:rsidR="003D43B9" w:rsidRPr="0057000B">
        <w:rPr>
          <w:rFonts w:ascii="Times New Roman" w:hAnsi="Times New Roman" w:cs="Times New Roman"/>
          <w:sz w:val="28"/>
          <w:szCs w:val="28"/>
        </w:rPr>
        <w:t>. </w:t>
      </w:r>
      <w:r w:rsidR="00AD25EC" w:rsidRPr="0057000B">
        <w:rPr>
          <w:rFonts w:ascii="Times New Roman" w:eastAsia="Times New Roman" w:hAnsi="Times New Roman" w:cs="Times New Roman"/>
          <w:sz w:val="28"/>
          <w:szCs w:val="28"/>
          <w:lang w:eastAsia="lv-LV"/>
        </w:rPr>
        <w:t>s</w:t>
      </w:r>
      <w:r w:rsidR="00F33BD6" w:rsidRPr="0057000B">
        <w:rPr>
          <w:rFonts w:ascii="Times New Roman" w:eastAsia="Times New Roman" w:hAnsi="Times New Roman" w:cs="Times New Roman"/>
          <w:sz w:val="28"/>
          <w:szCs w:val="28"/>
          <w:lang w:eastAsia="lv-LV"/>
        </w:rPr>
        <w:t>adarbība ar citu administratīvo teritoriju,</w:t>
      </w:r>
      <w:r w:rsidR="00B1633B" w:rsidRPr="0057000B">
        <w:rPr>
          <w:rFonts w:ascii="Times New Roman" w:eastAsia="Times New Roman" w:hAnsi="Times New Roman" w:cs="Times New Roman"/>
          <w:sz w:val="28"/>
          <w:szCs w:val="28"/>
          <w:lang w:eastAsia="lv-LV"/>
        </w:rPr>
        <w:t xml:space="preserve"> sadarbības teritorijas civilās aizsardzības komisiju,</w:t>
      </w:r>
      <w:r w:rsidR="00F33BD6" w:rsidRPr="0057000B">
        <w:rPr>
          <w:rFonts w:ascii="Times New Roman" w:eastAsia="Times New Roman" w:hAnsi="Times New Roman" w:cs="Times New Roman"/>
          <w:sz w:val="28"/>
          <w:szCs w:val="28"/>
          <w:lang w:eastAsia="lv-LV"/>
        </w:rPr>
        <w:t xml:space="preserve"> valsts un citu valstu glābšanas dienestiem</w:t>
      </w:r>
      <w:r w:rsidR="00D178BF" w:rsidRPr="0057000B">
        <w:rPr>
          <w:rFonts w:ascii="Times New Roman" w:eastAsia="Times New Roman" w:hAnsi="Times New Roman" w:cs="Times New Roman"/>
          <w:sz w:val="28"/>
          <w:szCs w:val="28"/>
          <w:lang w:eastAsia="lv-LV"/>
        </w:rPr>
        <w:t xml:space="preserve"> un blakus esošajām pašvaldībām.</w:t>
      </w:r>
    </w:p>
    <w:p w14:paraId="3AAE85B3" w14:textId="77777777" w:rsidR="00242CE1" w:rsidRPr="0057000B" w:rsidRDefault="00242CE1" w:rsidP="0036718B">
      <w:pPr>
        <w:pStyle w:val="ListParagraph"/>
        <w:tabs>
          <w:tab w:val="left" w:pos="1134"/>
        </w:tabs>
        <w:spacing w:after="0" w:line="240" w:lineRule="auto"/>
        <w:ind w:left="0" w:firstLine="720"/>
        <w:jc w:val="both"/>
        <w:rPr>
          <w:rFonts w:ascii="Times New Roman" w:hAnsi="Times New Roman" w:cs="Times New Roman"/>
          <w:sz w:val="28"/>
          <w:szCs w:val="28"/>
        </w:rPr>
      </w:pPr>
      <w:bookmarkStart w:id="1" w:name="p-305517"/>
      <w:bookmarkStart w:id="2" w:name="p10"/>
      <w:bookmarkEnd w:id="1"/>
      <w:bookmarkEnd w:id="2"/>
    </w:p>
    <w:p w14:paraId="6CA3E9FF" w14:textId="3BF659C6" w:rsidR="00CA5963" w:rsidRPr="0057000B" w:rsidRDefault="00542A0F" w:rsidP="0036718B">
      <w:pPr>
        <w:tabs>
          <w:tab w:val="left" w:pos="1276"/>
        </w:tabs>
        <w:spacing w:after="0" w:line="240" w:lineRule="auto"/>
        <w:ind w:firstLine="720"/>
        <w:jc w:val="both"/>
        <w:rPr>
          <w:rFonts w:ascii="Times New Roman" w:eastAsia="Times New Roman" w:hAnsi="Times New Roman" w:cs="Times New Roman"/>
          <w:sz w:val="28"/>
          <w:szCs w:val="28"/>
          <w:lang w:eastAsia="lv-LV"/>
        </w:rPr>
      </w:pPr>
      <w:r w:rsidRPr="0057000B">
        <w:rPr>
          <w:rFonts w:ascii="Times New Roman" w:eastAsia="Times New Roman" w:hAnsi="Times New Roman" w:cs="Times New Roman"/>
          <w:sz w:val="28"/>
          <w:szCs w:val="28"/>
          <w:lang w:eastAsia="lv-LV"/>
        </w:rPr>
        <w:t>5</w:t>
      </w:r>
      <w:r w:rsidR="003D43B9" w:rsidRPr="0057000B">
        <w:rPr>
          <w:rFonts w:ascii="Times New Roman" w:eastAsia="Times New Roman" w:hAnsi="Times New Roman" w:cs="Times New Roman"/>
          <w:sz w:val="28"/>
          <w:szCs w:val="28"/>
          <w:lang w:eastAsia="lv-LV"/>
        </w:rPr>
        <w:t>. </w:t>
      </w:r>
      <w:r w:rsidR="002555C8" w:rsidRPr="0057000B">
        <w:rPr>
          <w:rFonts w:ascii="Times New Roman" w:eastAsia="Times New Roman" w:hAnsi="Times New Roman" w:cs="Times New Roman"/>
          <w:sz w:val="28"/>
          <w:szCs w:val="28"/>
          <w:lang w:eastAsia="lv-LV"/>
        </w:rPr>
        <w:t>S</w:t>
      </w:r>
      <w:r w:rsidR="00AB33C4" w:rsidRPr="0057000B">
        <w:rPr>
          <w:rFonts w:ascii="Times New Roman" w:eastAsia="Times New Roman" w:hAnsi="Times New Roman" w:cs="Times New Roman"/>
          <w:sz w:val="28"/>
          <w:szCs w:val="28"/>
          <w:lang w:eastAsia="lv-LV"/>
        </w:rPr>
        <w:t>adarbības teritorijas civilās aizsardzības plānam pievieno:</w:t>
      </w:r>
    </w:p>
    <w:p w14:paraId="6306187C" w14:textId="7CDE50D2" w:rsidR="000828D1" w:rsidRPr="0057000B" w:rsidRDefault="00D178BF" w:rsidP="0036718B">
      <w:pPr>
        <w:tabs>
          <w:tab w:val="left" w:pos="1418"/>
        </w:tabs>
        <w:spacing w:after="0" w:line="240" w:lineRule="auto"/>
        <w:ind w:firstLine="720"/>
        <w:jc w:val="both"/>
        <w:rPr>
          <w:rFonts w:ascii="Times New Roman" w:eastAsia="Times New Roman" w:hAnsi="Times New Roman" w:cs="Times New Roman"/>
          <w:spacing w:val="-2"/>
          <w:sz w:val="28"/>
          <w:szCs w:val="28"/>
          <w:lang w:eastAsia="lv-LV"/>
        </w:rPr>
      </w:pPr>
      <w:r w:rsidRPr="0057000B">
        <w:rPr>
          <w:rFonts w:ascii="Times New Roman" w:eastAsia="Times New Roman" w:hAnsi="Times New Roman" w:cs="Times New Roman"/>
          <w:spacing w:val="-2"/>
          <w:sz w:val="28"/>
          <w:szCs w:val="28"/>
          <w:lang w:eastAsia="lv-LV"/>
        </w:rPr>
        <w:t>5.1</w:t>
      </w:r>
      <w:r w:rsidR="003D43B9" w:rsidRPr="0057000B">
        <w:rPr>
          <w:rFonts w:ascii="Times New Roman" w:eastAsia="Times New Roman" w:hAnsi="Times New Roman" w:cs="Times New Roman"/>
          <w:spacing w:val="-2"/>
          <w:sz w:val="28"/>
          <w:szCs w:val="28"/>
          <w:lang w:eastAsia="lv-LV"/>
        </w:rPr>
        <w:t>. </w:t>
      </w:r>
      <w:r w:rsidR="00AB33C4" w:rsidRPr="0057000B">
        <w:rPr>
          <w:rFonts w:ascii="Times New Roman" w:eastAsia="Times New Roman" w:hAnsi="Times New Roman" w:cs="Times New Roman"/>
          <w:spacing w:val="-2"/>
          <w:sz w:val="28"/>
          <w:szCs w:val="28"/>
          <w:lang w:eastAsia="lv-LV"/>
        </w:rPr>
        <w:t>aktuāl</w:t>
      </w:r>
      <w:r w:rsidR="00BD385B" w:rsidRPr="0057000B">
        <w:rPr>
          <w:rFonts w:ascii="Times New Roman" w:eastAsia="Times New Roman" w:hAnsi="Times New Roman" w:cs="Times New Roman"/>
          <w:spacing w:val="-2"/>
          <w:sz w:val="28"/>
          <w:szCs w:val="28"/>
          <w:lang w:eastAsia="lv-LV"/>
        </w:rPr>
        <w:t>o</w:t>
      </w:r>
      <w:r w:rsidR="00B16408" w:rsidRPr="0057000B">
        <w:rPr>
          <w:rFonts w:ascii="Times New Roman" w:eastAsia="Times New Roman" w:hAnsi="Times New Roman" w:cs="Times New Roman"/>
          <w:spacing w:val="-2"/>
          <w:sz w:val="28"/>
          <w:szCs w:val="28"/>
          <w:lang w:eastAsia="lv-LV"/>
        </w:rPr>
        <w:t xml:space="preserve"> apstiprināt</w:t>
      </w:r>
      <w:r w:rsidR="00BD385B" w:rsidRPr="0057000B">
        <w:rPr>
          <w:rFonts w:ascii="Times New Roman" w:eastAsia="Times New Roman" w:hAnsi="Times New Roman" w:cs="Times New Roman"/>
          <w:spacing w:val="-2"/>
          <w:sz w:val="28"/>
          <w:szCs w:val="28"/>
          <w:lang w:eastAsia="lv-LV"/>
        </w:rPr>
        <w:t>o</w:t>
      </w:r>
      <w:r w:rsidR="00B16408" w:rsidRPr="0057000B">
        <w:rPr>
          <w:rFonts w:ascii="Times New Roman" w:eastAsia="Times New Roman" w:hAnsi="Times New Roman" w:cs="Times New Roman"/>
          <w:spacing w:val="-2"/>
          <w:sz w:val="28"/>
          <w:szCs w:val="28"/>
          <w:lang w:eastAsia="lv-LV"/>
        </w:rPr>
        <w:t xml:space="preserve"> </w:t>
      </w:r>
      <w:r w:rsidR="00AB33C4" w:rsidRPr="0057000B">
        <w:rPr>
          <w:rFonts w:ascii="Times New Roman" w:eastAsia="Times New Roman" w:hAnsi="Times New Roman" w:cs="Times New Roman"/>
          <w:spacing w:val="-2"/>
          <w:sz w:val="28"/>
          <w:szCs w:val="28"/>
          <w:lang w:eastAsia="lv-LV"/>
        </w:rPr>
        <w:t xml:space="preserve">sadarbības teritorijas civilās aizsardzības komisijas nolikumu un </w:t>
      </w:r>
      <w:r w:rsidR="00BD385B" w:rsidRPr="0057000B">
        <w:rPr>
          <w:rFonts w:ascii="Times New Roman" w:eastAsia="Times New Roman" w:hAnsi="Times New Roman" w:cs="Times New Roman"/>
          <w:spacing w:val="-2"/>
          <w:sz w:val="28"/>
          <w:szCs w:val="28"/>
          <w:lang w:eastAsia="lv-LV"/>
        </w:rPr>
        <w:t xml:space="preserve">informāciju par tās </w:t>
      </w:r>
      <w:r w:rsidR="00AB33C4" w:rsidRPr="0057000B">
        <w:rPr>
          <w:rFonts w:ascii="Times New Roman" w:eastAsia="Times New Roman" w:hAnsi="Times New Roman" w:cs="Times New Roman"/>
          <w:spacing w:val="-2"/>
          <w:sz w:val="28"/>
          <w:szCs w:val="28"/>
          <w:lang w:eastAsia="lv-LV"/>
        </w:rPr>
        <w:t>sastāvu;</w:t>
      </w:r>
    </w:p>
    <w:p w14:paraId="6CA3EA01" w14:textId="7117BC92" w:rsidR="00AD25EC" w:rsidRPr="0057000B" w:rsidRDefault="00D178BF" w:rsidP="0036718B">
      <w:pPr>
        <w:tabs>
          <w:tab w:val="left" w:pos="1418"/>
        </w:tabs>
        <w:spacing w:after="0" w:line="240" w:lineRule="auto"/>
        <w:ind w:firstLine="720"/>
        <w:jc w:val="both"/>
        <w:rPr>
          <w:rFonts w:ascii="Times New Roman" w:eastAsia="Times New Roman" w:hAnsi="Times New Roman" w:cs="Times New Roman"/>
          <w:spacing w:val="-2"/>
          <w:sz w:val="28"/>
          <w:szCs w:val="28"/>
          <w:lang w:eastAsia="lv-LV"/>
        </w:rPr>
      </w:pPr>
      <w:r w:rsidRPr="0057000B">
        <w:rPr>
          <w:rFonts w:ascii="Times New Roman" w:eastAsia="Times New Roman" w:hAnsi="Times New Roman" w:cs="Times New Roman"/>
          <w:spacing w:val="-2"/>
          <w:sz w:val="28"/>
          <w:szCs w:val="28"/>
          <w:lang w:eastAsia="lv-LV"/>
        </w:rPr>
        <w:t>5.2</w:t>
      </w:r>
      <w:r w:rsidR="003D43B9" w:rsidRPr="0057000B">
        <w:rPr>
          <w:rFonts w:ascii="Times New Roman" w:hAnsi="Times New Roman" w:cs="Times New Roman"/>
          <w:spacing w:val="-2"/>
          <w:sz w:val="28"/>
          <w:szCs w:val="28"/>
        </w:rPr>
        <w:t>. </w:t>
      </w:r>
      <w:r w:rsidR="00BC02E5" w:rsidRPr="0057000B">
        <w:rPr>
          <w:rFonts w:ascii="Times New Roman" w:eastAsia="Times New Roman" w:hAnsi="Times New Roman" w:cs="Times New Roman"/>
          <w:spacing w:val="-2"/>
          <w:sz w:val="28"/>
          <w:szCs w:val="28"/>
          <w:lang w:eastAsia="lv-LV"/>
        </w:rPr>
        <w:t>sadarbības teritorijas civilās aizsardzības komisijas apziņošanas shēmu;</w:t>
      </w:r>
    </w:p>
    <w:p w14:paraId="6CA3EA02" w14:textId="6A57E067" w:rsidR="00AD25EC" w:rsidRPr="0057000B" w:rsidRDefault="002555C8" w:rsidP="0036718B">
      <w:pPr>
        <w:pStyle w:val="ListParagraph"/>
        <w:tabs>
          <w:tab w:val="left" w:pos="1418"/>
        </w:tabs>
        <w:spacing w:after="0" w:line="240" w:lineRule="auto"/>
        <w:ind w:left="0" w:firstLine="720"/>
        <w:jc w:val="both"/>
        <w:rPr>
          <w:rFonts w:ascii="Times New Roman" w:eastAsia="Times New Roman" w:hAnsi="Times New Roman" w:cs="Times New Roman"/>
          <w:sz w:val="28"/>
          <w:szCs w:val="28"/>
          <w:lang w:eastAsia="lv-LV"/>
        </w:rPr>
      </w:pPr>
      <w:r w:rsidRPr="0057000B">
        <w:rPr>
          <w:rFonts w:ascii="Times New Roman" w:eastAsia="Times New Roman" w:hAnsi="Times New Roman" w:cs="Times New Roman"/>
          <w:sz w:val="28"/>
          <w:szCs w:val="28"/>
          <w:lang w:eastAsia="lv-LV"/>
        </w:rPr>
        <w:t>5.3</w:t>
      </w:r>
      <w:r w:rsidR="003D43B9" w:rsidRPr="0057000B">
        <w:rPr>
          <w:rFonts w:ascii="Times New Roman" w:eastAsia="Times New Roman" w:hAnsi="Times New Roman" w:cs="Times New Roman"/>
          <w:sz w:val="28"/>
          <w:szCs w:val="28"/>
          <w:lang w:eastAsia="lv-LV"/>
        </w:rPr>
        <w:t>. </w:t>
      </w:r>
      <w:r w:rsidR="00BD385B" w:rsidRPr="0057000B">
        <w:rPr>
          <w:rFonts w:ascii="Times New Roman" w:eastAsia="Times New Roman" w:hAnsi="Times New Roman" w:cs="Times New Roman"/>
          <w:sz w:val="28"/>
          <w:szCs w:val="28"/>
          <w:lang w:eastAsia="lv-LV"/>
        </w:rPr>
        <w:t>karti(-</w:t>
      </w:r>
      <w:r w:rsidR="00FB5AD2" w:rsidRPr="0057000B">
        <w:rPr>
          <w:rFonts w:ascii="Times New Roman" w:eastAsia="Times New Roman" w:hAnsi="Times New Roman" w:cs="Times New Roman"/>
          <w:sz w:val="28"/>
          <w:szCs w:val="28"/>
          <w:lang w:eastAsia="lv-LV"/>
        </w:rPr>
        <w:t>es</w:t>
      </w:r>
      <w:r w:rsidR="00BD385B" w:rsidRPr="0057000B">
        <w:rPr>
          <w:rFonts w:ascii="Times New Roman" w:eastAsia="Times New Roman" w:hAnsi="Times New Roman" w:cs="Times New Roman"/>
          <w:sz w:val="28"/>
          <w:szCs w:val="28"/>
          <w:lang w:eastAsia="lv-LV"/>
        </w:rPr>
        <w:t>)</w:t>
      </w:r>
      <w:r w:rsidR="00FB5AD2" w:rsidRPr="0057000B">
        <w:rPr>
          <w:rFonts w:ascii="Times New Roman" w:eastAsia="Times New Roman" w:hAnsi="Times New Roman" w:cs="Times New Roman"/>
          <w:sz w:val="28"/>
          <w:szCs w:val="28"/>
          <w:lang w:eastAsia="lv-LV"/>
        </w:rPr>
        <w:t xml:space="preserve"> mērogā vismaz 1:10</w:t>
      </w:r>
      <w:r w:rsidR="00BD385B" w:rsidRPr="0057000B">
        <w:rPr>
          <w:rFonts w:ascii="Times New Roman" w:eastAsia="Times New Roman" w:hAnsi="Times New Roman" w:cs="Times New Roman"/>
          <w:sz w:val="28"/>
          <w:szCs w:val="28"/>
          <w:lang w:eastAsia="lv-LV"/>
        </w:rPr>
        <w:t> </w:t>
      </w:r>
      <w:r w:rsidR="00FB5AD2" w:rsidRPr="0057000B">
        <w:rPr>
          <w:rFonts w:ascii="Times New Roman" w:eastAsia="Times New Roman" w:hAnsi="Times New Roman" w:cs="Times New Roman"/>
          <w:sz w:val="28"/>
          <w:szCs w:val="28"/>
          <w:lang w:eastAsia="lv-LV"/>
        </w:rPr>
        <w:t xml:space="preserve">000, kurā </w:t>
      </w:r>
      <w:r w:rsidR="0057000B" w:rsidRPr="0057000B">
        <w:rPr>
          <w:rFonts w:ascii="Times New Roman" w:eastAsia="Times New Roman" w:hAnsi="Times New Roman" w:cs="Times New Roman"/>
          <w:sz w:val="28"/>
          <w:szCs w:val="28"/>
          <w:lang w:eastAsia="lv-LV"/>
        </w:rPr>
        <w:t>izmantoti</w:t>
      </w:r>
      <w:r w:rsidR="00B16408" w:rsidRPr="0057000B">
        <w:rPr>
          <w:rFonts w:ascii="Times New Roman" w:eastAsia="Times New Roman" w:hAnsi="Times New Roman" w:cs="Times New Roman"/>
          <w:sz w:val="28"/>
          <w:szCs w:val="28"/>
          <w:lang w:eastAsia="lv-LV"/>
        </w:rPr>
        <w:t xml:space="preserve"> </w:t>
      </w:r>
      <w:r w:rsidR="0057000B" w:rsidRPr="0057000B">
        <w:rPr>
          <w:rFonts w:ascii="Times New Roman" w:eastAsia="Times New Roman" w:hAnsi="Times New Roman" w:cs="Times New Roman"/>
          <w:sz w:val="28"/>
          <w:szCs w:val="28"/>
          <w:lang w:eastAsia="lv-LV"/>
        </w:rPr>
        <w:t xml:space="preserve">šo noteikumu </w:t>
      </w:r>
      <w:r w:rsidR="0057000B" w:rsidRPr="0057000B">
        <w:rPr>
          <w:rFonts w:ascii="Times New Roman" w:hAnsi="Times New Roman" w:cs="Times New Roman"/>
          <w:sz w:val="28"/>
          <w:szCs w:val="28"/>
        </w:rPr>
        <w:t xml:space="preserve">3. pielikumā minētie </w:t>
      </w:r>
      <w:r w:rsidR="00B16408" w:rsidRPr="0057000B">
        <w:rPr>
          <w:rFonts w:ascii="Times New Roman" w:eastAsia="Times New Roman" w:hAnsi="Times New Roman" w:cs="Times New Roman"/>
          <w:sz w:val="28"/>
          <w:szCs w:val="28"/>
          <w:lang w:eastAsia="lv-LV"/>
        </w:rPr>
        <w:t>apzīmējumi;</w:t>
      </w:r>
    </w:p>
    <w:p w14:paraId="6CA3EA03" w14:textId="456BC5BB" w:rsidR="00AB33C4" w:rsidRPr="0057000B" w:rsidRDefault="002555C8" w:rsidP="0036718B">
      <w:pPr>
        <w:pStyle w:val="ListParagraph"/>
        <w:tabs>
          <w:tab w:val="left" w:pos="1418"/>
        </w:tabs>
        <w:spacing w:after="0" w:line="240" w:lineRule="auto"/>
        <w:ind w:left="0" w:firstLine="720"/>
        <w:jc w:val="both"/>
        <w:rPr>
          <w:rFonts w:ascii="Times New Roman" w:eastAsia="Times New Roman" w:hAnsi="Times New Roman" w:cs="Times New Roman"/>
          <w:sz w:val="28"/>
          <w:szCs w:val="28"/>
          <w:lang w:eastAsia="lv-LV"/>
        </w:rPr>
      </w:pPr>
      <w:r w:rsidRPr="0057000B">
        <w:rPr>
          <w:rFonts w:ascii="Times New Roman" w:eastAsia="Times New Roman" w:hAnsi="Times New Roman" w:cs="Times New Roman"/>
          <w:sz w:val="28"/>
          <w:szCs w:val="28"/>
          <w:lang w:eastAsia="lv-LV"/>
        </w:rPr>
        <w:t>5.4</w:t>
      </w:r>
      <w:r w:rsidR="003D43B9" w:rsidRPr="0057000B">
        <w:rPr>
          <w:rFonts w:ascii="Times New Roman" w:eastAsia="Times New Roman" w:hAnsi="Times New Roman" w:cs="Times New Roman"/>
          <w:sz w:val="28"/>
          <w:szCs w:val="28"/>
          <w:lang w:eastAsia="lv-LV"/>
        </w:rPr>
        <w:t>. </w:t>
      </w:r>
      <w:r w:rsidR="00BC02E5" w:rsidRPr="0057000B">
        <w:rPr>
          <w:rFonts w:ascii="Times New Roman" w:eastAsia="Times New Roman" w:hAnsi="Times New Roman" w:cs="Times New Roman"/>
          <w:sz w:val="28"/>
          <w:szCs w:val="28"/>
          <w:lang w:eastAsia="lv-LV"/>
        </w:rPr>
        <w:t>sadarbības dokumentu kopijas.</w:t>
      </w:r>
    </w:p>
    <w:p w14:paraId="6CA3EA04" w14:textId="77777777" w:rsidR="00AB33C4" w:rsidRPr="0057000B" w:rsidRDefault="00AB33C4" w:rsidP="0036718B">
      <w:pPr>
        <w:tabs>
          <w:tab w:val="left" w:pos="1276"/>
        </w:tabs>
        <w:spacing w:after="0" w:line="240" w:lineRule="auto"/>
        <w:ind w:firstLine="720"/>
        <w:jc w:val="both"/>
        <w:rPr>
          <w:rFonts w:ascii="Times New Roman" w:eastAsia="Times New Roman" w:hAnsi="Times New Roman" w:cs="Times New Roman"/>
          <w:sz w:val="28"/>
          <w:szCs w:val="28"/>
          <w:lang w:eastAsia="lv-LV"/>
        </w:rPr>
      </w:pPr>
    </w:p>
    <w:p w14:paraId="6CA3EA05" w14:textId="14BF498A" w:rsidR="00CA5963" w:rsidRPr="0057000B" w:rsidRDefault="00CA5963" w:rsidP="0036718B">
      <w:pPr>
        <w:pStyle w:val="ListParagraph"/>
        <w:tabs>
          <w:tab w:val="left" w:pos="1276"/>
        </w:tabs>
        <w:spacing w:after="0" w:line="240" w:lineRule="auto"/>
        <w:ind w:left="0"/>
        <w:jc w:val="center"/>
        <w:rPr>
          <w:rFonts w:ascii="Times New Roman" w:eastAsia="Times New Roman" w:hAnsi="Times New Roman" w:cs="Times New Roman"/>
          <w:b/>
          <w:sz w:val="28"/>
          <w:szCs w:val="28"/>
          <w:lang w:eastAsia="lv-LV"/>
        </w:rPr>
      </w:pPr>
      <w:r w:rsidRPr="0057000B">
        <w:rPr>
          <w:rFonts w:ascii="Times New Roman" w:eastAsia="Times New Roman" w:hAnsi="Times New Roman" w:cs="Times New Roman"/>
          <w:b/>
          <w:sz w:val="28"/>
          <w:szCs w:val="28"/>
          <w:lang w:eastAsia="lv-LV"/>
        </w:rPr>
        <w:t>IV</w:t>
      </w:r>
      <w:r w:rsidR="003D43B9" w:rsidRPr="0057000B">
        <w:rPr>
          <w:rFonts w:ascii="Times New Roman" w:eastAsia="Times New Roman" w:hAnsi="Times New Roman" w:cs="Times New Roman"/>
          <w:b/>
          <w:sz w:val="28"/>
          <w:szCs w:val="28"/>
          <w:lang w:eastAsia="lv-LV"/>
        </w:rPr>
        <w:t>. </w:t>
      </w:r>
      <w:r w:rsidR="00F83425" w:rsidRPr="0057000B">
        <w:rPr>
          <w:rFonts w:ascii="Times New Roman" w:eastAsia="Times New Roman" w:hAnsi="Times New Roman" w:cs="Times New Roman"/>
          <w:b/>
          <w:sz w:val="28"/>
          <w:szCs w:val="28"/>
          <w:lang w:eastAsia="lv-LV"/>
        </w:rPr>
        <w:t>Paaugstinātas bīstamības objekta civilās aizsardzības plāna struktūra</w:t>
      </w:r>
      <w:r w:rsidR="00377E8C" w:rsidRPr="0057000B">
        <w:rPr>
          <w:rFonts w:ascii="Times New Roman" w:eastAsia="Times New Roman" w:hAnsi="Times New Roman" w:cs="Times New Roman"/>
          <w:b/>
          <w:sz w:val="28"/>
          <w:szCs w:val="28"/>
          <w:lang w:eastAsia="lv-LV"/>
        </w:rPr>
        <w:t xml:space="preserve"> un tajā iekļaujamā informācija</w:t>
      </w:r>
    </w:p>
    <w:p w14:paraId="6CA3EA06" w14:textId="77777777" w:rsidR="00CA5963" w:rsidRPr="0057000B" w:rsidRDefault="00CA5963" w:rsidP="0036718B">
      <w:pPr>
        <w:pStyle w:val="ListParagraph"/>
        <w:tabs>
          <w:tab w:val="left" w:pos="1276"/>
        </w:tabs>
        <w:spacing w:after="0" w:line="240" w:lineRule="auto"/>
        <w:ind w:left="0" w:firstLine="720"/>
        <w:jc w:val="both"/>
        <w:rPr>
          <w:rFonts w:ascii="Times New Roman" w:eastAsia="Times New Roman" w:hAnsi="Times New Roman" w:cs="Times New Roman"/>
          <w:sz w:val="28"/>
          <w:szCs w:val="28"/>
          <w:lang w:eastAsia="lv-LV"/>
        </w:rPr>
      </w:pPr>
    </w:p>
    <w:p w14:paraId="6CA3EA07" w14:textId="65D973AB" w:rsidR="00AD25EC" w:rsidRPr="0057000B" w:rsidRDefault="00E72801"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w:t>
      </w:r>
      <w:r w:rsidR="003D43B9" w:rsidRPr="0057000B">
        <w:rPr>
          <w:rFonts w:ascii="Times New Roman" w:hAnsi="Times New Roman" w:cs="Times New Roman"/>
          <w:sz w:val="28"/>
          <w:szCs w:val="28"/>
        </w:rPr>
        <w:t>. </w:t>
      </w:r>
      <w:r w:rsidR="006E632B" w:rsidRPr="0057000B">
        <w:rPr>
          <w:rFonts w:ascii="Times New Roman" w:hAnsi="Times New Roman" w:cs="Times New Roman"/>
          <w:sz w:val="28"/>
          <w:szCs w:val="28"/>
        </w:rPr>
        <w:t>P</w:t>
      </w:r>
      <w:r w:rsidR="00AD25EC" w:rsidRPr="0057000B">
        <w:rPr>
          <w:rFonts w:ascii="Times New Roman" w:hAnsi="Times New Roman" w:cs="Times New Roman"/>
          <w:sz w:val="28"/>
          <w:szCs w:val="28"/>
        </w:rPr>
        <w:t>aaugstinātas bīstamības objekta civilās aizsardzības plānā iekļauj šādu informāciju:</w:t>
      </w:r>
    </w:p>
    <w:p w14:paraId="6CA3EA09" w14:textId="5B42C27C" w:rsidR="006E632B" w:rsidRPr="0057000B" w:rsidRDefault="00FE4665"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w:t>
      </w:r>
      <w:r w:rsidR="00355E06">
        <w:rPr>
          <w:rFonts w:ascii="Times New Roman" w:hAnsi="Times New Roman" w:cs="Times New Roman"/>
          <w:sz w:val="28"/>
          <w:szCs w:val="28"/>
        </w:rPr>
        <w:t>. </w:t>
      </w:r>
      <w:r w:rsidR="006E632B" w:rsidRPr="0057000B">
        <w:rPr>
          <w:rFonts w:ascii="Times New Roman" w:hAnsi="Times New Roman" w:cs="Times New Roman"/>
          <w:sz w:val="28"/>
          <w:szCs w:val="28"/>
        </w:rPr>
        <w:t>p</w:t>
      </w:r>
      <w:r w:rsidR="007D79FB" w:rsidRPr="0057000B">
        <w:rPr>
          <w:rFonts w:ascii="Times New Roman" w:hAnsi="Times New Roman" w:cs="Times New Roman"/>
          <w:sz w:val="28"/>
          <w:szCs w:val="28"/>
        </w:rPr>
        <w:t xml:space="preserve">aaugstinātas bīstamības objekta </w:t>
      </w:r>
      <w:r w:rsidR="008467D7" w:rsidRPr="0057000B">
        <w:rPr>
          <w:rFonts w:ascii="Times New Roman" w:hAnsi="Times New Roman" w:cs="Times New Roman"/>
          <w:sz w:val="28"/>
          <w:szCs w:val="28"/>
        </w:rPr>
        <w:t>nosaukums</w:t>
      </w:r>
      <w:r w:rsidR="00C351F0" w:rsidRPr="0057000B">
        <w:rPr>
          <w:rFonts w:ascii="Times New Roman" w:hAnsi="Times New Roman" w:cs="Times New Roman"/>
          <w:sz w:val="28"/>
          <w:szCs w:val="28"/>
        </w:rPr>
        <w:t>,</w:t>
      </w:r>
      <w:r w:rsidR="008467D7" w:rsidRPr="0057000B">
        <w:rPr>
          <w:rFonts w:ascii="Times New Roman" w:hAnsi="Times New Roman" w:cs="Times New Roman"/>
          <w:sz w:val="28"/>
          <w:szCs w:val="28"/>
        </w:rPr>
        <w:t xml:space="preserve"> atrašanās vietas adrese</w:t>
      </w:r>
      <w:r w:rsidR="00C351F0" w:rsidRPr="0057000B">
        <w:rPr>
          <w:rFonts w:ascii="Times New Roman" w:hAnsi="Times New Roman" w:cs="Times New Roman"/>
          <w:sz w:val="28"/>
          <w:szCs w:val="28"/>
        </w:rPr>
        <w:t xml:space="preserve"> un </w:t>
      </w:r>
      <w:r w:rsidR="008467D7" w:rsidRPr="0057000B">
        <w:rPr>
          <w:rFonts w:ascii="Times New Roman" w:hAnsi="Times New Roman" w:cs="Times New Roman"/>
          <w:sz w:val="28"/>
          <w:szCs w:val="28"/>
        </w:rPr>
        <w:t>zeme</w:t>
      </w:r>
      <w:r w:rsidR="006E632B" w:rsidRPr="0057000B">
        <w:rPr>
          <w:rFonts w:ascii="Times New Roman" w:hAnsi="Times New Roman" w:cs="Times New Roman"/>
          <w:sz w:val="28"/>
          <w:szCs w:val="28"/>
        </w:rPr>
        <w:t>sgabala kadastr</w:t>
      </w:r>
      <w:r w:rsidR="00CA08D8" w:rsidRPr="0057000B">
        <w:rPr>
          <w:rFonts w:ascii="Times New Roman" w:hAnsi="Times New Roman" w:cs="Times New Roman"/>
          <w:sz w:val="28"/>
          <w:szCs w:val="28"/>
        </w:rPr>
        <w:t>a</w:t>
      </w:r>
      <w:r w:rsidR="006E632B" w:rsidRPr="0057000B">
        <w:rPr>
          <w:rFonts w:ascii="Times New Roman" w:hAnsi="Times New Roman" w:cs="Times New Roman"/>
          <w:sz w:val="28"/>
          <w:szCs w:val="28"/>
        </w:rPr>
        <w:t xml:space="preserve"> apzīmējums;</w:t>
      </w:r>
    </w:p>
    <w:p w14:paraId="6CA3EA0B" w14:textId="6DD303EC" w:rsidR="006E632B" w:rsidRPr="0057000B" w:rsidRDefault="00F039DD" w:rsidP="00611839">
      <w:pPr>
        <w:tabs>
          <w:tab w:val="left" w:pos="1418"/>
        </w:tabs>
        <w:spacing w:after="0" w:line="240" w:lineRule="auto"/>
        <w:ind w:firstLine="720"/>
        <w:jc w:val="both"/>
        <w:rPr>
          <w:rFonts w:ascii="Times New Roman" w:eastAsia="Times New Roman" w:hAnsi="Times New Roman" w:cs="Times New Roman"/>
          <w:spacing w:val="-2"/>
          <w:sz w:val="28"/>
          <w:szCs w:val="28"/>
          <w:lang w:eastAsia="lv-LV"/>
        </w:rPr>
      </w:pPr>
      <w:r w:rsidRPr="0057000B">
        <w:rPr>
          <w:rFonts w:ascii="Times New Roman" w:eastAsia="Times New Roman" w:hAnsi="Times New Roman" w:cs="Times New Roman"/>
          <w:spacing w:val="-2"/>
          <w:sz w:val="28"/>
          <w:szCs w:val="28"/>
          <w:lang w:eastAsia="lv-LV"/>
        </w:rPr>
        <w:t>6.2</w:t>
      </w:r>
      <w:r w:rsidR="003D43B9" w:rsidRPr="0057000B">
        <w:rPr>
          <w:rFonts w:ascii="Times New Roman" w:eastAsia="Times New Roman" w:hAnsi="Times New Roman" w:cs="Times New Roman"/>
          <w:spacing w:val="-2"/>
          <w:sz w:val="28"/>
          <w:szCs w:val="28"/>
          <w:lang w:eastAsia="lv-LV"/>
        </w:rPr>
        <w:t>. </w:t>
      </w:r>
      <w:r w:rsidR="006E632B" w:rsidRPr="0057000B">
        <w:rPr>
          <w:rFonts w:ascii="Times New Roman" w:eastAsia="Times New Roman" w:hAnsi="Times New Roman" w:cs="Times New Roman"/>
          <w:spacing w:val="-2"/>
          <w:sz w:val="28"/>
          <w:szCs w:val="28"/>
          <w:lang w:eastAsia="lv-LV"/>
        </w:rPr>
        <w:t>i</w:t>
      </w:r>
      <w:r w:rsidR="008467D7" w:rsidRPr="0057000B">
        <w:rPr>
          <w:rFonts w:ascii="Times New Roman" w:eastAsia="Times New Roman" w:hAnsi="Times New Roman" w:cs="Times New Roman"/>
          <w:spacing w:val="-2"/>
          <w:sz w:val="28"/>
          <w:szCs w:val="28"/>
          <w:lang w:eastAsia="lv-LV"/>
        </w:rPr>
        <w:t xml:space="preserve">nformācija par </w:t>
      </w:r>
      <w:r w:rsidR="007D79FB" w:rsidRPr="0057000B">
        <w:rPr>
          <w:rFonts w:ascii="Times New Roman" w:eastAsia="Times New Roman" w:hAnsi="Times New Roman" w:cs="Times New Roman"/>
          <w:spacing w:val="-2"/>
          <w:sz w:val="28"/>
          <w:szCs w:val="28"/>
          <w:lang w:eastAsia="lv-LV"/>
        </w:rPr>
        <w:t xml:space="preserve">paaugstinātas bīstamības </w:t>
      </w:r>
      <w:r w:rsidR="008467D7" w:rsidRPr="0057000B">
        <w:rPr>
          <w:rFonts w:ascii="Times New Roman" w:eastAsia="Times New Roman" w:hAnsi="Times New Roman" w:cs="Times New Roman"/>
          <w:spacing w:val="-2"/>
          <w:sz w:val="28"/>
          <w:szCs w:val="28"/>
          <w:lang w:eastAsia="lv-LV"/>
        </w:rPr>
        <w:t xml:space="preserve">objekta ģeogrāfisko izvietojumu un </w:t>
      </w:r>
      <w:r w:rsidR="00611839" w:rsidRPr="0057000B">
        <w:rPr>
          <w:rFonts w:ascii="Times New Roman" w:eastAsia="Times New Roman" w:hAnsi="Times New Roman" w:cs="Times New Roman"/>
          <w:spacing w:val="-2"/>
          <w:sz w:val="28"/>
          <w:szCs w:val="28"/>
          <w:lang w:eastAsia="lv-LV"/>
        </w:rPr>
        <w:t xml:space="preserve">objekta </w:t>
      </w:r>
      <w:r w:rsidR="008467D7" w:rsidRPr="0057000B">
        <w:rPr>
          <w:rFonts w:ascii="Times New Roman" w:eastAsia="Times New Roman" w:hAnsi="Times New Roman" w:cs="Times New Roman"/>
          <w:spacing w:val="-2"/>
          <w:sz w:val="28"/>
          <w:szCs w:val="28"/>
          <w:lang w:eastAsia="lv-LV"/>
        </w:rPr>
        <w:t>apkārtnes meteoroloģiskais, hidroloģiskais un klimatiskais raksturoj</w:t>
      </w:r>
      <w:r w:rsidR="006E632B" w:rsidRPr="0057000B">
        <w:rPr>
          <w:rFonts w:ascii="Times New Roman" w:eastAsia="Times New Roman" w:hAnsi="Times New Roman" w:cs="Times New Roman"/>
          <w:spacing w:val="-2"/>
          <w:sz w:val="28"/>
          <w:szCs w:val="28"/>
          <w:lang w:eastAsia="lv-LV"/>
        </w:rPr>
        <w:t>ums;</w:t>
      </w:r>
    </w:p>
    <w:p w14:paraId="6CA3EA0D" w14:textId="091DA056" w:rsidR="008467D7" w:rsidRPr="0057000B" w:rsidRDefault="00F039DD" w:rsidP="0036718B">
      <w:pPr>
        <w:tabs>
          <w:tab w:val="left" w:pos="1276"/>
        </w:tabs>
        <w:spacing w:after="0" w:line="240" w:lineRule="auto"/>
        <w:ind w:firstLine="720"/>
        <w:jc w:val="both"/>
        <w:rPr>
          <w:rFonts w:ascii="Times New Roman" w:eastAsia="Times New Roman" w:hAnsi="Times New Roman" w:cs="Times New Roman"/>
          <w:spacing w:val="-3"/>
          <w:sz w:val="28"/>
          <w:szCs w:val="28"/>
          <w:lang w:eastAsia="lv-LV"/>
        </w:rPr>
      </w:pPr>
      <w:r w:rsidRPr="0057000B">
        <w:rPr>
          <w:rFonts w:ascii="Times New Roman" w:eastAsia="Times New Roman" w:hAnsi="Times New Roman" w:cs="Times New Roman"/>
          <w:spacing w:val="-3"/>
          <w:sz w:val="28"/>
          <w:szCs w:val="28"/>
          <w:lang w:eastAsia="lv-LV"/>
        </w:rPr>
        <w:t>6.3</w:t>
      </w:r>
      <w:r w:rsidR="003D43B9" w:rsidRPr="0057000B">
        <w:rPr>
          <w:rFonts w:ascii="Times New Roman" w:eastAsia="Times New Roman" w:hAnsi="Times New Roman" w:cs="Times New Roman"/>
          <w:spacing w:val="-3"/>
          <w:sz w:val="28"/>
          <w:szCs w:val="28"/>
          <w:lang w:eastAsia="lv-LV"/>
        </w:rPr>
        <w:t>. </w:t>
      </w:r>
      <w:r w:rsidR="006E632B" w:rsidRPr="0057000B">
        <w:rPr>
          <w:rFonts w:ascii="Times New Roman" w:eastAsia="Times New Roman" w:hAnsi="Times New Roman" w:cs="Times New Roman"/>
          <w:spacing w:val="-3"/>
          <w:sz w:val="28"/>
          <w:szCs w:val="28"/>
          <w:lang w:eastAsia="lv-LV"/>
        </w:rPr>
        <w:t>p</w:t>
      </w:r>
      <w:r w:rsidR="007D79FB" w:rsidRPr="0057000B">
        <w:rPr>
          <w:rFonts w:ascii="Times New Roman" w:eastAsia="Times New Roman" w:hAnsi="Times New Roman" w:cs="Times New Roman"/>
          <w:spacing w:val="-3"/>
          <w:sz w:val="28"/>
          <w:szCs w:val="28"/>
          <w:lang w:eastAsia="lv-LV"/>
        </w:rPr>
        <w:t>aaugstinātas bīstamības o</w:t>
      </w:r>
      <w:r w:rsidR="008467D7" w:rsidRPr="0057000B">
        <w:rPr>
          <w:rFonts w:ascii="Times New Roman" w:eastAsia="Times New Roman" w:hAnsi="Times New Roman" w:cs="Times New Roman"/>
          <w:spacing w:val="-3"/>
          <w:sz w:val="28"/>
          <w:szCs w:val="28"/>
          <w:lang w:eastAsia="lv-LV"/>
        </w:rPr>
        <w:t>bjekt</w:t>
      </w:r>
      <w:r w:rsidR="00366E02" w:rsidRPr="0057000B">
        <w:rPr>
          <w:rFonts w:ascii="Times New Roman" w:eastAsia="Times New Roman" w:hAnsi="Times New Roman" w:cs="Times New Roman"/>
          <w:spacing w:val="-3"/>
          <w:sz w:val="28"/>
          <w:szCs w:val="28"/>
          <w:lang w:eastAsia="lv-LV"/>
        </w:rPr>
        <w:t>a</w:t>
      </w:r>
      <w:r w:rsidR="008467D7" w:rsidRPr="0057000B">
        <w:rPr>
          <w:rFonts w:ascii="Times New Roman" w:eastAsia="Times New Roman" w:hAnsi="Times New Roman" w:cs="Times New Roman"/>
          <w:spacing w:val="-3"/>
          <w:sz w:val="28"/>
          <w:szCs w:val="28"/>
          <w:lang w:eastAsia="lv-LV"/>
        </w:rPr>
        <w:t xml:space="preserve"> un tā darbības raksturojums, tai skaitā:</w:t>
      </w:r>
    </w:p>
    <w:p w14:paraId="6CA3EA0E" w14:textId="521B2D7A" w:rsidR="006E632B" w:rsidRPr="0057000B" w:rsidRDefault="00F039DD"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6.3.1</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 xml:space="preserve">darba laiks, cilvēku skaits </w:t>
      </w:r>
      <w:r w:rsidR="000F1757" w:rsidRPr="0057000B">
        <w:rPr>
          <w:rFonts w:ascii="Times New Roman" w:hAnsi="Times New Roman" w:cs="Times New Roman"/>
          <w:sz w:val="28"/>
          <w:szCs w:val="28"/>
        </w:rPr>
        <w:t xml:space="preserve">objektā </w:t>
      </w:r>
      <w:r w:rsidR="008467D7" w:rsidRPr="0057000B">
        <w:rPr>
          <w:rFonts w:ascii="Times New Roman" w:hAnsi="Times New Roman" w:cs="Times New Roman"/>
          <w:sz w:val="28"/>
          <w:szCs w:val="28"/>
        </w:rPr>
        <w:t>d</w:t>
      </w:r>
      <w:r w:rsidR="000F1757" w:rsidRPr="0057000B">
        <w:rPr>
          <w:rFonts w:ascii="Times New Roman" w:hAnsi="Times New Roman" w:cs="Times New Roman"/>
          <w:sz w:val="28"/>
          <w:szCs w:val="28"/>
        </w:rPr>
        <w:t>arba laikā un ārpus darba laika</w:t>
      </w:r>
      <w:r w:rsidR="008467D7" w:rsidRPr="0057000B">
        <w:rPr>
          <w:rFonts w:ascii="Times New Roman" w:hAnsi="Times New Roman" w:cs="Times New Roman"/>
          <w:sz w:val="28"/>
          <w:szCs w:val="28"/>
        </w:rPr>
        <w:t>;</w:t>
      </w:r>
    </w:p>
    <w:p w14:paraId="6CA3EA0F" w14:textId="0F98ACCF" w:rsidR="006E632B" w:rsidRPr="0057000B" w:rsidRDefault="00F039DD"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6.3.2</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tehnoloģiskie procesi un iekārtas;</w:t>
      </w:r>
    </w:p>
    <w:p w14:paraId="6CA3EA10" w14:textId="5A7FB740" w:rsidR="008467D7" w:rsidRPr="0057000B" w:rsidRDefault="00F039DD"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6.3.3</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vispārīgs inženiertehnisko sistēmu un aprīkojum</w:t>
      </w:r>
      <w:r w:rsidR="00A855E0">
        <w:rPr>
          <w:rFonts w:ascii="Times New Roman" w:hAnsi="Times New Roman" w:cs="Times New Roman"/>
          <w:sz w:val="28"/>
          <w:szCs w:val="28"/>
        </w:rPr>
        <w:t>a</w:t>
      </w:r>
      <w:r w:rsidR="008467D7" w:rsidRPr="0057000B">
        <w:rPr>
          <w:rFonts w:ascii="Times New Roman" w:hAnsi="Times New Roman" w:cs="Times New Roman"/>
          <w:sz w:val="28"/>
          <w:szCs w:val="28"/>
        </w:rPr>
        <w:t xml:space="preserve"> raksturojums:</w:t>
      </w:r>
    </w:p>
    <w:p w14:paraId="6CA3EA11" w14:textId="3AE7D573" w:rsidR="006E632B" w:rsidRPr="0057000B" w:rsidRDefault="00F039DD" w:rsidP="0036718B">
      <w:pPr>
        <w:pStyle w:val="ListParagraph"/>
        <w:tabs>
          <w:tab w:val="left" w:pos="1701"/>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6.3.3.1</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ūdensapgāde (tai skaitā ugunsdzēsības vajadzībām);</w:t>
      </w:r>
    </w:p>
    <w:p w14:paraId="6CA3EA12" w14:textId="3F719D54" w:rsidR="006E632B" w:rsidRPr="0057000B" w:rsidRDefault="00F039DD" w:rsidP="0036718B">
      <w:pPr>
        <w:pStyle w:val="ListParagraph"/>
        <w:tabs>
          <w:tab w:val="left" w:pos="1701"/>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6.3.3.2</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kanalizācija;</w:t>
      </w:r>
    </w:p>
    <w:p w14:paraId="622B9814" w14:textId="77777777" w:rsidR="00573AA6" w:rsidRPr="0057000B" w:rsidRDefault="00573AA6">
      <w:pPr>
        <w:rPr>
          <w:rFonts w:ascii="Times New Roman" w:hAnsi="Times New Roman" w:cs="Times New Roman"/>
          <w:sz w:val="28"/>
          <w:szCs w:val="28"/>
        </w:rPr>
      </w:pPr>
      <w:r w:rsidRPr="0057000B">
        <w:rPr>
          <w:rFonts w:ascii="Times New Roman" w:hAnsi="Times New Roman" w:cs="Times New Roman"/>
          <w:sz w:val="28"/>
          <w:szCs w:val="28"/>
        </w:rPr>
        <w:br w:type="page"/>
      </w:r>
    </w:p>
    <w:p w14:paraId="6CA3EA13" w14:textId="622FE330" w:rsidR="006E632B" w:rsidRPr="0057000B" w:rsidRDefault="00F039DD" w:rsidP="0036718B">
      <w:pPr>
        <w:pStyle w:val="ListParagraph"/>
        <w:tabs>
          <w:tab w:val="left" w:pos="1701"/>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lastRenderedPageBreak/>
        <w:t>6.3.3.3</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elektroapgāde;</w:t>
      </w:r>
    </w:p>
    <w:p w14:paraId="6CA3EA14" w14:textId="15614778" w:rsidR="006E632B" w:rsidRPr="0057000B" w:rsidRDefault="00F039DD" w:rsidP="0036718B">
      <w:pPr>
        <w:pStyle w:val="ListParagraph"/>
        <w:tabs>
          <w:tab w:val="left" w:pos="1701"/>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6.3.3.4</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siltumapgāde;</w:t>
      </w:r>
    </w:p>
    <w:p w14:paraId="6CA3EA15" w14:textId="17795086" w:rsidR="008467D7" w:rsidRPr="0057000B" w:rsidRDefault="00F039DD" w:rsidP="0036718B">
      <w:pPr>
        <w:pStyle w:val="ListParagraph"/>
        <w:tabs>
          <w:tab w:val="left" w:pos="1701"/>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6.3.3.5</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ventilācija;</w:t>
      </w:r>
    </w:p>
    <w:p w14:paraId="6CA3EA16" w14:textId="55BEAE1D" w:rsidR="006E632B" w:rsidRPr="0057000B" w:rsidRDefault="00912693"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6.3.4</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objekta apsardzības sistēma;</w:t>
      </w:r>
    </w:p>
    <w:p w14:paraId="6CA3EA17" w14:textId="6920FA7A" w:rsidR="008467D7" w:rsidRPr="0057000B" w:rsidRDefault="00912693"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6.3.5</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objekta iekšējie apdraudējumi, tai skaitā bīstamās iekārtas un maksimālie objektā ražojamo, lietojamo, apsaimniekojamo vai uzg</w:t>
      </w:r>
      <w:r w:rsidR="006E632B" w:rsidRPr="0057000B">
        <w:rPr>
          <w:rFonts w:ascii="Times New Roman" w:hAnsi="Times New Roman" w:cs="Times New Roman"/>
          <w:sz w:val="28"/>
          <w:szCs w:val="28"/>
        </w:rPr>
        <w:t>labājamo bīstamo vielu daudzumi;</w:t>
      </w:r>
    </w:p>
    <w:p w14:paraId="6CA3EA19" w14:textId="12427781" w:rsidR="00F85471" w:rsidRPr="0057000B" w:rsidRDefault="00912693"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6.4</w:t>
      </w:r>
      <w:r w:rsidR="003D43B9" w:rsidRPr="0057000B">
        <w:rPr>
          <w:rFonts w:ascii="Times New Roman" w:hAnsi="Times New Roman" w:cs="Times New Roman"/>
          <w:sz w:val="28"/>
          <w:szCs w:val="28"/>
        </w:rPr>
        <w:t>. </w:t>
      </w:r>
      <w:r w:rsidR="00B82225" w:rsidRPr="0057000B">
        <w:rPr>
          <w:rFonts w:ascii="Times New Roman" w:hAnsi="Times New Roman" w:cs="Times New Roman"/>
          <w:sz w:val="28"/>
          <w:szCs w:val="28"/>
        </w:rPr>
        <w:t>kopsavilkums par paaugstinātas bīsta</w:t>
      </w:r>
      <w:r w:rsidR="00F85471" w:rsidRPr="0057000B">
        <w:rPr>
          <w:rFonts w:ascii="Times New Roman" w:hAnsi="Times New Roman" w:cs="Times New Roman"/>
          <w:sz w:val="28"/>
          <w:szCs w:val="28"/>
        </w:rPr>
        <w:t>mības objekta risku novērtēšanu:</w:t>
      </w:r>
    </w:p>
    <w:p w14:paraId="6CA3EA1A" w14:textId="6664C462" w:rsidR="00F85471" w:rsidRPr="0057000B" w:rsidRDefault="00912693"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6.4.1</w:t>
      </w:r>
      <w:r w:rsidR="003D43B9" w:rsidRPr="0057000B">
        <w:rPr>
          <w:rFonts w:ascii="Times New Roman" w:hAnsi="Times New Roman" w:cs="Times New Roman"/>
          <w:sz w:val="28"/>
          <w:szCs w:val="28"/>
        </w:rPr>
        <w:t>. </w:t>
      </w:r>
      <w:r w:rsidR="00F85471" w:rsidRPr="0057000B">
        <w:rPr>
          <w:rFonts w:ascii="Times New Roman" w:hAnsi="Times New Roman" w:cs="Times New Roman"/>
          <w:sz w:val="28"/>
          <w:szCs w:val="28"/>
        </w:rPr>
        <w:t>risku scenāriji;</w:t>
      </w:r>
    </w:p>
    <w:p w14:paraId="6CA3EA1B" w14:textId="106EA7EA" w:rsidR="00F85471" w:rsidRPr="0057000B" w:rsidRDefault="00912693"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6.4.2</w:t>
      </w:r>
      <w:r w:rsidR="003D43B9" w:rsidRPr="0057000B">
        <w:rPr>
          <w:rFonts w:ascii="Times New Roman" w:hAnsi="Times New Roman" w:cs="Times New Roman"/>
          <w:sz w:val="28"/>
          <w:szCs w:val="28"/>
        </w:rPr>
        <w:t>. </w:t>
      </w:r>
      <w:r w:rsidR="00F85471" w:rsidRPr="0057000B">
        <w:rPr>
          <w:rFonts w:ascii="Times New Roman" w:hAnsi="Times New Roman" w:cs="Times New Roman"/>
          <w:sz w:val="28"/>
          <w:szCs w:val="28"/>
        </w:rPr>
        <w:t>risku matricas;</w:t>
      </w:r>
    </w:p>
    <w:p w14:paraId="6CA3EA1D" w14:textId="468699A5" w:rsidR="00F85471" w:rsidRPr="0057000B" w:rsidRDefault="00912693"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6.5</w:t>
      </w:r>
      <w:r w:rsidR="003D43B9" w:rsidRPr="0057000B">
        <w:rPr>
          <w:rFonts w:ascii="Times New Roman" w:hAnsi="Times New Roman" w:cs="Times New Roman"/>
          <w:sz w:val="28"/>
          <w:szCs w:val="28"/>
        </w:rPr>
        <w:t>. </w:t>
      </w:r>
      <w:r w:rsidR="00B82225" w:rsidRPr="0057000B">
        <w:rPr>
          <w:rFonts w:ascii="Times New Roman" w:hAnsi="Times New Roman" w:cs="Times New Roman"/>
          <w:sz w:val="28"/>
          <w:szCs w:val="28"/>
        </w:rPr>
        <w:t xml:space="preserve">ziņas </w:t>
      </w:r>
      <w:r w:rsidR="00975E35" w:rsidRPr="0057000B">
        <w:rPr>
          <w:rFonts w:ascii="Times New Roman" w:hAnsi="Times New Roman" w:cs="Times New Roman"/>
          <w:sz w:val="28"/>
          <w:szCs w:val="28"/>
        </w:rPr>
        <w:t>par paaugstinātas bīstamības objekta apkārtnes teritoriju, kuru var ietekmēt avārija, tai skaitā informācija par to iedzīvotāju un blakus esošo objektu skaitu, kurus var ietekmēt avārija paaugstinātas bīstamības objektā;</w:t>
      </w:r>
    </w:p>
    <w:p w14:paraId="6CA3EA1F" w14:textId="78EFEFF0" w:rsidR="008467D7" w:rsidRPr="0057000B" w:rsidRDefault="00912693" w:rsidP="0036718B">
      <w:pPr>
        <w:pStyle w:val="ListParagraph"/>
        <w:tabs>
          <w:tab w:val="left" w:pos="1276"/>
        </w:tabs>
        <w:spacing w:after="0" w:line="240" w:lineRule="auto"/>
        <w:ind w:left="0" w:firstLine="720"/>
        <w:jc w:val="both"/>
        <w:rPr>
          <w:rFonts w:ascii="Times New Roman" w:hAnsi="Times New Roman" w:cs="Times New Roman"/>
          <w:spacing w:val="-2"/>
          <w:sz w:val="28"/>
          <w:szCs w:val="28"/>
        </w:rPr>
      </w:pPr>
      <w:r w:rsidRPr="0057000B">
        <w:rPr>
          <w:rFonts w:ascii="Times New Roman" w:hAnsi="Times New Roman" w:cs="Times New Roman"/>
          <w:spacing w:val="-2"/>
          <w:sz w:val="28"/>
          <w:szCs w:val="28"/>
        </w:rPr>
        <w:t>6.6.</w:t>
      </w:r>
      <w:r w:rsidR="003D43B9" w:rsidRPr="0057000B">
        <w:rPr>
          <w:rFonts w:ascii="Times New Roman" w:hAnsi="Times New Roman" w:cs="Times New Roman"/>
          <w:spacing w:val="-2"/>
          <w:sz w:val="28"/>
          <w:szCs w:val="28"/>
        </w:rPr>
        <w:t> </w:t>
      </w:r>
      <w:r w:rsidR="006E632B" w:rsidRPr="0057000B">
        <w:rPr>
          <w:rFonts w:ascii="Times New Roman" w:hAnsi="Times New Roman" w:cs="Times New Roman"/>
          <w:spacing w:val="-2"/>
          <w:sz w:val="28"/>
          <w:szCs w:val="28"/>
        </w:rPr>
        <w:t>i</w:t>
      </w:r>
      <w:r w:rsidR="008467D7" w:rsidRPr="0057000B">
        <w:rPr>
          <w:rFonts w:ascii="Times New Roman" w:hAnsi="Times New Roman" w:cs="Times New Roman"/>
          <w:spacing w:val="-2"/>
          <w:sz w:val="28"/>
          <w:szCs w:val="28"/>
        </w:rPr>
        <w:t xml:space="preserve">nformācija par civilās aizsardzības organizāciju </w:t>
      </w:r>
      <w:r w:rsidR="003014F9" w:rsidRPr="0057000B">
        <w:rPr>
          <w:rFonts w:ascii="Times New Roman" w:hAnsi="Times New Roman" w:cs="Times New Roman"/>
          <w:spacing w:val="-2"/>
          <w:sz w:val="28"/>
          <w:szCs w:val="28"/>
        </w:rPr>
        <w:t xml:space="preserve">paaugstinātas bīstamības </w:t>
      </w:r>
      <w:r w:rsidR="008467D7" w:rsidRPr="0057000B">
        <w:rPr>
          <w:rFonts w:ascii="Times New Roman" w:hAnsi="Times New Roman" w:cs="Times New Roman"/>
          <w:spacing w:val="-2"/>
          <w:sz w:val="28"/>
          <w:szCs w:val="28"/>
        </w:rPr>
        <w:t>objektā un ziņas par atbildīgajiem darbiniekiem un viņu pienākumiem:</w:t>
      </w:r>
    </w:p>
    <w:p w14:paraId="6CA3EA20" w14:textId="499BE259" w:rsidR="006E632B" w:rsidRPr="0057000B" w:rsidRDefault="00912693" w:rsidP="0036718B">
      <w:pPr>
        <w:pStyle w:val="ListParagraph"/>
        <w:tabs>
          <w:tab w:val="left" w:pos="1418"/>
        </w:tabs>
        <w:spacing w:after="0" w:line="240" w:lineRule="auto"/>
        <w:ind w:left="0" w:firstLine="720"/>
        <w:jc w:val="both"/>
        <w:rPr>
          <w:rFonts w:ascii="Times New Roman" w:hAnsi="Times New Roman" w:cs="Times New Roman"/>
          <w:spacing w:val="-2"/>
          <w:sz w:val="28"/>
          <w:szCs w:val="28"/>
        </w:rPr>
      </w:pPr>
      <w:r w:rsidRPr="0057000B">
        <w:rPr>
          <w:rFonts w:ascii="Times New Roman" w:hAnsi="Times New Roman" w:cs="Times New Roman"/>
          <w:spacing w:val="-2"/>
          <w:sz w:val="28"/>
          <w:szCs w:val="28"/>
        </w:rPr>
        <w:t>6.6.1</w:t>
      </w:r>
      <w:r w:rsidR="003D43B9" w:rsidRPr="0057000B">
        <w:rPr>
          <w:rFonts w:ascii="Times New Roman" w:hAnsi="Times New Roman" w:cs="Times New Roman"/>
          <w:spacing w:val="-2"/>
          <w:sz w:val="28"/>
          <w:szCs w:val="28"/>
        </w:rPr>
        <w:t>. </w:t>
      </w:r>
      <w:r w:rsidR="008467D7" w:rsidRPr="0057000B">
        <w:rPr>
          <w:rFonts w:ascii="Times New Roman" w:hAnsi="Times New Roman" w:cs="Times New Roman"/>
          <w:spacing w:val="-2"/>
          <w:sz w:val="28"/>
          <w:szCs w:val="28"/>
        </w:rPr>
        <w:t>persona</w:t>
      </w:r>
      <w:r w:rsidR="00EB6FEA" w:rsidRPr="0057000B">
        <w:rPr>
          <w:rFonts w:ascii="Times New Roman" w:hAnsi="Times New Roman" w:cs="Times New Roman"/>
          <w:spacing w:val="-2"/>
          <w:sz w:val="28"/>
          <w:szCs w:val="28"/>
        </w:rPr>
        <w:t xml:space="preserve"> (</w:t>
      </w:r>
      <w:r w:rsidR="008467D7" w:rsidRPr="0057000B">
        <w:rPr>
          <w:rFonts w:ascii="Times New Roman" w:hAnsi="Times New Roman" w:cs="Times New Roman"/>
          <w:spacing w:val="-2"/>
          <w:sz w:val="28"/>
          <w:szCs w:val="28"/>
        </w:rPr>
        <w:t>vārds un uzvārds</w:t>
      </w:r>
      <w:r w:rsidR="00EB6FEA" w:rsidRPr="0057000B">
        <w:rPr>
          <w:rFonts w:ascii="Times New Roman" w:hAnsi="Times New Roman" w:cs="Times New Roman"/>
          <w:spacing w:val="-2"/>
          <w:sz w:val="28"/>
          <w:szCs w:val="28"/>
        </w:rPr>
        <w:t>)</w:t>
      </w:r>
      <w:r w:rsidR="008467D7" w:rsidRPr="0057000B">
        <w:rPr>
          <w:rFonts w:ascii="Times New Roman" w:hAnsi="Times New Roman" w:cs="Times New Roman"/>
          <w:spacing w:val="-2"/>
          <w:sz w:val="28"/>
          <w:szCs w:val="28"/>
        </w:rPr>
        <w:t>, kas pieņem lēmumu par objekta civilās aizsardzības plāna īstenošanas sākšanu, rīcības koordinēšanu, avārijas bīstamības un seku samazināšanas pasākumu vadīšanu objektā avārijas vai tās tiešu draudu gadījumā un kas ir atbildīga par seku likvidēšanas pasākumu veikšanu pēc avārijas;</w:t>
      </w:r>
    </w:p>
    <w:p w14:paraId="6CA3EA21" w14:textId="3EFEC8B1" w:rsidR="006E632B" w:rsidRPr="0057000B" w:rsidRDefault="00912693"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6.6.2</w:t>
      </w:r>
      <w:r w:rsidR="003D43B9" w:rsidRPr="0057000B">
        <w:rPr>
          <w:rFonts w:ascii="Times New Roman" w:hAnsi="Times New Roman" w:cs="Times New Roman"/>
          <w:sz w:val="28"/>
          <w:szCs w:val="28"/>
        </w:rPr>
        <w:t>. </w:t>
      </w:r>
      <w:r w:rsidR="00EB6FEA" w:rsidRPr="0057000B">
        <w:rPr>
          <w:rFonts w:ascii="Times New Roman" w:hAnsi="Times New Roman" w:cs="Times New Roman"/>
          <w:sz w:val="28"/>
          <w:szCs w:val="28"/>
        </w:rPr>
        <w:t>persona (vārds</w:t>
      </w:r>
      <w:r w:rsidR="00783DB9" w:rsidRPr="0057000B">
        <w:rPr>
          <w:rFonts w:ascii="Times New Roman" w:hAnsi="Times New Roman" w:cs="Times New Roman"/>
          <w:sz w:val="28"/>
          <w:szCs w:val="28"/>
        </w:rPr>
        <w:t>, uzvārds, tālruņa numurs un elektroniskā pasta adrese</w:t>
      </w:r>
      <w:r w:rsidR="00EB6FEA" w:rsidRPr="0057000B">
        <w:rPr>
          <w:rFonts w:ascii="Times New Roman" w:hAnsi="Times New Roman" w:cs="Times New Roman"/>
          <w:sz w:val="28"/>
          <w:szCs w:val="28"/>
        </w:rPr>
        <w:t>)</w:t>
      </w:r>
      <w:r w:rsidR="00783DB9" w:rsidRPr="0057000B">
        <w:rPr>
          <w:rFonts w:ascii="Times New Roman" w:hAnsi="Times New Roman" w:cs="Times New Roman"/>
          <w:sz w:val="28"/>
          <w:szCs w:val="28"/>
        </w:rPr>
        <w:t>, kas ir atbildīga par sakariem ar Valsts ugunsdzēsības un glābšanas dienestu un citām institūcijām ikdienā un sadarbību ar minētajām institūcijām avārijas vai tās tiešu draudu gadījumā;</w:t>
      </w:r>
    </w:p>
    <w:p w14:paraId="6CA3EA22" w14:textId="06F41BF7" w:rsidR="006E632B" w:rsidRPr="0057000B" w:rsidRDefault="00912693" w:rsidP="0036718B">
      <w:pPr>
        <w:pStyle w:val="ListParagraph"/>
        <w:tabs>
          <w:tab w:val="left" w:pos="1418"/>
        </w:tabs>
        <w:spacing w:after="0" w:line="240" w:lineRule="auto"/>
        <w:ind w:left="0" w:firstLine="720"/>
        <w:jc w:val="both"/>
        <w:rPr>
          <w:rFonts w:ascii="Times New Roman" w:hAnsi="Times New Roman" w:cs="Times New Roman"/>
          <w:spacing w:val="-2"/>
          <w:sz w:val="28"/>
          <w:szCs w:val="28"/>
        </w:rPr>
      </w:pPr>
      <w:r w:rsidRPr="0057000B">
        <w:rPr>
          <w:rFonts w:ascii="Times New Roman" w:hAnsi="Times New Roman" w:cs="Times New Roman"/>
          <w:spacing w:val="-2"/>
          <w:sz w:val="28"/>
          <w:szCs w:val="28"/>
        </w:rPr>
        <w:t>6.6.3</w:t>
      </w:r>
      <w:r w:rsidR="003D43B9" w:rsidRPr="0057000B">
        <w:rPr>
          <w:rFonts w:ascii="Times New Roman" w:hAnsi="Times New Roman" w:cs="Times New Roman"/>
          <w:spacing w:val="-2"/>
          <w:sz w:val="28"/>
          <w:szCs w:val="28"/>
        </w:rPr>
        <w:t>. </w:t>
      </w:r>
      <w:r w:rsidR="008467D7" w:rsidRPr="0057000B">
        <w:rPr>
          <w:rFonts w:ascii="Times New Roman" w:hAnsi="Times New Roman" w:cs="Times New Roman"/>
          <w:spacing w:val="-2"/>
          <w:sz w:val="28"/>
          <w:szCs w:val="28"/>
        </w:rPr>
        <w:t xml:space="preserve">informācija par darbinieku pienākumiem </w:t>
      </w:r>
      <w:r w:rsidR="00EB6FEA" w:rsidRPr="0057000B">
        <w:rPr>
          <w:rFonts w:ascii="Times New Roman" w:hAnsi="Times New Roman" w:cs="Times New Roman"/>
          <w:spacing w:val="-2"/>
          <w:sz w:val="28"/>
          <w:szCs w:val="28"/>
        </w:rPr>
        <w:t xml:space="preserve">attiecībā uz </w:t>
      </w:r>
      <w:r w:rsidR="008467D7" w:rsidRPr="0057000B">
        <w:rPr>
          <w:rFonts w:ascii="Times New Roman" w:hAnsi="Times New Roman" w:cs="Times New Roman"/>
          <w:spacing w:val="-2"/>
          <w:sz w:val="28"/>
          <w:szCs w:val="28"/>
        </w:rPr>
        <w:t>civilās aizsardzības nodrošināšan</w:t>
      </w:r>
      <w:r w:rsidR="00EB6FEA" w:rsidRPr="0057000B">
        <w:rPr>
          <w:rFonts w:ascii="Times New Roman" w:hAnsi="Times New Roman" w:cs="Times New Roman"/>
          <w:spacing w:val="-2"/>
          <w:sz w:val="28"/>
          <w:szCs w:val="28"/>
        </w:rPr>
        <w:t>u</w:t>
      </w:r>
      <w:r w:rsidR="008467D7" w:rsidRPr="0057000B">
        <w:rPr>
          <w:rFonts w:ascii="Times New Roman" w:hAnsi="Times New Roman" w:cs="Times New Roman"/>
          <w:spacing w:val="-2"/>
          <w:sz w:val="28"/>
          <w:szCs w:val="28"/>
        </w:rPr>
        <w:t xml:space="preserve"> un avāriju ierobežošan</w:t>
      </w:r>
      <w:r w:rsidR="00EB6FEA" w:rsidRPr="0057000B">
        <w:rPr>
          <w:rFonts w:ascii="Times New Roman" w:hAnsi="Times New Roman" w:cs="Times New Roman"/>
          <w:spacing w:val="-2"/>
          <w:sz w:val="28"/>
          <w:szCs w:val="28"/>
        </w:rPr>
        <w:t>u</w:t>
      </w:r>
      <w:r w:rsidR="008467D7" w:rsidRPr="0057000B">
        <w:rPr>
          <w:rFonts w:ascii="Times New Roman" w:hAnsi="Times New Roman" w:cs="Times New Roman"/>
          <w:spacing w:val="-2"/>
          <w:sz w:val="28"/>
          <w:szCs w:val="28"/>
        </w:rPr>
        <w:t xml:space="preserve"> un likvidēšan</w:t>
      </w:r>
      <w:r w:rsidR="00EB6FEA" w:rsidRPr="0057000B">
        <w:rPr>
          <w:rFonts w:ascii="Times New Roman" w:hAnsi="Times New Roman" w:cs="Times New Roman"/>
          <w:spacing w:val="-2"/>
          <w:sz w:val="28"/>
          <w:szCs w:val="28"/>
        </w:rPr>
        <w:t>u</w:t>
      </w:r>
      <w:r w:rsidR="008467D7" w:rsidRPr="0057000B">
        <w:rPr>
          <w:rFonts w:ascii="Times New Roman" w:hAnsi="Times New Roman" w:cs="Times New Roman"/>
          <w:spacing w:val="-2"/>
          <w:sz w:val="28"/>
          <w:szCs w:val="28"/>
        </w:rPr>
        <w:t xml:space="preserve"> objektā;</w:t>
      </w:r>
    </w:p>
    <w:p w14:paraId="6CA3EA23" w14:textId="419AA1AA" w:rsidR="008467D7" w:rsidRPr="00B02C40" w:rsidRDefault="00912693" w:rsidP="00EB6FEA">
      <w:pPr>
        <w:pStyle w:val="ListParagraph"/>
        <w:tabs>
          <w:tab w:val="left" w:pos="1418"/>
        </w:tabs>
        <w:spacing w:after="0" w:line="240" w:lineRule="auto"/>
        <w:ind w:left="0" w:firstLine="720"/>
        <w:jc w:val="both"/>
        <w:rPr>
          <w:rFonts w:ascii="Times New Roman" w:hAnsi="Times New Roman" w:cs="Times New Roman"/>
          <w:sz w:val="28"/>
          <w:szCs w:val="28"/>
        </w:rPr>
      </w:pPr>
      <w:r w:rsidRPr="008830F3">
        <w:rPr>
          <w:rFonts w:ascii="Times New Roman" w:hAnsi="Times New Roman" w:cs="Times New Roman"/>
          <w:spacing w:val="-2"/>
          <w:sz w:val="28"/>
          <w:szCs w:val="28"/>
        </w:rPr>
        <w:t>6.6.4</w:t>
      </w:r>
      <w:r w:rsidR="003D43B9" w:rsidRPr="008830F3">
        <w:rPr>
          <w:rFonts w:ascii="Times New Roman" w:hAnsi="Times New Roman" w:cs="Times New Roman"/>
          <w:spacing w:val="-2"/>
          <w:sz w:val="28"/>
          <w:szCs w:val="28"/>
        </w:rPr>
        <w:t>. </w:t>
      </w:r>
      <w:r w:rsidR="008467D7" w:rsidRPr="008830F3">
        <w:rPr>
          <w:rFonts w:ascii="Times New Roman" w:hAnsi="Times New Roman" w:cs="Times New Roman"/>
          <w:spacing w:val="-2"/>
          <w:sz w:val="28"/>
          <w:szCs w:val="28"/>
        </w:rPr>
        <w:t xml:space="preserve">informācija par </w:t>
      </w:r>
      <w:r w:rsidR="000F1757" w:rsidRPr="008830F3">
        <w:rPr>
          <w:rFonts w:ascii="Times New Roman" w:hAnsi="Times New Roman" w:cs="Times New Roman"/>
          <w:spacing w:val="-2"/>
          <w:sz w:val="28"/>
          <w:szCs w:val="28"/>
        </w:rPr>
        <w:t xml:space="preserve">objektā izveidotajām </w:t>
      </w:r>
      <w:r w:rsidR="00B02C40" w:rsidRPr="008830F3">
        <w:rPr>
          <w:rFonts w:ascii="Times New Roman" w:hAnsi="Times New Roman" w:cs="Times New Roman"/>
          <w:spacing w:val="-2"/>
          <w:sz w:val="28"/>
          <w:szCs w:val="28"/>
          <w:shd w:val="clear" w:color="auto" w:fill="FFFFFF"/>
        </w:rPr>
        <w:t>reaģēšanas un seku likvidēšanas</w:t>
      </w:r>
      <w:r w:rsidR="00B02C40" w:rsidRPr="00B02C40">
        <w:rPr>
          <w:rFonts w:ascii="Times New Roman" w:hAnsi="Times New Roman" w:cs="Times New Roman"/>
          <w:sz w:val="28"/>
          <w:szCs w:val="28"/>
          <w:shd w:val="clear" w:color="auto" w:fill="FFFFFF"/>
        </w:rPr>
        <w:t xml:space="preserve"> pasākumu veikšanas</w:t>
      </w:r>
      <w:r w:rsidR="00B02C40" w:rsidRPr="00B02C40">
        <w:rPr>
          <w:rStyle w:val="apple-converted-space"/>
          <w:rFonts w:ascii="Times New Roman" w:hAnsi="Times New Roman" w:cs="Times New Roman"/>
          <w:sz w:val="28"/>
          <w:szCs w:val="28"/>
          <w:shd w:val="clear" w:color="auto" w:fill="FFFFFF"/>
        </w:rPr>
        <w:t> </w:t>
      </w:r>
      <w:r w:rsidR="00B02C40" w:rsidRPr="00B02C40">
        <w:rPr>
          <w:rFonts w:ascii="Times New Roman" w:hAnsi="Times New Roman" w:cs="Times New Roman"/>
          <w:sz w:val="28"/>
          <w:szCs w:val="28"/>
        </w:rPr>
        <w:t xml:space="preserve"> </w:t>
      </w:r>
      <w:r w:rsidR="000F1757" w:rsidRPr="00B02C40">
        <w:rPr>
          <w:rFonts w:ascii="Times New Roman" w:hAnsi="Times New Roman" w:cs="Times New Roman"/>
          <w:sz w:val="28"/>
          <w:szCs w:val="28"/>
        </w:rPr>
        <w:t>vienībām</w:t>
      </w:r>
      <w:r w:rsidR="00C14595" w:rsidRPr="00B02C40">
        <w:rPr>
          <w:rFonts w:ascii="Times New Roman" w:hAnsi="Times New Roman" w:cs="Times New Roman"/>
          <w:sz w:val="28"/>
          <w:szCs w:val="28"/>
        </w:rPr>
        <w:t xml:space="preserve"> vai ugunsdrošības, ugunsdzēsības un glābšanas dienestu</w:t>
      </w:r>
      <w:r w:rsidR="006E632B" w:rsidRPr="00B02C40">
        <w:rPr>
          <w:rFonts w:ascii="Times New Roman" w:hAnsi="Times New Roman" w:cs="Times New Roman"/>
          <w:sz w:val="28"/>
          <w:szCs w:val="28"/>
        </w:rPr>
        <w:t>;</w:t>
      </w:r>
    </w:p>
    <w:p w14:paraId="6CA3EA25" w14:textId="06F71661" w:rsidR="008467D7" w:rsidRPr="0057000B" w:rsidRDefault="002B46CA"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6.7</w:t>
      </w:r>
      <w:r w:rsidR="003D43B9" w:rsidRPr="0057000B">
        <w:rPr>
          <w:rFonts w:ascii="Times New Roman" w:hAnsi="Times New Roman" w:cs="Times New Roman"/>
          <w:sz w:val="28"/>
          <w:szCs w:val="28"/>
        </w:rPr>
        <w:t>. </w:t>
      </w:r>
      <w:r w:rsidR="006E632B" w:rsidRPr="0057000B">
        <w:rPr>
          <w:rFonts w:ascii="Times New Roman" w:hAnsi="Times New Roman" w:cs="Times New Roman"/>
          <w:sz w:val="28"/>
          <w:szCs w:val="28"/>
        </w:rPr>
        <w:t>i</w:t>
      </w:r>
      <w:r w:rsidR="008467D7" w:rsidRPr="0057000B">
        <w:rPr>
          <w:rFonts w:ascii="Times New Roman" w:hAnsi="Times New Roman" w:cs="Times New Roman"/>
          <w:sz w:val="28"/>
          <w:szCs w:val="28"/>
        </w:rPr>
        <w:t xml:space="preserve">nformācija par darbinieku </w:t>
      </w:r>
      <w:r w:rsidR="005D5BE0" w:rsidRPr="0057000B">
        <w:rPr>
          <w:rFonts w:ascii="Times New Roman" w:hAnsi="Times New Roman" w:cs="Times New Roman"/>
          <w:sz w:val="28"/>
          <w:szCs w:val="28"/>
        </w:rPr>
        <w:t>apmācību</w:t>
      </w:r>
      <w:r w:rsidR="008467D7" w:rsidRPr="0057000B">
        <w:rPr>
          <w:rFonts w:ascii="Times New Roman" w:hAnsi="Times New Roman" w:cs="Times New Roman"/>
          <w:sz w:val="28"/>
          <w:szCs w:val="28"/>
        </w:rPr>
        <w:t xml:space="preserve"> rīcībai avārij</w:t>
      </w:r>
      <w:r w:rsidR="00355E06">
        <w:rPr>
          <w:rFonts w:ascii="Times New Roman" w:hAnsi="Times New Roman" w:cs="Times New Roman"/>
          <w:sz w:val="28"/>
          <w:szCs w:val="28"/>
        </w:rPr>
        <w:t>as</w:t>
      </w:r>
      <w:r w:rsidR="008467D7" w:rsidRPr="0057000B">
        <w:rPr>
          <w:rFonts w:ascii="Times New Roman" w:hAnsi="Times New Roman" w:cs="Times New Roman"/>
          <w:sz w:val="28"/>
          <w:szCs w:val="28"/>
        </w:rPr>
        <w:t xml:space="preserve"> gadījum</w:t>
      </w:r>
      <w:r w:rsidR="00355E06">
        <w:rPr>
          <w:rFonts w:ascii="Times New Roman" w:hAnsi="Times New Roman" w:cs="Times New Roman"/>
          <w:sz w:val="28"/>
          <w:szCs w:val="28"/>
        </w:rPr>
        <w:t>ā</w:t>
      </w:r>
      <w:r w:rsidR="008467D7" w:rsidRPr="0057000B">
        <w:rPr>
          <w:rFonts w:ascii="Times New Roman" w:hAnsi="Times New Roman" w:cs="Times New Roman"/>
          <w:sz w:val="28"/>
          <w:szCs w:val="28"/>
        </w:rPr>
        <w:t>, civilās aizsardzības jautājumos un pirmās palīdzības sniegšanā</w:t>
      </w:r>
      <w:r w:rsidR="006E632B" w:rsidRPr="0057000B">
        <w:rPr>
          <w:rFonts w:ascii="Times New Roman" w:hAnsi="Times New Roman" w:cs="Times New Roman"/>
          <w:sz w:val="28"/>
          <w:szCs w:val="28"/>
        </w:rPr>
        <w:t>;</w:t>
      </w:r>
    </w:p>
    <w:p w14:paraId="6CA3EA27" w14:textId="503664AE" w:rsidR="008467D7" w:rsidRPr="0057000B" w:rsidRDefault="00361FA7"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6.8</w:t>
      </w:r>
      <w:r w:rsidR="003D43B9" w:rsidRPr="0057000B">
        <w:rPr>
          <w:rFonts w:ascii="Times New Roman" w:hAnsi="Times New Roman" w:cs="Times New Roman"/>
          <w:sz w:val="28"/>
          <w:szCs w:val="28"/>
        </w:rPr>
        <w:t>. </w:t>
      </w:r>
      <w:r w:rsidR="006E632B" w:rsidRPr="0057000B">
        <w:rPr>
          <w:rFonts w:ascii="Times New Roman" w:hAnsi="Times New Roman" w:cs="Times New Roman"/>
          <w:sz w:val="28"/>
          <w:szCs w:val="28"/>
        </w:rPr>
        <w:t>a</w:t>
      </w:r>
      <w:r w:rsidR="008467D7" w:rsidRPr="0057000B">
        <w:rPr>
          <w:rFonts w:ascii="Times New Roman" w:hAnsi="Times New Roman" w:cs="Times New Roman"/>
          <w:sz w:val="28"/>
          <w:szCs w:val="28"/>
        </w:rPr>
        <w:t xml:space="preserve">praksts par pasākumiem, kas samazina risku darbiniekiem darba vietā un citām personām, kas atrodas </w:t>
      </w:r>
      <w:r w:rsidR="00F72E2F" w:rsidRPr="0057000B">
        <w:rPr>
          <w:rFonts w:ascii="Times New Roman" w:hAnsi="Times New Roman" w:cs="Times New Roman"/>
          <w:sz w:val="28"/>
          <w:szCs w:val="28"/>
        </w:rPr>
        <w:t xml:space="preserve">paaugstinātas bīstamības </w:t>
      </w:r>
      <w:r w:rsidR="008467D7" w:rsidRPr="0057000B">
        <w:rPr>
          <w:rFonts w:ascii="Times New Roman" w:hAnsi="Times New Roman" w:cs="Times New Roman"/>
          <w:sz w:val="28"/>
          <w:szCs w:val="28"/>
        </w:rPr>
        <w:t>objekta teritorijā:</w:t>
      </w:r>
    </w:p>
    <w:p w14:paraId="6CA3EA28" w14:textId="6F403B3D" w:rsidR="006E632B" w:rsidRPr="0057000B" w:rsidRDefault="00361FA7"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6.8.1</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darbinieku brīdināšana par draudiem, informēšan</w:t>
      </w:r>
      <w:r w:rsidR="00F72E2F" w:rsidRPr="0057000B">
        <w:rPr>
          <w:rFonts w:ascii="Times New Roman" w:hAnsi="Times New Roman" w:cs="Times New Roman"/>
          <w:sz w:val="28"/>
          <w:szCs w:val="28"/>
        </w:rPr>
        <w:t>a</w:t>
      </w:r>
      <w:r w:rsidR="008467D7" w:rsidRPr="0057000B">
        <w:rPr>
          <w:rFonts w:ascii="Times New Roman" w:hAnsi="Times New Roman" w:cs="Times New Roman"/>
          <w:sz w:val="28"/>
          <w:szCs w:val="28"/>
        </w:rPr>
        <w:t xml:space="preserve"> par rīcību avārijas vai katastrofas gadījumā un veicamajiem aizsardzības pasākumiem, kā arī turpmāk</w:t>
      </w:r>
      <w:r w:rsidR="00F72E2F" w:rsidRPr="0057000B">
        <w:rPr>
          <w:rFonts w:ascii="Times New Roman" w:hAnsi="Times New Roman" w:cs="Times New Roman"/>
          <w:sz w:val="28"/>
          <w:szCs w:val="28"/>
        </w:rPr>
        <w:t>ā</w:t>
      </w:r>
      <w:r w:rsidR="008467D7" w:rsidRPr="0057000B">
        <w:rPr>
          <w:rFonts w:ascii="Times New Roman" w:hAnsi="Times New Roman" w:cs="Times New Roman"/>
          <w:sz w:val="28"/>
          <w:szCs w:val="28"/>
        </w:rPr>
        <w:t xml:space="preserve"> informēšan</w:t>
      </w:r>
      <w:r w:rsidR="00F72E2F" w:rsidRPr="0057000B">
        <w:rPr>
          <w:rFonts w:ascii="Times New Roman" w:hAnsi="Times New Roman" w:cs="Times New Roman"/>
          <w:sz w:val="28"/>
          <w:szCs w:val="28"/>
        </w:rPr>
        <w:t>a</w:t>
      </w:r>
      <w:r w:rsidR="008467D7" w:rsidRPr="0057000B">
        <w:rPr>
          <w:rFonts w:ascii="Times New Roman" w:hAnsi="Times New Roman" w:cs="Times New Roman"/>
          <w:sz w:val="28"/>
          <w:szCs w:val="28"/>
        </w:rPr>
        <w:t>;</w:t>
      </w:r>
    </w:p>
    <w:p w14:paraId="6CA3EA29" w14:textId="5B132FF6" w:rsidR="006E632B" w:rsidRPr="0057000B" w:rsidRDefault="00361FA7"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6.8.2</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īss apraksts par darbinieku nepie</w:t>
      </w:r>
      <w:r w:rsidRPr="0057000B">
        <w:rPr>
          <w:rFonts w:ascii="Times New Roman" w:hAnsi="Times New Roman" w:cs="Times New Roman"/>
          <w:sz w:val="28"/>
          <w:szCs w:val="28"/>
        </w:rPr>
        <w:t xml:space="preserve">ciešamo darbību pēc brīdinājuma </w:t>
      </w:r>
      <w:r w:rsidR="008467D7" w:rsidRPr="0057000B">
        <w:rPr>
          <w:rFonts w:ascii="Times New Roman" w:hAnsi="Times New Roman" w:cs="Times New Roman"/>
          <w:sz w:val="28"/>
          <w:szCs w:val="28"/>
        </w:rPr>
        <w:t>saņemšanas;</w:t>
      </w:r>
    </w:p>
    <w:p w14:paraId="6CA3EA2B" w14:textId="1A7B8025" w:rsidR="003014F9" w:rsidRPr="0057000B" w:rsidRDefault="00361FA7"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6.8.3</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drošības pasākumi darbiniekiem un citām personām, kas atrod</w:t>
      </w:r>
      <w:r w:rsidR="006E632B" w:rsidRPr="0057000B">
        <w:rPr>
          <w:rFonts w:ascii="Times New Roman" w:hAnsi="Times New Roman" w:cs="Times New Roman"/>
          <w:sz w:val="28"/>
          <w:szCs w:val="28"/>
        </w:rPr>
        <w:t>as objekta teritorijā;</w:t>
      </w:r>
    </w:p>
    <w:p w14:paraId="6CA3EA2C" w14:textId="1E902E24" w:rsidR="008467D7" w:rsidRPr="0057000B" w:rsidRDefault="00361FA7"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6.9</w:t>
      </w:r>
      <w:r w:rsidR="003D43B9" w:rsidRPr="0057000B">
        <w:rPr>
          <w:rFonts w:ascii="Times New Roman" w:hAnsi="Times New Roman" w:cs="Times New Roman"/>
          <w:sz w:val="28"/>
          <w:szCs w:val="28"/>
        </w:rPr>
        <w:t>. </w:t>
      </w:r>
      <w:r w:rsidR="008E3464" w:rsidRPr="0057000B">
        <w:rPr>
          <w:rFonts w:ascii="Times New Roman" w:hAnsi="Times New Roman" w:cs="Times New Roman"/>
          <w:sz w:val="28"/>
          <w:szCs w:val="28"/>
        </w:rPr>
        <w:t>a</w:t>
      </w:r>
      <w:r w:rsidR="00FE48EB" w:rsidRPr="0057000B">
        <w:rPr>
          <w:rFonts w:ascii="Times New Roman" w:hAnsi="Times New Roman" w:cs="Times New Roman"/>
          <w:sz w:val="28"/>
          <w:szCs w:val="28"/>
        </w:rPr>
        <w:t>vārijas draudu</w:t>
      </w:r>
      <w:r w:rsidR="008467D7" w:rsidRPr="0057000B">
        <w:rPr>
          <w:rFonts w:ascii="Times New Roman" w:hAnsi="Times New Roman" w:cs="Times New Roman"/>
          <w:sz w:val="28"/>
          <w:szCs w:val="28"/>
        </w:rPr>
        <w:t xml:space="preserve"> reģistrēšanas un ārējās brīdināšanas pasākumu sistēmas raksturojums, norādot:</w:t>
      </w:r>
    </w:p>
    <w:p w14:paraId="6CA3EA2D" w14:textId="64CABF9C" w:rsidR="008E3464" w:rsidRPr="0057000B" w:rsidRDefault="00361FA7"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6.9.1</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 xml:space="preserve">kārtību, kādā reģistrē </w:t>
      </w:r>
      <w:r w:rsidR="00F526F4" w:rsidRPr="0057000B">
        <w:rPr>
          <w:rFonts w:ascii="Times New Roman" w:hAnsi="Times New Roman" w:cs="Times New Roman"/>
          <w:sz w:val="28"/>
          <w:szCs w:val="28"/>
        </w:rPr>
        <w:t xml:space="preserve">avārijas un </w:t>
      </w:r>
      <w:r w:rsidR="008467D7" w:rsidRPr="0057000B">
        <w:rPr>
          <w:rFonts w:ascii="Times New Roman" w:hAnsi="Times New Roman" w:cs="Times New Roman"/>
          <w:sz w:val="28"/>
          <w:szCs w:val="28"/>
        </w:rPr>
        <w:t>avārijas draudus;</w:t>
      </w:r>
    </w:p>
    <w:p w14:paraId="6CA3EA2E" w14:textId="2B0A1CE9" w:rsidR="008E3464" w:rsidRPr="0057000B" w:rsidRDefault="00361FA7" w:rsidP="0036718B">
      <w:pPr>
        <w:pStyle w:val="ListParagraph"/>
        <w:tabs>
          <w:tab w:val="left" w:pos="1418"/>
        </w:tabs>
        <w:spacing w:after="0" w:line="240" w:lineRule="auto"/>
        <w:ind w:left="0" w:firstLine="720"/>
        <w:jc w:val="both"/>
        <w:rPr>
          <w:rFonts w:ascii="Times New Roman" w:hAnsi="Times New Roman" w:cs="Times New Roman"/>
          <w:spacing w:val="-2"/>
          <w:sz w:val="28"/>
          <w:szCs w:val="28"/>
        </w:rPr>
      </w:pPr>
      <w:r w:rsidRPr="0057000B">
        <w:rPr>
          <w:rFonts w:ascii="Times New Roman" w:hAnsi="Times New Roman" w:cs="Times New Roman"/>
          <w:spacing w:val="-2"/>
          <w:sz w:val="28"/>
          <w:szCs w:val="28"/>
        </w:rPr>
        <w:lastRenderedPageBreak/>
        <w:t>6.9.2</w:t>
      </w:r>
      <w:r w:rsidR="003D43B9" w:rsidRPr="0057000B">
        <w:rPr>
          <w:rFonts w:ascii="Times New Roman" w:hAnsi="Times New Roman" w:cs="Times New Roman"/>
          <w:spacing w:val="-2"/>
          <w:sz w:val="28"/>
          <w:szCs w:val="28"/>
        </w:rPr>
        <w:t>. </w:t>
      </w:r>
      <w:r w:rsidR="008467D7" w:rsidRPr="0057000B">
        <w:rPr>
          <w:rFonts w:ascii="Times New Roman" w:hAnsi="Times New Roman" w:cs="Times New Roman"/>
          <w:spacing w:val="-2"/>
          <w:sz w:val="28"/>
          <w:szCs w:val="28"/>
        </w:rPr>
        <w:t xml:space="preserve">kārtību </w:t>
      </w:r>
      <w:r w:rsidR="00783DB9" w:rsidRPr="0057000B">
        <w:rPr>
          <w:rFonts w:ascii="Times New Roman" w:hAnsi="Times New Roman" w:cs="Times New Roman"/>
          <w:spacing w:val="-2"/>
          <w:sz w:val="28"/>
          <w:szCs w:val="28"/>
        </w:rPr>
        <w:t>un veidu, kādā atbildīgā persona par avārijas draudiem vai avāriju ziņo Valsts ugunsdzēsības un glābšanas dienestam, attiecīgajai pašvaldībai un citām institūcijām;</w:t>
      </w:r>
    </w:p>
    <w:p w14:paraId="6CA3EA2F" w14:textId="35731625" w:rsidR="008E3464" w:rsidRPr="0057000B" w:rsidRDefault="00361FA7"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6.9.3</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informāciju, ko iekļauj sākotnējā brīdinājumā, un kārtību, kādā sniedz turpmāko informāciju, kā arī detalizētāku informāciju, tiklīdz tā kļūst pieejama;</w:t>
      </w:r>
    </w:p>
    <w:p w14:paraId="6CA3EA30" w14:textId="7D855447" w:rsidR="008467D7" w:rsidRPr="0057000B" w:rsidRDefault="00361FA7"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6.9.4</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 xml:space="preserve">kārtību un veidu, kādā brīdina objektā nodarbinātos, </w:t>
      </w:r>
      <w:r w:rsidR="00D276DF" w:rsidRPr="0057000B">
        <w:rPr>
          <w:rFonts w:ascii="Times New Roman" w:hAnsi="Times New Roman" w:cs="Times New Roman"/>
          <w:sz w:val="28"/>
          <w:szCs w:val="28"/>
        </w:rPr>
        <w:t xml:space="preserve">objekta </w:t>
      </w:r>
      <w:r w:rsidR="008467D7" w:rsidRPr="0057000B">
        <w:rPr>
          <w:rFonts w:ascii="Times New Roman" w:hAnsi="Times New Roman" w:cs="Times New Roman"/>
          <w:sz w:val="28"/>
          <w:szCs w:val="28"/>
        </w:rPr>
        <w:t>apakšuzņēmējus, apakšnomniekus un apmeklētājus, kā</w:t>
      </w:r>
      <w:r w:rsidR="00975E35" w:rsidRPr="0057000B">
        <w:rPr>
          <w:rFonts w:ascii="Times New Roman" w:hAnsi="Times New Roman" w:cs="Times New Roman"/>
          <w:sz w:val="28"/>
          <w:szCs w:val="28"/>
        </w:rPr>
        <w:t xml:space="preserve"> arī iedzīvotājus</w:t>
      </w:r>
      <w:r w:rsidR="008E3464" w:rsidRPr="0057000B">
        <w:rPr>
          <w:rFonts w:ascii="Times New Roman" w:hAnsi="Times New Roman" w:cs="Times New Roman"/>
          <w:sz w:val="28"/>
          <w:szCs w:val="28"/>
        </w:rPr>
        <w:t>;</w:t>
      </w:r>
    </w:p>
    <w:p w14:paraId="6CA3EA32" w14:textId="62D32589" w:rsidR="008467D7" w:rsidRPr="0057000B" w:rsidRDefault="00B94308"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6.10</w:t>
      </w:r>
      <w:r w:rsidR="003D43B9" w:rsidRPr="0057000B">
        <w:rPr>
          <w:rFonts w:ascii="Times New Roman" w:hAnsi="Times New Roman" w:cs="Times New Roman"/>
          <w:sz w:val="28"/>
          <w:szCs w:val="28"/>
        </w:rPr>
        <w:t>. </w:t>
      </w:r>
      <w:r w:rsidR="008E3464" w:rsidRPr="0057000B">
        <w:rPr>
          <w:rFonts w:ascii="Times New Roman" w:hAnsi="Times New Roman" w:cs="Times New Roman"/>
          <w:sz w:val="28"/>
          <w:szCs w:val="28"/>
        </w:rPr>
        <w:t>i</w:t>
      </w:r>
      <w:r w:rsidR="008467D7" w:rsidRPr="0057000B">
        <w:rPr>
          <w:rFonts w:ascii="Times New Roman" w:hAnsi="Times New Roman" w:cs="Times New Roman"/>
          <w:sz w:val="28"/>
          <w:szCs w:val="28"/>
        </w:rPr>
        <w:t>nformācija par pasākumiem, kas:</w:t>
      </w:r>
    </w:p>
    <w:p w14:paraId="6CA3EA33" w14:textId="019AE723" w:rsidR="008E3464" w:rsidRPr="0057000B" w:rsidRDefault="0080625A"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6.10.1</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 xml:space="preserve">nodrošina </w:t>
      </w:r>
      <w:r w:rsidR="00FE48EB" w:rsidRPr="0057000B">
        <w:rPr>
          <w:rFonts w:ascii="Times New Roman" w:hAnsi="Times New Roman" w:cs="Times New Roman"/>
          <w:sz w:val="28"/>
          <w:szCs w:val="28"/>
        </w:rPr>
        <w:t>avārijas draudu</w:t>
      </w:r>
      <w:r w:rsidR="008467D7" w:rsidRPr="0057000B">
        <w:rPr>
          <w:rFonts w:ascii="Times New Roman" w:hAnsi="Times New Roman" w:cs="Times New Roman"/>
          <w:sz w:val="28"/>
          <w:szCs w:val="28"/>
        </w:rPr>
        <w:t xml:space="preserve"> ierobežošanu un likvidēšanu, lai tie nepāraugtu avārijā, bet avārijas gadījumā – tās ierobežošanu, kontroli un likvidēšanu </w:t>
      </w:r>
      <w:r w:rsidR="00FE48EB" w:rsidRPr="0057000B">
        <w:rPr>
          <w:rFonts w:ascii="Times New Roman" w:hAnsi="Times New Roman" w:cs="Times New Roman"/>
          <w:sz w:val="28"/>
          <w:szCs w:val="28"/>
        </w:rPr>
        <w:t xml:space="preserve">paaugstinātas bīstamības </w:t>
      </w:r>
      <w:r w:rsidR="008467D7" w:rsidRPr="0057000B">
        <w:rPr>
          <w:rFonts w:ascii="Times New Roman" w:hAnsi="Times New Roman" w:cs="Times New Roman"/>
          <w:sz w:val="28"/>
          <w:szCs w:val="28"/>
        </w:rPr>
        <w:t xml:space="preserve">objekta teritorijā, kā arī samazina </w:t>
      </w:r>
      <w:r w:rsidR="00FE48EB" w:rsidRPr="0057000B">
        <w:rPr>
          <w:rFonts w:ascii="Times New Roman" w:hAnsi="Times New Roman" w:cs="Times New Roman"/>
          <w:sz w:val="28"/>
          <w:szCs w:val="28"/>
        </w:rPr>
        <w:t>avārijas draudu</w:t>
      </w:r>
      <w:r w:rsidR="008467D7" w:rsidRPr="0057000B">
        <w:rPr>
          <w:rFonts w:ascii="Times New Roman" w:hAnsi="Times New Roman" w:cs="Times New Roman"/>
          <w:sz w:val="28"/>
          <w:szCs w:val="28"/>
        </w:rPr>
        <w:t xml:space="preserve"> vai avārijas iedarbību un nodarīto kaitējumu;</w:t>
      </w:r>
    </w:p>
    <w:p w14:paraId="6CA3EA34" w14:textId="14D199E8" w:rsidR="008E3464" w:rsidRPr="0057000B" w:rsidRDefault="0080625A"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6.10.2</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 xml:space="preserve">saistīti ar cilvēku un vides aizsardzību </w:t>
      </w:r>
      <w:r w:rsidR="00FE48EB" w:rsidRPr="0057000B">
        <w:rPr>
          <w:rFonts w:ascii="Times New Roman" w:hAnsi="Times New Roman" w:cs="Times New Roman"/>
          <w:sz w:val="28"/>
          <w:szCs w:val="28"/>
        </w:rPr>
        <w:t xml:space="preserve">paaugstinātas bīstamības </w:t>
      </w:r>
      <w:r w:rsidR="008467D7" w:rsidRPr="0057000B">
        <w:rPr>
          <w:rFonts w:ascii="Times New Roman" w:hAnsi="Times New Roman" w:cs="Times New Roman"/>
          <w:sz w:val="28"/>
          <w:szCs w:val="28"/>
        </w:rPr>
        <w:t>objekta teritorijā avārijas gadījumā;</w:t>
      </w:r>
    </w:p>
    <w:p w14:paraId="6CA3EA35" w14:textId="43E4983B" w:rsidR="008E3464" w:rsidRPr="0057000B" w:rsidRDefault="0080625A" w:rsidP="0036718B">
      <w:pPr>
        <w:pStyle w:val="ListParagraph"/>
        <w:tabs>
          <w:tab w:val="left" w:pos="1560"/>
        </w:tabs>
        <w:spacing w:after="0" w:line="240" w:lineRule="auto"/>
        <w:ind w:left="0" w:firstLine="720"/>
        <w:jc w:val="both"/>
        <w:rPr>
          <w:rFonts w:ascii="Times New Roman" w:hAnsi="Times New Roman" w:cs="Times New Roman"/>
          <w:spacing w:val="-2"/>
          <w:sz w:val="28"/>
          <w:szCs w:val="28"/>
        </w:rPr>
      </w:pPr>
      <w:r w:rsidRPr="0057000B">
        <w:rPr>
          <w:rFonts w:ascii="Times New Roman" w:hAnsi="Times New Roman" w:cs="Times New Roman"/>
          <w:spacing w:val="-2"/>
          <w:sz w:val="28"/>
          <w:szCs w:val="28"/>
        </w:rPr>
        <w:t>6.10.3</w:t>
      </w:r>
      <w:r w:rsidR="003D43B9" w:rsidRPr="0057000B">
        <w:rPr>
          <w:rFonts w:ascii="Times New Roman" w:hAnsi="Times New Roman" w:cs="Times New Roman"/>
          <w:spacing w:val="-2"/>
          <w:sz w:val="28"/>
          <w:szCs w:val="28"/>
        </w:rPr>
        <w:t>. </w:t>
      </w:r>
      <w:r w:rsidR="008467D7" w:rsidRPr="0057000B">
        <w:rPr>
          <w:rFonts w:ascii="Times New Roman" w:hAnsi="Times New Roman" w:cs="Times New Roman"/>
          <w:spacing w:val="-2"/>
          <w:sz w:val="28"/>
          <w:szCs w:val="28"/>
        </w:rPr>
        <w:t xml:space="preserve">nepieļauj vai aizkavē avārijas seku izplatīšanos ārpus </w:t>
      </w:r>
      <w:r w:rsidR="0002201B" w:rsidRPr="0057000B">
        <w:rPr>
          <w:rFonts w:ascii="Times New Roman" w:hAnsi="Times New Roman" w:cs="Times New Roman"/>
          <w:spacing w:val="-2"/>
          <w:sz w:val="28"/>
          <w:szCs w:val="28"/>
        </w:rPr>
        <w:t xml:space="preserve">paaugstinātas bīstamības </w:t>
      </w:r>
      <w:r w:rsidR="008467D7" w:rsidRPr="0057000B">
        <w:rPr>
          <w:rFonts w:ascii="Times New Roman" w:hAnsi="Times New Roman" w:cs="Times New Roman"/>
          <w:spacing w:val="-2"/>
          <w:sz w:val="28"/>
          <w:szCs w:val="28"/>
        </w:rPr>
        <w:t>objekta teritorijas;</w:t>
      </w:r>
    </w:p>
    <w:p w14:paraId="6CA3EA36" w14:textId="2B1919B8" w:rsidR="008E3464" w:rsidRPr="0057000B" w:rsidRDefault="0080625A" w:rsidP="0036718B">
      <w:pPr>
        <w:pStyle w:val="ListParagraph"/>
        <w:tabs>
          <w:tab w:val="left" w:pos="1560"/>
        </w:tabs>
        <w:spacing w:after="0" w:line="240" w:lineRule="auto"/>
        <w:ind w:left="0" w:firstLine="720"/>
        <w:jc w:val="both"/>
        <w:rPr>
          <w:rFonts w:ascii="Times New Roman" w:hAnsi="Times New Roman" w:cs="Times New Roman"/>
          <w:spacing w:val="-2"/>
          <w:sz w:val="28"/>
          <w:szCs w:val="28"/>
        </w:rPr>
      </w:pPr>
      <w:r w:rsidRPr="0057000B">
        <w:rPr>
          <w:rFonts w:ascii="Times New Roman" w:hAnsi="Times New Roman" w:cs="Times New Roman"/>
          <w:spacing w:val="-2"/>
          <w:sz w:val="28"/>
          <w:szCs w:val="28"/>
        </w:rPr>
        <w:t>6.10.4</w:t>
      </w:r>
      <w:r w:rsidR="003D43B9" w:rsidRPr="0057000B">
        <w:rPr>
          <w:rFonts w:ascii="Times New Roman" w:hAnsi="Times New Roman" w:cs="Times New Roman"/>
          <w:spacing w:val="-2"/>
          <w:sz w:val="28"/>
          <w:szCs w:val="28"/>
        </w:rPr>
        <w:t>. </w:t>
      </w:r>
      <w:r w:rsidR="008467D7" w:rsidRPr="0057000B">
        <w:rPr>
          <w:rFonts w:ascii="Times New Roman" w:hAnsi="Times New Roman" w:cs="Times New Roman"/>
          <w:spacing w:val="-2"/>
          <w:sz w:val="28"/>
          <w:szCs w:val="28"/>
        </w:rPr>
        <w:t xml:space="preserve">nodrošina </w:t>
      </w:r>
      <w:r w:rsidR="00783DB9" w:rsidRPr="0057000B">
        <w:rPr>
          <w:rFonts w:ascii="Times New Roman" w:hAnsi="Times New Roman" w:cs="Times New Roman"/>
          <w:spacing w:val="-2"/>
          <w:sz w:val="28"/>
          <w:szCs w:val="28"/>
        </w:rPr>
        <w:t xml:space="preserve">iedzīvotāju brīdināšanu un turpmāku savlaicīgu informācijas sniegšanu iedzīvotājiem apdraudētajā teritorijā, </w:t>
      </w:r>
      <w:r w:rsidR="00357F58" w:rsidRPr="0057000B">
        <w:rPr>
          <w:rFonts w:ascii="Times New Roman" w:hAnsi="Times New Roman" w:cs="Times New Roman"/>
          <w:spacing w:val="-2"/>
          <w:sz w:val="28"/>
          <w:szCs w:val="28"/>
        </w:rPr>
        <w:t>kur tas</w:t>
      </w:r>
      <w:r w:rsidR="00783DB9" w:rsidRPr="0057000B">
        <w:rPr>
          <w:rFonts w:ascii="Times New Roman" w:hAnsi="Times New Roman" w:cs="Times New Roman"/>
          <w:spacing w:val="-2"/>
          <w:sz w:val="28"/>
          <w:szCs w:val="28"/>
        </w:rPr>
        <w:t xml:space="preserve"> nepieciešams;</w:t>
      </w:r>
    </w:p>
    <w:p w14:paraId="6CA3EA37" w14:textId="72930F0D" w:rsidR="008467D7" w:rsidRPr="0057000B" w:rsidRDefault="0080625A"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6.10.5</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 xml:space="preserve">nodrošina piesārņotās vietas izpēti, sanāciju un vides atjaunošanu, lai likvidētu avārijas </w:t>
      </w:r>
      <w:r w:rsidR="008E3464" w:rsidRPr="0057000B">
        <w:rPr>
          <w:rFonts w:ascii="Times New Roman" w:hAnsi="Times New Roman" w:cs="Times New Roman"/>
          <w:sz w:val="28"/>
          <w:szCs w:val="28"/>
        </w:rPr>
        <w:t>iedarbību uz cilvēkiem vai vidi;</w:t>
      </w:r>
    </w:p>
    <w:p w14:paraId="6CA3EA39" w14:textId="60928127" w:rsidR="008467D7" w:rsidRPr="0057000B" w:rsidRDefault="0080625A"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6.11</w:t>
      </w:r>
      <w:r w:rsidR="003D43B9" w:rsidRPr="0057000B">
        <w:rPr>
          <w:rFonts w:ascii="Times New Roman" w:hAnsi="Times New Roman" w:cs="Times New Roman"/>
          <w:sz w:val="28"/>
          <w:szCs w:val="28"/>
        </w:rPr>
        <w:t>. </w:t>
      </w:r>
      <w:r w:rsidR="008E3464" w:rsidRPr="0057000B">
        <w:rPr>
          <w:rFonts w:ascii="Times New Roman" w:hAnsi="Times New Roman" w:cs="Times New Roman"/>
          <w:sz w:val="28"/>
          <w:szCs w:val="28"/>
        </w:rPr>
        <w:t>d</w:t>
      </w:r>
      <w:r w:rsidR="008467D7" w:rsidRPr="0057000B">
        <w:rPr>
          <w:rFonts w:ascii="Times New Roman" w:hAnsi="Times New Roman" w:cs="Times New Roman"/>
          <w:sz w:val="28"/>
          <w:szCs w:val="28"/>
        </w:rPr>
        <w:t>etalizēts šādu būtiskāko avārijas gadījumā nodrošināmo pasākumu apraksts (ja nepieciešams, pievienojot atbilstošus attēlus):</w:t>
      </w:r>
    </w:p>
    <w:p w14:paraId="6CA3EA3A" w14:textId="7514940A" w:rsidR="008E3464" w:rsidRPr="0057000B" w:rsidRDefault="0080625A"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6.11.1</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evakuācijas pasākumi;</w:t>
      </w:r>
    </w:p>
    <w:p w14:paraId="6CA3EA3B" w14:textId="1E72949D" w:rsidR="008E3464" w:rsidRPr="0057000B" w:rsidRDefault="0080625A"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6.11.2</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pirmās palīdzības un neatliekamās medicīniskās palīdzības pasākumi cietušajiem;</w:t>
      </w:r>
    </w:p>
    <w:p w14:paraId="6CA3EA3C" w14:textId="481EDFB6" w:rsidR="008E3464" w:rsidRPr="0057000B" w:rsidRDefault="0080625A"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6.11.3</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 xml:space="preserve">sabiedriskās kārtības uzturēšana </w:t>
      </w:r>
      <w:r w:rsidR="0002201B" w:rsidRPr="0057000B">
        <w:rPr>
          <w:rFonts w:ascii="Times New Roman" w:hAnsi="Times New Roman" w:cs="Times New Roman"/>
          <w:sz w:val="28"/>
          <w:szCs w:val="28"/>
        </w:rPr>
        <w:t>paaugstinātas bīstamības objektā un īpašuma apsardze;</w:t>
      </w:r>
    </w:p>
    <w:p w14:paraId="6CA3EA3D" w14:textId="3A4FF664" w:rsidR="008E3464" w:rsidRPr="0057000B" w:rsidRDefault="005D5C06"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6.11.4</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alternatīvā enerģijas avota nodrošināšana;</w:t>
      </w:r>
    </w:p>
    <w:p w14:paraId="6CA3EA3E" w14:textId="701B15A5" w:rsidR="008E3464" w:rsidRPr="0057000B" w:rsidRDefault="005D5C06"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6.11.5</w:t>
      </w:r>
      <w:r w:rsidR="003D43B9" w:rsidRPr="0057000B">
        <w:rPr>
          <w:rFonts w:ascii="Times New Roman" w:hAnsi="Times New Roman" w:cs="Times New Roman"/>
          <w:sz w:val="28"/>
          <w:szCs w:val="28"/>
        </w:rPr>
        <w:t>. </w:t>
      </w:r>
      <w:r w:rsidR="0002201B" w:rsidRPr="0057000B">
        <w:rPr>
          <w:rFonts w:ascii="Times New Roman" w:hAnsi="Times New Roman" w:cs="Times New Roman"/>
          <w:sz w:val="28"/>
          <w:szCs w:val="28"/>
        </w:rPr>
        <w:t xml:space="preserve">paaugstinātas bīstamības </w:t>
      </w:r>
      <w:r w:rsidR="008467D7" w:rsidRPr="0057000B">
        <w:rPr>
          <w:rFonts w:ascii="Times New Roman" w:hAnsi="Times New Roman" w:cs="Times New Roman"/>
          <w:sz w:val="28"/>
          <w:szCs w:val="28"/>
        </w:rPr>
        <w:t>objekta darbības nodrošināšanas vai tās drošas pārtraukšanas pasākumi;</w:t>
      </w:r>
    </w:p>
    <w:p w14:paraId="6CA3EA3F" w14:textId="76FAD232" w:rsidR="008E3464" w:rsidRPr="0057000B" w:rsidRDefault="005D5C06"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6.11.6</w:t>
      </w:r>
      <w:r w:rsidR="003D43B9" w:rsidRPr="0057000B">
        <w:rPr>
          <w:rFonts w:ascii="Times New Roman" w:hAnsi="Times New Roman" w:cs="Times New Roman"/>
          <w:sz w:val="28"/>
          <w:szCs w:val="28"/>
        </w:rPr>
        <w:t>. </w:t>
      </w:r>
      <w:r w:rsidR="0002201B" w:rsidRPr="0057000B">
        <w:rPr>
          <w:rFonts w:ascii="Times New Roman" w:hAnsi="Times New Roman" w:cs="Times New Roman"/>
          <w:sz w:val="28"/>
          <w:szCs w:val="28"/>
        </w:rPr>
        <w:t xml:space="preserve">preventīvie, </w:t>
      </w:r>
      <w:r w:rsidR="008467D7" w:rsidRPr="0057000B">
        <w:rPr>
          <w:rFonts w:ascii="Times New Roman" w:hAnsi="Times New Roman" w:cs="Times New Roman"/>
          <w:sz w:val="28"/>
          <w:szCs w:val="28"/>
        </w:rPr>
        <w:t>gatavības, reaģēšanas un seku likvi</w:t>
      </w:r>
      <w:r w:rsidR="0002201B" w:rsidRPr="0057000B">
        <w:rPr>
          <w:rFonts w:ascii="Times New Roman" w:hAnsi="Times New Roman" w:cs="Times New Roman"/>
          <w:sz w:val="28"/>
          <w:szCs w:val="28"/>
        </w:rPr>
        <w:t>dēšanas pasākumi</w:t>
      </w:r>
      <w:r w:rsidR="008F0C3D" w:rsidRPr="0057000B">
        <w:rPr>
          <w:rFonts w:ascii="Times New Roman" w:hAnsi="Times New Roman" w:cs="Times New Roman"/>
          <w:sz w:val="28"/>
          <w:szCs w:val="28"/>
        </w:rPr>
        <w:t xml:space="preserve"> (1</w:t>
      </w:r>
      <w:r w:rsidR="003D43B9" w:rsidRPr="0057000B">
        <w:rPr>
          <w:rFonts w:ascii="Times New Roman" w:hAnsi="Times New Roman" w:cs="Times New Roman"/>
          <w:sz w:val="28"/>
          <w:szCs w:val="28"/>
        </w:rPr>
        <w:t>. </w:t>
      </w:r>
      <w:r w:rsidR="008F0C3D" w:rsidRPr="0057000B">
        <w:rPr>
          <w:rFonts w:ascii="Times New Roman" w:hAnsi="Times New Roman" w:cs="Times New Roman"/>
          <w:sz w:val="28"/>
          <w:szCs w:val="28"/>
        </w:rPr>
        <w:t>pielikums)</w:t>
      </w:r>
      <w:r w:rsidR="008467D7" w:rsidRPr="0057000B">
        <w:rPr>
          <w:rFonts w:ascii="Times New Roman" w:hAnsi="Times New Roman" w:cs="Times New Roman"/>
          <w:sz w:val="28"/>
          <w:szCs w:val="28"/>
        </w:rPr>
        <w:t>;</w:t>
      </w:r>
    </w:p>
    <w:p w14:paraId="6CA3EA40" w14:textId="40DDBF78" w:rsidR="008467D7" w:rsidRPr="0057000B" w:rsidRDefault="005D5C06"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6.11.7</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pasākumi pēc avārijas, kas nepiecieša</w:t>
      </w:r>
      <w:r w:rsidRPr="0057000B">
        <w:rPr>
          <w:rFonts w:ascii="Times New Roman" w:hAnsi="Times New Roman" w:cs="Times New Roman"/>
          <w:sz w:val="28"/>
          <w:szCs w:val="28"/>
        </w:rPr>
        <w:t xml:space="preserve">mi, lai novērstu, likvidētu vai </w:t>
      </w:r>
      <w:r w:rsidR="008467D7" w:rsidRPr="0057000B">
        <w:rPr>
          <w:rFonts w:ascii="Times New Roman" w:hAnsi="Times New Roman" w:cs="Times New Roman"/>
          <w:sz w:val="28"/>
          <w:szCs w:val="28"/>
        </w:rPr>
        <w:t>būtiski samazinātu avārija</w:t>
      </w:r>
      <w:r w:rsidR="008E3464" w:rsidRPr="0057000B">
        <w:rPr>
          <w:rFonts w:ascii="Times New Roman" w:hAnsi="Times New Roman" w:cs="Times New Roman"/>
          <w:sz w:val="28"/>
          <w:szCs w:val="28"/>
        </w:rPr>
        <w:t>s ietekmi uz cilvēkiem vai vidi;</w:t>
      </w:r>
    </w:p>
    <w:p w14:paraId="6CA3EA42" w14:textId="5B2E9433" w:rsidR="0002201B" w:rsidRPr="0057000B" w:rsidRDefault="00D10CA9" w:rsidP="0036718B">
      <w:pPr>
        <w:pStyle w:val="ListParagraph"/>
        <w:tabs>
          <w:tab w:val="left" w:pos="1276"/>
        </w:tabs>
        <w:spacing w:after="0" w:line="240" w:lineRule="auto"/>
        <w:ind w:left="0" w:firstLine="720"/>
        <w:jc w:val="both"/>
        <w:rPr>
          <w:rFonts w:ascii="Times New Roman" w:hAnsi="Times New Roman" w:cs="Times New Roman"/>
          <w:spacing w:val="-2"/>
          <w:sz w:val="28"/>
          <w:szCs w:val="28"/>
        </w:rPr>
      </w:pPr>
      <w:r w:rsidRPr="0057000B">
        <w:rPr>
          <w:rFonts w:ascii="Times New Roman" w:hAnsi="Times New Roman" w:cs="Times New Roman"/>
          <w:spacing w:val="-2"/>
          <w:sz w:val="28"/>
          <w:szCs w:val="28"/>
        </w:rPr>
        <w:t>6.12</w:t>
      </w:r>
      <w:r w:rsidR="003D43B9" w:rsidRPr="0057000B">
        <w:rPr>
          <w:rFonts w:ascii="Times New Roman" w:hAnsi="Times New Roman" w:cs="Times New Roman"/>
          <w:spacing w:val="-2"/>
          <w:sz w:val="28"/>
          <w:szCs w:val="28"/>
        </w:rPr>
        <w:t>. </w:t>
      </w:r>
      <w:r w:rsidR="008E3464" w:rsidRPr="0057000B">
        <w:rPr>
          <w:rFonts w:ascii="Times New Roman" w:hAnsi="Times New Roman" w:cs="Times New Roman"/>
          <w:spacing w:val="-2"/>
          <w:sz w:val="28"/>
          <w:szCs w:val="28"/>
        </w:rPr>
        <w:t>a</w:t>
      </w:r>
      <w:r w:rsidR="008467D7" w:rsidRPr="0057000B">
        <w:rPr>
          <w:rFonts w:ascii="Times New Roman" w:hAnsi="Times New Roman" w:cs="Times New Roman"/>
          <w:spacing w:val="-2"/>
          <w:sz w:val="28"/>
          <w:szCs w:val="28"/>
        </w:rPr>
        <w:t xml:space="preserve">praksts par rīcību </w:t>
      </w:r>
      <w:r w:rsidR="0002201B" w:rsidRPr="0057000B">
        <w:rPr>
          <w:rFonts w:ascii="Times New Roman" w:hAnsi="Times New Roman" w:cs="Times New Roman"/>
          <w:spacing w:val="-2"/>
          <w:sz w:val="28"/>
          <w:szCs w:val="28"/>
        </w:rPr>
        <w:t>avārijas draudu</w:t>
      </w:r>
      <w:r w:rsidR="008467D7" w:rsidRPr="0057000B">
        <w:rPr>
          <w:rFonts w:ascii="Times New Roman" w:hAnsi="Times New Roman" w:cs="Times New Roman"/>
          <w:spacing w:val="-2"/>
          <w:sz w:val="28"/>
          <w:szCs w:val="28"/>
        </w:rPr>
        <w:t xml:space="preserve"> vai avārijas nevēlamo seku apjoma vai smaguma samazināšanai vai ierobežošanai un stāvokļa kontrolei, norādot iekārtas, kas jāsargā vai jāglābj no avārijas ietekmes, kā arī avārijas izejas, pulcēšanās vietas</w:t>
      </w:r>
      <w:r w:rsidR="00A82F0A" w:rsidRPr="0057000B">
        <w:rPr>
          <w:rFonts w:ascii="Times New Roman" w:hAnsi="Times New Roman" w:cs="Times New Roman"/>
          <w:spacing w:val="-2"/>
          <w:sz w:val="28"/>
          <w:szCs w:val="28"/>
        </w:rPr>
        <w:t xml:space="preserve"> un</w:t>
      </w:r>
      <w:r w:rsidR="008467D7" w:rsidRPr="0057000B">
        <w:rPr>
          <w:rFonts w:ascii="Times New Roman" w:hAnsi="Times New Roman" w:cs="Times New Roman"/>
          <w:spacing w:val="-2"/>
          <w:sz w:val="28"/>
          <w:szCs w:val="28"/>
        </w:rPr>
        <w:t xml:space="preserve"> evakuācijas ceļus un </w:t>
      </w:r>
      <w:r w:rsidR="00EB4607" w:rsidRPr="0057000B">
        <w:rPr>
          <w:rFonts w:ascii="Times New Roman" w:hAnsi="Times New Roman" w:cs="Times New Roman"/>
          <w:spacing w:val="-2"/>
          <w:sz w:val="28"/>
          <w:szCs w:val="28"/>
        </w:rPr>
        <w:t xml:space="preserve">kārtību, kādā apstādināmi </w:t>
      </w:r>
      <w:r w:rsidR="008467D7" w:rsidRPr="0057000B">
        <w:rPr>
          <w:rFonts w:ascii="Times New Roman" w:hAnsi="Times New Roman" w:cs="Times New Roman"/>
          <w:spacing w:val="-2"/>
          <w:sz w:val="28"/>
          <w:szCs w:val="28"/>
        </w:rPr>
        <w:t>tehnoloģisk</w:t>
      </w:r>
      <w:r w:rsidR="00EB4607" w:rsidRPr="0057000B">
        <w:rPr>
          <w:rFonts w:ascii="Times New Roman" w:hAnsi="Times New Roman" w:cs="Times New Roman"/>
          <w:spacing w:val="-2"/>
          <w:sz w:val="28"/>
          <w:szCs w:val="28"/>
        </w:rPr>
        <w:t>ie</w:t>
      </w:r>
      <w:r w:rsidR="008467D7" w:rsidRPr="0057000B">
        <w:rPr>
          <w:rFonts w:ascii="Times New Roman" w:hAnsi="Times New Roman" w:cs="Times New Roman"/>
          <w:spacing w:val="-2"/>
          <w:sz w:val="28"/>
          <w:szCs w:val="28"/>
        </w:rPr>
        <w:t xml:space="preserve"> proces</w:t>
      </w:r>
      <w:r w:rsidR="00EB4607" w:rsidRPr="0057000B">
        <w:rPr>
          <w:rFonts w:ascii="Times New Roman" w:hAnsi="Times New Roman" w:cs="Times New Roman"/>
          <w:spacing w:val="-2"/>
          <w:sz w:val="28"/>
          <w:szCs w:val="28"/>
        </w:rPr>
        <w:t>i</w:t>
      </w:r>
      <w:r w:rsidR="008467D7" w:rsidRPr="0057000B">
        <w:rPr>
          <w:rFonts w:ascii="Times New Roman" w:hAnsi="Times New Roman" w:cs="Times New Roman"/>
          <w:spacing w:val="-2"/>
          <w:sz w:val="28"/>
          <w:szCs w:val="28"/>
        </w:rPr>
        <w:t>, iekārt</w:t>
      </w:r>
      <w:r w:rsidR="00EB4607" w:rsidRPr="0057000B">
        <w:rPr>
          <w:rFonts w:ascii="Times New Roman" w:hAnsi="Times New Roman" w:cs="Times New Roman"/>
          <w:spacing w:val="-2"/>
          <w:sz w:val="28"/>
          <w:szCs w:val="28"/>
        </w:rPr>
        <w:t>as</w:t>
      </w:r>
      <w:r w:rsidR="008467D7" w:rsidRPr="0057000B">
        <w:rPr>
          <w:rFonts w:ascii="Times New Roman" w:hAnsi="Times New Roman" w:cs="Times New Roman"/>
          <w:spacing w:val="-2"/>
          <w:sz w:val="28"/>
          <w:szCs w:val="28"/>
        </w:rPr>
        <w:t xml:space="preserve"> vai</w:t>
      </w:r>
      <w:r w:rsidR="008E3464" w:rsidRPr="0057000B">
        <w:rPr>
          <w:rFonts w:ascii="Times New Roman" w:hAnsi="Times New Roman" w:cs="Times New Roman"/>
          <w:spacing w:val="-2"/>
          <w:sz w:val="28"/>
          <w:szCs w:val="28"/>
        </w:rPr>
        <w:t xml:space="preserve"> objekt</w:t>
      </w:r>
      <w:r w:rsidR="00EB4607" w:rsidRPr="0057000B">
        <w:rPr>
          <w:rFonts w:ascii="Times New Roman" w:hAnsi="Times New Roman" w:cs="Times New Roman"/>
          <w:spacing w:val="-2"/>
          <w:sz w:val="28"/>
          <w:szCs w:val="28"/>
        </w:rPr>
        <w:t>i</w:t>
      </w:r>
      <w:r w:rsidR="008E3464" w:rsidRPr="0057000B">
        <w:rPr>
          <w:rFonts w:ascii="Times New Roman" w:hAnsi="Times New Roman" w:cs="Times New Roman"/>
          <w:spacing w:val="-2"/>
          <w:sz w:val="28"/>
          <w:szCs w:val="28"/>
        </w:rPr>
        <w:t>;</w:t>
      </w:r>
    </w:p>
    <w:p w14:paraId="6CA3EA44" w14:textId="280E8D40" w:rsidR="008467D7" w:rsidRPr="0057000B" w:rsidRDefault="00D10CA9" w:rsidP="0036718B">
      <w:pPr>
        <w:pStyle w:val="ListParagraph"/>
        <w:tabs>
          <w:tab w:val="left" w:pos="1276"/>
        </w:tabs>
        <w:spacing w:after="0" w:line="240" w:lineRule="auto"/>
        <w:ind w:left="0" w:firstLine="720"/>
        <w:jc w:val="both"/>
        <w:rPr>
          <w:rFonts w:ascii="Times New Roman" w:hAnsi="Times New Roman" w:cs="Times New Roman"/>
          <w:spacing w:val="-2"/>
          <w:sz w:val="28"/>
          <w:szCs w:val="28"/>
        </w:rPr>
      </w:pPr>
      <w:r w:rsidRPr="0057000B">
        <w:rPr>
          <w:rFonts w:ascii="Times New Roman" w:hAnsi="Times New Roman" w:cs="Times New Roman"/>
          <w:spacing w:val="-2"/>
          <w:sz w:val="28"/>
          <w:szCs w:val="28"/>
        </w:rPr>
        <w:t>6.13</w:t>
      </w:r>
      <w:r w:rsidR="003D43B9" w:rsidRPr="0057000B">
        <w:rPr>
          <w:rFonts w:ascii="Times New Roman" w:hAnsi="Times New Roman" w:cs="Times New Roman"/>
          <w:spacing w:val="-2"/>
          <w:sz w:val="28"/>
          <w:szCs w:val="28"/>
        </w:rPr>
        <w:t>. </w:t>
      </w:r>
      <w:r w:rsidR="008E3464" w:rsidRPr="0057000B">
        <w:rPr>
          <w:rFonts w:ascii="Times New Roman" w:hAnsi="Times New Roman" w:cs="Times New Roman"/>
          <w:spacing w:val="-2"/>
          <w:sz w:val="28"/>
          <w:szCs w:val="28"/>
        </w:rPr>
        <w:t>r</w:t>
      </w:r>
      <w:r w:rsidR="008467D7" w:rsidRPr="0057000B">
        <w:rPr>
          <w:rFonts w:ascii="Times New Roman" w:hAnsi="Times New Roman" w:cs="Times New Roman"/>
          <w:spacing w:val="-2"/>
          <w:sz w:val="28"/>
          <w:szCs w:val="28"/>
        </w:rPr>
        <w:t>esursu (arī materiālo rezervju, signali</w:t>
      </w:r>
      <w:r w:rsidRPr="0057000B">
        <w:rPr>
          <w:rFonts w:ascii="Times New Roman" w:hAnsi="Times New Roman" w:cs="Times New Roman"/>
          <w:spacing w:val="-2"/>
          <w:sz w:val="28"/>
          <w:szCs w:val="28"/>
        </w:rPr>
        <w:t>zācijas</w:t>
      </w:r>
      <w:r w:rsidR="00A82F0A" w:rsidRPr="0057000B">
        <w:rPr>
          <w:rFonts w:ascii="Times New Roman" w:hAnsi="Times New Roman" w:cs="Times New Roman"/>
          <w:spacing w:val="-2"/>
          <w:sz w:val="28"/>
          <w:szCs w:val="28"/>
        </w:rPr>
        <w:t xml:space="preserve"> un</w:t>
      </w:r>
      <w:r w:rsidRPr="0057000B">
        <w:rPr>
          <w:rFonts w:ascii="Times New Roman" w:hAnsi="Times New Roman" w:cs="Times New Roman"/>
          <w:spacing w:val="-2"/>
          <w:sz w:val="28"/>
          <w:szCs w:val="28"/>
        </w:rPr>
        <w:t xml:space="preserve"> citu drošības iekārtu, </w:t>
      </w:r>
      <w:r w:rsidR="008467D7" w:rsidRPr="0057000B">
        <w:rPr>
          <w:rFonts w:ascii="Times New Roman" w:hAnsi="Times New Roman" w:cs="Times New Roman"/>
          <w:spacing w:val="-2"/>
          <w:sz w:val="28"/>
          <w:szCs w:val="28"/>
        </w:rPr>
        <w:t>atbilstoši apmācītu darbinieku un citu pieejamo resursu) raksturojums, norādot:</w:t>
      </w:r>
    </w:p>
    <w:p w14:paraId="6CA3EA45" w14:textId="1F22E36C" w:rsidR="008467D7" w:rsidRPr="0057000B" w:rsidRDefault="00D10CA9"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6.13.1</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 xml:space="preserve">resursus, kas pieejami </w:t>
      </w:r>
      <w:r w:rsidR="00A37FE8" w:rsidRPr="0057000B">
        <w:rPr>
          <w:rFonts w:ascii="Times New Roman" w:hAnsi="Times New Roman" w:cs="Times New Roman"/>
          <w:sz w:val="28"/>
          <w:szCs w:val="28"/>
        </w:rPr>
        <w:t xml:space="preserve">paaugstinātas bīstamības </w:t>
      </w:r>
      <w:r w:rsidR="008467D7" w:rsidRPr="0057000B">
        <w:rPr>
          <w:rFonts w:ascii="Times New Roman" w:hAnsi="Times New Roman" w:cs="Times New Roman"/>
          <w:sz w:val="28"/>
          <w:szCs w:val="28"/>
        </w:rPr>
        <w:t>objektā:</w:t>
      </w:r>
    </w:p>
    <w:p w14:paraId="6CA3EA46" w14:textId="12D2A262" w:rsidR="008E3464" w:rsidRPr="0057000B" w:rsidRDefault="00D10CA9" w:rsidP="0036718B">
      <w:pPr>
        <w:pStyle w:val="ListParagraph"/>
        <w:tabs>
          <w:tab w:val="left" w:pos="1843"/>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6.13.1.1</w:t>
      </w:r>
      <w:r w:rsidR="003D43B9" w:rsidRPr="0057000B">
        <w:rPr>
          <w:rFonts w:ascii="Times New Roman" w:hAnsi="Times New Roman" w:cs="Times New Roman"/>
          <w:sz w:val="28"/>
          <w:szCs w:val="28"/>
        </w:rPr>
        <w:t>. </w:t>
      </w:r>
      <w:r w:rsidR="00451BF8" w:rsidRPr="0057000B">
        <w:rPr>
          <w:rFonts w:ascii="Times New Roman" w:hAnsi="Times New Roman" w:cs="Times New Roman"/>
          <w:sz w:val="28"/>
          <w:szCs w:val="28"/>
        </w:rPr>
        <w:t>agrīnās brīdināšanas</w:t>
      </w:r>
      <w:r w:rsidR="008467D7" w:rsidRPr="0057000B">
        <w:rPr>
          <w:rFonts w:ascii="Times New Roman" w:hAnsi="Times New Roman" w:cs="Times New Roman"/>
          <w:sz w:val="28"/>
          <w:szCs w:val="28"/>
        </w:rPr>
        <w:t xml:space="preserve"> sistēma, sakaru nodrošinājums;</w:t>
      </w:r>
    </w:p>
    <w:p w14:paraId="6CA3EA47" w14:textId="739A2FFA" w:rsidR="008E3464" w:rsidRPr="0057000B" w:rsidRDefault="00D10CA9" w:rsidP="0036718B">
      <w:pPr>
        <w:pStyle w:val="ListParagraph"/>
        <w:tabs>
          <w:tab w:val="left" w:pos="1843"/>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lastRenderedPageBreak/>
        <w:t>6.13.1.2</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ugunsdrošības un ugunsdzēsības inženiertehniskās sistēmas un aprīkojums;</w:t>
      </w:r>
    </w:p>
    <w:p w14:paraId="6CA3EA48" w14:textId="0F6A58D0" w:rsidR="008E3464" w:rsidRPr="0057000B" w:rsidRDefault="00F12635" w:rsidP="0036718B">
      <w:pPr>
        <w:pStyle w:val="ListParagraph"/>
        <w:tabs>
          <w:tab w:val="left" w:pos="1843"/>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6.13.1.3</w:t>
      </w:r>
      <w:r w:rsidR="003D43B9" w:rsidRPr="0057000B">
        <w:rPr>
          <w:rFonts w:ascii="Times New Roman" w:hAnsi="Times New Roman" w:cs="Times New Roman"/>
          <w:sz w:val="28"/>
          <w:szCs w:val="28"/>
        </w:rPr>
        <w:t>. </w:t>
      </w:r>
      <w:r w:rsidR="00A37FE8" w:rsidRPr="0057000B">
        <w:rPr>
          <w:rFonts w:ascii="Times New Roman" w:hAnsi="Times New Roman" w:cs="Times New Roman"/>
          <w:sz w:val="28"/>
          <w:szCs w:val="28"/>
        </w:rPr>
        <w:t xml:space="preserve">paaugstinātas bīstamības </w:t>
      </w:r>
      <w:r w:rsidR="008467D7" w:rsidRPr="0057000B">
        <w:rPr>
          <w:rFonts w:ascii="Times New Roman" w:hAnsi="Times New Roman" w:cs="Times New Roman"/>
          <w:sz w:val="28"/>
          <w:szCs w:val="28"/>
        </w:rPr>
        <w:t>obje</w:t>
      </w:r>
      <w:r w:rsidR="00B82514" w:rsidRPr="0057000B">
        <w:rPr>
          <w:rFonts w:ascii="Times New Roman" w:hAnsi="Times New Roman" w:cs="Times New Roman"/>
          <w:sz w:val="28"/>
          <w:szCs w:val="28"/>
        </w:rPr>
        <w:t xml:space="preserve">kta </w:t>
      </w:r>
      <w:r w:rsidR="006E4BE9" w:rsidRPr="008830F3">
        <w:rPr>
          <w:rFonts w:ascii="Times New Roman" w:hAnsi="Times New Roman" w:cs="Times New Roman"/>
          <w:spacing w:val="-2"/>
          <w:sz w:val="28"/>
          <w:szCs w:val="28"/>
          <w:shd w:val="clear" w:color="auto" w:fill="FFFFFF"/>
        </w:rPr>
        <w:t>reaģēšanas un seku likvidēšanas</w:t>
      </w:r>
      <w:r w:rsidR="006E4BE9" w:rsidRPr="00B02C40">
        <w:rPr>
          <w:rFonts w:ascii="Times New Roman" w:hAnsi="Times New Roman" w:cs="Times New Roman"/>
          <w:sz w:val="28"/>
          <w:szCs w:val="28"/>
          <w:shd w:val="clear" w:color="auto" w:fill="FFFFFF"/>
        </w:rPr>
        <w:t xml:space="preserve"> pasākumu veikšanas</w:t>
      </w:r>
      <w:r w:rsidR="006E4BE9" w:rsidRPr="00B02C40">
        <w:rPr>
          <w:rStyle w:val="apple-converted-space"/>
          <w:rFonts w:ascii="Times New Roman" w:hAnsi="Times New Roman" w:cs="Times New Roman"/>
          <w:sz w:val="28"/>
          <w:szCs w:val="28"/>
          <w:shd w:val="clear" w:color="auto" w:fill="FFFFFF"/>
        </w:rPr>
        <w:t> </w:t>
      </w:r>
      <w:r w:rsidR="006E4BE9" w:rsidRPr="0057000B">
        <w:rPr>
          <w:rFonts w:ascii="Times New Roman" w:hAnsi="Times New Roman" w:cs="Times New Roman"/>
          <w:sz w:val="28"/>
          <w:szCs w:val="28"/>
        </w:rPr>
        <w:t xml:space="preserve"> </w:t>
      </w:r>
      <w:r w:rsidR="00B82514" w:rsidRPr="0057000B">
        <w:rPr>
          <w:rFonts w:ascii="Times New Roman" w:hAnsi="Times New Roman" w:cs="Times New Roman"/>
          <w:sz w:val="28"/>
          <w:szCs w:val="28"/>
        </w:rPr>
        <w:t>vienības</w:t>
      </w:r>
      <w:r w:rsidR="008467D7" w:rsidRPr="0057000B">
        <w:rPr>
          <w:rFonts w:ascii="Times New Roman" w:hAnsi="Times New Roman" w:cs="Times New Roman"/>
          <w:sz w:val="28"/>
          <w:szCs w:val="28"/>
        </w:rPr>
        <w:t xml:space="preserve"> </w:t>
      </w:r>
      <w:r w:rsidR="00C14595" w:rsidRPr="0057000B">
        <w:rPr>
          <w:rFonts w:ascii="Times New Roman" w:hAnsi="Times New Roman" w:cs="Times New Roman"/>
          <w:sz w:val="28"/>
          <w:szCs w:val="28"/>
        </w:rPr>
        <w:t>vai ugunsdrošības, ugu</w:t>
      </w:r>
      <w:r w:rsidR="00B82514" w:rsidRPr="0057000B">
        <w:rPr>
          <w:rFonts w:ascii="Times New Roman" w:hAnsi="Times New Roman" w:cs="Times New Roman"/>
          <w:sz w:val="28"/>
          <w:szCs w:val="28"/>
        </w:rPr>
        <w:t>nsdzēsības un glābšanas dienesta</w:t>
      </w:r>
      <w:r w:rsidR="00C14595" w:rsidRPr="0057000B">
        <w:rPr>
          <w:rFonts w:ascii="Times New Roman" w:hAnsi="Times New Roman" w:cs="Times New Roman"/>
          <w:sz w:val="28"/>
          <w:szCs w:val="28"/>
        </w:rPr>
        <w:t xml:space="preserve"> </w:t>
      </w:r>
      <w:r w:rsidR="008467D7" w:rsidRPr="0057000B">
        <w:rPr>
          <w:rFonts w:ascii="Times New Roman" w:hAnsi="Times New Roman" w:cs="Times New Roman"/>
          <w:sz w:val="28"/>
          <w:szCs w:val="28"/>
        </w:rPr>
        <w:t>materiāltehniskais nodrošinājums;</w:t>
      </w:r>
    </w:p>
    <w:p w14:paraId="6CA3EA49" w14:textId="12AFA1C6" w:rsidR="008E3464" w:rsidRPr="0057000B" w:rsidRDefault="00F12635" w:rsidP="0036718B">
      <w:pPr>
        <w:pStyle w:val="ListParagraph"/>
        <w:tabs>
          <w:tab w:val="left" w:pos="1843"/>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6.13.1.4</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 xml:space="preserve">individuālie </w:t>
      </w:r>
      <w:r w:rsidR="00BE4496" w:rsidRPr="0057000B">
        <w:rPr>
          <w:rFonts w:ascii="Times New Roman" w:hAnsi="Times New Roman" w:cs="Times New Roman"/>
          <w:sz w:val="28"/>
          <w:szCs w:val="28"/>
        </w:rPr>
        <w:t xml:space="preserve">vai kolektīvie </w:t>
      </w:r>
      <w:r w:rsidRPr="0057000B">
        <w:rPr>
          <w:rFonts w:ascii="Times New Roman" w:hAnsi="Times New Roman" w:cs="Times New Roman"/>
          <w:sz w:val="28"/>
          <w:szCs w:val="28"/>
        </w:rPr>
        <w:t xml:space="preserve">aizsardzības līdzekļi un to </w:t>
      </w:r>
      <w:r w:rsidR="00343EF6" w:rsidRPr="0057000B">
        <w:rPr>
          <w:rFonts w:ascii="Times New Roman" w:hAnsi="Times New Roman" w:cs="Times New Roman"/>
          <w:sz w:val="28"/>
          <w:szCs w:val="28"/>
        </w:rPr>
        <w:t>izman</w:t>
      </w:r>
      <w:r w:rsidR="00BE4496" w:rsidRPr="0057000B">
        <w:rPr>
          <w:rFonts w:ascii="Times New Roman" w:hAnsi="Times New Roman" w:cs="Times New Roman"/>
          <w:sz w:val="28"/>
          <w:szCs w:val="28"/>
        </w:rPr>
        <w:t>tošanas</w:t>
      </w:r>
      <w:r w:rsidR="008467D7" w:rsidRPr="0057000B">
        <w:rPr>
          <w:rFonts w:ascii="Times New Roman" w:hAnsi="Times New Roman" w:cs="Times New Roman"/>
          <w:sz w:val="28"/>
          <w:szCs w:val="28"/>
        </w:rPr>
        <w:t xml:space="preserve"> kārtība;</w:t>
      </w:r>
    </w:p>
    <w:p w14:paraId="6CA3EA4A" w14:textId="29512EF4" w:rsidR="008E3464" w:rsidRPr="0057000B" w:rsidRDefault="00F12635" w:rsidP="0036718B">
      <w:pPr>
        <w:pStyle w:val="ListParagraph"/>
        <w:tabs>
          <w:tab w:val="left" w:pos="1843"/>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6.13.1.5</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pirmās palīdzības sniegšanai nep</w:t>
      </w:r>
      <w:r w:rsidRPr="0057000B">
        <w:rPr>
          <w:rFonts w:ascii="Times New Roman" w:hAnsi="Times New Roman" w:cs="Times New Roman"/>
          <w:sz w:val="28"/>
          <w:szCs w:val="28"/>
        </w:rPr>
        <w:t xml:space="preserve">ieciešamo materiālu saraksts un </w:t>
      </w:r>
      <w:r w:rsidR="008467D7" w:rsidRPr="0057000B">
        <w:rPr>
          <w:rFonts w:ascii="Times New Roman" w:hAnsi="Times New Roman" w:cs="Times New Roman"/>
          <w:sz w:val="28"/>
          <w:szCs w:val="28"/>
        </w:rPr>
        <w:t>to izvietojums objektā;</w:t>
      </w:r>
    </w:p>
    <w:p w14:paraId="6CA3EA4B" w14:textId="7EFE5457" w:rsidR="008E3464" w:rsidRPr="0057000B" w:rsidRDefault="00F12635" w:rsidP="0036718B">
      <w:pPr>
        <w:pStyle w:val="ListParagraph"/>
        <w:tabs>
          <w:tab w:val="left" w:pos="1843"/>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6.13.1.6</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inženiertehnika, transports,</w:t>
      </w:r>
      <w:r w:rsidRPr="0057000B">
        <w:rPr>
          <w:rFonts w:ascii="Times New Roman" w:hAnsi="Times New Roman" w:cs="Times New Roman"/>
          <w:sz w:val="28"/>
          <w:szCs w:val="28"/>
        </w:rPr>
        <w:t xml:space="preserve"> darbarīki, speciālais apģērbs, </w:t>
      </w:r>
      <w:r w:rsidR="008467D7" w:rsidRPr="0057000B">
        <w:rPr>
          <w:rFonts w:ascii="Times New Roman" w:hAnsi="Times New Roman" w:cs="Times New Roman"/>
          <w:sz w:val="28"/>
          <w:szCs w:val="28"/>
        </w:rPr>
        <w:t>materiālās rezerves vai uzkrājumi;</w:t>
      </w:r>
    </w:p>
    <w:p w14:paraId="6CA3EA4C" w14:textId="0F438059" w:rsidR="008467D7" w:rsidRPr="0057000B" w:rsidRDefault="00F12635" w:rsidP="0036718B">
      <w:pPr>
        <w:pStyle w:val="ListParagraph"/>
        <w:tabs>
          <w:tab w:val="left" w:pos="1843"/>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6.13.1.7</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avārij</w:t>
      </w:r>
      <w:r w:rsidR="00F51259" w:rsidRPr="0057000B">
        <w:rPr>
          <w:rFonts w:ascii="Times New Roman" w:hAnsi="Times New Roman" w:cs="Times New Roman"/>
          <w:sz w:val="28"/>
          <w:szCs w:val="28"/>
        </w:rPr>
        <w:t>as</w:t>
      </w:r>
      <w:r w:rsidR="008467D7" w:rsidRPr="0057000B">
        <w:rPr>
          <w:rFonts w:ascii="Times New Roman" w:hAnsi="Times New Roman" w:cs="Times New Roman"/>
          <w:sz w:val="28"/>
          <w:szCs w:val="28"/>
        </w:rPr>
        <w:t xml:space="preserve"> izplatību ierobežoj</w:t>
      </w:r>
      <w:r w:rsidRPr="0057000B">
        <w:rPr>
          <w:rFonts w:ascii="Times New Roman" w:hAnsi="Times New Roman" w:cs="Times New Roman"/>
          <w:sz w:val="28"/>
          <w:szCs w:val="28"/>
        </w:rPr>
        <w:t xml:space="preserve">ošās iekārtas, avārijas noplūžu </w:t>
      </w:r>
      <w:r w:rsidR="008467D7" w:rsidRPr="0057000B">
        <w:rPr>
          <w:rFonts w:ascii="Times New Roman" w:hAnsi="Times New Roman" w:cs="Times New Roman"/>
          <w:spacing w:val="-2"/>
          <w:sz w:val="28"/>
          <w:szCs w:val="28"/>
        </w:rPr>
        <w:t>savākšanas iekārtas un rezervuāri, aizsargvaļņi, avārijas piesārņojuma noteikšanas</w:t>
      </w:r>
      <w:r w:rsidR="008467D7" w:rsidRPr="0057000B">
        <w:rPr>
          <w:rFonts w:ascii="Times New Roman" w:hAnsi="Times New Roman" w:cs="Times New Roman"/>
          <w:sz w:val="28"/>
          <w:szCs w:val="28"/>
        </w:rPr>
        <w:t xml:space="preserve"> ierīces un citas cilvēka drošībai vai vides aizsardzībai paredzētas iekārtas un aprīkojums;</w:t>
      </w:r>
    </w:p>
    <w:p w14:paraId="6CA3EA4D" w14:textId="2B9FA216" w:rsidR="008467D7" w:rsidRPr="0057000B" w:rsidRDefault="00F12635"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6.13.2</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resursus, kurus paredzēts piegādāt no citiem komersantiem saskaņā ar savstarpējās palīdzības un sadarbības vienošanos, kā arī laiku, kādā iespē</w:t>
      </w:r>
      <w:r w:rsidR="008E3464" w:rsidRPr="0057000B">
        <w:rPr>
          <w:rFonts w:ascii="Times New Roman" w:hAnsi="Times New Roman" w:cs="Times New Roman"/>
          <w:sz w:val="28"/>
          <w:szCs w:val="28"/>
        </w:rPr>
        <w:t>jams saņemt attiecīgos resursus;</w:t>
      </w:r>
    </w:p>
    <w:p w14:paraId="6CA3EA4F" w14:textId="4C6497FA" w:rsidR="00A37FE8" w:rsidRPr="0057000B" w:rsidRDefault="00FF02A7"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6.14</w:t>
      </w:r>
      <w:r w:rsidR="003D43B9" w:rsidRPr="0057000B">
        <w:rPr>
          <w:rFonts w:ascii="Times New Roman" w:hAnsi="Times New Roman" w:cs="Times New Roman"/>
          <w:sz w:val="28"/>
          <w:szCs w:val="28"/>
        </w:rPr>
        <w:t>. </w:t>
      </w:r>
      <w:r w:rsidR="008E3464" w:rsidRPr="0057000B">
        <w:rPr>
          <w:rFonts w:ascii="Times New Roman" w:hAnsi="Times New Roman" w:cs="Times New Roman"/>
          <w:sz w:val="28"/>
          <w:szCs w:val="28"/>
        </w:rPr>
        <w:t>i</w:t>
      </w:r>
      <w:r w:rsidR="008467D7" w:rsidRPr="0057000B">
        <w:rPr>
          <w:rFonts w:ascii="Times New Roman" w:hAnsi="Times New Roman" w:cs="Times New Roman"/>
          <w:sz w:val="28"/>
          <w:szCs w:val="28"/>
        </w:rPr>
        <w:t>nformācija par laiku, kādā pēc attiecīgās informācijas saņemšanas Valsts ugunsdzēsības un glābšanas dienests un citi avārijas dienesti var ierasties avārijas vietā</w:t>
      </w:r>
      <w:r w:rsidR="00F51259" w:rsidRPr="0057000B">
        <w:rPr>
          <w:rFonts w:ascii="Times New Roman" w:hAnsi="Times New Roman" w:cs="Times New Roman"/>
          <w:sz w:val="28"/>
          <w:szCs w:val="28"/>
        </w:rPr>
        <w:t>.</w:t>
      </w:r>
    </w:p>
    <w:p w14:paraId="6CA3EA50" w14:textId="77777777" w:rsidR="00A37FE8" w:rsidRPr="0057000B" w:rsidRDefault="00A37FE8" w:rsidP="0036718B">
      <w:pPr>
        <w:pStyle w:val="ListParagraph"/>
        <w:tabs>
          <w:tab w:val="left" w:pos="1276"/>
        </w:tabs>
        <w:spacing w:after="0" w:line="240" w:lineRule="auto"/>
        <w:ind w:left="0" w:firstLine="720"/>
        <w:jc w:val="both"/>
        <w:rPr>
          <w:rFonts w:ascii="Times New Roman" w:hAnsi="Times New Roman" w:cs="Times New Roman"/>
          <w:sz w:val="28"/>
          <w:szCs w:val="28"/>
        </w:rPr>
      </w:pPr>
    </w:p>
    <w:p w14:paraId="6CA3EA51" w14:textId="3708382D" w:rsidR="00A37FE8" w:rsidRPr="0057000B" w:rsidRDefault="00F92D57"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7</w:t>
      </w:r>
      <w:r w:rsidR="003D43B9" w:rsidRPr="0057000B">
        <w:rPr>
          <w:rFonts w:ascii="Times New Roman" w:hAnsi="Times New Roman" w:cs="Times New Roman"/>
          <w:sz w:val="28"/>
          <w:szCs w:val="28"/>
        </w:rPr>
        <w:t>. </w:t>
      </w:r>
      <w:r w:rsidR="002A19C6" w:rsidRPr="0057000B">
        <w:rPr>
          <w:rFonts w:ascii="Times New Roman" w:hAnsi="Times New Roman" w:cs="Times New Roman"/>
          <w:sz w:val="28"/>
          <w:szCs w:val="28"/>
        </w:rPr>
        <w:t>P</w:t>
      </w:r>
      <w:r w:rsidR="00A37FE8" w:rsidRPr="0057000B">
        <w:rPr>
          <w:rFonts w:ascii="Times New Roman" w:hAnsi="Times New Roman" w:cs="Times New Roman"/>
          <w:sz w:val="28"/>
          <w:szCs w:val="28"/>
        </w:rPr>
        <w:t>aaugstinātas bīstamības o</w:t>
      </w:r>
      <w:r w:rsidR="008467D7" w:rsidRPr="0057000B">
        <w:rPr>
          <w:rFonts w:ascii="Times New Roman" w:hAnsi="Times New Roman" w:cs="Times New Roman"/>
          <w:sz w:val="28"/>
          <w:szCs w:val="28"/>
        </w:rPr>
        <w:t>bjekta civilās aizsardzības plānā norāda kārtību, kādā sniedzama palīdzība Valsts ugunsdzēsības un glābšanas dienestam un veicamas darbības ārpus objekta teritorijas avārijas bīstamības vai seku samazināša</w:t>
      </w:r>
      <w:r w:rsidRPr="0057000B">
        <w:rPr>
          <w:rFonts w:ascii="Times New Roman" w:hAnsi="Times New Roman" w:cs="Times New Roman"/>
          <w:sz w:val="28"/>
          <w:szCs w:val="28"/>
        </w:rPr>
        <w:t>nai.</w:t>
      </w:r>
    </w:p>
    <w:p w14:paraId="6CA3EA52" w14:textId="77777777" w:rsidR="00A37FE8" w:rsidRPr="0057000B" w:rsidRDefault="00A37FE8" w:rsidP="0036718B">
      <w:pPr>
        <w:pStyle w:val="ListParagraph"/>
        <w:spacing w:after="0" w:line="240" w:lineRule="auto"/>
        <w:ind w:left="0" w:firstLine="720"/>
        <w:rPr>
          <w:rFonts w:ascii="Times New Roman" w:hAnsi="Times New Roman" w:cs="Times New Roman"/>
          <w:sz w:val="28"/>
          <w:szCs w:val="28"/>
        </w:rPr>
      </w:pPr>
    </w:p>
    <w:p w14:paraId="6CA3EA53" w14:textId="533567BD" w:rsidR="008467D7" w:rsidRPr="0057000B" w:rsidRDefault="00F92D57"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8</w:t>
      </w:r>
      <w:r w:rsidR="003D43B9" w:rsidRPr="0057000B">
        <w:rPr>
          <w:rFonts w:ascii="Times New Roman" w:hAnsi="Times New Roman" w:cs="Times New Roman"/>
          <w:sz w:val="28"/>
          <w:szCs w:val="28"/>
        </w:rPr>
        <w:t>. </w:t>
      </w:r>
      <w:r w:rsidRPr="0057000B">
        <w:rPr>
          <w:rFonts w:ascii="Times New Roman" w:hAnsi="Times New Roman" w:cs="Times New Roman"/>
          <w:sz w:val="28"/>
          <w:szCs w:val="28"/>
        </w:rPr>
        <w:t>P</w:t>
      </w:r>
      <w:r w:rsidR="00A37FE8" w:rsidRPr="0057000B">
        <w:rPr>
          <w:rFonts w:ascii="Times New Roman" w:hAnsi="Times New Roman" w:cs="Times New Roman"/>
          <w:sz w:val="28"/>
          <w:szCs w:val="28"/>
        </w:rPr>
        <w:t>aaugstinātas bīstamības o</w:t>
      </w:r>
      <w:r w:rsidR="008467D7" w:rsidRPr="0057000B">
        <w:rPr>
          <w:rFonts w:ascii="Times New Roman" w:hAnsi="Times New Roman" w:cs="Times New Roman"/>
          <w:sz w:val="28"/>
          <w:szCs w:val="28"/>
        </w:rPr>
        <w:t>bjekta civilās aizsardzības plānam pievieno:</w:t>
      </w:r>
    </w:p>
    <w:p w14:paraId="6CA3EA54" w14:textId="50223BEA" w:rsidR="008E3464" w:rsidRPr="0057000B" w:rsidRDefault="00F92D57" w:rsidP="0036718B">
      <w:pPr>
        <w:pStyle w:val="ListParagraph"/>
        <w:tabs>
          <w:tab w:val="left" w:pos="1560"/>
        </w:tabs>
        <w:spacing w:after="0" w:line="240" w:lineRule="auto"/>
        <w:ind w:left="0" w:firstLine="720"/>
        <w:jc w:val="both"/>
        <w:rPr>
          <w:rFonts w:ascii="Times New Roman" w:hAnsi="Times New Roman" w:cs="Times New Roman"/>
          <w:spacing w:val="-3"/>
          <w:sz w:val="28"/>
          <w:szCs w:val="28"/>
        </w:rPr>
      </w:pPr>
      <w:r w:rsidRPr="0057000B">
        <w:rPr>
          <w:rFonts w:ascii="Times New Roman" w:hAnsi="Times New Roman" w:cs="Times New Roman"/>
          <w:spacing w:val="-3"/>
          <w:sz w:val="28"/>
          <w:szCs w:val="28"/>
        </w:rPr>
        <w:t>8.1</w:t>
      </w:r>
      <w:r w:rsidR="003D43B9" w:rsidRPr="0057000B">
        <w:rPr>
          <w:rFonts w:ascii="Times New Roman" w:hAnsi="Times New Roman" w:cs="Times New Roman"/>
          <w:spacing w:val="-3"/>
          <w:sz w:val="28"/>
          <w:szCs w:val="28"/>
        </w:rPr>
        <w:t>. </w:t>
      </w:r>
      <w:r w:rsidR="008467D7" w:rsidRPr="0057000B">
        <w:rPr>
          <w:rFonts w:ascii="Times New Roman" w:hAnsi="Times New Roman" w:cs="Times New Roman"/>
          <w:spacing w:val="-3"/>
          <w:sz w:val="28"/>
          <w:szCs w:val="28"/>
        </w:rPr>
        <w:t>karti mērogā vismaz 1:10</w:t>
      </w:r>
      <w:r w:rsidR="00D176A6" w:rsidRPr="0057000B">
        <w:rPr>
          <w:rFonts w:ascii="Times New Roman" w:hAnsi="Times New Roman" w:cs="Times New Roman"/>
          <w:spacing w:val="-3"/>
          <w:sz w:val="28"/>
          <w:szCs w:val="28"/>
        </w:rPr>
        <w:t> </w:t>
      </w:r>
      <w:r w:rsidR="008467D7" w:rsidRPr="0057000B">
        <w:rPr>
          <w:rFonts w:ascii="Times New Roman" w:hAnsi="Times New Roman" w:cs="Times New Roman"/>
          <w:spacing w:val="-3"/>
          <w:sz w:val="28"/>
          <w:szCs w:val="28"/>
        </w:rPr>
        <w:t>000, kurā</w:t>
      </w:r>
      <w:r w:rsidR="00932BBA" w:rsidRPr="0057000B">
        <w:rPr>
          <w:rFonts w:ascii="Times New Roman" w:hAnsi="Times New Roman" w:cs="Times New Roman"/>
          <w:spacing w:val="-3"/>
          <w:sz w:val="28"/>
          <w:szCs w:val="28"/>
        </w:rPr>
        <w:t xml:space="preserve"> ar </w:t>
      </w:r>
      <w:r w:rsidRPr="0057000B">
        <w:rPr>
          <w:rFonts w:ascii="Times New Roman" w:hAnsi="Times New Roman" w:cs="Times New Roman"/>
          <w:spacing w:val="-3"/>
          <w:sz w:val="28"/>
          <w:szCs w:val="28"/>
        </w:rPr>
        <w:t>apzīmējumi</w:t>
      </w:r>
      <w:r w:rsidR="00932BBA" w:rsidRPr="0057000B">
        <w:rPr>
          <w:rFonts w:ascii="Times New Roman" w:hAnsi="Times New Roman" w:cs="Times New Roman"/>
          <w:spacing w:val="-3"/>
          <w:sz w:val="28"/>
          <w:szCs w:val="28"/>
        </w:rPr>
        <w:t>em</w:t>
      </w:r>
      <w:r w:rsidRPr="0057000B">
        <w:rPr>
          <w:rFonts w:ascii="Times New Roman" w:hAnsi="Times New Roman" w:cs="Times New Roman"/>
          <w:spacing w:val="-3"/>
          <w:sz w:val="28"/>
          <w:szCs w:val="28"/>
        </w:rPr>
        <w:t xml:space="preserve"> </w:t>
      </w:r>
      <w:r w:rsidR="00BC02E5" w:rsidRPr="0057000B">
        <w:rPr>
          <w:rFonts w:ascii="Times New Roman" w:hAnsi="Times New Roman" w:cs="Times New Roman"/>
          <w:spacing w:val="-3"/>
          <w:sz w:val="28"/>
          <w:szCs w:val="28"/>
        </w:rPr>
        <w:t>(</w:t>
      </w:r>
      <w:r w:rsidR="00A85CB1" w:rsidRPr="0057000B">
        <w:rPr>
          <w:rFonts w:ascii="Times New Roman" w:hAnsi="Times New Roman" w:cs="Times New Roman"/>
          <w:spacing w:val="-3"/>
          <w:sz w:val="28"/>
          <w:szCs w:val="28"/>
        </w:rPr>
        <w:t>3</w:t>
      </w:r>
      <w:r w:rsidR="003D43B9" w:rsidRPr="0057000B">
        <w:rPr>
          <w:rFonts w:ascii="Times New Roman" w:hAnsi="Times New Roman" w:cs="Times New Roman"/>
          <w:spacing w:val="-3"/>
          <w:sz w:val="28"/>
          <w:szCs w:val="28"/>
        </w:rPr>
        <w:t>. </w:t>
      </w:r>
      <w:r w:rsidR="00932BBA" w:rsidRPr="0057000B">
        <w:rPr>
          <w:rFonts w:ascii="Times New Roman" w:hAnsi="Times New Roman" w:cs="Times New Roman"/>
          <w:spacing w:val="-3"/>
          <w:sz w:val="28"/>
          <w:szCs w:val="28"/>
        </w:rPr>
        <w:t>pielikums)</w:t>
      </w:r>
      <w:r w:rsidR="00BC02E5" w:rsidRPr="0057000B">
        <w:rPr>
          <w:rFonts w:ascii="Times New Roman" w:hAnsi="Times New Roman" w:cs="Times New Roman"/>
          <w:spacing w:val="-3"/>
          <w:sz w:val="28"/>
          <w:szCs w:val="28"/>
        </w:rPr>
        <w:t xml:space="preserve"> </w:t>
      </w:r>
      <w:r w:rsidR="00932BBA" w:rsidRPr="0057000B">
        <w:rPr>
          <w:rFonts w:ascii="Times New Roman" w:hAnsi="Times New Roman" w:cs="Times New Roman"/>
          <w:spacing w:val="-3"/>
          <w:sz w:val="28"/>
          <w:szCs w:val="28"/>
        </w:rPr>
        <w:t xml:space="preserve">norādīta </w:t>
      </w:r>
      <w:r w:rsidR="00A37FE8" w:rsidRPr="0057000B">
        <w:rPr>
          <w:rFonts w:ascii="Times New Roman" w:hAnsi="Times New Roman" w:cs="Times New Roman"/>
          <w:spacing w:val="-3"/>
          <w:sz w:val="28"/>
          <w:szCs w:val="28"/>
        </w:rPr>
        <w:t xml:space="preserve">paaugstinātas bīstamības </w:t>
      </w:r>
      <w:r w:rsidR="008467D7" w:rsidRPr="0057000B">
        <w:rPr>
          <w:rFonts w:ascii="Times New Roman" w:hAnsi="Times New Roman" w:cs="Times New Roman"/>
          <w:spacing w:val="-3"/>
          <w:sz w:val="28"/>
          <w:szCs w:val="28"/>
        </w:rPr>
        <w:t>objekta atrašanās vieta un objektā iespējamo avāriju seku nevēlamās ietekmes zonas ārpus objekta teritorijas;</w:t>
      </w:r>
    </w:p>
    <w:p w14:paraId="6CA3EA55" w14:textId="420F3AB4" w:rsidR="008E3464" w:rsidRPr="0057000B" w:rsidRDefault="00F92D57"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8.2</w:t>
      </w:r>
      <w:r w:rsidR="003D43B9" w:rsidRPr="0057000B">
        <w:rPr>
          <w:rFonts w:ascii="Times New Roman" w:hAnsi="Times New Roman" w:cs="Times New Roman"/>
          <w:sz w:val="28"/>
          <w:szCs w:val="28"/>
        </w:rPr>
        <w:t>. </w:t>
      </w:r>
      <w:r w:rsidR="00DF42A0" w:rsidRPr="0057000B">
        <w:rPr>
          <w:rFonts w:ascii="Times New Roman" w:hAnsi="Times New Roman" w:cs="Times New Roman"/>
          <w:sz w:val="28"/>
          <w:szCs w:val="28"/>
        </w:rPr>
        <w:t xml:space="preserve">riska samazināšanas pasākumu plānu, kurā </w:t>
      </w:r>
      <w:r w:rsidR="00D176A6" w:rsidRPr="0057000B">
        <w:rPr>
          <w:rFonts w:ascii="Times New Roman" w:hAnsi="Times New Roman" w:cs="Times New Roman"/>
          <w:spacing w:val="-2"/>
          <w:sz w:val="28"/>
          <w:szCs w:val="28"/>
        </w:rPr>
        <w:t xml:space="preserve">norādīti </w:t>
      </w:r>
      <w:r w:rsidR="003C483C" w:rsidRPr="0057000B">
        <w:rPr>
          <w:rFonts w:ascii="Times New Roman" w:hAnsi="Times New Roman" w:cs="Times New Roman"/>
          <w:spacing w:val="-2"/>
          <w:sz w:val="28"/>
          <w:szCs w:val="28"/>
        </w:rPr>
        <w:t xml:space="preserve">arī </w:t>
      </w:r>
      <w:r w:rsidR="00DF42A0" w:rsidRPr="0057000B">
        <w:rPr>
          <w:rFonts w:ascii="Times New Roman" w:hAnsi="Times New Roman" w:cs="Times New Roman"/>
          <w:sz w:val="28"/>
          <w:szCs w:val="28"/>
        </w:rPr>
        <w:t>pasākum</w:t>
      </w:r>
      <w:r w:rsidR="00D176A6" w:rsidRPr="0057000B">
        <w:rPr>
          <w:rFonts w:ascii="Times New Roman" w:hAnsi="Times New Roman" w:cs="Times New Roman"/>
          <w:sz w:val="28"/>
          <w:szCs w:val="28"/>
        </w:rPr>
        <w:t>i</w:t>
      </w:r>
      <w:r w:rsidR="00DF42A0" w:rsidRPr="0057000B">
        <w:rPr>
          <w:rFonts w:ascii="Times New Roman" w:hAnsi="Times New Roman" w:cs="Times New Roman"/>
          <w:sz w:val="28"/>
          <w:szCs w:val="28"/>
        </w:rPr>
        <w:t xml:space="preserve"> tehnol</w:t>
      </w:r>
      <w:r w:rsidR="003D43B9" w:rsidRPr="0057000B">
        <w:rPr>
          <w:rFonts w:ascii="Times New Roman" w:hAnsi="Times New Roman" w:cs="Times New Roman"/>
          <w:sz w:val="28"/>
          <w:szCs w:val="28"/>
        </w:rPr>
        <w:t>oģisko iekārtu un ierīču, uguns</w:t>
      </w:r>
      <w:r w:rsidR="00DF42A0" w:rsidRPr="0057000B">
        <w:rPr>
          <w:rFonts w:ascii="Times New Roman" w:hAnsi="Times New Roman" w:cs="Times New Roman"/>
          <w:sz w:val="28"/>
          <w:szCs w:val="28"/>
        </w:rPr>
        <w:t>aizsardzībai nozīmīgo inženiertehnisko sistēmu nomaiņ</w:t>
      </w:r>
      <w:r w:rsidR="00D176A6" w:rsidRPr="0057000B">
        <w:rPr>
          <w:rFonts w:ascii="Times New Roman" w:hAnsi="Times New Roman" w:cs="Times New Roman"/>
          <w:sz w:val="28"/>
          <w:szCs w:val="28"/>
        </w:rPr>
        <w:t>ai</w:t>
      </w:r>
      <w:r w:rsidR="00DF42A0" w:rsidRPr="0057000B">
        <w:rPr>
          <w:rFonts w:ascii="Times New Roman" w:hAnsi="Times New Roman" w:cs="Times New Roman"/>
          <w:sz w:val="28"/>
          <w:szCs w:val="28"/>
        </w:rPr>
        <w:t xml:space="preserve"> ar atbilstošām, modernākām un drošākām iekārtām un ierīcēm (</w:t>
      </w:r>
      <w:r w:rsidR="00A85CB1" w:rsidRPr="0057000B">
        <w:rPr>
          <w:rFonts w:ascii="Times New Roman" w:hAnsi="Times New Roman" w:cs="Times New Roman"/>
          <w:sz w:val="28"/>
          <w:szCs w:val="28"/>
        </w:rPr>
        <w:t>4</w:t>
      </w:r>
      <w:r w:rsidR="003D43B9" w:rsidRPr="0057000B">
        <w:rPr>
          <w:rFonts w:ascii="Times New Roman" w:hAnsi="Times New Roman" w:cs="Times New Roman"/>
          <w:sz w:val="28"/>
          <w:szCs w:val="28"/>
        </w:rPr>
        <w:t>. </w:t>
      </w:r>
      <w:r w:rsidR="00DF42A0" w:rsidRPr="0057000B">
        <w:rPr>
          <w:rFonts w:ascii="Times New Roman" w:hAnsi="Times New Roman" w:cs="Times New Roman"/>
          <w:sz w:val="28"/>
          <w:szCs w:val="28"/>
        </w:rPr>
        <w:t>pielikums);</w:t>
      </w:r>
    </w:p>
    <w:p w14:paraId="6CA3EA56" w14:textId="29D2CF8F" w:rsidR="005D307D" w:rsidRPr="0057000B" w:rsidRDefault="00F92D57"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8.3</w:t>
      </w:r>
      <w:r w:rsidR="003D43B9" w:rsidRPr="0057000B">
        <w:rPr>
          <w:rFonts w:ascii="Times New Roman" w:hAnsi="Times New Roman" w:cs="Times New Roman"/>
          <w:sz w:val="28"/>
          <w:szCs w:val="28"/>
        </w:rPr>
        <w:t>. </w:t>
      </w:r>
      <w:r w:rsidR="00A37FE8" w:rsidRPr="0057000B">
        <w:rPr>
          <w:rFonts w:ascii="Times New Roman" w:hAnsi="Times New Roman" w:cs="Times New Roman"/>
          <w:sz w:val="28"/>
          <w:szCs w:val="28"/>
        </w:rPr>
        <w:t xml:space="preserve">paaugstinātas bīstamības </w:t>
      </w:r>
      <w:r w:rsidR="008467D7" w:rsidRPr="0057000B">
        <w:rPr>
          <w:rFonts w:ascii="Times New Roman" w:hAnsi="Times New Roman" w:cs="Times New Roman"/>
          <w:sz w:val="28"/>
          <w:szCs w:val="28"/>
        </w:rPr>
        <w:t xml:space="preserve">objekta plānu, kurā norādītas būves, galvenās inženiertehniskās komunikācijas, avārijas izejas un evakuācijas ceļi, ugunsgrēka dzēšanas iekārtas, </w:t>
      </w:r>
      <w:r w:rsidR="00451BF8" w:rsidRPr="0057000B">
        <w:rPr>
          <w:rFonts w:ascii="Times New Roman" w:hAnsi="Times New Roman" w:cs="Times New Roman"/>
          <w:sz w:val="28"/>
          <w:szCs w:val="28"/>
        </w:rPr>
        <w:t>agrīnās brīdināšanas</w:t>
      </w:r>
      <w:r w:rsidR="008467D7" w:rsidRPr="0057000B">
        <w:rPr>
          <w:rFonts w:ascii="Times New Roman" w:hAnsi="Times New Roman" w:cs="Times New Roman"/>
          <w:sz w:val="28"/>
          <w:szCs w:val="28"/>
        </w:rPr>
        <w:t xml:space="preserve"> ierīces, ugunsdzēsības ūdensapgādes avoti, bīstamo vielu uzglabāšanas vietas;</w:t>
      </w:r>
    </w:p>
    <w:p w14:paraId="6CA3EA57" w14:textId="49D03868" w:rsidR="005D307D" w:rsidRPr="0057000B" w:rsidRDefault="00F92D57"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8.4</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 xml:space="preserve">bīstamo ķīmisko vielu un maisījumu </w:t>
      </w:r>
      <w:r w:rsidRPr="0057000B">
        <w:rPr>
          <w:rFonts w:ascii="Times New Roman" w:hAnsi="Times New Roman" w:cs="Times New Roman"/>
          <w:sz w:val="28"/>
          <w:szCs w:val="28"/>
        </w:rPr>
        <w:t xml:space="preserve">drošības datu lapas, ja minētās </w:t>
      </w:r>
      <w:r w:rsidR="008467D7" w:rsidRPr="0057000B">
        <w:rPr>
          <w:rFonts w:ascii="Times New Roman" w:hAnsi="Times New Roman" w:cs="Times New Roman"/>
          <w:sz w:val="28"/>
          <w:szCs w:val="28"/>
        </w:rPr>
        <w:t xml:space="preserve">ķīmiskās vielas un maisījumi var atrasties </w:t>
      </w:r>
      <w:r w:rsidR="00A37FE8" w:rsidRPr="0057000B">
        <w:rPr>
          <w:rFonts w:ascii="Times New Roman" w:hAnsi="Times New Roman" w:cs="Times New Roman"/>
          <w:sz w:val="28"/>
          <w:szCs w:val="28"/>
        </w:rPr>
        <w:t xml:space="preserve">paaugstinātas bīstamības </w:t>
      </w:r>
      <w:r w:rsidR="008467D7" w:rsidRPr="0057000B">
        <w:rPr>
          <w:rFonts w:ascii="Times New Roman" w:hAnsi="Times New Roman" w:cs="Times New Roman"/>
          <w:sz w:val="28"/>
          <w:szCs w:val="28"/>
        </w:rPr>
        <w:t>objektā un var tikt iesaistīti avārijā;</w:t>
      </w:r>
    </w:p>
    <w:p w14:paraId="6CA3EA58" w14:textId="2D53A70F" w:rsidR="008467D7" w:rsidRPr="0057000B" w:rsidRDefault="00F92D57"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8.5</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apziņošanas shēmu(</w:t>
      </w:r>
      <w:r w:rsidR="00D176A6" w:rsidRPr="0057000B">
        <w:rPr>
          <w:rFonts w:ascii="Times New Roman" w:hAnsi="Times New Roman" w:cs="Times New Roman"/>
          <w:sz w:val="28"/>
          <w:szCs w:val="28"/>
        </w:rPr>
        <w:t>-</w:t>
      </w:r>
      <w:r w:rsidR="008467D7" w:rsidRPr="0057000B">
        <w:rPr>
          <w:rFonts w:ascii="Times New Roman" w:hAnsi="Times New Roman" w:cs="Times New Roman"/>
          <w:sz w:val="28"/>
          <w:szCs w:val="28"/>
        </w:rPr>
        <w:t xml:space="preserve">as), </w:t>
      </w:r>
      <w:r w:rsidR="00D176A6" w:rsidRPr="0057000B">
        <w:rPr>
          <w:rFonts w:ascii="Times New Roman" w:hAnsi="Times New Roman" w:cs="Times New Roman"/>
          <w:sz w:val="28"/>
          <w:szCs w:val="28"/>
        </w:rPr>
        <w:t xml:space="preserve">kurā norādīta kārtība, kādā </w:t>
      </w:r>
      <w:r w:rsidR="008467D7" w:rsidRPr="0057000B">
        <w:rPr>
          <w:rFonts w:ascii="Times New Roman" w:hAnsi="Times New Roman" w:cs="Times New Roman"/>
          <w:sz w:val="28"/>
          <w:szCs w:val="28"/>
        </w:rPr>
        <w:t>apziņo:</w:t>
      </w:r>
    </w:p>
    <w:p w14:paraId="32FC9AEF" w14:textId="77777777" w:rsidR="00573AA6" w:rsidRPr="0057000B" w:rsidRDefault="00573AA6">
      <w:pPr>
        <w:rPr>
          <w:rFonts w:ascii="Times New Roman" w:hAnsi="Times New Roman" w:cs="Times New Roman"/>
          <w:sz w:val="28"/>
          <w:szCs w:val="28"/>
        </w:rPr>
      </w:pPr>
      <w:r w:rsidRPr="0057000B">
        <w:rPr>
          <w:rFonts w:ascii="Times New Roman" w:hAnsi="Times New Roman" w:cs="Times New Roman"/>
          <w:sz w:val="28"/>
          <w:szCs w:val="28"/>
        </w:rPr>
        <w:br w:type="page"/>
      </w:r>
    </w:p>
    <w:p w14:paraId="6CA3EA59" w14:textId="4CB76723" w:rsidR="005D307D" w:rsidRPr="0057000B" w:rsidRDefault="00F92D57" w:rsidP="0036718B">
      <w:pPr>
        <w:pStyle w:val="ListParagraph"/>
        <w:tabs>
          <w:tab w:val="left" w:pos="1701"/>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lastRenderedPageBreak/>
        <w:t>8.5.1</w:t>
      </w:r>
      <w:r w:rsidR="003D43B9" w:rsidRPr="0057000B">
        <w:rPr>
          <w:rFonts w:ascii="Times New Roman" w:hAnsi="Times New Roman" w:cs="Times New Roman"/>
          <w:sz w:val="28"/>
          <w:szCs w:val="28"/>
        </w:rPr>
        <w:t>. </w:t>
      </w:r>
      <w:r w:rsidR="008467D7" w:rsidRPr="0057000B">
        <w:rPr>
          <w:rFonts w:ascii="Times New Roman" w:hAnsi="Times New Roman" w:cs="Times New Roman"/>
          <w:sz w:val="28"/>
          <w:szCs w:val="28"/>
        </w:rPr>
        <w:t>darbiniekus;</w:t>
      </w:r>
    </w:p>
    <w:p w14:paraId="6CA3EA5A" w14:textId="1A0F9E11" w:rsidR="005D307D" w:rsidRPr="00355E06" w:rsidRDefault="00F92D57" w:rsidP="0036718B">
      <w:pPr>
        <w:pStyle w:val="ListParagraph"/>
        <w:tabs>
          <w:tab w:val="left" w:pos="1701"/>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8.5.2</w:t>
      </w:r>
      <w:r w:rsidR="003D43B9" w:rsidRPr="00355E06">
        <w:rPr>
          <w:rFonts w:ascii="Times New Roman" w:hAnsi="Times New Roman" w:cs="Times New Roman"/>
          <w:sz w:val="28"/>
          <w:szCs w:val="28"/>
        </w:rPr>
        <w:t>. </w:t>
      </w:r>
      <w:r w:rsidR="008467D7" w:rsidRPr="00355E06">
        <w:rPr>
          <w:rFonts w:ascii="Times New Roman" w:hAnsi="Times New Roman" w:cs="Times New Roman"/>
          <w:sz w:val="28"/>
          <w:szCs w:val="28"/>
        </w:rPr>
        <w:t>atbildīgās iestādes;</w:t>
      </w:r>
    </w:p>
    <w:p w14:paraId="6CA3EA5B" w14:textId="14F83210" w:rsidR="005D307D" w:rsidRPr="00355E06" w:rsidRDefault="00F92D57" w:rsidP="0036718B">
      <w:pPr>
        <w:pStyle w:val="ListParagraph"/>
        <w:tabs>
          <w:tab w:val="left" w:pos="1701"/>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8.5.3</w:t>
      </w:r>
      <w:r w:rsidR="003D43B9" w:rsidRPr="00355E06">
        <w:rPr>
          <w:rFonts w:ascii="Times New Roman" w:hAnsi="Times New Roman" w:cs="Times New Roman"/>
          <w:sz w:val="28"/>
          <w:szCs w:val="28"/>
        </w:rPr>
        <w:t>. </w:t>
      </w:r>
      <w:r w:rsidR="008467D7" w:rsidRPr="00355E06">
        <w:rPr>
          <w:rFonts w:ascii="Times New Roman" w:hAnsi="Times New Roman" w:cs="Times New Roman"/>
          <w:sz w:val="28"/>
          <w:szCs w:val="28"/>
        </w:rPr>
        <w:t xml:space="preserve">sadarbības </w:t>
      </w:r>
      <w:r w:rsidR="0018786E" w:rsidRPr="00355E06">
        <w:rPr>
          <w:rFonts w:ascii="Times New Roman" w:hAnsi="Times New Roman" w:cs="Times New Roman"/>
          <w:sz w:val="28"/>
          <w:szCs w:val="28"/>
        </w:rPr>
        <w:t>institūcijas</w:t>
      </w:r>
      <w:r w:rsidR="008467D7" w:rsidRPr="00355E06">
        <w:rPr>
          <w:rFonts w:ascii="Times New Roman" w:hAnsi="Times New Roman" w:cs="Times New Roman"/>
          <w:sz w:val="28"/>
          <w:szCs w:val="28"/>
        </w:rPr>
        <w:t>;</w:t>
      </w:r>
    </w:p>
    <w:p w14:paraId="6CA3EA5C" w14:textId="32D3545C" w:rsidR="008467D7" w:rsidRPr="00355E06" w:rsidRDefault="00986574" w:rsidP="0036718B">
      <w:pPr>
        <w:pStyle w:val="ListParagraph"/>
        <w:tabs>
          <w:tab w:val="left" w:pos="1701"/>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8.5.4</w:t>
      </w:r>
      <w:r w:rsidR="003D43B9" w:rsidRPr="00355E06">
        <w:rPr>
          <w:rFonts w:ascii="Times New Roman" w:hAnsi="Times New Roman" w:cs="Times New Roman"/>
          <w:sz w:val="28"/>
          <w:szCs w:val="28"/>
        </w:rPr>
        <w:t>. </w:t>
      </w:r>
      <w:r w:rsidR="0018786E" w:rsidRPr="00355E06">
        <w:rPr>
          <w:rFonts w:ascii="Times New Roman" w:hAnsi="Times New Roman" w:cs="Times New Roman"/>
          <w:sz w:val="28"/>
          <w:szCs w:val="28"/>
        </w:rPr>
        <w:t>iedzīvotājus</w:t>
      </w:r>
      <w:r w:rsidRPr="00355E06">
        <w:rPr>
          <w:rFonts w:ascii="Times New Roman" w:hAnsi="Times New Roman" w:cs="Times New Roman"/>
          <w:sz w:val="28"/>
          <w:szCs w:val="28"/>
        </w:rPr>
        <w:t>, kuru</w:t>
      </w:r>
      <w:r w:rsidR="008467D7" w:rsidRPr="00355E06">
        <w:rPr>
          <w:rFonts w:ascii="Times New Roman" w:hAnsi="Times New Roman" w:cs="Times New Roman"/>
          <w:sz w:val="28"/>
          <w:szCs w:val="28"/>
        </w:rPr>
        <w:t xml:space="preserve">s var apdraudēt avārija </w:t>
      </w:r>
      <w:r w:rsidR="00975E35" w:rsidRPr="00355E06">
        <w:rPr>
          <w:rFonts w:ascii="Times New Roman" w:hAnsi="Times New Roman" w:cs="Times New Roman"/>
          <w:sz w:val="28"/>
          <w:szCs w:val="28"/>
        </w:rPr>
        <w:t xml:space="preserve">paaugstinātas bīstamības </w:t>
      </w:r>
      <w:r w:rsidR="008467D7" w:rsidRPr="00355E06">
        <w:rPr>
          <w:rFonts w:ascii="Times New Roman" w:hAnsi="Times New Roman" w:cs="Times New Roman"/>
          <w:sz w:val="28"/>
          <w:szCs w:val="28"/>
        </w:rPr>
        <w:t>objektā;</w:t>
      </w:r>
    </w:p>
    <w:p w14:paraId="6CA3EA5D" w14:textId="0187FFC6" w:rsidR="005D307D" w:rsidRPr="00355E06" w:rsidRDefault="00986574"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8.6</w:t>
      </w:r>
      <w:r w:rsidR="003D43B9" w:rsidRPr="00355E06">
        <w:rPr>
          <w:rFonts w:ascii="Times New Roman" w:hAnsi="Times New Roman" w:cs="Times New Roman"/>
          <w:sz w:val="28"/>
          <w:szCs w:val="28"/>
        </w:rPr>
        <w:t>. </w:t>
      </w:r>
      <w:r w:rsidR="008467D7" w:rsidRPr="00355E06">
        <w:rPr>
          <w:rFonts w:ascii="Times New Roman" w:hAnsi="Times New Roman" w:cs="Times New Roman"/>
          <w:sz w:val="28"/>
          <w:szCs w:val="28"/>
        </w:rPr>
        <w:t>rīcības plānus bīstamo vielu noplūžu gadījumiem un to savākšanai, kā arī ugunsgrēka un sprādziena gadījumiem;</w:t>
      </w:r>
    </w:p>
    <w:p w14:paraId="6CA3EA5E" w14:textId="4006CEB3" w:rsidR="005D307D" w:rsidRPr="00355E06" w:rsidRDefault="00986574"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8.7</w:t>
      </w:r>
      <w:r w:rsidR="003D43B9" w:rsidRPr="00355E06">
        <w:rPr>
          <w:rFonts w:ascii="Times New Roman" w:hAnsi="Times New Roman" w:cs="Times New Roman"/>
          <w:sz w:val="28"/>
          <w:szCs w:val="28"/>
        </w:rPr>
        <w:t>. </w:t>
      </w:r>
      <w:r w:rsidR="00F90217" w:rsidRPr="00355E06">
        <w:rPr>
          <w:rFonts w:ascii="Times New Roman" w:hAnsi="Times New Roman" w:cs="Times New Roman"/>
          <w:sz w:val="28"/>
          <w:szCs w:val="28"/>
        </w:rPr>
        <w:t xml:space="preserve">ar sadarbības institūcijām noslēgto </w:t>
      </w:r>
      <w:r w:rsidR="008467D7" w:rsidRPr="00355E06">
        <w:rPr>
          <w:rFonts w:ascii="Times New Roman" w:hAnsi="Times New Roman" w:cs="Times New Roman"/>
          <w:sz w:val="28"/>
          <w:szCs w:val="28"/>
        </w:rPr>
        <w:t xml:space="preserve">vienošanos </w:t>
      </w:r>
      <w:r w:rsidR="00975E35" w:rsidRPr="00355E06">
        <w:rPr>
          <w:rFonts w:ascii="Times New Roman" w:hAnsi="Times New Roman" w:cs="Times New Roman"/>
          <w:sz w:val="28"/>
          <w:szCs w:val="28"/>
        </w:rPr>
        <w:t>vai līgumu kopijas, ja avārijas ierobežošanai vai likvidēšanai paredzēts piesaistīt citu institūciju resursus;</w:t>
      </w:r>
    </w:p>
    <w:p w14:paraId="6CA3EA5F" w14:textId="727A22EE" w:rsidR="004843E8" w:rsidRPr="00355E06" w:rsidRDefault="00986574"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8.8</w:t>
      </w:r>
      <w:r w:rsidR="003D43B9" w:rsidRPr="00355E06">
        <w:rPr>
          <w:rFonts w:ascii="Times New Roman" w:hAnsi="Times New Roman" w:cs="Times New Roman"/>
          <w:sz w:val="28"/>
          <w:szCs w:val="28"/>
        </w:rPr>
        <w:t>. </w:t>
      </w:r>
      <w:r w:rsidR="00F90217" w:rsidRPr="00355E06">
        <w:rPr>
          <w:rFonts w:ascii="Times New Roman" w:hAnsi="Times New Roman" w:cs="Times New Roman"/>
          <w:sz w:val="28"/>
          <w:szCs w:val="28"/>
        </w:rPr>
        <w:t xml:space="preserve">paaugstinātas bīstamības objekta </w:t>
      </w:r>
      <w:r w:rsidR="008467D7" w:rsidRPr="00355E06">
        <w:rPr>
          <w:rFonts w:ascii="Times New Roman" w:hAnsi="Times New Roman" w:cs="Times New Roman"/>
          <w:sz w:val="28"/>
          <w:szCs w:val="28"/>
        </w:rPr>
        <w:t>bīstamo ķīmisko vielu un maisījumu glabātavas shēmu (karti)</w:t>
      </w:r>
      <w:r w:rsidR="00F90217" w:rsidRPr="00355E06">
        <w:rPr>
          <w:rFonts w:ascii="Times New Roman" w:hAnsi="Times New Roman" w:cs="Times New Roman"/>
          <w:sz w:val="28"/>
          <w:szCs w:val="28"/>
        </w:rPr>
        <w:t>.</w:t>
      </w:r>
      <w:r w:rsidR="008467D7" w:rsidRPr="00355E06">
        <w:rPr>
          <w:rFonts w:ascii="Times New Roman" w:hAnsi="Times New Roman" w:cs="Times New Roman"/>
          <w:sz w:val="28"/>
          <w:szCs w:val="28"/>
        </w:rPr>
        <w:t xml:space="preserve"> </w:t>
      </w:r>
      <w:r w:rsidR="00F90217" w:rsidRPr="00355E06">
        <w:rPr>
          <w:rFonts w:ascii="Times New Roman" w:hAnsi="Times New Roman" w:cs="Times New Roman"/>
          <w:sz w:val="28"/>
          <w:szCs w:val="28"/>
        </w:rPr>
        <w:t>Tās</w:t>
      </w:r>
      <w:r w:rsidR="008467D7" w:rsidRPr="00355E06">
        <w:rPr>
          <w:rFonts w:ascii="Times New Roman" w:hAnsi="Times New Roman" w:cs="Times New Roman"/>
          <w:sz w:val="28"/>
          <w:szCs w:val="28"/>
        </w:rPr>
        <w:t xml:space="preserve"> kopiju izvieto arī </w:t>
      </w:r>
      <w:r w:rsidR="00A37FE8" w:rsidRPr="00355E06">
        <w:rPr>
          <w:rFonts w:ascii="Times New Roman" w:hAnsi="Times New Roman" w:cs="Times New Roman"/>
          <w:sz w:val="28"/>
          <w:szCs w:val="28"/>
        </w:rPr>
        <w:t xml:space="preserve">paaugstinātas bīstamības </w:t>
      </w:r>
      <w:r w:rsidR="008467D7" w:rsidRPr="00355E06">
        <w:rPr>
          <w:rFonts w:ascii="Times New Roman" w:hAnsi="Times New Roman" w:cs="Times New Roman"/>
          <w:sz w:val="28"/>
          <w:szCs w:val="28"/>
        </w:rPr>
        <w:t>objekta apsardzes telpā.</w:t>
      </w:r>
    </w:p>
    <w:p w14:paraId="544BF8C5" w14:textId="77777777" w:rsidR="00242CE1" w:rsidRPr="00355E06" w:rsidRDefault="00242CE1" w:rsidP="0036718B">
      <w:pPr>
        <w:pStyle w:val="ListParagraph"/>
        <w:tabs>
          <w:tab w:val="left" w:pos="1134"/>
        </w:tabs>
        <w:spacing w:after="0" w:line="240" w:lineRule="auto"/>
        <w:ind w:left="0" w:firstLine="720"/>
        <w:jc w:val="both"/>
        <w:rPr>
          <w:rFonts w:ascii="Times New Roman" w:hAnsi="Times New Roman" w:cs="Times New Roman"/>
          <w:sz w:val="28"/>
          <w:szCs w:val="28"/>
        </w:rPr>
      </w:pPr>
    </w:p>
    <w:p w14:paraId="6CA3EA61" w14:textId="104E6092" w:rsidR="004843E8" w:rsidRPr="00355E06" w:rsidRDefault="004843E8" w:rsidP="0036718B">
      <w:pPr>
        <w:pStyle w:val="ListParagraph"/>
        <w:tabs>
          <w:tab w:val="left" w:pos="1276"/>
        </w:tabs>
        <w:spacing w:after="0" w:line="240" w:lineRule="auto"/>
        <w:ind w:left="0"/>
        <w:jc w:val="center"/>
        <w:rPr>
          <w:rFonts w:ascii="Times New Roman" w:hAnsi="Times New Roman" w:cs="Times New Roman"/>
          <w:b/>
          <w:sz w:val="28"/>
          <w:szCs w:val="28"/>
        </w:rPr>
      </w:pPr>
      <w:r w:rsidRPr="00355E06">
        <w:rPr>
          <w:rFonts w:ascii="Times New Roman" w:hAnsi="Times New Roman" w:cs="Times New Roman"/>
          <w:b/>
          <w:sz w:val="28"/>
          <w:szCs w:val="28"/>
        </w:rPr>
        <w:t>V</w:t>
      </w:r>
      <w:r w:rsidR="003D43B9" w:rsidRPr="00355E06">
        <w:rPr>
          <w:rFonts w:ascii="Times New Roman" w:hAnsi="Times New Roman" w:cs="Times New Roman"/>
          <w:b/>
          <w:sz w:val="28"/>
          <w:szCs w:val="28"/>
        </w:rPr>
        <w:t>. </w:t>
      </w:r>
      <w:r w:rsidR="00F83425" w:rsidRPr="00355E06">
        <w:rPr>
          <w:rFonts w:ascii="Times New Roman" w:hAnsi="Times New Roman" w:cs="Times New Roman"/>
          <w:b/>
          <w:sz w:val="28"/>
          <w:szCs w:val="28"/>
        </w:rPr>
        <w:t>Objekta civilās aizsardzības plāna struktūra</w:t>
      </w:r>
      <w:r w:rsidR="009E3150" w:rsidRPr="00355E06">
        <w:rPr>
          <w:rFonts w:ascii="Times New Roman" w:hAnsi="Times New Roman" w:cs="Times New Roman"/>
          <w:b/>
          <w:sz w:val="28"/>
          <w:szCs w:val="28"/>
        </w:rPr>
        <w:t xml:space="preserve"> un </w:t>
      </w:r>
      <w:r w:rsidR="00AF7ADF" w:rsidRPr="00355E06">
        <w:rPr>
          <w:rFonts w:ascii="Times New Roman" w:hAnsi="Times New Roman" w:cs="Times New Roman"/>
          <w:b/>
          <w:sz w:val="28"/>
          <w:szCs w:val="28"/>
        </w:rPr>
        <w:br/>
      </w:r>
      <w:r w:rsidR="009E3150" w:rsidRPr="00355E06">
        <w:rPr>
          <w:rFonts w:ascii="Times New Roman" w:hAnsi="Times New Roman" w:cs="Times New Roman"/>
          <w:b/>
          <w:sz w:val="28"/>
          <w:szCs w:val="28"/>
        </w:rPr>
        <w:t>tajā iekļaujamā informācija</w:t>
      </w:r>
    </w:p>
    <w:p w14:paraId="6CA3EA62" w14:textId="77777777" w:rsidR="004843E8" w:rsidRPr="00355E06" w:rsidRDefault="004843E8" w:rsidP="0036718B">
      <w:pPr>
        <w:pStyle w:val="ListParagraph"/>
        <w:tabs>
          <w:tab w:val="left" w:pos="1276"/>
        </w:tabs>
        <w:spacing w:after="0" w:line="240" w:lineRule="auto"/>
        <w:ind w:left="0" w:firstLine="720"/>
        <w:jc w:val="both"/>
        <w:rPr>
          <w:rFonts w:ascii="Times New Roman" w:hAnsi="Times New Roman" w:cs="Times New Roman"/>
          <w:sz w:val="28"/>
          <w:szCs w:val="28"/>
        </w:rPr>
      </w:pPr>
    </w:p>
    <w:p w14:paraId="6CA3EA63" w14:textId="0ACCFFB4" w:rsidR="005D307D" w:rsidRPr="00355E06" w:rsidRDefault="00381DB4"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w:t>
      </w:r>
      <w:r w:rsidR="003D43B9" w:rsidRPr="00355E06">
        <w:rPr>
          <w:rFonts w:ascii="Times New Roman" w:hAnsi="Times New Roman" w:cs="Times New Roman"/>
          <w:sz w:val="28"/>
          <w:szCs w:val="28"/>
        </w:rPr>
        <w:t>. </w:t>
      </w:r>
      <w:r w:rsidR="005D307D" w:rsidRPr="00355E06">
        <w:rPr>
          <w:rFonts w:ascii="Times New Roman" w:hAnsi="Times New Roman" w:cs="Times New Roman"/>
          <w:sz w:val="28"/>
          <w:szCs w:val="28"/>
        </w:rPr>
        <w:t>Objekta civilās aizsardzības plānā iekļauj šādu informāciju:</w:t>
      </w:r>
    </w:p>
    <w:p w14:paraId="6CA3EA65" w14:textId="478CEECC" w:rsidR="004843E8" w:rsidRPr="00355E06" w:rsidRDefault="00381DB4"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9.1</w:t>
      </w:r>
      <w:r w:rsidR="003D43B9" w:rsidRPr="00355E06">
        <w:rPr>
          <w:rFonts w:ascii="Times New Roman" w:hAnsi="Times New Roman" w:cs="Times New Roman"/>
          <w:sz w:val="28"/>
          <w:szCs w:val="28"/>
        </w:rPr>
        <w:t>. </w:t>
      </w:r>
      <w:r w:rsidR="005D307D" w:rsidRPr="00355E06">
        <w:rPr>
          <w:rFonts w:ascii="Times New Roman" w:hAnsi="Times New Roman" w:cs="Times New Roman"/>
          <w:sz w:val="28"/>
          <w:szCs w:val="28"/>
        </w:rPr>
        <w:t>o</w:t>
      </w:r>
      <w:r w:rsidR="00821F85" w:rsidRPr="00355E06">
        <w:rPr>
          <w:rFonts w:ascii="Times New Roman" w:hAnsi="Times New Roman" w:cs="Times New Roman"/>
          <w:sz w:val="28"/>
          <w:szCs w:val="28"/>
        </w:rPr>
        <w:t>bjekta nosaukums</w:t>
      </w:r>
      <w:r w:rsidR="00F826FD" w:rsidRPr="00355E06">
        <w:rPr>
          <w:rFonts w:ascii="Times New Roman" w:hAnsi="Times New Roman" w:cs="Times New Roman"/>
          <w:sz w:val="28"/>
          <w:szCs w:val="28"/>
        </w:rPr>
        <w:t>,</w:t>
      </w:r>
      <w:r w:rsidR="00821F85" w:rsidRPr="00355E06">
        <w:rPr>
          <w:rFonts w:ascii="Times New Roman" w:hAnsi="Times New Roman" w:cs="Times New Roman"/>
          <w:sz w:val="28"/>
          <w:szCs w:val="28"/>
        </w:rPr>
        <w:t xml:space="preserve"> atrašanās vietas adrese </w:t>
      </w:r>
      <w:r w:rsidR="00F826FD" w:rsidRPr="00355E06">
        <w:rPr>
          <w:rFonts w:ascii="Times New Roman" w:hAnsi="Times New Roman" w:cs="Times New Roman"/>
          <w:sz w:val="28"/>
          <w:szCs w:val="28"/>
        </w:rPr>
        <w:t xml:space="preserve">un </w:t>
      </w:r>
      <w:r w:rsidR="00821F85" w:rsidRPr="00355E06">
        <w:rPr>
          <w:rFonts w:ascii="Times New Roman" w:hAnsi="Times New Roman" w:cs="Times New Roman"/>
          <w:sz w:val="28"/>
          <w:szCs w:val="28"/>
        </w:rPr>
        <w:t>zeme</w:t>
      </w:r>
      <w:r w:rsidR="005D307D" w:rsidRPr="00355E06">
        <w:rPr>
          <w:rFonts w:ascii="Times New Roman" w:hAnsi="Times New Roman" w:cs="Times New Roman"/>
          <w:sz w:val="28"/>
          <w:szCs w:val="28"/>
        </w:rPr>
        <w:t>sgabala kadastr</w:t>
      </w:r>
      <w:r w:rsidR="00CA08D8" w:rsidRPr="00355E06">
        <w:rPr>
          <w:rFonts w:ascii="Times New Roman" w:hAnsi="Times New Roman" w:cs="Times New Roman"/>
          <w:sz w:val="28"/>
          <w:szCs w:val="28"/>
        </w:rPr>
        <w:t>a</w:t>
      </w:r>
      <w:r w:rsidR="005D307D" w:rsidRPr="00355E06">
        <w:rPr>
          <w:rFonts w:ascii="Times New Roman" w:hAnsi="Times New Roman" w:cs="Times New Roman"/>
          <w:sz w:val="28"/>
          <w:szCs w:val="28"/>
        </w:rPr>
        <w:t xml:space="preserve"> apzīmējums;</w:t>
      </w:r>
    </w:p>
    <w:p w14:paraId="6CA3EA67" w14:textId="26B086A0" w:rsidR="001B1CD3" w:rsidRPr="00355E06" w:rsidRDefault="00381DB4"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9.2</w:t>
      </w:r>
      <w:r w:rsidR="003D43B9" w:rsidRPr="00355E06">
        <w:rPr>
          <w:rFonts w:ascii="Times New Roman" w:hAnsi="Times New Roman" w:cs="Times New Roman"/>
          <w:sz w:val="28"/>
          <w:szCs w:val="28"/>
        </w:rPr>
        <w:t>. </w:t>
      </w:r>
      <w:r w:rsidR="001B1CD3" w:rsidRPr="00355E06">
        <w:rPr>
          <w:rFonts w:ascii="Times New Roman" w:hAnsi="Times New Roman" w:cs="Times New Roman"/>
          <w:sz w:val="28"/>
          <w:szCs w:val="28"/>
        </w:rPr>
        <w:t>objekta un tā darbības īss raksturojums, tai skaitā:</w:t>
      </w:r>
    </w:p>
    <w:p w14:paraId="6CA3EA68" w14:textId="1A522A97" w:rsidR="001B1CD3" w:rsidRPr="00355E06" w:rsidRDefault="00381DB4"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9.2.1</w:t>
      </w:r>
      <w:r w:rsidR="003D43B9" w:rsidRPr="00355E06">
        <w:rPr>
          <w:rFonts w:ascii="Times New Roman" w:hAnsi="Times New Roman" w:cs="Times New Roman"/>
          <w:sz w:val="28"/>
          <w:szCs w:val="28"/>
        </w:rPr>
        <w:t>. </w:t>
      </w:r>
      <w:r w:rsidR="001B1CD3" w:rsidRPr="00355E06">
        <w:rPr>
          <w:rFonts w:ascii="Times New Roman" w:hAnsi="Times New Roman" w:cs="Times New Roman"/>
          <w:sz w:val="28"/>
          <w:szCs w:val="28"/>
        </w:rPr>
        <w:t>darba laiks, cilvēku skaits objektā darba laikā un ārpus darba laika;</w:t>
      </w:r>
    </w:p>
    <w:p w14:paraId="6CA3EA69" w14:textId="2A224BBA" w:rsidR="001B1CD3" w:rsidRPr="00355E06" w:rsidRDefault="00381DB4"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9.2.2</w:t>
      </w:r>
      <w:r w:rsidR="003D43B9" w:rsidRPr="00355E06">
        <w:rPr>
          <w:rFonts w:ascii="Times New Roman" w:hAnsi="Times New Roman" w:cs="Times New Roman"/>
          <w:sz w:val="28"/>
          <w:szCs w:val="28"/>
        </w:rPr>
        <w:t>. </w:t>
      </w:r>
      <w:r w:rsidR="001B1CD3" w:rsidRPr="00355E06">
        <w:rPr>
          <w:rFonts w:ascii="Times New Roman" w:hAnsi="Times New Roman" w:cs="Times New Roman"/>
          <w:sz w:val="28"/>
          <w:szCs w:val="28"/>
        </w:rPr>
        <w:t>vispārīgs inženiertehnisko sistēmu un aprīkojum</w:t>
      </w:r>
      <w:r w:rsidR="00A855E0" w:rsidRPr="00355E06">
        <w:rPr>
          <w:rFonts w:ascii="Times New Roman" w:hAnsi="Times New Roman" w:cs="Times New Roman"/>
          <w:sz w:val="28"/>
          <w:szCs w:val="28"/>
        </w:rPr>
        <w:t>a</w:t>
      </w:r>
      <w:r w:rsidR="001B1CD3" w:rsidRPr="00355E06">
        <w:rPr>
          <w:rFonts w:ascii="Times New Roman" w:hAnsi="Times New Roman" w:cs="Times New Roman"/>
          <w:sz w:val="28"/>
          <w:szCs w:val="28"/>
        </w:rPr>
        <w:t xml:space="preserve"> raksturojums:</w:t>
      </w:r>
    </w:p>
    <w:p w14:paraId="6CA3EA6A" w14:textId="4269CB2B" w:rsidR="001B1CD3" w:rsidRPr="00355E06" w:rsidRDefault="00381DB4"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9.2.2.1</w:t>
      </w:r>
      <w:r w:rsidR="003D43B9" w:rsidRPr="00355E06">
        <w:rPr>
          <w:rFonts w:ascii="Times New Roman" w:hAnsi="Times New Roman" w:cs="Times New Roman"/>
          <w:sz w:val="28"/>
          <w:szCs w:val="28"/>
        </w:rPr>
        <w:t>. </w:t>
      </w:r>
      <w:r w:rsidR="001B1CD3" w:rsidRPr="00355E06">
        <w:rPr>
          <w:rFonts w:ascii="Times New Roman" w:hAnsi="Times New Roman" w:cs="Times New Roman"/>
          <w:sz w:val="28"/>
          <w:szCs w:val="28"/>
        </w:rPr>
        <w:t>ūdensapgāde (tai skaitā ugunsdzēsības vajadzībām);</w:t>
      </w:r>
    </w:p>
    <w:p w14:paraId="6CA3EA6B" w14:textId="03829EEC" w:rsidR="001B1CD3" w:rsidRPr="00355E06" w:rsidRDefault="00381DB4"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9.2.2.2</w:t>
      </w:r>
      <w:r w:rsidR="003D43B9" w:rsidRPr="00355E06">
        <w:rPr>
          <w:rFonts w:ascii="Times New Roman" w:hAnsi="Times New Roman" w:cs="Times New Roman"/>
          <w:sz w:val="28"/>
          <w:szCs w:val="28"/>
        </w:rPr>
        <w:t>. </w:t>
      </w:r>
      <w:r w:rsidR="001B1CD3" w:rsidRPr="00355E06">
        <w:rPr>
          <w:rFonts w:ascii="Times New Roman" w:hAnsi="Times New Roman" w:cs="Times New Roman"/>
          <w:sz w:val="28"/>
          <w:szCs w:val="28"/>
        </w:rPr>
        <w:t>kanalizācija;</w:t>
      </w:r>
    </w:p>
    <w:p w14:paraId="6CA3EA6C" w14:textId="30286595" w:rsidR="001B1CD3" w:rsidRPr="00355E06" w:rsidRDefault="00381DB4"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9.2.2.3</w:t>
      </w:r>
      <w:r w:rsidR="003D43B9" w:rsidRPr="00355E06">
        <w:rPr>
          <w:rFonts w:ascii="Times New Roman" w:hAnsi="Times New Roman" w:cs="Times New Roman"/>
          <w:sz w:val="28"/>
          <w:szCs w:val="28"/>
        </w:rPr>
        <w:t>. </w:t>
      </w:r>
      <w:r w:rsidR="001B1CD3" w:rsidRPr="00355E06">
        <w:rPr>
          <w:rFonts w:ascii="Times New Roman" w:hAnsi="Times New Roman" w:cs="Times New Roman"/>
          <w:sz w:val="28"/>
          <w:szCs w:val="28"/>
        </w:rPr>
        <w:t>elektroapgāde;</w:t>
      </w:r>
    </w:p>
    <w:p w14:paraId="6CA3EA6D" w14:textId="2D4B9DA1" w:rsidR="001B1CD3" w:rsidRPr="00355E06" w:rsidRDefault="00381DB4"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9.2.2.4</w:t>
      </w:r>
      <w:r w:rsidR="003D43B9" w:rsidRPr="00355E06">
        <w:rPr>
          <w:rFonts w:ascii="Times New Roman" w:hAnsi="Times New Roman" w:cs="Times New Roman"/>
          <w:sz w:val="28"/>
          <w:szCs w:val="28"/>
        </w:rPr>
        <w:t>. </w:t>
      </w:r>
      <w:r w:rsidR="001B1CD3" w:rsidRPr="00355E06">
        <w:rPr>
          <w:rFonts w:ascii="Times New Roman" w:hAnsi="Times New Roman" w:cs="Times New Roman"/>
          <w:sz w:val="28"/>
          <w:szCs w:val="28"/>
        </w:rPr>
        <w:t>siltumapgāde;</w:t>
      </w:r>
    </w:p>
    <w:p w14:paraId="6CA3EA6E" w14:textId="78565CEE" w:rsidR="001B1CD3" w:rsidRPr="00355E06" w:rsidRDefault="00381DB4" w:rsidP="0036718B">
      <w:pPr>
        <w:pStyle w:val="ListParagraph"/>
        <w:tabs>
          <w:tab w:val="left" w:pos="1560"/>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9.2.2.5</w:t>
      </w:r>
      <w:r w:rsidR="003D43B9" w:rsidRPr="00355E06">
        <w:rPr>
          <w:rFonts w:ascii="Times New Roman" w:hAnsi="Times New Roman" w:cs="Times New Roman"/>
          <w:sz w:val="28"/>
          <w:szCs w:val="28"/>
        </w:rPr>
        <w:t>. </w:t>
      </w:r>
      <w:r w:rsidR="001B1CD3" w:rsidRPr="00355E06">
        <w:rPr>
          <w:rFonts w:ascii="Times New Roman" w:hAnsi="Times New Roman" w:cs="Times New Roman"/>
          <w:sz w:val="28"/>
          <w:szCs w:val="28"/>
        </w:rPr>
        <w:t>ventilācija;</w:t>
      </w:r>
    </w:p>
    <w:p w14:paraId="6CA3EA6F" w14:textId="1509DDAF" w:rsidR="001B1CD3" w:rsidRPr="00355E06" w:rsidRDefault="008D05D3"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9.2.3</w:t>
      </w:r>
      <w:r w:rsidR="003D43B9" w:rsidRPr="00355E06">
        <w:rPr>
          <w:rFonts w:ascii="Times New Roman" w:hAnsi="Times New Roman" w:cs="Times New Roman"/>
          <w:sz w:val="28"/>
          <w:szCs w:val="28"/>
        </w:rPr>
        <w:t>. </w:t>
      </w:r>
      <w:r w:rsidR="001B1CD3" w:rsidRPr="00355E06">
        <w:rPr>
          <w:rFonts w:ascii="Times New Roman" w:hAnsi="Times New Roman" w:cs="Times New Roman"/>
          <w:sz w:val="28"/>
          <w:szCs w:val="28"/>
        </w:rPr>
        <w:t>objekta apsardzības sistēma;</w:t>
      </w:r>
    </w:p>
    <w:p w14:paraId="6CA3EA71" w14:textId="6EDE072D" w:rsidR="00821F85" w:rsidRPr="00355E06" w:rsidRDefault="00BF3C9B"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9.3</w:t>
      </w:r>
      <w:r w:rsidR="003D43B9" w:rsidRPr="00355E06">
        <w:rPr>
          <w:rFonts w:ascii="Times New Roman" w:hAnsi="Times New Roman" w:cs="Times New Roman"/>
          <w:sz w:val="28"/>
          <w:szCs w:val="28"/>
        </w:rPr>
        <w:t>. </w:t>
      </w:r>
      <w:r w:rsidR="005D307D" w:rsidRPr="00355E06">
        <w:rPr>
          <w:rFonts w:ascii="Times New Roman" w:hAnsi="Times New Roman" w:cs="Times New Roman"/>
          <w:sz w:val="28"/>
          <w:szCs w:val="28"/>
        </w:rPr>
        <w:t>k</w:t>
      </w:r>
      <w:r w:rsidR="00D16291" w:rsidRPr="00355E06">
        <w:rPr>
          <w:rFonts w:ascii="Times New Roman" w:hAnsi="Times New Roman" w:cs="Times New Roman"/>
          <w:sz w:val="28"/>
          <w:szCs w:val="28"/>
        </w:rPr>
        <w:t>opsavilkum</w:t>
      </w:r>
      <w:r w:rsidR="00BE4496" w:rsidRPr="00355E06">
        <w:rPr>
          <w:rFonts w:ascii="Times New Roman" w:hAnsi="Times New Roman" w:cs="Times New Roman"/>
          <w:sz w:val="28"/>
          <w:szCs w:val="28"/>
        </w:rPr>
        <w:t>s par objekta risku novērtēšanu:</w:t>
      </w:r>
    </w:p>
    <w:p w14:paraId="6CA3EA72" w14:textId="0FC9DA5B" w:rsidR="00BE4496" w:rsidRPr="00355E06" w:rsidRDefault="00BF3C9B"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9.3.1</w:t>
      </w:r>
      <w:r w:rsidR="003D43B9" w:rsidRPr="00355E06">
        <w:rPr>
          <w:rFonts w:ascii="Times New Roman" w:hAnsi="Times New Roman" w:cs="Times New Roman"/>
          <w:sz w:val="28"/>
          <w:szCs w:val="28"/>
        </w:rPr>
        <w:t>. </w:t>
      </w:r>
      <w:r w:rsidR="00BE4496" w:rsidRPr="00355E06">
        <w:rPr>
          <w:rFonts w:ascii="Times New Roman" w:hAnsi="Times New Roman" w:cs="Times New Roman"/>
          <w:sz w:val="28"/>
          <w:szCs w:val="28"/>
        </w:rPr>
        <w:t>risku scenāriji;</w:t>
      </w:r>
    </w:p>
    <w:p w14:paraId="6CA3EA73" w14:textId="6E0FDF80" w:rsidR="00BE4496" w:rsidRPr="00355E06" w:rsidRDefault="00BF3C9B" w:rsidP="0036718B">
      <w:pPr>
        <w:pStyle w:val="ListParagraph"/>
        <w:tabs>
          <w:tab w:val="left" w:pos="1418"/>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9.3.2</w:t>
      </w:r>
      <w:r w:rsidR="003D43B9" w:rsidRPr="00355E06">
        <w:rPr>
          <w:rFonts w:ascii="Times New Roman" w:hAnsi="Times New Roman" w:cs="Times New Roman"/>
          <w:sz w:val="28"/>
          <w:szCs w:val="28"/>
        </w:rPr>
        <w:t>. </w:t>
      </w:r>
      <w:r w:rsidR="00BE4496" w:rsidRPr="00355E06">
        <w:rPr>
          <w:rFonts w:ascii="Times New Roman" w:hAnsi="Times New Roman" w:cs="Times New Roman"/>
          <w:sz w:val="28"/>
          <w:szCs w:val="28"/>
        </w:rPr>
        <w:t>risku matricas;</w:t>
      </w:r>
    </w:p>
    <w:p w14:paraId="6CA3EA75" w14:textId="3C30A151" w:rsidR="00821F85" w:rsidRPr="00355E06" w:rsidRDefault="006316F7"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9.4</w:t>
      </w:r>
      <w:r w:rsidR="003D43B9" w:rsidRPr="00355E06">
        <w:rPr>
          <w:rFonts w:ascii="Times New Roman" w:hAnsi="Times New Roman" w:cs="Times New Roman"/>
          <w:sz w:val="28"/>
          <w:szCs w:val="28"/>
        </w:rPr>
        <w:t>. </w:t>
      </w:r>
      <w:r w:rsidR="005D307D" w:rsidRPr="00355E06">
        <w:rPr>
          <w:rFonts w:ascii="Times New Roman" w:hAnsi="Times New Roman" w:cs="Times New Roman"/>
          <w:sz w:val="28"/>
          <w:szCs w:val="28"/>
        </w:rPr>
        <w:t>o</w:t>
      </w:r>
      <w:r w:rsidR="008238EB" w:rsidRPr="00355E06">
        <w:rPr>
          <w:rFonts w:ascii="Times New Roman" w:hAnsi="Times New Roman" w:cs="Times New Roman"/>
          <w:sz w:val="28"/>
          <w:szCs w:val="28"/>
        </w:rPr>
        <w:t>bjekta darbības nodr</w:t>
      </w:r>
      <w:r w:rsidR="005D307D" w:rsidRPr="00355E06">
        <w:rPr>
          <w:rFonts w:ascii="Times New Roman" w:hAnsi="Times New Roman" w:cs="Times New Roman"/>
          <w:sz w:val="28"/>
          <w:szCs w:val="28"/>
        </w:rPr>
        <w:t>ošināšana apdraudējuma gadījumā;</w:t>
      </w:r>
    </w:p>
    <w:p w14:paraId="6CA3EA77" w14:textId="723FC34D" w:rsidR="005D307D" w:rsidRPr="00355E06" w:rsidRDefault="006316F7"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9.5</w:t>
      </w:r>
      <w:r w:rsidR="003D43B9" w:rsidRPr="00355E06">
        <w:rPr>
          <w:rFonts w:ascii="Times New Roman" w:hAnsi="Times New Roman" w:cs="Times New Roman"/>
          <w:sz w:val="28"/>
          <w:szCs w:val="28"/>
        </w:rPr>
        <w:t>. </w:t>
      </w:r>
      <w:r w:rsidR="005D307D" w:rsidRPr="00355E06">
        <w:rPr>
          <w:rFonts w:ascii="Times New Roman" w:hAnsi="Times New Roman" w:cs="Times New Roman"/>
          <w:sz w:val="28"/>
          <w:szCs w:val="28"/>
        </w:rPr>
        <w:t>apziņošana objektā;</w:t>
      </w:r>
    </w:p>
    <w:p w14:paraId="6CA3EA79" w14:textId="5A6719C4" w:rsidR="005D307D" w:rsidRPr="00355E06" w:rsidRDefault="006316F7"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9.6</w:t>
      </w:r>
      <w:r w:rsidR="003D43B9" w:rsidRPr="00355E06">
        <w:rPr>
          <w:rFonts w:ascii="Times New Roman" w:hAnsi="Times New Roman" w:cs="Times New Roman"/>
          <w:sz w:val="28"/>
          <w:szCs w:val="28"/>
        </w:rPr>
        <w:t>. </w:t>
      </w:r>
      <w:r w:rsidR="005D307D" w:rsidRPr="00355E06">
        <w:rPr>
          <w:rFonts w:ascii="Times New Roman" w:hAnsi="Times New Roman" w:cs="Times New Roman"/>
          <w:sz w:val="28"/>
          <w:szCs w:val="28"/>
        </w:rPr>
        <w:t>evakuācijas pasākumi;</w:t>
      </w:r>
    </w:p>
    <w:p w14:paraId="6CA3EA7B" w14:textId="0144FF81" w:rsidR="005D307D" w:rsidRPr="00355E06" w:rsidRDefault="006316F7"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9.7</w:t>
      </w:r>
      <w:r w:rsidR="003D43B9" w:rsidRPr="00355E06">
        <w:rPr>
          <w:rFonts w:ascii="Times New Roman" w:hAnsi="Times New Roman" w:cs="Times New Roman"/>
          <w:sz w:val="28"/>
          <w:szCs w:val="28"/>
        </w:rPr>
        <w:t>. </w:t>
      </w:r>
      <w:r w:rsidR="005D307D" w:rsidRPr="00355E06">
        <w:rPr>
          <w:rFonts w:ascii="Times New Roman" w:hAnsi="Times New Roman" w:cs="Times New Roman"/>
          <w:sz w:val="28"/>
          <w:szCs w:val="28"/>
        </w:rPr>
        <w:t>sadarbība ar citām institūcijām;</w:t>
      </w:r>
    </w:p>
    <w:p w14:paraId="6CA3EA7D" w14:textId="15BFCD5A" w:rsidR="005D307D" w:rsidRPr="00355E06" w:rsidRDefault="006316F7"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9.8</w:t>
      </w:r>
      <w:r w:rsidR="003D43B9" w:rsidRPr="00355E06">
        <w:rPr>
          <w:rFonts w:ascii="Times New Roman" w:hAnsi="Times New Roman" w:cs="Times New Roman"/>
          <w:sz w:val="28"/>
          <w:szCs w:val="28"/>
        </w:rPr>
        <w:t>. </w:t>
      </w:r>
      <w:r w:rsidR="005D307D" w:rsidRPr="00355E06">
        <w:rPr>
          <w:rFonts w:ascii="Times New Roman" w:hAnsi="Times New Roman" w:cs="Times New Roman"/>
          <w:sz w:val="28"/>
          <w:szCs w:val="28"/>
        </w:rPr>
        <w:t>p</w:t>
      </w:r>
      <w:r w:rsidR="00C331EC" w:rsidRPr="00355E06">
        <w:rPr>
          <w:rFonts w:ascii="Times New Roman" w:hAnsi="Times New Roman" w:cs="Times New Roman"/>
          <w:sz w:val="28"/>
          <w:szCs w:val="28"/>
        </w:rPr>
        <w:t>reventīvie, gatavības, reaģēšanas un seku likvidēšanas pasākumi (</w:t>
      </w:r>
      <w:r w:rsidR="00136602" w:rsidRPr="00355E06">
        <w:rPr>
          <w:rFonts w:ascii="Times New Roman" w:hAnsi="Times New Roman" w:cs="Times New Roman"/>
          <w:sz w:val="28"/>
          <w:szCs w:val="28"/>
        </w:rPr>
        <w:t>1</w:t>
      </w:r>
      <w:r w:rsidR="003D43B9" w:rsidRPr="00355E06">
        <w:rPr>
          <w:rFonts w:ascii="Times New Roman" w:hAnsi="Times New Roman" w:cs="Times New Roman"/>
          <w:sz w:val="28"/>
          <w:szCs w:val="28"/>
        </w:rPr>
        <w:t>. </w:t>
      </w:r>
      <w:r w:rsidR="005D307D" w:rsidRPr="00355E06">
        <w:rPr>
          <w:rFonts w:ascii="Times New Roman" w:hAnsi="Times New Roman" w:cs="Times New Roman"/>
          <w:sz w:val="28"/>
          <w:szCs w:val="28"/>
        </w:rPr>
        <w:t>pielikums)</w:t>
      </w:r>
      <w:r w:rsidR="00932BBA" w:rsidRPr="00355E06">
        <w:rPr>
          <w:rFonts w:ascii="Times New Roman" w:hAnsi="Times New Roman" w:cs="Times New Roman"/>
          <w:sz w:val="28"/>
          <w:szCs w:val="28"/>
        </w:rPr>
        <w:t>.</w:t>
      </w:r>
    </w:p>
    <w:p w14:paraId="63036ED5" w14:textId="77777777" w:rsidR="00932BBA" w:rsidRPr="00355E06" w:rsidRDefault="00932BBA" w:rsidP="0036718B">
      <w:pPr>
        <w:pStyle w:val="ListParagraph"/>
        <w:tabs>
          <w:tab w:val="left" w:pos="1276"/>
        </w:tabs>
        <w:spacing w:after="0" w:line="240" w:lineRule="auto"/>
        <w:ind w:left="0" w:firstLine="720"/>
        <w:jc w:val="both"/>
        <w:rPr>
          <w:rFonts w:ascii="Times New Roman" w:hAnsi="Times New Roman" w:cs="Times New Roman"/>
          <w:sz w:val="28"/>
          <w:szCs w:val="28"/>
        </w:rPr>
      </w:pPr>
    </w:p>
    <w:p w14:paraId="6CA3EA7F" w14:textId="36128775" w:rsidR="005D307D" w:rsidRPr="00355E06" w:rsidRDefault="00932BBA"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355E06">
        <w:rPr>
          <w:rFonts w:ascii="Times New Roman" w:hAnsi="Times New Roman" w:cs="Times New Roman"/>
          <w:sz w:val="28"/>
          <w:szCs w:val="28"/>
        </w:rPr>
        <w:t>10</w:t>
      </w:r>
      <w:r w:rsidR="003D43B9" w:rsidRPr="00355E06">
        <w:rPr>
          <w:rFonts w:ascii="Times New Roman" w:hAnsi="Times New Roman" w:cs="Times New Roman"/>
          <w:sz w:val="28"/>
          <w:szCs w:val="28"/>
        </w:rPr>
        <w:t>. </w:t>
      </w:r>
      <w:r w:rsidRPr="00355E06">
        <w:rPr>
          <w:rFonts w:ascii="Times New Roman" w:hAnsi="Times New Roman" w:cs="Times New Roman"/>
          <w:sz w:val="28"/>
          <w:szCs w:val="28"/>
        </w:rPr>
        <w:t>O</w:t>
      </w:r>
      <w:r w:rsidR="00C331EC" w:rsidRPr="00355E06">
        <w:rPr>
          <w:rFonts w:ascii="Times New Roman" w:hAnsi="Times New Roman" w:cs="Times New Roman"/>
          <w:sz w:val="28"/>
          <w:szCs w:val="28"/>
        </w:rPr>
        <w:t>bjekta civilās aizsardzības plānam pievieno karti mērogā vismaz 1:10</w:t>
      </w:r>
      <w:r w:rsidRPr="00355E06">
        <w:rPr>
          <w:rFonts w:ascii="Times New Roman" w:hAnsi="Times New Roman" w:cs="Times New Roman"/>
          <w:sz w:val="28"/>
          <w:szCs w:val="28"/>
        </w:rPr>
        <w:t> </w:t>
      </w:r>
      <w:r w:rsidR="00C331EC" w:rsidRPr="00355E06">
        <w:rPr>
          <w:rFonts w:ascii="Times New Roman" w:hAnsi="Times New Roman" w:cs="Times New Roman"/>
          <w:sz w:val="28"/>
          <w:szCs w:val="28"/>
        </w:rPr>
        <w:t xml:space="preserve">000, kurā </w:t>
      </w:r>
      <w:r w:rsidR="009F7063" w:rsidRPr="00355E06">
        <w:rPr>
          <w:rFonts w:ascii="Times New Roman" w:hAnsi="Times New Roman" w:cs="Times New Roman"/>
          <w:spacing w:val="-3"/>
          <w:sz w:val="28"/>
          <w:szCs w:val="28"/>
        </w:rPr>
        <w:t>ar apzīmējumiem (3. pielikums) norādīta objekta atrašanās vieta.</w:t>
      </w:r>
    </w:p>
    <w:p w14:paraId="0193881E" w14:textId="77777777" w:rsidR="00242CE1" w:rsidRPr="00355E06" w:rsidRDefault="00242CE1" w:rsidP="0036718B">
      <w:pPr>
        <w:pStyle w:val="ListParagraph"/>
        <w:tabs>
          <w:tab w:val="left" w:pos="1134"/>
        </w:tabs>
        <w:spacing w:after="0" w:line="240" w:lineRule="auto"/>
        <w:ind w:left="0" w:firstLine="720"/>
        <w:jc w:val="both"/>
        <w:rPr>
          <w:rFonts w:ascii="Times New Roman" w:hAnsi="Times New Roman" w:cs="Times New Roman"/>
          <w:sz w:val="28"/>
          <w:szCs w:val="28"/>
        </w:rPr>
      </w:pPr>
    </w:p>
    <w:p w14:paraId="52515C6B" w14:textId="77777777" w:rsidR="00355E06" w:rsidRDefault="00355E06">
      <w:pPr>
        <w:rPr>
          <w:rFonts w:ascii="Times New Roman" w:hAnsi="Times New Roman" w:cs="Times New Roman"/>
          <w:b/>
          <w:sz w:val="28"/>
          <w:szCs w:val="28"/>
        </w:rPr>
      </w:pPr>
      <w:r>
        <w:rPr>
          <w:rFonts w:ascii="Times New Roman" w:hAnsi="Times New Roman" w:cs="Times New Roman"/>
          <w:b/>
          <w:sz w:val="28"/>
          <w:szCs w:val="28"/>
        </w:rPr>
        <w:br w:type="page"/>
      </w:r>
    </w:p>
    <w:p w14:paraId="6CA3EA81" w14:textId="4BFD5FCF" w:rsidR="00B358AC" w:rsidRPr="0057000B" w:rsidRDefault="005D307D" w:rsidP="0036718B">
      <w:pPr>
        <w:tabs>
          <w:tab w:val="left" w:pos="1276"/>
        </w:tabs>
        <w:spacing w:after="0" w:line="240" w:lineRule="auto"/>
        <w:jc w:val="center"/>
        <w:rPr>
          <w:rFonts w:ascii="Times New Roman" w:hAnsi="Times New Roman" w:cs="Times New Roman"/>
          <w:b/>
          <w:sz w:val="28"/>
          <w:szCs w:val="28"/>
        </w:rPr>
      </w:pPr>
      <w:r w:rsidRPr="0057000B">
        <w:rPr>
          <w:rFonts w:ascii="Times New Roman" w:hAnsi="Times New Roman" w:cs="Times New Roman"/>
          <w:b/>
          <w:sz w:val="28"/>
          <w:szCs w:val="28"/>
        </w:rPr>
        <w:lastRenderedPageBreak/>
        <w:t>VI</w:t>
      </w:r>
      <w:r w:rsidR="003D43B9" w:rsidRPr="0057000B">
        <w:rPr>
          <w:rFonts w:ascii="Times New Roman" w:hAnsi="Times New Roman" w:cs="Times New Roman"/>
          <w:b/>
          <w:sz w:val="28"/>
          <w:szCs w:val="28"/>
        </w:rPr>
        <w:t>. </w:t>
      </w:r>
      <w:r w:rsidR="00051A67" w:rsidRPr="0057000B">
        <w:rPr>
          <w:rFonts w:ascii="Times New Roman" w:hAnsi="Times New Roman" w:cs="Times New Roman"/>
          <w:b/>
          <w:sz w:val="28"/>
          <w:szCs w:val="28"/>
        </w:rPr>
        <w:t>Noslēguma jautājums</w:t>
      </w:r>
    </w:p>
    <w:p w14:paraId="6CA3EA82" w14:textId="77777777" w:rsidR="00B358AC" w:rsidRPr="0057000B" w:rsidRDefault="00B358AC" w:rsidP="0036718B">
      <w:pPr>
        <w:pStyle w:val="ListParagraph"/>
        <w:spacing w:after="0" w:line="240" w:lineRule="auto"/>
        <w:ind w:left="0" w:firstLine="720"/>
        <w:rPr>
          <w:rFonts w:ascii="Times New Roman" w:hAnsi="Times New Roman" w:cs="Times New Roman"/>
          <w:sz w:val="28"/>
          <w:szCs w:val="28"/>
        </w:rPr>
      </w:pPr>
    </w:p>
    <w:p w14:paraId="6CA3EA83" w14:textId="602F6FF6" w:rsidR="00B358AC" w:rsidRPr="0057000B" w:rsidRDefault="006316F7" w:rsidP="0036718B">
      <w:pPr>
        <w:pStyle w:val="ListParagraph"/>
        <w:tabs>
          <w:tab w:val="left" w:pos="1276"/>
        </w:tabs>
        <w:spacing w:after="0" w:line="240" w:lineRule="auto"/>
        <w:ind w:left="0" w:firstLine="720"/>
        <w:jc w:val="both"/>
        <w:rPr>
          <w:rFonts w:ascii="Times New Roman" w:hAnsi="Times New Roman" w:cs="Times New Roman"/>
          <w:sz w:val="28"/>
          <w:szCs w:val="28"/>
        </w:rPr>
      </w:pPr>
      <w:r w:rsidRPr="0057000B">
        <w:rPr>
          <w:rFonts w:ascii="Times New Roman" w:hAnsi="Times New Roman" w:cs="Times New Roman"/>
          <w:sz w:val="28"/>
          <w:szCs w:val="28"/>
        </w:rPr>
        <w:t>1</w:t>
      </w:r>
      <w:r w:rsidR="00932BBA" w:rsidRPr="0057000B">
        <w:rPr>
          <w:rFonts w:ascii="Times New Roman" w:hAnsi="Times New Roman" w:cs="Times New Roman"/>
          <w:sz w:val="28"/>
          <w:szCs w:val="28"/>
        </w:rPr>
        <w:t>1</w:t>
      </w:r>
      <w:r w:rsidR="003D43B9" w:rsidRPr="0057000B">
        <w:rPr>
          <w:rFonts w:ascii="Times New Roman" w:hAnsi="Times New Roman" w:cs="Times New Roman"/>
          <w:sz w:val="28"/>
          <w:szCs w:val="28"/>
        </w:rPr>
        <w:t>. </w:t>
      </w:r>
      <w:r w:rsidR="00C53F4E" w:rsidRPr="0057000B">
        <w:rPr>
          <w:rFonts w:ascii="Times New Roman" w:hAnsi="Times New Roman" w:cs="Times New Roman"/>
          <w:sz w:val="28"/>
          <w:szCs w:val="28"/>
        </w:rPr>
        <w:t>Atzīt par spēku zaudējušiem Ministru kabineta 2007</w:t>
      </w:r>
      <w:r w:rsidR="003D43B9" w:rsidRPr="0057000B">
        <w:rPr>
          <w:rFonts w:ascii="Times New Roman" w:hAnsi="Times New Roman" w:cs="Times New Roman"/>
          <w:sz w:val="28"/>
          <w:szCs w:val="28"/>
        </w:rPr>
        <w:t>. </w:t>
      </w:r>
      <w:r w:rsidR="00C53F4E" w:rsidRPr="0057000B">
        <w:rPr>
          <w:rFonts w:ascii="Times New Roman" w:hAnsi="Times New Roman" w:cs="Times New Roman"/>
          <w:sz w:val="28"/>
          <w:szCs w:val="28"/>
        </w:rPr>
        <w:t>gada 26</w:t>
      </w:r>
      <w:r w:rsidR="003D43B9" w:rsidRPr="0057000B">
        <w:rPr>
          <w:rFonts w:ascii="Times New Roman" w:hAnsi="Times New Roman" w:cs="Times New Roman"/>
          <w:sz w:val="28"/>
          <w:szCs w:val="28"/>
        </w:rPr>
        <w:t>. </w:t>
      </w:r>
      <w:r w:rsidR="00C53F4E" w:rsidRPr="0057000B">
        <w:rPr>
          <w:rFonts w:ascii="Times New Roman" w:hAnsi="Times New Roman" w:cs="Times New Roman"/>
          <w:sz w:val="28"/>
          <w:szCs w:val="28"/>
        </w:rPr>
        <w:t>jūnija noteikumus Nr</w:t>
      </w:r>
      <w:r w:rsidR="003D43B9" w:rsidRPr="0057000B">
        <w:rPr>
          <w:rFonts w:ascii="Times New Roman" w:hAnsi="Times New Roman" w:cs="Times New Roman"/>
          <w:sz w:val="28"/>
          <w:szCs w:val="28"/>
        </w:rPr>
        <w:t>. </w:t>
      </w:r>
      <w:r w:rsidR="00C53F4E" w:rsidRPr="0057000B">
        <w:rPr>
          <w:rFonts w:ascii="Times New Roman" w:hAnsi="Times New Roman" w:cs="Times New Roman"/>
          <w:sz w:val="28"/>
          <w:szCs w:val="28"/>
        </w:rPr>
        <w:t xml:space="preserve">423 </w:t>
      </w:r>
      <w:r w:rsidR="0036718B" w:rsidRPr="0057000B">
        <w:rPr>
          <w:rFonts w:ascii="Times New Roman" w:hAnsi="Times New Roman" w:cs="Times New Roman"/>
          <w:sz w:val="28"/>
          <w:szCs w:val="28"/>
        </w:rPr>
        <w:t>"</w:t>
      </w:r>
      <w:r w:rsidR="00C53F4E" w:rsidRPr="0057000B">
        <w:rPr>
          <w:rFonts w:ascii="Times New Roman" w:hAnsi="Times New Roman" w:cs="Times New Roman"/>
          <w:sz w:val="28"/>
          <w:szCs w:val="28"/>
        </w:rPr>
        <w:t>Pašvaldības, komersanta un iestādes civilās aizsardzības plāna struktūra, tā izstrādāšanas un apstiprināšanas kārtība</w:t>
      </w:r>
      <w:r w:rsidR="0036718B" w:rsidRPr="0057000B">
        <w:rPr>
          <w:rFonts w:ascii="Times New Roman" w:hAnsi="Times New Roman" w:cs="Times New Roman"/>
          <w:sz w:val="28"/>
          <w:szCs w:val="28"/>
        </w:rPr>
        <w:t>"</w:t>
      </w:r>
      <w:r w:rsidR="00C53F4E" w:rsidRPr="0057000B">
        <w:rPr>
          <w:rFonts w:ascii="Times New Roman" w:hAnsi="Times New Roman" w:cs="Times New Roman"/>
          <w:sz w:val="28"/>
          <w:szCs w:val="28"/>
        </w:rPr>
        <w:t xml:space="preserve"> (Latvijas Vēstnesis, 2007, 103</w:t>
      </w:r>
      <w:r w:rsidR="003D43B9" w:rsidRPr="0057000B">
        <w:rPr>
          <w:rFonts w:ascii="Times New Roman" w:hAnsi="Times New Roman" w:cs="Times New Roman"/>
          <w:sz w:val="28"/>
          <w:szCs w:val="28"/>
        </w:rPr>
        <w:t>. </w:t>
      </w:r>
      <w:r w:rsidR="00C53F4E" w:rsidRPr="0057000B">
        <w:rPr>
          <w:rFonts w:ascii="Times New Roman" w:hAnsi="Times New Roman" w:cs="Times New Roman"/>
          <w:sz w:val="28"/>
          <w:szCs w:val="28"/>
        </w:rPr>
        <w:t>nr.; 2008, 174</w:t>
      </w:r>
      <w:r w:rsidR="003D43B9" w:rsidRPr="0057000B">
        <w:rPr>
          <w:rFonts w:ascii="Times New Roman" w:hAnsi="Times New Roman" w:cs="Times New Roman"/>
          <w:sz w:val="28"/>
          <w:szCs w:val="28"/>
        </w:rPr>
        <w:t>. </w:t>
      </w:r>
      <w:r w:rsidR="00C53F4E" w:rsidRPr="0057000B">
        <w:rPr>
          <w:rFonts w:ascii="Times New Roman" w:hAnsi="Times New Roman" w:cs="Times New Roman"/>
          <w:sz w:val="28"/>
          <w:szCs w:val="28"/>
        </w:rPr>
        <w:t>nr.; 2009, 69</w:t>
      </w:r>
      <w:r w:rsidR="003D43B9" w:rsidRPr="0057000B">
        <w:rPr>
          <w:rFonts w:ascii="Times New Roman" w:hAnsi="Times New Roman" w:cs="Times New Roman"/>
          <w:sz w:val="28"/>
          <w:szCs w:val="28"/>
        </w:rPr>
        <w:t>. </w:t>
      </w:r>
      <w:r w:rsidR="00C53F4E" w:rsidRPr="0057000B">
        <w:rPr>
          <w:rFonts w:ascii="Times New Roman" w:hAnsi="Times New Roman" w:cs="Times New Roman"/>
          <w:sz w:val="28"/>
          <w:szCs w:val="28"/>
        </w:rPr>
        <w:t>nr.; 2010, 90</w:t>
      </w:r>
      <w:r w:rsidR="003D43B9" w:rsidRPr="0057000B">
        <w:rPr>
          <w:rFonts w:ascii="Times New Roman" w:hAnsi="Times New Roman" w:cs="Times New Roman"/>
          <w:sz w:val="28"/>
          <w:szCs w:val="28"/>
        </w:rPr>
        <w:t>. </w:t>
      </w:r>
      <w:r w:rsidR="00C53F4E" w:rsidRPr="0057000B">
        <w:rPr>
          <w:rFonts w:ascii="Times New Roman" w:hAnsi="Times New Roman" w:cs="Times New Roman"/>
          <w:sz w:val="28"/>
          <w:szCs w:val="28"/>
        </w:rPr>
        <w:t>nr.; 2011, 158</w:t>
      </w:r>
      <w:r w:rsidR="003D43B9" w:rsidRPr="0057000B">
        <w:rPr>
          <w:rFonts w:ascii="Times New Roman" w:hAnsi="Times New Roman" w:cs="Times New Roman"/>
          <w:sz w:val="28"/>
          <w:szCs w:val="28"/>
        </w:rPr>
        <w:t>. </w:t>
      </w:r>
      <w:r w:rsidR="00C53F4E" w:rsidRPr="0057000B">
        <w:rPr>
          <w:rFonts w:ascii="Times New Roman" w:hAnsi="Times New Roman" w:cs="Times New Roman"/>
          <w:sz w:val="28"/>
          <w:szCs w:val="28"/>
        </w:rPr>
        <w:t>nr.)</w:t>
      </w:r>
      <w:r w:rsidR="00B358AC" w:rsidRPr="0057000B">
        <w:rPr>
          <w:rFonts w:ascii="Times New Roman" w:hAnsi="Times New Roman" w:cs="Times New Roman"/>
          <w:sz w:val="28"/>
          <w:szCs w:val="28"/>
        </w:rPr>
        <w:t>.</w:t>
      </w:r>
    </w:p>
    <w:p w14:paraId="6CA3EA84" w14:textId="77777777" w:rsidR="00FC29A5" w:rsidRPr="0057000B" w:rsidRDefault="00FC29A5" w:rsidP="0036718B">
      <w:pPr>
        <w:tabs>
          <w:tab w:val="left" w:pos="1276"/>
        </w:tabs>
        <w:spacing w:after="0" w:line="240" w:lineRule="auto"/>
        <w:ind w:firstLine="720"/>
        <w:jc w:val="both"/>
        <w:rPr>
          <w:rFonts w:ascii="Times New Roman" w:hAnsi="Times New Roman" w:cs="Times New Roman"/>
          <w:sz w:val="28"/>
          <w:szCs w:val="28"/>
        </w:rPr>
      </w:pPr>
    </w:p>
    <w:p w14:paraId="6CA3EA85" w14:textId="77777777" w:rsidR="009042EA" w:rsidRPr="0057000B" w:rsidRDefault="00A85D4E" w:rsidP="0036718B">
      <w:pPr>
        <w:tabs>
          <w:tab w:val="left" w:pos="1276"/>
        </w:tabs>
        <w:spacing w:after="0" w:line="240" w:lineRule="auto"/>
        <w:jc w:val="center"/>
        <w:rPr>
          <w:rFonts w:ascii="Times New Roman" w:hAnsi="Times New Roman" w:cs="Times New Roman"/>
          <w:b/>
          <w:sz w:val="28"/>
          <w:szCs w:val="28"/>
        </w:rPr>
      </w:pPr>
      <w:bookmarkStart w:id="3" w:name="248446"/>
      <w:bookmarkEnd w:id="3"/>
      <w:r w:rsidRPr="0057000B">
        <w:rPr>
          <w:rFonts w:ascii="Times New Roman" w:hAnsi="Times New Roman" w:cs="Times New Roman"/>
          <w:b/>
          <w:sz w:val="28"/>
          <w:szCs w:val="28"/>
        </w:rPr>
        <w:t>Informatīva atsauce uz Eiropas Savienības direktīvu</w:t>
      </w:r>
    </w:p>
    <w:p w14:paraId="438E07E0" w14:textId="77777777" w:rsidR="00E72801" w:rsidRPr="0057000B" w:rsidRDefault="00E72801" w:rsidP="0036718B">
      <w:pPr>
        <w:tabs>
          <w:tab w:val="left" w:pos="1276"/>
          <w:tab w:val="left" w:pos="6521"/>
        </w:tabs>
        <w:spacing w:after="0" w:line="240" w:lineRule="auto"/>
        <w:ind w:firstLine="720"/>
        <w:jc w:val="both"/>
        <w:rPr>
          <w:rFonts w:ascii="Times New Roman" w:hAnsi="Times New Roman" w:cs="Times New Roman"/>
          <w:sz w:val="28"/>
          <w:szCs w:val="28"/>
        </w:rPr>
      </w:pPr>
    </w:p>
    <w:p w14:paraId="6CA3EA87" w14:textId="0ABFD52A" w:rsidR="00A85D4E" w:rsidRPr="0057000B" w:rsidRDefault="00A85D4E" w:rsidP="0036718B">
      <w:pPr>
        <w:spacing w:after="0" w:line="240" w:lineRule="auto"/>
        <w:ind w:firstLine="720"/>
        <w:jc w:val="both"/>
        <w:rPr>
          <w:rFonts w:ascii="Times New Roman" w:hAnsi="Times New Roman" w:cs="Times New Roman"/>
          <w:sz w:val="28"/>
          <w:szCs w:val="28"/>
        </w:rPr>
      </w:pPr>
      <w:r w:rsidRPr="0057000B">
        <w:rPr>
          <w:rFonts w:ascii="Times New Roman" w:hAnsi="Times New Roman" w:cs="Times New Roman"/>
          <w:sz w:val="28"/>
          <w:szCs w:val="28"/>
        </w:rPr>
        <w:t>Noteikumos iekļautas tiesību normas, kas izriet no Eiropas Parlamenta un Padomes 2006</w:t>
      </w:r>
      <w:r w:rsidR="003D43B9" w:rsidRPr="0057000B">
        <w:rPr>
          <w:rFonts w:ascii="Times New Roman" w:hAnsi="Times New Roman" w:cs="Times New Roman"/>
          <w:sz w:val="28"/>
          <w:szCs w:val="28"/>
        </w:rPr>
        <w:t>. </w:t>
      </w:r>
      <w:r w:rsidRPr="0057000B">
        <w:rPr>
          <w:rFonts w:ascii="Times New Roman" w:hAnsi="Times New Roman" w:cs="Times New Roman"/>
          <w:sz w:val="28"/>
          <w:szCs w:val="28"/>
        </w:rPr>
        <w:t>gada 15</w:t>
      </w:r>
      <w:r w:rsidR="003D43B9" w:rsidRPr="0057000B">
        <w:rPr>
          <w:rFonts w:ascii="Times New Roman" w:hAnsi="Times New Roman" w:cs="Times New Roman"/>
          <w:sz w:val="28"/>
          <w:szCs w:val="28"/>
        </w:rPr>
        <w:t>. </w:t>
      </w:r>
      <w:r w:rsidRPr="0057000B">
        <w:rPr>
          <w:rFonts w:ascii="Times New Roman" w:hAnsi="Times New Roman" w:cs="Times New Roman"/>
          <w:sz w:val="28"/>
          <w:szCs w:val="28"/>
        </w:rPr>
        <w:t>marta Direktīvas 2006/21/EK par ieguves rūpniecības atkritumu apsaimniekošanu un par grozījumiem Direktīvā 2004/35/EK.</w:t>
      </w:r>
    </w:p>
    <w:p w14:paraId="6CA3EA88" w14:textId="77777777" w:rsidR="00B358AC" w:rsidRPr="0057000B" w:rsidRDefault="00B358AC" w:rsidP="0036718B">
      <w:pPr>
        <w:tabs>
          <w:tab w:val="left" w:pos="1276"/>
          <w:tab w:val="left" w:pos="6521"/>
        </w:tabs>
        <w:spacing w:after="0" w:line="240" w:lineRule="auto"/>
        <w:ind w:firstLine="720"/>
        <w:jc w:val="both"/>
        <w:rPr>
          <w:rFonts w:ascii="Times New Roman" w:hAnsi="Times New Roman" w:cs="Times New Roman"/>
          <w:sz w:val="28"/>
          <w:szCs w:val="28"/>
        </w:rPr>
      </w:pPr>
    </w:p>
    <w:p w14:paraId="6CA3EA89" w14:textId="77777777" w:rsidR="005D307D" w:rsidRPr="0057000B" w:rsidRDefault="005D307D" w:rsidP="0036718B">
      <w:pPr>
        <w:tabs>
          <w:tab w:val="left" w:pos="1276"/>
          <w:tab w:val="left" w:pos="6521"/>
        </w:tabs>
        <w:spacing w:after="0" w:line="240" w:lineRule="auto"/>
        <w:ind w:firstLine="720"/>
        <w:jc w:val="both"/>
        <w:rPr>
          <w:rFonts w:ascii="Times New Roman" w:hAnsi="Times New Roman" w:cs="Times New Roman"/>
          <w:sz w:val="28"/>
          <w:szCs w:val="28"/>
        </w:rPr>
      </w:pPr>
    </w:p>
    <w:p w14:paraId="381A5064" w14:textId="77777777" w:rsidR="00542A0F" w:rsidRPr="0057000B" w:rsidRDefault="00542A0F" w:rsidP="0036718B">
      <w:pPr>
        <w:tabs>
          <w:tab w:val="left" w:pos="1276"/>
          <w:tab w:val="left" w:pos="6521"/>
        </w:tabs>
        <w:spacing w:after="0" w:line="240" w:lineRule="auto"/>
        <w:ind w:firstLine="720"/>
        <w:jc w:val="both"/>
        <w:rPr>
          <w:rFonts w:ascii="Times New Roman" w:hAnsi="Times New Roman" w:cs="Times New Roman"/>
          <w:sz w:val="28"/>
          <w:szCs w:val="28"/>
        </w:rPr>
      </w:pPr>
    </w:p>
    <w:p w14:paraId="0FF9A1B8" w14:textId="77777777" w:rsidR="00542A0F" w:rsidRPr="0057000B" w:rsidRDefault="00542A0F" w:rsidP="0036718B">
      <w:pPr>
        <w:tabs>
          <w:tab w:val="left" w:pos="6521"/>
        </w:tabs>
        <w:spacing w:after="0" w:line="240" w:lineRule="auto"/>
        <w:ind w:firstLine="720"/>
        <w:rPr>
          <w:rFonts w:ascii="Times New Roman" w:hAnsi="Times New Roman" w:cs="Times New Roman"/>
          <w:sz w:val="28"/>
          <w:szCs w:val="28"/>
        </w:rPr>
      </w:pPr>
      <w:r w:rsidRPr="0057000B">
        <w:rPr>
          <w:rFonts w:ascii="Times New Roman" w:hAnsi="Times New Roman" w:cs="Times New Roman"/>
          <w:sz w:val="28"/>
          <w:szCs w:val="28"/>
        </w:rPr>
        <w:t>Ministru prezidents</w:t>
      </w:r>
      <w:r w:rsidRPr="0057000B">
        <w:rPr>
          <w:rFonts w:ascii="Times New Roman" w:hAnsi="Times New Roman" w:cs="Times New Roman"/>
          <w:sz w:val="28"/>
          <w:szCs w:val="28"/>
        </w:rPr>
        <w:tab/>
        <w:t>Māris Kučinskis</w:t>
      </w:r>
    </w:p>
    <w:p w14:paraId="76BDB8AD" w14:textId="77777777" w:rsidR="00542A0F" w:rsidRPr="0057000B" w:rsidRDefault="00542A0F" w:rsidP="0036718B">
      <w:pPr>
        <w:tabs>
          <w:tab w:val="left" w:pos="4678"/>
          <w:tab w:val="left" w:pos="6521"/>
        </w:tabs>
        <w:spacing w:after="0" w:line="240" w:lineRule="auto"/>
        <w:ind w:firstLine="720"/>
        <w:rPr>
          <w:rFonts w:ascii="Times New Roman" w:hAnsi="Times New Roman" w:cs="Times New Roman"/>
          <w:sz w:val="28"/>
          <w:szCs w:val="28"/>
        </w:rPr>
      </w:pPr>
    </w:p>
    <w:p w14:paraId="6762C4D3" w14:textId="77777777" w:rsidR="00542A0F" w:rsidRPr="0057000B" w:rsidRDefault="00542A0F" w:rsidP="0036718B">
      <w:pPr>
        <w:tabs>
          <w:tab w:val="left" w:pos="4678"/>
          <w:tab w:val="left" w:pos="6521"/>
        </w:tabs>
        <w:spacing w:after="0" w:line="240" w:lineRule="auto"/>
        <w:ind w:firstLine="720"/>
        <w:rPr>
          <w:rFonts w:ascii="Times New Roman" w:hAnsi="Times New Roman" w:cs="Times New Roman"/>
          <w:sz w:val="28"/>
          <w:szCs w:val="28"/>
        </w:rPr>
      </w:pPr>
    </w:p>
    <w:p w14:paraId="5325B5C8" w14:textId="77777777" w:rsidR="00542A0F" w:rsidRPr="0057000B" w:rsidRDefault="00542A0F" w:rsidP="0036718B">
      <w:pPr>
        <w:tabs>
          <w:tab w:val="left" w:pos="4678"/>
          <w:tab w:val="left" w:pos="6521"/>
        </w:tabs>
        <w:spacing w:after="0" w:line="240" w:lineRule="auto"/>
        <w:ind w:firstLine="720"/>
        <w:rPr>
          <w:rFonts w:ascii="Times New Roman" w:hAnsi="Times New Roman" w:cs="Times New Roman"/>
          <w:sz w:val="28"/>
          <w:szCs w:val="28"/>
        </w:rPr>
      </w:pPr>
    </w:p>
    <w:p w14:paraId="68BB9F68" w14:textId="77777777" w:rsidR="00542A0F" w:rsidRPr="0057000B" w:rsidRDefault="00542A0F" w:rsidP="0036718B">
      <w:pPr>
        <w:tabs>
          <w:tab w:val="left" w:pos="6521"/>
        </w:tabs>
        <w:spacing w:after="0" w:line="240" w:lineRule="auto"/>
        <w:ind w:firstLine="720"/>
        <w:rPr>
          <w:rFonts w:ascii="Times New Roman" w:hAnsi="Times New Roman" w:cs="Times New Roman"/>
          <w:sz w:val="28"/>
          <w:szCs w:val="28"/>
        </w:rPr>
      </w:pPr>
      <w:r w:rsidRPr="0057000B">
        <w:rPr>
          <w:rFonts w:ascii="Times New Roman" w:hAnsi="Times New Roman" w:cs="Times New Roman"/>
          <w:sz w:val="28"/>
          <w:szCs w:val="28"/>
        </w:rPr>
        <w:t xml:space="preserve">Iekšlietu ministrs </w:t>
      </w:r>
      <w:r w:rsidRPr="0057000B">
        <w:rPr>
          <w:rFonts w:ascii="Times New Roman" w:hAnsi="Times New Roman" w:cs="Times New Roman"/>
          <w:sz w:val="28"/>
          <w:szCs w:val="28"/>
        </w:rPr>
        <w:tab/>
        <w:t>Rihards Kozlovskis</w:t>
      </w:r>
    </w:p>
    <w:sectPr w:rsidR="00542A0F" w:rsidRPr="0057000B" w:rsidSect="00542A0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3EAA3" w14:textId="77777777" w:rsidR="009F7063" w:rsidRDefault="009F7063" w:rsidP="009042EA">
      <w:pPr>
        <w:spacing w:after="0" w:line="240" w:lineRule="auto"/>
      </w:pPr>
      <w:r>
        <w:separator/>
      </w:r>
    </w:p>
  </w:endnote>
  <w:endnote w:type="continuationSeparator" w:id="0">
    <w:p w14:paraId="6CA3EAA4" w14:textId="77777777" w:rsidR="009F7063" w:rsidRDefault="009F7063" w:rsidP="0090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8ADC" w14:textId="58968CE6" w:rsidR="009F7063" w:rsidRPr="00542A0F" w:rsidRDefault="009F7063">
    <w:pPr>
      <w:pStyle w:val="Footer"/>
      <w:rPr>
        <w:rFonts w:ascii="Times New Roman" w:hAnsi="Times New Roman" w:cs="Times New Roman"/>
        <w:sz w:val="16"/>
        <w:szCs w:val="16"/>
      </w:rPr>
    </w:pPr>
    <w:r w:rsidRPr="00542A0F">
      <w:rPr>
        <w:rFonts w:ascii="Times New Roman" w:hAnsi="Times New Roman" w:cs="Times New Roman"/>
        <w:sz w:val="16"/>
        <w:szCs w:val="16"/>
      </w:rPr>
      <w:t>N2205_7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5192" w14:textId="39B812F9" w:rsidR="009F7063" w:rsidRPr="00542A0F" w:rsidRDefault="009F7063">
    <w:pPr>
      <w:pStyle w:val="Footer"/>
      <w:rPr>
        <w:rFonts w:ascii="Times New Roman" w:hAnsi="Times New Roman" w:cs="Times New Roman"/>
        <w:sz w:val="16"/>
        <w:szCs w:val="16"/>
      </w:rPr>
    </w:pPr>
    <w:r w:rsidRPr="00542A0F">
      <w:rPr>
        <w:rFonts w:ascii="Times New Roman" w:hAnsi="Times New Roman" w:cs="Times New Roman"/>
        <w:sz w:val="16"/>
        <w:szCs w:val="16"/>
      </w:rPr>
      <w:t>N2205_7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3EAA1" w14:textId="77777777" w:rsidR="009F7063" w:rsidRDefault="009F7063" w:rsidP="009042EA">
      <w:pPr>
        <w:spacing w:after="0" w:line="240" w:lineRule="auto"/>
      </w:pPr>
      <w:r>
        <w:separator/>
      </w:r>
    </w:p>
  </w:footnote>
  <w:footnote w:type="continuationSeparator" w:id="0">
    <w:p w14:paraId="6CA3EAA2" w14:textId="77777777" w:rsidR="009F7063" w:rsidRDefault="009F7063" w:rsidP="00904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08141585"/>
      <w:docPartObj>
        <w:docPartGallery w:val="Page Numbers (Top of Page)"/>
        <w:docPartUnique/>
      </w:docPartObj>
    </w:sdtPr>
    <w:sdtEndPr/>
    <w:sdtContent>
      <w:p w14:paraId="6CA3EAA5" w14:textId="3811DF60" w:rsidR="009F7063" w:rsidRPr="005F0291" w:rsidRDefault="009F7063">
        <w:pPr>
          <w:pStyle w:val="Header"/>
          <w:jc w:val="center"/>
          <w:rPr>
            <w:rFonts w:ascii="Times New Roman" w:hAnsi="Times New Roman" w:cs="Times New Roman"/>
            <w:sz w:val="24"/>
            <w:szCs w:val="24"/>
          </w:rPr>
        </w:pPr>
        <w:r w:rsidRPr="005F0291">
          <w:rPr>
            <w:rFonts w:ascii="Times New Roman" w:hAnsi="Times New Roman" w:cs="Times New Roman"/>
            <w:sz w:val="24"/>
            <w:szCs w:val="24"/>
          </w:rPr>
          <w:fldChar w:fldCharType="begin"/>
        </w:r>
        <w:r w:rsidRPr="005F0291">
          <w:rPr>
            <w:rFonts w:ascii="Times New Roman" w:hAnsi="Times New Roman" w:cs="Times New Roman"/>
            <w:sz w:val="24"/>
            <w:szCs w:val="24"/>
          </w:rPr>
          <w:instrText>PAGE   \* MERGEFORMAT</w:instrText>
        </w:r>
        <w:r w:rsidRPr="005F0291">
          <w:rPr>
            <w:rFonts w:ascii="Times New Roman" w:hAnsi="Times New Roman" w:cs="Times New Roman"/>
            <w:sz w:val="24"/>
            <w:szCs w:val="24"/>
          </w:rPr>
          <w:fldChar w:fldCharType="separate"/>
        </w:r>
        <w:r w:rsidR="00E735F4">
          <w:rPr>
            <w:rFonts w:ascii="Times New Roman" w:hAnsi="Times New Roman" w:cs="Times New Roman"/>
            <w:noProof/>
            <w:sz w:val="24"/>
            <w:szCs w:val="24"/>
          </w:rPr>
          <w:t>8</w:t>
        </w:r>
        <w:r w:rsidRPr="005F029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3D7F" w14:textId="77777777" w:rsidR="009F7063" w:rsidRDefault="009F7063">
    <w:pPr>
      <w:pStyle w:val="Header"/>
    </w:pPr>
  </w:p>
  <w:p w14:paraId="3D2B96D5" w14:textId="7C8C592B" w:rsidR="009F7063" w:rsidRDefault="009F7063">
    <w:pPr>
      <w:pStyle w:val="Header"/>
    </w:pPr>
    <w:r>
      <w:rPr>
        <w:noProof/>
        <w:sz w:val="28"/>
        <w:szCs w:val="28"/>
        <w:lang w:eastAsia="lv-LV"/>
      </w:rPr>
      <w:drawing>
        <wp:inline distT="0" distB="0" distL="0" distR="0" wp14:anchorId="2155748E" wp14:editId="4252C640">
          <wp:extent cx="5915025" cy="1038225"/>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551"/>
    <w:multiLevelType w:val="multilevel"/>
    <w:tmpl w:val="59CC476C"/>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EE4ACF"/>
    <w:multiLevelType w:val="multilevel"/>
    <w:tmpl w:val="3800E6B0"/>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112296"/>
    <w:multiLevelType w:val="multilevel"/>
    <w:tmpl w:val="094AD22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FED1FAF"/>
    <w:multiLevelType w:val="multilevel"/>
    <w:tmpl w:val="9ADC70AC"/>
    <w:lvl w:ilvl="0">
      <w:start w:val="4"/>
      <w:numFmt w:val="decimal"/>
      <w:lvlText w:val="%1."/>
      <w:lvlJc w:val="left"/>
      <w:pPr>
        <w:ind w:left="675" w:hanging="675"/>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4">
    <w:nsid w:val="415527C0"/>
    <w:multiLevelType w:val="multilevel"/>
    <w:tmpl w:val="43D21BF2"/>
    <w:lvl w:ilvl="0">
      <w:start w:val="4"/>
      <w:numFmt w:val="decimal"/>
      <w:lvlText w:val="%1."/>
      <w:lvlJc w:val="left"/>
      <w:pPr>
        <w:ind w:left="675" w:hanging="675"/>
      </w:pPr>
      <w:rPr>
        <w:rFonts w:hint="default"/>
      </w:rPr>
    </w:lvl>
    <w:lvl w:ilvl="1">
      <w:start w:val="3"/>
      <w:numFmt w:val="decimal"/>
      <w:lvlText w:val="%1.%2."/>
      <w:lvlJc w:val="left"/>
      <w:pPr>
        <w:ind w:left="829" w:hanging="72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407" w:hanging="108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98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2563" w:hanging="1800"/>
      </w:pPr>
      <w:rPr>
        <w:rFonts w:hint="default"/>
      </w:rPr>
    </w:lvl>
    <w:lvl w:ilvl="8">
      <w:start w:val="1"/>
      <w:numFmt w:val="decimal"/>
      <w:lvlText w:val="%1.%2.%3.%4.%5.%6.%7.%8.%9."/>
      <w:lvlJc w:val="left"/>
      <w:pPr>
        <w:ind w:left="3032" w:hanging="2160"/>
      </w:pPr>
      <w:rPr>
        <w:rFonts w:hint="default"/>
      </w:rPr>
    </w:lvl>
  </w:abstractNum>
  <w:abstractNum w:abstractNumId="5">
    <w:nsid w:val="45B505B9"/>
    <w:multiLevelType w:val="hybridMultilevel"/>
    <w:tmpl w:val="59963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AAD071F"/>
    <w:multiLevelType w:val="multilevel"/>
    <w:tmpl w:val="CC7425DA"/>
    <w:lvl w:ilvl="0">
      <w:start w:val="5"/>
      <w:numFmt w:val="decimal"/>
      <w:lvlText w:val="%1."/>
      <w:lvlJc w:val="left"/>
      <w:pPr>
        <w:ind w:left="1526"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AD3C71"/>
    <w:multiLevelType w:val="multilevel"/>
    <w:tmpl w:val="6532B246"/>
    <w:lvl w:ilvl="0">
      <w:start w:val="1"/>
      <w:numFmt w:val="decimal"/>
      <w:lvlText w:val="%1."/>
      <w:lvlJc w:val="left"/>
      <w:pPr>
        <w:ind w:left="928" w:hanging="360"/>
      </w:pPr>
      <w:rPr>
        <w:rFonts w:hint="default"/>
      </w:rPr>
    </w:lvl>
    <w:lvl w:ilvl="1">
      <w:start w:val="1"/>
      <w:numFmt w:val="decimal"/>
      <w:isLgl/>
      <w:lvlText w:val="%1.%2."/>
      <w:lvlJc w:val="left"/>
      <w:pPr>
        <w:ind w:left="1157" w:hanging="720"/>
      </w:pPr>
      <w:rPr>
        <w:rFonts w:hint="default"/>
        <w:color w:val="auto"/>
      </w:rPr>
    </w:lvl>
    <w:lvl w:ilvl="2">
      <w:start w:val="1"/>
      <w:numFmt w:val="decimal"/>
      <w:isLgl/>
      <w:lvlText w:val="%1.%2.%3."/>
      <w:lvlJc w:val="left"/>
      <w:pPr>
        <w:ind w:left="1517" w:hanging="720"/>
      </w:pPr>
      <w:rPr>
        <w:rFonts w:hint="default"/>
      </w:rPr>
    </w:lvl>
    <w:lvl w:ilvl="3">
      <w:start w:val="1"/>
      <w:numFmt w:val="decimal"/>
      <w:isLgl/>
      <w:lvlText w:val="%1.%2.%3.%4."/>
      <w:lvlJc w:val="left"/>
      <w:pPr>
        <w:ind w:left="2237" w:hanging="108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3317" w:hanging="1440"/>
      </w:pPr>
      <w:rPr>
        <w:rFonts w:hint="default"/>
      </w:rPr>
    </w:lvl>
    <w:lvl w:ilvl="6">
      <w:start w:val="1"/>
      <w:numFmt w:val="decimal"/>
      <w:isLgl/>
      <w:lvlText w:val="%1.%2.%3.%4.%5.%6.%7."/>
      <w:lvlJc w:val="left"/>
      <w:pPr>
        <w:ind w:left="4037" w:hanging="1800"/>
      </w:pPr>
      <w:rPr>
        <w:rFonts w:hint="default"/>
      </w:rPr>
    </w:lvl>
    <w:lvl w:ilvl="7">
      <w:start w:val="1"/>
      <w:numFmt w:val="decimal"/>
      <w:isLgl/>
      <w:lvlText w:val="%1.%2.%3.%4.%5.%6.%7.%8."/>
      <w:lvlJc w:val="left"/>
      <w:pPr>
        <w:ind w:left="4397" w:hanging="1800"/>
      </w:pPr>
      <w:rPr>
        <w:rFonts w:hint="default"/>
      </w:rPr>
    </w:lvl>
    <w:lvl w:ilvl="8">
      <w:start w:val="1"/>
      <w:numFmt w:val="decimal"/>
      <w:isLgl/>
      <w:lvlText w:val="%1.%2.%3.%4.%5.%6.%7.%8.%9."/>
      <w:lvlJc w:val="left"/>
      <w:pPr>
        <w:ind w:left="5117" w:hanging="2160"/>
      </w:pPr>
      <w:rPr>
        <w:rFonts w:hint="default"/>
      </w:rPr>
    </w:lvl>
  </w:abstractNum>
  <w:abstractNum w:abstractNumId="8">
    <w:nsid w:val="508C4014"/>
    <w:multiLevelType w:val="multilevel"/>
    <w:tmpl w:val="6532B246"/>
    <w:lvl w:ilvl="0">
      <w:start w:val="1"/>
      <w:numFmt w:val="decimal"/>
      <w:lvlText w:val="%1."/>
      <w:lvlJc w:val="left"/>
      <w:pPr>
        <w:ind w:left="928" w:hanging="360"/>
      </w:pPr>
      <w:rPr>
        <w:rFonts w:hint="default"/>
      </w:rPr>
    </w:lvl>
    <w:lvl w:ilvl="1">
      <w:start w:val="1"/>
      <w:numFmt w:val="decimal"/>
      <w:isLgl/>
      <w:lvlText w:val="%1.%2."/>
      <w:lvlJc w:val="left"/>
      <w:pPr>
        <w:ind w:left="1157" w:hanging="720"/>
      </w:pPr>
      <w:rPr>
        <w:rFonts w:hint="default"/>
        <w:color w:val="auto"/>
      </w:rPr>
    </w:lvl>
    <w:lvl w:ilvl="2">
      <w:start w:val="1"/>
      <w:numFmt w:val="decimal"/>
      <w:isLgl/>
      <w:lvlText w:val="%1.%2.%3."/>
      <w:lvlJc w:val="left"/>
      <w:pPr>
        <w:ind w:left="1517" w:hanging="720"/>
      </w:pPr>
      <w:rPr>
        <w:rFonts w:hint="default"/>
      </w:rPr>
    </w:lvl>
    <w:lvl w:ilvl="3">
      <w:start w:val="1"/>
      <w:numFmt w:val="decimal"/>
      <w:isLgl/>
      <w:lvlText w:val="%1.%2.%3.%4."/>
      <w:lvlJc w:val="left"/>
      <w:pPr>
        <w:ind w:left="2237" w:hanging="108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3317" w:hanging="1440"/>
      </w:pPr>
      <w:rPr>
        <w:rFonts w:hint="default"/>
      </w:rPr>
    </w:lvl>
    <w:lvl w:ilvl="6">
      <w:start w:val="1"/>
      <w:numFmt w:val="decimal"/>
      <w:isLgl/>
      <w:lvlText w:val="%1.%2.%3.%4.%5.%6.%7."/>
      <w:lvlJc w:val="left"/>
      <w:pPr>
        <w:ind w:left="4037" w:hanging="1800"/>
      </w:pPr>
      <w:rPr>
        <w:rFonts w:hint="default"/>
      </w:rPr>
    </w:lvl>
    <w:lvl w:ilvl="7">
      <w:start w:val="1"/>
      <w:numFmt w:val="decimal"/>
      <w:isLgl/>
      <w:lvlText w:val="%1.%2.%3.%4.%5.%6.%7.%8."/>
      <w:lvlJc w:val="left"/>
      <w:pPr>
        <w:ind w:left="4397" w:hanging="1800"/>
      </w:pPr>
      <w:rPr>
        <w:rFonts w:hint="default"/>
      </w:rPr>
    </w:lvl>
    <w:lvl w:ilvl="8">
      <w:start w:val="1"/>
      <w:numFmt w:val="decimal"/>
      <w:isLgl/>
      <w:lvlText w:val="%1.%2.%3.%4.%5.%6.%7.%8.%9."/>
      <w:lvlJc w:val="left"/>
      <w:pPr>
        <w:ind w:left="5117" w:hanging="2160"/>
      </w:pPr>
      <w:rPr>
        <w:rFonts w:hint="default"/>
      </w:rPr>
    </w:lvl>
  </w:abstractNum>
  <w:abstractNum w:abstractNumId="9">
    <w:nsid w:val="6AFB7F90"/>
    <w:multiLevelType w:val="hybridMultilevel"/>
    <w:tmpl w:val="393E86BC"/>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75B90520"/>
    <w:multiLevelType w:val="multilevel"/>
    <w:tmpl w:val="B9E2887C"/>
    <w:lvl w:ilvl="0">
      <w:start w:val="1"/>
      <w:numFmt w:val="decimal"/>
      <w:lvlText w:val="%1."/>
      <w:lvlJc w:val="left"/>
      <w:pPr>
        <w:ind w:left="928" w:hanging="360"/>
      </w:pPr>
      <w:rPr>
        <w:rFonts w:hint="default"/>
        <w:color w:val="auto"/>
      </w:rPr>
    </w:lvl>
    <w:lvl w:ilvl="1">
      <w:start w:val="1"/>
      <w:numFmt w:val="decimal"/>
      <w:isLgl/>
      <w:lvlText w:val="%1.%2."/>
      <w:lvlJc w:val="left"/>
      <w:pPr>
        <w:ind w:left="1157" w:hanging="720"/>
      </w:pPr>
      <w:rPr>
        <w:rFonts w:hint="default"/>
        <w:color w:val="auto"/>
      </w:rPr>
    </w:lvl>
    <w:lvl w:ilvl="2">
      <w:start w:val="1"/>
      <w:numFmt w:val="decimal"/>
      <w:isLgl/>
      <w:lvlText w:val="%1.%2.%3."/>
      <w:lvlJc w:val="left"/>
      <w:pPr>
        <w:ind w:left="1517" w:hanging="720"/>
      </w:pPr>
      <w:rPr>
        <w:rFonts w:hint="default"/>
      </w:rPr>
    </w:lvl>
    <w:lvl w:ilvl="3">
      <w:start w:val="1"/>
      <w:numFmt w:val="decimal"/>
      <w:isLgl/>
      <w:lvlText w:val="%1.%2.%3.%4."/>
      <w:lvlJc w:val="left"/>
      <w:pPr>
        <w:ind w:left="2237" w:hanging="108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3317" w:hanging="1440"/>
      </w:pPr>
      <w:rPr>
        <w:rFonts w:hint="default"/>
      </w:rPr>
    </w:lvl>
    <w:lvl w:ilvl="6">
      <w:start w:val="1"/>
      <w:numFmt w:val="decimal"/>
      <w:isLgl/>
      <w:lvlText w:val="%1.%2.%3.%4.%5.%6.%7."/>
      <w:lvlJc w:val="left"/>
      <w:pPr>
        <w:ind w:left="4037" w:hanging="1800"/>
      </w:pPr>
      <w:rPr>
        <w:rFonts w:hint="default"/>
      </w:rPr>
    </w:lvl>
    <w:lvl w:ilvl="7">
      <w:start w:val="1"/>
      <w:numFmt w:val="decimal"/>
      <w:isLgl/>
      <w:lvlText w:val="%1.%2.%3.%4.%5.%6.%7.%8."/>
      <w:lvlJc w:val="left"/>
      <w:pPr>
        <w:ind w:left="4397" w:hanging="1800"/>
      </w:pPr>
      <w:rPr>
        <w:rFonts w:hint="default"/>
      </w:rPr>
    </w:lvl>
    <w:lvl w:ilvl="8">
      <w:start w:val="1"/>
      <w:numFmt w:val="decimal"/>
      <w:isLgl/>
      <w:lvlText w:val="%1.%2.%3.%4.%5.%6.%7.%8.%9."/>
      <w:lvlJc w:val="left"/>
      <w:pPr>
        <w:ind w:left="5117" w:hanging="2160"/>
      </w:pPr>
      <w:rPr>
        <w:rFonts w:hint="default"/>
      </w:rPr>
    </w:lvl>
  </w:abstractNum>
  <w:num w:numId="1">
    <w:abstractNumId w:val="10"/>
  </w:num>
  <w:num w:numId="2">
    <w:abstractNumId w:val="5"/>
  </w:num>
  <w:num w:numId="3">
    <w:abstractNumId w:val="9"/>
  </w:num>
  <w:num w:numId="4">
    <w:abstractNumId w:val="7"/>
  </w:num>
  <w:num w:numId="5">
    <w:abstractNumId w:val="8"/>
  </w:num>
  <w:num w:numId="6">
    <w:abstractNumId w:val="3"/>
  </w:num>
  <w:num w:numId="7">
    <w:abstractNumId w:val="4"/>
  </w:num>
  <w:num w:numId="8">
    <w:abstractNumId w:val="2"/>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02BA3"/>
    <w:rsid w:val="0000176D"/>
    <w:rsid w:val="0002201B"/>
    <w:rsid w:val="00024328"/>
    <w:rsid w:val="00051A67"/>
    <w:rsid w:val="00054E48"/>
    <w:rsid w:val="00070D74"/>
    <w:rsid w:val="0007694A"/>
    <w:rsid w:val="000828D1"/>
    <w:rsid w:val="00096B11"/>
    <w:rsid w:val="00097CDA"/>
    <w:rsid w:val="000A5917"/>
    <w:rsid w:val="000A7A26"/>
    <w:rsid w:val="000C2180"/>
    <w:rsid w:val="000C610F"/>
    <w:rsid w:val="000C6FF9"/>
    <w:rsid w:val="000D3448"/>
    <w:rsid w:val="000F1757"/>
    <w:rsid w:val="000F526E"/>
    <w:rsid w:val="00105B6E"/>
    <w:rsid w:val="00110EA4"/>
    <w:rsid w:val="001138FD"/>
    <w:rsid w:val="001151A8"/>
    <w:rsid w:val="00124D31"/>
    <w:rsid w:val="001315BA"/>
    <w:rsid w:val="00136602"/>
    <w:rsid w:val="001507E6"/>
    <w:rsid w:val="0015153E"/>
    <w:rsid w:val="001522B7"/>
    <w:rsid w:val="00166BB0"/>
    <w:rsid w:val="0018786E"/>
    <w:rsid w:val="0019323A"/>
    <w:rsid w:val="001A5FA1"/>
    <w:rsid w:val="001A665D"/>
    <w:rsid w:val="001B1CD3"/>
    <w:rsid w:val="001B1FE6"/>
    <w:rsid w:val="001B6F8A"/>
    <w:rsid w:val="001D0F5C"/>
    <w:rsid w:val="001E0993"/>
    <w:rsid w:val="001E2F76"/>
    <w:rsid w:val="001F424F"/>
    <w:rsid w:val="002064CE"/>
    <w:rsid w:val="00207A10"/>
    <w:rsid w:val="00230695"/>
    <w:rsid w:val="00233695"/>
    <w:rsid w:val="00242CE1"/>
    <w:rsid w:val="002555C8"/>
    <w:rsid w:val="00265DE4"/>
    <w:rsid w:val="00274C4C"/>
    <w:rsid w:val="002A19C6"/>
    <w:rsid w:val="002A4164"/>
    <w:rsid w:val="002B3D20"/>
    <w:rsid w:val="002B46CA"/>
    <w:rsid w:val="002C6474"/>
    <w:rsid w:val="003014F9"/>
    <w:rsid w:val="00307251"/>
    <w:rsid w:val="00340592"/>
    <w:rsid w:val="00343EF6"/>
    <w:rsid w:val="00355E06"/>
    <w:rsid w:val="00357F58"/>
    <w:rsid w:val="00361FA7"/>
    <w:rsid w:val="003667C2"/>
    <w:rsid w:val="00366E02"/>
    <w:rsid w:val="0036718B"/>
    <w:rsid w:val="00377E8C"/>
    <w:rsid w:val="00381DB4"/>
    <w:rsid w:val="00385575"/>
    <w:rsid w:val="00396F6E"/>
    <w:rsid w:val="003C483C"/>
    <w:rsid w:val="003D418D"/>
    <w:rsid w:val="003D43B9"/>
    <w:rsid w:val="003D7166"/>
    <w:rsid w:val="003E5F08"/>
    <w:rsid w:val="003F4A99"/>
    <w:rsid w:val="00424F46"/>
    <w:rsid w:val="004420B1"/>
    <w:rsid w:val="00451BF8"/>
    <w:rsid w:val="004843E8"/>
    <w:rsid w:val="004A7FF7"/>
    <w:rsid w:val="004C06ED"/>
    <w:rsid w:val="004D593F"/>
    <w:rsid w:val="004D5BFE"/>
    <w:rsid w:val="004D73DF"/>
    <w:rsid w:val="004F50B9"/>
    <w:rsid w:val="00504A76"/>
    <w:rsid w:val="005056C6"/>
    <w:rsid w:val="00507746"/>
    <w:rsid w:val="00512EDC"/>
    <w:rsid w:val="00514780"/>
    <w:rsid w:val="005218BA"/>
    <w:rsid w:val="005224B1"/>
    <w:rsid w:val="00540B2C"/>
    <w:rsid w:val="00542A0F"/>
    <w:rsid w:val="00553F42"/>
    <w:rsid w:val="005657DC"/>
    <w:rsid w:val="0057000B"/>
    <w:rsid w:val="0057042D"/>
    <w:rsid w:val="00573AA6"/>
    <w:rsid w:val="00581EF9"/>
    <w:rsid w:val="00583B67"/>
    <w:rsid w:val="005B6539"/>
    <w:rsid w:val="005B7E58"/>
    <w:rsid w:val="005D307D"/>
    <w:rsid w:val="005D5BE0"/>
    <w:rsid w:val="005D5C06"/>
    <w:rsid w:val="005E3C0F"/>
    <w:rsid w:val="005F0291"/>
    <w:rsid w:val="0060516B"/>
    <w:rsid w:val="00611839"/>
    <w:rsid w:val="006122A6"/>
    <w:rsid w:val="006316F7"/>
    <w:rsid w:val="0065790A"/>
    <w:rsid w:val="00682937"/>
    <w:rsid w:val="006A37B2"/>
    <w:rsid w:val="006A4E36"/>
    <w:rsid w:val="006C06D5"/>
    <w:rsid w:val="006C0D6C"/>
    <w:rsid w:val="006D4451"/>
    <w:rsid w:val="006E2B07"/>
    <w:rsid w:val="006E4BE9"/>
    <w:rsid w:val="006E632B"/>
    <w:rsid w:val="006F07C4"/>
    <w:rsid w:val="00702BA3"/>
    <w:rsid w:val="00715D3A"/>
    <w:rsid w:val="00724709"/>
    <w:rsid w:val="00724D89"/>
    <w:rsid w:val="0072787F"/>
    <w:rsid w:val="00736519"/>
    <w:rsid w:val="00745327"/>
    <w:rsid w:val="00746EE5"/>
    <w:rsid w:val="007471FB"/>
    <w:rsid w:val="00783DB9"/>
    <w:rsid w:val="00795601"/>
    <w:rsid w:val="007A090A"/>
    <w:rsid w:val="007A30DB"/>
    <w:rsid w:val="007A6088"/>
    <w:rsid w:val="007C6141"/>
    <w:rsid w:val="007D105C"/>
    <w:rsid w:val="007D79FB"/>
    <w:rsid w:val="007F107A"/>
    <w:rsid w:val="007F63C9"/>
    <w:rsid w:val="00802BDE"/>
    <w:rsid w:val="0080625A"/>
    <w:rsid w:val="0082128E"/>
    <w:rsid w:val="008215FA"/>
    <w:rsid w:val="00821F85"/>
    <w:rsid w:val="008238EB"/>
    <w:rsid w:val="0084272F"/>
    <w:rsid w:val="008467D7"/>
    <w:rsid w:val="00865C45"/>
    <w:rsid w:val="00875B9D"/>
    <w:rsid w:val="008830F3"/>
    <w:rsid w:val="008907D0"/>
    <w:rsid w:val="00896797"/>
    <w:rsid w:val="008A2361"/>
    <w:rsid w:val="008A2A38"/>
    <w:rsid w:val="008A37AA"/>
    <w:rsid w:val="008C7A3D"/>
    <w:rsid w:val="008D05D3"/>
    <w:rsid w:val="008D463A"/>
    <w:rsid w:val="008D778B"/>
    <w:rsid w:val="008E0BE0"/>
    <w:rsid w:val="008E3464"/>
    <w:rsid w:val="008F0C3D"/>
    <w:rsid w:val="008F691C"/>
    <w:rsid w:val="009042EA"/>
    <w:rsid w:val="00912693"/>
    <w:rsid w:val="00932BBA"/>
    <w:rsid w:val="00936551"/>
    <w:rsid w:val="00975E35"/>
    <w:rsid w:val="00986574"/>
    <w:rsid w:val="00994E2A"/>
    <w:rsid w:val="009C1157"/>
    <w:rsid w:val="009E0FA6"/>
    <w:rsid w:val="009E3150"/>
    <w:rsid w:val="009E6270"/>
    <w:rsid w:val="009F7063"/>
    <w:rsid w:val="00A02B7F"/>
    <w:rsid w:val="00A34395"/>
    <w:rsid w:val="00A37FE8"/>
    <w:rsid w:val="00A40373"/>
    <w:rsid w:val="00A42573"/>
    <w:rsid w:val="00A82F0A"/>
    <w:rsid w:val="00A855E0"/>
    <w:rsid w:val="00A85CB1"/>
    <w:rsid w:val="00A85D4E"/>
    <w:rsid w:val="00A91229"/>
    <w:rsid w:val="00AA3888"/>
    <w:rsid w:val="00AB1D87"/>
    <w:rsid w:val="00AB33C4"/>
    <w:rsid w:val="00AB360C"/>
    <w:rsid w:val="00AB7820"/>
    <w:rsid w:val="00AC250C"/>
    <w:rsid w:val="00AD2117"/>
    <w:rsid w:val="00AD25EC"/>
    <w:rsid w:val="00AF7ADF"/>
    <w:rsid w:val="00B02C40"/>
    <w:rsid w:val="00B131D1"/>
    <w:rsid w:val="00B1633B"/>
    <w:rsid w:val="00B16408"/>
    <w:rsid w:val="00B17A1D"/>
    <w:rsid w:val="00B358AC"/>
    <w:rsid w:val="00B35D30"/>
    <w:rsid w:val="00B5159F"/>
    <w:rsid w:val="00B54880"/>
    <w:rsid w:val="00B66262"/>
    <w:rsid w:val="00B667AF"/>
    <w:rsid w:val="00B82225"/>
    <w:rsid w:val="00B82514"/>
    <w:rsid w:val="00B87A0E"/>
    <w:rsid w:val="00B94308"/>
    <w:rsid w:val="00BA4595"/>
    <w:rsid w:val="00BA6980"/>
    <w:rsid w:val="00BA729E"/>
    <w:rsid w:val="00BB573D"/>
    <w:rsid w:val="00BB5CC6"/>
    <w:rsid w:val="00BC02E5"/>
    <w:rsid w:val="00BD385B"/>
    <w:rsid w:val="00BE2ABF"/>
    <w:rsid w:val="00BE4496"/>
    <w:rsid w:val="00BF3C9B"/>
    <w:rsid w:val="00BF7019"/>
    <w:rsid w:val="00C133FB"/>
    <w:rsid w:val="00C14595"/>
    <w:rsid w:val="00C331EC"/>
    <w:rsid w:val="00C351F0"/>
    <w:rsid w:val="00C53F4E"/>
    <w:rsid w:val="00C574CB"/>
    <w:rsid w:val="00C64759"/>
    <w:rsid w:val="00CA08D8"/>
    <w:rsid w:val="00CA5963"/>
    <w:rsid w:val="00CB7FC4"/>
    <w:rsid w:val="00CD6F5C"/>
    <w:rsid w:val="00D10CA9"/>
    <w:rsid w:val="00D16291"/>
    <w:rsid w:val="00D176A6"/>
    <w:rsid w:val="00D178BF"/>
    <w:rsid w:val="00D276DF"/>
    <w:rsid w:val="00D41446"/>
    <w:rsid w:val="00D47551"/>
    <w:rsid w:val="00D47926"/>
    <w:rsid w:val="00D73D7C"/>
    <w:rsid w:val="00D74D8E"/>
    <w:rsid w:val="00D97A0B"/>
    <w:rsid w:val="00DB0BEF"/>
    <w:rsid w:val="00DC7370"/>
    <w:rsid w:val="00DD68EA"/>
    <w:rsid w:val="00DF2170"/>
    <w:rsid w:val="00DF355B"/>
    <w:rsid w:val="00DF42A0"/>
    <w:rsid w:val="00E001F1"/>
    <w:rsid w:val="00E13ABB"/>
    <w:rsid w:val="00E15E3C"/>
    <w:rsid w:val="00E57AE9"/>
    <w:rsid w:val="00E60752"/>
    <w:rsid w:val="00E64710"/>
    <w:rsid w:val="00E72801"/>
    <w:rsid w:val="00E735F4"/>
    <w:rsid w:val="00E75FC9"/>
    <w:rsid w:val="00E82815"/>
    <w:rsid w:val="00E83FA0"/>
    <w:rsid w:val="00E943FC"/>
    <w:rsid w:val="00EB4607"/>
    <w:rsid w:val="00EB6FEA"/>
    <w:rsid w:val="00ED220C"/>
    <w:rsid w:val="00ED3E91"/>
    <w:rsid w:val="00F039DD"/>
    <w:rsid w:val="00F12635"/>
    <w:rsid w:val="00F26157"/>
    <w:rsid w:val="00F33BD6"/>
    <w:rsid w:val="00F51259"/>
    <w:rsid w:val="00F526F4"/>
    <w:rsid w:val="00F55411"/>
    <w:rsid w:val="00F61D3E"/>
    <w:rsid w:val="00F727B0"/>
    <w:rsid w:val="00F72E2F"/>
    <w:rsid w:val="00F8126E"/>
    <w:rsid w:val="00F826FD"/>
    <w:rsid w:val="00F83425"/>
    <w:rsid w:val="00F85471"/>
    <w:rsid w:val="00F90217"/>
    <w:rsid w:val="00F92D57"/>
    <w:rsid w:val="00F94B4E"/>
    <w:rsid w:val="00F96746"/>
    <w:rsid w:val="00FB5AD2"/>
    <w:rsid w:val="00FC29A5"/>
    <w:rsid w:val="00FC56B1"/>
    <w:rsid w:val="00FC679F"/>
    <w:rsid w:val="00FE1377"/>
    <w:rsid w:val="00FE4665"/>
    <w:rsid w:val="00FE48EB"/>
    <w:rsid w:val="00FE77D1"/>
    <w:rsid w:val="00FF02A7"/>
    <w:rsid w:val="00FF5C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A3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F7"/>
    <w:rPr>
      <w:rFonts w:ascii="Segoe UI" w:hAnsi="Segoe UI" w:cs="Segoe UI"/>
      <w:sz w:val="18"/>
      <w:szCs w:val="18"/>
    </w:rPr>
  </w:style>
  <w:style w:type="paragraph" w:styleId="ListParagraph">
    <w:name w:val="List Paragraph"/>
    <w:basedOn w:val="Normal"/>
    <w:uiPriority w:val="34"/>
    <w:qFormat/>
    <w:rsid w:val="001315BA"/>
    <w:pPr>
      <w:ind w:left="720"/>
      <w:contextualSpacing/>
    </w:pPr>
  </w:style>
  <w:style w:type="character" w:styleId="Hyperlink">
    <w:name w:val="Hyperlink"/>
    <w:basedOn w:val="DefaultParagraphFont"/>
    <w:uiPriority w:val="99"/>
    <w:unhideWhenUsed/>
    <w:rsid w:val="00233695"/>
    <w:rPr>
      <w:color w:val="0563C1" w:themeColor="hyperlink"/>
      <w:u w:val="single"/>
    </w:rPr>
  </w:style>
  <w:style w:type="paragraph" w:styleId="Header">
    <w:name w:val="header"/>
    <w:basedOn w:val="Normal"/>
    <w:link w:val="HeaderChar"/>
    <w:uiPriority w:val="99"/>
    <w:unhideWhenUsed/>
    <w:rsid w:val="009042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42EA"/>
  </w:style>
  <w:style w:type="paragraph" w:styleId="Footer">
    <w:name w:val="footer"/>
    <w:basedOn w:val="Normal"/>
    <w:link w:val="FooterChar"/>
    <w:uiPriority w:val="99"/>
    <w:unhideWhenUsed/>
    <w:rsid w:val="009042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42EA"/>
  </w:style>
  <w:style w:type="table" w:customStyle="1" w:styleId="Reatabula1">
    <w:name w:val="Režģa tabula1"/>
    <w:basedOn w:val="TableNormal"/>
    <w:next w:val="TableGrid"/>
    <w:uiPriority w:val="39"/>
    <w:rsid w:val="0084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5D4E"/>
    <w:rPr>
      <w:color w:val="954F72" w:themeColor="followedHyperlink"/>
      <w:u w:val="single"/>
    </w:rPr>
  </w:style>
  <w:style w:type="character" w:customStyle="1" w:styleId="apple-converted-space">
    <w:name w:val="apple-converted-space"/>
    <w:basedOn w:val="DefaultParagraphFont"/>
    <w:rsid w:val="00B02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60557">
      <w:bodyDiv w:val="1"/>
      <w:marLeft w:val="0"/>
      <w:marRight w:val="0"/>
      <w:marTop w:val="0"/>
      <w:marBottom w:val="0"/>
      <w:divBdr>
        <w:top w:val="none" w:sz="0" w:space="0" w:color="auto"/>
        <w:left w:val="none" w:sz="0" w:space="0" w:color="auto"/>
        <w:bottom w:val="none" w:sz="0" w:space="0" w:color="auto"/>
        <w:right w:val="none" w:sz="0" w:space="0" w:color="auto"/>
      </w:divBdr>
      <w:divsChild>
        <w:div w:id="1802065537">
          <w:marLeft w:val="0"/>
          <w:marRight w:val="0"/>
          <w:marTop w:val="0"/>
          <w:marBottom w:val="0"/>
          <w:divBdr>
            <w:top w:val="none" w:sz="0" w:space="0" w:color="auto"/>
            <w:left w:val="none" w:sz="0" w:space="0" w:color="auto"/>
            <w:bottom w:val="none" w:sz="0" w:space="0" w:color="auto"/>
            <w:right w:val="none" w:sz="0" w:space="0" w:color="auto"/>
          </w:divBdr>
          <w:divsChild>
            <w:div w:id="1107191401">
              <w:marLeft w:val="0"/>
              <w:marRight w:val="0"/>
              <w:marTop w:val="0"/>
              <w:marBottom w:val="0"/>
              <w:divBdr>
                <w:top w:val="none" w:sz="0" w:space="0" w:color="auto"/>
                <w:left w:val="none" w:sz="0" w:space="0" w:color="auto"/>
                <w:bottom w:val="none" w:sz="0" w:space="0" w:color="auto"/>
                <w:right w:val="none" w:sz="0" w:space="0" w:color="auto"/>
              </w:divBdr>
              <w:divsChild>
                <w:div w:id="1151681122">
                  <w:marLeft w:val="0"/>
                  <w:marRight w:val="0"/>
                  <w:marTop w:val="0"/>
                  <w:marBottom w:val="0"/>
                  <w:divBdr>
                    <w:top w:val="none" w:sz="0" w:space="0" w:color="auto"/>
                    <w:left w:val="none" w:sz="0" w:space="0" w:color="auto"/>
                    <w:bottom w:val="none" w:sz="0" w:space="0" w:color="auto"/>
                    <w:right w:val="none" w:sz="0" w:space="0" w:color="auto"/>
                  </w:divBdr>
                  <w:divsChild>
                    <w:div w:id="599416810">
                      <w:marLeft w:val="0"/>
                      <w:marRight w:val="0"/>
                      <w:marTop w:val="0"/>
                      <w:marBottom w:val="0"/>
                      <w:divBdr>
                        <w:top w:val="none" w:sz="0" w:space="0" w:color="auto"/>
                        <w:left w:val="none" w:sz="0" w:space="0" w:color="auto"/>
                        <w:bottom w:val="none" w:sz="0" w:space="0" w:color="auto"/>
                        <w:right w:val="none" w:sz="0" w:space="0" w:color="auto"/>
                      </w:divBdr>
                      <w:divsChild>
                        <w:div w:id="1257209039">
                          <w:marLeft w:val="0"/>
                          <w:marRight w:val="0"/>
                          <w:marTop w:val="0"/>
                          <w:marBottom w:val="0"/>
                          <w:divBdr>
                            <w:top w:val="none" w:sz="0" w:space="0" w:color="auto"/>
                            <w:left w:val="none" w:sz="0" w:space="0" w:color="auto"/>
                            <w:bottom w:val="none" w:sz="0" w:space="0" w:color="auto"/>
                            <w:right w:val="none" w:sz="0" w:space="0" w:color="auto"/>
                          </w:divBdr>
                          <w:divsChild>
                            <w:div w:id="1816408369">
                              <w:marLeft w:val="0"/>
                              <w:marRight w:val="0"/>
                              <w:marTop w:val="400"/>
                              <w:marBottom w:val="0"/>
                              <w:divBdr>
                                <w:top w:val="none" w:sz="0" w:space="0" w:color="auto"/>
                                <w:left w:val="none" w:sz="0" w:space="0" w:color="auto"/>
                                <w:bottom w:val="none" w:sz="0" w:space="0" w:color="auto"/>
                                <w:right w:val="none" w:sz="0" w:space="0" w:color="auto"/>
                              </w:divBdr>
                            </w:div>
                            <w:div w:id="929705539">
                              <w:marLeft w:val="0"/>
                              <w:marRight w:val="0"/>
                              <w:marTop w:val="0"/>
                              <w:marBottom w:val="0"/>
                              <w:divBdr>
                                <w:top w:val="none" w:sz="0" w:space="0" w:color="auto"/>
                                <w:left w:val="none" w:sz="0" w:space="0" w:color="auto"/>
                                <w:bottom w:val="none" w:sz="0" w:space="0" w:color="auto"/>
                                <w:right w:val="none" w:sz="0" w:space="0" w:color="auto"/>
                              </w:divBdr>
                              <w:divsChild>
                                <w:div w:id="951277412">
                                  <w:marLeft w:val="0"/>
                                  <w:marRight w:val="0"/>
                                  <w:marTop w:val="0"/>
                                  <w:marBottom w:val="0"/>
                                  <w:divBdr>
                                    <w:top w:val="none" w:sz="0" w:space="0" w:color="auto"/>
                                    <w:left w:val="none" w:sz="0" w:space="0" w:color="auto"/>
                                    <w:bottom w:val="none" w:sz="0" w:space="0" w:color="auto"/>
                                    <w:right w:val="none" w:sz="0" w:space="0" w:color="auto"/>
                                  </w:divBdr>
                                </w:div>
                              </w:divsChild>
                            </w:div>
                            <w:div w:id="1003046940">
                              <w:marLeft w:val="0"/>
                              <w:marRight w:val="0"/>
                              <w:marTop w:val="0"/>
                              <w:marBottom w:val="0"/>
                              <w:divBdr>
                                <w:top w:val="none" w:sz="0" w:space="0" w:color="auto"/>
                                <w:left w:val="none" w:sz="0" w:space="0" w:color="auto"/>
                                <w:bottom w:val="none" w:sz="0" w:space="0" w:color="auto"/>
                                <w:right w:val="none" w:sz="0" w:space="0" w:color="auto"/>
                              </w:divBdr>
                              <w:divsChild>
                                <w:div w:id="1622564482">
                                  <w:marLeft w:val="0"/>
                                  <w:marRight w:val="0"/>
                                  <w:marTop w:val="0"/>
                                  <w:marBottom w:val="0"/>
                                  <w:divBdr>
                                    <w:top w:val="none" w:sz="0" w:space="0" w:color="auto"/>
                                    <w:left w:val="none" w:sz="0" w:space="0" w:color="auto"/>
                                    <w:bottom w:val="none" w:sz="0" w:space="0" w:color="auto"/>
                                    <w:right w:val="none" w:sz="0" w:space="0" w:color="auto"/>
                                  </w:divBdr>
                                </w:div>
                              </w:divsChild>
                            </w:div>
                            <w:div w:id="1929121481">
                              <w:marLeft w:val="0"/>
                              <w:marRight w:val="0"/>
                              <w:marTop w:val="400"/>
                              <w:marBottom w:val="0"/>
                              <w:divBdr>
                                <w:top w:val="none" w:sz="0" w:space="0" w:color="auto"/>
                                <w:left w:val="none" w:sz="0" w:space="0" w:color="auto"/>
                                <w:bottom w:val="none" w:sz="0" w:space="0" w:color="auto"/>
                                <w:right w:val="none" w:sz="0" w:space="0" w:color="auto"/>
                              </w:divBdr>
                            </w:div>
                            <w:div w:id="1374966914">
                              <w:marLeft w:val="0"/>
                              <w:marRight w:val="0"/>
                              <w:marTop w:val="0"/>
                              <w:marBottom w:val="0"/>
                              <w:divBdr>
                                <w:top w:val="none" w:sz="0" w:space="0" w:color="auto"/>
                                <w:left w:val="none" w:sz="0" w:space="0" w:color="auto"/>
                                <w:bottom w:val="none" w:sz="0" w:space="0" w:color="auto"/>
                                <w:right w:val="none" w:sz="0" w:space="0" w:color="auto"/>
                              </w:divBdr>
                              <w:divsChild>
                                <w:div w:id="989669955">
                                  <w:marLeft w:val="0"/>
                                  <w:marRight w:val="0"/>
                                  <w:marTop w:val="0"/>
                                  <w:marBottom w:val="0"/>
                                  <w:divBdr>
                                    <w:top w:val="none" w:sz="0" w:space="0" w:color="auto"/>
                                    <w:left w:val="none" w:sz="0" w:space="0" w:color="auto"/>
                                    <w:bottom w:val="none" w:sz="0" w:space="0" w:color="auto"/>
                                    <w:right w:val="none" w:sz="0" w:space="0" w:color="auto"/>
                                  </w:divBdr>
                                </w:div>
                              </w:divsChild>
                            </w:div>
                            <w:div w:id="490564940">
                              <w:marLeft w:val="0"/>
                              <w:marRight w:val="0"/>
                              <w:marTop w:val="0"/>
                              <w:marBottom w:val="0"/>
                              <w:divBdr>
                                <w:top w:val="none" w:sz="0" w:space="0" w:color="auto"/>
                                <w:left w:val="none" w:sz="0" w:space="0" w:color="auto"/>
                                <w:bottom w:val="none" w:sz="0" w:space="0" w:color="auto"/>
                                <w:right w:val="none" w:sz="0" w:space="0" w:color="auto"/>
                              </w:divBdr>
                              <w:divsChild>
                                <w:div w:id="720130241">
                                  <w:marLeft w:val="0"/>
                                  <w:marRight w:val="0"/>
                                  <w:marTop w:val="0"/>
                                  <w:marBottom w:val="0"/>
                                  <w:divBdr>
                                    <w:top w:val="none" w:sz="0" w:space="0" w:color="auto"/>
                                    <w:left w:val="none" w:sz="0" w:space="0" w:color="auto"/>
                                    <w:bottom w:val="none" w:sz="0" w:space="0" w:color="auto"/>
                                    <w:right w:val="none" w:sz="0" w:space="0" w:color="auto"/>
                                  </w:divBdr>
                                </w:div>
                              </w:divsChild>
                            </w:div>
                            <w:div w:id="893469236">
                              <w:marLeft w:val="0"/>
                              <w:marRight w:val="0"/>
                              <w:marTop w:val="400"/>
                              <w:marBottom w:val="0"/>
                              <w:divBdr>
                                <w:top w:val="none" w:sz="0" w:space="0" w:color="auto"/>
                                <w:left w:val="none" w:sz="0" w:space="0" w:color="auto"/>
                                <w:bottom w:val="none" w:sz="0" w:space="0" w:color="auto"/>
                                <w:right w:val="none" w:sz="0" w:space="0" w:color="auto"/>
                              </w:divBdr>
                            </w:div>
                            <w:div w:id="2145615670">
                              <w:marLeft w:val="0"/>
                              <w:marRight w:val="0"/>
                              <w:marTop w:val="0"/>
                              <w:marBottom w:val="0"/>
                              <w:divBdr>
                                <w:top w:val="none" w:sz="0" w:space="0" w:color="auto"/>
                                <w:left w:val="none" w:sz="0" w:space="0" w:color="auto"/>
                                <w:bottom w:val="none" w:sz="0" w:space="0" w:color="auto"/>
                                <w:right w:val="none" w:sz="0" w:space="0" w:color="auto"/>
                              </w:divBdr>
                              <w:divsChild>
                                <w:div w:id="1705323383">
                                  <w:marLeft w:val="0"/>
                                  <w:marRight w:val="0"/>
                                  <w:marTop w:val="0"/>
                                  <w:marBottom w:val="0"/>
                                  <w:divBdr>
                                    <w:top w:val="none" w:sz="0" w:space="0" w:color="auto"/>
                                    <w:left w:val="none" w:sz="0" w:space="0" w:color="auto"/>
                                    <w:bottom w:val="none" w:sz="0" w:space="0" w:color="auto"/>
                                    <w:right w:val="none" w:sz="0" w:space="0" w:color="auto"/>
                                  </w:divBdr>
                                </w:div>
                              </w:divsChild>
                            </w:div>
                            <w:div w:id="785462772">
                              <w:marLeft w:val="0"/>
                              <w:marRight w:val="0"/>
                              <w:marTop w:val="0"/>
                              <w:marBottom w:val="0"/>
                              <w:divBdr>
                                <w:top w:val="none" w:sz="0" w:space="0" w:color="auto"/>
                                <w:left w:val="none" w:sz="0" w:space="0" w:color="auto"/>
                                <w:bottom w:val="none" w:sz="0" w:space="0" w:color="auto"/>
                                <w:right w:val="none" w:sz="0" w:space="0" w:color="auto"/>
                              </w:divBdr>
                              <w:divsChild>
                                <w:div w:id="1697652736">
                                  <w:marLeft w:val="0"/>
                                  <w:marRight w:val="0"/>
                                  <w:marTop w:val="0"/>
                                  <w:marBottom w:val="0"/>
                                  <w:divBdr>
                                    <w:top w:val="none" w:sz="0" w:space="0" w:color="auto"/>
                                    <w:left w:val="none" w:sz="0" w:space="0" w:color="auto"/>
                                    <w:bottom w:val="none" w:sz="0" w:space="0" w:color="auto"/>
                                    <w:right w:val="none" w:sz="0" w:space="0" w:color="auto"/>
                                  </w:divBdr>
                                </w:div>
                              </w:divsChild>
                            </w:div>
                            <w:div w:id="381709415">
                              <w:marLeft w:val="0"/>
                              <w:marRight w:val="0"/>
                              <w:marTop w:val="0"/>
                              <w:marBottom w:val="0"/>
                              <w:divBdr>
                                <w:top w:val="none" w:sz="0" w:space="0" w:color="auto"/>
                                <w:left w:val="none" w:sz="0" w:space="0" w:color="auto"/>
                                <w:bottom w:val="none" w:sz="0" w:space="0" w:color="auto"/>
                                <w:right w:val="none" w:sz="0" w:space="0" w:color="auto"/>
                              </w:divBdr>
                              <w:divsChild>
                                <w:div w:id="1631325983">
                                  <w:marLeft w:val="0"/>
                                  <w:marRight w:val="0"/>
                                  <w:marTop w:val="0"/>
                                  <w:marBottom w:val="0"/>
                                  <w:divBdr>
                                    <w:top w:val="none" w:sz="0" w:space="0" w:color="auto"/>
                                    <w:left w:val="none" w:sz="0" w:space="0" w:color="auto"/>
                                    <w:bottom w:val="none" w:sz="0" w:space="0" w:color="auto"/>
                                    <w:right w:val="none" w:sz="0" w:space="0" w:color="auto"/>
                                  </w:divBdr>
                                </w:div>
                              </w:divsChild>
                            </w:div>
                            <w:div w:id="1248926914">
                              <w:marLeft w:val="0"/>
                              <w:marRight w:val="0"/>
                              <w:marTop w:val="400"/>
                              <w:marBottom w:val="0"/>
                              <w:divBdr>
                                <w:top w:val="none" w:sz="0" w:space="0" w:color="auto"/>
                                <w:left w:val="none" w:sz="0" w:space="0" w:color="auto"/>
                                <w:bottom w:val="none" w:sz="0" w:space="0" w:color="auto"/>
                                <w:right w:val="none" w:sz="0" w:space="0" w:color="auto"/>
                              </w:divBdr>
                            </w:div>
                            <w:div w:id="653988596">
                              <w:marLeft w:val="0"/>
                              <w:marRight w:val="0"/>
                              <w:marTop w:val="0"/>
                              <w:marBottom w:val="0"/>
                              <w:divBdr>
                                <w:top w:val="none" w:sz="0" w:space="0" w:color="auto"/>
                                <w:left w:val="none" w:sz="0" w:space="0" w:color="auto"/>
                                <w:bottom w:val="none" w:sz="0" w:space="0" w:color="auto"/>
                                <w:right w:val="none" w:sz="0" w:space="0" w:color="auto"/>
                              </w:divBdr>
                              <w:divsChild>
                                <w:div w:id="1155490337">
                                  <w:marLeft w:val="0"/>
                                  <w:marRight w:val="0"/>
                                  <w:marTop w:val="0"/>
                                  <w:marBottom w:val="0"/>
                                  <w:divBdr>
                                    <w:top w:val="none" w:sz="0" w:space="0" w:color="auto"/>
                                    <w:left w:val="none" w:sz="0" w:space="0" w:color="auto"/>
                                    <w:bottom w:val="none" w:sz="0" w:space="0" w:color="auto"/>
                                    <w:right w:val="none" w:sz="0" w:space="0" w:color="auto"/>
                                  </w:divBdr>
                                </w:div>
                              </w:divsChild>
                            </w:div>
                            <w:div w:id="1526596776">
                              <w:marLeft w:val="0"/>
                              <w:marRight w:val="0"/>
                              <w:marTop w:val="0"/>
                              <w:marBottom w:val="0"/>
                              <w:divBdr>
                                <w:top w:val="none" w:sz="0" w:space="0" w:color="auto"/>
                                <w:left w:val="none" w:sz="0" w:space="0" w:color="auto"/>
                                <w:bottom w:val="none" w:sz="0" w:space="0" w:color="auto"/>
                                <w:right w:val="none" w:sz="0" w:space="0" w:color="auto"/>
                              </w:divBdr>
                              <w:divsChild>
                                <w:div w:id="775639802">
                                  <w:marLeft w:val="0"/>
                                  <w:marRight w:val="0"/>
                                  <w:marTop w:val="0"/>
                                  <w:marBottom w:val="0"/>
                                  <w:divBdr>
                                    <w:top w:val="none" w:sz="0" w:space="0" w:color="auto"/>
                                    <w:left w:val="none" w:sz="0" w:space="0" w:color="auto"/>
                                    <w:bottom w:val="none" w:sz="0" w:space="0" w:color="auto"/>
                                    <w:right w:val="none" w:sz="0" w:space="0" w:color="auto"/>
                                  </w:divBdr>
                                </w:div>
                              </w:divsChild>
                            </w:div>
                            <w:div w:id="374546111">
                              <w:marLeft w:val="0"/>
                              <w:marRight w:val="0"/>
                              <w:marTop w:val="0"/>
                              <w:marBottom w:val="0"/>
                              <w:divBdr>
                                <w:top w:val="none" w:sz="0" w:space="0" w:color="auto"/>
                                <w:left w:val="none" w:sz="0" w:space="0" w:color="auto"/>
                                <w:bottom w:val="none" w:sz="0" w:space="0" w:color="auto"/>
                                <w:right w:val="none" w:sz="0" w:space="0" w:color="auto"/>
                              </w:divBdr>
                              <w:divsChild>
                                <w:div w:id="729499627">
                                  <w:marLeft w:val="0"/>
                                  <w:marRight w:val="0"/>
                                  <w:marTop w:val="0"/>
                                  <w:marBottom w:val="0"/>
                                  <w:divBdr>
                                    <w:top w:val="none" w:sz="0" w:space="0" w:color="auto"/>
                                    <w:left w:val="none" w:sz="0" w:space="0" w:color="auto"/>
                                    <w:bottom w:val="none" w:sz="0" w:space="0" w:color="auto"/>
                                    <w:right w:val="none" w:sz="0" w:space="0" w:color="auto"/>
                                  </w:divBdr>
                                </w:div>
                              </w:divsChild>
                            </w:div>
                            <w:div w:id="972372010">
                              <w:marLeft w:val="0"/>
                              <w:marRight w:val="0"/>
                              <w:marTop w:val="0"/>
                              <w:marBottom w:val="0"/>
                              <w:divBdr>
                                <w:top w:val="none" w:sz="0" w:space="0" w:color="auto"/>
                                <w:left w:val="none" w:sz="0" w:space="0" w:color="auto"/>
                                <w:bottom w:val="none" w:sz="0" w:space="0" w:color="auto"/>
                                <w:right w:val="none" w:sz="0" w:space="0" w:color="auto"/>
                              </w:divBdr>
                              <w:divsChild>
                                <w:div w:id="320350249">
                                  <w:marLeft w:val="0"/>
                                  <w:marRight w:val="0"/>
                                  <w:marTop w:val="0"/>
                                  <w:marBottom w:val="0"/>
                                  <w:divBdr>
                                    <w:top w:val="none" w:sz="0" w:space="0" w:color="auto"/>
                                    <w:left w:val="none" w:sz="0" w:space="0" w:color="auto"/>
                                    <w:bottom w:val="none" w:sz="0" w:space="0" w:color="auto"/>
                                    <w:right w:val="none" w:sz="0" w:space="0" w:color="auto"/>
                                  </w:divBdr>
                                </w:div>
                              </w:divsChild>
                            </w:div>
                            <w:div w:id="1777676744">
                              <w:marLeft w:val="0"/>
                              <w:marRight w:val="0"/>
                              <w:marTop w:val="0"/>
                              <w:marBottom w:val="0"/>
                              <w:divBdr>
                                <w:top w:val="none" w:sz="0" w:space="0" w:color="auto"/>
                                <w:left w:val="none" w:sz="0" w:space="0" w:color="auto"/>
                                <w:bottom w:val="none" w:sz="0" w:space="0" w:color="auto"/>
                                <w:right w:val="none" w:sz="0" w:space="0" w:color="auto"/>
                              </w:divBdr>
                              <w:divsChild>
                                <w:div w:id="767116809">
                                  <w:marLeft w:val="0"/>
                                  <w:marRight w:val="0"/>
                                  <w:marTop w:val="0"/>
                                  <w:marBottom w:val="0"/>
                                  <w:divBdr>
                                    <w:top w:val="none" w:sz="0" w:space="0" w:color="auto"/>
                                    <w:left w:val="none" w:sz="0" w:space="0" w:color="auto"/>
                                    <w:bottom w:val="none" w:sz="0" w:space="0" w:color="auto"/>
                                    <w:right w:val="none" w:sz="0" w:space="0" w:color="auto"/>
                                  </w:divBdr>
                                </w:div>
                              </w:divsChild>
                            </w:div>
                            <w:div w:id="1864705746">
                              <w:marLeft w:val="0"/>
                              <w:marRight w:val="0"/>
                              <w:marTop w:val="0"/>
                              <w:marBottom w:val="0"/>
                              <w:divBdr>
                                <w:top w:val="none" w:sz="0" w:space="0" w:color="auto"/>
                                <w:left w:val="none" w:sz="0" w:space="0" w:color="auto"/>
                                <w:bottom w:val="none" w:sz="0" w:space="0" w:color="auto"/>
                                <w:right w:val="none" w:sz="0" w:space="0" w:color="auto"/>
                              </w:divBdr>
                              <w:divsChild>
                                <w:div w:id="1316716329">
                                  <w:marLeft w:val="0"/>
                                  <w:marRight w:val="0"/>
                                  <w:marTop w:val="0"/>
                                  <w:marBottom w:val="0"/>
                                  <w:divBdr>
                                    <w:top w:val="none" w:sz="0" w:space="0" w:color="auto"/>
                                    <w:left w:val="none" w:sz="0" w:space="0" w:color="auto"/>
                                    <w:bottom w:val="none" w:sz="0" w:space="0" w:color="auto"/>
                                    <w:right w:val="none" w:sz="0" w:space="0" w:color="auto"/>
                                  </w:divBdr>
                                </w:div>
                              </w:divsChild>
                            </w:div>
                            <w:div w:id="717708296">
                              <w:marLeft w:val="0"/>
                              <w:marRight w:val="0"/>
                              <w:marTop w:val="0"/>
                              <w:marBottom w:val="0"/>
                              <w:divBdr>
                                <w:top w:val="none" w:sz="0" w:space="0" w:color="auto"/>
                                <w:left w:val="none" w:sz="0" w:space="0" w:color="auto"/>
                                <w:bottom w:val="none" w:sz="0" w:space="0" w:color="auto"/>
                                <w:right w:val="none" w:sz="0" w:space="0" w:color="auto"/>
                              </w:divBdr>
                              <w:divsChild>
                                <w:div w:id="1417556082">
                                  <w:marLeft w:val="0"/>
                                  <w:marRight w:val="0"/>
                                  <w:marTop w:val="0"/>
                                  <w:marBottom w:val="0"/>
                                  <w:divBdr>
                                    <w:top w:val="none" w:sz="0" w:space="0" w:color="auto"/>
                                    <w:left w:val="none" w:sz="0" w:space="0" w:color="auto"/>
                                    <w:bottom w:val="none" w:sz="0" w:space="0" w:color="auto"/>
                                    <w:right w:val="none" w:sz="0" w:space="0" w:color="auto"/>
                                  </w:divBdr>
                                </w:div>
                              </w:divsChild>
                            </w:div>
                            <w:div w:id="2046103714">
                              <w:marLeft w:val="0"/>
                              <w:marRight w:val="0"/>
                              <w:marTop w:val="0"/>
                              <w:marBottom w:val="0"/>
                              <w:divBdr>
                                <w:top w:val="none" w:sz="0" w:space="0" w:color="auto"/>
                                <w:left w:val="none" w:sz="0" w:space="0" w:color="auto"/>
                                <w:bottom w:val="none" w:sz="0" w:space="0" w:color="auto"/>
                                <w:right w:val="none" w:sz="0" w:space="0" w:color="auto"/>
                              </w:divBdr>
                              <w:divsChild>
                                <w:div w:id="7951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138627">
      <w:bodyDiv w:val="1"/>
      <w:marLeft w:val="0"/>
      <w:marRight w:val="0"/>
      <w:marTop w:val="0"/>
      <w:marBottom w:val="0"/>
      <w:divBdr>
        <w:top w:val="none" w:sz="0" w:space="0" w:color="auto"/>
        <w:left w:val="none" w:sz="0" w:space="0" w:color="auto"/>
        <w:bottom w:val="none" w:sz="0" w:space="0" w:color="auto"/>
        <w:right w:val="none" w:sz="0" w:space="0" w:color="auto"/>
      </w:divBdr>
      <w:divsChild>
        <w:div w:id="648095859">
          <w:marLeft w:val="0"/>
          <w:marRight w:val="0"/>
          <w:marTop w:val="0"/>
          <w:marBottom w:val="0"/>
          <w:divBdr>
            <w:top w:val="none" w:sz="0" w:space="0" w:color="auto"/>
            <w:left w:val="none" w:sz="0" w:space="0" w:color="auto"/>
            <w:bottom w:val="none" w:sz="0" w:space="0" w:color="auto"/>
            <w:right w:val="none" w:sz="0" w:space="0" w:color="auto"/>
          </w:divBdr>
          <w:divsChild>
            <w:div w:id="1008483343">
              <w:marLeft w:val="0"/>
              <w:marRight w:val="0"/>
              <w:marTop w:val="0"/>
              <w:marBottom w:val="0"/>
              <w:divBdr>
                <w:top w:val="none" w:sz="0" w:space="0" w:color="auto"/>
                <w:left w:val="none" w:sz="0" w:space="0" w:color="auto"/>
                <w:bottom w:val="none" w:sz="0" w:space="0" w:color="auto"/>
                <w:right w:val="none" w:sz="0" w:space="0" w:color="auto"/>
              </w:divBdr>
              <w:divsChild>
                <w:div w:id="2049913584">
                  <w:marLeft w:val="0"/>
                  <w:marRight w:val="0"/>
                  <w:marTop w:val="0"/>
                  <w:marBottom w:val="0"/>
                  <w:divBdr>
                    <w:top w:val="none" w:sz="0" w:space="0" w:color="auto"/>
                    <w:left w:val="none" w:sz="0" w:space="0" w:color="auto"/>
                    <w:bottom w:val="none" w:sz="0" w:space="0" w:color="auto"/>
                    <w:right w:val="none" w:sz="0" w:space="0" w:color="auto"/>
                  </w:divBdr>
                  <w:divsChild>
                    <w:div w:id="1240947998">
                      <w:marLeft w:val="0"/>
                      <w:marRight w:val="0"/>
                      <w:marTop w:val="0"/>
                      <w:marBottom w:val="0"/>
                      <w:divBdr>
                        <w:top w:val="none" w:sz="0" w:space="0" w:color="auto"/>
                        <w:left w:val="none" w:sz="0" w:space="0" w:color="auto"/>
                        <w:bottom w:val="none" w:sz="0" w:space="0" w:color="auto"/>
                        <w:right w:val="none" w:sz="0" w:space="0" w:color="auto"/>
                      </w:divBdr>
                      <w:divsChild>
                        <w:div w:id="751001967">
                          <w:marLeft w:val="0"/>
                          <w:marRight w:val="0"/>
                          <w:marTop w:val="0"/>
                          <w:marBottom w:val="0"/>
                          <w:divBdr>
                            <w:top w:val="none" w:sz="0" w:space="0" w:color="auto"/>
                            <w:left w:val="none" w:sz="0" w:space="0" w:color="auto"/>
                            <w:bottom w:val="none" w:sz="0" w:space="0" w:color="auto"/>
                            <w:right w:val="none" w:sz="0" w:space="0" w:color="auto"/>
                          </w:divBdr>
                          <w:divsChild>
                            <w:div w:id="1895576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37414</TotalTime>
  <Pages>8</Pages>
  <Words>9775</Words>
  <Characters>5573</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Baltmanis</dc:creator>
  <cp:keywords/>
  <dc:description/>
  <cp:lastModifiedBy>Leontīne Babkina</cp:lastModifiedBy>
  <cp:revision>128</cp:revision>
  <cp:lastPrinted>2017-10-13T07:08:00Z</cp:lastPrinted>
  <dcterms:created xsi:type="dcterms:W3CDTF">2016-08-16T08:26:00Z</dcterms:created>
  <dcterms:modified xsi:type="dcterms:W3CDTF">2017-11-08T08:20:00Z</dcterms:modified>
</cp:coreProperties>
</file>