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6432" w14:textId="1D0886D7" w:rsidR="00B624CF" w:rsidRDefault="00B624CF" w:rsidP="00B624CF">
      <w:pPr>
        <w:pStyle w:val="H4"/>
        <w:spacing w:after="0"/>
        <w:jc w:val="left"/>
        <w:rPr>
          <w:b w:val="0"/>
        </w:rPr>
      </w:pPr>
    </w:p>
    <w:p w14:paraId="6B29B42E" w14:textId="77777777" w:rsidR="00B624CF" w:rsidRPr="00B624CF" w:rsidRDefault="00B624CF" w:rsidP="00B624CF">
      <w:pPr>
        <w:pStyle w:val="H4"/>
        <w:spacing w:after="0"/>
        <w:jc w:val="left"/>
        <w:rPr>
          <w:b w:val="0"/>
        </w:rPr>
      </w:pPr>
    </w:p>
    <w:p w14:paraId="3C6B45FC" w14:textId="346ECF78" w:rsidR="00612CE4" w:rsidRPr="00466768" w:rsidRDefault="00612CE4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7E6923">
        <w:rPr>
          <w:sz w:val="28"/>
          <w:szCs w:val="28"/>
        </w:rPr>
        <w:t>31. oktobrī</w:t>
      </w:r>
      <w:r w:rsidRPr="00466768">
        <w:rPr>
          <w:sz w:val="28"/>
          <w:szCs w:val="28"/>
        </w:rPr>
        <w:tab/>
        <w:t>Rīkojums Nr.</w:t>
      </w:r>
      <w:r w:rsidR="007E6923">
        <w:rPr>
          <w:sz w:val="28"/>
          <w:szCs w:val="28"/>
        </w:rPr>
        <w:t> 622</w:t>
      </w:r>
    </w:p>
    <w:p w14:paraId="7A68AB16" w14:textId="273BA9FA" w:rsidR="00612CE4" w:rsidRPr="00466768" w:rsidRDefault="00612CE4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E6923">
        <w:rPr>
          <w:sz w:val="28"/>
          <w:szCs w:val="28"/>
        </w:rPr>
        <w:t> 53 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C786354" w14:textId="77777777" w:rsidR="00612CE4" w:rsidRPr="00466768" w:rsidRDefault="00612CE4">
      <w:pPr>
        <w:rPr>
          <w:sz w:val="28"/>
          <w:szCs w:val="28"/>
        </w:rPr>
      </w:pPr>
    </w:p>
    <w:p w14:paraId="5473E944" w14:textId="77777777" w:rsidR="00114830" w:rsidRDefault="00A06F05" w:rsidP="00A06F05">
      <w:pPr>
        <w:pStyle w:val="Parasts1"/>
        <w:jc w:val="center"/>
        <w:rPr>
          <w:b/>
          <w:sz w:val="28"/>
          <w:szCs w:val="28"/>
        </w:rPr>
      </w:pPr>
      <w:bookmarkStart w:id="1" w:name="OLE_LINK15"/>
      <w:bookmarkStart w:id="2" w:name="OLE_LINK16"/>
      <w:r w:rsidRPr="0048464D">
        <w:rPr>
          <w:b/>
          <w:sz w:val="28"/>
          <w:szCs w:val="28"/>
        </w:rPr>
        <w:t>Par apropriācijas pārdali</w:t>
      </w:r>
    </w:p>
    <w:bookmarkEnd w:id="1"/>
    <w:bookmarkEnd w:id="2"/>
    <w:p w14:paraId="6D145AFD" w14:textId="77777777" w:rsidR="00B624CF" w:rsidRPr="00612CE4" w:rsidRDefault="00B624CF" w:rsidP="00B624CF">
      <w:pPr>
        <w:pStyle w:val="Header"/>
        <w:jc w:val="both"/>
        <w:rPr>
          <w:bCs/>
          <w:sz w:val="28"/>
          <w:szCs w:val="28"/>
        </w:rPr>
      </w:pPr>
    </w:p>
    <w:p w14:paraId="5473E946" w14:textId="62B61AC5" w:rsidR="000349EA" w:rsidRDefault="00B624CF" w:rsidP="00B624CF">
      <w:pPr>
        <w:pStyle w:val="Header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1DC" w:rsidRPr="00FF31DC">
        <w:rPr>
          <w:sz w:val="28"/>
          <w:szCs w:val="28"/>
        </w:rPr>
        <w:t>Atbalstīt apropriācijas pārdali 2017.</w:t>
      </w:r>
      <w:r w:rsidR="00FF31DC">
        <w:rPr>
          <w:sz w:val="28"/>
          <w:szCs w:val="28"/>
        </w:rPr>
        <w:t xml:space="preserve"> </w:t>
      </w:r>
      <w:r w:rsidR="00FF31DC" w:rsidRPr="00FF31DC">
        <w:rPr>
          <w:sz w:val="28"/>
          <w:szCs w:val="28"/>
        </w:rPr>
        <w:t xml:space="preserve">gadā no budžeta resora </w:t>
      </w:r>
      <w:r w:rsidR="00474C7C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>47. Radio un televīzija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 xml:space="preserve"> programmas 04.00.00 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>Komerciālās televīzijas un radio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 xml:space="preserve"> jauno politikas iniciatīvu pasākuma 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>Multimediālās mūsdienu latviešu aktuālās populārās mūzikas platformas izveidošanai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 xml:space="preserve"> uz apakšprogrammu 03.01.00 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>Latvijas Televīzijas programmu veidošana un izplatīšana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 xml:space="preserve"> 130</w:t>
      </w:r>
      <w:r w:rsidR="00E54816">
        <w:rPr>
          <w:sz w:val="28"/>
          <w:szCs w:val="28"/>
        </w:rPr>
        <w:t> </w:t>
      </w:r>
      <w:r w:rsidR="00FF31DC" w:rsidRPr="00FF31DC">
        <w:rPr>
          <w:sz w:val="28"/>
          <w:szCs w:val="28"/>
        </w:rPr>
        <w:t xml:space="preserve">000 </w:t>
      </w:r>
      <w:proofErr w:type="spellStart"/>
      <w:r w:rsidR="00FF31DC" w:rsidRPr="00FF31DC">
        <w:rPr>
          <w:i/>
          <w:sz w:val="28"/>
          <w:szCs w:val="28"/>
        </w:rPr>
        <w:t>euro</w:t>
      </w:r>
      <w:proofErr w:type="spellEnd"/>
      <w:r w:rsidR="00FF31DC" w:rsidRPr="00FF31DC">
        <w:rPr>
          <w:sz w:val="28"/>
          <w:szCs w:val="28"/>
        </w:rPr>
        <w:t xml:space="preserve"> apmērā, lai valsts sabiedrība ar ierobežotu atbildību 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>Latvijas Televīzija</w:t>
      </w:r>
      <w:r w:rsidR="00612CE4">
        <w:rPr>
          <w:sz w:val="28"/>
          <w:szCs w:val="28"/>
        </w:rPr>
        <w:t>"</w:t>
      </w:r>
      <w:r w:rsidR="00FF31DC" w:rsidRPr="00FF31DC">
        <w:rPr>
          <w:sz w:val="28"/>
          <w:szCs w:val="28"/>
        </w:rPr>
        <w:t xml:space="preserve"> nodrošinātu automātiskās ugunsgrēka atklāšanas un trauksmes signalizācijas iegādi.</w:t>
      </w:r>
    </w:p>
    <w:p w14:paraId="5473E947" w14:textId="77777777" w:rsidR="00BE5C63" w:rsidRDefault="00BE5C63" w:rsidP="00B624CF">
      <w:pPr>
        <w:pStyle w:val="Header"/>
        <w:ind w:firstLine="720"/>
        <w:jc w:val="both"/>
        <w:rPr>
          <w:sz w:val="28"/>
          <w:szCs w:val="28"/>
        </w:rPr>
      </w:pPr>
    </w:p>
    <w:p w14:paraId="5473E948" w14:textId="1CA1FC27" w:rsidR="000349EA" w:rsidRDefault="00B624CF" w:rsidP="00B624CF">
      <w:pPr>
        <w:pStyle w:val="Header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9EA" w:rsidRPr="00BE5C63">
        <w:rPr>
          <w:sz w:val="28"/>
          <w:szCs w:val="28"/>
        </w:rPr>
        <w:t>Nacionālajai elektronisko plašsaziņas līdzekļu padomei normatīvajos aktos noteiktajā kārtībā sagatavot un iesniegt Finanšu ministrijā pieprasījumu valsts budžeta apropriācijas pārdalei atbilstoši šā rīkojuma 1</w:t>
      </w:r>
      <w:r w:rsidR="00612CE4">
        <w:rPr>
          <w:sz w:val="28"/>
          <w:szCs w:val="28"/>
        </w:rPr>
        <w:t>. p</w:t>
      </w:r>
      <w:r w:rsidR="000349EA" w:rsidRPr="00BE5C63">
        <w:rPr>
          <w:sz w:val="28"/>
          <w:szCs w:val="28"/>
        </w:rPr>
        <w:t>unktam.</w:t>
      </w:r>
    </w:p>
    <w:p w14:paraId="5473E949" w14:textId="77777777" w:rsidR="00BE5C63" w:rsidRDefault="00BE5C63" w:rsidP="00B624CF">
      <w:pPr>
        <w:pStyle w:val="ListParagraph"/>
        <w:ind w:left="0" w:firstLine="720"/>
        <w:rPr>
          <w:sz w:val="28"/>
          <w:szCs w:val="28"/>
        </w:rPr>
      </w:pPr>
    </w:p>
    <w:p w14:paraId="5473E94A" w14:textId="582B6F45" w:rsidR="00C26DBE" w:rsidRPr="00BE5C63" w:rsidRDefault="00B624CF" w:rsidP="00B624CF">
      <w:pPr>
        <w:pStyle w:val="Header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2A46" w:rsidRPr="00B02A46">
        <w:rPr>
          <w:sz w:val="28"/>
          <w:szCs w:val="28"/>
        </w:rPr>
        <w:t>Finanšu ministram normatīvajos aktos noteiktajā kārtībā informēt Saeimu par šā rīkojuma 1. punktā minēto apropriācijas pārdali un pēc Saeimas atļaujas saņemšanas veikt apropriācijas pārdali.</w:t>
      </w:r>
    </w:p>
    <w:p w14:paraId="44801E19" w14:textId="77777777" w:rsidR="00612CE4" w:rsidRPr="00C514FD" w:rsidRDefault="00612CE4" w:rsidP="00C27BE4">
      <w:pPr>
        <w:jc w:val="both"/>
        <w:rPr>
          <w:sz w:val="28"/>
          <w:szCs w:val="28"/>
        </w:rPr>
      </w:pPr>
      <w:bookmarkStart w:id="3" w:name="OLE_LINK1"/>
      <w:bookmarkStart w:id="4" w:name="OLE_LINK2"/>
    </w:p>
    <w:p w14:paraId="020F7E2D" w14:textId="77777777" w:rsidR="00612CE4" w:rsidRPr="00C514FD" w:rsidRDefault="00612CE4" w:rsidP="00C27BE4">
      <w:pPr>
        <w:jc w:val="both"/>
        <w:rPr>
          <w:sz w:val="28"/>
          <w:szCs w:val="28"/>
        </w:rPr>
      </w:pPr>
    </w:p>
    <w:p w14:paraId="276836B4" w14:textId="77777777" w:rsidR="00612CE4" w:rsidRPr="00C514FD" w:rsidRDefault="00612CE4" w:rsidP="00C27BE4">
      <w:pPr>
        <w:jc w:val="both"/>
        <w:rPr>
          <w:sz w:val="28"/>
          <w:szCs w:val="28"/>
        </w:rPr>
      </w:pPr>
    </w:p>
    <w:p w14:paraId="64074D44" w14:textId="77777777" w:rsidR="00612CE4" w:rsidRPr="00C514FD" w:rsidRDefault="00612CE4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72C0B30" w14:textId="77777777" w:rsidR="00612CE4" w:rsidRPr="00C514FD" w:rsidRDefault="0061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B5EFFA" w14:textId="77777777" w:rsidR="00612CE4" w:rsidRPr="00C514FD" w:rsidRDefault="0061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C424DC" w14:textId="77777777" w:rsidR="00612CE4" w:rsidRPr="00C514FD" w:rsidRDefault="0061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C6DA00" w14:textId="77777777" w:rsidR="00612CE4" w:rsidRPr="00C514FD" w:rsidRDefault="00612CE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bookmarkEnd w:id="3"/>
    <w:bookmarkEnd w:id="4"/>
    <w:sectPr w:rsidR="00612CE4" w:rsidRPr="00C514FD" w:rsidSect="00612CE4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E95F" w14:textId="77777777" w:rsidR="007E3428" w:rsidRDefault="007E3428" w:rsidP="00A42E4C">
      <w:r>
        <w:separator/>
      </w:r>
    </w:p>
  </w:endnote>
  <w:endnote w:type="continuationSeparator" w:id="0">
    <w:p w14:paraId="5473E960" w14:textId="77777777" w:rsidR="007E3428" w:rsidRDefault="007E3428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8DFD" w14:textId="4FA16667" w:rsidR="00612CE4" w:rsidRPr="00612CE4" w:rsidRDefault="00612CE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E95D" w14:textId="77777777" w:rsidR="007E3428" w:rsidRDefault="007E3428" w:rsidP="00A42E4C">
      <w:r>
        <w:separator/>
      </w:r>
    </w:p>
  </w:footnote>
  <w:footnote w:type="continuationSeparator" w:id="0">
    <w:p w14:paraId="5473E95E" w14:textId="77777777" w:rsidR="007E3428" w:rsidRDefault="007E3428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E962" w14:textId="77777777" w:rsidR="00E56F4B" w:rsidRPr="00612CE4" w:rsidRDefault="00E56F4B" w:rsidP="00612CE4">
    <w:pPr>
      <w:pStyle w:val="Header"/>
      <w:rPr>
        <w:sz w:val="24"/>
        <w:szCs w:val="24"/>
      </w:rPr>
    </w:pPr>
  </w:p>
  <w:p w14:paraId="5473E963" w14:textId="2859C560" w:rsidR="00E56F4B" w:rsidRPr="00612CE4" w:rsidRDefault="00612CE4">
    <w:pPr>
      <w:pStyle w:val="Header"/>
      <w:rPr>
        <w:sz w:val="24"/>
        <w:szCs w:val="24"/>
      </w:rPr>
    </w:pPr>
    <w:r w:rsidRPr="00612CE4">
      <w:rPr>
        <w:noProof/>
        <w:sz w:val="32"/>
        <w:szCs w:val="32"/>
      </w:rPr>
      <w:drawing>
        <wp:inline distT="0" distB="0" distL="0" distR="0" wp14:anchorId="16F5CB2B" wp14:editId="1DCC276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6D3230"/>
    <w:multiLevelType w:val="hybridMultilevel"/>
    <w:tmpl w:val="323A25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862FA"/>
    <w:multiLevelType w:val="hybridMultilevel"/>
    <w:tmpl w:val="5228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135D0"/>
    <w:rsid w:val="000160D5"/>
    <w:rsid w:val="00021AF7"/>
    <w:rsid w:val="000276CA"/>
    <w:rsid w:val="000319BA"/>
    <w:rsid w:val="00033AA8"/>
    <w:rsid w:val="000349EA"/>
    <w:rsid w:val="00044937"/>
    <w:rsid w:val="00050761"/>
    <w:rsid w:val="00054982"/>
    <w:rsid w:val="00061350"/>
    <w:rsid w:val="000619B9"/>
    <w:rsid w:val="0006212E"/>
    <w:rsid w:val="000650DC"/>
    <w:rsid w:val="0006701D"/>
    <w:rsid w:val="00067ED3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E6F7A"/>
    <w:rsid w:val="000F555A"/>
    <w:rsid w:val="000F705D"/>
    <w:rsid w:val="00103473"/>
    <w:rsid w:val="00107734"/>
    <w:rsid w:val="0011267E"/>
    <w:rsid w:val="00114830"/>
    <w:rsid w:val="00121CB1"/>
    <w:rsid w:val="00123F21"/>
    <w:rsid w:val="001400A9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81180"/>
    <w:rsid w:val="0019218B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6AC6"/>
    <w:rsid w:val="001F3899"/>
    <w:rsid w:val="001F5AB2"/>
    <w:rsid w:val="001F6B1A"/>
    <w:rsid w:val="0020333E"/>
    <w:rsid w:val="00204D5B"/>
    <w:rsid w:val="0020697E"/>
    <w:rsid w:val="002121E9"/>
    <w:rsid w:val="002130F5"/>
    <w:rsid w:val="002236F3"/>
    <w:rsid w:val="00234442"/>
    <w:rsid w:val="002675D7"/>
    <w:rsid w:val="00270C1D"/>
    <w:rsid w:val="002718EA"/>
    <w:rsid w:val="00274874"/>
    <w:rsid w:val="0027771F"/>
    <w:rsid w:val="00281CBB"/>
    <w:rsid w:val="0029703E"/>
    <w:rsid w:val="002978D7"/>
    <w:rsid w:val="002B371A"/>
    <w:rsid w:val="002B725B"/>
    <w:rsid w:val="002D3A7D"/>
    <w:rsid w:val="002D54B7"/>
    <w:rsid w:val="002E037E"/>
    <w:rsid w:val="002E0782"/>
    <w:rsid w:val="002E242B"/>
    <w:rsid w:val="002E4FB6"/>
    <w:rsid w:val="002F0070"/>
    <w:rsid w:val="002F0690"/>
    <w:rsid w:val="002F2E05"/>
    <w:rsid w:val="002F3F4E"/>
    <w:rsid w:val="002F4F9F"/>
    <w:rsid w:val="00305ACD"/>
    <w:rsid w:val="00305C5B"/>
    <w:rsid w:val="00305D58"/>
    <w:rsid w:val="00311FF8"/>
    <w:rsid w:val="00312BA4"/>
    <w:rsid w:val="003264E3"/>
    <w:rsid w:val="00346E31"/>
    <w:rsid w:val="00347962"/>
    <w:rsid w:val="00351214"/>
    <w:rsid w:val="00356BE6"/>
    <w:rsid w:val="00361BAC"/>
    <w:rsid w:val="00362193"/>
    <w:rsid w:val="0036265F"/>
    <w:rsid w:val="0037033A"/>
    <w:rsid w:val="00374898"/>
    <w:rsid w:val="003801E1"/>
    <w:rsid w:val="00394474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0597D"/>
    <w:rsid w:val="00413B01"/>
    <w:rsid w:val="004302BB"/>
    <w:rsid w:val="00433E4E"/>
    <w:rsid w:val="004447E2"/>
    <w:rsid w:val="0044661E"/>
    <w:rsid w:val="004603B9"/>
    <w:rsid w:val="0046354E"/>
    <w:rsid w:val="004677A2"/>
    <w:rsid w:val="00471A5C"/>
    <w:rsid w:val="00473E9C"/>
    <w:rsid w:val="00474C7C"/>
    <w:rsid w:val="00474E89"/>
    <w:rsid w:val="00481788"/>
    <w:rsid w:val="004852B2"/>
    <w:rsid w:val="0048631F"/>
    <w:rsid w:val="00494856"/>
    <w:rsid w:val="004A0A04"/>
    <w:rsid w:val="004A226A"/>
    <w:rsid w:val="004A3559"/>
    <w:rsid w:val="004B2106"/>
    <w:rsid w:val="004C1376"/>
    <w:rsid w:val="004C679E"/>
    <w:rsid w:val="004C7E60"/>
    <w:rsid w:val="004D2623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5C33"/>
    <w:rsid w:val="00537E5B"/>
    <w:rsid w:val="005454E5"/>
    <w:rsid w:val="00573535"/>
    <w:rsid w:val="005740BB"/>
    <w:rsid w:val="00582332"/>
    <w:rsid w:val="00582344"/>
    <w:rsid w:val="0058267E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3D27"/>
    <w:rsid w:val="005F7641"/>
    <w:rsid w:val="0060107A"/>
    <w:rsid w:val="00601F6C"/>
    <w:rsid w:val="00612CE4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1A54"/>
    <w:rsid w:val="006A6121"/>
    <w:rsid w:val="006A7149"/>
    <w:rsid w:val="006C0BAB"/>
    <w:rsid w:val="006C17B8"/>
    <w:rsid w:val="006C282B"/>
    <w:rsid w:val="006C3035"/>
    <w:rsid w:val="006C73AE"/>
    <w:rsid w:val="006D20EC"/>
    <w:rsid w:val="006D6470"/>
    <w:rsid w:val="006E2AD6"/>
    <w:rsid w:val="006F0BCC"/>
    <w:rsid w:val="006F12C7"/>
    <w:rsid w:val="006F5741"/>
    <w:rsid w:val="007112BC"/>
    <w:rsid w:val="00711EB0"/>
    <w:rsid w:val="00715D94"/>
    <w:rsid w:val="007167AA"/>
    <w:rsid w:val="00722E63"/>
    <w:rsid w:val="00730601"/>
    <w:rsid w:val="00733566"/>
    <w:rsid w:val="007368E1"/>
    <w:rsid w:val="00736C2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82E1D"/>
    <w:rsid w:val="00783263"/>
    <w:rsid w:val="0078498C"/>
    <w:rsid w:val="007905E4"/>
    <w:rsid w:val="00794482"/>
    <w:rsid w:val="00795731"/>
    <w:rsid w:val="0079634B"/>
    <w:rsid w:val="007B4D7D"/>
    <w:rsid w:val="007C20A0"/>
    <w:rsid w:val="007C52BC"/>
    <w:rsid w:val="007D08A8"/>
    <w:rsid w:val="007E0839"/>
    <w:rsid w:val="007E296C"/>
    <w:rsid w:val="007E3428"/>
    <w:rsid w:val="007E6923"/>
    <w:rsid w:val="007F35EE"/>
    <w:rsid w:val="00804680"/>
    <w:rsid w:val="00810289"/>
    <w:rsid w:val="00814A2B"/>
    <w:rsid w:val="008172EF"/>
    <w:rsid w:val="00820768"/>
    <w:rsid w:val="00820C97"/>
    <w:rsid w:val="00832DBB"/>
    <w:rsid w:val="00833FB0"/>
    <w:rsid w:val="008342FA"/>
    <w:rsid w:val="0083756C"/>
    <w:rsid w:val="00841CA1"/>
    <w:rsid w:val="00842240"/>
    <w:rsid w:val="00852C3D"/>
    <w:rsid w:val="008638A1"/>
    <w:rsid w:val="00864C32"/>
    <w:rsid w:val="00876257"/>
    <w:rsid w:val="008764FE"/>
    <w:rsid w:val="00877F14"/>
    <w:rsid w:val="00883438"/>
    <w:rsid w:val="008846A4"/>
    <w:rsid w:val="0088790A"/>
    <w:rsid w:val="008907DC"/>
    <w:rsid w:val="00891FEC"/>
    <w:rsid w:val="00893232"/>
    <w:rsid w:val="0089752E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10071"/>
    <w:rsid w:val="0091191B"/>
    <w:rsid w:val="00921899"/>
    <w:rsid w:val="00922406"/>
    <w:rsid w:val="0092283D"/>
    <w:rsid w:val="00923D7A"/>
    <w:rsid w:val="0092494E"/>
    <w:rsid w:val="009347B0"/>
    <w:rsid w:val="00940AE9"/>
    <w:rsid w:val="00941853"/>
    <w:rsid w:val="00945973"/>
    <w:rsid w:val="00945A9F"/>
    <w:rsid w:val="00952484"/>
    <w:rsid w:val="009654A8"/>
    <w:rsid w:val="00965EFC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116D"/>
    <w:rsid w:val="009D3EDB"/>
    <w:rsid w:val="009D6682"/>
    <w:rsid w:val="009E0485"/>
    <w:rsid w:val="009E1C74"/>
    <w:rsid w:val="009E6484"/>
    <w:rsid w:val="009F5D6E"/>
    <w:rsid w:val="009F7AFF"/>
    <w:rsid w:val="00A02628"/>
    <w:rsid w:val="00A05D18"/>
    <w:rsid w:val="00A06F05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87587"/>
    <w:rsid w:val="00A97BF3"/>
    <w:rsid w:val="00AA2D69"/>
    <w:rsid w:val="00AB1E64"/>
    <w:rsid w:val="00AB7BCF"/>
    <w:rsid w:val="00AC5F48"/>
    <w:rsid w:val="00AC6672"/>
    <w:rsid w:val="00AD297E"/>
    <w:rsid w:val="00AD4735"/>
    <w:rsid w:val="00AE03C4"/>
    <w:rsid w:val="00AF0539"/>
    <w:rsid w:val="00AF0719"/>
    <w:rsid w:val="00AF224D"/>
    <w:rsid w:val="00AF2603"/>
    <w:rsid w:val="00AF70DB"/>
    <w:rsid w:val="00B02A46"/>
    <w:rsid w:val="00B053CB"/>
    <w:rsid w:val="00B06BBD"/>
    <w:rsid w:val="00B076E7"/>
    <w:rsid w:val="00B17793"/>
    <w:rsid w:val="00B3018D"/>
    <w:rsid w:val="00B31F22"/>
    <w:rsid w:val="00B32344"/>
    <w:rsid w:val="00B35683"/>
    <w:rsid w:val="00B403F1"/>
    <w:rsid w:val="00B40A02"/>
    <w:rsid w:val="00B4203C"/>
    <w:rsid w:val="00B47825"/>
    <w:rsid w:val="00B51353"/>
    <w:rsid w:val="00B572A5"/>
    <w:rsid w:val="00B57FD2"/>
    <w:rsid w:val="00B606A9"/>
    <w:rsid w:val="00B624CF"/>
    <w:rsid w:val="00B6534B"/>
    <w:rsid w:val="00B659B0"/>
    <w:rsid w:val="00B7111E"/>
    <w:rsid w:val="00B75532"/>
    <w:rsid w:val="00B774DE"/>
    <w:rsid w:val="00B81E05"/>
    <w:rsid w:val="00B861DA"/>
    <w:rsid w:val="00B900F6"/>
    <w:rsid w:val="00B95D2D"/>
    <w:rsid w:val="00BA6954"/>
    <w:rsid w:val="00BA7D89"/>
    <w:rsid w:val="00BB4FBD"/>
    <w:rsid w:val="00BB5EEC"/>
    <w:rsid w:val="00BD4445"/>
    <w:rsid w:val="00BD6F64"/>
    <w:rsid w:val="00BE5C63"/>
    <w:rsid w:val="00BE69BE"/>
    <w:rsid w:val="00BF071B"/>
    <w:rsid w:val="00C11897"/>
    <w:rsid w:val="00C2059A"/>
    <w:rsid w:val="00C26DBE"/>
    <w:rsid w:val="00C31F1F"/>
    <w:rsid w:val="00C35F75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2500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977BF"/>
    <w:rsid w:val="00DA76E5"/>
    <w:rsid w:val="00DB092C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30B2"/>
    <w:rsid w:val="00E00F06"/>
    <w:rsid w:val="00E01D9B"/>
    <w:rsid w:val="00E0402F"/>
    <w:rsid w:val="00E1315B"/>
    <w:rsid w:val="00E15237"/>
    <w:rsid w:val="00E155D5"/>
    <w:rsid w:val="00E2381B"/>
    <w:rsid w:val="00E2605C"/>
    <w:rsid w:val="00E31799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4816"/>
    <w:rsid w:val="00E55F9E"/>
    <w:rsid w:val="00E56DC9"/>
    <w:rsid w:val="00E56F4B"/>
    <w:rsid w:val="00E70E35"/>
    <w:rsid w:val="00E72A9F"/>
    <w:rsid w:val="00E804DA"/>
    <w:rsid w:val="00E85890"/>
    <w:rsid w:val="00E94667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E7FEF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52369"/>
    <w:rsid w:val="00F63000"/>
    <w:rsid w:val="00F71471"/>
    <w:rsid w:val="00F71DD9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A38"/>
    <w:rsid w:val="00F95C3F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6ED"/>
    <w:rsid w:val="00FC69D0"/>
    <w:rsid w:val="00FC74DF"/>
    <w:rsid w:val="00FD1F2A"/>
    <w:rsid w:val="00FD20D7"/>
    <w:rsid w:val="00FD23F7"/>
    <w:rsid w:val="00FD2BDD"/>
    <w:rsid w:val="00FD3A6E"/>
    <w:rsid w:val="00FE416D"/>
    <w:rsid w:val="00FE49BD"/>
    <w:rsid w:val="00FE544B"/>
    <w:rsid w:val="00FF31DC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3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181180"/>
    <w:rPr>
      <w:color w:val="808080"/>
    </w:rPr>
  </w:style>
  <w:style w:type="paragraph" w:customStyle="1" w:styleId="naisf">
    <w:name w:val="naisf"/>
    <w:basedOn w:val="Normal"/>
    <w:rsid w:val="00612CE4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B29F-2A65-4AC2-97A0-307A198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1111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 </dc:subject>
  <dc:creator>Ilze Rorbaha</dc:creator>
  <cp:keywords>KMRik_171017_NEPLP_apropriacija</cp:keywords>
  <dc:description>67221848
Ilze.Rorbaha@neplpadome.lv</dc:description>
  <cp:lastModifiedBy>Leontīne Babkina</cp:lastModifiedBy>
  <cp:revision>19</cp:revision>
  <cp:lastPrinted>2017-10-31T08:28:00Z</cp:lastPrinted>
  <dcterms:created xsi:type="dcterms:W3CDTF">2017-10-05T12:27:00Z</dcterms:created>
  <dcterms:modified xsi:type="dcterms:W3CDTF">2017-10-31T12:43:00Z</dcterms:modified>
</cp:coreProperties>
</file>