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FB9" w:rsidRPr="00160FB9" w:rsidRDefault="00160FB9" w:rsidP="00160FB9">
      <w:pPr>
        <w:spacing w:after="0" w:line="240" w:lineRule="auto"/>
        <w:jc w:val="center"/>
        <w:rPr>
          <w:rFonts w:ascii="Times New Roman" w:eastAsia="Calibri" w:hAnsi="Times New Roman" w:cs="Times New Roman"/>
          <w:b/>
          <w:sz w:val="28"/>
          <w:szCs w:val="28"/>
        </w:rPr>
      </w:pPr>
      <w:r w:rsidRPr="00160FB9">
        <w:rPr>
          <w:rFonts w:ascii="Times New Roman" w:eastAsia="Times New Roman" w:hAnsi="Times New Roman" w:cs="Times New Roman"/>
          <w:b/>
          <w:sz w:val="28"/>
          <w:szCs w:val="28"/>
        </w:rPr>
        <w:t>Ministru kabineta noteikumu projekta „</w:t>
      </w:r>
      <w:r w:rsidRPr="00160FB9">
        <w:rPr>
          <w:rFonts w:ascii="Times New Roman" w:eastAsia="Times New Roman" w:hAnsi="Times New Roman" w:cs="Times New Roman"/>
          <w:b/>
          <w:bCs/>
          <w:sz w:val="28"/>
          <w:szCs w:val="28"/>
        </w:rPr>
        <w:t xml:space="preserve">Grozījumi Ministru kabineta </w:t>
      </w:r>
      <w:proofErr w:type="gramStart"/>
      <w:r w:rsidRPr="00160FB9">
        <w:rPr>
          <w:rFonts w:ascii="Times New Roman" w:eastAsia="Times New Roman" w:hAnsi="Times New Roman" w:cs="Times New Roman"/>
          <w:b/>
          <w:bCs/>
          <w:sz w:val="28"/>
          <w:szCs w:val="28"/>
        </w:rPr>
        <w:t>2014.gada</w:t>
      </w:r>
      <w:proofErr w:type="gramEnd"/>
      <w:r w:rsidRPr="00160FB9">
        <w:rPr>
          <w:rFonts w:ascii="Times New Roman" w:eastAsia="Times New Roman" w:hAnsi="Times New Roman" w:cs="Times New Roman"/>
          <w:b/>
          <w:bCs/>
          <w:sz w:val="28"/>
          <w:szCs w:val="28"/>
        </w:rPr>
        <w:t xml:space="preserve"> 23.decembra noteikumos Nr.790 “</w:t>
      </w:r>
      <w:r w:rsidRPr="00160FB9">
        <w:rPr>
          <w:rFonts w:ascii="Times New Roman" w:eastAsia="Times New Roman" w:hAnsi="Times New Roman" w:cs="Times New Roman"/>
          <w:b/>
          <w:sz w:val="28"/>
          <w:szCs w:val="28"/>
        </w:rPr>
        <w:t>Sociālas rehabilitācijas pakalpojumu sniegšanas kārtība no vardarbības cietušām un vardarbību veikušām pilngadīgām personām””</w:t>
      </w:r>
    </w:p>
    <w:p w:rsidR="00160FB9" w:rsidRPr="00160FB9" w:rsidRDefault="00160FB9" w:rsidP="00160FB9">
      <w:pPr>
        <w:spacing w:after="0" w:line="240" w:lineRule="auto"/>
        <w:jc w:val="center"/>
        <w:rPr>
          <w:rFonts w:ascii="Times New Roman" w:eastAsia="Times New Roman" w:hAnsi="Times New Roman" w:cs="Times New Roman"/>
          <w:b/>
          <w:sz w:val="28"/>
          <w:szCs w:val="28"/>
          <w:lang w:eastAsia="lv-LV"/>
        </w:rPr>
      </w:pPr>
      <w:r w:rsidRPr="00160FB9">
        <w:rPr>
          <w:rFonts w:ascii="Times New Roman" w:eastAsia="Times New Roman" w:hAnsi="Times New Roman" w:cs="Times New Roman"/>
          <w:b/>
          <w:sz w:val="28"/>
          <w:szCs w:val="28"/>
          <w:lang w:eastAsia="lv-LV"/>
        </w:rPr>
        <w:t>sākotnējās ietekmes novērtējuma ziņojums (anotācija)</w:t>
      </w:r>
    </w:p>
    <w:p w:rsidR="00160FB9" w:rsidRPr="00160FB9" w:rsidRDefault="00160FB9" w:rsidP="00160FB9">
      <w:pPr>
        <w:spacing w:after="0" w:line="240" w:lineRule="auto"/>
        <w:jc w:val="center"/>
        <w:rPr>
          <w:rFonts w:ascii="Times New Roman" w:eastAsia="Times New Roman" w:hAnsi="Times New Roman" w:cs="Times New Roman"/>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2"/>
        <w:gridCol w:w="5673"/>
      </w:tblGrid>
      <w:tr w:rsidR="00160FB9" w:rsidRPr="00160FB9" w:rsidTr="00AD76E5">
        <w:tc>
          <w:tcPr>
            <w:tcW w:w="5000" w:type="pct"/>
            <w:gridSpan w:val="3"/>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I. Tiesību akta projekta izstrādes nepieciešamība</w:t>
            </w:r>
          </w:p>
        </w:tc>
      </w:tr>
      <w:tr w:rsidR="00160FB9" w:rsidRPr="00160FB9" w:rsidTr="00AD76E5">
        <w:tc>
          <w:tcPr>
            <w:tcW w:w="213" w:type="pct"/>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1.</w:t>
            </w:r>
          </w:p>
        </w:tc>
        <w:tc>
          <w:tcPr>
            <w:tcW w:w="1654" w:type="pct"/>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Pamatojums</w:t>
            </w:r>
          </w:p>
        </w:tc>
        <w:tc>
          <w:tcPr>
            <w:tcW w:w="3133" w:type="pct"/>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rPr>
            </w:pPr>
            <w:r w:rsidRPr="00160FB9">
              <w:rPr>
                <w:rFonts w:ascii="Times New Roman" w:eastAsia="Times New Roman" w:hAnsi="Times New Roman" w:cs="Times New Roman"/>
                <w:sz w:val="24"/>
                <w:szCs w:val="24"/>
              </w:rPr>
              <w:t xml:space="preserve">Ministru kabineta noteikumu projekts “Grozījumi Ministru kabineta </w:t>
            </w:r>
            <w:proofErr w:type="gramStart"/>
            <w:r w:rsidRPr="00160FB9">
              <w:rPr>
                <w:rFonts w:ascii="Times New Roman" w:eastAsia="Times New Roman" w:hAnsi="Times New Roman" w:cs="Times New Roman"/>
                <w:sz w:val="24"/>
                <w:szCs w:val="24"/>
              </w:rPr>
              <w:t>2014.gada</w:t>
            </w:r>
            <w:proofErr w:type="gramEnd"/>
            <w:r w:rsidRPr="00160FB9">
              <w:rPr>
                <w:rFonts w:ascii="Times New Roman" w:eastAsia="Times New Roman" w:hAnsi="Times New Roman" w:cs="Times New Roman"/>
                <w:sz w:val="24"/>
                <w:szCs w:val="24"/>
              </w:rPr>
              <w:t xml:space="preserve"> 23.decembra noteikumu Nr.790 “Sociālās rehabilitācijas pakalpojumu sniegšanas kārtība no vardarbības cietušām un vardarbību veikušām personām”” (turpmāk – projekts) sagatavots, lai ieviestu Valsts kontroles 2016.gada 29.aprīļa Finanšu revīzijas “Par Labklājības ministrijas 2015.gada pārskata sagatavošanas pareizību” (Revīzijas ziņojums apstiprināts ar Valsts kontroles Trešā revīzijas departamenta 29.04.2016. lēmumu Nr.2.4.1-27/2015.) (turpmāk – VK ziņojums)  ieteikumu Labklājības ministrijai (turpmāk – LM) pārskatīt Ministru kabineta 2014.gada 23.decembra noteikumos Nr.790 “Sociālās rehabilitācijas pakalpojumu sniegšanas kārtība no vardarbības cietušām un vardarbību veikušām personām”” (turpmāk – noteikumi Nr.790) paredzēto pakalpojuma maksu sociālās rehabilitācijas pakalpojumam no vardarbības cietušām pilngadīgām personām, nodalot no pakalpojuma maksas ar darba samaksu saistītos papildu izdevumus</w:t>
            </w:r>
            <w:r w:rsidR="008123BB">
              <w:rPr>
                <w:rFonts w:ascii="Times New Roman" w:eastAsia="Times New Roman" w:hAnsi="Times New Roman" w:cs="Times New Roman"/>
                <w:sz w:val="24"/>
                <w:szCs w:val="24"/>
              </w:rPr>
              <w:t xml:space="preserve"> (ieteikuma ieviešanas termiņš ir 201</w:t>
            </w:r>
            <w:r w:rsidR="00B81DE0">
              <w:rPr>
                <w:rFonts w:ascii="Times New Roman" w:eastAsia="Times New Roman" w:hAnsi="Times New Roman" w:cs="Times New Roman"/>
                <w:sz w:val="24"/>
                <w:szCs w:val="24"/>
              </w:rPr>
              <w:t>8</w:t>
            </w:r>
            <w:r w:rsidR="008123BB">
              <w:rPr>
                <w:rFonts w:ascii="Times New Roman" w:eastAsia="Times New Roman" w:hAnsi="Times New Roman" w:cs="Times New Roman"/>
                <w:sz w:val="24"/>
                <w:szCs w:val="24"/>
              </w:rPr>
              <w:t xml:space="preserve">.gada 1.janvāris) </w:t>
            </w:r>
            <w:r w:rsidRPr="00160FB9">
              <w:rPr>
                <w:rFonts w:ascii="Times New Roman" w:eastAsia="Times New Roman" w:hAnsi="Times New Roman" w:cs="Times New Roman"/>
                <w:sz w:val="24"/>
                <w:szCs w:val="24"/>
              </w:rPr>
              <w:t xml:space="preserve">. </w:t>
            </w:r>
          </w:p>
          <w:p w:rsidR="00160FB9" w:rsidRPr="00160FB9" w:rsidRDefault="00160FB9" w:rsidP="00160FB9">
            <w:pPr>
              <w:spacing w:after="0" w:line="240" w:lineRule="auto"/>
              <w:jc w:val="both"/>
              <w:rPr>
                <w:rFonts w:ascii="Times New Roman" w:eastAsia="Times New Roman" w:hAnsi="Times New Roman" w:cs="Times New Roman"/>
                <w:i/>
                <w:color w:val="FF0000"/>
                <w:sz w:val="24"/>
                <w:szCs w:val="24"/>
                <w:lang w:eastAsia="lv-LV"/>
              </w:rPr>
            </w:pPr>
            <w:r w:rsidRPr="00160FB9">
              <w:rPr>
                <w:rFonts w:ascii="Times New Roman" w:eastAsia="Times New Roman" w:hAnsi="Times New Roman" w:cs="Times New Roman"/>
                <w:sz w:val="24"/>
                <w:szCs w:val="24"/>
              </w:rPr>
              <w:t xml:space="preserve">Papildus projektā iekļautas normas atbilstoši Valsts pārvaldes iekārtas likuma </w:t>
            </w:r>
            <w:proofErr w:type="gramStart"/>
            <w:r w:rsidRPr="00160FB9">
              <w:rPr>
                <w:rFonts w:ascii="Times New Roman" w:eastAsia="Times New Roman" w:hAnsi="Times New Roman" w:cs="Times New Roman"/>
                <w:sz w:val="24"/>
                <w:szCs w:val="24"/>
              </w:rPr>
              <w:t>10.panta</w:t>
            </w:r>
            <w:proofErr w:type="gramEnd"/>
            <w:r w:rsidRPr="00160FB9">
              <w:rPr>
                <w:rFonts w:ascii="Times New Roman" w:eastAsia="Times New Roman" w:hAnsi="Times New Roman" w:cs="Times New Roman"/>
                <w:sz w:val="24"/>
                <w:szCs w:val="24"/>
              </w:rPr>
              <w:t xml:space="preserve"> desmitajai daļai, kas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 </w:t>
            </w:r>
          </w:p>
        </w:tc>
      </w:tr>
      <w:tr w:rsidR="00160FB9" w:rsidRPr="00160FB9" w:rsidTr="00AD76E5">
        <w:tc>
          <w:tcPr>
            <w:tcW w:w="213" w:type="pct"/>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2. </w:t>
            </w:r>
          </w:p>
        </w:tc>
        <w:tc>
          <w:tcPr>
            <w:tcW w:w="1654" w:type="pct"/>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33" w:type="pct"/>
            <w:shd w:val="clear" w:color="auto" w:fill="auto"/>
          </w:tcPr>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 xml:space="preserve">No </w:t>
            </w:r>
            <w:proofErr w:type="gramStart"/>
            <w:r w:rsidRPr="00A719A3">
              <w:rPr>
                <w:rFonts w:ascii="Times New Roman" w:eastAsia="Times New Roman" w:hAnsi="Times New Roman" w:cs="Times New Roman"/>
                <w:sz w:val="24"/>
                <w:szCs w:val="24"/>
                <w:lang w:eastAsia="lv-LV"/>
              </w:rPr>
              <w:t>2015.gada</w:t>
            </w:r>
            <w:proofErr w:type="gramEnd"/>
            <w:r w:rsidRPr="00A719A3">
              <w:rPr>
                <w:rFonts w:ascii="Times New Roman" w:eastAsia="Times New Roman" w:hAnsi="Times New Roman" w:cs="Times New Roman"/>
                <w:sz w:val="24"/>
                <w:szCs w:val="24"/>
                <w:lang w:eastAsia="lv-LV"/>
              </w:rPr>
              <w:t xml:space="preserve"> 1.janvāra valsts finansē sociālas rehabilitācijas pakalpojumu no prettiesiskām darbībām cietušām pilngadīgām personām un sociālas rehabilitācijas pakalpojumu vardarbību veikušām personām. Noteikumi Nr.790 paredz minēto no </w:t>
            </w:r>
            <w:hyperlink r:id="rId7" w:history="1">
              <w:r w:rsidRPr="00A719A3">
                <w:rPr>
                  <w:rFonts w:ascii="Times New Roman" w:eastAsia="Times New Roman" w:hAnsi="Times New Roman" w:cs="Times New Roman"/>
                  <w:sz w:val="24"/>
                  <w:szCs w:val="24"/>
                  <w:lang w:eastAsia="lv-LV"/>
                </w:rPr>
                <w:t>valsts budžeta</w:t>
              </w:r>
            </w:hyperlink>
            <w:r w:rsidRPr="00A719A3">
              <w:rPr>
                <w:rFonts w:ascii="Times New Roman" w:eastAsia="Times New Roman" w:hAnsi="Times New Roman" w:cs="Times New Roman"/>
                <w:sz w:val="24"/>
                <w:szCs w:val="24"/>
                <w:lang w:eastAsia="lv-LV"/>
              </w:rPr>
              <w:t xml:space="preserve"> finansētu </w:t>
            </w:r>
            <w:hyperlink r:id="rId8" w:history="1">
              <w:r w:rsidRPr="00A719A3">
                <w:rPr>
                  <w:rFonts w:ascii="Times New Roman" w:eastAsia="Times New Roman" w:hAnsi="Times New Roman" w:cs="Times New Roman"/>
                  <w:sz w:val="24"/>
                  <w:szCs w:val="24"/>
                  <w:lang w:eastAsia="lv-LV"/>
                </w:rPr>
                <w:t>sociālās rehabilitācijas pakalpojumu</w:t>
              </w:r>
            </w:hyperlink>
            <w:r w:rsidRPr="00A719A3">
              <w:rPr>
                <w:rFonts w:ascii="Times New Roman" w:eastAsia="Times New Roman" w:hAnsi="Times New Roman" w:cs="Times New Roman"/>
                <w:sz w:val="24"/>
                <w:szCs w:val="24"/>
                <w:lang w:eastAsia="lv-LV"/>
              </w:rPr>
              <w:t xml:space="preserve"> (turpmāk kopā - pakalpojumi) veidus, apjomu, saturu,</w:t>
            </w:r>
            <w:proofErr w:type="gramStart"/>
            <w:r w:rsidRPr="00A719A3">
              <w:rPr>
                <w:rFonts w:ascii="Times New Roman" w:eastAsia="Times New Roman" w:hAnsi="Times New Roman" w:cs="Times New Roman"/>
                <w:sz w:val="24"/>
                <w:szCs w:val="24"/>
                <w:lang w:eastAsia="lv-LV"/>
              </w:rPr>
              <w:t xml:space="preserve">  </w:t>
            </w:r>
            <w:proofErr w:type="gramEnd"/>
            <w:r w:rsidRPr="00A719A3">
              <w:rPr>
                <w:rFonts w:ascii="Times New Roman" w:eastAsia="Times New Roman" w:hAnsi="Times New Roman" w:cs="Times New Roman"/>
                <w:sz w:val="24"/>
                <w:szCs w:val="24"/>
                <w:lang w:eastAsia="lv-LV"/>
              </w:rPr>
              <w:t xml:space="preserve">pakalpojumu saņemšanas nosacījumus un piešķiršanas kārtību. Līdzekļi pakalpojumu finansēšanai iekļauti budžeta programmas 05.00.00. „Valsts sociālie pakalpojumi” apakšprogrammā 05.01.00 „Sociālās </w:t>
            </w:r>
            <w:r w:rsidRPr="00A719A3">
              <w:rPr>
                <w:rFonts w:ascii="Times New Roman" w:eastAsia="Times New Roman" w:hAnsi="Times New Roman" w:cs="Times New Roman"/>
                <w:sz w:val="24"/>
                <w:szCs w:val="24"/>
                <w:lang w:eastAsia="lv-LV"/>
              </w:rPr>
              <w:lastRenderedPageBreak/>
              <w:t xml:space="preserve">rehabilitācijas valsts programmas”. Ne 2015., ne </w:t>
            </w:r>
            <w:proofErr w:type="gramStart"/>
            <w:r w:rsidRPr="00A719A3">
              <w:rPr>
                <w:rFonts w:ascii="Times New Roman" w:eastAsia="Times New Roman" w:hAnsi="Times New Roman" w:cs="Times New Roman"/>
                <w:sz w:val="24"/>
                <w:szCs w:val="24"/>
                <w:lang w:eastAsia="lv-LV"/>
              </w:rPr>
              <w:t>2016.gadā</w:t>
            </w:r>
            <w:proofErr w:type="gramEnd"/>
            <w:r w:rsidRPr="00A719A3">
              <w:rPr>
                <w:rFonts w:ascii="Times New Roman" w:eastAsia="Times New Roman" w:hAnsi="Times New Roman" w:cs="Times New Roman"/>
                <w:sz w:val="24"/>
                <w:szCs w:val="24"/>
                <w:lang w:eastAsia="lv-LV"/>
              </w:rPr>
              <w:t xml:space="preserve"> piešķirto finansējumu nav izdevies izlietot pilnībā, taču pakalpojuma saņēmēju pieauguma temps liecina, ka pakalpojumi kļūst arvien pieprasītāki. </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 xml:space="preserve"> Analizējot informāciju par pakalpojumu ieviešanas 2015. un </w:t>
            </w:r>
            <w:proofErr w:type="gramStart"/>
            <w:r w:rsidRPr="00A719A3">
              <w:rPr>
                <w:rFonts w:ascii="Times New Roman" w:eastAsia="Times New Roman" w:hAnsi="Times New Roman" w:cs="Times New Roman"/>
                <w:sz w:val="24"/>
                <w:szCs w:val="24"/>
                <w:lang w:eastAsia="lv-LV"/>
              </w:rPr>
              <w:t>2016.gadā</w:t>
            </w:r>
            <w:proofErr w:type="gramEnd"/>
            <w:r w:rsidRPr="00A719A3">
              <w:rPr>
                <w:rFonts w:ascii="Times New Roman" w:eastAsia="Times New Roman" w:hAnsi="Times New Roman" w:cs="Times New Roman"/>
                <w:sz w:val="24"/>
                <w:szCs w:val="24"/>
                <w:lang w:eastAsia="lv-LV"/>
              </w:rPr>
              <w:t xml:space="preserve"> dinamiku, jāsecina, ka pakalpojumu saņēmēju skaits pakāpeniski palielinās, speciālistiem pašvaldību sociālajos dienestos pakāpeniski apgūstot pakalpojumu administrēšanas prasības. </w:t>
            </w:r>
            <w:bookmarkStart w:id="0" w:name="_Hlk482783298"/>
            <w:r w:rsidRPr="00A719A3">
              <w:rPr>
                <w:rFonts w:ascii="Times New Roman" w:eastAsia="Times New Roman" w:hAnsi="Times New Roman" w:cs="Times New Roman"/>
                <w:sz w:val="24"/>
                <w:szCs w:val="24"/>
                <w:lang w:eastAsia="lv-LV"/>
              </w:rPr>
              <w:t xml:space="preserve">2015. gada </w:t>
            </w:r>
            <w:r w:rsidRPr="00A719A3">
              <w:rPr>
                <w:rFonts w:ascii="Times New Roman" w:eastAsia="Times New Roman" w:hAnsi="Times New Roman" w:cs="Times New Roman"/>
                <w:sz w:val="24"/>
                <w:szCs w:val="24"/>
                <w:u w:val="single"/>
                <w:lang w:eastAsia="lv-LV"/>
              </w:rPr>
              <w:t>vardarbībā cietušu personu</w:t>
            </w:r>
            <w:r w:rsidRPr="00A719A3">
              <w:rPr>
                <w:rFonts w:ascii="Times New Roman" w:eastAsia="Times New Roman" w:hAnsi="Times New Roman" w:cs="Times New Roman"/>
                <w:sz w:val="24"/>
                <w:szCs w:val="24"/>
                <w:lang w:eastAsia="lv-LV"/>
              </w:rPr>
              <w:t xml:space="preserve"> sociālās rehabilitācijas pakalpojumu saņēmušo personu skaits bija </w:t>
            </w:r>
            <w:r w:rsidRPr="00A719A3">
              <w:rPr>
                <w:rFonts w:ascii="Times New Roman" w:eastAsia="Times New Roman" w:hAnsi="Times New Roman" w:cs="Times New Roman"/>
                <w:bCs/>
                <w:sz w:val="24"/>
                <w:szCs w:val="24"/>
                <w:lang w:eastAsia="lv-LV"/>
              </w:rPr>
              <w:t>114 personas</w:t>
            </w:r>
            <w:r w:rsidRPr="00A719A3">
              <w:rPr>
                <w:rFonts w:ascii="Times New Roman" w:eastAsia="Times New Roman" w:hAnsi="Times New Roman" w:cs="Times New Roman"/>
                <w:b/>
                <w:bCs/>
                <w:sz w:val="24"/>
                <w:szCs w:val="24"/>
                <w:lang w:eastAsia="lv-LV"/>
              </w:rPr>
              <w:t xml:space="preserve"> </w:t>
            </w:r>
            <w:r w:rsidRPr="00A719A3">
              <w:rPr>
                <w:rFonts w:ascii="Times New Roman" w:eastAsia="Times New Roman" w:hAnsi="Times New Roman" w:cs="Times New Roman"/>
                <w:sz w:val="24"/>
                <w:szCs w:val="24"/>
                <w:lang w:eastAsia="lv-LV"/>
              </w:rPr>
              <w:t xml:space="preserve">(109 sievietes un 5 vīrieši), savukārt 2016. gadā pakalpojumu saņēmušas 294 personas (no tām 287 sievietes un 7 vīrieši). </w:t>
            </w:r>
            <w:bookmarkEnd w:id="0"/>
            <w:r w:rsidRPr="00A719A3">
              <w:rPr>
                <w:rFonts w:ascii="Times New Roman" w:eastAsia="Times New Roman" w:hAnsi="Times New Roman" w:cs="Times New Roman"/>
                <w:sz w:val="24"/>
                <w:szCs w:val="24"/>
                <w:lang w:eastAsia="lv-LV"/>
              </w:rPr>
              <w:t xml:space="preserve">2015. gadā </w:t>
            </w:r>
            <w:r w:rsidRPr="00A719A3">
              <w:rPr>
                <w:rFonts w:ascii="Times New Roman" w:eastAsia="Times New Roman" w:hAnsi="Times New Roman" w:cs="Times New Roman"/>
                <w:sz w:val="24"/>
                <w:szCs w:val="24"/>
                <w:u w:val="single"/>
                <w:lang w:eastAsia="lv-LV"/>
              </w:rPr>
              <w:t>vardarbības veicēju sociālās rehabilitācijas pakalpojumu s</w:t>
            </w:r>
            <w:r w:rsidRPr="00A719A3">
              <w:rPr>
                <w:rFonts w:ascii="Times New Roman" w:eastAsia="Times New Roman" w:hAnsi="Times New Roman" w:cs="Times New Roman"/>
                <w:sz w:val="24"/>
                <w:szCs w:val="24"/>
                <w:lang w:eastAsia="lv-LV"/>
              </w:rPr>
              <w:t xml:space="preserve">aņēma 99 personas (40 vīrieši, 59 sievietes), bet 2016.gadā - 304 personas (141 vīrietis, 163 sievietes). Statistika par vardarbībā cietušo sociālās rehabilitācijas pakalpojumu liecina, ka 2016.gadā 222 personas izmantojušas konsultācijas dzīvesvietā, bet 72 personām bija nepieciešama izmitināšana krīzes centrā. Visaktīvāk pakalpojumu izmanto Kurzemes reģionā (117 gadījumi). Tikai 8% nav pabeiguši pakalpojuma kursu, jo nav ieradušies saņemt pakalpojumu vai pārkāpuši pakalpojuma sniedzēja noteikumus. Kopā ar pieaugušo krīzes centrā uzturējušies 73 bērni. Dominējošie vardarbības veidi ir fiziskā un emocionālā vardarbība (84 %) un pamatā vardarbības veicējs bijis laulātais vai partneris (74%). Jāatzīmē, ka pēc palīdzības vērsušās tikai 6 personas, kam noteikta pagaidu aizsardzība vai ir bijis policijas lēmums par nošķiršanu. Statistika par vardarbības veicējiem paredzēto sociālās rehabilitācijas pakalpojumu liecina, ka no 304 personām 131 saņēmusi pakalpojumu individuālo konsultāciju veidā, 173 grupu nodarbību veidā. Visaktīvāk pakalpojumu izmanto Kurzemes reģionā (140 gadījumi).  Tikai 7% nav pabeiguši pakalpojuma kursu, jo nav ieradušies saņemt pakalpojumu vai pārkāpuši pakalpojuma sniedzēja noteikumus. </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Pakalpojumi iekļaujas Latvijas Nacionālajā attīstības plānā 2014.-</w:t>
            </w:r>
            <w:proofErr w:type="gramStart"/>
            <w:r w:rsidRPr="00A719A3">
              <w:rPr>
                <w:rFonts w:ascii="Times New Roman" w:eastAsia="Times New Roman" w:hAnsi="Times New Roman" w:cs="Times New Roman"/>
                <w:sz w:val="24"/>
                <w:szCs w:val="24"/>
                <w:lang w:eastAsia="lv-LV"/>
              </w:rPr>
              <w:t>2020.gadam</w:t>
            </w:r>
            <w:proofErr w:type="gramEnd"/>
            <w:r w:rsidRPr="00A719A3">
              <w:rPr>
                <w:rFonts w:ascii="Times New Roman" w:eastAsia="Times New Roman" w:hAnsi="Times New Roman" w:cs="Times New Roman"/>
                <w:sz w:val="24"/>
                <w:szCs w:val="24"/>
                <w:lang w:eastAsia="lv-LV"/>
              </w:rPr>
              <w:t xml:space="preserve">, kur kā viens no uzdevumiem ir noteikta „Sociālās aprūpes un sociālās rehabilitācijas formu daudzveidošana”, par prioritāti izvirzot tādu pakalpojumu attīstību, kas ļaus novērst bērnu un personu ar garīga rakstura traucējumiem nonākšanu un uzturēšanos ilgstošās sociālās aprūpes un sociālās rehabilitācijas institūcijās, ko sekmēs arī komplekss darbs ar vardarbības novēršanu ģimenē. Vēl viens šajā dokumentā izvirzītais uzdevums ir „Atbalsts ģimenei un </w:t>
            </w:r>
            <w:r w:rsidRPr="00A719A3">
              <w:rPr>
                <w:rFonts w:ascii="Times New Roman" w:eastAsia="Times New Roman" w:hAnsi="Times New Roman" w:cs="Times New Roman"/>
                <w:sz w:val="24"/>
                <w:szCs w:val="24"/>
                <w:lang w:eastAsia="lv-LV"/>
              </w:rPr>
              <w:lastRenderedPageBreak/>
              <w:t xml:space="preserve">indivīdiem krīzes situācijās un situācijās, kas saistītas ar dzimumu vardarbību, sniedzot profesionālus sociālā darba pakalpojumus un savlaicīgus sociālās un medicīniskās rehabilitācijas pakalpojumus (t.sk. krīzes konsultāciju, vardarbības </w:t>
            </w:r>
            <w:proofErr w:type="spellStart"/>
            <w:r w:rsidRPr="00A719A3">
              <w:rPr>
                <w:rFonts w:ascii="Times New Roman" w:eastAsia="Times New Roman" w:hAnsi="Times New Roman" w:cs="Times New Roman"/>
                <w:sz w:val="24"/>
                <w:szCs w:val="24"/>
                <w:lang w:eastAsia="lv-LV"/>
              </w:rPr>
              <w:t>prevencijas</w:t>
            </w:r>
            <w:proofErr w:type="spellEnd"/>
            <w:r w:rsidRPr="00A719A3">
              <w:rPr>
                <w:rFonts w:ascii="Times New Roman" w:eastAsia="Times New Roman" w:hAnsi="Times New Roman" w:cs="Times New Roman"/>
                <w:sz w:val="24"/>
                <w:szCs w:val="24"/>
                <w:lang w:eastAsia="lv-LV"/>
              </w:rPr>
              <w:t xml:space="preserve"> un rehabilitācijas atbalsta programmas)”. Pakalpojumus paredzēts attīstīt ieviešot Preventīvo piespiedu līdzekļu koncepciju (apstiprināta Ministru kabinetā ar rīkojumu Nr.232 2013.gada 4.jūnijā (prot. Nr.33 24§)), par kuras ieviešanu ir atbildīga Tieslietu ministrija. Šobrīd saskaņošanas procesā atrodas Vardarbībai un vardarbības riskam pakļauto personu aizsardzības likums un likumprojekts „Grozījumi Civilprocesa likumā” (izsludināti VSS 25.05.2017.), ko izstrādājusi Tieslietu ministrija un kas paredz pastiprināt vardarbīgo personu atbildību, piedaloties sociālās rehabilitācijas pakalpojumos. </w:t>
            </w:r>
            <w:r w:rsidR="008123BB" w:rsidRPr="00A719A3">
              <w:rPr>
                <w:rFonts w:ascii="Times New Roman" w:eastAsia="Times New Roman" w:hAnsi="Times New Roman" w:cs="Times New Roman"/>
                <w:sz w:val="24"/>
                <w:szCs w:val="24"/>
                <w:lang w:eastAsia="lv-LV"/>
              </w:rPr>
              <w:t>V</w:t>
            </w:r>
            <w:r w:rsidRPr="00A719A3">
              <w:rPr>
                <w:rFonts w:ascii="Times New Roman" w:eastAsia="Times New Roman" w:hAnsi="Times New Roman" w:cs="Times New Roman"/>
                <w:sz w:val="24"/>
                <w:szCs w:val="24"/>
                <w:lang w:eastAsia="lv-LV"/>
              </w:rPr>
              <w:t xml:space="preserve">ardarbības problēma ģimenē ir cieši saistīta ar stereotipiem un mītiem par to, ka vardarbība ģimenē ir privāta lieta un tas ir ģimenes ietvaros risināms jautājums. Kā arī līdzcilvēku un apkārtējās sabiedrības attieksme pret vardarbības gadījumiem, kas notiek līdzās, bieži vien ir vienaldzīga. Latvijā starp citām ES valstīm ir visaugstākais tolerances līmenis pret vardarbību ģimenē. Attieksmes maiņa, izpratnes veicināšana, kā arī pašu potenciālo un jau esošo vardarbības upuru informētība un savu tiesību apzināšanās, ir jautājumi/joma, kuros izmaiņas notiek ļoti lēni. Ja minētie projekti būs pieņemti, pakalpojumu saņēmēju loks paplašināsies, jo būs ne tikai brīvprātīgie klienti, bet arī ar tiesas lēmumu novirzītie klienti. Aprēķināts, ka pakalpojuma „Sociālās rehabilitācijas pakalpojumi vardarbību veikušām pilngadīgām personām” saņēmēju skaits gadā pieaugs par 816 personām. </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 xml:space="preserve">Lai veicinātu personu informētību par pakalpojumu </w:t>
            </w:r>
            <w:r w:rsidR="00B81DE0" w:rsidRPr="00A719A3">
              <w:rPr>
                <w:rFonts w:ascii="Times New Roman" w:eastAsia="Times New Roman" w:hAnsi="Times New Roman" w:cs="Times New Roman"/>
                <w:sz w:val="24"/>
                <w:szCs w:val="24"/>
                <w:lang w:eastAsia="lv-LV"/>
              </w:rPr>
              <w:t>L</w:t>
            </w:r>
            <w:r w:rsidRPr="00A719A3">
              <w:rPr>
                <w:rFonts w:ascii="Times New Roman" w:eastAsia="Times New Roman" w:hAnsi="Times New Roman" w:cs="Times New Roman"/>
                <w:sz w:val="24"/>
                <w:szCs w:val="24"/>
                <w:lang w:eastAsia="lv-LV"/>
              </w:rPr>
              <w:t>M sadarbībā ar Valsts policiju, Tieslietu ministriju un vairākām nevalstiskajām organizācijām īsteno Eiropas Komisijas līdzfinansētos projektus Eiropas Savienības programmas „Tiesības, vienlīdzība un pilsonība” 2014.-</w:t>
            </w:r>
            <w:proofErr w:type="gramStart"/>
            <w:r w:rsidRPr="00A719A3">
              <w:rPr>
                <w:rFonts w:ascii="Times New Roman" w:eastAsia="Times New Roman" w:hAnsi="Times New Roman" w:cs="Times New Roman"/>
                <w:sz w:val="24"/>
                <w:szCs w:val="24"/>
                <w:lang w:eastAsia="lv-LV"/>
              </w:rPr>
              <w:t>2020.gadam</w:t>
            </w:r>
            <w:proofErr w:type="gramEnd"/>
            <w:r w:rsidRPr="00A719A3">
              <w:rPr>
                <w:rFonts w:ascii="Times New Roman" w:eastAsia="Times New Roman" w:hAnsi="Times New Roman" w:cs="Times New Roman"/>
                <w:sz w:val="24"/>
                <w:szCs w:val="24"/>
                <w:lang w:eastAsia="lv-LV"/>
              </w:rPr>
              <w:t xml:space="preserve"> ietvaros. Projektu mērķis ir mazināt cilvēku iecietību pret vardarbību ģimenē un pret sievietēm, uzlabot speciālistu, cietušo un līdzcilvēku informētību par piedāvātajiem sociālās rehabilitācijas pakalpojumiem, identificēt un mazināt tos šķēršļus, kas kavē sociālās rehabilitācijas pakalpojumu saņemt. Šo projektu rezultātā plānots sasniegt sociālās rehabilitācijas saņēmušo personu skaita pieaugumu par 15-20% gadā. </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 xml:space="preserve">Papildus jāatzīmē, ka Eiropas Padomes Darba grupas vardarbības pret sievietēm, tostarp vardarbības ģimenē, </w:t>
            </w:r>
            <w:r w:rsidRPr="00A719A3">
              <w:rPr>
                <w:rFonts w:ascii="Times New Roman" w:eastAsia="Times New Roman" w:hAnsi="Times New Roman" w:cs="Times New Roman"/>
                <w:sz w:val="24"/>
                <w:szCs w:val="24"/>
                <w:lang w:eastAsia="lv-LV"/>
              </w:rPr>
              <w:lastRenderedPageBreak/>
              <w:t>apkarošanas jautājumos Noslēguma ziņojums par darbību (EG-TFV (2008)6) -iekļauta prasība - vieta vienai ģimenei (sievietei ar bērniem) uz 10000 iedzīvotāju.  Saskaņā ar Eiropas Padomes izstrādātajiem standartiem Latvijā ir jābūt 200 vietām krīzes centros no vardarbības cietušajām sievietēm ar bērniem, t.i., šādu pakalpojumu Latvijai ir jāspēj nodrošināt vidēji 2400 sievietēm gadā. Latvijai ilgstoši bija grūtības nodrošināt šo prasību izpildi, krīzes centru infrastruktūra nebija piemērota un pietiekama, lai uzņemtu no vardarbības cietušas pilngadīgas personas. Tikai ieviešot valsts apmaksāto sociālās rehabilitācijas pakalpojumu, finansējuma saņēmējiem bija iespējams uzsākt infrastruktūras attīstību, kas turpinās vēl joprojām.</w:t>
            </w:r>
          </w:p>
          <w:p w:rsidR="00160FB9" w:rsidRPr="00A719A3" w:rsidRDefault="00160FB9" w:rsidP="00160FB9">
            <w:pPr>
              <w:spacing w:after="0" w:line="240" w:lineRule="auto"/>
              <w:jc w:val="both"/>
              <w:rPr>
                <w:rFonts w:ascii="Times New Roman" w:eastAsia="Times New Roman" w:hAnsi="Times New Roman" w:cs="Times New Roman"/>
                <w:b/>
                <w:sz w:val="24"/>
                <w:szCs w:val="24"/>
                <w:lang w:eastAsia="lv-LV"/>
              </w:rPr>
            </w:pPr>
            <w:r w:rsidRPr="00A719A3">
              <w:rPr>
                <w:rFonts w:ascii="Times New Roman" w:eastAsia="Times New Roman" w:hAnsi="Times New Roman" w:cs="Times New Roman"/>
                <w:sz w:val="24"/>
                <w:szCs w:val="24"/>
                <w:lang w:eastAsia="lv-LV"/>
              </w:rPr>
              <w:t xml:space="preserve">  </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Lai uzlabotu pakalpojumu piešķiršanu, administrēšanu un nodrošināšanu, MK noteikumos Nr.790 veicami šādi grozījumi:</w:t>
            </w:r>
            <w:proofErr w:type="gramStart"/>
            <w:r w:rsidRPr="00A719A3">
              <w:rPr>
                <w:rFonts w:ascii="Times New Roman" w:eastAsia="Times New Roman" w:hAnsi="Times New Roman" w:cs="Times New Roman"/>
                <w:sz w:val="24"/>
                <w:szCs w:val="24"/>
                <w:lang w:eastAsia="lv-LV"/>
              </w:rPr>
              <w:t xml:space="preserve">         </w:t>
            </w:r>
            <w:proofErr w:type="gramEnd"/>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 xml:space="preserve">1. Saskaņā ar VK ziņojuma 4.ieteikumu LM līdz </w:t>
            </w:r>
            <w:proofErr w:type="gramStart"/>
            <w:r w:rsidRPr="00A719A3">
              <w:rPr>
                <w:rFonts w:ascii="Times New Roman" w:eastAsia="Times New Roman" w:hAnsi="Times New Roman" w:cs="Times New Roman"/>
                <w:sz w:val="24"/>
                <w:szCs w:val="24"/>
                <w:lang w:eastAsia="lv-LV"/>
              </w:rPr>
              <w:t>2018.gada</w:t>
            </w:r>
            <w:proofErr w:type="gramEnd"/>
            <w:r w:rsidRPr="00A719A3">
              <w:rPr>
                <w:rFonts w:ascii="Times New Roman" w:eastAsia="Times New Roman" w:hAnsi="Times New Roman" w:cs="Times New Roman"/>
                <w:sz w:val="24"/>
                <w:szCs w:val="24"/>
                <w:lang w:eastAsia="lv-LV"/>
              </w:rPr>
              <w:t xml:space="preserve"> 1.janvārim ir uzdots pārskatīt noteikumos Nr.790 paredzēto pakalpojuma maksu sociālās rehabilitācijas pakalpojumam no vardarbības cietušām pilngadīgām personām, nodalot no pakalpojuma maksas ar darba samaksu saistītos papildu izdevumus. Atbilstoši noteikumiem Nr.790 pakalpojuma samaksa speciālistiem (psihologam, juristam, sociālajam darbiniekam) bija noteikta 17,59 euro stundā, iekļaujot papildus izmaksas. Atbilstoši VK ziņojumā norādītajam pakalpojuma samaksa ir 14.23 euro, jo ne visos gadījumos par speciālistiem jāveic valsts sociālās apdrošināšanas obligātās iemaksas (turpmāk - VSAOI), turklāt dažādām grupām iemaksu lielums var būt atšķirīgs.  </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 xml:space="preserve">LM 2015. un </w:t>
            </w:r>
            <w:proofErr w:type="gramStart"/>
            <w:r w:rsidRPr="00A719A3">
              <w:rPr>
                <w:rFonts w:ascii="Times New Roman" w:eastAsia="Times New Roman" w:hAnsi="Times New Roman" w:cs="Times New Roman"/>
                <w:sz w:val="24"/>
                <w:szCs w:val="24"/>
                <w:lang w:eastAsia="lv-LV"/>
              </w:rPr>
              <w:t>2016.gadā</w:t>
            </w:r>
            <w:proofErr w:type="gramEnd"/>
            <w:r w:rsidRPr="00A719A3">
              <w:rPr>
                <w:rFonts w:ascii="Times New Roman" w:eastAsia="Times New Roman" w:hAnsi="Times New Roman" w:cs="Times New Roman"/>
                <w:sz w:val="24"/>
                <w:szCs w:val="24"/>
                <w:lang w:eastAsia="lv-LV"/>
              </w:rPr>
              <w:t xml:space="preserve"> sociālos darbiniekus par pakalpojumiem informēja piecos reģionālajos semināros. 2016.gadā informatīvo semināru laikā tika apzināti pašvaldību sociālo dienestu darbinieku viedokļi par pakalpojumu attīstību (turpmāk - aptauja), kā arī 2016.gada jūlijā tika veikta arī elektroniska sociālo dienestu aptauja par pakalpojuma pilnveidošanas iespējām. Kopumā informatīvajos semināros piedalījās 313 pašvaldību sociālo dienestu pārstāvju, atbildes uz aptaujas anketām sniedza 37% informatīvo semināru dalībnieku. Attiecībā par speciālistu daba samaksu aptaujās viennozīmīgi dominēja uzskats, ka speciālistu atalgojums ir pārāk zems, ko darba grupā pauda pakalpojuma sniedzēju pārstāvji un parādīja arī 2017.gada februārī veiktā tirgus aptauja (2017.gadā vidējā cena psihologa atalgojumam ir 25,28 euro stundā, </w:t>
            </w:r>
            <w:r w:rsidRPr="00A719A3">
              <w:rPr>
                <w:rFonts w:ascii="Times New Roman" w:eastAsia="Times New Roman" w:hAnsi="Times New Roman" w:cs="Times New Roman"/>
                <w:sz w:val="24"/>
                <w:szCs w:val="24"/>
                <w:lang w:eastAsia="lv-LV"/>
              </w:rPr>
              <w:lastRenderedPageBreak/>
              <w:t>bet jurista – 25,86 euro stundā). Ņemot vērā iepriekš minēto, projektā paredzēts paaugstināt pakalpojuma vienas darba stundas cenu līdz 18,</w:t>
            </w:r>
            <w:r w:rsidR="008123BB" w:rsidRPr="00A719A3">
              <w:rPr>
                <w:rFonts w:ascii="Times New Roman" w:eastAsia="Times New Roman" w:hAnsi="Times New Roman" w:cs="Times New Roman"/>
                <w:sz w:val="24"/>
                <w:szCs w:val="24"/>
                <w:lang w:eastAsia="lv-LV"/>
              </w:rPr>
              <w:t>86</w:t>
            </w:r>
            <w:r w:rsidRPr="00A719A3">
              <w:rPr>
                <w:rFonts w:ascii="Times New Roman" w:eastAsia="Times New Roman" w:hAnsi="Times New Roman" w:cs="Times New Roman"/>
                <w:sz w:val="24"/>
                <w:szCs w:val="24"/>
                <w:lang w:eastAsia="lv-LV"/>
              </w:rPr>
              <w:t xml:space="preserve"> </w:t>
            </w:r>
            <w:proofErr w:type="spellStart"/>
            <w:r w:rsidRPr="00A719A3">
              <w:rPr>
                <w:rFonts w:ascii="Times New Roman" w:eastAsia="Times New Roman" w:hAnsi="Times New Roman" w:cs="Times New Roman"/>
                <w:sz w:val="24"/>
                <w:szCs w:val="24"/>
                <w:lang w:eastAsia="lv-LV"/>
              </w:rPr>
              <w:t>euro</w:t>
            </w:r>
            <w:proofErr w:type="spellEnd"/>
            <w:r w:rsidRPr="00A719A3">
              <w:rPr>
                <w:rFonts w:ascii="Times New Roman" w:eastAsia="Times New Roman" w:hAnsi="Times New Roman" w:cs="Times New Roman"/>
                <w:sz w:val="24"/>
                <w:szCs w:val="24"/>
                <w:lang w:eastAsia="lv-LV"/>
              </w:rPr>
              <w:t xml:space="preserve">, nodalot no pakalpojuma maksas darba devēja   saistītos papildu izdevumus par VSAOI. Izmaksas paaugstinātas attiecīgi arī cietušo rehabilitācijas pakalpojumam institūcijā. Atbilstoši pakalpojumu sniedzēju priekšlikumiem papildus izmaksās iekļauti arī izdevumi pakalpojumu organizēšanai individuālajām konsultācijām, jo pakalpojumu var sniegt perona, kam izdevumi nepieciešami gan telpu īrei, gan saziņai ar klientu   (projekta 1.14.apakšpunkts) (1.78 euro par vienu individuālo konsultāciju). </w:t>
            </w:r>
            <w:r w:rsidR="0061504D" w:rsidRPr="00A719A3">
              <w:rPr>
                <w:rFonts w:ascii="Times New Roman" w:eastAsia="Times New Roman" w:hAnsi="Times New Roman" w:cs="Times New Roman"/>
                <w:sz w:val="24"/>
                <w:szCs w:val="24"/>
                <w:lang w:eastAsia="lv-LV"/>
              </w:rPr>
              <w:t xml:space="preserve">Jāatzīmē, ka sociālais dienests vai pakalpojuma sniedzējs nodrošina, ka </w:t>
            </w:r>
            <w:r w:rsidR="009D27C7" w:rsidRPr="00A719A3">
              <w:rPr>
                <w:rFonts w:ascii="Times New Roman" w:eastAsia="Times New Roman" w:hAnsi="Times New Roman" w:cs="Times New Roman"/>
                <w:sz w:val="24"/>
                <w:szCs w:val="24"/>
                <w:lang w:eastAsia="lv-LV"/>
              </w:rPr>
              <w:t xml:space="preserve">noteikumu 46.punktā minētajā pārskatā par </w:t>
            </w:r>
            <w:r w:rsidR="0061504D" w:rsidRPr="00A719A3">
              <w:rPr>
                <w:rFonts w:ascii="Times New Roman" w:eastAsia="Times New Roman" w:hAnsi="Times New Roman" w:cs="Times New Roman"/>
                <w:sz w:val="24"/>
                <w:szCs w:val="24"/>
                <w:lang w:eastAsia="lv-LV"/>
              </w:rPr>
              <w:t>finansējuma izlietojum</w:t>
            </w:r>
            <w:r w:rsidR="009D27C7" w:rsidRPr="00A719A3">
              <w:rPr>
                <w:rFonts w:ascii="Times New Roman" w:eastAsia="Times New Roman" w:hAnsi="Times New Roman" w:cs="Times New Roman"/>
                <w:sz w:val="24"/>
                <w:szCs w:val="24"/>
                <w:lang w:eastAsia="lv-LV"/>
              </w:rPr>
              <w:t xml:space="preserve">u, </w:t>
            </w:r>
            <w:r w:rsidR="0061504D" w:rsidRPr="00A719A3">
              <w:rPr>
                <w:rFonts w:ascii="Times New Roman" w:eastAsia="Times New Roman" w:hAnsi="Times New Roman" w:cs="Times New Roman"/>
                <w:sz w:val="24"/>
                <w:szCs w:val="24"/>
                <w:lang w:eastAsia="lv-LV"/>
              </w:rPr>
              <w:t xml:space="preserve">VSAOI tiek iekļauti atbilstoši faktiskajiem izdevumiem. </w:t>
            </w:r>
            <w:r w:rsidRPr="00A719A3">
              <w:rPr>
                <w:rFonts w:ascii="Times New Roman" w:eastAsia="Times New Roman" w:hAnsi="Times New Roman" w:cs="Times New Roman"/>
                <w:sz w:val="24"/>
                <w:szCs w:val="24"/>
                <w:lang w:eastAsia="lv-LV"/>
              </w:rPr>
              <w:t xml:space="preserve">Papildus finansējums pakalpojumu nodrošināšanai netiek pieprasīts, papildus finanšu līdzekli iegūti precizējot pakalpojumu izmaksu aprēķina grozu.     </w:t>
            </w:r>
          </w:p>
          <w:p w:rsidR="00160FB9" w:rsidRPr="00A719A3" w:rsidRDefault="00160FB9" w:rsidP="00160FB9">
            <w:pPr>
              <w:spacing w:after="0" w:line="240" w:lineRule="auto"/>
              <w:jc w:val="both"/>
              <w:rPr>
                <w:rFonts w:ascii="Times New Roman" w:eastAsia="Arial" w:hAnsi="Times New Roman" w:cs="Times New Roman"/>
                <w:sz w:val="24"/>
              </w:rPr>
            </w:pPr>
            <w:r w:rsidRPr="00A719A3">
              <w:rPr>
                <w:rFonts w:ascii="Times New Roman" w:eastAsia="Times New Roman" w:hAnsi="Times New Roman" w:cs="Times New Roman"/>
                <w:sz w:val="24"/>
                <w:szCs w:val="24"/>
                <w:lang w:eastAsia="lv-LV"/>
              </w:rPr>
              <w:t xml:space="preserve">2. </w:t>
            </w:r>
            <w:proofErr w:type="gramStart"/>
            <w:r w:rsidRPr="00A719A3">
              <w:rPr>
                <w:rFonts w:ascii="Times New Roman" w:eastAsia="Times New Roman" w:hAnsi="Times New Roman" w:cs="Times New Roman"/>
                <w:sz w:val="24"/>
                <w:szCs w:val="24"/>
                <w:lang w:eastAsia="lv-LV"/>
              </w:rPr>
              <w:t>Papildus paredzēts</w:t>
            </w:r>
            <w:proofErr w:type="gramEnd"/>
            <w:r w:rsidRPr="00A719A3">
              <w:rPr>
                <w:rFonts w:ascii="Times New Roman" w:eastAsia="Times New Roman" w:hAnsi="Times New Roman" w:cs="Times New Roman"/>
                <w:sz w:val="24"/>
                <w:szCs w:val="24"/>
                <w:lang w:eastAsia="lv-LV"/>
              </w:rPr>
              <w:t xml:space="preserve"> sociālās rehabilitācijas pakalpojumu vardarbības veicējiem attīstīt sadarbojoties ar Valsts probācijas dienestu (turpmāk – VPD).</w:t>
            </w:r>
            <w:r w:rsidRPr="00A719A3">
              <w:rPr>
                <w:rFonts w:ascii="Times New Roman" w:eastAsia="Arial" w:hAnsi="Times New Roman" w:cs="Times New Roman"/>
                <w:sz w:val="24"/>
              </w:rPr>
              <w:t xml:space="preserve"> VPD kopumā tiek īstenotas 9 probācijas programmas. Divas no tām ir sociālās rehabilitācijas programmas un septiņas sociālās uzvedības korekcijas</w:t>
            </w:r>
            <w:r w:rsidRPr="00A719A3">
              <w:rPr>
                <w:rFonts w:ascii="Times New Roman" w:eastAsia="Arial" w:hAnsi="Times New Roman" w:cs="Times New Roman"/>
                <w:b/>
                <w:sz w:val="24"/>
              </w:rPr>
              <w:t xml:space="preserve"> </w:t>
            </w:r>
            <w:r w:rsidRPr="00A719A3">
              <w:rPr>
                <w:rFonts w:ascii="Times New Roman" w:eastAsia="Arial" w:hAnsi="Times New Roman" w:cs="Times New Roman"/>
                <w:sz w:val="24"/>
              </w:rPr>
              <w:t xml:space="preserve">programmas. Sociālās uzvedības korekcijas programmu, tai skaitā, probācijas programmu "Cieņpilnu attiecību veidošana" un "Emociju menedžments", kuras vērstas uz personas vardarbīgas uzvedības mazināšanu, tiešais mērķis ir panākt personas uzvedībā noturīgas, sociāli atbalstāmas, pārmaiņas, kas vērstas uz </w:t>
            </w:r>
            <w:proofErr w:type="spellStart"/>
            <w:r w:rsidRPr="00A719A3">
              <w:rPr>
                <w:rFonts w:ascii="Times New Roman" w:eastAsia="Arial" w:hAnsi="Times New Roman" w:cs="Times New Roman"/>
                <w:sz w:val="24"/>
              </w:rPr>
              <w:t>likumpaklausīgu</w:t>
            </w:r>
            <w:proofErr w:type="spellEnd"/>
            <w:r w:rsidRPr="00A719A3">
              <w:rPr>
                <w:rFonts w:ascii="Times New Roman" w:eastAsia="Arial" w:hAnsi="Times New Roman" w:cs="Times New Roman"/>
                <w:sz w:val="24"/>
              </w:rPr>
              <w:t xml:space="preserve"> uzvedību, sasniedzot augstāku sabiedriskās drošības pakāpi. Savukārt, sociālās rehabilitācijas programmu tiešais mērķis ir mazināt  ar ieslodzījuma vietā pavadītā laika radītās negatīvās sekas un sasniegt optimālu socializācijas pakāpi un integrēt personu sabiedrībā. Probācijas programmas tiek īstenotas gan grupās, gan individuāli. VPD īstenotās sociālās rehabilitācijas programmas ir piemērotas gan individuālam, gan grupu darbam, savukārt sociālās uzvedības korekcijas programmas ir piemērotas īstenošanai tikai</w:t>
            </w:r>
            <w:r w:rsidRPr="00A719A3">
              <w:rPr>
                <w:rFonts w:ascii="Times New Roman" w:eastAsia="Arial" w:hAnsi="Times New Roman" w:cs="Times New Roman"/>
                <w:b/>
                <w:sz w:val="24"/>
              </w:rPr>
              <w:t xml:space="preserve"> </w:t>
            </w:r>
            <w:r w:rsidRPr="00A719A3">
              <w:rPr>
                <w:rFonts w:ascii="Times New Roman" w:eastAsia="Arial" w:hAnsi="Times New Roman" w:cs="Times New Roman"/>
                <w:sz w:val="24"/>
              </w:rPr>
              <w:t xml:space="preserve">grupās, jo strādājot mijiedarbībā ar citiem dalībniekiem un probācijas programmu vadītājiem, tiek veikta efektīva sociālās uzvedības korekcija un notiek sociālās mācīšanās process. Taču nereti VPD klienti nevar tikt iesaistīti grupās dažādu faktoru dēļ, piemēram, veselības stāvokļa, uzvedības vai atkarību izraisošo vielu lietošanas dēļ un viņiem piemērotāks būtu intervences veids – individuāls darbs, </w:t>
            </w:r>
            <w:r w:rsidRPr="00A719A3">
              <w:rPr>
                <w:rFonts w:ascii="Times New Roman" w:eastAsia="Arial" w:hAnsi="Times New Roman" w:cs="Times New Roman"/>
                <w:sz w:val="24"/>
              </w:rPr>
              <w:lastRenderedPageBreak/>
              <w:t>piemēram, psihologa konsultācijas. VPD nav iespējams nodrošināt probācijas klientiem individuālas psihologa konsultācijas, kā arī pastāv grūtības grupu komplektēšana, jo mazākajās VPD teritoriālajās struktūrvienībās ir nepietiekošs probācijas klientu skaits uz konkrēto probācijas programmu.</w:t>
            </w:r>
          </w:p>
          <w:p w:rsidR="00160FB9" w:rsidRPr="00A719A3" w:rsidRDefault="00160FB9" w:rsidP="00160FB9">
            <w:pPr>
              <w:spacing w:after="0" w:line="240" w:lineRule="auto"/>
              <w:ind w:firstLine="50"/>
              <w:jc w:val="both"/>
              <w:rPr>
                <w:rFonts w:ascii="Times New Roman" w:eastAsia="Arial" w:hAnsi="Times New Roman" w:cs="Times New Roman"/>
                <w:sz w:val="24"/>
              </w:rPr>
            </w:pPr>
            <w:r w:rsidRPr="00A719A3">
              <w:rPr>
                <w:rFonts w:ascii="Times New Roman" w:eastAsia="Arial" w:hAnsi="Times New Roman" w:cs="Times New Roman"/>
                <w:sz w:val="24"/>
              </w:rPr>
              <w:t>No VPD īstenotajām 9 probācijas programmām, probācijas programma "Cieņpilnu attiecību veidošana" ir vērsta tieši uz vardarbīgas uzvedības mazināšanu ģimenē. Probācijas programma sastāv no 10 grupas nodarbībām.</w:t>
            </w:r>
          </w:p>
          <w:p w:rsidR="00160FB9" w:rsidRPr="00A719A3" w:rsidRDefault="00160FB9" w:rsidP="00160FB9">
            <w:pPr>
              <w:spacing w:after="0" w:line="240" w:lineRule="auto"/>
              <w:jc w:val="both"/>
              <w:rPr>
                <w:rFonts w:ascii="Times New Roman" w:eastAsia="Arial" w:hAnsi="Times New Roman" w:cs="Times New Roman"/>
                <w:sz w:val="24"/>
              </w:rPr>
            </w:pPr>
            <w:r w:rsidRPr="00A719A3">
              <w:rPr>
                <w:rFonts w:ascii="Times New Roman" w:eastAsia="Arial" w:hAnsi="Times New Roman" w:cs="Times New Roman"/>
                <w:sz w:val="24"/>
              </w:rPr>
              <w:t>Probācijas programmā "Cieņpilnu attiecību veidošana"</w:t>
            </w:r>
            <w:r w:rsidRPr="00A719A3">
              <w:rPr>
                <w:rFonts w:ascii="Times New Roman" w:eastAsia="Arial" w:hAnsi="Times New Roman" w:cs="Times New Roman"/>
                <w:b/>
                <w:sz w:val="24"/>
              </w:rPr>
              <w:t xml:space="preserve"> </w:t>
            </w:r>
            <w:proofErr w:type="gramStart"/>
            <w:r w:rsidRPr="00A719A3">
              <w:rPr>
                <w:rFonts w:ascii="Times New Roman" w:eastAsia="Arial" w:hAnsi="Times New Roman" w:cs="Times New Roman"/>
                <w:sz w:val="24"/>
              </w:rPr>
              <w:t>2015.gadā</w:t>
            </w:r>
            <w:proofErr w:type="gramEnd"/>
            <w:r w:rsidRPr="00A719A3">
              <w:rPr>
                <w:rFonts w:ascii="Times New Roman" w:eastAsia="Arial" w:hAnsi="Times New Roman" w:cs="Times New Roman"/>
                <w:sz w:val="24"/>
              </w:rPr>
              <w:t xml:space="preserve"> tika iesaistīti pieci, bet pabeidza 11 probācijas klienti. Vēl seši probācijas klienti probācijas programmu pabeidza </w:t>
            </w:r>
            <w:proofErr w:type="gramStart"/>
            <w:r w:rsidRPr="00A719A3">
              <w:rPr>
                <w:rFonts w:ascii="Times New Roman" w:eastAsia="Arial" w:hAnsi="Times New Roman" w:cs="Times New Roman"/>
                <w:sz w:val="24"/>
              </w:rPr>
              <w:t>2015.gadā</w:t>
            </w:r>
            <w:proofErr w:type="gramEnd"/>
            <w:r w:rsidRPr="00A719A3">
              <w:rPr>
                <w:rFonts w:ascii="Times New Roman" w:eastAsia="Arial" w:hAnsi="Times New Roman" w:cs="Times New Roman"/>
                <w:sz w:val="24"/>
              </w:rPr>
              <w:t xml:space="preserve">, kuri bija tajā iesaistīti 2014.gadā. </w:t>
            </w:r>
          </w:p>
          <w:p w:rsidR="00160FB9" w:rsidRPr="00A719A3" w:rsidRDefault="00160FB9" w:rsidP="00160FB9">
            <w:pPr>
              <w:spacing w:after="0" w:line="240" w:lineRule="auto"/>
              <w:jc w:val="both"/>
              <w:rPr>
                <w:rFonts w:ascii="Times New Roman" w:eastAsia="Arial" w:hAnsi="Times New Roman" w:cs="Times New Roman"/>
                <w:sz w:val="24"/>
              </w:rPr>
            </w:pPr>
            <w:proofErr w:type="gramStart"/>
            <w:r w:rsidRPr="00A719A3">
              <w:rPr>
                <w:rFonts w:ascii="Times New Roman" w:eastAsia="Arial" w:hAnsi="Times New Roman" w:cs="Times New Roman"/>
                <w:sz w:val="24"/>
              </w:rPr>
              <w:t>2016.gadā</w:t>
            </w:r>
            <w:proofErr w:type="gramEnd"/>
            <w:r w:rsidRPr="00A719A3">
              <w:rPr>
                <w:rFonts w:ascii="Times New Roman" w:eastAsia="Arial" w:hAnsi="Times New Roman" w:cs="Times New Roman"/>
                <w:sz w:val="24"/>
              </w:rPr>
              <w:t xml:space="preserve"> probācijas programmā "Cieņpilnu attiecību veidošana" tika iesaistīti septiņi probācijas klienti un visi septiņi arī pabeidza probācijas programmu. 2016.gada nogalē probācijas programmā tika iesaistīti vēl seši probācijas klienti, kuri to pabeidza 2017.gadā.</w:t>
            </w:r>
          </w:p>
          <w:p w:rsidR="00160FB9" w:rsidRPr="00A719A3" w:rsidRDefault="00160FB9" w:rsidP="00160FB9">
            <w:pPr>
              <w:spacing w:after="0"/>
              <w:ind w:firstLine="50"/>
              <w:jc w:val="both"/>
              <w:rPr>
                <w:rFonts w:ascii="Times New Roman" w:eastAsia="Arial" w:hAnsi="Times New Roman" w:cs="Times New Roman"/>
                <w:sz w:val="24"/>
              </w:rPr>
            </w:pPr>
            <w:r w:rsidRPr="00A719A3">
              <w:rPr>
                <w:rFonts w:ascii="Times New Roman" w:eastAsia="Arial" w:hAnsi="Times New Roman" w:cs="Times New Roman"/>
                <w:sz w:val="24"/>
              </w:rPr>
              <w:t xml:space="preserve">Probācijas programma "Cieņpilnu attiecību veidošana" tiek reti īstenota, jo paredzēta specifiskam klientu lokam – vīriešiem agrīnā vai vēlīnā brieduma periodā bez sociālā stāvokļa ierobežojuma, kuri ir vardarbīgi partnerattiecībās, ģimenē. Tāpat probācijas programmā var iesaistīt sievietes, kuras ir vardarbīgas ģimenē pret bērnu. Probācijas programma risina tādas kriminogēnās vajadzības kā stāvoklis (attiecības) ģimenē, vājas spējas risināt problēmas, impulsivitāte un nespēja izrādīt rūpes. </w:t>
            </w:r>
          </w:p>
          <w:p w:rsidR="00160FB9" w:rsidRPr="00A719A3" w:rsidRDefault="00160FB9" w:rsidP="00160FB9">
            <w:pPr>
              <w:spacing w:after="0"/>
              <w:jc w:val="both"/>
              <w:rPr>
                <w:rFonts w:ascii="Times New Roman" w:eastAsia="Times New Roman" w:hAnsi="Times New Roman" w:cs="Times New Roman"/>
                <w:sz w:val="24"/>
                <w:szCs w:val="24"/>
                <w:lang w:eastAsia="lv-LV"/>
              </w:rPr>
            </w:pPr>
            <w:r w:rsidRPr="00A719A3">
              <w:rPr>
                <w:rFonts w:ascii="Times New Roman" w:eastAsia="Arial" w:hAnsi="Times New Roman" w:cs="Times New Roman"/>
                <w:sz w:val="24"/>
              </w:rPr>
              <w:t xml:space="preserve">Sadarbība starp VPD dienestu un LM īstenojot Grupu terapijas programmu vardarbību veikušu personu sociālās rehabilitācijas pakalpojumu īstenošanai, ļautu operatīvāk uzsākt darbu ar klientu un nodrošināt viņam pēc iespējas ātrāku uzvedības korekcijas darbu, kas vērsts uz vardarbīgas uzvedības mazināšanu, tādejādi mazinot situācijas, kad klientam ir jāgaida grupas nokomplektēšanu un netiek veikta problēmsituācijas risināšana. Kopīgi sadarbojoties tiktu veicināta sabiedrības un ģimenes drošība, jo klienti ar vardarbīgu uzvedību tiktu pēc iespējas ātrāk iesaistīti pasākumos, kas mazina vardarbīgu uzvedību. Ņemot vērā iepriekš minēto projektā iekļauts 1.2., 1.6., 1.7., 1.10., un atbilstoši precizēts 1.8.apskšpunkts.    </w:t>
            </w:r>
          </w:p>
          <w:p w:rsidR="00160FB9" w:rsidRPr="00A719A3" w:rsidRDefault="00160FB9" w:rsidP="00160FB9">
            <w:pPr>
              <w:spacing w:after="0" w:line="240" w:lineRule="auto"/>
              <w:jc w:val="both"/>
              <w:rPr>
                <w:rFonts w:ascii="Times New Roman" w:eastAsia="Times New Roman" w:hAnsi="Times New Roman" w:cs="Times New Roman"/>
                <w:bCs/>
                <w:lang w:eastAsia="lv-LV"/>
              </w:rPr>
            </w:pPr>
            <w:r w:rsidRPr="00A719A3">
              <w:rPr>
                <w:rFonts w:ascii="Times New Roman" w:eastAsia="Times New Roman" w:hAnsi="Times New Roman" w:cs="Times New Roman"/>
                <w:sz w:val="24"/>
                <w:szCs w:val="24"/>
                <w:lang w:eastAsia="lv-LV"/>
              </w:rPr>
              <w:t>3.</w:t>
            </w:r>
            <w:r w:rsidRPr="00A719A3">
              <w:rPr>
                <w:rFonts w:ascii="Arial" w:hAnsi="Arial" w:cs="Arial"/>
                <w:color w:val="414142"/>
                <w:sz w:val="20"/>
                <w:szCs w:val="20"/>
                <w:shd w:val="clear" w:color="auto" w:fill="F1F1F1"/>
              </w:rPr>
              <w:t xml:space="preserve"> </w:t>
            </w:r>
            <w:r w:rsidRPr="00A719A3">
              <w:rPr>
                <w:rFonts w:ascii="Times New Roman" w:eastAsia="Times New Roman" w:hAnsi="Times New Roman" w:cs="Times New Roman"/>
                <w:sz w:val="24"/>
                <w:szCs w:val="24"/>
                <w:lang w:eastAsia="lv-LV"/>
              </w:rPr>
              <w:t xml:space="preserve">LM pakāpeniski iekļauj Valsts sociālās politikas monitoringa informācijas sistēmā (turpmāk – informācijas sistēma) valsts finansētos sociālos pakalpojumus. Lai pilnveidotu informācijas apriti par sociālajiem pakalpojumiem, sociālo pakalpojumu un </w:t>
            </w:r>
            <w:r w:rsidRPr="00A719A3">
              <w:rPr>
                <w:rFonts w:ascii="Times New Roman" w:eastAsia="Times New Roman" w:hAnsi="Times New Roman" w:cs="Times New Roman"/>
                <w:sz w:val="24"/>
                <w:szCs w:val="24"/>
                <w:lang w:eastAsia="lv-LV"/>
              </w:rPr>
              <w:lastRenderedPageBreak/>
              <w:t xml:space="preserve">sociālās palīdzības organizēšanu, koordinēšanu un pārraudzīšanu, informācijas sistēmā iekļauj datus par sociālo pakalpojumu un sociālās palīdzības sniegšanu personām, kas tos pieprasījušas. Tā kā atbilstoši </w:t>
            </w:r>
            <w:proofErr w:type="gramStart"/>
            <w:r w:rsidRPr="00A719A3">
              <w:rPr>
                <w:rFonts w:ascii="Times New Roman" w:eastAsia="Times New Roman" w:hAnsi="Times New Roman" w:cs="Times New Roman"/>
                <w:sz w:val="24"/>
                <w:szCs w:val="24"/>
                <w:lang w:eastAsia="lv-LV"/>
              </w:rPr>
              <w:t>2017.gada</w:t>
            </w:r>
            <w:proofErr w:type="gramEnd"/>
            <w:r w:rsidRPr="00A719A3">
              <w:rPr>
                <w:rFonts w:ascii="Times New Roman" w:eastAsia="Times New Roman" w:hAnsi="Times New Roman" w:cs="Times New Roman"/>
                <w:sz w:val="24"/>
                <w:szCs w:val="24"/>
                <w:lang w:eastAsia="lv-LV"/>
              </w:rPr>
              <w:t xml:space="preserve"> 31.janvāra Ministru kabineta noteikumiem Nr.58 „</w:t>
            </w:r>
            <w:r w:rsidRPr="00A719A3">
              <w:rPr>
                <w:rFonts w:ascii="Times New Roman" w:eastAsia="Times New Roman" w:hAnsi="Times New Roman" w:cs="Times New Roman"/>
                <w:bCs/>
                <w:sz w:val="24"/>
                <w:szCs w:val="24"/>
                <w:lang w:eastAsia="lv-LV"/>
              </w:rPr>
              <w:t>Grozījumi Ministru kabineta 2014. gada 30. septembra noteikumos Nr. 587 "</w:t>
            </w:r>
            <w:hyperlink r:id="rId9" w:tgtFrame="_blank" w:history="1">
              <w:r w:rsidRPr="00A719A3">
                <w:rPr>
                  <w:rFonts w:ascii="Times New Roman" w:eastAsia="Times New Roman" w:hAnsi="Times New Roman" w:cs="Times New Roman"/>
                  <w:sz w:val="24"/>
                  <w:szCs w:val="24"/>
                  <w:lang w:eastAsia="lv-LV"/>
                </w:rPr>
                <w:t>Valsts sociālās politikas monitoringa informācijas sistēmas noteikumi</w:t>
              </w:r>
            </w:hyperlink>
            <w:r w:rsidRPr="00A719A3">
              <w:rPr>
                <w:rFonts w:ascii="Times New Roman" w:eastAsia="Times New Roman" w:hAnsi="Times New Roman" w:cs="Times New Roman"/>
                <w:bCs/>
                <w:sz w:val="24"/>
                <w:szCs w:val="24"/>
                <w:lang w:eastAsia="lv-LV"/>
              </w:rPr>
              <w:t>" informācijas sistēmā iekļauti arī dati par pakalpojumiem,  nepieciešami grozījumi  noteikumu Nr.790 46.punktā (projekta 1.12.apkšpunkts). Līdz ar to tiek precizēta atskaitīšanas par cietušo rehabilitācijas pakalpojumu kārtība pakalpojumiem un  noteikumus Nr.790 paredzēts papildināt 55.</w:t>
            </w:r>
            <w:r w:rsidRPr="00A719A3">
              <w:rPr>
                <w:rFonts w:ascii="Times New Roman" w:eastAsia="Times New Roman" w:hAnsi="Times New Roman" w:cs="Times New Roman"/>
                <w:bCs/>
                <w:sz w:val="24"/>
                <w:szCs w:val="24"/>
                <w:vertAlign w:val="superscript"/>
                <w:lang w:eastAsia="lv-LV"/>
              </w:rPr>
              <w:t>1</w:t>
            </w:r>
            <w:r w:rsidRPr="00A719A3">
              <w:rPr>
                <w:rFonts w:ascii="Times New Roman" w:eastAsia="Times New Roman" w:hAnsi="Times New Roman" w:cs="Times New Roman"/>
                <w:bCs/>
                <w:sz w:val="24"/>
                <w:szCs w:val="24"/>
                <w:lang w:eastAsia="lv-LV"/>
              </w:rPr>
              <w:t xml:space="preserve"> un 55.</w:t>
            </w:r>
            <w:r w:rsidRPr="00A719A3">
              <w:rPr>
                <w:rFonts w:ascii="Times New Roman" w:eastAsia="Times New Roman" w:hAnsi="Times New Roman" w:cs="Times New Roman"/>
                <w:bCs/>
                <w:sz w:val="24"/>
                <w:szCs w:val="24"/>
                <w:vertAlign w:val="superscript"/>
                <w:lang w:eastAsia="lv-LV"/>
              </w:rPr>
              <w:t xml:space="preserve">2 </w:t>
            </w:r>
            <w:r w:rsidRPr="00A719A3">
              <w:rPr>
                <w:rFonts w:ascii="Times New Roman" w:eastAsia="Times New Roman" w:hAnsi="Times New Roman" w:cs="Times New Roman"/>
                <w:bCs/>
                <w:sz w:val="24"/>
                <w:szCs w:val="24"/>
                <w:lang w:eastAsia="lv-LV"/>
              </w:rPr>
              <w:t>punktu (projekta  1.15.apakšpunkts).</w:t>
            </w:r>
            <w:r w:rsidRPr="00A719A3">
              <w:rPr>
                <w:rFonts w:ascii="Times New Roman" w:eastAsia="Times New Roman" w:hAnsi="Times New Roman" w:cs="Times New Roman"/>
                <w:bCs/>
                <w:lang w:eastAsia="lv-LV"/>
              </w:rPr>
              <w:t xml:space="preserve"> Projekts papildināts ar  </w:t>
            </w:r>
            <w:r w:rsidRPr="00A719A3">
              <w:rPr>
                <w:rFonts w:ascii="Times New Roman" w:eastAsia="Times New Roman" w:hAnsi="Times New Roman" w:cs="Times New Roman"/>
                <w:bCs/>
                <w:sz w:val="24"/>
                <w:szCs w:val="24"/>
                <w:lang w:eastAsia="lv-LV"/>
              </w:rPr>
              <w:t>49.</w:t>
            </w:r>
            <w:r w:rsidRPr="00A719A3">
              <w:rPr>
                <w:rFonts w:ascii="Times New Roman" w:eastAsia="Times New Roman" w:hAnsi="Times New Roman" w:cs="Times New Roman"/>
                <w:bCs/>
                <w:sz w:val="24"/>
                <w:szCs w:val="24"/>
                <w:vertAlign w:val="superscript"/>
                <w:lang w:eastAsia="lv-LV"/>
              </w:rPr>
              <w:t>1</w:t>
            </w:r>
            <w:r w:rsidRPr="00A719A3">
              <w:rPr>
                <w:rFonts w:ascii="Times New Roman" w:eastAsia="Times New Roman" w:hAnsi="Times New Roman" w:cs="Times New Roman"/>
                <w:bCs/>
                <w:sz w:val="24"/>
                <w:szCs w:val="24"/>
                <w:lang w:eastAsia="lv-LV"/>
              </w:rPr>
              <w:t xml:space="preserve">punktu, lai precizētu administratīvo izdevumu izlietošanas mērķi (projekta 1.13.aspakšpunkts)  </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4. Pirmie divi pakalpojumu ieviešanas gadi ir atklājuši, ka noteikumos Nr.790 iesaistīto personu veicamo darbību izsekojamībai nepieciešams veikt šādas izmaiņas, kas iekļautas projektā:</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 xml:space="preserve">4.1. ņemot vērā to, ka jaunā redakcijā tiek izdoti Ministru kabineta </w:t>
            </w:r>
            <w:proofErr w:type="gramStart"/>
            <w:r w:rsidRPr="00A719A3">
              <w:rPr>
                <w:rFonts w:ascii="Times New Roman" w:eastAsia="Times New Roman" w:hAnsi="Times New Roman" w:cs="Times New Roman"/>
                <w:sz w:val="24"/>
                <w:szCs w:val="24"/>
                <w:lang w:eastAsia="lv-LV"/>
              </w:rPr>
              <w:t>2003.gada</w:t>
            </w:r>
            <w:proofErr w:type="gramEnd"/>
            <w:r w:rsidRPr="00A719A3">
              <w:rPr>
                <w:rFonts w:ascii="Times New Roman" w:eastAsia="Times New Roman" w:hAnsi="Times New Roman" w:cs="Times New Roman"/>
                <w:sz w:val="24"/>
                <w:szCs w:val="24"/>
                <w:lang w:eastAsia="lv-LV"/>
              </w:rPr>
              <w:t xml:space="preserve"> 3.jūnija noteikumi Nr.291 “Prasības pakalpojumu sniedzējiem” un jaunā noteikumu redakcija paredz pakalpojumu sniedzējam pienākumu organizēt regulāras pakalpojumu sniegšanā iesaistīto speciālistu supervīzijas, paredzēts, ka ministrija finansē </w:t>
            </w:r>
            <w:proofErr w:type="spellStart"/>
            <w:r w:rsidRPr="00A719A3">
              <w:rPr>
                <w:rFonts w:ascii="Times New Roman" w:eastAsia="Times New Roman" w:hAnsi="Times New Roman" w:cs="Times New Roman"/>
                <w:sz w:val="24"/>
                <w:szCs w:val="24"/>
                <w:lang w:eastAsia="lv-LV"/>
              </w:rPr>
              <w:t>suprevīzijas</w:t>
            </w:r>
            <w:proofErr w:type="spellEnd"/>
            <w:r w:rsidRPr="00A719A3">
              <w:rPr>
                <w:rFonts w:ascii="Times New Roman" w:eastAsia="Times New Roman" w:hAnsi="Times New Roman" w:cs="Times New Roman"/>
                <w:sz w:val="24"/>
                <w:szCs w:val="24"/>
                <w:lang w:eastAsia="lv-LV"/>
              </w:rPr>
              <w:t xml:space="preserve"> speciālistiem (projekta 1.1. un 1.3.apakšpunkts);</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4.2. lai tiktu ievēroti normatīvie akti, kas aizsargā personas datu izmantošanu, tiek precizēti informācijas apmaiņas jautājumi starp pakapājumu sniedzējiem</w:t>
            </w:r>
            <w:r w:rsidR="008123BB" w:rsidRPr="00A719A3">
              <w:rPr>
                <w:rFonts w:ascii="Times New Roman" w:eastAsia="Times New Roman" w:hAnsi="Times New Roman" w:cs="Times New Roman"/>
                <w:sz w:val="24"/>
                <w:szCs w:val="24"/>
                <w:lang w:eastAsia="lv-LV"/>
              </w:rPr>
              <w:t>,</w:t>
            </w:r>
            <w:r w:rsidRPr="00A719A3">
              <w:rPr>
                <w:rFonts w:ascii="Times New Roman" w:eastAsia="Times New Roman" w:hAnsi="Times New Roman" w:cs="Times New Roman"/>
                <w:sz w:val="24"/>
                <w:szCs w:val="24"/>
                <w:lang w:eastAsia="lv-LV"/>
              </w:rPr>
              <w:t xml:space="preserve"> pašvaldību sociālajiem dienestiem</w:t>
            </w:r>
            <w:r w:rsidR="008123BB" w:rsidRPr="00A719A3">
              <w:rPr>
                <w:rFonts w:ascii="Times New Roman" w:eastAsia="Times New Roman" w:hAnsi="Times New Roman" w:cs="Times New Roman"/>
                <w:sz w:val="24"/>
                <w:szCs w:val="24"/>
                <w:lang w:eastAsia="lv-LV"/>
              </w:rPr>
              <w:t xml:space="preserve"> un Valsts probācijas dienestu</w:t>
            </w:r>
            <w:r w:rsidRPr="00A719A3">
              <w:rPr>
                <w:rFonts w:ascii="Times New Roman" w:eastAsia="Times New Roman" w:hAnsi="Times New Roman" w:cs="Times New Roman"/>
                <w:sz w:val="24"/>
                <w:szCs w:val="24"/>
                <w:lang w:eastAsia="lv-LV"/>
              </w:rPr>
              <w:t>, iekļaujot noteikumos Nr.790 30.</w:t>
            </w:r>
            <w:r w:rsidRPr="00A719A3">
              <w:rPr>
                <w:rFonts w:ascii="Times New Roman" w:eastAsia="Times New Roman" w:hAnsi="Times New Roman" w:cs="Times New Roman"/>
                <w:sz w:val="24"/>
                <w:szCs w:val="24"/>
                <w:vertAlign w:val="superscript"/>
                <w:lang w:eastAsia="lv-LV"/>
              </w:rPr>
              <w:t>2</w:t>
            </w:r>
            <w:r w:rsidRPr="00A719A3">
              <w:rPr>
                <w:rFonts w:ascii="Times New Roman" w:eastAsia="Times New Roman" w:hAnsi="Times New Roman" w:cs="Times New Roman"/>
                <w:sz w:val="24"/>
                <w:szCs w:val="24"/>
                <w:lang w:eastAsia="lv-LV"/>
              </w:rPr>
              <w:t xml:space="preserve"> punktu (projekta 1.8.apakšpunkts</w:t>
            </w:r>
            <w:proofErr w:type="gramStart"/>
            <w:r w:rsidRPr="00A719A3">
              <w:rPr>
                <w:rFonts w:ascii="Times New Roman" w:eastAsia="Times New Roman" w:hAnsi="Times New Roman" w:cs="Times New Roman"/>
                <w:sz w:val="24"/>
                <w:szCs w:val="24"/>
                <w:lang w:eastAsia="lv-LV"/>
              </w:rPr>
              <w:t xml:space="preserve"> )</w:t>
            </w:r>
            <w:proofErr w:type="gramEnd"/>
            <w:r w:rsidRPr="00A719A3">
              <w:rPr>
                <w:rFonts w:ascii="Times New Roman" w:eastAsia="Times New Roman" w:hAnsi="Times New Roman" w:cs="Times New Roman"/>
                <w:sz w:val="24"/>
                <w:szCs w:val="24"/>
                <w:lang w:eastAsia="lv-LV"/>
              </w:rPr>
              <w:t>;</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 xml:space="preserve">4.3.tā kā atbilstoši noteikumiem Nr.790 speciālista atzinumu var dot arī sociālais darbinieks, nepieciešams precizēt speciālista konstatēto, jo sociālais darbinieks nevar konstatēt psiholoģiskās traumas pazīmes, to var tikai psihologs (projekta 1.4.apakšpunkts); </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 xml:space="preserve">4.4. šobrīd noteikumi Nr.790 paredz, ka cietuši saņem vai nu rehabilitāciju individuālu konsultāciju veidā vai ar izmitināšanu pie pakalpojuma sniedzēja. Tā kā ir bijuši vairāki gadījumi, kad izvēlētais pakalpojuma veids personai nav piemērots, nepieciešams noteikt iespēju mainīt pakalpojuma saņemšanas veidu (projekta 1.5.apkšpunkts); </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 xml:space="preserve">4.5. nepieciešams redakcionāli precizēt noteikumu Nr.790 33.punktu, lai pēc pakalpojumu saņemšanas </w:t>
            </w:r>
            <w:r w:rsidRPr="00A719A3">
              <w:rPr>
                <w:rFonts w:ascii="Times New Roman" w:eastAsia="Times New Roman" w:hAnsi="Times New Roman" w:cs="Times New Roman"/>
                <w:sz w:val="24"/>
                <w:szCs w:val="24"/>
                <w:lang w:eastAsia="lv-LV"/>
              </w:rPr>
              <w:lastRenderedPageBreak/>
              <w:t>nosacījumi konsultāciju saņemšanai būtu vienādi gan sociālās rehabilitācijas pakalpojumam vardarbības veicējiem, gan cietušajiem (projekta 1.9.apkšpunkts);</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4.6. administratīvā sloga mazināšanai nepieciešams iekļaut noteikumos Nr.790 normu, kas paredz atskaišu iesniegšanu tikai vienu reizi, ja cietušo sociālās rehabilitācijas pakalpojums tiek pagarināts normatīvajos aktos noteiktajā kārtībā (projekta 1.11.apkšpunkts);</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4.7. projektā iekļauta prasība vardarbīgas uzvedības mazināšanas pakalpojuma sniedzējam mēneša laikā pakalpojuma sniedzējs nevar nokomplektēt grupu, pakalpojuma sniedzējs vardarbīgas uzvedības mazināšanas pakalpojumu sniedz individuālu psihologa konsultāciju veidā. Minētā normas iekļauta pēc pašvaldību sociālo dienestu priekšlikuma, jo akūtos vardarbības gadījumos atbalsts personai jāsniedz nekavējoties, un nav iespējams gaidīt grupas izveidošanos attiecīgajā reģionā, lai nepieļautu vardarbīgas uzvedības atkārtošanos (attiecīgi projekts papildināts ar 30.</w:t>
            </w:r>
            <w:r w:rsidRPr="00A719A3">
              <w:rPr>
                <w:rFonts w:ascii="Times New Roman" w:eastAsia="Times New Roman" w:hAnsi="Times New Roman" w:cs="Times New Roman"/>
                <w:sz w:val="24"/>
                <w:szCs w:val="24"/>
                <w:vertAlign w:val="superscript"/>
                <w:lang w:eastAsia="lv-LV"/>
              </w:rPr>
              <w:t>3</w:t>
            </w:r>
            <w:r w:rsidRPr="00A719A3">
              <w:rPr>
                <w:rFonts w:ascii="Times New Roman" w:eastAsia="Times New Roman" w:hAnsi="Times New Roman" w:cs="Times New Roman"/>
                <w:sz w:val="24"/>
                <w:szCs w:val="24"/>
                <w:lang w:eastAsia="lv-LV"/>
              </w:rPr>
              <w:t>.punktu, projekta 1.8.apakšpunkts).</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 xml:space="preserve">5.Ņemot vērā izmaiņas finansējuma apjomā un pozīcijās, nepieciešams jaunā redakcijā izteikt pašvaldību sociālo dienestu pārskatu par pakalpojuma pieprasījumu un finansējuma izlietojumu cietušo rehabilitācijas pakalpojuma sniegšanai (projekta </w:t>
            </w:r>
            <w:r w:rsidR="008123BB" w:rsidRPr="00A719A3">
              <w:rPr>
                <w:rFonts w:ascii="Times New Roman" w:eastAsia="Times New Roman" w:hAnsi="Times New Roman" w:cs="Times New Roman"/>
                <w:sz w:val="24"/>
                <w:szCs w:val="24"/>
                <w:lang w:eastAsia="lv-LV"/>
              </w:rPr>
              <w:t>1.1</w:t>
            </w:r>
            <w:r w:rsidR="00670D11">
              <w:rPr>
                <w:rFonts w:ascii="Times New Roman" w:eastAsia="Times New Roman" w:hAnsi="Times New Roman" w:cs="Times New Roman"/>
                <w:sz w:val="24"/>
                <w:szCs w:val="24"/>
                <w:lang w:eastAsia="lv-LV"/>
              </w:rPr>
              <w:t>2</w:t>
            </w:r>
            <w:r w:rsidRPr="00A719A3">
              <w:rPr>
                <w:rFonts w:ascii="Times New Roman" w:eastAsia="Times New Roman" w:hAnsi="Times New Roman" w:cs="Times New Roman"/>
                <w:sz w:val="24"/>
                <w:szCs w:val="24"/>
                <w:lang w:eastAsia="lv-LV"/>
              </w:rPr>
              <w:t xml:space="preserve">.punkts). Pēc </w:t>
            </w:r>
            <w:r w:rsidR="00B81DE0" w:rsidRPr="00A719A3">
              <w:rPr>
                <w:rFonts w:ascii="Times New Roman" w:eastAsia="Times New Roman" w:hAnsi="Times New Roman" w:cs="Times New Roman"/>
                <w:sz w:val="24"/>
                <w:szCs w:val="24"/>
                <w:lang w:eastAsia="lv-LV"/>
              </w:rPr>
              <w:t xml:space="preserve">tam, kad </w:t>
            </w:r>
            <w:r w:rsidRPr="00A719A3">
              <w:rPr>
                <w:rFonts w:ascii="Times New Roman" w:eastAsia="Times New Roman" w:hAnsi="Times New Roman" w:cs="Times New Roman"/>
                <w:sz w:val="24"/>
                <w:szCs w:val="24"/>
                <w:lang w:eastAsia="lv-LV"/>
              </w:rPr>
              <w:t>projekt</w:t>
            </w:r>
            <w:r w:rsidR="00B81DE0" w:rsidRPr="00A719A3">
              <w:rPr>
                <w:rFonts w:ascii="Times New Roman" w:eastAsia="Times New Roman" w:hAnsi="Times New Roman" w:cs="Times New Roman"/>
                <w:sz w:val="24"/>
                <w:szCs w:val="24"/>
                <w:lang w:eastAsia="lv-LV"/>
              </w:rPr>
              <w:t>s tiks pieņemts</w:t>
            </w:r>
            <w:r w:rsidRPr="00A719A3">
              <w:rPr>
                <w:rFonts w:ascii="Times New Roman" w:eastAsia="Times New Roman" w:hAnsi="Times New Roman" w:cs="Times New Roman"/>
                <w:sz w:val="24"/>
                <w:szCs w:val="24"/>
                <w:lang w:eastAsia="lv-LV"/>
              </w:rPr>
              <w:t xml:space="preserve"> Ministru kabinetā</w:t>
            </w:r>
            <w:r w:rsidR="00B81DE0" w:rsidRPr="00A719A3">
              <w:rPr>
                <w:rFonts w:ascii="Times New Roman" w:eastAsia="Times New Roman" w:hAnsi="Times New Roman" w:cs="Times New Roman"/>
                <w:sz w:val="24"/>
                <w:szCs w:val="24"/>
                <w:lang w:eastAsia="lv-LV"/>
              </w:rPr>
              <w:t>,</w:t>
            </w:r>
            <w:r w:rsidRPr="00A719A3">
              <w:rPr>
                <w:rFonts w:ascii="Times New Roman" w:eastAsia="Times New Roman" w:hAnsi="Times New Roman" w:cs="Times New Roman"/>
                <w:sz w:val="24"/>
                <w:szCs w:val="24"/>
                <w:lang w:eastAsia="lv-LV"/>
              </w:rPr>
              <w:t xml:space="preserve"> līdzīgi nosacījumi tiks paredzēti arī līgumā vardarbības mazināšanas pakalpojuma sniedzēju.   </w:t>
            </w:r>
          </w:p>
          <w:p w:rsidR="00160FB9" w:rsidRPr="00A719A3" w:rsidRDefault="00160FB9" w:rsidP="00160FB9">
            <w:pPr>
              <w:spacing w:after="0" w:line="240" w:lineRule="auto"/>
              <w:jc w:val="both"/>
              <w:rPr>
                <w:rFonts w:ascii="Times New Roman" w:eastAsia="Times New Roman" w:hAnsi="Times New Roman" w:cs="Times New Roman"/>
                <w:sz w:val="24"/>
                <w:szCs w:val="24"/>
                <w:lang w:eastAsia="lv-LV"/>
              </w:rPr>
            </w:pPr>
            <w:r w:rsidRPr="00A719A3">
              <w:rPr>
                <w:rFonts w:ascii="Times New Roman" w:eastAsia="Times New Roman" w:hAnsi="Times New Roman" w:cs="Times New Roman"/>
                <w:sz w:val="24"/>
                <w:szCs w:val="24"/>
                <w:lang w:eastAsia="lv-LV"/>
              </w:rPr>
              <w:t xml:space="preserve">6. Nepieciešams noteikt projekta stāšanās spēkā laiku, kā arī nosacījumus kā piemērojamas normas, kas paredz izmaiņas izdevumu apjomā. </w:t>
            </w:r>
            <w:r w:rsidR="008123BB" w:rsidRPr="00A719A3">
              <w:rPr>
                <w:rFonts w:ascii="Times New Roman" w:eastAsia="Times New Roman" w:hAnsi="Times New Roman" w:cs="Times New Roman"/>
                <w:sz w:val="24"/>
                <w:szCs w:val="24"/>
                <w:lang w:eastAsia="lv-LV"/>
              </w:rPr>
              <w:t>Lai izpildītu Valsts kontroles ieteikumu, kā arī lai iesaistītajām pusēm (pakalpojumu sniedzējiem, pašvaldību sociālajiem dienestiem u.c.) būtu vieglāk administrēt pakalpojumu noslēdzot gadu un sākot jaunu gadu ar atšķirīgiem finansējuma apjoma nosacījumiem, p</w:t>
            </w:r>
            <w:r w:rsidRPr="00A719A3">
              <w:rPr>
                <w:rFonts w:ascii="Times New Roman" w:eastAsia="Times New Roman" w:hAnsi="Times New Roman" w:cs="Times New Roman"/>
                <w:sz w:val="24"/>
                <w:szCs w:val="24"/>
                <w:lang w:eastAsia="lv-LV"/>
              </w:rPr>
              <w:t xml:space="preserve">aredzēts, ka grozījumi noteikumos Nr.790 stājas spēkā </w:t>
            </w:r>
            <w:proofErr w:type="gramStart"/>
            <w:r w:rsidRPr="00A719A3">
              <w:rPr>
                <w:rFonts w:ascii="Times New Roman" w:eastAsia="Times New Roman" w:hAnsi="Times New Roman" w:cs="Times New Roman"/>
                <w:sz w:val="24"/>
                <w:szCs w:val="24"/>
                <w:lang w:eastAsia="lv-LV"/>
              </w:rPr>
              <w:t>2018.gada</w:t>
            </w:r>
            <w:proofErr w:type="gramEnd"/>
            <w:r w:rsidRPr="00A719A3">
              <w:rPr>
                <w:rFonts w:ascii="Times New Roman" w:eastAsia="Times New Roman" w:hAnsi="Times New Roman" w:cs="Times New Roman"/>
                <w:sz w:val="24"/>
                <w:szCs w:val="24"/>
                <w:lang w:eastAsia="lv-LV"/>
              </w:rPr>
              <w:t xml:space="preserve"> 1.janvārī. Par pakalpojumiem, kas faktiski sniegti līdz </w:t>
            </w:r>
            <w:proofErr w:type="gramStart"/>
            <w:r w:rsidRPr="00A719A3">
              <w:rPr>
                <w:rFonts w:ascii="Times New Roman" w:eastAsia="Times New Roman" w:hAnsi="Times New Roman" w:cs="Times New Roman"/>
                <w:sz w:val="24"/>
                <w:szCs w:val="24"/>
                <w:lang w:eastAsia="lv-LV"/>
              </w:rPr>
              <w:t>2017.gada</w:t>
            </w:r>
            <w:proofErr w:type="gramEnd"/>
            <w:r w:rsidRPr="00A719A3">
              <w:rPr>
                <w:rFonts w:ascii="Times New Roman" w:eastAsia="Times New Roman" w:hAnsi="Times New Roman" w:cs="Times New Roman"/>
                <w:sz w:val="24"/>
                <w:szCs w:val="24"/>
                <w:lang w:eastAsia="lv-LV"/>
              </w:rPr>
              <w:t xml:space="preserve"> 31.decembrim, tiek piemēroti šo noteikumu 50.punkta nosacījumi, kas bija spēkā līdz 2017.gada 31.decembrim (projekta </w:t>
            </w:r>
            <w:r w:rsidR="00A719A3">
              <w:rPr>
                <w:rFonts w:ascii="Times New Roman" w:eastAsia="Times New Roman" w:hAnsi="Times New Roman" w:cs="Times New Roman"/>
                <w:sz w:val="24"/>
                <w:szCs w:val="24"/>
                <w:lang w:eastAsia="lv-LV"/>
              </w:rPr>
              <w:t>1.16</w:t>
            </w:r>
            <w:r w:rsidRPr="00A719A3">
              <w:rPr>
                <w:rFonts w:ascii="Times New Roman" w:eastAsia="Times New Roman" w:hAnsi="Times New Roman" w:cs="Times New Roman"/>
                <w:sz w:val="24"/>
                <w:szCs w:val="24"/>
                <w:lang w:eastAsia="lv-LV"/>
              </w:rPr>
              <w:t>.</w:t>
            </w:r>
            <w:r w:rsidR="00A719A3">
              <w:rPr>
                <w:rFonts w:ascii="Times New Roman" w:eastAsia="Times New Roman" w:hAnsi="Times New Roman" w:cs="Times New Roman"/>
                <w:sz w:val="24"/>
                <w:szCs w:val="24"/>
                <w:lang w:eastAsia="lv-LV"/>
              </w:rPr>
              <w:t>apakš</w:t>
            </w:r>
            <w:r w:rsidRPr="00A719A3">
              <w:rPr>
                <w:rFonts w:ascii="Times New Roman" w:eastAsia="Times New Roman" w:hAnsi="Times New Roman" w:cs="Times New Roman"/>
                <w:sz w:val="24"/>
                <w:szCs w:val="24"/>
                <w:lang w:eastAsia="lv-LV"/>
              </w:rPr>
              <w:t xml:space="preserve">punkts). Šajā gadījumā par vienas personas sociālās rehabilitācijas pakalpojumu tiks iesniegtas divas atskaites un piemēroti divu veidu finanšu norēķinu nosacījumi . </w:t>
            </w:r>
          </w:p>
        </w:tc>
      </w:tr>
      <w:tr w:rsidR="00160FB9" w:rsidRPr="00160FB9" w:rsidTr="00AD76E5">
        <w:tc>
          <w:tcPr>
            <w:tcW w:w="213" w:type="pct"/>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lastRenderedPageBreak/>
              <w:t>3.</w:t>
            </w:r>
          </w:p>
        </w:tc>
        <w:tc>
          <w:tcPr>
            <w:tcW w:w="1654" w:type="pct"/>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Projekta izstrādē iesaistītās institūcijas</w:t>
            </w:r>
          </w:p>
        </w:tc>
        <w:tc>
          <w:tcPr>
            <w:tcW w:w="3133" w:type="pct"/>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iCs/>
                <w:sz w:val="24"/>
                <w:szCs w:val="24"/>
                <w:lang w:eastAsia="lv-LV"/>
              </w:rPr>
              <w:t xml:space="preserve">Projekta izstrādē ministrijā tika izveidota neformāla speciālistu darba grupa, kurā piedalījās Latvijas Bērnu fonda, Latvijas Pašvaldību savienības, Nodibinājuma „Centrs Dardedze”, Biedrības „Centrs MARTA”, SIA </w:t>
            </w:r>
            <w:r w:rsidRPr="00160FB9">
              <w:rPr>
                <w:rFonts w:ascii="Times New Roman" w:eastAsia="Times New Roman" w:hAnsi="Times New Roman" w:cs="Times New Roman"/>
                <w:iCs/>
                <w:sz w:val="24"/>
                <w:szCs w:val="24"/>
                <w:lang w:eastAsia="lv-LV"/>
              </w:rPr>
              <w:lastRenderedPageBreak/>
              <w:t>„Mācību centrs MKB”, Valsts probācijas dienesta, Rīgas domes Labklājības departamenta Sociālās pārvaldes,</w:t>
            </w:r>
            <w:proofErr w:type="gramStart"/>
            <w:r w:rsidRPr="00160FB9">
              <w:rPr>
                <w:rFonts w:ascii="Times New Roman" w:eastAsia="Times New Roman" w:hAnsi="Times New Roman" w:cs="Times New Roman"/>
                <w:iCs/>
                <w:sz w:val="24"/>
                <w:szCs w:val="24"/>
                <w:lang w:eastAsia="lv-LV"/>
              </w:rPr>
              <w:t xml:space="preserve">  </w:t>
            </w:r>
            <w:proofErr w:type="gramEnd"/>
            <w:r w:rsidRPr="00160FB9">
              <w:rPr>
                <w:rFonts w:ascii="Times New Roman" w:eastAsia="Times New Roman" w:hAnsi="Times New Roman" w:cs="Times New Roman"/>
                <w:iCs/>
                <w:sz w:val="24"/>
                <w:szCs w:val="24"/>
                <w:lang w:eastAsia="lv-LV"/>
              </w:rPr>
              <w:t>Rīgas Sociālā dienesta, Jelgavas novada Sociāla dienesta un Biedrības „Krīžu un konsultāciju centrs „Skalbes””  speciālisti.</w:t>
            </w:r>
          </w:p>
        </w:tc>
      </w:tr>
      <w:tr w:rsidR="00160FB9" w:rsidRPr="00160FB9" w:rsidTr="00AD76E5">
        <w:tc>
          <w:tcPr>
            <w:tcW w:w="213" w:type="pct"/>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lastRenderedPageBreak/>
              <w:t xml:space="preserve">4. </w:t>
            </w:r>
          </w:p>
        </w:tc>
        <w:tc>
          <w:tcPr>
            <w:tcW w:w="1654" w:type="pct"/>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Cita informācija</w:t>
            </w:r>
          </w:p>
        </w:tc>
        <w:tc>
          <w:tcPr>
            <w:tcW w:w="3133" w:type="pct"/>
            <w:shd w:val="clear" w:color="auto" w:fill="auto"/>
          </w:tcPr>
          <w:p w:rsidR="00160FB9" w:rsidRPr="00160FB9" w:rsidRDefault="00160FB9" w:rsidP="00160FB9">
            <w:pPr>
              <w:spacing w:after="0" w:line="240" w:lineRule="auto"/>
              <w:jc w:val="both"/>
              <w:rPr>
                <w:rFonts w:ascii="Times New Roman" w:eastAsia="Times New Roman" w:hAnsi="Times New Roman" w:cs="Times New Roman"/>
                <w:i/>
                <w:color w:val="000000"/>
                <w:sz w:val="24"/>
                <w:szCs w:val="24"/>
                <w:lang w:eastAsia="lv-LV"/>
              </w:rPr>
            </w:pPr>
            <w:r w:rsidRPr="00160FB9">
              <w:rPr>
                <w:rFonts w:ascii="Times New Roman" w:eastAsia="Times New Roman" w:hAnsi="Times New Roman" w:cs="Times New Roman"/>
                <w:i/>
                <w:iCs/>
                <w:color w:val="000000"/>
                <w:sz w:val="24"/>
                <w:szCs w:val="24"/>
                <w:lang w:eastAsia="lv-LV"/>
              </w:rPr>
              <w:t>Nav.</w:t>
            </w:r>
          </w:p>
        </w:tc>
      </w:tr>
    </w:tbl>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6"/>
        <w:gridCol w:w="5649"/>
      </w:tblGrid>
      <w:tr w:rsidR="00160FB9" w:rsidRPr="00160FB9" w:rsidTr="00AD76E5">
        <w:tc>
          <w:tcPr>
            <w:tcW w:w="9287" w:type="dxa"/>
            <w:gridSpan w:val="3"/>
            <w:shd w:val="clear" w:color="auto" w:fill="auto"/>
          </w:tcPr>
          <w:p w:rsidR="00160FB9" w:rsidRPr="00160FB9" w:rsidRDefault="00160FB9" w:rsidP="00160FB9">
            <w:pPr>
              <w:spacing w:after="0" w:line="240" w:lineRule="auto"/>
              <w:ind w:left="57" w:right="57"/>
              <w:jc w:val="center"/>
              <w:rPr>
                <w:rFonts w:ascii="Times New Roman" w:eastAsia="Times New Roman" w:hAnsi="Times New Roman" w:cs="Times New Roman"/>
                <w:bCs/>
                <w:sz w:val="24"/>
                <w:szCs w:val="24"/>
                <w:lang w:eastAsia="lv-LV"/>
              </w:rPr>
            </w:pPr>
            <w:r w:rsidRPr="00160FB9">
              <w:rPr>
                <w:rFonts w:ascii="Times New Roman" w:eastAsia="Times New Roman" w:hAnsi="Times New Roman" w:cs="Times New Roman"/>
                <w:b/>
                <w:bCs/>
                <w:sz w:val="24"/>
                <w:szCs w:val="24"/>
                <w:lang w:eastAsia="lv-LV"/>
              </w:rPr>
              <w:t>II.</w:t>
            </w:r>
            <w:r w:rsidRPr="00160FB9">
              <w:rPr>
                <w:rFonts w:ascii="Times New Roman" w:eastAsia="Times New Roman" w:hAnsi="Times New Roman" w:cs="Times New Roman"/>
                <w:bCs/>
                <w:sz w:val="24"/>
                <w:szCs w:val="24"/>
                <w:lang w:eastAsia="lv-LV"/>
              </w:rPr>
              <w:t xml:space="preserve"> </w:t>
            </w:r>
            <w:r w:rsidRPr="00160FB9">
              <w:rPr>
                <w:rFonts w:ascii="Times New Roman" w:eastAsia="Times New Roman" w:hAnsi="Times New Roman" w:cs="Times New Roman"/>
                <w:b/>
                <w:bCs/>
                <w:sz w:val="24"/>
                <w:szCs w:val="24"/>
                <w:lang w:eastAsia="lv-LV"/>
              </w:rPr>
              <w:t>Tiesību akta projekta ietekme uz sabiedrību, tautsaimniecības attīstību</w:t>
            </w:r>
          </w:p>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un administratīvo slogu</w:t>
            </w:r>
          </w:p>
        </w:tc>
      </w:tr>
      <w:tr w:rsidR="00160FB9" w:rsidRPr="00160FB9" w:rsidTr="00AD76E5">
        <w:tc>
          <w:tcPr>
            <w:tcW w:w="39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1.</w:t>
            </w:r>
          </w:p>
        </w:tc>
        <w:tc>
          <w:tcPr>
            <w:tcW w:w="3072"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Sabiedrības mērķgrupas, kuras tiesiskais regulējums ietekmē vai varētu ietekmēt</w:t>
            </w:r>
          </w:p>
        </w:tc>
        <w:tc>
          <w:tcPr>
            <w:tcW w:w="5819"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iCs/>
                <w:sz w:val="24"/>
                <w:szCs w:val="24"/>
                <w:lang w:eastAsia="lv-LV"/>
              </w:rPr>
            </w:pPr>
            <w:r w:rsidRPr="00160FB9">
              <w:rPr>
                <w:rFonts w:ascii="Times New Roman" w:eastAsia="Times New Roman" w:hAnsi="Times New Roman" w:cs="Times New Roman"/>
                <w:iCs/>
                <w:sz w:val="24"/>
                <w:szCs w:val="24"/>
                <w:lang w:eastAsia="lv-LV"/>
              </w:rPr>
              <w:t>1.Jebkura persona, kas atzīta par vardarbībā cietušu vai nu administratīvā pārkāpuma lietvedības vai kriminālprocesa ietvaros, vai noteikumu projektā noteiktajā kārtībā.</w:t>
            </w:r>
          </w:p>
          <w:p w:rsidR="00160FB9" w:rsidRPr="00160FB9" w:rsidRDefault="00160FB9" w:rsidP="00160FB9">
            <w:pPr>
              <w:spacing w:after="0" w:line="240" w:lineRule="auto"/>
              <w:jc w:val="both"/>
              <w:rPr>
                <w:rFonts w:ascii="Times New Roman" w:eastAsia="Times New Roman" w:hAnsi="Times New Roman" w:cs="Times New Roman"/>
                <w:iCs/>
                <w:sz w:val="24"/>
                <w:szCs w:val="24"/>
                <w:lang w:eastAsia="lv-LV"/>
              </w:rPr>
            </w:pPr>
            <w:r w:rsidRPr="00160FB9">
              <w:rPr>
                <w:rFonts w:ascii="Times New Roman" w:eastAsia="Times New Roman" w:hAnsi="Times New Roman" w:cs="Times New Roman"/>
                <w:iCs/>
                <w:sz w:val="24"/>
                <w:szCs w:val="24"/>
                <w:lang w:eastAsia="lv-LV"/>
              </w:rPr>
              <w:t>2.Personas ar vardarbīgu uzvedību, kurus identificē pašvaldību sociālie dienesti un tiem nepieciešama sociālā rehabilitācija, vai kuri palīdzību sociālajā dienestā meklē paši.</w:t>
            </w:r>
          </w:p>
          <w:p w:rsidR="00160FB9" w:rsidRPr="00160FB9" w:rsidRDefault="00160FB9" w:rsidP="00160FB9">
            <w:pPr>
              <w:spacing w:after="0" w:line="240" w:lineRule="auto"/>
              <w:jc w:val="both"/>
              <w:rPr>
                <w:rFonts w:ascii="Times New Roman" w:eastAsia="Times New Roman" w:hAnsi="Times New Roman" w:cs="Times New Roman"/>
                <w:bCs/>
                <w:iCs/>
                <w:sz w:val="24"/>
                <w:szCs w:val="24"/>
                <w:lang w:eastAsia="lv-LV"/>
              </w:rPr>
            </w:pPr>
            <w:proofErr w:type="gramStart"/>
            <w:r w:rsidRPr="00160FB9">
              <w:rPr>
                <w:rFonts w:ascii="Times New Roman" w:eastAsia="Times New Roman" w:hAnsi="Times New Roman" w:cs="Times New Roman"/>
                <w:bCs/>
                <w:iCs/>
                <w:sz w:val="24"/>
                <w:szCs w:val="24"/>
                <w:lang w:eastAsia="lv-LV"/>
              </w:rPr>
              <w:t>3.</w:t>
            </w:r>
            <w:r w:rsidRPr="00160FB9">
              <w:rPr>
                <w:rFonts w:ascii="Times New Roman" w:eastAsia="Times New Roman" w:hAnsi="Times New Roman" w:cs="Times New Roman"/>
                <w:iCs/>
                <w:sz w:val="24"/>
                <w:szCs w:val="24"/>
                <w:lang w:eastAsia="lv-LV"/>
              </w:rPr>
              <w:t>Pakalpojumu sniedzēji</w:t>
            </w:r>
            <w:proofErr w:type="gramEnd"/>
            <w:r w:rsidRPr="00160FB9">
              <w:rPr>
                <w:rFonts w:ascii="Times New Roman" w:eastAsia="Times New Roman" w:hAnsi="Times New Roman" w:cs="Times New Roman"/>
                <w:iCs/>
                <w:sz w:val="24"/>
                <w:szCs w:val="24"/>
                <w:lang w:eastAsia="lv-LV"/>
              </w:rPr>
              <w:t xml:space="preserve">, psihologi, sociālie darbinieki. Noteikumu projekts paredz apmācīt tos speciālistu pārus (psihologs un sociālais darbinieks strādā pārī), kas sniedz pakalpojumu vardarbīgas uzvedības mazināšanai, lai nodrošinātu pakalpojuma pieejamību valstī. Apmācītajiem speciālistiem par valsts budžeta līdzekļiem nodrošināma </w:t>
            </w:r>
            <w:proofErr w:type="spellStart"/>
            <w:r w:rsidRPr="00160FB9">
              <w:rPr>
                <w:rFonts w:ascii="Times New Roman" w:eastAsia="Times New Roman" w:hAnsi="Times New Roman" w:cs="Times New Roman"/>
                <w:iCs/>
                <w:sz w:val="24"/>
                <w:szCs w:val="24"/>
                <w:lang w:eastAsia="lv-LV"/>
              </w:rPr>
              <w:t>supervīzija</w:t>
            </w:r>
            <w:proofErr w:type="spellEnd"/>
            <w:r w:rsidRPr="00160FB9">
              <w:rPr>
                <w:rFonts w:ascii="Times New Roman" w:eastAsia="Times New Roman" w:hAnsi="Times New Roman" w:cs="Times New Roman"/>
                <w:iCs/>
                <w:sz w:val="24"/>
                <w:szCs w:val="24"/>
                <w:lang w:eastAsia="lv-LV"/>
              </w:rPr>
              <w:t>.</w:t>
            </w:r>
            <w:r w:rsidRPr="00160FB9">
              <w:rPr>
                <w:rFonts w:ascii="Times New Roman" w:eastAsia="Times New Roman" w:hAnsi="Times New Roman" w:cs="Times New Roman"/>
                <w:bCs/>
                <w:iCs/>
                <w:sz w:val="24"/>
                <w:szCs w:val="24"/>
                <w:lang w:eastAsia="lv-LV"/>
              </w:rPr>
              <w:t xml:space="preserve"> </w:t>
            </w:r>
          </w:p>
          <w:p w:rsidR="00160FB9" w:rsidRPr="00160FB9" w:rsidRDefault="00160FB9" w:rsidP="00160FB9">
            <w:pPr>
              <w:spacing w:after="0" w:line="240" w:lineRule="auto"/>
              <w:jc w:val="both"/>
              <w:rPr>
                <w:rFonts w:ascii="Times New Roman" w:eastAsia="Times New Roman" w:hAnsi="Times New Roman" w:cs="Times New Roman"/>
                <w:iCs/>
                <w:sz w:val="24"/>
                <w:szCs w:val="24"/>
                <w:lang w:eastAsia="lv-LV"/>
              </w:rPr>
            </w:pPr>
            <w:r w:rsidRPr="00160FB9">
              <w:rPr>
                <w:rFonts w:ascii="Times New Roman" w:eastAsia="Times New Roman" w:hAnsi="Times New Roman" w:cs="Times New Roman"/>
                <w:bCs/>
                <w:iCs/>
                <w:sz w:val="24"/>
                <w:szCs w:val="24"/>
                <w:lang w:eastAsia="lv-LV"/>
              </w:rPr>
              <w:t>4.P</w:t>
            </w:r>
            <w:r w:rsidRPr="00160FB9">
              <w:rPr>
                <w:rFonts w:ascii="Times New Roman" w:eastAsia="Times New Roman" w:hAnsi="Times New Roman" w:cs="Times New Roman"/>
                <w:iCs/>
                <w:sz w:val="24"/>
                <w:szCs w:val="24"/>
                <w:lang w:eastAsia="lv-LV"/>
              </w:rPr>
              <w:t xml:space="preserve">ašvaldību sociālie dienesti iesaistīti cietušo identificēšanā un pakalpojuma administrēšanā, par to saņemot finansējumu 10% apmērā administrēšanas izdevumu segšanai. </w:t>
            </w:r>
          </w:p>
          <w:p w:rsidR="00160FB9" w:rsidRPr="00160FB9" w:rsidRDefault="00160FB9" w:rsidP="00160FB9">
            <w:pPr>
              <w:spacing w:after="0" w:line="240" w:lineRule="auto"/>
              <w:jc w:val="both"/>
              <w:rPr>
                <w:rFonts w:ascii="Times New Roman" w:eastAsia="Times New Roman" w:hAnsi="Times New Roman" w:cs="Times New Roman"/>
                <w:i/>
                <w:color w:val="FF0000"/>
                <w:sz w:val="24"/>
                <w:szCs w:val="24"/>
                <w:lang w:eastAsia="lv-LV"/>
              </w:rPr>
            </w:pPr>
            <w:r w:rsidRPr="00160FB9">
              <w:rPr>
                <w:rFonts w:ascii="Times New Roman" w:eastAsia="Times New Roman" w:hAnsi="Times New Roman" w:cs="Times New Roman"/>
                <w:iCs/>
                <w:sz w:val="24"/>
                <w:szCs w:val="24"/>
                <w:lang w:eastAsia="lv-LV"/>
              </w:rPr>
              <w:t>5</w:t>
            </w:r>
            <w:r w:rsidRPr="00160FB9">
              <w:rPr>
                <w:rFonts w:ascii="Times New Roman" w:eastAsia="Times New Roman" w:hAnsi="Times New Roman" w:cs="Times New Roman"/>
                <w:bCs/>
                <w:iCs/>
                <w:sz w:val="24"/>
                <w:szCs w:val="24"/>
                <w:lang w:eastAsia="lv-LV"/>
              </w:rPr>
              <w:t>.Netieši projekts skars arī vardarbībā cietušo</w:t>
            </w:r>
            <w:proofErr w:type="gramStart"/>
            <w:r w:rsidRPr="00160FB9">
              <w:rPr>
                <w:rFonts w:ascii="Times New Roman" w:eastAsia="Times New Roman" w:hAnsi="Times New Roman" w:cs="Times New Roman"/>
                <w:bCs/>
                <w:iCs/>
                <w:sz w:val="24"/>
                <w:szCs w:val="24"/>
                <w:lang w:eastAsia="lv-LV"/>
              </w:rPr>
              <w:t xml:space="preserve">  </w:t>
            </w:r>
            <w:proofErr w:type="gramEnd"/>
            <w:r w:rsidRPr="00160FB9">
              <w:rPr>
                <w:rFonts w:ascii="Times New Roman" w:eastAsia="Times New Roman" w:hAnsi="Times New Roman" w:cs="Times New Roman"/>
                <w:bCs/>
                <w:iCs/>
                <w:sz w:val="24"/>
                <w:szCs w:val="24"/>
                <w:lang w:eastAsia="lv-LV"/>
              </w:rPr>
              <w:t>personu un personu ar tendenci uz vardarbīgu uzvedību ģimenes locekļus un tuviniekus</w:t>
            </w:r>
            <w:r w:rsidRPr="00160FB9">
              <w:rPr>
                <w:rFonts w:ascii="Times New Roman" w:eastAsia="Times New Roman" w:hAnsi="Times New Roman" w:cs="Times New Roman"/>
                <w:iCs/>
                <w:sz w:val="24"/>
                <w:szCs w:val="24"/>
                <w:lang w:eastAsia="lv-LV"/>
              </w:rPr>
              <w:t>.</w:t>
            </w:r>
          </w:p>
        </w:tc>
      </w:tr>
      <w:tr w:rsidR="00160FB9" w:rsidRPr="00160FB9" w:rsidTr="00AD76E5">
        <w:tc>
          <w:tcPr>
            <w:tcW w:w="39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2. </w:t>
            </w:r>
          </w:p>
        </w:tc>
        <w:tc>
          <w:tcPr>
            <w:tcW w:w="3072"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Tiesiskā regulējuma ietekme uz tautsaimniecību un administratīvo slogu</w:t>
            </w:r>
          </w:p>
        </w:tc>
        <w:tc>
          <w:tcPr>
            <w:tcW w:w="5819"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bCs/>
                <w:sz w:val="24"/>
                <w:szCs w:val="24"/>
                <w:lang w:eastAsia="lv-LV"/>
              </w:rPr>
              <w:t xml:space="preserve">Projektā ietvertie grozījumi finansiāli projekta mērķa grupas neietekmē. </w:t>
            </w:r>
            <w:r w:rsidRPr="00160FB9">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160FB9" w:rsidRPr="00160FB9" w:rsidTr="00AD76E5">
        <w:tc>
          <w:tcPr>
            <w:tcW w:w="39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3.</w:t>
            </w:r>
          </w:p>
        </w:tc>
        <w:tc>
          <w:tcPr>
            <w:tcW w:w="3072"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Administratīvo izmaksu monetārs novērtējums</w:t>
            </w:r>
          </w:p>
        </w:tc>
        <w:tc>
          <w:tcPr>
            <w:tcW w:w="5819" w:type="dxa"/>
            <w:shd w:val="clear" w:color="auto" w:fill="auto"/>
          </w:tcPr>
          <w:p w:rsidR="00160FB9" w:rsidRPr="00160FB9" w:rsidRDefault="00160FB9" w:rsidP="00160FB9">
            <w:pPr>
              <w:spacing w:after="0" w:line="240" w:lineRule="auto"/>
              <w:ind w:left="360" w:hanging="340"/>
              <w:jc w:val="both"/>
              <w:rPr>
                <w:rFonts w:ascii="Times New Roman" w:eastAsia="Times New Roman" w:hAnsi="Times New Roman" w:cs="Times New Roman"/>
                <w:color w:val="000000"/>
                <w:sz w:val="24"/>
                <w:szCs w:val="24"/>
                <w:lang w:eastAsia="lv-LV"/>
              </w:rPr>
            </w:pPr>
            <w:r w:rsidRPr="00160FB9">
              <w:rPr>
                <w:rFonts w:ascii="Times New Roman" w:eastAsia="Times New Roman" w:hAnsi="Times New Roman" w:cs="Times New Roman"/>
                <w:color w:val="000000"/>
                <w:sz w:val="24"/>
                <w:szCs w:val="24"/>
                <w:lang w:eastAsia="lv-LV"/>
              </w:rPr>
              <w:t>Nav attiecināms.</w:t>
            </w:r>
          </w:p>
        </w:tc>
      </w:tr>
      <w:tr w:rsidR="00160FB9" w:rsidRPr="00160FB9" w:rsidTr="00AD76E5">
        <w:tc>
          <w:tcPr>
            <w:tcW w:w="39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4. </w:t>
            </w:r>
          </w:p>
        </w:tc>
        <w:tc>
          <w:tcPr>
            <w:tcW w:w="3072"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Cita informācija</w:t>
            </w:r>
          </w:p>
        </w:tc>
        <w:tc>
          <w:tcPr>
            <w:tcW w:w="5819"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i/>
                <w:iCs/>
                <w:sz w:val="24"/>
                <w:szCs w:val="24"/>
                <w:lang w:eastAsia="lv-LV"/>
              </w:rPr>
            </w:pPr>
            <w:r w:rsidRPr="00160FB9">
              <w:rPr>
                <w:rFonts w:ascii="Times New Roman" w:eastAsia="Times New Roman" w:hAnsi="Times New Roman" w:cs="Times New Roman"/>
                <w:i/>
                <w:iCs/>
                <w:sz w:val="24"/>
                <w:szCs w:val="24"/>
                <w:lang w:eastAsia="lv-LV"/>
              </w:rPr>
              <w:t>Nav</w:t>
            </w:r>
          </w:p>
        </w:tc>
      </w:tr>
    </w:tbl>
    <w:p w:rsidR="00160FB9" w:rsidRPr="00160FB9" w:rsidRDefault="00160FB9" w:rsidP="00160FB9">
      <w:pPr>
        <w:spacing w:after="0" w:line="240" w:lineRule="auto"/>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623"/>
        <w:gridCol w:w="1466"/>
        <w:gridCol w:w="1412"/>
        <w:gridCol w:w="1417"/>
        <w:gridCol w:w="1433"/>
      </w:tblGrid>
      <w:tr w:rsidR="00160FB9" w:rsidRPr="00160FB9" w:rsidTr="00AD76E5">
        <w:tc>
          <w:tcPr>
            <w:tcW w:w="9287" w:type="dxa"/>
            <w:gridSpan w:val="6"/>
            <w:shd w:val="clear" w:color="auto" w:fill="auto"/>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br w:type="page"/>
            </w:r>
            <w:r w:rsidRPr="00160FB9">
              <w:rPr>
                <w:rFonts w:ascii="Times New Roman" w:eastAsia="Times New Roman" w:hAnsi="Times New Roman" w:cs="Times New Roman"/>
                <w:b/>
                <w:sz w:val="24"/>
                <w:szCs w:val="24"/>
                <w:lang w:eastAsia="lv-LV"/>
              </w:rPr>
              <w:t>III.</w:t>
            </w:r>
            <w:r w:rsidRPr="00160FB9">
              <w:rPr>
                <w:rFonts w:ascii="Times New Roman" w:eastAsia="Times New Roman" w:hAnsi="Times New Roman" w:cs="Times New Roman"/>
                <w:sz w:val="24"/>
                <w:szCs w:val="24"/>
                <w:lang w:eastAsia="lv-LV"/>
              </w:rPr>
              <w:t xml:space="preserve"> </w:t>
            </w:r>
            <w:r w:rsidRPr="00160FB9">
              <w:rPr>
                <w:rFonts w:ascii="Times New Roman" w:eastAsia="Times New Roman" w:hAnsi="Times New Roman" w:cs="Times New Roman"/>
                <w:b/>
                <w:bCs/>
                <w:sz w:val="24"/>
                <w:szCs w:val="24"/>
                <w:lang w:eastAsia="lv-LV"/>
              </w:rPr>
              <w:t>Tiesību akta projekta ietekme uz valsts budžetu un pašvaldību budžetiem</w:t>
            </w:r>
          </w:p>
        </w:tc>
      </w:tr>
      <w:tr w:rsidR="00160FB9" w:rsidRPr="00160FB9" w:rsidTr="00AD76E5">
        <w:tc>
          <w:tcPr>
            <w:tcW w:w="2746" w:type="dxa"/>
            <w:vMerge w:val="restart"/>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b/>
                <w:sz w:val="24"/>
                <w:szCs w:val="24"/>
                <w:lang w:eastAsia="lv-LV"/>
              </w:rPr>
              <w:t>Rādītāji</w:t>
            </w:r>
          </w:p>
        </w:tc>
        <w:tc>
          <w:tcPr>
            <w:tcW w:w="2840" w:type="dxa"/>
            <w:gridSpan w:val="2"/>
            <w:vMerge w:val="restart"/>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b/>
                <w:sz w:val="24"/>
                <w:szCs w:val="24"/>
                <w:lang w:eastAsia="lv-LV"/>
              </w:rPr>
              <w:t>2017</w:t>
            </w:r>
          </w:p>
        </w:tc>
        <w:tc>
          <w:tcPr>
            <w:tcW w:w="3701" w:type="dxa"/>
            <w:gridSpan w:val="3"/>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Turpmākie trīs gadi (</w:t>
            </w:r>
            <w:r w:rsidRPr="00160FB9">
              <w:rPr>
                <w:rFonts w:ascii="Times New Roman" w:eastAsia="Times New Roman" w:hAnsi="Times New Roman" w:cs="Times New Roman"/>
                <w:i/>
                <w:sz w:val="24"/>
                <w:szCs w:val="24"/>
                <w:lang w:eastAsia="lv-LV"/>
              </w:rPr>
              <w:t>euro</w:t>
            </w:r>
            <w:r w:rsidRPr="00160FB9">
              <w:rPr>
                <w:rFonts w:ascii="Times New Roman" w:eastAsia="Times New Roman" w:hAnsi="Times New Roman" w:cs="Times New Roman"/>
                <w:sz w:val="24"/>
                <w:szCs w:val="24"/>
                <w:lang w:eastAsia="lv-LV"/>
              </w:rPr>
              <w:t>)</w:t>
            </w:r>
          </w:p>
        </w:tc>
      </w:tr>
      <w:tr w:rsidR="00160FB9" w:rsidRPr="00160FB9" w:rsidTr="00AD76E5">
        <w:tc>
          <w:tcPr>
            <w:tcW w:w="2746" w:type="dxa"/>
            <w:vMerge/>
            <w:shd w:val="clear" w:color="auto" w:fill="auto"/>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2840" w:type="dxa"/>
            <w:gridSpan w:val="2"/>
            <w:vMerge/>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p>
        </w:tc>
        <w:tc>
          <w:tcPr>
            <w:tcW w:w="1218" w:type="dxa"/>
            <w:shd w:val="clear" w:color="auto" w:fill="auto"/>
            <w:vAlign w:val="bottom"/>
          </w:tcPr>
          <w:p w:rsidR="00160FB9" w:rsidRPr="00160FB9" w:rsidRDefault="00160FB9" w:rsidP="00160FB9">
            <w:pPr>
              <w:spacing w:after="0" w:line="240" w:lineRule="auto"/>
              <w:jc w:val="center"/>
              <w:rPr>
                <w:rFonts w:ascii="Times New Roman" w:eastAsia="Times New Roman" w:hAnsi="Times New Roman" w:cs="Times New Roman"/>
                <w:b/>
                <w:i/>
                <w:sz w:val="24"/>
                <w:szCs w:val="24"/>
                <w:lang w:eastAsia="lv-LV"/>
              </w:rPr>
            </w:pPr>
            <w:r w:rsidRPr="00160FB9">
              <w:rPr>
                <w:rFonts w:ascii="Times New Roman" w:eastAsia="Times New Roman" w:hAnsi="Times New Roman" w:cs="Times New Roman"/>
                <w:b/>
                <w:bCs/>
                <w:sz w:val="24"/>
                <w:szCs w:val="24"/>
                <w:lang w:eastAsia="lv-LV"/>
              </w:rPr>
              <w:t>2018</w:t>
            </w:r>
          </w:p>
        </w:tc>
        <w:tc>
          <w:tcPr>
            <w:tcW w:w="1228" w:type="dxa"/>
            <w:shd w:val="clear" w:color="auto" w:fill="auto"/>
            <w:vAlign w:val="bottom"/>
          </w:tcPr>
          <w:p w:rsidR="00160FB9" w:rsidRPr="00160FB9" w:rsidRDefault="00160FB9" w:rsidP="00160FB9">
            <w:pPr>
              <w:spacing w:after="0" w:line="240" w:lineRule="auto"/>
              <w:jc w:val="center"/>
              <w:rPr>
                <w:rFonts w:ascii="Times New Roman" w:eastAsia="Times New Roman" w:hAnsi="Times New Roman" w:cs="Times New Roman"/>
                <w:b/>
                <w:i/>
                <w:sz w:val="24"/>
                <w:szCs w:val="24"/>
                <w:lang w:eastAsia="lv-LV"/>
              </w:rPr>
            </w:pPr>
            <w:r w:rsidRPr="00160FB9">
              <w:rPr>
                <w:rFonts w:ascii="Times New Roman" w:eastAsia="Times New Roman" w:hAnsi="Times New Roman" w:cs="Times New Roman"/>
                <w:b/>
                <w:bCs/>
                <w:sz w:val="24"/>
                <w:szCs w:val="24"/>
                <w:lang w:eastAsia="lv-LV"/>
              </w:rPr>
              <w:t>2019</w:t>
            </w:r>
          </w:p>
        </w:tc>
        <w:tc>
          <w:tcPr>
            <w:tcW w:w="1255" w:type="dxa"/>
            <w:shd w:val="clear" w:color="auto" w:fill="auto"/>
            <w:vAlign w:val="bottom"/>
          </w:tcPr>
          <w:p w:rsidR="00160FB9" w:rsidRPr="00160FB9" w:rsidRDefault="00160FB9" w:rsidP="00160FB9">
            <w:pPr>
              <w:spacing w:after="0" w:line="240" w:lineRule="auto"/>
              <w:jc w:val="center"/>
              <w:rPr>
                <w:rFonts w:ascii="Times New Roman" w:eastAsia="Times New Roman" w:hAnsi="Times New Roman" w:cs="Times New Roman"/>
                <w:b/>
                <w:i/>
                <w:sz w:val="24"/>
                <w:szCs w:val="24"/>
                <w:lang w:eastAsia="lv-LV"/>
              </w:rPr>
            </w:pPr>
            <w:r w:rsidRPr="00160FB9">
              <w:rPr>
                <w:rFonts w:ascii="Times New Roman" w:eastAsia="Times New Roman" w:hAnsi="Times New Roman" w:cs="Times New Roman"/>
                <w:b/>
                <w:bCs/>
                <w:sz w:val="24"/>
                <w:szCs w:val="24"/>
                <w:lang w:eastAsia="lv-LV"/>
              </w:rPr>
              <w:t>2020</w:t>
            </w:r>
          </w:p>
        </w:tc>
      </w:tr>
      <w:tr w:rsidR="00160FB9" w:rsidRPr="00160FB9" w:rsidTr="00AD76E5">
        <w:tc>
          <w:tcPr>
            <w:tcW w:w="2746" w:type="dxa"/>
            <w:vMerge/>
            <w:shd w:val="clear" w:color="auto" w:fill="auto"/>
            <w:vAlign w:val="bottom"/>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530"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saskaņā ar valsts budžetu kārtējam gadam</w:t>
            </w:r>
          </w:p>
        </w:tc>
        <w:tc>
          <w:tcPr>
            <w:tcW w:w="1310"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izmaiņas kārtējā gadā salīdzinot ar valsts budžetu </w:t>
            </w:r>
            <w:r w:rsidRPr="00160FB9">
              <w:rPr>
                <w:rFonts w:ascii="Times New Roman" w:eastAsia="Times New Roman" w:hAnsi="Times New Roman" w:cs="Times New Roman"/>
                <w:sz w:val="24"/>
                <w:szCs w:val="24"/>
                <w:lang w:eastAsia="lv-LV"/>
              </w:rPr>
              <w:lastRenderedPageBreak/>
              <w:t>kārtējam gadam</w:t>
            </w:r>
          </w:p>
        </w:tc>
        <w:tc>
          <w:tcPr>
            <w:tcW w:w="1218"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lastRenderedPageBreak/>
              <w:t>izmaiņas salīdzinot ar kārtējo gadu</w:t>
            </w:r>
          </w:p>
        </w:tc>
        <w:tc>
          <w:tcPr>
            <w:tcW w:w="1228"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izmaiņas salīdzinot ar kārtējo gadu</w:t>
            </w:r>
          </w:p>
        </w:tc>
        <w:tc>
          <w:tcPr>
            <w:tcW w:w="1255"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izmaiņas salīdzinot ar kārtējo gadu</w:t>
            </w:r>
          </w:p>
        </w:tc>
      </w:tr>
      <w:tr w:rsidR="00160FB9" w:rsidRPr="00160FB9" w:rsidTr="00AD76E5">
        <w:tc>
          <w:tcPr>
            <w:tcW w:w="2746"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1</w:t>
            </w:r>
          </w:p>
        </w:tc>
        <w:tc>
          <w:tcPr>
            <w:tcW w:w="1530"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2</w:t>
            </w:r>
          </w:p>
        </w:tc>
        <w:tc>
          <w:tcPr>
            <w:tcW w:w="1310"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3</w:t>
            </w:r>
          </w:p>
        </w:tc>
        <w:tc>
          <w:tcPr>
            <w:tcW w:w="1218"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4</w:t>
            </w:r>
          </w:p>
        </w:tc>
        <w:tc>
          <w:tcPr>
            <w:tcW w:w="1228"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5</w:t>
            </w:r>
          </w:p>
        </w:tc>
        <w:tc>
          <w:tcPr>
            <w:tcW w:w="1255"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6</w:t>
            </w: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1. Budžeta ieņēmumi:</w:t>
            </w:r>
          </w:p>
        </w:tc>
        <w:tc>
          <w:tcPr>
            <w:tcW w:w="1530" w:type="dxa"/>
            <w:shd w:val="clear" w:color="auto" w:fill="auto"/>
          </w:tcPr>
          <w:p w:rsidR="00160FB9" w:rsidRPr="00160FB9" w:rsidRDefault="00DD1477" w:rsidP="00160FB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554 541</w:t>
            </w:r>
          </w:p>
        </w:tc>
        <w:tc>
          <w:tcPr>
            <w:tcW w:w="1310"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c>
          <w:tcPr>
            <w:tcW w:w="1218"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c>
          <w:tcPr>
            <w:tcW w:w="1228"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c>
          <w:tcPr>
            <w:tcW w:w="1255"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1.1. valsts pamatbudžets, tai skaitā ieņēmumi no maksas pakalpojumiem un </w:t>
            </w:r>
            <w:proofErr w:type="gramStart"/>
            <w:r w:rsidRPr="00160FB9">
              <w:rPr>
                <w:rFonts w:ascii="Times New Roman" w:eastAsia="Times New Roman" w:hAnsi="Times New Roman" w:cs="Times New Roman"/>
                <w:sz w:val="24"/>
                <w:szCs w:val="24"/>
                <w:lang w:eastAsia="lv-LV"/>
              </w:rPr>
              <w:t>citi pašu</w:t>
            </w:r>
            <w:proofErr w:type="gramEnd"/>
            <w:r w:rsidRPr="00160FB9">
              <w:rPr>
                <w:rFonts w:ascii="Times New Roman" w:eastAsia="Times New Roman" w:hAnsi="Times New Roman" w:cs="Times New Roman"/>
                <w:sz w:val="24"/>
                <w:szCs w:val="24"/>
                <w:lang w:eastAsia="lv-LV"/>
              </w:rPr>
              <w:t xml:space="preserve"> ieņēmumi/ apakšprogramma 05.01.00. „Sociālās rehabilitācijas valsts programma”</w:t>
            </w:r>
          </w:p>
          <w:p w:rsidR="00160FB9" w:rsidRPr="00160FB9" w:rsidRDefault="00160FB9" w:rsidP="00160FB9">
            <w:pPr>
              <w:rPr>
                <w:i/>
              </w:rPr>
            </w:pPr>
            <w:r w:rsidRPr="00160FB9">
              <w:rPr>
                <w:rFonts w:ascii="Times New Roman" w:hAnsi="Times New Roman" w:cs="Times New Roman"/>
                <w:sz w:val="24"/>
                <w:szCs w:val="24"/>
              </w:rPr>
              <w:t>97.01.00 “</w:t>
            </w:r>
            <w:r w:rsidRPr="00160FB9">
              <w:rPr>
                <w:rFonts w:ascii="Times New Roman" w:hAnsi="Times New Roman" w:cs="Times New Roman"/>
                <w:color w:val="000000"/>
                <w:sz w:val="24"/>
                <w:szCs w:val="24"/>
              </w:rPr>
              <w:t>Labklājības nozares vadība un politikas plānošana</w:t>
            </w:r>
            <w:r w:rsidRPr="00160FB9">
              <w:rPr>
                <w:rFonts w:ascii="Times New Roman" w:hAnsi="Times New Roman" w:cs="Times New Roman"/>
                <w:sz w:val="24"/>
                <w:szCs w:val="24"/>
              </w:rPr>
              <w:t>”</w:t>
            </w:r>
          </w:p>
        </w:tc>
        <w:tc>
          <w:tcPr>
            <w:tcW w:w="1530" w:type="dxa"/>
            <w:shd w:val="clear" w:color="auto" w:fill="auto"/>
            <w:vAlign w:val="center"/>
          </w:tcPr>
          <w:p w:rsidR="00DD1477" w:rsidRDefault="00DD1477" w:rsidP="00160FB9">
            <w:pPr>
              <w:spacing w:after="0" w:line="240" w:lineRule="auto"/>
              <w:jc w:val="center"/>
              <w:rPr>
                <w:rFonts w:ascii="Times New Roman" w:eastAsia="Times New Roman" w:hAnsi="Times New Roman" w:cs="Times New Roman"/>
                <w:sz w:val="24"/>
                <w:szCs w:val="24"/>
                <w:lang w:eastAsia="lv-LV"/>
              </w:rPr>
            </w:pPr>
          </w:p>
          <w:p w:rsidR="00DD1477" w:rsidRDefault="00DD1477" w:rsidP="00160FB9">
            <w:pPr>
              <w:spacing w:after="0" w:line="240" w:lineRule="auto"/>
              <w:jc w:val="center"/>
              <w:rPr>
                <w:rFonts w:ascii="Times New Roman" w:eastAsia="Times New Roman" w:hAnsi="Times New Roman" w:cs="Times New Roman"/>
                <w:sz w:val="24"/>
                <w:szCs w:val="24"/>
                <w:lang w:eastAsia="lv-LV"/>
              </w:rPr>
            </w:pPr>
          </w:p>
          <w:p w:rsidR="00DD1477" w:rsidRDefault="00DD1477" w:rsidP="00160FB9">
            <w:pPr>
              <w:spacing w:after="0" w:line="240" w:lineRule="auto"/>
              <w:jc w:val="center"/>
              <w:rPr>
                <w:rFonts w:ascii="Times New Roman" w:eastAsia="Times New Roman" w:hAnsi="Times New Roman" w:cs="Times New Roman"/>
                <w:sz w:val="24"/>
                <w:szCs w:val="24"/>
                <w:lang w:eastAsia="lv-LV"/>
              </w:rPr>
            </w:pPr>
          </w:p>
          <w:p w:rsidR="00DD1477" w:rsidRDefault="00DD1477" w:rsidP="00160FB9">
            <w:pPr>
              <w:spacing w:after="0" w:line="240" w:lineRule="auto"/>
              <w:jc w:val="center"/>
              <w:rPr>
                <w:rFonts w:ascii="Times New Roman" w:eastAsia="Times New Roman" w:hAnsi="Times New Roman" w:cs="Times New Roman"/>
                <w:sz w:val="24"/>
                <w:szCs w:val="24"/>
                <w:lang w:eastAsia="lv-LV"/>
              </w:rPr>
            </w:pPr>
          </w:p>
          <w:p w:rsidR="00DD1477" w:rsidRDefault="00DD1477" w:rsidP="00160FB9">
            <w:pPr>
              <w:spacing w:after="0" w:line="240" w:lineRule="auto"/>
              <w:jc w:val="center"/>
              <w:rPr>
                <w:rFonts w:ascii="Times New Roman" w:eastAsia="Times New Roman" w:hAnsi="Times New Roman" w:cs="Times New Roman"/>
                <w:sz w:val="24"/>
                <w:szCs w:val="24"/>
                <w:lang w:eastAsia="lv-LV"/>
              </w:rPr>
            </w:pPr>
          </w:p>
          <w:p w:rsidR="00DD1477" w:rsidRDefault="00DD1477"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DD1477" w:rsidP="00160FB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554 541</w:t>
            </w: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4F1027">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1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Default="00160FB9" w:rsidP="00160FB9">
            <w:pPr>
              <w:spacing w:after="0" w:line="240" w:lineRule="auto"/>
              <w:rPr>
                <w:rFonts w:ascii="Times New Roman" w:eastAsia="Times New Roman" w:hAnsi="Times New Roman" w:cs="Times New Roman"/>
                <w:sz w:val="24"/>
                <w:szCs w:val="24"/>
                <w:lang w:eastAsia="lv-LV"/>
              </w:rPr>
            </w:pPr>
          </w:p>
          <w:p w:rsidR="00DD1477" w:rsidRDefault="00DD1477" w:rsidP="00160FB9">
            <w:pPr>
              <w:spacing w:after="0" w:line="240" w:lineRule="auto"/>
              <w:rPr>
                <w:rFonts w:ascii="Times New Roman" w:eastAsia="Times New Roman" w:hAnsi="Times New Roman" w:cs="Times New Roman"/>
                <w:sz w:val="24"/>
                <w:szCs w:val="24"/>
                <w:lang w:eastAsia="lv-LV"/>
              </w:rPr>
            </w:pPr>
          </w:p>
          <w:p w:rsidR="00DD1477" w:rsidRDefault="00DD1477" w:rsidP="00160FB9">
            <w:pPr>
              <w:spacing w:after="0" w:line="240" w:lineRule="auto"/>
              <w:rPr>
                <w:rFonts w:ascii="Times New Roman" w:eastAsia="Times New Roman" w:hAnsi="Times New Roman" w:cs="Times New Roman"/>
                <w:sz w:val="24"/>
                <w:szCs w:val="24"/>
                <w:lang w:eastAsia="lv-LV"/>
              </w:rPr>
            </w:pPr>
          </w:p>
          <w:p w:rsidR="00DD1477" w:rsidRPr="00160FB9" w:rsidRDefault="00DD1477"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-38 235</w:t>
            </w: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+38 235</w:t>
            </w:r>
          </w:p>
        </w:tc>
        <w:tc>
          <w:tcPr>
            <w:tcW w:w="122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Default="00160FB9" w:rsidP="00160FB9">
            <w:pPr>
              <w:spacing w:after="0" w:line="240" w:lineRule="auto"/>
              <w:rPr>
                <w:rFonts w:ascii="Times New Roman" w:eastAsia="Times New Roman" w:hAnsi="Times New Roman" w:cs="Times New Roman"/>
                <w:sz w:val="24"/>
                <w:szCs w:val="24"/>
                <w:lang w:eastAsia="lv-LV"/>
              </w:rPr>
            </w:pPr>
          </w:p>
          <w:p w:rsidR="00DD1477" w:rsidRDefault="00DD1477" w:rsidP="00160FB9">
            <w:pPr>
              <w:spacing w:after="0" w:line="240" w:lineRule="auto"/>
              <w:rPr>
                <w:rFonts w:ascii="Times New Roman" w:eastAsia="Times New Roman" w:hAnsi="Times New Roman" w:cs="Times New Roman"/>
                <w:sz w:val="24"/>
                <w:szCs w:val="24"/>
                <w:lang w:eastAsia="lv-LV"/>
              </w:rPr>
            </w:pPr>
          </w:p>
          <w:p w:rsidR="00DD1477" w:rsidRDefault="00DD1477" w:rsidP="00160FB9">
            <w:pPr>
              <w:spacing w:after="0" w:line="240" w:lineRule="auto"/>
              <w:rPr>
                <w:rFonts w:ascii="Times New Roman" w:eastAsia="Times New Roman" w:hAnsi="Times New Roman" w:cs="Times New Roman"/>
                <w:sz w:val="24"/>
                <w:szCs w:val="24"/>
                <w:lang w:eastAsia="lv-LV"/>
              </w:rPr>
            </w:pPr>
          </w:p>
          <w:p w:rsidR="00DD1477" w:rsidRPr="00160FB9" w:rsidRDefault="00DD1477"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55"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Default="00160FB9" w:rsidP="00160FB9">
            <w:pPr>
              <w:spacing w:after="0" w:line="240" w:lineRule="auto"/>
              <w:rPr>
                <w:rFonts w:ascii="Times New Roman" w:eastAsia="Times New Roman" w:hAnsi="Times New Roman" w:cs="Times New Roman"/>
                <w:sz w:val="24"/>
                <w:szCs w:val="24"/>
                <w:lang w:eastAsia="lv-LV"/>
              </w:rPr>
            </w:pPr>
          </w:p>
          <w:p w:rsidR="00DD1477" w:rsidRDefault="00DD1477" w:rsidP="00160FB9">
            <w:pPr>
              <w:spacing w:after="0" w:line="240" w:lineRule="auto"/>
              <w:rPr>
                <w:rFonts w:ascii="Times New Roman" w:eastAsia="Times New Roman" w:hAnsi="Times New Roman" w:cs="Times New Roman"/>
                <w:sz w:val="24"/>
                <w:szCs w:val="24"/>
                <w:lang w:eastAsia="lv-LV"/>
              </w:rPr>
            </w:pPr>
          </w:p>
          <w:p w:rsidR="00DD1477" w:rsidRDefault="00DD1477" w:rsidP="00160FB9">
            <w:pPr>
              <w:spacing w:after="0" w:line="240" w:lineRule="auto"/>
              <w:rPr>
                <w:rFonts w:ascii="Times New Roman" w:eastAsia="Times New Roman" w:hAnsi="Times New Roman" w:cs="Times New Roman"/>
                <w:sz w:val="24"/>
                <w:szCs w:val="24"/>
                <w:lang w:eastAsia="lv-LV"/>
              </w:rPr>
            </w:pPr>
          </w:p>
          <w:p w:rsidR="00DD1477" w:rsidRPr="00160FB9" w:rsidRDefault="00DD1477"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i/>
                <w:sz w:val="24"/>
                <w:szCs w:val="24"/>
                <w:lang w:eastAsia="lv-LV"/>
              </w:rPr>
            </w:pPr>
            <w:r w:rsidRPr="00160FB9">
              <w:rPr>
                <w:rFonts w:ascii="Times New Roman" w:eastAsia="Times New Roman" w:hAnsi="Times New Roman" w:cs="Times New Roman"/>
                <w:sz w:val="24"/>
                <w:szCs w:val="24"/>
                <w:lang w:eastAsia="lv-LV"/>
              </w:rPr>
              <w:t>1.2. valsts speciālais budžets</w:t>
            </w:r>
          </w:p>
        </w:tc>
        <w:tc>
          <w:tcPr>
            <w:tcW w:w="153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1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2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55"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1.3. pašvaldību budžets</w:t>
            </w:r>
          </w:p>
        </w:tc>
        <w:tc>
          <w:tcPr>
            <w:tcW w:w="153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1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2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55"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2. Budžeta izdevumi:</w:t>
            </w:r>
          </w:p>
        </w:tc>
        <w:tc>
          <w:tcPr>
            <w:tcW w:w="1530" w:type="dxa"/>
            <w:shd w:val="clear" w:color="auto" w:fill="auto"/>
          </w:tcPr>
          <w:p w:rsidR="00DD1477" w:rsidRPr="00160FB9" w:rsidRDefault="00DD1477" w:rsidP="00DD147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554 541</w:t>
            </w:r>
          </w:p>
        </w:tc>
        <w:tc>
          <w:tcPr>
            <w:tcW w:w="1310"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c>
          <w:tcPr>
            <w:tcW w:w="1218"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c>
          <w:tcPr>
            <w:tcW w:w="1228"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c>
          <w:tcPr>
            <w:tcW w:w="1255"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2.1. valsts pamatbudžets/ apakšprogramma 05.01.00. „Sociālās rehabilitācijas valsts programma”</w:t>
            </w:r>
          </w:p>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hAnsi="Times New Roman" w:cs="Times New Roman"/>
                <w:sz w:val="24"/>
                <w:szCs w:val="24"/>
              </w:rPr>
              <w:t>97.01.00 “</w:t>
            </w:r>
            <w:r w:rsidRPr="00160FB9">
              <w:rPr>
                <w:rFonts w:ascii="Times New Roman" w:hAnsi="Times New Roman" w:cs="Times New Roman"/>
                <w:color w:val="000000"/>
                <w:sz w:val="24"/>
                <w:szCs w:val="24"/>
              </w:rPr>
              <w:t>Labklājības nozares vadība un politikas plānošana</w:t>
            </w:r>
            <w:r w:rsidRPr="00160FB9">
              <w:rPr>
                <w:rFonts w:ascii="Times New Roman" w:hAnsi="Times New Roman" w:cs="Times New Roman"/>
                <w:sz w:val="24"/>
                <w:szCs w:val="24"/>
              </w:rPr>
              <w:t>”</w:t>
            </w:r>
          </w:p>
        </w:tc>
        <w:tc>
          <w:tcPr>
            <w:tcW w:w="1530" w:type="dxa"/>
            <w:shd w:val="clear" w:color="auto" w:fill="auto"/>
            <w:vAlign w:val="center"/>
          </w:tcPr>
          <w:p w:rsidR="00160FB9" w:rsidRPr="00160FB9" w:rsidRDefault="00DD1477" w:rsidP="004F102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554 541</w:t>
            </w: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18" w:type="dxa"/>
            <w:shd w:val="clear" w:color="auto" w:fill="auto"/>
          </w:tcPr>
          <w:p w:rsidR="00160FB9" w:rsidRPr="00160FB9" w:rsidRDefault="00160FB9" w:rsidP="00160FB9">
            <w:pPr>
              <w:spacing w:after="200" w:line="276"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-38 235</w:t>
            </w: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200" w:line="276" w:lineRule="auto"/>
              <w:jc w:val="center"/>
              <w:rPr>
                <w:rFonts w:ascii="Calibri" w:eastAsia="Calibri" w:hAnsi="Calibri" w:cs="Times New Roman"/>
              </w:rPr>
            </w:pPr>
            <w:r w:rsidRPr="00160FB9">
              <w:rPr>
                <w:rFonts w:ascii="Times New Roman" w:eastAsia="Times New Roman" w:hAnsi="Times New Roman" w:cs="Times New Roman"/>
                <w:sz w:val="24"/>
                <w:szCs w:val="24"/>
                <w:lang w:eastAsia="lv-LV"/>
              </w:rPr>
              <w:t>+38 235</w:t>
            </w:r>
          </w:p>
          <w:p w:rsidR="00160FB9" w:rsidRPr="00160FB9" w:rsidRDefault="00160FB9" w:rsidP="00160FB9">
            <w:pPr>
              <w:spacing w:after="200" w:line="276" w:lineRule="auto"/>
              <w:jc w:val="center"/>
              <w:rPr>
                <w:rFonts w:ascii="Calibri" w:eastAsia="Calibri" w:hAnsi="Calibri" w:cs="Times New Roman"/>
              </w:rPr>
            </w:pPr>
          </w:p>
        </w:tc>
        <w:tc>
          <w:tcPr>
            <w:tcW w:w="1228" w:type="dxa"/>
            <w:shd w:val="clear" w:color="auto" w:fill="auto"/>
          </w:tcPr>
          <w:p w:rsidR="00160FB9" w:rsidRPr="00160FB9" w:rsidRDefault="00160FB9" w:rsidP="00160FB9">
            <w:pPr>
              <w:spacing w:after="200" w:line="276"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200" w:line="276"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p w:rsidR="00160FB9" w:rsidRPr="00160FB9" w:rsidRDefault="00160FB9" w:rsidP="00160FB9">
            <w:pPr>
              <w:spacing w:after="200" w:line="276"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200" w:line="276" w:lineRule="auto"/>
              <w:jc w:val="center"/>
              <w:rPr>
                <w:rFonts w:ascii="Calibri" w:eastAsia="Calibri" w:hAnsi="Calibri" w:cs="Times New Roman"/>
              </w:rPr>
            </w:pPr>
            <w:r w:rsidRPr="00160FB9">
              <w:rPr>
                <w:rFonts w:ascii="Calibri" w:eastAsia="Calibri" w:hAnsi="Calibri" w:cs="Times New Roman"/>
              </w:rPr>
              <w:t>0</w:t>
            </w:r>
          </w:p>
        </w:tc>
        <w:tc>
          <w:tcPr>
            <w:tcW w:w="1255" w:type="dxa"/>
            <w:shd w:val="clear" w:color="auto" w:fill="auto"/>
          </w:tcPr>
          <w:p w:rsidR="00160FB9" w:rsidRPr="00160FB9" w:rsidRDefault="00160FB9" w:rsidP="00160FB9">
            <w:pPr>
              <w:spacing w:after="200" w:line="276"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200" w:line="276"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p w:rsidR="00160FB9" w:rsidRPr="00160FB9" w:rsidRDefault="00160FB9" w:rsidP="00160FB9">
            <w:pPr>
              <w:spacing w:after="200" w:line="276"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200" w:line="276" w:lineRule="auto"/>
              <w:jc w:val="center"/>
              <w:rPr>
                <w:rFonts w:ascii="Calibri" w:eastAsia="Calibri" w:hAnsi="Calibri" w:cs="Times New Roman"/>
              </w:rPr>
            </w:pPr>
            <w:r w:rsidRPr="00160FB9">
              <w:rPr>
                <w:rFonts w:ascii="Times New Roman" w:eastAsia="Times New Roman" w:hAnsi="Times New Roman" w:cs="Times New Roman"/>
                <w:sz w:val="24"/>
                <w:szCs w:val="24"/>
                <w:lang w:eastAsia="lv-LV"/>
              </w:rPr>
              <w:t>0</w:t>
            </w: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2.2. valsts speciālais budžets</w:t>
            </w:r>
          </w:p>
        </w:tc>
        <w:tc>
          <w:tcPr>
            <w:tcW w:w="153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1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0 </w:t>
            </w:r>
          </w:p>
        </w:tc>
        <w:tc>
          <w:tcPr>
            <w:tcW w:w="122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0 </w:t>
            </w:r>
          </w:p>
        </w:tc>
        <w:tc>
          <w:tcPr>
            <w:tcW w:w="1255"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0 </w:t>
            </w: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lastRenderedPageBreak/>
              <w:t xml:space="preserve">2.3. pašvaldību budžets </w:t>
            </w:r>
          </w:p>
        </w:tc>
        <w:tc>
          <w:tcPr>
            <w:tcW w:w="153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1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0 </w:t>
            </w:r>
          </w:p>
        </w:tc>
        <w:tc>
          <w:tcPr>
            <w:tcW w:w="122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0 </w:t>
            </w:r>
          </w:p>
        </w:tc>
        <w:tc>
          <w:tcPr>
            <w:tcW w:w="1255"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0 </w:t>
            </w: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3. Finansiālā ietekme:</w:t>
            </w:r>
          </w:p>
        </w:tc>
        <w:tc>
          <w:tcPr>
            <w:tcW w:w="1530"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c>
          <w:tcPr>
            <w:tcW w:w="1310"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c>
          <w:tcPr>
            <w:tcW w:w="1218" w:type="dxa"/>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c>
          <w:tcPr>
            <w:tcW w:w="1228" w:type="dxa"/>
            <w:shd w:val="clear" w:color="auto" w:fill="auto"/>
          </w:tcPr>
          <w:p w:rsidR="00160FB9" w:rsidRPr="00160FB9" w:rsidRDefault="00160FB9" w:rsidP="00160FB9">
            <w:pPr>
              <w:spacing w:after="0" w:line="240" w:lineRule="auto"/>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c>
          <w:tcPr>
            <w:tcW w:w="1255" w:type="dxa"/>
            <w:shd w:val="clear" w:color="auto" w:fill="auto"/>
          </w:tcPr>
          <w:p w:rsidR="00160FB9" w:rsidRPr="00160FB9" w:rsidRDefault="00160FB9" w:rsidP="00160FB9">
            <w:pPr>
              <w:spacing w:after="0" w:line="240" w:lineRule="auto"/>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0</w:t>
            </w:r>
          </w:p>
        </w:tc>
      </w:tr>
      <w:tr w:rsidR="00160FB9" w:rsidRPr="00160FB9" w:rsidTr="00AD76E5">
        <w:tc>
          <w:tcPr>
            <w:tcW w:w="2746"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3.1. valsts pamatbudžets/ apakšprogramma 05.01.00. „Sociālās rehabilitācijas valsts programma”</w:t>
            </w:r>
          </w:p>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hAnsi="Times New Roman" w:cs="Times New Roman"/>
                <w:sz w:val="24"/>
                <w:szCs w:val="24"/>
              </w:rPr>
              <w:t>97.01.00 “</w:t>
            </w:r>
            <w:r w:rsidRPr="00160FB9">
              <w:rPr>
                <w:rFonts w:ascii="Times New Roman" w:hAnsi="Times New Roman" w:cs="Times New Roman"/>
                <w:color w:val="000000"/>
                <w:sz w:val="24"/>
                <w:szCs w:val="24"/>
              </w:rPr>
              <w:t>Labklājības nozares vadība un politikas plānošana</w:t>
            </w:r>
            <w:r w:rsidRPr="00160FB9">
              <w:rPr>
                <w:rFonts w:ascii="Times New Roman" w:hAnsi="Times New Roman" w:cs="Times New Roman"/>
                <w:sz w:val="24"/>
                <w:szCs w:val="24"/>
              </w:rPr>
              <w:t>”</w:t>
            </w:r>
          </w:p>
        </w:tc>
        <w:tc>
          <w:tcPr>
            <w:tcW w:w="153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18" w:type="dxa"/>
            <w:shd w:val="clear" w:color="auto" w:fill="auto"/>
            <w:vAlign w:val="center"/>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28" w:type="dxa"/>
            <w:shd w:val="clear" w:color="auto" w:fill="auto"/>
            <w:vAlign w:val="center"/>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55" w:type="dxa"/>
            <w:shd w:val="clear" w:color="auto" w:fill="auto"/>
            <w:vAlign w:val="center"/>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r>
      <w:tr w:rsidR="00160FB9" w:rsidRPr="00160FB9" w:rsidTr="00AD76E5">
        <w:tc>
          <w:tcPr>
            <w:tcW w:w="2746"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3.2. speciālais budžets</w:t>
            </w:r>
          </w:p>
        </w:tc>
        <w:tc>
          <w:tcPr>
            <w:tcW w:w="153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1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2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55"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r>
      <w:tr w:rsidR="00160FB9" w:rsidRPr="00160FB9" w:rsidTr="00AD76E5">
        <w:tc>
          <w:tcPr>
            <w:tcW w:w="2746"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3.3. pašvaldību budžets </w:t>
            </w:r>
          </w:p>
        </w:tc>
        <w:tc>
          <w:tcPr>
            <w:tcW w:w="153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1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2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c>
          <w:tcPr>
            <w:tcW w:w="1255"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0</w:t>
            </w: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53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x</w:t>
            </w: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1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2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55"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5. Precizēta finansiālā ietekme:</w:t>
            </w:r>
          </w:p>
        </w:tc>
        <w:tc>
          <w:tcPr>
            <w:tcW w:w="1530" w:type="dxa"/>
            <w:vMerge w:val="restart"/>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r w:rsidRPr="00160FB9">
              <w:rPr>
                <w:rFonts w:ascii="Times New Roman" w:eastAsia="Times New Roman" w:hAnsi="Times New Roman" w:cs="Times New Roman"/>
                <w:b/>
                <w:sz w:val="24"/>
                <w:szCs w:val="24"/>
                <w:lang w:eastAsia="lv-LV"/>
              </w:rPr>
              <w:t>x</w:t>
            </w: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1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2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55"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r>
      <w:tr w:rsidR="00160FB9" w:rsidRPr="00160FB9" w:rsidTr="00AD76E5">
        <w:tc>
          <w:tcPr>
            <w:tcW w:w="2746"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5.1. valsts pamatbudžets</w:t>
            </w:r>
          </w:p>
        </w:tc>
        <w:tc>
          <w:tcPr>
            <w:tcW w:w="1530" w:type="dxa"/>
            <w:vMerge/>
            <w:shd w:val="clear" w:color="auto" w:fill="auto"/>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1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2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55"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r>
      <w:tr w:rsidR="00160FB9" w:rsidRPr="00160FB9" w:rsidTr="00AD76E5">
        <w:tc>
          <w:tcPr>
            <w:tcW w:w="2746"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5.2. speciālais budžets</w:t>
            </w:r>
          </w:p>
        </w:tc>
        <w:tc>
          <w:tcPr>
            <w:tcW w:w="1530" w:type="dxa"/>
            <w:vMerge/>
            <w:shd w:val="clear" w:color="auto" w:fill="auto"/>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1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2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55"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r>
      <w:tr w:rsidR="00160FB9" w:rsidRPr="00160FB9" w:rsidTr="00AD76E5">
        <w:tc>
          <w:tcPr>
            <w:tcW w:w="2746"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5.3. pašvaldību budžets </w:t>
            </w:r>
          </w:p>
        </w:tc>
        <w:tc>
          <w:tcPr>
            <w:tcW w:w="1530" w:type="dxa"/>
            <w:vMerge/>
            <w:shd w:val="clear" w:color="auto" w:fill="auto"/>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310"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1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28"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c>
          <w:tcPr>
            <w:tcW w:w="1255" w:type="dxa"/>
            <w:shd w:val="clear" w:color="auto" w:fill="auto"/>
            <w:vAlign w:val="center"/>
          </w:tcPr>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c>
      </w:tr>
      <w:tr w:rsidR="00160FB9" w:rsidRPr="00160FB9" w:rsidTr="00AD76E5">
        <w:tc>
          <w:tcPr>
            <w:tcW w:w="9287" w:type="dxa"/>
            <w:gridSpan w:val="6"/>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6.1. Detalizēts ieņēmumu aprēķins</w:t>
            </w:r>
          </w:p>
        </w:tc>
        <w:tc>
          <w:tcPr>
            <w:tcW w:w="6541" w:type="dxa"/>
            <w:gridSpan w:val="5"/>
            <w:shd w:val="clear" w:color="auto" w:fill="auto"/>
            <w:vAlign w:val="center"/>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Nav</w:t>
            </w:r>
          </w:p>
        </w:tc>
      </w:tr>
      <w:tr w:rsidR="00160FB9" w:rsidRPr="00160FB9" w:rsidTr="00AD76E5">
        <w:tc>
          <w:tcPr>
            <w:tcW w:w="274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6.2. Detalizēts izdevumu aprēķins</w:t>
            </w:r>
          </w:p>
        </w:tc>
        <w:tc>
          <w:tcPr>
            <w:tcW w:w="6541" w:type="dxa"/>
            <w:gridSpan w:val="5"/>
            <w:shd w:val="clear" w:color="auto" w:fill="auto"/>
          </w:tcPr>
          <w:p w:rsid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Pakalpojumu finansējuma grozos izmaiņas tiek veiktas pakalpojumu kopējā finansējuma ietvaros. Cenu palielinājums tiek nodrošināts optimizējot esošā pakalpojuma groza izmaksas, galvenokārt samazinot </w:t>
            </w:r>
            <w:r w:rsidRPr="00160FB9">
              <w:rPr>
                <w:rFonts w:ascii="Times New Roman" w:eastAsia="Times New Roman" w:hAnsi="Times New Roman" w:cs="Times New Roman"/>
                <w:sz w:val="24"/>
                <w:szCs w:val="24"/>
                <w:lang w:eastAsia="lv-LV"/>
              </w:rPr>
              <w:lastRenderedPageBreak/>
              <w:t xml:space="preserve">plānoto finansējuma apjomu transporta kompensācijām klientiem, jo transporta kompensācijās tiek izlietots daudz mazāks finansējuma apjoms nekā sākotnēji plānots (pakalpojumu grozā plānotais finansējums transporta kompensācijām pakalpojumu saņēmējiem ir 94 528 euro, bet </w:t>
            </w:r>
            <w:proofErr w:type="gramStart"/>
            <w:r w:rsidRPr="00160FB9">
              <w:rPr>
                <w:rFonts w:ascii="Times New Roman" w:eastAsia="Times New Roman" w:hAnsi="Times New Roman" w:cs="Times New Roman"/>
                <w:sz w:val="24"/>
                <w:szCs w:val="24"/>
                <w:lang w:eastAsia="lv-LV"/>
              </w:rPr>
              <w:t>2016.gadā</w:t>
            </w:r>
            <w:proofErr w:type="gramEnd"/>
            <w:r w:rsidRPr="00160FB9">
              <w:rPr>
                <w:rFonts w:ascii="Times New Roman" w:eastAsia="Times New Roman" w:hAnsi="Times New Roman" w:cs="Times New Roman"/>
                <w:sz w:val="24"/>
                <w:szCs w:val="24"/>
                <w:lang w:eastAsia="lv-LV"/>
              </w:rPr>
              <w:t xml:space="preserve"> faktiski izlietotais finansējums šim mērķim – 747 euro), kā arī, pamatojoties uz faktiskajām pakalpojuma izmaksām, samazināts plānotais finansējuma apjoms individuālajām konsultācijām, kuras klienti saņem pēc pakalpojumu kursu beigām (pakalpojumu grozā plānotais finansējums transporta kompensācijām pakalpojumu saņēmējiem ir 57 414  euro, bet 2016.gadā faktiski izlietotais finansējums šim mērķim – 2 391 euro). </w:t>
            </w:r>
          </w:p>
          <w:p w:rsidR="000925DF" w:rsidRDefault="000925DF" w:rsidP="000925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Plānotais rezultatīvais rādītājs:</w:t>
            </w:r>
          </w:p>
          <w:tbl>
            <w:tblPr>
              <w:tblW w:w="6060" w:type="dxa"/>
              <w:tblLook w:val="04A0" w:firstRow="1" w:lastRow="0" w:firstColumn="1" w:lastColumn="0" w:noHBand="0" w:noVBand="1"/>
            </w:tblPr>
            <w:tblGrid>
              <w:gridCol w:w="3780"/>
              <w:gridCol w:w="760"/>
              <w:gridCol w:w="760"/>
              <w:gridCol w:w="760"/>
            </w:tblGrid>
            <w:tr w:rsidR="000925DF" w:rsidRPr="000925DF" w:rsidTr="00CA145A">
              <w:trPr>
                <w:trHeight w:val="6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5DF" w:rsidRPr="000925DF" w:rsidRDefault="000925DF" w:rsidP="00CA145A">
                  <w:pPr>
                    <w:spacing w:after="0" w:line="240" w:lineRule="auto"/>
                    <w:jc w:val="center"/>
                    <w:rPr>
                      <w:rFonts w:ascii="Times New Roman" w:eastAsia="Times New Roman" w:hAnsi="Times New Roman" w:cs="Times New Roman"/>
                      <w:color w:val="000000"/>
                      <w:lang w:eastAsia="lv-LV"/>
                    </w:rPr>
                  </w:pPr>
                  <w:r w:rsidRPr="000925DF">
                    <w:rPr>
                      <w:rFonts w:ascii="Times New Roman" w:eastAsia="Times New Roman" w:hAnsi="Times New Roman" w:cs="Times New Roman"/>
                      <w:color w:val="000000"/>
                      <w:lang w:eastAsia="lv-LV"/>
                    </w:rPr>
                    <w:t>pakalpojums:</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0925DF" w:rsidRPr="000925DF" w:rsidRDefault="000925DF" w:rsidP="00CA145A">
                  <w:pPr>
                    <w:spacing w:after="0" w:line="240" w:lineRule="auto"/>
                    <w:jc w:val="center"/>
                    <w:rPr>
                      <w:rFonts w:ascii="Times New Roman" w:eastAsia="Times New Roman" w:hAnsi="Times New Roman" w:cs="Times New Roman"/>
                      <w:color w:val="000000"/>
                      <w:lang w:eastAsia="lv-LV"/>
                    </w:rPr>
                  </w:pPr>
                  <w:r w:rsidRPr="000925DF">
                    <w:rPr>
                      <w:rFonts w:ascii="Times New Roman" w:eastAsia="Times New Roman" w:hAnsi="Times New Roman" w:cs="Times New Roman"/>
                      <w:color w:val="000000"/>
                      <w:lang w:eastAsia="lv-LV"/>
                    </w:rPr>
                    <w:t>2018. gads</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0925DF" w:rsidRPr="000925DF" w:rsidRDefault="000925DF" w:rsidP="00CA145A">
                  <w:pPr>
                    <w:spacing w:after="0" w:line="240" w:lineRule="auto"/>
                    <w:jc w:val="center"/>
                    <w:rPr>
                      <w:rFonts w:ascii="Times New Roman" w:eastAsia="Times New Roman" w:hAnsi="Times New Roman" w:cs="Times New Roman"/>
                      <w:color w:val="000000"/>
                      <w:lang w:eastAsia="lv-LV"/>
                    </w:rPr>
                  </w:pPr>
                  <w:r w:rsidRPr="000925DF">
                    <w:rPr>
                      <w:rFonts w:ascii="Times New Roman" w:eastAsia="Times New Roman" w:hAnsi="Times New Roman" w:cs="Times New Roman"/>
                      <w:color w:val="000000"/>
                      <w:lang w:eastAsia="lv-LV"/>
                    </w:rPr>
                    <w:t>2019. gads</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0925DF" w:rsidRPr="000925DF" w:rsidRDefault="000925DF" w:rsidP="00CA145A">
                  <w:pPr>
                    <w:spacing w:after="0" w:line="240" w:lineRule="auto"/>
                    <w:jc w:val="center"/>
                    <w:rPr>
                      <w:rFonts w:ascii="Times New Roman" w:eastAsia="Times New Roman" w:hAnsi="Times New Roman" w:cs="Times New Roman"/>
                      <w:color w:val="000000"/>
                      <w:lang w:eastAsia="lv-LV"/>
                    </w:rPr>
                  </w:pPr>
                  <w:r w:rsidRPr="000925DF">
                    <w:rPr>
                      <w:rFonts w:ascii="Times New Roman" w:eastAsia="Times New Roman" w:hAnsi="Times New Roman" w:cs="Times New Roman"/>
                      <w:color w:val="000000"/>
                      <w:lang w:eastAsia="lv-LV"/>
                    </w:rPr>
                    <w:t>2020. gads</w:t>
                  </w:r>
                </w:p>
              </w:tc>
            </w:tr>
            <w:tr w:rsidR="000925DF" w:rsidRPr="000925DF" w:rsidTr="00CA145A">
              <w:trPr>
                <w:trHeight w:val="99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0925DF" w:rsidRPr="000925DF" w:rsidRDefault="000925DF" w:rsidP="00CA145A">
                  <w:pPr>
                    <w:spacing w:after="0" w:line="240" w:lineRule="auto"/>
                    <w:rPr>
                      <w:rFonts w:ascii="Times New Roman" w:eastAsia="Times New Roman" w:hAnsi="Times New Roman" w:cs="Times New Roman"/>
                      <w:color w:val="000000"/>
                      <w:lang w:eastAsia="lv-LV"/>
                    </w:rPr>
                  </w:pPr>
                  <w:r w:rsidRPr="000925DF">
                    <w:rPr>
                      <w:rFonts w:ascii="Times New Roman" w:eastAsia="Times New Roman" w:hAnsi="Times New Roman" w:cs="Times New Roman"/>
                      <w:color w:val="000000"/>
                      <w:lang w:eastAsia="lv-LV"/>
                    </w:rPr>
                    <w:t>Sociālas rehabilitācijas pakalpojumi no vardarbības cietušām pilngadīgām personām</w:t>
                  </w:r>
                </w:p>
              </w:tc>
              <w:tc>
                <w:tcPr>
                  <w:tcW w:w="760" w:type="dxa"/>
                  <w:tcBorders>
                    <w:top w:val="nil"/>
                    <w:left w:val="nil"/>
                    <w:bottom w:val="single" w:sz="4" w:space="0" w:color="auto"/>
                    <w:right w:val="single" w:sz="4" w:space="0" w:color="auto"/>
                  </w:tcBorders>
                  <w:shd w:val="clear" w:color="auto" w:fill="auto"/>
                  <w:noWrap/>
                  <w:vAlign w:val="bottom"/>
                  <w:hideMark/>
                </w:tcPr>
                <w:p w:rsidR="000925DF" w:rsidRPr="000925DF" w:rsidRDefault="000925DF" w:rsidP="00CA145A">
                  <w:pPr>
                    <w:spacing w:after="0" w:line="240" w:lineRule="auto"/>
                    <w:jc w:val="center"/>
                    <w:rPr>
                      <w:rFonts w:ascii="Times New Roman" w:eastAsia="Times New Roman" w:hAnsi="Times New Roman" w:cs="Times New Roman"/>
                      <w:color w:val="000000"/>
                      <w:lang w:eastAsia="lv-LV"/>
                    </w:rPr>
                  </w:pPr>
                  <w:r w:rsidRPr="000925DF">
                    <w:rPr>
                      <w:rFonts w:ascii="Times New Roman" w:eastAsia="Times New Roman" w:hAnsi="Times New Roman" w:cs="Times New Roman"/>
                      <w:color w:val="000000"/>
                      <w:lang w:eastAsia="lv-LV"/>
                    </w:rPr>
                    <w:t>460</w:t>
                  </w:r>
                </w:p>
              </w:tc>
              <w:tc>
                <w:tcPr>
                  <w:tcW w:w="760" w:type="dxa"/>
                  <w:tcBorders>
                    <w:top w:val="nil"/>
                    <w:left w:val="nil"/>
                    <w:bottom w:val="single" w:sz="4" w:space="0" w:color="auto"/>
                    <w:right w:val="single" w:sz="4" w:space="0" w:color="auto"/>
                  </w:tcBorders>
                  <w:shd w:val="clear" w:color="auto" w:fill="auto"/>
                  <w:noWrap/>
                  <w:vAlign w:val="bottom"/>
                  <w:hideMark/>
                </w:tcPr>
                <w:p w:rsidR="000925DF" w:rsidRPr="000925DF" w:rsidRDefault="000925DF" w:rsidP="00CA145A">
                  <w:pPr>
                    <w:spacing w:after="0" w:line="240" w:lineRule="auto"/>
                    <w:jc w:val="center"/>
                    <w:rPr>
                      <w:rFonts w:ascii="Times New Roman" w:eastAsia="Times New Roman" w:hAnsi="Times New Roman" w:cs="Times New Roman"/>
                      <w:color w:val="000000"/>
                      <w:lang w:eastAsia="lv-LV"/>
                    </w:rPr>
                  </w:pPr>
                  <w:r w:rsidRPr="000925DF">
                    <w:rPr>
                      <w:rFonts w:ascii="Times New Roman" w:eastAsia="Times New Roman" w:hAnsi="Times New Roman" w:cs="Times New Roman"/>
                      <w:color w:val="000000"/>
                      <w:lang w:eastAsia="lv-LV"/>
                    </w:rPr>
                    <w:t>600</w:t>
                  </w:r>
                </w:p>
              </w:tc>
              <w:tc>
                <w:tcPr>
                  <w:tcW w:w="760" w:type="dxa"/>
                  <w:tcBorders>
                    <w:top w:val="nil"/>
                    <w:left w:val="nil"/>
                    <w:bottom w:val="single" w:sz="4" w:space="0" w:color="auto"/>
                    <w:right w:val="single" w:sz="4" w:space="0" w:color="auto"/>
                  </w:tcBorders>
                  <w:shd w:val="clear" w:color="auto" w:fill="auto"/>
                  <w:noWrap/>
                  <w:vAlign w:val="bottom"/>
                  <w:hideMark/>
                </w:tcPr>
                <w:p w:rsidR="000925DF" w:rsidRPr="000925DF" w:rsidRDefault="000925DF" w:rsidP="00CA145A">
                  <w:pPr>
                    <w:spacing w:after="0" w:line="240" w:lineRule="auto"/>
                    <w:jc w:val="center"/>
                    <w:rPr>
                      <w:rFonts w:ascii="Times New Roman" w:eastAsia="Times New Roman" w:hAnsi="Times New Roman" w:cs="Times New Roman"/>
                      <w:color w:val="000000"/>
                      <w:lang w:eastAsia="lv-LV"/>
                    </w:rPr>
                  </w:pPr>
                  <w:r w:rsidRPr="000925DF">
                    <w:rPr>
                      <w:rFonts w:ascii="Times New Roman" w:eastAsia="Times New Roman" w:hAnsi="Times New Roman" w:cs="Times New Roman"/>
                      <w:color w:val="000000"/>
                      <w:lang w:eastAsia="lv-LV"/>
                    </w:rPr>
                    <w:t>600</w:t>
                  </w:r>
                </w:p>
              </w:tc>
            </w:tr>
            <w:tr w:rsidR="000925DF" w:rsidRPr="000925DF" w:rsidTr="00CA145A">
              <w:trPr>
                <w:trHeight w:val="99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0925DF" w:rsidRPr="000925DF" w:rsidRDefault="000925DF" w:rsidP="00CA145A">
                  <w:pPr>
                    <w:spacing w:after="0" w:line="240" w:lineRule="auto"/>
                    <w:rPr>
                      <w:rFonts w:ascii="Times New Roman" w:eastAsia="Times New Roman" w:hAnsi="Times New Roman" w:cs="Times New Roman"/>
                      <w:color w:val="000000"/>
                      <w:lang w:eastAsia="lv-LV"/>
                    </w:rPr>
                  </w:pPr>
                  <w:r w:rsidRPr="000925DF">
                    <w:rPr>
                      <w:rFonts w:ascii="Times New Roman" w:eastAsia="Times New Roman" w:hAnsi="Times New Roman" w:cs="Times New Roman"/>
                      <w:color w:val="000000"/>
                      <w:lang w:eastAsia="lv-LV"/>
                    </w:rPr>
                    <w:t>Sociālās rehabilitācijas pakalpojumi vardarbību veikušām pilngadīgām personām”</w:t>
                  </w:r>
                </w:p>
              </w:tc>
              <w:tc>
                <w:tcPr>
                  <w:tcW w:w="760" w:type="dxa"/>
                  <w:tcBorders>
                    <w:top w:val="nil"/>
                    <w:left w:val="nil"/>
                    <w:bottom w:val="single" w:sz="4" w:space="0" w:color="auto"/>
                    <w:right w:val="single" w:sz="4" w:space="0" w:color="auto"/>
                  </w:tcBorders>
                  <w:shd w:val="clear" w:color="auto" w:fill="auto"/>
                  <w:noWrap/>
                  <w:vAlign w:val="bottom"/>
                  <w:hideMark/>
                </w:tcPr>
                <w:p w:rsidR="000925DF" w:rsidRPr="000925DF" w:rsidRDefault="000925DF" w:rsidP="00CA145A">
                  <w:pPr>
                    <w:spacing w:after="0" w:line="240" w:lineRule="auto"/>
                    <w:jc w:val="center"/>
                    <w:rPr>
                      <w:rFonts w:ascii="Times New Roman" w:eastAsia="Times New Roman" w:hAnsi="Times New Roman" w:cs="Times New Roman"/>
                      <w:color w:val="000000"/>
                      <w:lang w:eastAsia="lv-LV"/>
                    </w:rPr>
                  </w:pPr>
                  <w:r w:rsidRPr="000925DF">
                    <w:rPr>
                      <w:rFonts w:ascii="Times New Roman" w:eastAsia="Times New Roman" w:hAnsi="Times New Roman" w:cs="Times New Roman"/>
                      <w:color w:val="000000"/>
                      <w:lang w:eastAsia="lv-LV"/>
                    </w:rPr>
                    <w:t>418</w:t>
                  </w:r>
                </w:p>
              </w:tc>
              <w:tc>
                <w:tcPr>
                  <w:tcW w:w="760" w:type="dxa"/>
                  <w:tcBorders>
                    <w:top w:val="nil"/>
                    <w:left w:val="nil"/>
                    <w:bottom w:val="single" w:sz="4" w:space="0" w:color="auto"/>
                    <w:right w:val="single" w:sz="4" w:space="0" w:color="auto"/>
                  </w:tcBorders>
                  <w:shd w:val="clear" w:color="auto" w:fill="auto"/>
                  <w:noWrap/>
                  <w:vAlign w:val="bottom"/>
                  <w:hideMark/>
                </w:tcPr>
                <w:p w:rsidR="000925DF" w:rsidRPr="000925DF" w:rsidRDefault="000925DF" w:rsidP="00CA145A">
                  <w:pPr>
                    <w:spacing w:after="0" w:line="240" w:lineRule="auto"/>
                    <w:jc w:val="center"/>
                    <w:rPr>
                      <w:rFonts w:ascii="Times New Roman" w:eastAsia="Times New Roman" w:hAnsi="Times New Roman" w:cs="Times New Roman"/>
                      <w:color w:val="000000"/>
                      <w:lang w:eastAsia="lv-LV"/>
                    </w:rPr>
                  </w:pPr>
                  <w:r w:rsidRPr="000925DF">
                    <w:rPr>
                      <w:rFonts w:ascii="Times New Roman" w:eastAsia="Times New Roman" w:hAnsi="Times New Roman" w:cs="Times New Roman"/>
                      <w:color w:val="000000"/>
                      <w:lang w:eastAsia="lv-LV"/>
                    </w:rPr>
                    <w:t>488</w:t>
                  </w:r>
                </w:p>
              </w:tc>
              <w:tc>
                <w:tcPr>
                  <w:tcW w:w="760" w:type="dxa"/>
                  <w:tcBorders>
                    <w:top w:val="nil"/>
                    <w:left w:val="nil"/>
                    <w:bottom w:val="single" w:sz="4" w:space="0" w:color="auto"/>
                    <w:right w:val="single" w:sz="4" w:space="0" w:color="auto"/>
                  </w:tcBorders>
                  <w:shd w:val="clear" w:color="auto" w:fill="auto"/>
                  <w:noWrap/>
                  <w:vAlign w:val="bottom"/>
                  <w:hideMark/>
                </w:tcPr>
                <w:p w:rsidR="000925DF" w:rsidRPr="000925DF" w:rsidRDefault="000925DF" w:rsidP="00CA145A">
                  <w:pPr>
                    <w:spacing w:after="0" w:line="240" w:lineRule="auto"/>
                    <w:jc w:val="center"/>
                    <w:rPr>
                      <w:rFonts w:ascii="Times New Roman" w:eastAsia="Times New Roman" w:hAnsi="Times New Roman" w:cs="Times New Roman"/>
                      <w:color w:val="000000"/>
                      <w:lang w:eastAsia="lv-LV"/>
                    </w:rPr>
                  </w:pPr>
                  <w:r w:rsidRPr="000925DF">
                    <w:rPr>
                      <w:rFonts w:ascii="Times New Roman" w:eastAsia="Times New Roman" w:hAnsi="Times New Roman" w:cs="Times New Roman"/>
                      <w:color w:val="000000"/>
                      <w:lang w:eastAsia="lv-LV"/>
                    </w:rPr>
                    <w:t>488</w:t>
                  </w:r>
                </w:p>
              </w:tc>
            </w:tr>
          </w:tbl>
          <w:p w:rsidR="000925DF" w:rsidRPr="00160FB9" w:rsidRDefault="000925DF" w:rsidP="00160FB9">
            <w:pPr>
              <w:spacing w:after="0" w:line="240" w:lineRule="auto"/>
              <w:jc w:val="both"/>
              <w:rPr>
                <w:rFonts w:ascii="Times New Roman" w:eastAsia="Times New Roman" w:hAnsi="Times New Roman" w:cs="Times New Roman"/>
                <w:sz w:val="24"/>
                <w:szCs w:val="24"/>
                <w:lang w:eastAsia="lv-LV"/>
              </w:rPr>
            </w:pPr>
          </w:p>
          <w:p w:rsidR="00160FB9" w:rsidRPr="00160FB9" w:rsidRDefault="00160FB9" w:rsidP="00160FB9">
            <w:pPr>
              <w:spacing w:after="0" w:line="240" w:lineRule="auto"/>
              <w:jc w:val="both"/>
              <w:rPr>
                <w:rFonts w:ascii="Times New Roman" w:eastAsia="Times New Roman" w:hAnsi="Times New Roman" w:cs="Times New Roman"/>
                <w:i/>
                <w:sz w:val="24"/>
                <w:szCs w:val="24"/>
                <w:lang w:eastAsia="lv-LV"/>
              </w:rPr>
            </w:pPr>
            <w:r w:rsidRPr="00160FB9">
              <w:rPr>
                <w:rFonts w:ascii="Times New Roman" w:eastAsia="Times New Roman" w:hAnsi="Times New Roman" w:cs="Times New Roman"/>
                <w:i/>
                <w:sz w:val="24"/>
                <w:szCs w:val="24"/>
                <w:lang w:eastAsia="lv-LV"/>
              </w:rPr>
              <w:t xml:space="preserve">Pakalpojumu grozus </w:t>
            </w:r>
            <w:proofErr w:type="spellStart"/>
            <w:r w:rsidRPr="00160FB9">
              <w:rPr>
                <w:rFonts w:ascii="Times New Roman" w:eastAsia="Times New Roman" w:hAnsi="Times New Roman" w:cs="Times New Roman"/>
                <w:i/>
                <w:sz w:val="24"/>
                <w:szCs w:val="24"/>
                <w:lang w:eastAsia="lv-LV"/>
              </w:rPr>
              <w:t>skat.Pielikumā</w:t>
            </w:r>
            <w:proofErr w:type="spellEnd"/>
            <w:r w:rsidR="00DB57B2">
              <w:rPr>
                <w:rFonts w:ascii="Times New Roman" w:eastAsia="Times New Roman" w:hAnsi="Times New Roman" w:cs="Times New Roman"/>
                <w:i/>
                <w:sz w:val="24"/>
                <w:szCs w:val="24"/>
                <w:lang w:eastAsia="lv-LV"/>
              </w:rPr>
              <w:t xml:space="preserve"> (</w:t>
            </w:r>
            <w:proofErr w:type="gramStart"/>
            <w:r w:rsidR="00DB57B2">
              <w:rPr>
                <w:rFonts w:ascii="Times New Roman" w:eastAsia="Times New Roman" w:hAnsi="Times New Roman" w:cs="Times New Roman"/>
                <w:i/>
                <w:sz w:val="24"/>
                <w:szCs w:val="24"/>
                <w:lang w:eastAsia="lv-LV"/>
              </w:rPr>
              <w:t>2018.gads</w:t>
            </w:r>
            <w:proofErr w:type="gramEnd"/>
            <w:r w:rsidR="00DB57B2">
              <w:rPr>
                <w:rFonts w:ascii="Times New Roman" w:eastAsia="Times New Roman" w:hAnsi="Times New Roman" w:cs="Times New Roman"/>
                <w:i/>
                <w:sz w:val="24"/>
                <w:szCs w:val="24"/>
                <w:lang w:eastAsia="lv-LV"/>
              </w:rPr>
              <w:t xml:space="preserve"> 1</w:t>
            </w:r>
            <w:r w:rsidR="000925DF">
              <w:rPr>
                <w:rFonts w:ascii="Times New Roman" w:eastAsia="Times New Roman" w:hAnsi="Times New Roman" w:cs="Times New Roman"/>
                <w:i/>
                <w:sz w:val="24"/>
                <w:szCs w:val="24"/>
                <w:lang w:eastAsia="lv-LV"/>
              </w:rPr>
              <w:t>.pielikums, 2019. u</w:t>
            </w:r>
            <w:r w:rsidR="00DB57B2">
              <w:rPr>
                <w:rFonts w:ascii="Times New Roman" w:eastAsia="Times New Roman" w:hAnsi="Times New Roman" w:cs="Times New Roman"/>
                <w:i/>
                <w:sz w:val="24"/>
                <w:szCs w:val="24"/>
                <w:lang w:eastAsia="lv-LV"/>
              </w:rPr>
              <w:t>n 2020.gads 2</w:t>
            </w:r>
            <w:r w:rsidR="000925DF">
              <w:rPr>
                <w:rFonts w:ascii="Times New Roman" w:eastAsia="Times New Roman" w:hAnsi="Times New Roman" w:cs="Times New Roman"/>
                <w:i/>
                <w:sz w:val="24"/>
                <w:szCs w:val="24"/>
                <w:lang w:eastAsia="lv-LV"/>
              </w:rPr>
              <w:t>.pielikums)</w:t>
            </w:r>
            <w:r w:rsidRPr="00160FB9">
              <w:rPr>
                <w:rFonts w:ascii="Times New Roman" w:eastAsia="Times New Roman" w:hAnsi="Times New Roman" w:cs="Times New Roman"/>
                <w:i/>
                <w:sz w:val="24"/>
                <w:szCs w:val="24"/>
                <w:lang w:eastAsia="lv-LV"/>
              </w:rPr>
              <w:t xml:space="preserve">. </w:t>
            </w:r>
          </w:p>
          <w:p w:rsidR="00160FB9" w:rsidRPr="00160FB9" w:rsidRDefault="00160FB9" w:rsidP="00160FB9">
            <w:pPr>
              <w:spacing w:after="0" w:line="240" w:lineRule="auto"/>
              <w:ind w:left="360"/>
              <w:jc w:val="both"/>
              <w:rPr>
                <w:rFonts w:ascii="Times New Roman" w:hAnsi="Times New Roman" w:cs="Times New Roman"/>
                <w:sz w:val="24"/>
                <w:szCs w:val="24"/>
              </w:rPr>
            </w:pPr>
            <w:proofErr w:type="gramStart"/>
            <w:r w:rsidRPr="00160FB9">
              <w:rPr>
                <w:rFonts w:ascii="Times New Roman" w:eastAsia="Calibri" w:hAnsi="Times New Roman" w:cs="Times New Roman"/>
                <w:b/>
                <w:sz w:val="24"/>
                <w:szCs w:val="24"/>
                <w:u w:val="single"/>
              </w:rPr>
              <w:t>2018.gads</w:t>
            </w:r>
            <w:proofErr w:type="gramEnd"/>
            <w:r w:rsidRPr="00160FB9">
              <w:rPr>
                <w:rFonts w:ascii="Times New Roman" w:eastAsia="Calibri" w:hAnsi="Times New Roman" w:cs="Times New Roman"/>
                <w:b/>
                <w:sz w:val="24"/>
                <w:szCs w:val="24"/>
                <w:u w:val="single"/>
              </w:rPr>
              <w:t>.</w:t>
            </w:r>
            <w:r w:rsidRPr="00160FB9">
              <w:rPr>
                <w:rFonts w:ascii="Times New Roman" w:eastAsia="Calibri" w:hAnsi="Times New Roman" w:cs="Times New Roman"/>
                <w:b/>
                <w:sz w:val="24"/>
                <w:szCs w:val="24"/>
              </w:rPr>
              <w:t xml:space="preserve"> </w:t>
            </w:r>
            <w:r w:rsidRPr="00160FB9">
              <w:rPr>
                <w:rFonts w:ascii="Times New Roman" w:eastAsia="Calibri" w:hAnsi="Times New Roman" w:cs="Times New Roman"/>
                <w:sz w:val="24"/>
                <w:szCs w:val="24"/>
              </w:rPr>
              <w:t xml:space="preserve">Papildu finansējums 38 235 euro apmērā </w:t>
            </w:r>
            <w:r w:rsidRPr="00160FB9">
              <w:rPr>
                <w:rFonts w:ascii="Times New Roman" w:eastAsia="Times New Roman" w:hAnsi="Times New Roman" w:cs="Times New Roman"/>
                <w:sz w:val="24"/>
                <w:szCs w:val="24"/>
                <w:lang w:eastAsia="lv-LV"/>
              </w:rPr>
              <w:t xml:space="preserve">nepieciešams </w:t>
            </w:r>
            <w:r w:rsidRPr="00160FB9">
              <w:rPr>
                <w:rFonts w:ascii="Times New Roman" w:hAnsi="Times New Roman" w:cs="Times New Roman"/>
                <w:sz w:val="24"/>
                <w:szCs w:val="24"/>
              </w:rPr>
              <w:t>informācijas sistēmas SPOLIS un SOPA (tiek ievadīta informācija par pakalpojuma saņēmējiem, gatavotas atskaites</w:t>
            </w:r>
            <w:proofErr w:type="gramStart"/>
            <w:r w:rsidRPr="00160FB9">
              <w:rPr>
                <w:rFonts w:ascii="Times New Roman" w:hAnsi="Times New Roman" w:cs="Times New Roman"/>
                <w:sz w:val="24"/>
                <w:szCs w:val="24"/>
              </w:rPr>
              <w:t xml:space="preserve"> un</w:t>
            </w:r>
            <w:proofErr w:type="gramEnd"/>
            <w:r w:rsidRPr="00160FB9">
              <w:rPr>
                <w:rFonts w:ascii="Times New Roman" w:hAnsi="Times New Roman" w:cs="Times New Roman"/>
                <w:sz w:val="24"/>
                <w:szCs w:val="24"/>
              </w:rPr>
              <w:t xml:space="preserve"> tiek nodrošināta informācijas uzkrāšana par pakalpojuma rezultatīvajiem rādītājiem) pakalpojumu moduļa izmaiņām. Kopējās izmaksas sistēmai SPOLIS plānotas 27 200 euro apmērā (80 cilvēkdienas x 340 euro = 27 200 euro). Kopējās izmaksas sistēmai SOPA plānotas 11 035 euro apmērā (20 cilvēkdienas x 551.76 euro = 11</w:t>
            </w:r>
            <w:proofErr w:type="gramStart"/>
            <w:r w:rsidRPr="00160FB9">
              <w:rPr>
                <w:rFonts w:ascii="Times New Roman" w:hAnsi="Times New Roman" w:cs="Times New Roman"/>
                <w:sz w:val="24"/>
                <w:szCs w:val="24"/>
              </w:rPr>
              <w:t xml:space="preserve">  </w:t>
            </w:r>
            <w:proofErr w:type="gramEnd"/>
            <w:r w:rsidRPr="00160FB9">
              <w:rPr>
                <w:rFonts w:ascii="Times New Roman" w:hAnsi="Times New Roman" w:cs="Times New Roman"/>
                <w:sz w:val="24"/>
                <w:szCs w:val="24"/>
              </w:rPr>
              <w:t>035 euro).</w:t>
            </w:r>
          </w:p>
          <w:p w:rsidR="00160FB9" w:rsidRPr="00160FB9" w:rsidRDefault="00160FB9" w:rsidP="00160FB9">
            <w:pPr>
              <w:spacing w:after="0" w:line="240" w:lineRule="auto"/>
              <w:ind w:left="360"/>
              <w:jc w:val="both"/>
              <w:rPr>
                <w:rFonts w:ascii="Times New Roman" w:hAnsi="Times New Roman" w:cs="Times New Roman"/>
                <w:sz w:val="24"/>
                <w:szCs w:val="24"/>
              </w:rPr>
            </w:pPr>
            <w:r w:rsidRPr="00160FB9">
              <w:rPr>
                <w:rFonts w:ascii="Times New Roman" w:hAnsi="Times New Roman" w:cs="Times New Roman"/>
                <w:color w:val="000000"/>
                <w:sz w:val="24"/>
                <w:szCs w:val="24"/>
              </w:rPr>
              <w:t xml:space="preserve">IS SPOLIS izmaiņu veikšanai tiks iepirkts ārpakalpojums. Cena par vienu darba stundu ir provizoriski iekļauta, ņemot IT nozarē vidējo - 42,50 </w:t>
            </w:r>
            <w:proofErr w:type="spellStart"/>
            <w:r w:rsidRPr="00160FB9">
              <w:rPr>
                <w:rFonts w:ascii="Times New Roman" w:hAnsi="Times New Roman" w:cs="Times New Roman"/>
                <w:color w:val="000000"/>
                <w:sz w:val="24"/>
                <w:szCs w:val="24"/>
              </w:rPr>
              <w:t>eur</w:t>
            </w:r>
            <w:proofErr w:type="spellEnd"/>
            <w:r w:rsidRPr="00160FB9">
              <w:rPr>
                <w:rFonts w:ascii="Times New Roman" w:hAnsi="Times New Roman" w:cs="Times New Roman"/>
                <w:color w:val="000000"/>
                <w:sz w:val="24"/>
                <w:szCs w:val="24"/>
              </w:rPr>
              <w:t xml:space="preserve"> ar PVN, savukārt pašvaldību lietojumprogrammas SOPA izmaiņu aprēķinam ir ņemts par pamatu esošā IS uzturēšanas līguma cena, kur stundas likme ir 68.97euro.</w:t>
            </w:r>
          </w:p>
          <w:p w:rsidR="00160FB9" w:rsidRPr="00160FB9" w:rsidRDefault="00160FB9" w:rsidP="00160FB9">
            <w:pPr>
              <w:spacing w:after="0" w:line="240" w:lineRule="auto"/>
              <w:ind w:left="360"/>
              <w:jc w:val="both"/>
              <w:rPr>
                <w:rFonts w:ascii="Times New Roman" w:hAnsi="Times New Roman" w:cs="Times New Roman"/>
                <w:sz w:val="24"/>
                <w:szCs w:val="24"/>
              </w:rPr>
            </w:pPr>
            <w:r w:rsidRPr="00160FB9">
              <w:rPr>
                <w:rFonts w:ascii="Times New Roman" w:hAnsi="Times New Roman" w:cs="Times New Roman"/>
                <w:sz w:val="24"/>
                <w:szCs w:val="24"/>
              </w:rPr>
              <w:t>Izdevumi attiecināmi uz apakšprogrammu 97.01.00. “Labklājības nozares vadība un politikas plānošana”</w:t>
            </w:r>
            <w:r w:rsidR="00A20C5F">
              <w:rPr>
                <w:rFonts w:ascii="Times New Roman" w:hAnsi="Times New Roman" w:cs="Times New Roman"/>
                <w:sz w:val="24"/>
                <w:szCs w:val="24"/>
              </w:rPr>
              <w:t xml:space="preserve"> (turpmāk – 97.01.00.)</w:t>
            </w:r>
            <w:r w:rsidRPr="00160FB9">
              <w:rPr>
                <w:rFonts w:ascii="Times New Roman" w:hAnsi="Times New Roman" w:cs="Times New Roman"/>
                <w:sz w:val="24"/>
                <w:szCs w:val="24"/>
              </w:rPr>
              <w:t xml:space="preserve">. </w:t>
            </w:r>
          </w:p>
          <w:p w:rsidR="00160FB9" w:rsidRDefault="00160FB9" w:rsidP="00160FB9">
            <w:pPr>
              <w:spacing w:after="0" w:line="240" w:lineRule="auto"/>
              <w:ind w:left="360"/>
              <w:jc w:val="both"/>
              <w:rPr>
                <w:rFonts w:ascii="Times New Roman" w:eastAsia="Times New Roman" w:hAnsi="Times New Roman" w:cs="Times New Roman"/>
                <w:sz w:val="24"/>
                <w:szCs w:val="24"/>
              </w:rPr>
            </w:pPr>
            <w:r w:rsidRPr="00160FB9">
              <w:rPr>
                <w:rFonts w:ascii="Times New Roman" w:eastAsia="Times New Roman" w:hAnsi="Times New Roman" w:cs="Times New Roman"/>
                <w:sz w:val="24"/>
                <w:szCs w:val="24"/>
              </w:rPr>
              <w:t xml:space="preserve">Ņemot vērā plānoto pakalpojumu izpildi </w:t>
            </w:r>
            <w:proofErr w:type="gramStart"/>
            <w:r w:rsidRPr="00160FB9">
              <w:rPr>
                <w:rFonts w:ascii="Times New Roman" w:eastAsia="Times New Roman" w:hAnsi="Times New Roman" w:cs="Times New Roman"/>
                <w:sz w:val="24"/>
                <w:szCs w:val="24"/>
              </w:rPr>
              <w:t>2018.gadā</w:t>
            </w:r>
            <w:proofErr w:type="gramEnd"/>
            <w:r w:rsidRPr="00160FB9">
              <w:rPr>
                <w:rFonts w:ascii="Times New Roman" w:eastAsia="Times New Roman" w:hAnsi="Times New Roman" w:cs="Times New Roman"/>
                <w:sz w:val="24"/>
                <w:szCs w:val="24"/>
              </w:rPr>
              <w:t>, nepieciešamais finansējums SPOLIS moduļa izmaiņām tiks rasts apakšprogrammā 05.01.00. “Sociālās rehabilitācijas valsts programma”</w:t>
            </w:r>
            <w:r w:rsidR="00A20C5F">
              <w:rPr>
                <w:rFonts w:ascii="Times New Roman" w:eastAsia="Times New Roman" w:hAnsi="Times New Roman" w:cs="Times New Roman"/>
                <w:sz w:val="24"/>
                <w:szCs w:val="24"/>
              </w:rPr>
              <w:t xml:space="preserve"> (turpmāk – 05.01.00.)</w:t>
            </w:r>
            <w:r w:rsidR="00513101">
              <w:rPr>
                <w:rFonts w:ascii="Times New Roman" w:eastAsia="Times New Roman" w:hAnsi="Times New Roman" w:cs="Times New Roman"/>
                <w:sz w:val="24"/>
                <w:szCs w:val="24"/>
              </w:rPr>
              <w:t xml:space="preserve">, t.i., no plānotā finansējuma </w:t>
            </w:r>
            <w:r w:rsidR="00513101">
              <w:t xml:space="preserve"> </w:t>
            </w:r>
            <w:r w:rsidR="00513101">
              <w:rPr>
                <w:rFonts w:ascii="Times New Roman" w:eastAsia="Times New Roman" w:hAnsi="Times New Roman" w:cs="Times New Roman"/>
                <w:sz w:val="24"/>
                <w:szCs w:val="24"/>
              </w:rPr>
              <w:t>s</w:t>
            </w:r>
            <w:r w:rsidR="00513101" w:rsidRPr="00513101">
              <w:rPr>
                <w:rFonts w:ascii="Times New Roman" w:eastAsia="Times New Roman" w:hAnsi="Times New Roman" w:cs="Times New Roman"/>
                <w:sz w:val="24"/>
                <w:szCs w:val="24"/>
              </w:rPr>
              <w:t>ociālas rehabilitācijas pakalpojumi</w:t>
            </w:r>
            <w:r w:rsidR="00513101">
              <w:rPr>
                <w:rFonts w:ascii="Times New Roman" w:eastAsia="Times New Roman" w:hAnsi="Times New Roman" w:cs="Times New Roman"/>
                <w:sz w:val="24"/>
                <w:szCs w:val="24"/>
              </w:rPr>
              <w:t xml:space="preserve">em </w:t>
            </w:r>
            <w:r w:rsidR="00513101" w:rsidRPr="00513101">
              <w:rPr>
                <w:rFonts w:ascii="Times New Roman" w:eastAsia="Times New Roman" w:hAnsi="Times New Roman" w:cs="Times New Roman"/>
                <w:sz w:val="24"/>
                <w:szCs w:val="24"/>
              </w:rPr>
              <w:t>no vardarbības cietušām pilngadīgām personām</w:t>
            </w:r>
            <w:r w:rsidR="00513101">
              <w:rPr>
                <w:rFonts w:ascii="Times New Roman" w:eastAsia="Times New Roman" w:hAnsi="Times New Roman" w:cs="Times New Roman"/>
                <w:sz w:val="24"/>
                <w:szCs w:val="24"/>
              </w:rPr>
              <w:t xml:space="preserve"> 25 655 euro un s</w:t>
            </w:r>
            <w:r w:rsidR="00513101" w:rsidRPr="00513101">
              <w:rPr>
                <w:rFonts w:ascii="Times New Roman" w:eastAsia="Times New Roman" w:hAnsi="Times New Roman" w:cs="Times New Roman"/>
                <w:sz w:val="24"/>
                <w:szCs w:val="24"/>
              </w:rPr>
              <w:t>ociālās rehabilitācijas pakalpojumi</w:t>
            </w:r>
            <w:r w:rsidR="00513101">
              <w:rPr>
                <w:rFonts w:ascii="Times New Roman" w:eastAsia="Times New Roman" w:hAnsi="Times New Roman" w:cs="Times New Roman"/>
                <w:sz w:val="24"/>
                <w:szCs w:val="24"/>
              </w:rPr>
              <w:t>em</w:t>
            </w:r>
            <w:r w:rsidR="00513101" w:rsidRPr="00513101">
              <w:rPr>
                <w:rFonts w:ascii="Times New Roman" w:eastAsia="Times New Roman" w:hAnsi="Times New Roman" w:cs="Times New Roman"/>
                <w:sz w:val="24"/>
                <w:szCs w:val="24"/>
              </w:rPr>
              <w:t xml:space="preserve"> vardarbību veikušām pilngadīgām personām</w:t>
            </w:r>
            <w:r w:rsidR="00513101">
              <w:rPr>
                <w:rFonts w:ascii="Times New Roman" w:eastAsia="Times New Roman" w:hAnsi="Times New Roman" w:cs="Times New Roman"/>
                <w:sz w:val="24"/>
                <w:szCs w:val="24"/>
              </w:rPr>
              <w:t xml:space="preserve"> 12 579 euro (</w:t>
            </w:r>
            <w:r w:rsidR="00513101" w:rsidRPr="004F1027">
              <w:rPr>
                <w:rFonts w:ascii="Times New Roman" w:eastAsia="Times New Roman" w:hAnsi="Times New Roman" w:cs="Times New Roman"/>
                <w:i/>
                <w:sz w:val="24"/>
                <w:szCs w:val="24"/>
              </w:rPr>
              <w:t>skat.</w:t>
            </w:r>
            <w:r w:rsidR="002D1102">
              <w:rPr>
                <w:rFonts w:ascii="Times New Roman" w:eastAsia="Times New Roman" w:hAnsi="Times New Roman" w:cs="Times New Roman"/>
                <w:i/>
                <w:sz w:val="24"/>
                <w:szCs w:val="24"/>
              </w:rPr>
              <w:t>1</w:t>
            </w:r>
            <w:r w:rsidR="00513101">
              <w:rPr>
                <w:rFonts w:ascii="Times New Roman" w:eastAsia="Times New Roman" w:hAnsi="Times New Roman" w:cs="Times New Roman"/>
                <w:i/>
                <w:sz w:val="24"/>
                <w:szCs w:val="24"/>
              </w:rPr>
              <w:t xml:space="preserve">. </w:t>
            </w:r>
            <w:r w:rsidR="00513101" w:rsidRPr="004F1027">
              <w:rPr>
                <w:rFonts w:ascii="Times New Roman" w:eastAsia="Times New Roman" w:hAnsi="Times New Roman" w:cs="Times New Roman"/>
                <w:i/>
                <w:sz w:val="24"/>
                <w:szCs w:val="24"/>
              </w:rPr>
              <w:t>pielikumu</w:t>
            </w:r>
            <w:r w:rsidR="00513101">
              <w:rPr>
                <w:rFonts w:ascii="Times New Roman" w:eastAsia="Times New Roman" w:hAnsi="Times New Roman" w:cs="Times New Roman"/>
                <w:sz w:val="24"/>
                <w:szCs w:val="24"/>
              </w:rPr>
              <w:t>).</w:t>
            </w:r>
          </w:p>
          <w:p w:rsidR="00A20C5F" w:rsidRDefault="00A20C5F" w:rsidP="00160FB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Apropriācijas pārdale </w:t>
            </w:r>
            <w:proofErr w:type="gramStart"/>
            <w:r>
              <w:rPr>
                <w:rFonts w:ascii="Times New Roman" w:eastAsia="Times New Roman" w:hAnsi="Times New Roman" w:cs="Times New Roman"/>
                <w:sz w:val="24"/>
                <w:szCs w:val="24"/>
              </w:rPr>
              <w:t>2018.gadam</w:t>
            </w:r>
            <w:proofErr w:type="gramEnd"/>
            <w:r>
              <w:rPr>
                <w:rFonts w:ascii="Times New Roman" w:eastAsia="Times New Roman" w:hAnsi="Times New Roman" w:cs="Times New Roman"/>
                <w:sz w:val="24"/>
                <w:szCs w:val="24"/>
              </w:rPr>
              <w:t xml:space="preserve"> starp apakšprogrammām 05.01.00 un 97.01.00. 38 235 euro apmērā tiks iesniegta Finanšu ministrijā </w:t>
            </w:r>
            <w:r>
              <w:rPr>
                <w:rFonts w:ascii="Times New Roman" w:eastAsia="Times New Roman" w:hAnsi="Times New Roman" w:cs="Times New Roman"/>
                <w:sz w:val="24"/>
                <w:szCs w:val="24"/>
              </w:rPr>
              <w:lastRenderedPageBreak/>
              <w:t xml:space="preserve">2018.gada </w:t>
            </w:r>
            <w:r w:rsidR="0061504D">
              <w:rPr>
                <w:rFonts w:ascii="Times New Roman" w:eastAsia="Times New Roman" w:hAnsi="Times New Roman" w:cs="Times New Roman"/>
                <w:sz w:val="24"/>
                <w:szCs w:val="24"/>
              </w:rPr>
              <w:t>sākumā,</w:t>
            </w:r>
            <w:r>
              <w:rPr>
                <w:rFonts w:ascii="Times New Roman" w:eastAsia="Times New Roman" w:hAnsi="Times New Roman" w:cs="Times New Roman"/>
                <w:sz w:val="24"/>
                <w:szCs w:val="24"/>
              </w:rPr>
              <w:t xml:space="preserve"> ievērojot Likuma</w:t>
            </w:r>
            <w:r w:rsidRPr="00A20C5F">
              <w:rPr>
                <w:rFonts w:ascii="Times New Roman" w:eastAsia="Times New Roman" w:hAnsi="Times New Roman" w:cs="Times New Roman"/>
                <w:sz w:val="24"/>
                <w:szCs w:val="24"/>
              </w:rPr>
              <w:t xml:space="preserve"> par budžetu un finanšu vadību</w:t>
            </w:r>
            <w:r>
              <w:rPr>
                <w:rFonts w:ascii="Times New Roman" w:eastAsia="Times New Roman" w:hAnsi="Times New Roman" w:cs="Times New Roman"/>
                <w:sz w:val="24"/>
                <w:szCs w:val="24"/>
              </w:rPr>
              <w:t xml:space="preserve"> 9.pantā noteikto.</w:t>
            </w:r>
            <w:r w:rsidR="0061504D">
              <w:rPr>
                <w:rFonts w:ascii="Times New Roman" w:eastAsia="Times New Roman" w:hAnsi="Times New Roman" w:cs="Times New Roman"/>
                <w:sz w:val="24"/>
                <w:szCs w:val="24"/>
              </w:rPr>
              <w:t xml:space="preserve"> </w:t>
            </w:r>
          </w:p>
          <w:tbl>
            <w:tblPr>
              <w:tblW w:w="7700" w:type="dxa"/>
              <w:tblLook w:val="04A0" w:firstRow="1" w:lastRow="0" w:firstColumn="1" w:lastColumn="0" w:noHBand="0" w:noVBand="1"/>
            </w:tblPr>
            <w:tblGrid>
              <w:gridCol w:w="3717"/>
              <w:gridCol w:w="1136"/>
              <w:gridCol w:w="1136"/>
              <w:gridCol w:w="1136"/>
            </w:tblGrid>
            <w:tr w:rsidR="00BC36C7" w:rsidRPr="00BC36C7" w:rsidTr="00BC36C7">
              <w:trPr>
                <w:trHeight w:val="315"/>
              </w:trPr>
              <w:tc>
                <w:tcPr>
                  <w:tcW w:w="40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center"/>
                    <w:rPr>
                      <w:rFonts w:ascii="Times New Roman" w:eastAsia="Times New Roman" w:hAnsi="Times New Roman" w:cs="Times New Roman"/>
                      <w:sz w:val="18"/>
                      <w:szCs w:val="18"/>
                      <w:lang w:eastAsia="lv-LV"/>
                    </w:rPr>
                  </w:pPr>
                  <w:bookmarkStart w:id="1" w:name="_GoBack" w:colFirst="2" w:colLast="3"/>
                  <w:r w:rsidRPr="004F1027">
                    <w:rPr>
                      <w:rFonts w:ascii="Times New Roman" w:eastAsia="Times New Roman" w:hAnsi="Times New Roman" w:cs="Times New Roman"/>
                      <w:sz w:val="18"/>
                      <w:szCs w:val="18"/>
                      <w:lang w:eastAsia="lv-LV"/>
                    </w:rPr>
                    <w:t>Pakalpojuma nosaukums</w:t>
                  </w:r>
                </w:p>
              </w:tc>
              <w:tc>
                <w:tcPr>
                  <w:tcW w:w="3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BC36C7" w:rsidRPr="00D10D53" w:rsidRDefault="00BC36C7" w:rsidP="00BC36C7">
                  <w:pPr>
                    <w:spacing w:after="0" w:line="240" w:lineRule="auto"/>
                    <w:jc w:val="center"/>
                    <w:rPr>
                      <w:rFonts w:ascii="Times New Roman" w:eastAsia="Times New Roman" w:hAnsi="Times New Roman" w:cs="Times New Roman"/>
                      <w:b/>
                      <w:bCs/>
                      <w:sz w:val="18"/>
                      <w:szCs w:val="18"/>
                      <w:lang w:eastAsia="lv-LV"/>
                    </w:rPr>
                  </w:pPr>
                  <w:proofErr w:type="gramStart"/>
                  <w:r w:rsidRPr="00D10D53">
                    <w:rPr>
                      <w:rFonts w:ascii="Times New Roman" w:eastAsia="Times New Roman" w:hAnsi="Times New Roman" w:cs="Times New Roman"/>
                      <w:b/>
                      <w:bCs/>
                      <w:sz w:val="18"/>
                      <w:szCs w:val="18"/>
                      <w:lang w:eastAsia="lv-LV"/>
                    </w:rPr>
                    <w:t>2018.gada</w:t>
                  </w:r>
                  <w:proofErr w:type="gramEnd"/>
                  <w:r w:rsidRPr="00D10D53">
                    <w:rPr>
                      <w:rFonts w:ascii="Times New Roman" w:eastAsia="Times New Roman" w:hAnsi="Times New Roman" w:cs="Times New Roman"/>
                      <w:b/>
                      <w:bCs/>
                      <w:sz w:val="18"/>
                      <w:szCs w:val="18"/>
                      <w:lang w:eastAsia="lv-LV"/>
                    </w:rPr>
                    <w:t xml:space="preserve"> bāze</w:t>
                  </w:r>
                </w:p>
              </w:tc>
            </w:tr>
            <w:tr w:rsidR="00BC36C7" w:rsidRPr="00BC36C7" w:rsidTr="00BC36C7">
              <w:trPr>
                <w:trHeight w:val="315"/>
              </w:trPr>
              <w:tc>
                <w:tcPr>
                  <w:tcW w:w="4040" w:type="dxa"/>
                  <w:vMerge/>
                  <w:tcBorders>
                    <w:top w:val="single" w:sz="4" w:space="0" w:color="auto"/>
                    <w:left w:val="single" w:sz="4" w:space="0" w:color="auto"/>
                    <w:bottom w:val="single" w:sz="4" w:space="0" w:color="auto"/>
                    <w:right w:val="single" w:sz="4" w:space="0" w:color="auto"/>
                  </w:tcBorders>
                  <w:vAlign w:val="center"/>
                  <w:hideMark/>
                </w:tcPr>
                <w:p w:rsidR="00BC36C7" w:rsidRPr="004F1027" w:rsidRDefault="00BC36C7" w:rsidP="00BC36C7">
                  <w:pPr>
                    <w:spacing w:after="0" w:line="240" w:lineRule="auto"/>
                    <w:rPr>
                      <w:rFonts w:ascii="Times New Roman" w:eastAsia="Times New Roman" w:hAnsi="Times New Roman" w:cs="Times New Roman"/>
                      <w:sz w:val="18"/>
                      <w:szCs w:val="18"/>
                      <w:lang w:eastAsia="lv-LV"/>
                    </w:rPr>
                  </w:pP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center"/>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EKK 3000</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D10D53" w:rsidRDefault="00BC36C7" w:rsidP="00BC36C7">
                  <w:pPr>
                    <w:spacing w:after="0" w:line="240" w:lineRule="auto"/>
                    <w:jc w:val="center"/>
                    <w:rPr>
                      <w:rFonts w:ascii="Times New Roman" w:eastAsia="Times New Roman" w:hAnsi="Times New Roman" w:cs="Times New Roman"/>
                      <w:sz w:val="18"/>
                      <w:szCs w:val="18"/>
                      <w:lang w:eastAsia="lv-LV"/>
                    </w:rPr>
                  </w:pPr>
                  <w:r w:rsidRPr="00D10D53">
                    <w:rPr>
                      <w:rFonts w:ascii="Times New Roman" w:eastAsia="Times New Roman" w:hAnsi="Times New Roman" w:cs="Times New Roman"/>
                      <w:sz w:val="18"/>
                      <w:szCs w:val="18"/>
                      <w:lang w:eastAsia="lv-LV"/>
                    </w:rPr>
                    <w:t>EKK 7310</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D10D53" w:rsidRDefault="00BC36C7" w:rsidP="00BC36C7">
                  <w:pPr>
                    <w:spacing w:after="0" w:line="240" w:lineRule="auto"/>
                    <w:jc w:val="center"/>
                    <w:rPr>
                      <w:rFonts w:ascii="Times New Roman" w:eastAsia="Times New Roman" w:hAnsi="Times New Roman" w:cs="Times New Roman"/>
                      <w:b/>
                      <w:bCs/>
                      <w:sz w:val="18"/>
                      <w:szCs w:val="18"/>
                      <w:lang w:eastAsia="lv-LV"/>
                    </w:rPr>
                  </w:pPr>
                  <w:r w:rsidRPr="00D10D53">
                    <w:rPr>
                      <w:rFonts w:ascii="Times New Roman" w:eastAsia="Times New Roman" w:hAnsi="Times New Roman" w:cs="Times New Roman"/>
                      <w:b/>
                      <w:bCs/>
                      <w:sz w:val="18"/>
                      <w:szCs w:val="18"/>
                      <w:lang w:eastAsia="lv-LV"/>
                    </w:rPr>
                    <w:t>Kopā</w:t>
                  </w:r>
                </w:p>
              </w:tc>
            </w:tr>
            <w:tr w:rsidR="00BC36C7" w:rsidRPr="00BC36C7" w:rsidTr="004F1027">
              <w:trPr>
                <w:trHeight w:val="611"/>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BC36C7" w:rsidRPr="004F1027" w:rsidRDefault="00BC36C7" w:rsidP="00BC36C7">
                  <w:pPr>
                    <w:spacing w:after="0" w:line="240" w:lineRule="auto"/>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Sociāl</w:t>
                  </w:r>
                  <w:r>
                    <w:rPr>
                      <w:rFonts w:ascii="Times New Roman" w:eastAsia="Times New Roman" w:hAnsi="Times New Roman" w:cs="Times New Roman"/>
                      <w:sz w:val="18"/>
                      <w:szCs w:val="18"/>
                      <w:lang w:eastAsia="lv-LV"/>
                    </w:rPr>
                    <w:t xml:space="preserve">as rehabilitācijas pakalpojumi </w:t>
                  </w:r>
                  <w:r w:rsidRPr="004F1027">
                    <w:rPr>
                      <w:rFonts w:ascii="Times New Roman" w:eastAsia="Times New Roman" w:hAnsi="Times New Roman" w:cs="Times New Roman"/>
                      <w:sz w:val="18"/>
                      <w:szCs w:val="18"/>
                      <w:lang w:eastAsia="lv-LV"/>
                    </w:rPr>
                    <w:t xml:space="preserve">no vardarbības </w:t>
                  </w:r>
                  <w:r w:rsidRPr="004F1027">
                    <w:rPr>
                      <w:rFonts w:ascii="Times New Roman" w:eastAsia="Times New Roman" w:hAnsi="Times New Roman" w:cs="Times New Roman"/>
                      <w:sz w:val="18"/>
                      <w:szCs w:val="18"/>
                      <w:u w:val="single"/>
                      <w:lang w:eastAsia="lv-LV"/>
                    </w:rPr>
                    <w:t xml:space="preserve">cietušām </w:t>
                  </w:r>
                  <w:r w:rsidRPr="004F1027">
                    <w:rPr>
                      <w:rFonts w:ascii="Times New Roman" w:eastAsia="Times New Roman" w:hAnsi="Times New Roman" w:cs="Times New Roman"/>
                      <w:sz w:val="18"/>
                      <w:szCs w:val="18"/>
                      <w:lang w:eastAsia="lv-LV"/>
                    </w:rPr>
                    <w:t xml:space="preserve">pilngadīgām personām </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0</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D10D53" w:rsidRDefault="00BC36C7" w:rsidP="00BC36C7">
                  <w:pPr>
                    <w:spacing w:after="0" w:line="240" w:lineRule="auto"/>
                    <w:jc w:val="right"/>
                    <w:rPr>
                      <w:rFonts w:ascii="Times New Roman" w:eastAsia="Times New Roman" w:hAnsi="Times New Roman" w:cs="Times New Roman"/>
                      <w:sz w:val="18"/>
                      <w:szCs w:val="18"/>
                      <w:lang w:eastAsia="lv-LV"/>
                    </w:rPr>
                  </w:pPr>
                  <w:r w:rsidRPr="00D10D53">
                    <w:rPr>
                      <w:rFonts w:ascii="Times New Roman" w:eastAsia="Times New Roman" w:hAnsi="Times New Roman" w:cs="Times New Roman"/>
                      <w:sz w:val="18"/>
                      <w:szCs w:val="18"/>
                      <w:lang w:eastAsia="lv-LV"/>
                    </w:rPr>
                    <w:t>273 845.64</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D10D53" w:rsidRDefault="00BC36C7" w:rsidP="00BC36C7">
                  <w:pPr>
                    <w:spacing w:after="0" w:line="240" w:lineRule="auto"/>
                    <w:jc w:val="right"/>
                    <w:rPr>
                      <w:rFonts w:ascii="Times New Roman" w:eastAsia="Times New Roman" w:hAnsi="Times New Roman" w:cs="Times New Roman"/>
                      <w:b/>
                      <w:bCs/>
                      <w:sz w:val="18"/>
                      <w:szCs w:val="18"/>
                      <w:lang w:eastAsia="lv-LV"/>
                    </w:rPr>
                  </w:pPr>
                  <w:r w:rsidRPr="00D10D53">
                    <w:rPr>
                      <w:rFonts w:ascii="Times New Roman" w:eastAsia="Times New Roman" w:hAnsi="Times New Roman" w:cs="Times New Roman"/>
                      <w:b/>
                      <w:bCs/>
                      <w:sz w:val="18"/>
                      <w:szCs w:val="18"/>
                      <w:lang w:eastAsia="lv-LV"/>
                    </w:rPr>
                    <w:t>273 845.64</w:t>
                  </w:r>
                </w:p>
              </w:tc>
            </w:tr>
            <w:tr w:rsidR="00BC36C7" w:rsidRPr="00BC36C7" w:rsidTr="004F1027">
              <w:trPr>
                <w:trHeight w:val="548"/>
              </w:trPr>
              <w:tc>
                <w:tcPr>
                  <w:tcW w:w="4040" w:type="dxa"/>
                  <w:tcBorders>
                    <w:top w:val="nil"/>
                    <w:left w:val="nil"/>
                    <w:bottom w:val="nil"/>
                    <w:right w:val="nil"/>
                  </w:tcBorders>
                  <w:shd w:val="clear" w:color="auto" w:fill="auto"/>
                  <w:vAlign w:val="bottom"/>
                  <w:hideMark/>
                </w:tcPr>
                <w:p w:rsidR="00BC36C7" w:rsidRPr="004F1027" w:rsidRDefault="00BC36C7" w:rsidP="00BC36C7">
                  <w:pPr>
                    <w:spacing w:after="0" w:line="240" w:lineRule="auto"/>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 xml:space="preserve">Sociālās rehabilitācijas pakalpojumi vardarbību </w:t>
                  </w:r>
                  <w:r w:rsidRPr="004F1027">
                    <w:rPr>
                      <w:rFonts w:ascii="Times New Roman" w:eastAsia="Times New Roman" w:hAnsi="Times New Roman" w:cs="Times New Roman"/>
                      <w:sz w:val="18"/>
                      <w:szCs w:val="18"/>
                      <w:u w:val="single"/>
                      <w:lang w:eastAsia="lv-LV"/>
                    </w:rPr>
                    <w:t xml:space="preserve">veikušām </w:t>
                  </w:r>
                  <w:r w:rsidRPr="004F1027">
                    <w:rPr>
                      <w:rFonts w:ascii="Times New Roman" w:eastAsia="Times New Roman" w:hAnsi="Times New Roman" w:cs="Times New Roman"/>
                      <w:sz w:val="18"/>
                      <w:szCs w:val="18"/>
                      <w:lang w:eastAsia="lv-LV"/>
                    </w:rPr>
                    <w:t>pilngadīgām personām”</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195 436.74</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D10D53" w:rsidRDefault="00BC36C7" w:rsidP="00BC36C7">
                  <w:pPr>
                    <w:spacing w:after="0" w:line="240" w:lineRule="auto"/>
                    <w:jc w:val="right"/>
                    <w:rPr>
                      <w:rFonts w:ascii="Times New Roman" w:eastAsia="Times New Roman" w:hAnsi="Times New Roman" w:cs="Times New Roman"/>
                      <w:sz w:val="18"/>
                      <w:szCs w:val="18"/>
                      <w:lang w:eastAsia="lv-LV"/>
                    </w:rPr>
                  </w:pPr>
                  <w:r w:rsidRPr="00D10D53">
                    <w:rPr>
                      <w:rFonts w:ascii="Times New Roman" w:eastAsia="Times New Roman" w:hAnsi="Times New Roman" w:cs="Times New Roman"/>
                      <w:sz w:val="18"/>
                      <w:szCs w:val="18"/>
                      <w:lang w:eastAsia="lv-LV"/>
                    </w:rPr>
                    <w:t>0</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D10D53" w:rsidRDefault="00BC36C7" w:rsidP="00BC36C7">
                  <w:pPr>
                    <w:spacing w:after="0" w:line="240" w:lineRule="auto"/>
                    <w:jc w:val="right"/>
                    <w:rPr>
                      <w:rFonts w:ascii="Times New Roman" w:eastAsia="Times New Roman" w:hAnsi="Times New Roman" w:cs="Times New Roman"/>
                      <w:b/>
                      <w:bCs/>
                      <w:sz w:val="18"/>
                      <w:szCs w:val="18"/>
                      <w:lang w:eastAsia="lv-LV"/>
                    </w:rPr>
                  </w:pPr>
                  <w:r w:rsidRPr="00D10D53">
                    <w:rPr>
                      <w:rFonts w:ascii="Times New Roman" w:eastAsia="Times New Roman" w:hAnsi="Times New Roman" w:cs="Times New Roman"/>
                      <w:b/>
                      <w:bCs/>
                      <w:sz w:val="18"/>
                      <w:szCs w:val="18"/>
                      <w:lang w:eastAsia="lv-LV"/>
                    </w:rPr>
                    <w:t>195 436.74</w:t>
                  </w:r>
                </w:p>
              </w:tc>
            </w:tr>
            <w:tr w:rsidR="00BC36C7" w:rsidRPr="00BC36C7" w:rsidTr="004F1027">
              <w:trPr>
                <w:trHeight w:val="840"/>
              </w:trPr>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36C7" w:rsidRPr="004F1027" w:rsidRDefault="00BC36C7" w:rsidP="00BC36C7">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Pakalpojuma </w:t>
                  </w:r>
                  <w:r w:rsidRPr="004F1027">
                    <w:rPr>
                      <w:rFonts w:ascii="Times New Roman" w:eastAsia="Times New Roman" w:hAnsi="Times New Roman" w:cs="Times New Roman"/>
                      <w:sz w:val="18"/>
                      <w:szCs w:val="18"/>
                      <w:lang w:eastAsia="lv-LV"/>
                    </w:rPr>
                    <w:t xml:space="preserve">„Sociālās rehabilitācijas pakalpojumi vardarbību </w:t>
                  </w:r>
                  <w:r>
                    <w:rPr>
                      <w:rFonts w:ascii="Times New Roman" w:eastAsia="Times New Roman" w:hAnsi="Times New Roman" w:cs="Times New Roman"/>
                      <w:sz w:val="18"/>
                      <w:szCs w:val="18"/>
                      <w:lang w:eastAsia="lv-LV"/>
                    </w:rPr>
                    <w:t>veikušām pilngadīgām personām”</w:t>
                  </w:r>
                  <w:r w:rsidRPr="004F1027">
                    <w:rPr>
                      <w:rFonts w:ascii="Times New Roman" w:eastAsia="Times New Roman" w:hAnsi="Times New Roman" w:cs="Times New Roman"/>
                      <w:sz w:val="18"/>
                      <w:szCs w:val="18"/>
                      <w:lang w:eastAsia="lv-LV"/>
                    </w:rPr>
                    <w:t xml:space="preserve"> speciālistu apmācībām un supervīzijām </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5 924.14</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D10D53" w:rsidRDefault="00BC36C7" w:rsidP="00BC36C7">
                  <w:pPr>
                    <w:spacing w:after="0" w:line="240" w:lineRule="auto"/>
                    <w:jc w:val="right"/>
                    <w:rPr>
                      <w:rFonts w:ascii="Times New Roman" w:eastAsia="Times New Roman" w:hAnsi="Times New Roman" w:cs="Times New Roman"/>
                      <w:sz w:val="18"/>
                      <w:szCs w:val="18"/>
                      <w:lang w:eastAsia="lv-LV"/>
                    </w:rPr>
                  </w:pPr>
                  <w:r w:rsidRPr="00D10D53">
                    <w:rPr>
                      <w:rFonts w:ascii="Times New Roman" w:eastAsia="Times New Roman" w:hAnsi="Times New Roman" w:cs="Times New Roman"/>
                      <w:sz w:val="18"/>
                      <w:szCs w:val="18"/>
                      <w:lang w:eastAsia="lv-LV"/>
                    </w:rPr>
                    <w:t>0</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D10D53" w:rsidRDefault="00BC36C7" w:rsidP="00BC36C7">
                  <w:pPr>
                    <w:spacing w:after="0" w:line="240" w:lineRule="auto"/>
                    <w:jc w:val="right"/>
                    <w:rPr>
                      <w:rFonts w:ascii="Times New Roman" w:eastAsia="Times New Roman" w:hAnsi="Times New Roman" w:cs="Times New Roman"/>
                      <w:b/>
                      <w:bCs/>
                      <w:sz w:val="18"/>
                      <w:szCs w:val="18"/>
                      <w:lang w:eastAsia="lv-LV"/>
                    </w:rPr>
                  </w:pPr>
                  <w:r w:rsidRPr="00D10D53">
                    <w:rPr>
                      <w:rFonts w:ascii="Times New Roman" w:eastAsia="Times New Roman" w:hAnsi="Times New Roman" w:cs="Times New Roman"/>
                      <w:b/>
                      <w:bCs/>
                      <w:sz w:val="18"/>
                      <w:szCs w:val="18"/>
                      <w:lang w:eastAsia="lv-LV"/>
                    </w:rPr>
                    <w:t>5 924.14</w:t>
                  </w:r>
                </w:p>
              </w:tc>
            </w:tr>
            <w:tr w:rsidR="00BC36C7" w:rsidRPr="00BC36C7" w:rsidTr="00BC36C7">
              <w:trPr>
                <w:trHeight w:val="3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KOPĀ</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201 360.87</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D10D53" w:rsidRDefault="00BC36C7" w:rsidP="00BC36C7">
                  <w:pPr>
                    <w:spacing w:after="0" w:line="240" w:lineRule="auto"/>
                    <w:jc w:val="right"/>
                    <w:rPr>
                      <w:rFonts w:ascii="Times New Roman" w:eastAsia="Times New Roman" w:hAnsi="Times New Roman" w:cs="Times New Roman"/>
                      <w:b/>
                      <w:bCs/>
                      <w:sz w:val="18"/>
                      <w:szCs w:val="18"/>
                      <w:lang w:eastAsia="lv-LV"/>
                    </w:rPr>
                  </w:pPr>
                  <w:r w:rsidRPr="00D10D53">
                    <w:rPr>
                      <w:rFonts w:ascii="Times New Roman" w:eastAsia="Times New Roman" w:hAnsi="Times New Roman" w:cs="Times New Roman"/>
                      <w:b/>
                      <w:bCs/>
                      <w:sz w:val="18"/>
                      <w:szCs w:val="18"/>
                      <w:lang w:eastAsia="lv-LV"/>
                    </w:rPr>
                    <w:t>273 845.64</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D10D53" w:rsidRDefault="00BC36C7" w:rsidP="00BC36C7">
                  <w:pPr>
                    <w:spacing w:after="0" w:line="240" w:lineRule="auto"/>
                    <w:jc w:val="right"/>
                    <w:rPr>
                      <w:rFonts w:ascii="Times New Roman" w:eastAsia="Times New Roman" w:hAnsi="Times New Roman" w:cs="Times New Roman"/>
                      <w:b/>
                      <w:bCs/>
                      <w:sz w:val="18"/>
                      <w:szCs w:val="18"/>
                      <w:lang w:eastAsia="lv-LV"/>
                    </w:rPr>
                  </w:pPr>
                  <w:r w:rsidRPr="00D10D53">
                    <w:rPr>
                      <w:rFonts w:ascii="Times New Roman" w:eastAsia="Times New Roman" w:hAnsi="Times New Roman" w:cs="Times New Roman"/>
                      <w:b/>
                      <w:bCs/>
                      <w:sz w:val="18"/>
                      <w:szCs w:val="18"/>
                      <w:lang w:eastAsia="lv-LV"/>
                    </w:rPr>
                    <w:t>475 206.51</w:t>
                  </w:r>
                </w:p>
              </w:tc>
            </w:tr>
            <w:tr w:rsidR="00BC36C7" w:rsidRPr="00BC36C7" w:rsidTr="00BC36C7">
              <w:trPr>
                <w:trHeight w:val="315"/>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KOPĀ</w:t>
                  </w:r>
                </w:p>
              </w:tc>
              <w:tc>
                <w:tcPr>
                  <w:tcW w:w="1220" w:type="dxa"/>
                  <w:tcBorders>
                    <w:top w:val="nil"/>
                    <w:left w:val="nil"/>
                    <w:bottom w:val="single" w:sz="4" w:space="0" w:color="auto"/>
                    <w:right w:val="single" w:sz="4" w:space="0" w:color="auto"/>
                  </w:tcBorders>
                  <w:shd w:val="clear" w:color="000000" w:fill="BFBFBF"/>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201 361</w:t>
                  </w:r>
                </w:p>
              </w:tc>
              <w:tc>
                <w:tcPr>
                  <w:tcW w:w="1220" w:type="dxa"/>
                  <w:tcBorders>
                    <w:top w:val="nil"/>
                    <w:left w:val="nil"/>
                    <w:bottom w:val="single" w:sz="4" w:space="0" w:color="auto"/>
                    <w:right w:val="single" w:sz="4" w:space="0" w:color="auto"/>
                  </w:tcBorders>
                  <w:shd w:val="clear" w:color="000000" w:fill="BFBFBF"/>
                  <w:noWrap/>
                  <w:vAlign w:val="bottom"/>
                  <w:hideMark/>
                </w:tcPr>
                <w:p w:rsidR="00BC36C7" w:rsidRPr="00D10D53" w:rsidRDefault="00BC36C7" w:rsidP="00BC36C7">
                  <w:pPr>
                    <w:spacing w:after="0" w:line="240" w:lineRule="auto"/>
                    <w:jc w:val="right"/>
                    <w:rPr>
                      <w:rFonts w:ascii="Times New Roman" w:eastAsia="Times New Roman" w:hAnsi="Times New Roman" w:cs="Times New Roman"/>
                      <w:b/>
                      <w:bCs/>
                      <w:sz w:val="18"/>
                      <w:szCs w:val="18"/>
                      <w:lang w:eastAsia="lv-LV"/>
                    </w:rPr>
                  </w:pPr>
                  <w:r w:rsidRPr="00D10D53">
                    <w:rPr>
                      <w:rFonts w:ascii="Times New Roman" w:eastAsia="Times New Roman" w:hAnsi="Times New Roman" w:cs="Times New Roman"/>
                      <w:b/>
                      <w:bCs/>
                      <w:sz w:val="18"/>
                      <w:szCs w:val="18"/>
                      <w:lang w:eastAsia="lv-LV"/>
                    </w:rPr>
                    <w:t>273 846</w:t>
                  </w:r>
                </w:p>
              </w:tc>
              <w:tc>
                <w:tcPr>
                  <w:tcW w:w="1220" w:type="dxa"/>
                  <w:tcBorders>
                    <w:top w:val="nil"/>
                    <w:left w:val="nil"/>
                    <w:bottom w:val="single" w:sz="4" w:space="0" w:color="auto"/>
                    <w:right w:val="single" w:sz="4" w:space="0" w:color="auto"/>
                  </w:tcBorders>
                  <w:shd w:val="clear" w:color="000000" w:fill="BFBFBF"/>
                  <w:noWrap/>
                  <w:vAlign w:val="bottom"/>
                  <w:hideMark/>
                </w:tcPr>
                <w:p w:rsidR="00BC36C7" w:rsidRPr="00D10D53" w:rsidRDefault="00BC36C7" w:rsidP="00BC36C7">
                  <w:pPr>
                    <w:spacing w:after="0" w:line="240" w:lineRule="auto"/>
                    <w:jc w:val="right"/>
                    <w:rPr>
                      <w:rFonts w:ascii="Times New Roman" w:eastAsia="Times New Roman" w:hAnsi="Times New Roman" w:cs="Times New Roman"/>
                      <w:b/>
                      <w:bCs/>
                      <w:sz w:val="18"/>
                      <w:szCs w:val="18"/>
                      <w:lang w:eastAsia="lv-LV"/>
                    </w:rPr>
                  </w:pPr>
                  <w:r w:rsidRPr="00D10D53">
                    <w:rPr>
                      <w:rFonts w:ascii="Times New Roman" w:eastAsia="Times New Roman" w:hAnsi="Times New Roman" w:cs="Times New Roman"/>
                      <w:b/>
                      <w:bCs/>
                      <w:sz w:val="18"/>
                      <w:szCs w:val="18"/>
                      <w:lang w:eastAsia="lv-LV"/>
                    </w:rPr>
                    <w:t>475 207</w:t>
                  </w:r>
                </w:p>
              </w:tc>
            </w:tr>
            <w:tr w:rsidR="00BC36C7" w:rsidRPr="00BC36C7" w:rsidTr="00BC36C7">
              <w:trPr>
                <w:trHeight w:val="315"/>
              </w:trPr>
              <w:tc>
                <w:tcPr>
                  <w:tcW w:w="4040" w:type="dxa"/>
                  <w:tcBorders>
                    <w:top w:val="nil"/>
                    <w:left w:val="nil"/>
                    <w:bottom w:val="nil"/>
                    <w:right w:val="nil"/>
                  </w:tcBorders>
                  <w:shd w:val="clear" w:color="auto" w:fill="auto"/>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p>
              </w:tc>
              <w:tc>
                <w:tcPr>
                  <w:tcW w:w="1220" w:type="dxa"/>
                  <w:tcBorders>
                    <w:top w:val="nil"/>
                    <w:left w:val="nil"/>
                    <w:bottom w:val="nil"/>
                    <w:right w:val="nil"/>
                  </w:tcBorders>
                  <w:shd w:val="clear" w:color="auto" w:fill="auto"/>
                  <w:noWrap/>
                  <w:vAlign w:val="bottom"/>
                  <w:hideMark/>
                </w:tcPr>
                <w:p w:rsidR="00BC36C7" w:rsidRPr="004F1027" w:rsidRDefault="00BC36C7" w:rsidP="00BC36C7">
                  <w:pPr>
                    <w:spacing w:after="0" w:line="240" w:lineRule="auto"/>
                    <w:rPr>
                      <w:rFonts w:ascii="Times New Roman" w:eastAsia="Times New Roman" w:hAnsi="Times New Roman" w:cs="Times New Roman"/>
                      <w:sz w:val="18"/>
                      <w:szCs w:val="18"/>
                      <w:lang w:eastAsia="lv-LV"/>
                    </w:rPr>
                  </w:pPr>
                </w:p>
              </w:tc>
              <w:tc>
                <w:tcPr>
                  <w:tcW w:w="1220" w:type="dxa"/>
                  <w:tcBorders>
                    <w:top w:val="nil"/>
                    <w:left w:val="nil"/>
                    <w:bottom w:val="nil"/>
                    <w:right w:val="nil"/>
                  </w:tcBorders>
                  <w:shd w:val="clear" w:color="auto" w:fill="auto"/>
                  <w:noWrap/>
                  <w:vAlign w:val="bottom"/>
                  <w:hideMark/>
                </w:tcPr>
                <w:p w:rsidR="00BC36C7" w:rsidRPr="00D10D53" w:rsidRDefault="00BC36C7" w:rsidP="00BC36C7">
                  <w:pPr>
                    <w:spacing w:after="0" w:line="240" w:lineRule="auto"/>
                    <w:rPr>
                      <w:rFonts w:ascii="Times New Roman" w:eastAsia="Times New Roman" w:hAnsi="Times New Roman" w:cs="Times New Roman"/>
                      <w:sz w:val="18"/>
                      <w:szCs w:val="18"/>
                      <w:lang w:eastAsia="lv-LV"/>
                    </w:rPr>
                  </w:pPr>
                </w:p>
              </w:tc>
              <w:tc>
                <w:tcPr>
                  <w:tcW w:w="1220" w:type="dxa"/>
                  <w:tcBorders>
                    <w:top w:val="nil"/>
                    <w:left w:val="nil"/>
                    <w:bottom w:val="nil"/>
                    <w:right w:val="nil"/>
                  </w:tcBorders>
                  <w:shd w:val="clear" w:color="auto" w:fill="auto"/>
                  <w:noWrap/>
                  <w:vAlign w:val="bottom"/>
                  <w:hideMark/>
                </w:tcPr>
                <w:p w:rsidR="00BC36C7" w:rsidRPr="00D10D53" w:rsidRDefault="00BC36C7" w:rsidP="00BC36C7">
                  <w:pPr>
                    <w:spacing w:after="0" w:line="240" w:lineRule="auto"/>
                    <w:rPr>
                      <w:rFonts w:ascii="Times New Roman" w:eastAsia="Times New Roman" w:hAnsi="Times New Roman" w:cs="Times New Roman"/>
                      <w:sz w:val="18"/>
                      <w:szCs w:val="18"/>
                      <w:lang w:eastAsia="lv-LV"/>
                    </w:rPr>
                  </w:pPr>
                </w:p>
              </w:tc>
            </w:tr>
            <w:bookmarkEnd w:id="1"/>
            <w:tr w:rsidR="00BC36C7" w:rsidRPr="00BC36C7" w:rsidTr="00BC36C7">
              <w:trPr>
                <w:trHeight w:val="315"/>
              </w:trPr>
              <w:tc>
                <w:tcPr>
                  <w:tcW w:w="40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center"/>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Pakalpojuma nosaukums</w:t>
                  </w:r>
                </w:p>
              </w:tc>
              <w:tc>
                <w:tcPr>
                  <w:tcW w:w="3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center"/>
                    <w:rPr>
                      <w:rFonts w:ascii="Times New Roman" w:eastAsia="Times New Roman" w:hAnsi="Times New Roman" w:cs="Times New Roman"/>
                      <w:b/>
                      <w:bCs/>
                      <w:sz w:val="18"/>
                      <w:szCs w:val="18"/>
                      <w:lang w:eastAsia="lv-LV"/>
                    </w:rPr>
                  </w:pPr>
                  <w:proofErr w:type="gramStart"/>
                  <w:r w:rsidRPr="004F1027">
                    <w:rPr>
                      <w:rFonts w:ascii="Times New Roman" w:eastAsia="Times New Roman" w:hAnsi="Times New Roman" w:cs="Times New Roman"/>
                      <w:b/>
                      <w:bCs/>
                      <w:sz w:val="18"/>
                      <w:szCs w:val="18"/>
                      <w:lang w:eastAsia="lv-LV"/>
                    </w:rPr>
                    <w:t>2018.gada</w:t>
                  </w:r>
                  <w:proofErr w:type="gramEnd"/>
                  <w:r w:rsidRPr="004F1027">
                    <w:rPr>
                      <w:rFonts w:ascii="Times New Roman" w:eastAsia="Times New Roman" w:hAnsi="Times New Roman" w:cs="Times New Roman"/>
                      <w:b/>
                      <w:bCs/>
                      <w:sz w:val="18"/>
                      <w:szCs w:val="18"/>
                      <w:lang w:eastAsia="lv-LV"/>
                    </w:rPr>
                    <w:t xml:space="preserve"> plānotā izpilde</w:t>
                  </w:r>
                </w:p>
              </w:tc>
            </w:tr>
            <w:tr w:rsidR="00BC36C7" w:rsidRPr="00BC36C7" w:rsidTr="00BC36C7">
              <w:trPr>
                <w:trHeight w:val="315"/>
              </w:trPr>
              <w:tc>
                <w:tcPr>
                  <w:tcW w:w="4040" w:type="dxa"/>
                  <w:vMerge/>
                  <w:tcBorders>
                    <w:top w:val="single" w:sz="4" w:space="0" w:color="auto"/>
                    <w:left w:val="single" w:sz="4" w:space="0" w:color="auto"/>
                    <w:bottom w:val="single" w:sz="4" w:space="0" w:color="auto"/>
                    <w:right w:val="single" w:sz="4" w:space="0" w:color="auto"/>
                  </w:tcBorders>
                  <w:vAlign w:val="center"/>
                  <w:hideMark/>
                </w:tcPr>
                <w:p w:rsidR="00BC36C7" w:rsidRPr="004F1027" w:rsidRDefault="00BC36C7" w:rsidP="00BC36C7">
                  <w:pPr>
                    <w:spacing w:after="0" w:line="240" w:lineRule="auto"/>
                    <w:rPr>
                      <w:rFonts w:ascii="Times New Roman" w:eastAsia="Times New Roman" w:hAnsi="Times New Roman" w:cs="Times New Roman"/>
                      <w:sz w:val="18"/>
                      <w:szCs w:val="18"/>
                      <w:lang w:eastAsia="lv-LV"/>
                    </w:rPr>
                  </w:pP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center"/>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EKK 3000</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center"/>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EKK 7310</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center"/>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Kopā</w:t>
                  </w:r>
                </w:p>
              </w:tc>
            </w:tr>
            <w:tr w:rsidR="00BC36C7" w:rsidRPr="00BC36C7" w:rsidTr="004F1027">
              <w:trPr>
                <w:trHeight w:val="493"/>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BC36C7" w:rsidRPr="004F1027" w:rsidRDefault="00BC36C7" w:rsidP="00BC36C7">
                  <w:pPr>
                    <w:spacing w:after="0" w:line="240" w:lineRule="auto"/>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Sociāl</w:t>
                  </w:r>
                  <w:r>
                    <w:rPr>
                      <w:rFonts w:ascii="Times New Roman" w:eastAsia="Times New Roman" w:hAnsi="Times New Roman" w:cs="Times New Roman"/>
                      <w:sz w:val="18"/>
                      <w:szCs w:val="18"/>
                      <w:lang w:eastAsia="lv-LV"/>
                    </w:rPr>
                    <w:t xml:space="preserve">as rehabilitācijas pakalpojumi </w:t>
                  </w:r>
                  <w:r w:rsidRPr="004F1027">
                    <w:rPr>
                      <w:rFonts w:ascii="Times New Roman" w:eastAsia="Times New Roman" w:hAnsi="Times New Roman" w:cs="Times New Roman"/>
                      <w:sz w:val="18"/>
                      <w:szCs w:val="18"/>
                      <w:lang w:eastAsia="lv-LV"/>
                    </w:rPr>
                    <w:t>no vardarbības</w:t>
                  </w:r>
                  <w:r w:rsidRPr="004F1027">
                    <w:rPr>
                      <w:rFonts w:ascii="Times New Roman" w:eastAsia="Times New Roman" w:hAnsi="Times New Roman" w:cs="Times New Roman"/>
                      <w:sz w:val="18"/>
                      <w:szCs w:val="18"/>
                      <w:u w:val="single"/>
                      <w:lang w:eastAsia="lv-LV"/>
                    </w:rPr>
                    <w:t xml:space="preserve"> cietušām </w:t>
                  </w:r>
                  <w:r w:rsidRPr="004F1027">
                    <w:rPr>
                      <w:rFonts w:ascii="Times New Roman" w:eastAsia="Times New Roman" w:hAnsi="Times New Roman" w:cs="Times New Roman"/>
                      <w:sz w:val="18"/>
                      <w:szCs w:val="18"/>
                      <w:lang w:eastAsia="lv-LV"/>
                    </w:rPr>
                    <w:t>pilngadīgām personām</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0</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248 190.74</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248 190.74</w:t>
                  </w:r>
                </w:p>
              </w:tc>
            </w:tr>
            <w:tr w:rsidR="00BC36C7" w:rsidRPr="00BC36C7" w:rsidTr="004F1027">
              <w:trPr>
                <w:trHeight w:val="570"/>
              </w:trPr>
              <w:tc>
                <w:tcPr>
                  <w:tcW w:w="4040" w:type="dxa"/>
                  <w:tcBorders>
                    <w:top w:val="nil"/>
                    <w:left w:val="nil"/>
                    <w:bottom w:val="nil"/>
                    <w:right w:val="nil"/>
                  </w:tcBorders>
                  <w:shd w:val="clear" w:color="auto" w:fill="auto"/>
                  <w:vAlign w:val="bottom"/>
                  <w:hideMark/>
                </w:tcPr>
                <w:p w:rsidR="00BC36C7" w:rsidRPr="004F1027" w:rsidRDefault="00BC36C7" w:rsidP="00BC36C7">
                  <w:pPr>
                    <w:spacing w:after="0" w:line="240" w:lineRule="auto"/>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Sociālās rehabilitācijas pakalpojumi vardarbību</w:t>
                  </w:r>
                  <w:r w:rsidRPr="004F1027">
                    <w:rPr>
                      <w:rFonts w:ascii="Times New Roman" w:eastAsia="Times New Roman" w:hAnsi="Times New Roman" w:cs="Times New Roman"/>
                      <w:sz w:val="18"/>
                      <w:szCs w:val="18"/>
                      <w:u w:val="single"/>
                      <w:lang w:eastAsia="lv-LV"/>
                    </w:rPr>
                    <w:t xml:space="preserve"> veikušām</w:t>
                  </w:r>
                  <w:r w:rsidRPr="004F1027">
                    <w:rPr>
                      <w:rFonts w:ascii="Times New Roman" w:eastAsia="Times New Roman" w:hAnsi="Times New Roman" w:cs="Times New Roman"/>
                      <w:sz w:val="18"/>
                      <w:szCs w:val="18"/>
                      <w:lang w:eastAsia="lv-LV"/>
                    </w:rPr>
                    <w:t xml:space="preserve"> pilngadīgām personām”</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181 134.32</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0</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181 134.32</w:t>
                  </w:r>
                </w:p>
              </w:tc>
            </w:tr>
            <w:tr w:rsidR="00BC36C7" w:rsidRPr="00BC36C7" w:rsidTr="004F1027">
              <w:trPr>
                <w:trHeight w:val="976"/>
              </w:trPr>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36C7" w:rsidRPr="004F1027" w:rsidRDefault="00BC36C7" w:rsidP="00BC36C7">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Pakalpojuma </w:t>
                  </w:r>
                  <w:r w:rsidRPr="004F1027">
                    <w:rPr>
                      <w:rFonts w:ascii="Times New Roman" w:eastAsia="Times New Roman" w:hAnsi="Times New Roman" w:cs="Times New Roman"/>
                      <w:sz w:val="18"/>
                      <w:szCs w:val="18"/>
                      <w:lang w:eastAsia="lv-LV"/>
                    </w:rPr>
                    <w:t xml:space="preserve">„Sociālās rehabilitācijas pakalpojumi vardarbību </w:t>
                  </w:r>
                  <w:r>
                    <w:rPr>
                      <w:rFonts w:ascii="Times New Roman" w:eastAsia="Times New Roman" w:hAnsi="Times New Roman" w:cs="Times New Roman"/>
                      <w:sz w:val="18"/>
                      <w:szCs w:val="18"/>
                      <w:lang w:eastAsia="lv-LV"/>
                    </w:rPr>
                    <w:t>veikušām pilngadīgām personām”</w:t>
                  </w:r>
                  <w:r w:rsidRPr="004F1027">
                    <w:rPr>
                      <w:rFonts w:ascii="Times New Roman" w:eastAsia="Times New Roman" w:hAnsi="Times New Roman" w:cs="Times New Roman"/>
                      <w:sz w:val="18"/>
                      <w:szCs w:val="18"/>
                      <w:lang w:eastAsia="lv-LV"/>
                    </w:rPr>
                    <w:t xml:space="preserve"> speciālistu apmācībām un supervīzijām</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7 646.76</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0</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7 646.76</w:t>
                  </w:r>
                </w:p>
              </w:tc>
            </w:tr>
            <w:tr w:rsidR="00BC36C7" w:rsidRPr="00BC36C7" w:rsidTr="00BC36C7">
              <w:trPr>
                <w:trHeight w:val="31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KOPĀ</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188 781.08</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248 190.74</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436 971.81</w:t>
                  </w:r>
                </w:p>
              </w:tc>
            </w:tr>
            <w:tr w:rsidR="00BC36C7" w:rsidRPr="00BC36C7" w:rsidTr="00BC36C7">
              <w:trPr>
                <w:trHeight w:val="315"/>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KOPĀ</w:t>
                  </w:r>
                </w:p>
              </w:tc>
              <w:tc>
                <w:tcPr>
                  <w:tcW w:w="1220" w:type="dxa"/>
                  <w:tcBorders>
                    <w:top w:val="nil"/>
                    <w:left w:val="nil"/>
                    <w:bottom w:val="single" w:sz="4" w:space="0" w:color="auto"/>
                    <w:right w:val="single" w:sz="4" w:space="0" w:color="auto"/>
                  </w:tcBorders>
                  <w:shd w:val="clear" w:color="000000" w:fill="BFBFBF"/>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188 781</w:t>
                  </w:r>
                </w:p>
              </w:tc>
              <w:tc>
                <w:tcPr>
                  <w:tcW w:w="1220" w:type="dxa"/>
                  <w:tcBorders>
                    <w:top w:val="nil"/>
                    <w:left w:val="nil"/>
                    <w:bottom w:val="single" w:sz="4" w:space="0" w:color="auto"/>
                    <w:right w:val="single" w:sz="4" w:space="0" w:color="auto"/>
                  </w:tcBorders>
                  <w:shd w:val="clear" w:color="000000" w:fill="BFBFBF"/>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248 191</w:t>
                  </w:r>
                </w:p>
              </w:tc>
              <w:tc>
                <w:tcPr>
                  <w:tcW w:w="1220" w:type="dxa"/>
                  <w:tcBorders>
                    <w:top w:val="nil"/>
                    <w:left w:val="nil"/>
                    <w:bottom w:val="single" w:sz="4" w:space="0" w:color="auto"/>
                    <w:right w:val="single" w:sz="4" w:space="0" w:color="auto"/>
                  </w:tcBorders>
                  <w:shd w:val="clear" w:color="000000" w:fill="BFBFBF"/>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436 972</w:t>
                  </w:r>
                </w:p>
              </w:tc>
            </w:tr>
            <w:tr w:rsidR="00BC36C7" w:rsidRPr="00BC36C7" w:rsidTr="00BC36C7">
              <w:trPr>
                <w:trHeight w:val="375"/>
              </w:trPr>
              <w:tc>
                <w:tcPr>
                  <w:tcW w:w="4040" w:type="dxa"/>
                  <w:tcBorders>
                    <w:top w:val="nil"/>
                    <w:left w:val="nil"/>
                    <w:bottom w:val="nil"/>
                    <w:right w:val="nil"/>
                  </w:tcBorders>
                  <w:shd w:val="clear" w:color="auto" w:fill="auto"/>
                  <w:noWrap/>
                  <w:vAlign w:val="bottom"/>
                  <w:hideMark/>
                </w:tcPr>
                <w:p w:rsidR="00BC36C7" w:rsidRPr="004F1027" w:rsidRDefault="00BC36C7" w:rsidP="00BC36C7">
                  <w:pPr>
                    <w:spacing w:after="0" w:line="240" w:lineRule="auto"/>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STARPĪBA:</w:t>
                  </w:r>
                </w:p>
              </w:tc>
              <w:tc>
                <w:tcPr>
                  <w:tcW w:w="1220" w:type="dxa"/>
                  <w:tcBorders>
                    <w:top w:val="nil"/>
                    <w:left w:val="nil"/>
                    <w:bottom w:val="nil"/>
                    <w:right w:val="nil"/>
                  </w:tcBorders>
                  <w:shd w:val="clear" w:color="auto" w:fill="auto"/>
                  <w:noWrap/>
                  <w:vAlign w:val="bottom"/>
                  <w:hideMark/>
                </w:tcPr>
                <w:p w:rsidR="00BC36C7" w:rsidRPr="004F1027" w:rsidRDefault="00BC36C7" w:rsidP="00BC36C7">
                  <w:pPr>
                    <w:spacing w:after="0" w:line="240" w:lineRule="auto"/>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 </w:t>
                  </w:r>
                </w:p>
              </w:tc>
              <w:tc>
                <w:tcPr>
                  <w:tcW w:w="1220" w:type="dxa"/>
                  <w:tcBorders>
                    <w:top w:val="nil"/>
                    <w:left w:val="nil"/>
                    <w:bottom w:val="nil"/>
                    <w:right w:val="nil"/>
                  </w:tcBorders>
                  <w:shd w:val="clear" w:color="auto" w:fill="auto"/>
                  <w:noWrap/>
                  <w:vAlign w:val="bottom"/>
                  <w:hideMark/>
                </w:tcPr>
                <w:p w:rsidR="00BC36C7" w:rsidRPr="004F1027" w:rsidRDefault="00BC36C7" w:rsidP="00BC36C7">
                  <w:pPr>
                    <w:spacing w:after="0" w:line="240" w:lineRule="auto"/>
                    <w:rPr>
                      <w:rFonts w:ascii="Times New Roman" w:eastAsia="Times New Roman" w:hAnsi="Times New Roman" w:cs="Times New Roman"/>
                      <w:b/>
                      <w:bCs/>
                      <w:sz w:val="18"/>
                      <w:szCs w:val="18"/>
                      <w:lang w:eastAsia="lv-LV"/>
                    </w:rPr>
                  </w:pPr>
                </w:p>
              </w:tc>
              <w:tc>
                <w:tcPr>
                  <w:tcW w:w="1220" w:type="dxa"/>
                  <w:tcBorders>
                    <w:top w:val="nil"/>
                    <w:left w:val="nil"/>
                    <w:bottom w:val="nil"/>
                    <w:right w:val="nil"/>
                  </w:tcBorders>
                  <w:shd w:val="clear" w:color="auto" w:fill="auto"/>
                  <w:noWrap/>
                  <w:vAlign w:val="bottom"/>
                  <w:hideMark/>
                </w:tcPr>
                <w:p w:rsidR="00BC36C7" w:rsidRPr="004F1027" w:rsidRDefault="00BC36C7" w:rsidP="00BC36C7">
                  <w:pPr>
                    <w:spacing w:after="0" w:line="240" w:lineRule="auto"/>
                    <w:rPr>
                      <w:rFonts w:ascii="Times New Roman" w:eastAsia="Times New Roman" w:hAnsi="Times New Roman" w:cs="Times New Roman"/>
                      <w:sz w:val="18"/>
                      <w:szCs w:val="18"/>
                      <w:lang w:eastAsia="lv-LV"/>
                    </w:rPr>
                  </w:pPr>
                </w:p>
              </w:tc>
            </w:tr>
            <w:tr w:rsidR="00BC36C7" w:rsidRPr="00BC36C7" w:rsidTr="004F1027">
              <w:trPr>
                <w:trHeight w:val="508"/>
              </w:trPr>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Sociāl</w:t>
                  </w:r>
                  <w:r>
                    <w:rPr>
                      <w:rFonts w:ascii="Times New Roman" w:eastAsia="Times New Roman" w:hAnsi="Times New Roman" w:cs="Times New Roman"/>
                      <w:sz w:val="18"/>
                      <w:szCs w:val="18"/>
                      <w:lang w:eastAsia="lv-LV"/>
                    </w:rPr>
                    <w:t xml:space="preserve">as rehabilitācijas pakalpojumi </w:t>
                  </w:r>
                  <w:r w:rsidRPr="004F1027">
                    <w:rPr>
                      <w:rFonts w:ascii="Times New Roman" w:eastAsia="Times New Roman" w:hAnsi="Times New Roman" w:cs="Times New Roman"/>
                      <w:sz w:val="18"/>
                      <w:szCs w:val="18"/>
                      <w:lang w:eastAsia="lv-LV"/>
                    </w:rPr>
                    <w:t xml:space="preserve">no vardarbības cietušām pilngadīgām personām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25 655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25 655</w:t>
                  </w:r>
                </w:p>
              </w:tc>
            </w:tr>
            <w:tr w:rsidR="00BC36C7" w:rsidRPr="00BC36C7" w:rsidTr="004F1027">
              <w:trPr>
                <w:trHeight w:val="559"/>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Sociālās rehabilitācijas pakalpojumi vardarbību veikušām pilngadīgām personām”</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14 302</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0</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14 302</w:t>
                  </w:r>
                </w:p>
              </w:tc>
            </w:tr>
            <w:tr w:rsidR="00BC36C7" w:rsidRPr="00BC36C7" w:rsidTr="004F1027">
              <w:trPr>
                <w:trHeight w:val="85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Pakalpojuma </w:t>
                  </w:r>
                  <w:r w:rsidRPr="004F1027">
                    <w:rPr>
                      <w:rFonts w:ascii="Times New Roman" w:eastAsia="Times New Roman" w:hAnsi="Times New Roman" w:cs="Times New Roman"/>
                      <w:sz w:val="18"/>
                      <w:szCs w:val="18"/>
                      <w:lang w:eastAsia="lv-LV"/>
                    </w:rPr>
                    <w:t>„Sociālās rehabilitācijas pakalpojumi vardarbību v</w:t>
                  </w:r>
                  <w:r>
                    <w:rPr>
                      <w:rFonts w:ascii="Times New Roman" w:eastAsia="Times New Roman" w:hAnsi="Times New Roman" w:cs="Times New Roman"/>
                      <w:sz w:val="18"/>
                      <w:szCs w:val="18"/>
                      <w:lang w:eastAsia="lv-LV"/>
                    </w:rPr>
                    <w:t xml:space="preserve">eikušām pilngadīgām personām” </w:t>
                  </w:r>
                  <w:r w:rsidRPr="004F1027">
                    <w:rPr>
                      <w:rFonts w:ascii="Times New Roman" w:eastAsia="Times New Roman" w:hAnsi="Times New Roman" w:cs="Times New Roman"/>
                      <w:sz w:val="18"/>
                      <w:szCs w:val="18"/>
                      <w:lang w:eastAsia="lv-LV"/>
                    </w:rPr>
                    <w:t xml:space="preserve">speciālistu apmācībām un supervīzijām </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-1 723</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sz w:val="18"/>
                      <w:szCs w:val="18"/>
                      <w:lang w:eastAsia="lv-LV"/>
                    </w:rPr>
                  </w:pPr>
                  <w:r w:rsidRPr="004F1027">
                    <w:rPr>
                      <w:rFonts w:ascii="Times New Roman" w:eastAsia="Times New Roman" w:hAnsi="Times New Roman" w:cs="Times New Roman"/>
                      <w:sz w:val="18"/>
                      <w:szCs w:val="18"/>
                      <w:lang w:eastAsia="lv-LV"/>
                    </w:rPr>
                    <w:t>0</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-1 723</w:t>
                  </w:r>
                </w:p>
              </w:tc>
            </w:tr>
            <w:tr w:rsidR="00BC36C7" w:rsidRPr="00BC36C7" w:rsidTr="00BC36C7">
              <w:trPr>
                <w:trHeight w:val="375"/>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KOPĀ</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12 579.79</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25 654.91</w:t>
                  </w:r>
                </w:p>
              </w:tc>
              <w:tc>
                <w:tcPr>
                  <w:tcW w:w="1220" w:type="dxa"/>
                  <w:tcBorders>
                    <w:top w:val="nil"/>
                    <w:left w:val="nil"/>
                    <w:bottom w:val="single" w:sz="4" w:space="0" w:color="auto"/>
                    <w:right w:val="single" w:sz="4" w:space="0" w:color="auto"/>
                  </w:tcBorders>
                  <w:shd w:val="clear" w:color="auto" w:fill="auto"/>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38 234.70</w:t>
                  </w:r>
                </w:p>
              </w:tc>
            </w:tr>
            <w:tr w:rsidR="00BC36C7" w:rsidRPr="00BC36C7" w:rsidTr="00BC36C7">
              <w:trPr>
                <w:trHeight w:val="315"/>
              </w:trPr>
              <w:tc>
                <w:tcPr>
                  <w:tcW w:w="4040" w:type="dxa"/>
                  <w:tcBorders>
                    <w:top w:val="nil"/>
                    <w:left w:val="single" w:sz="4" w:space="0" w:color="auto"/>
                    <w:bottom w:val="single" w:sz="4" w:space="0" w:color="auto"/>
                    <w:right w:val="single" w:sz="4" w:space="0" w:color="auto"/>
                  </w:tcBorders>
                  <w:shd w:val="clear" w:color="000000" w:fill="BFBFBF"/>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KOPĀ</w:t>
                  </w:r>
                </w:p>
              </w:tc>
              <w:tc>
                <w:tcPr>
                  <w:tcW w:w="1220" w:type="dxa"/>
                  <w:tcBorders>
                    <w:top w:val="nil"/>
                    <w:left w:val="nil"/>
                    <w:bottom w:val="single" w:sz="4" w:space="0" w:color="auto"/>
                    <w:right w:val="single" w:sz="4" w:space="0" w:color="auto"/>
                  </w:tcBorders>
                  <w:shd w:val="clear" w:color="000000" w:fill="BFBFBF"/>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12 580</w:t>
                  </w:r>
                </w:p>
              </w:tc>
              <w:tc>
                <w:tcPr>
                  <w:tcW w:w="1220" w:type="dxa"/>
                  <w:tcBorders>
                    <w:top w:val="nil"/>
                    <w:left w:val="nil"/>
                    <w:bottom w:val="single" w:sz="4" w:space="0" w:color="auto"/>
                    <w:right w:val="single" w:sz="4" w:space="0" w:color="auto"/>
                  </w:tcBorders>
                  <w:shd w:val="clear" w:color="000000" w:fill="BFBFBF"/>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25 655</w:t>
                  </w:r>
                </w:p>
              </w:tc>
              <w:tc>
                <w:tcPr>
                  <w:tcW w:w="1220" w:type="dxa"/>
                  <w:tcBorders>
                    <w:top w:val="nil"/>
                    <w:left w:val="nil"/>
                    <w:bottom w:val="single" w:sz="4" w:space="0" w:color="auto"/>
                    <w:right w:val="single" w:sz="4" w:space="0" w:color="auto"/>
                  </w:tcBorders>
                  <w:shd w:val="clear" w:color="000000" w:fill="BFBFBF"/>
                  <w:noWrap/>
                  <w:vAlign w:val="bottom"/>
                  <w:hideMark/>
                </w:tcPr>
                <w:p w:rsidR="00BC36C7" w:rsidRPr="004F1027" w:rsidRDefault="00BC36C7" w:rsidP="00BC36C7">
                  <w:pPr>
                    <w:spacing w:after="0" w:line="240" w:lineRule="auto"/>
                    <w:jc w:val="right"/>
                    <w:rPr>
                      <w:rFonts w:ascii="Times New Roman" w:eastAsia="Times New Roman" w:hAnsi="Times New Roman" w:cs="Times New Roman"/>
                      <w:b/>
                      <w:bCs/>
                      <w:sz w:val="18"/>
                      <w:szCs w:val="18"/>
                      <w:lang w:eastAsia="lv-LV"/>
                    </w:rPr>
                  </w:pPr>
                  <w:r w:rsidRPr="004F1027">
                    <w:rPr>
                      <w:rFonts w:ascii="Times New Roman" w:eastAsia="Times New Roman" w:hAnsi="Times New Roman" w:cs="Times New Roman"/>
                      <w:b/>
                      <w:bCs/>
                      <w:sz w:val="18"/>
                      <w:szCs w:val="18"/>
                      <w:lang w:eastAsia="lv-LV"/>
                    </w:rPr>
                    <w:t>38 235</w:t>
                  </w:r>
                </w:p>
              </w:tc>
            </w:tr>
          </w:tbl>
          <w:p w:rsidR="00C97037" w:rsidRPr="00160FB9" w:rsidRDefault="00EF4E92" w:rsidP="004F1027">
            <w:pPr>
              <w:spacing w:after="0" w:line="240" w:lineRule="auto"/>
              <w:jc w:val="both"/>
              <w:rPr>
                <w:rFonts w:ascii="Times New Roman" w:eastAsia="Times New Roman" w:hAnsi="Times New Roman" w:cs="Times New Roman"/>
                <w:sz w:val="24"/>
                <w:szCs w:val="24"/>
              </w:rPr>
            </w:pPr>
            <w:r w:rsidRPr="00D10D53">
              <w:rPr>
                <w:rFonts w:ascii="Times New Roman" w:hAnsi="Times New Roman" w:cs="Times New Roman"/>
                <w:sz w:val="24"/>
                <w:szCs w:val="24"/>
              </w:rPr>
              <w:t xml:space="preserve">LM budžeta programmas 05.00.00. „ Valsts sociālie pakalpojumi” apakšprogrammā 05.01.00 „Sociālās rehabilitācijas valsts programmas” </w:t>
            </w:r>
            <w:proofErr w:type="gramStart"/>
            <w:r w:rsidRPr="00D10D53">
              <w:rPr>
                <w:rFonts w:ascii="Times New Roman" w:hAnsi="Times New Roman" w:cs="Times New Roman"/>
                <w:sz w:val="24"/>
                <w:szCs w:val="24"/>
              </w:rPr>
              <w:t>2015.gadā</w:t>
            </w:r>
            <w:proofErr w:type="gramEnd"/>
            <w:r w:rsidRPr="00D10D53">
              <w:rPr>
                <w:rFonts w:ascii="Times New Roman" w:hAnsi="Times New Roman" w:cs="Times New Roman"/>
                <w:sz w:val="24"/>
                <w:szCs w:val="24"/>
              </w:rPr>
              <w:t xml:space="preserve">, atbilstoši Ministru kabineta 2014.gada 10.novembra protokola Nr.61 28.§ 3.1. apakšpunktam, jaunajai politikas iniciatīvai “Sociālās rehabilitācijas nodrošināšana no vardarbības cietušām pilngadīgām personām un vardarbību veikušām personām” tika piešķirts finansējums 554 541 </w:t>
            </w:r>
            <w:proofErr w:type="spellStart"/>
            <w:r w:rsidRPr="00D10D53">
              <w:rPr>
                <w:rFonts w:ascii="Times New Roman" w:hAnsi="Times New Roman" w:cs="Times New Roman"/>
                <w:sz w:val="24"/>
                <w:szCs w:val="24"/>
              </w:rPr>
              <w:t>euro</w:t>
            </w:r>
            <w:proofErr w:type="spellEnd"/>
            <w:r w:rsidRPr="00D10D53">
              <w:rPr>
                <w:rFonts w:ascii="Times New Roman" w:hAnsi="Times New Roman" w:cs="Times New Roman"/>
                <w:sz w:val="24"/>
                <w:szCs w:val="24"/>
              </w:rPr>
              <w:t xml:space="preserve"> apmērā. </w:t>
            </w:r>
            <w:r w:rsidR="00563835" w:rsidRPr="00D10D53">
              <w:rPr>
                <w:rFonts w:ascii="Times New Roman" w:hAnsi="Times New Roman" w:cs="Times New Roman"/>
                <w:sz w:val="24"/>
                <w:szCs w:val="24"/>
              </w:rPr>
              <w:t xml:space="preserve">2017.gada finansējuma apmērs bija 554 541 </w:t>
            </w:r>
            <w:proofErr w:type="spellStart"/>
            <w:r w:rsidR="00563835" w:rsidRPr="00D10D53">
              <w:rPr>
                <w:rFonts w:ascii="Times New Roman" w:hAnsi="Times New Roman" w:cs="Times New Roman"/>
                <w:sz w:val="24"/>
                <w:szCs w:val="24"/>
              </w:rPr>
              <w:t>euro</w:t>
            </w:r>
            <w:proofErr w:type="spellEnd"/>
            <w:r w:rsidR="00563835" w:rsidRPr="00D10D53">
              <w:rPr>
                <w:rFonts w:ascii="Times New Roman" w:hAnsi="Times New Roman" w:cs="Times New Roman"/>
                <w:sz w:val="24"/>
                <w:szCs w:val="24"/>
              </w:rPr>
              <w:t xml:space="preserve">, savukārt </w:t>
            </w:r>
            <w:r w:rsidR="002931AA" w:rsidRPr="00D10D53">
              <w:rPr>
                <w:rFonts w:ascii="Times New Roman" w:eastAsia="Times New Roman" w:hAnsi="Times New Roman" w:cs="Times New Roman"/>
                <w:sz w:val="24"/>
                <w:szCs w:val="24"/>
              </w:rPr>
              <w:t>20</w:t>
            </w:r>
            <w:r w:rsidR="002931AA" w:rsidRPr="002931AA">
              <w:rPr>
                <w:rFonts w:ascii="Times New Roman" w:eastAsia="Times New Roman" w:hAnsi="Times New Roman" w:cs="Times New Roman"/>
                <w:sz w:val="24"/>
                <w:szCs w:val="24"/>
              </w:rPr>
              <w:t xml:space="preserve">18.gada </w:t>
            </w:r>
            <w:r w:rsidR="00D92916">
              <w:rPr>
                <w:rFonts w:ascii="Times New Roman" w:eastAsia="Times New Roman" w:hAnsi="Times New Roman" w:cs="Times New Roman"/>
                <w:sz w:val="24"/>
                <w:szCs w:val="24"/>
              </w:rPr>
              <w:t xml:space="preserve">tika apstiprināts </w:t>
            </w:r>
            <w:r w:rsidR="002931AA" w:rsidRPr="002931AA">
              <w:rPr>
                <w:rFonts w:ascii="Times New Roman" w:eastAsia="Times New Roman" w:hAnsi="Times New Roman" w:cs="Times New Roman"/>
                <w:sz w:val="24"/>
                <w:szCs w:val="24"/>
              </w:rPr>
              <w:t xml:space="preserve">bāzes izdevumu samazinājums 79 334 </w:t>
            </w:r>
            <w:proofErr w:type="spellStart"/>
            <w:r w:rsidR="002931AA" w:rsidRPr="002931AA">
              <w:rPr>
                <w:rFonts w:ascii="Times New Roman" w:eastAsia="Times New Roman" w:hAnsi="Times New Roman" w:cs="Times New Roman"/>
                <w:sz w:val="24"/>
                <w:szCs w:val="24"/>
              </w:rPr>
              <w:t>euro</w:t>
            </w:r>
            <w:proofErr w:type="spellEnd"/>
            <w:r w:rsidR="002931AA" w:rsidRPr="002931AA">
              <w:rPr>
                <w:rFonts w:ascii="Times New Roman" w:eastAsia="Times New Roman" w:hAnsi="Times New Roman" w:cs="Times New Roman"/>
                <w:sz w:val="24"/>
                <w:szCs w:val="24"/>
              </w:rPr>
              <w:t xml:space="preserve"> apmērā (no 554 541 </w:t>
            </w:r>
            <w:proofErr w:type="spellStart"/>
            <w:r w:rsidR="002931AA" w:rsidRPr="002931AA">
              <w:rPr>
                <w:rFonts w:ascii="Times New Roman" w:eastAsia="Times New Roman" w:hAnsi="Times New Roman" w:cs="Times New Roman"/>
                <w:sz w:val="24"/>
                <w:szCs w:val="24"/>
              </w:rPr>
              <w:t>euro</w:t>
            </w:r>
            <w:proofErr w:type="spellEnd"/>
            <w:r w:rsidR="002931AA" w:rsidRPr="002931AA">
              <w:rPr>
                <w:rFonts w:ascii="Times New Roman" w:eastAsia="Times New Roman" w:hAnsi="Times New Roman" w:cs="Times New Roman"/>
                <w:sz w:val="24"/>
                <w:szCs w:val="24"/>
              </w:rPr>
              <w:t xml:space="preserve"> uz 475 207 </w:t>
            </w:r>
            <w:proofErr w:type="spellStart"/>
            <w:r w:rsidR="002931AA" w:rsidRPr="002931AA">
              <w:rPr>
                <w:rFonts w:ascii="Times New Roman" w:eastAsia="Times New Roman" w:hAnsi="Times New Roman" w:cs="Times New Roman"/>
                <w:sz w:val="24"/>
                <w:szCs w:val="24"/>
              </w:rPr>
              <w:t>euro</w:t>
            </w:r>
            <w:proofErr w:type="spellEnd"/>
            <w:r w:rsidR="002931AA" w:rsidRPr="002931AA">
              <w:rPr>
                <w:rFonts w:ascii="Times New Roman" w:eastAsia="Times New Roman" w:hAnsi="Times New Roman" w:cs="Times New Roman"/>
                <w:sz w:val="24"/>
                <w:szCs w:val="24"/>
              </w:rPr>
              <w:t>)</w:t>
            </w:r>
            <w:r w:rsidR="00D92916">
              <w:rPr>
                <w:rFonts w:ascii="Times New Roman" w:eastAsia="Times New Roman" w:hAnsi="Times New Roman" w:cs="Times New Roman"/>
                <w:sz w:val="24"/>
                <w:szCs w:val="24"/>
              </w:rPr>
              <w:t xml:space="preserve">. </w:t>
            </w:r>
            <w:r w:rsidR="00D92916" w:rsidRPr="00D92916">
              <w:rPr>
                <w:rFonts w:ascii="Times New Roman" w:eastAsia="Times New Roman" w:hAnsi="Times New Roman" w:cs="Times New Roman"/>
                <w:sz w:val="24"/>
                <w:szCs w:val="24"/>
              </w:rPr>
              <w:t>A</w:t>
            </w:r>
            <w:r w:rsidR="00D92916" w:rsidRPr="004F1027">
              <w:rPr>
                <w:rFonts w:ascii="Times New Roman" w:hAnsi="Times New Roman" w:cs="Times New Roman"/>
                <w:color w:val="000000"/>
                <w:sz w:val="24"/>
                <w:szCs w:val="24"/>
              </w:rPr>
              <w:t xml:space="preserve">pakšprogrammas ietvaros veikta iekšējā līdzekļu pārdale starp izdevumu kodiem atbilstoši </w:t>
            </w:r>
            <w:r w:rsidR="00D92916" w:rsidRPr="004F1027">
              <w:rPr>
                <w:rFonts w:ascii="Times New Roman" w:hAnsi="Times New Roman" w:cs="Times New Roman"/>
                <w:color w:val="000000"/>
                <w:sz w:val="24"/>
                <w:szCs w:val="24"/>
              </w:rPr>
              <w:lastRenderedPageBreak/>
              <w:t>ekonomiskajām kategorijām 2018.gadā, novirzot finansējumu no 2015.gada jaunās politikas iniciatīvas “Sociālās rehabilitācijas nodrošināšana no vardarbības cietušām pilngadīgām personām un vardarbību veikušām personām” tehnisko palīglīdzekļu nodrošināšanai (rindu mazināšanai), (atbilstoši LM 2017.gada 8.augusta vēstulei Nr.25-2-03/80, MK 28.08.17. sēdes protokols Nr.41, 1.§. 5.punkts). Tiek veikta i</w:t>
            </w:r>
            <w:r w:rsidR="00D92916" w:rsidRPr="00D92916">
              <w:rPr>
                <w:rFonts w:ascii="Times New Roman" w:eastAsia="Times New Roman" w:hAnsi="Times New Roman" w:cs="Times New Roman"/>
                <w:sz w:val="24"/>
                <w:szCs w:val="24"/>
              </w:rPr>
              <w:t xml:space="preserve">zdevumu pārdale apakšprogrammas 05.01.00 "Sociālās rehabilitācijas valsts programma" ietvaros 2018.gadam finansējumu  79 334 </w:t>
            </w:r>
            <w:proofErr w:type="spellStart"/>
            <w:r w:rsidR="00D92916" w:rsidRPr="00D92916">
              <w:rPr>
                <w:rFonts w:ascii="Times New Roman" w:eastAsia="Times New Roman" w:hAnsi="Times New Roman" w:cs="Times New Roman"/>
                <w:sz w:val="24"/>
                <w:szCs w:val="24"/>
              </w:rPr>
              <w:t>euro</w:t>
            </w:r>
            <w:proofErr w:type="spellEnd"/>
            <w:r w:rsidR="00D92916" w:rsidRPr="00D92916">
              <w:rPr>
                <w:rFonts w:ascii="Times New Roman" w:eastAsia="Times New Roman" w:hAnsi="Times New Roman" w:cs="Times New Roman"/>
                <w:sz w:val="24"/>
                <w:szCs w:val="24"/>
              </w:rPr>
              <w:t xml:space="preserve"> apmērā novirzīt tehnisko palīglīdzekļu nodrošināšanai.</w:t>
            </w:r>
            <w:r w:rsidR="00D92916" w:rsidRPr="00D92916" w:rsidDel="00D92916">
              <w:rPr>
                <w:rFonts w:ascii="Times New Roman" w:eastAsia="Times New Roman" w:hAnsi="Times New Roman" w:cs="Times New Roman"/>
                <w:sz w:val="24"/>
                <w:szCs w:val="24"/>
              </w:rPr>
              <w:t xml:space="preserve"> </w:t>
            </w:r>
          </w:p>
        </w:tc>
      </w:tr>
      <w:tr w:rsidR="00160FB9" w:rsidRPr="00160FB9" w:rsidTr="00AD76E5">
        <w:tc>
          <w:tcPr>
            <w:tcW w:w="2746"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lastRenderedPageBreak/>
              <w:t>7. Cita informācija</w:t>
            </w:r>
          </w:p>
        </w:tc>
        <w:tc>
          <w:tcPr>
            <w:tcW w:w="6541" w:type="dxa"/>
            <w:gridSpan w:val="5"/>
            <w:shd w:val="clear" w:color="auto" w:fill="auto"/>
          </w:tcPr>
          <w:p w:rsidR="0043246C" w:rsidRPr="00160FB9" w:rsidRDefault="00DD1477" w:rsidP="00D10D5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paredzētie pasākumi</w:t>
            </w:r>
            <w:r w:rsidR="0043246C">
              <w:rPr>
                <w:rFonts w:ascii="Times New Roman" w:eastAsia="Times New Roman" w:hAnsi="Times New Roman" w:cs="Times New Roman"/>
                <w:sz w:val="24"/>
                <w:szCs w:val="24"/>
                <w:lang w:eastAsia="lv-LV"/>
              </w:rPr>
              <w:t xml:space="preserve">, t.sk., sociālās rehabilitācijas pakalpojums vardarbībā cietušām personām un </w:t>
            </w:r>
            <w:r w:rsidR="0043246C" w:rsidRPr="0043246C">
              <w:rPr>
                <w:rFonts w:ascii="Times New Roman" w:eastAsia="Times New Roman" w:hAnsi="Times New Roman" w:cs="Times New Roman"/>
                <w:sz w:val="24"/>
                <w:szCs w:val="24"/>
                <w:lang w:eastAsia="lv-LV"/>
              </w:rPr>
              <w:t xml:space="preserve">sociālās rehabilitācijas pakalpojums </w:t>
            </w:r>
            <w:r w:rsidR="0043246C">
              <w:rPr>
                <w:rFonts w:ascii="Times New Roman" w:eastAsia="Times New Roman" w:hAnsi="Times New Roman" w:cs="Times New Roman"/>
                <w:sz w:val="24"/>
                <w:szCs w:val="24"/>
                <w:lang w:eastAsia="lv-LV"/>
              </w:rPr>
              <w:t>vardarbību veikušām personām,</w:t>
            </w:r>
            <w:r>
              <w:rPr>
                <w:rFonts w:ascii="Times New Roman" w:eastAsia="Times New Roman" w:hAnsi="Times New Roman" w:cs="Times New Roman"/>
                <w:sz w:val="24"/>
                <w:szCs w:val="24"/>
                <w:lang w:eastAsia="lv-LV"/>
              </w:rPr>
              <w:t xml:space="preserve"> tiks nodrošināti Labklājības ministrijai piešķirto valsts pamatbudžeta līdzekļu ietvaros.</w:t>
            </w:r>
          </w:p>
        </w:tc>
      </w:tr>
    </w:tbl>
    <w:p w:rsidR="00160FB9" w:rsidRPr="00160FB9" w:rsidRDefault="00160FB9" w:rsidP="00160FB9">
      <w:pPr>
        <w:spacing w:after="0" w:line="240" w:lineRule="auto"/>
        <w:ind w:firstLine="900"/>
        <w:jc w:val="center"/>
        <w:rPr>
          <w:rFonts w:ascii="Times New Roman" w:eastAsia="Times New Roman" w:hAnsi="Times New Roman" w:cs="Times New Roman"/>
          <w:i/>
          <w:sz w:val="24"/>
          <w:szCs w:val="24"/>
          <w:lang w:eastAsia="lv-LV"/>
        </w:rPr>
      </w:pPr>
    </w:p>
    <w:p w:rsidR="00160FB9" w:rsidRPr="00160FB9" w:rsidRDefault="00160FB9" w:rsidP="00160FB9">
      <w:pPr>
        <w:spacing w:after="0" w:line="240" w:lineRule="auto"/>
        <w:ind w:firstLine="900"/>
        <w:jc w:val="center"/>
        <w:rPr>
          <w:rFonts w:ascii="Times New Roman" w:eastAsia="Times New Roman" w:hAnsi="Times New Roman" w:cs="Times New Roman"/>
          <w:i/>
          <w:sz w:val="24"/>
          <w:szCs w:val="24"/>
          <w:lang w:eastAsia="lv-LV"/>
        </w:rPr>
      </w:pPr>
      <w:r w:rsidRPr="00160FB9">
        <w:rPr>
          <w:rFonts w:ascii="Times New Roman" w:eastAsia="Times New Roman" w:hAnsi="Times New Roman" w:cs="Times New Roman"/>
          <w:i/>
          <w:sz w:val="24"/>
          <w:szCs w:val="24"/>
          <w:lang w:eastAsia="lv-LV"/>
        </w:rPr>
        <w:t>Anotācijas IV, V sadaļa – projekts šo jomu neskar</w:t>
      </w:r>
    </w:p>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91"/>
        <w:gridCol w:w="5674"/>
      </w:tblGrid>
      <w:tr w:rsidR="00160FB9" w:rsidRPr="00160FB9" w:rsidTr="00AD76E5">
        <w:tc>
          <w:tcPr>
            <w:tcW w:w="9287" w:type="dxa"/>
            <w:gridSpan w:val="3"/>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VI. Sabiedrības līdzdalība un komunikācijas aktivitātes</w:t>
            </w:r>
          </w:p>
        </w:tc>
      </w:tr>
      <w:tr w:rsidR="00160FB9" w:rsidRPr="00160FB9" w:rsidTr="00AD76E5">
        <w:tc>
          <w:tcPr>
            <w:tcW w:w="39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1. </w:t>
            </w:r>
          </w:p>
        </w:tc>
        <w:tc>
          <w:tcPr>
            <w:tcW w:w="3072" w:type="dxa"/>
            <w:shd w:val="clear" w:color="auto" w:fill="auto"/>
          </w:tcPr>
          <w:p w:rsidR="00160FB9" w:rsidRPr="00160FB9" w:rsidRDefault="00160FB9" w:rsidP="00160FB9">
            <w:pPr>
              <w:spacing w:after="0" w:line="240" w:lineRule="auto"/>
              <w:ind w:left="57" w:right="57"/>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Plānotās sabiedrības līdzdalības un komunikācijas aktivitātes saistībā ar projektu</w:t>
            </w:r>
          </w:p>
        </w:tc>
        <w:tc>
          <w:tcPr>
            <w:tcW w:w="5819"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iCs/>
                <w:sz w:val="24"/>
                <w:szCs w:val="24"/>
                <w:lang w:eastAsia="lv-LV"/>
              </w:rPr>
            </w:pPr>
            <w:r w:rsidRPr="00160FB9">
              <w:rPr>
                <w:rFonts w:ascii="Times New Roman" w:eastAsia="Times New Roman" w:hAnsi="Times New Roman" w:cs="Times New Roman"/>
                <w:iCs/>
                <w:sz w:val="24"/>
                <w:szCs w:val="24"/>
                <w:lang w:eastAsia="lv-LV"/>
              </w:rPr>
              <w:t>Noteikumu projekta izstrādē ministrijā tika izveidota speciālistu darba grupa, kurā piedalījās Latvijas Bērnu fonda, Latvijas Pašvaldību savienības, Biedrība Resursu centrs „Marta” SIA „Mācību centrs MKB”, Valsts probācijas dienesta speciālisti,</w:t>
            </w:r>
            <w:r w:rsidRPr="00160FB9">
              <w:rPr>
                <w:rFonts w:ascii="Times New Roman" w:eastAsia="Calibri" w:hAnsi="Times New Roman" w:cs="Times New Roman"/>
                <w:sz w:val="24"/>
                <w:szCs w:val="24"/>
              </w:rPr>
              <w:t xml:space="preserve"> Rīgas domes Labklājības departamenta Sociālās pārvaldes,</w:t>
            </w:r>
            <w:proofErr w:type="gramStart"/>
            <w:r w:rsidRPr="00160FB9">
              <w:rPr>
                <w:rFonts w:ascii="Times New Roman" w:eastAsia="Calibri" w:hAnsi="Times New Roman" w:cs="Times New Roman"/>
                <w:sz w:val="24"/>
                <w:szCs w:val="24"/>
              </w:rPr>
              <w:t xml:space="preserve">  </w:t>
            </w:r>
            <w:proofErr w:type="gramEnd"/>
            <w:r w:rsidRPr="00160FB9">
              <w:rPr>
                <w:rFonts w:ascii="Times New Roman" w:eastAsia="Calibri" w:hAnsi="Times New Roman" w:cs="Times New Roman"/>
                <w:sz w:val="24"/>
                <w:szCs w:val="24"/>
              </w:rPr>
              <w:t>Rīgas Sociālā dienesta,</w:t>
            </w:r>
            <w:r w:rsidRPr="00160FB9">
              <w:rPr>
                <w:rFonts w:ascii="Times New Roman" w:eastAsia="Calibri" w:hAnsi="Times New Roman" w:cs="Times New Roman"/>
                <w:iCs/>
                <w:sz w:val="24"/>
                <w:szCs w:val="24"/>
              </w:rPr>
              <w:t xml:space="preserve"> </w:t>
            </w:r>
            <w:r w:rsidRPr="00160FB9">
              <w:rPr>
                <w:rFonts w:ascii="Times New Roman" w:eastAsia="Times New Roman" w:hAnsi="Times New Roman" w:cs="Times New Roman"/>
                <w:iCs/>
                <w:sz w:val="24"/>
                <w:szCs w:val="24"/>
                <w:lang w:eastAsia="lv-LV"/>
              </w:rPr>
              <w:t xml:space="preserve">Jelgavas novada Sociāla dienesta un Biedrības „Krīžu un konsultāciju centrs „Skalbes””  pārstāvji. </w:t>
            </w:r>
          </w:p>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proofErr w:type="gramStart"/>
            <w:r w:rsidRPr="00160FB9">
              <w:rPr>
                <w:rFonts w:ascii="Times New Roman" w:eastAsia="Times New Roman" w:hAnsi="Times New Roman" w:cs="Times New Roman"/>
                <w:iCs/>
                <w:sz w:val="24"/>
                <w:szCs w:val="24"/>
                <w:lang w:eastAsia="lv-LV"/>
              </w:rPr>
              <w:t>2017.gada</w:t>
            </w:r>
            <w:proofErr w:type="gramEnd"/>
            <w:r w:rsidRPr="00160FB9">
              <w:rPr>
                <w:rFonts w:ascii="Times New Roman" w:eastAsia="Times New Roman" w:hAnsi="Times New Roman" w:cs="Times New Roman"/>
                <w:iCs/>
                <w:sz w:val="24"/>
                <w:szCs w:val="24"/>
                <w:lang w:eastAsia="lv-LV"/>
              </w:rPr>
              <w:t xml:space="preserve"> 15.jūlijā ministrijas mājas lapā (</w:t>
            </w:r>
            <w:r w:rsidRPr="00160FB9">
              <w:rPr>
                <w:rFonts w:ascii="Times New Roman" w:eastAsia="Times New Roman" w:hAnsi="Times New Roman" w:cs="Times New Roman"/>
                <w:bCs/>
                <w:iCs/>
                <w:sz w:val="24"/>
                <w:szCs w:val="24"/>
                <w:lang w:eastAsia="lv-LV"/>
              </w:rPr>
              <w:t>http://www.lm.gov.lv/text/1789</w:t>
            </w:r>
            <w:r w:rsidRPr="00160FB9">
              <w:rPr>
                <w:rFonts w:ascii="Times New Roman" w:eastAsia="Times New Roman" w:hAnsi="Times New Roman" w:cs="Times New Roman"/>
                <w:iCs/>
                <w:sz w:val="24"/>
                <w:szCs w:val="24"/>
                <w:lang w:eastAsia="lv-LV"/>
              </w:rPr>
              <w:t>) tika ievietots paziņojums par noteikuma projekta būtību, un iedzīvotāji bija aicināti izteikt savu viedokli elektroniski un pa pastu. Priekšlikumi vai iebildumi līdz paziņojumā norādītajam laikam netika saņemti.</w:t>
            </w:r>
          </w:p>
        </w:tc>
      </w:tr>
      <w:tr w:rsidR="00160FB9" w:rsidRPr="00160FB9" w:rsidTr="00AD76E5">
        <w:tc>
          <w:tcPr>
            <w:tcW w:w="39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2. </w:t>
            </w:r>
          </w:p>
        </w:tc>
        <w:tc>
          <w:tcPr>
            <w:tcW w:w="3072" w:type="dxa"/>
            <w:shd w:val="clear" w:color="auto" w:fill="auto"/>
          </w:tcPr>
          <w:p w:rsidR="00160FB9" w:rsidRPr="00160FB9" w:rsidRDefault="00160FB9" w:rsidP="00160FB9">
            <w:pPr>
              <w:spacing w:after="0" w:line="240" w:lineRule="auto"/>
              <w:ind w:left="57" w:right="57"/>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Sabiedrības līdzdalība projekta izstrādē </w:t>
            </w:r>
          </w:p>
        </w:tc>
        <w:tc>
          <w:tcPr>
            <w:tcW w:w="5819"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i/>
                <w:color w:val="FF0000"/>
                <w:sz w:val="24"/>
                <w:szCs w:val="24"/>
                <w:lang w:eastAsia="lv-LV"/>
              </w:rPr>
            </w:pPr>
            <w:r w:rsidRPr="00160FB9">
              <w:rPr>
                <w:rFonts w:ascii="Times New Roman" w:eastAsia="Times New Roman" w:hAnsi="Times New Roman" w:cs="Times New Roman"/>
                <w:iCs/>
                <w:sz w:val="24"/>
                <w:szCs w:val="24"/>
                <w:lang w:eastAsia="lv-LV"/>
              </w:rPr>
              <w:t xml:space="preserve">Noteikumu projektā iekļauti darba grupas ekspertu priekšlikumi, kas tika vērtēti noteikumu projekta apspriešanas sanāksmēs, kurās piedalījās arī darba grupas locekļi.  </w:t>
            </w:r>
          </w:p>
        </w:tc>
      </w:tr>
      <w:tr w:rsidR="00160FB9" w:rsidRPr="00160FB9" w:rsidTr="00AD76E5">
        <w:tc>
          <w:tcPr>
            <w:tcW w:w="39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3.</w:t>
            </w:r>
          </w:p>
        </w:tc>
        <w:tc>
          <w:tcPr>
            <w:tcW w:w="3072" w:type="dxa"/>
            <w:shd w:val="clear" w:color="auto" w:fill="auto"/>
          </w:tcPr>
          <w:p w:rsidR="00160FB9" w:rsidRPr="00160FB9" w:rsidRDefault="00160FB9" w:rsidP="00160FB9">
            <w:pPr>
              <w:spacing w:after="0" w:line="240" w:lineRule="auto"/>
              <w:ind w:left="57" w:right="57"/>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Sabiedrības līdzdalības rezultāti </w:t>
            </w:r>
          </w:p>
        </w:tc>
        <w:tc>
          <w:tcPr>
            <w:tcW w:w="5819"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iCs/>
                <w:sz w:val="24"/>
                <w:szCs w:val="24"/>
                <w:lang w:eastAsia="lv-LV"/>
              </w:rPr>
              <w:t>Darba grupas eksperti atbalsta noteikumu projekta tālāku virzību.</w:t>
            </w:r>
          </w:p>
        </w:tc>
      </w:tr>
      <w:tr w:rsidR="00160FB9" w:rsidRPr="00160FB9" w:rsidTr="00AD76E5">
        <w:tc>
          <w:tcPr>
            <w:tcW w:w="39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4.</w:t>
            </w:r>
          </w:p>
        </w:tc>
        <w:tc>
          <w:tcPr>
            <w:tcW w:w="3072" w:type="dxa"/>
            <w:shd w:val="clear" w:color="auto" w:fill="auto"/>
          </w:tcPr>
          <w:p w:rsidR="00160FB9" w:rsidRPr="00160FB9" w:rsidRDefault="00160FB9" w:rsidP="00160FB9">
            <w:pPr>
              <w:spacing w:after="0" w:line="240" w:lineRule="auto"/>
              <w:ind w:left="57" w:right="57"/>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Cita informācija</w:t>
            </w:r>
          </w:p>
          <w:p w:rsidR="00160FB9" w:rsidRPr="00160FB9" w:rsidRDefault="00160FB9" w:rsidP="00160FB9">
            <w:pPr>
              <w:spacing w:after="0" w:line="240" w:lineRule="auto"/>
              <w:ind w:left="57" w:right="57"/>
              <w:rPr>
                <w:rFonts w:ascii="Times New Roman" w:eastAsia="Times New Roman" w:hAnsi="Times New Roman" w:cs="Times New Roman"/>
                <w:sz w:val="24"/>
                <w:szCs w:val="24"/>
                <w:lang w:eastAsia="lv-LV"/>
              </w:rPr>
            </w:pPr>
          </w:p>
        </w:tc>
        <w:tc>
          <w:tcPr>
            <w:tcW w:w="5819"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iCs/>
                <w:sz w:val="24"/>
                <w:szCs w:val="24"/>
                <w:lang w:eastAsia="lv-LV"/>
              </w:rPr>
              <w:t>Nav.</w:t>
            </w:r>
          </w:p>
        </w:tc>
      </w:tr>
    </w:tbl>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16"/>
        <w:gridCol w:w="5649"/>
      </w:tblGrid>
      <w:tr w:rsidR="00160FB9" w:rsidRPr="00160FB9" w:rsidTr="00AD76E5">
        <w:tc>
          <w:tcPr>
            <w:tcW w:w="9287" w:type="dxa"/>
            <w:gridSpan w:val="3"/>
            <w:shd w:val="clear" w:color="auto" w:fill="auto"/>
          </w:tcPr>
          <w:p w:rsidR="00160FB9" w:rsidRPr="00160FB9" w:rsidRDefault="00160FB9" w:rsidP="00160FB9">
            <w:pPr>
              <w:spacing w:after="0" w:line="240" w:lineRule="auto"/>
              <w:jc w:val="center"/>
              <w:rPr>
                <w:rFonts w:ascii="Times New Roman" w:eastAsia="Times New Roman" w:hAnsi="Times New Roman" w:cs="Times New Roman"/>
                <w:b/>
                <w:sz w:val="24"/>
                <w:szCs w:val="24"/>
                <w:lang w:eastAsia="lv-LV"/>
              </w:rPr>
            </w:pPr>
            <w:r w:rsidRPr="00160FB9">
              <w:rPr>
                <w:rFonts w:ascii="Times New Roman" w:eastAsia="Times New Roman" w:hAnsi="Times New Roman" w:cs="Times New Roman"/>
                <w:b/>
                <w:sz w:val="24"/>
                <w:szCs w:val="24"/>
                <w:lang w:eastAsia="lv-LV"/>
              </w:rPr>
              <w:t>VII. Tiesību akta projekta izpildes nodrošināšana un tās ietekme uz institūcijām</w:t>
            </w:r>
          </w:p>
        </w:tc>
      </w:tr>
      <w:tr w:rsidR="00160FB9" w:rsidRPr="00160FB9" w:rsidTr="00AD76E5">
        <w:tc>
          <w:tcPr>
            <w:tcW w:w="39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1. </w:t>
            </w:r>
          </w:p>
        </w:tc>
        <w:tc>
          <w:tcPr>
            <w:tcW w:w="3072"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Projekta izpildē iesaistītās institūcijas</w:t>
            </w:r>
          </w:p>
        </w:tc>
        <w:tc>
          <w:tcPr>
            <w:tcW w:w="5819"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iCs/>
                <w:sz w:val="24"/>
                <w:szCs w:val="24"/>
                <w:lang w:eastAsia="lv-LV"/>
              </w:rPr>
              <w:t>LM, pašvaldību sociālie dienesti, sociālo pakalpojumu sniedzēji.</w:t>
            </w:r>
          </w:p>
        </w:tc>
      </w:tr>
      <w:tr w:rsidR="00160FB9" w:rsidRPr="00160FB9" w:rsidTr="00AD76E5">
        <w:tc>
          <w:tcPr>
            <w:tcW w:w="39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2. </w:t>
            </w:r>
          </w:p>
        </w:tc>
        <w:tc>
          <w:tcPr>
            <w:tcW w:w="3072"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Projekta izpildes ietekme uz pārvaldes funkcijām un institucionālo struktūru.</w:t>
            </w:r>
          </w:p>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 xml:space="preserve">Jaunu institūciju izveide, esošu institūciju likvidācija </w:t>
            </w:r>
            <w:r w:rsidRPr="00160FB9">
              <w:rPr>
                <w:rFonts w:ascii="Times New Roman" w:eastAsia="Times New Roman" w:hAnsi="Times New Roman" w:cs="Times New Roman"/>
                <w:sz w:val="24"/>
                <w:szCs w:val="24"/>
                <w:lang w:eastAsia="lv-LV"/>
              </w:rPr>
              <w:lastRenderedPageBreak/>
              <w:t>vai reorganizācija, to ietekme uz institūcijas cilvēkresursiem</w:t>
            </w:r>
          </w:p>
        </w:tc>
        <w:tc>
          <w:tcPr>
            <w:tcW w:w="5819"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iCs/>
                <w:sz w:val="24"/>
                <w:szCs w:val="24"/>
                <w:lang w:eastAsia="lv-LV"/>
              </w:rPr>
            </w:pPr>
            <w:r w:rsidRPr="00160FB9">
              <w:rPr>
                <w:rFonts w:ascii="Times New Roman" w:eastAsia="Times New Roman" w:hAnsi="Times New Roman" w:cs="Times New Roman"/>
                <w:iCs/>
                <w:sz w:val="24"/>
                <w:szCs w:val="24"/>
                <w:lang w:eastAsia="lv-LV"/>
              </w:rPr>
              <w:lastRenderedPageBreak/>
              <w:t>Projekta pieņemšana attiecībā uz LM, pašvaldības sociālo dienestu un pakalpojumu sniedzēju funkcijām un uzdevumiem, salīdzinot ar esošo situāciju, nemainās, un papildus cilvēkresursu piesaiste nav nepieciešama.</w:t>
            </w:r>
          </w:p>
          <w:p w:rsidR="00160FB9" w:rsidRPr="00160FB9" w:rsidRDefault="00160FB9" w:rsidP="00160FB9">
            <w:pPr>
              <w:spacing w:after="0" w:line="240" w:lineRule="auto"/>
              <w:jc w:val="both"/>
              <w:rPr>
                <w:rFonts w:ascii="Times New Roman" w:eastAsia="Times New Roman" w:hAnsi="Times New Roman" w:cs="Times New Roman"/>
                <w:iCs/>
                <w:color w:val="000000"/>
                <w:sz w:val="24"/>
                <w:szCs w:val="24"/>
                <w:lang w:eastAsia="lv-LV"/>
              </w:rPr>
            </w:pPr>
            <w:r w:rsidRPr="00160FB9">
              <w:rPr>
                <w:rFonts w:ascii="Times New Roman" w:eastAsia="Times New Roman" w:hAnsi="Times New Roman" w:cs="Times New Roman"/>
                <w:bCs/>
                <w:iCs/>
                <w:color w:val="000000"/>
                <w:sz w:val="24"/>
                <w:szCs w:val="24"/>
                <w:lang w:eastAsia="lv-LV"/>
              </w:rPr>
              <w:lastRenderedPageBreak/>
              <w:t>P</w:t>
            </w:r>
            <w:r w:rsidRPr="00160FB9">
              <w:rPr>
                <w:rFonts w:ascii="Times New Roman" w:eastAsia="Times New Roman" w:hAnsi="Times New Roman" w:cs="Times New Roman"/>
                <w:iCs/>
                <w:color w:val="000000"/>
                <w:sz w:val="24"/>
                <w:szCs w:val="24"/>
                <w:lang w:eastAsia="lv-LV"/>
              </w:rPr>
              <w:t>akalpojumu administrēšanai gan pašvaldību sociālajiem dienestiem (sniedzot cietušo personu sociālās rehabilitācijas pakalpojumu), gan pakalpojumu sniedzējiem (nodrošinot vardarbību veikušu pilngadīgu personu sociālās rehabilitācijas pakalpojumu un speciālistu apmācību un supervīziju) paredzēts kompensēt administrēšanas izmaksas - 10% no pakalpojuma sniegšanai paredzētā finanšu apjoma.</w:t>
            </w:r>
          </w:p>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iCs/>
                <w:sz w:val="24"/>
                <w:szCs w:val="24"/>
                <w:lang w:eastAsia="lv-LV"/>
              </w:rPr>
              <w:t>Noteikumu projekts neparedz nepieciešamību veidot jaunas institūcijas, reorganizēt vai likvidēt esošās institūcijas.</w:t>
            </w:r>
          </w:p>
        </w:tc>
      </w:tr>
      <w:tr w:rsidR="00160FB9" w:rsidRPr="00160FB9" w:rsidTr="00AD76E5">
        <w:tc>
          <w:tcPr>
            <w:tcW w:w="396"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lastRenderedPageBreak/>
              <w:t xml:space="preserve">3. </w:t>
            </w:r>
          </w:p>
        </w:tc>
        <w:tc>
          <w:tcPr>
            <w:tcW w:w="3072" w:type="dxa"/>
            <w:shd w:val="clear" w:color="auto" w:fill="auto"/>
          </w:tcPr>
          <w:p w:rsidR="00160FB9" w:rsidRPr="00160FB9" w:rsidRDefault="00160FB9" w:rsidP="00160FB9">
            <w:pPr>
              <w:spacing w:after="0" w:line="240" w:lineRule="auto"/>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Cita informācija</w:t>
            </w:r>
          </w:p>
        </w:tc>
        <w:tc>
          <w:tcPr>
            <w:tcW w:w="5819" w:type="dxa"/>
            <w:shd w:val="clear" w:color="auto" w:fill="auto"/>
          </w:tcPr>
          <w:p w:rsidR="00160FB9" w:rsidRPr="00160FB9" w:rsidRDefault="00160FB9" w:rsidP="00160FB9">
            <w:pPr>
              <w:spacing w:after="0" w:line="240" w:lineRule="auto"/>
              <w:jc w:val="both"/>
              <w:rPr>
                <w:rFonts w:ascii="Times New Roman" w:eastAsia="Times New Roman" w:hAnsi="Times New Roman" w:cs="Times New Roman"/>
                <w:sz w:val="24"/>
                <w:szCs w:val="24"/>
                <w:lang w:eastAsia="lv-LV"/>
              </w:rPr>
            </w:pPr>
            <w:r w:rsidRPr="00160FB9">
              <w:rPr>
                <w:rFonts w:ascii="Times New Roman" w:eastAsia="Times New Roman" w:hAnsi="Times New Roman" w:cs="Times New Roman"/>
                <w:sz w:val="24"/>
                <w:szCs w:val="24"/>
                <w:lang w:eastAsia="lv-LV"/>
              </w:rPr>
              <w:t>Nav</w:t>
            </w:r>
          </w:p>
        </w:tc>
      </w:tr>
    </w:tbl>
    <w:p w:rsidR="00160FB9" w:rsidRPr="00160FB9" w:rsidRDefault="00160FB9" w:rsidP="00160FB9">
      <w:pPr>
        <w:spacing w:after="0" w:line="240" w:lineRule="auto"/>
        <w:jc w:val="center"/>
        <w:rPr>
          <w:rFonts w:ascii="Times New Roman" w:eastAsia="Times New Roman" w:hAnsi="Times New Roman" w:cs="Times New Roman"/>
          <w:sz w:val="24"/>
          <w:szCs w:val="24"/>
          <w:lang w:eastAsia="lv-LV"/>
        </w:rPr>
      </w:pPr>
    </w:p>
    <w:p w:rsidR="00160FB9" w:rsidRPr="00160FB9" w:rsidRDefault="00160FB9" w:rsidP="00160FB9">
      <w:pPr>
        <w:spacing w:after="0" w:line="240" w:lineRule="auto"/>
        <w:rPr>
          <w:rFonts w:ascii="Times New Roman" w:eastAsia="Times New Roman" w:hAnsi="Times New Roman" w:cs="Times New Roman"/>
          <w:sz w:val="28"/>
          <w:szCs w:val="28"/>
          <w:lang w:eastAsia="lv-LV"/>
        </w:rPr>
      </w:pPr>
    </w:p>
    <w:p w:rsidR="00160FB9" w:rsidRPr="00160FB9" w:rsidRDefault="00160FB9" w:rsidP="00160FB9">
      <w:pPr>
        <w:spacing w:after="0" w:line="240" w:lineRule="auto"/>
        <w:rPr>
          <w:rFonts w:ascii="Times New Roman" w:eastAsia="Times New Roman" w:hAnsi="Times New Roman" w:cs="Times New Roman"/>
          <w:sz w:val="28"/>
          <w:szCs w:val="28"/>
          <w:lang w:eastAsia="lv-LV"/>
        </w:rPr>
      </w:pPr>
    </w:p>
    <w:p w:rsidR="00160FB9" w:rsidRPr="00160FB9" w:rsidRDefault="00160FB9" w:rsidP="00160FB9">
      <w:pPr>
        <w:spacing w:after="0" w:line="240" w:lineRule="auto"/>
        <w:rPr>
          <w:rFonts w:ascii="Times New Roman" w:eastAsia="Times New Roman" w:hAnsi="Times New Roman" w:cs="Times New Roman"/>
          <w:sz w:val="28"/>
          <w:szCs w:val="28"/>
          <w:lang w:eastAsia="lv-LV"/>
        </w:rPr>
      </w:pPr>
    </w:p>
    <w:p w:rsidR="00160FB9" w:rsidRPr="00160FB9" w:rsidRDefault="00160FB9" w:rsidP="00160FB9">
      <w:pPr>
        <w:spacing w:after="0" w:line="240" w:lineRule="auto"/>
        <w:rPr>
          <w:rFonts w:ascii="Times New Roman" w:eastAsia="Times New Roman" w:hAnsi="Times New Roman" w:cs="Times New Roman"/>
          <w:sz w:val="28"/>
          <w:szCs w:val="28"/>
          <w:lang w:eastAsia="lv-LV"/>
        </w:rPr>
      </w:pPr>
    </w:p>
    <w:p w:rsidR="00160FB9" w:rsidRPr="00160FB9" w:rsidRDefault="00160FB9" w:rsidP="00160FB9">
      <w:pPr>
        <w:spacing w:after="0" w:line="240" w:lineRule="auto"/>
        <w:rPr>
          <w:rFonts w:ascii="Times New Roman" w:eastAsia="Times New Roman" w:hAnsi="Times New Roman" w:cs="Times New Roman"/>
          <w:sz w:val="28"/>
          <w:szCs w:val="28"/>
          <w:lang w:eastAsia="lv-LV"/>
        </w:rPr>
      </w:pPr>
      <w:r w:rsidRPr="00160FB9">
        <w:rPr>
          <w:rFonts w:ascii="Times New Roman" w:eastAsia="Times New Roman" w:hAnsi="Times New Roman" w:cs="Times New Roman"/>
          <w:sz w:val="28"/>
          <w:szCs w:val="28"/>
          <w:lang w:eastAsia="lv-LV"/>
        </w:rPr>
        <w:t>Labklājības ministrs</w:t>
      </w:r>
      <w:r w:rsidRPr="00160FB9">
        <w:rPr>
          <w:rFonts w:ascii="Times New Roman" w:eastAsia="Times New Roman" w:hAnsi="Times New Roman" w:cs="Times New Roman"/>
          <w:sz w:val="28"/>
          <w:szCs w:val="28"/>
          <w:lang w:eastAsia="lv-LV"/>
        </w:rPr>
        <w:tab/>
      </w:r>
      <w:r w:rsidRPr="00160FB9">
        <w:rPr>
          <w:rFonts w:ascii="Times New Roman" w:eastAsia="Times New Roman" w:hAnsi="Times New Roman" w:cs="Times New Roman"/>
          <w:sz w:val="28"/>
          <w:szCs w:val="28"/>
          <w:lang w:eastAsia="lv-LV"/>
        </w:rPr>
        <w:tab/>
      </w:r>
      <w:r w:rsidRPr="00160FB9">
        <w:rPr>
          <w:rFonts w:ascii="Times New Roman" w:eastAsia="Times New Roman" w:hAnsi="Times New Roman" w:cs="Times New Roman"/>
          <w:sz w:val="28"/>
          <w:szCs w:val="28"/>
          <w:lang w:eastAsia="lv-LV"/>
        </w:rPr>
        <w:tab/>
      </w:r>
      <w:r w:rsidRPr="00160FB9">
        <w:rPr>
          <w:rFonts w:ascii="Times New Roman" w:eastAsia="Times New Roman" w:hAnsi="Times New Roman" w:cs="Times New Roman"/>
          <w:sz w:val="28"/>
          <w:szCs w:val="28"/>
          <w:lang w:eastAsia="lv-LV"/>
        </w:rPr>
        <w:tab/>
      </w:r>
      <w:r w:rsidRPr="00160FB9">
        <w:rPr>
          <w:rFonts w:ascii="Times New Roman" w:eastAsia="Times New Roman" w:hAnsi="Times New Roman" w:cs="Times New Roman"/>
          <w:sz w:val="28"/>
          <w:szCs w:val="28"/>
          <w:lang w:eastAsia="lv-LV"/>
        </w:rPr>
        <w:tab/>
      </w:r>
      <w:r w:rsidRPr="00160FB9">
        <w:rPr>
          <w:rFonts w:ascii="Times New Roman" w:eastAsia="Times New Roman" w:hAnsi="Times New Roman" w:cs="Times New Roman"/>
          <w:sz w:val="28"/>
          <w:szCs w:val="28"/>
          <w:lang w:eastAsia="lv-LV"/>
        </w:rPr>
        <w:tab/>
      </w:r>
      <w:proofErr w:type="gramStart"/>
      <w:r w:rsidRPr="00160FB9">
        <w:rPr>
          <w:rFonts w:ascii="Times New Roman" w:eastAsia="Times New Roman" w:hAnsi="Times New Roman" w:cs="Times New Roman"/>
          <w:sz w:val="28"/>
          <w:szCs w:val="28"/>
          <w:lang w:eastAsia="lv-LV"/>
        </w:rPr>
        <w:t xml:space="preserve">                 </w:t>
      </w:r>
      <w:proofErr w:type="gramEnd"/>
      <w:r w:rsidRPr="00160FB9">
        <w:rPr>
          <w:rFonts w:ascii="Times New Roman" w:eastAsia="Times New Roman" w:hAnsi="Times New Roman" w:cs="Times New Roman"/>
          <w:sz w:val="28"/>
          <w:szCs w:val="28"/>
          <w:lang w:eastAsia="lv-LV"/>
        </w:rPr>
        <w:t xml:space="preserve">J.Reirs  </w:t>
      </w:r>
    </w:p>
    <w:p w:rsidR="00160FB9" w:rsidRPr="00160FB9" w:rsidRDefault="00160FB9" w:rsidP="00160FB9">
      <w:pPr>
        <w:spacing w:after="0" w:line="240" w:lineRule="auto"/>
        <w:rPr>
          <w:rFonts w:ascii="Times New Roman" w:eastAsia="Times New Roman" w:hAnsi="Times New Roman" w:cs="Times New Roman"/>
          <w:sz w:val="28"/>
          <w:szCs w:val="28"/>
          <w:lang w:eastAsia="lv-LV"/>
        </w:rPr>
      </w:pPr>
    </w:p>
    <w:p w:rsidR="00160FB9" w:rsidRPr="00160FB9" w:rsidRDefault="00160FB9" w:rsidP="00160FB9">
      <w:pPr>
        <w:spacing w:after="0" w:line="240" w:lineRule="auto"/>
        <w:rPr>
          <w:rFonts w:ascii="Times New Roman" w:eastAsia="Times New Roman" w:hAnsi="Times New Roman" w:cs="Times New Roman"/>
          <w:sz w:val="28"/>
          <w:szCs w:val="28"/>
          <w:lang w:eastAsia="lv-LV"/>
        </w:rPr>
      </w:pPr>
    </w:p>
    <w:p w:rsidR="00160FB9" w:rsidRPr="00160FB9" w:rsidRDefault="00160FB9" w:rsidP="00160FB9">
      <w:pPr>
        <w:spacing w:after="0" w:line="240" w:lineRule="auto"/>
        <w:rPr>
          <w:rFonts w:ascii="Times New Roman" w:eastAsia="Times New Roman" w:hAnsi="Times New Roman" w:cs="Times New Roman"/>
          <w:sz w:val="28"/>
          <w:szCs w:val="28"/>
          <w:lang w:eastAsia="lv-LV"/>
        </w:rPr>
      </w:pPr>
    </w:p>
    <w:p w:rsidR="00160FB9" w:rsidRPr="00160FB9" w:rsidRDefault="00160FB9" w:rsidP="00160FB9">
      <w:pPr>
        <w:spacing w:after="0" w:line="240" w:lineRule="auto"/>
        <w:rPr>
          <w:rFonts w:ascii="Times New Roman" w:eastAsia="Times New Roman" w:hAnsi="Times New Roman" w:cs="Times New Roman"/>
          <w:sz w:val="28"/>
          <w:szCs w:val="28"/>
          <w:lang w:eastAsia="lv-LV"/>
        </w:rPr>
      </w:pPr>
    </w:p>
    <w:p w:rsidR="00160FB9" w:rsidRPr="00160FB9" w:rsidRDefault="00160FB9" w:rsidP="00160FB9">
      <w:pPr>
        <w:spacing w:after="0" w:line="240" w:lineRule="auto"/>
        <w:rPr>
          <w:rFonts w:ascii="Times New Roman" w:eastAsia="Times New Roman" w:hAnsi="Times New Roman" w:cs="Times New Roman"/>
          <w:sz w:val="28"/>
          <w:szCs w:val="28"/>
          <w:lang w:eastAsia="lv-LV"/>
        </w:rPr>
      </w:pPr>
    </w:p>
    <w:p w:rsidR="00160FB9" w:rsidRPr="00160FB9" w:rsidRDefault="00160FB9" w:rsidP="00160FB9">
      <w:pPr>
        <w:spacing w:after="0" w:line="240" w:lineRule="auto"/>
        <w:rPr>
          <w:rFonts w:ascii="Times New Roman" w:eastAsia="Times New Roman" w:hAnsi="Times New Roman" w:cs="Times New Roman"/>
          <w:sz w:val="28"/>
          <w:szCs w:val="28"/>
          <w:lang w:eastAsia="lv-LV"/>
        </w:rPr>
      </w:pPr>
    </w:p>
    <w:p w:rsidR="00160FB9" w:rsidRPr="00160FB9" w:rsidRDefault="004F1027" w:rsidP="00160FB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06</w:t>
      </w:r>
      <w:r w:rsidR="00160FB9" w:rsidRPr="00160FB9">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w:t>
      </w:r>
      <w:r w:rsidR="00160FB9" w:rsidRPr="00160FB9">
        <w:rPr>
          <w:rFonts w:ascii="Times New Roman" w:eastAsia="Times New Roman" w:hAnsi="Times New Roman" w:cs="Times New Roman"/>
          <w:sz w:val="20"/>
          <w:szCs w:val="20"/>
          <w:lang w:eastAsia="lv-LV"/>
        </w:rPr>
        <w:t>0.2017.</w:t>
      </w:r>
      <w:proofErr w:type="gramStart"/>
      <w:r w:rsidR="00160FB9" w:rsidRPr="00160FB9">
        <w:rPr>
          <w:rFonts w:ascii="Times New Roman" w:eastAsia="Times New Roman" w:hAnsi="Times New Roman" w:cs="Times New Roman"/>
          <w:sz w:val="20"/>
          <w:szCs w:val="20"/>
          <w:lang w:eastAsia="lv-LV"/>
        </w:rPr>
        <w:t xml:space="preserve">  </w:t>
      </w:r>
      <w:proofErr w:type="gramEnd"/>
      <w:r w:rsidR="00160FB9" w:rsidRPr="00160FB9">
        <w:rPr>
          <w:rFonts w:ascii="Times New Roman" w:eastAsia="Times New Roman" w:hAnsi="Times New Roman" w:cs="Times New Roman"/>
          <w:sz w:val="20"/>
          <w:szCs w:val="20"/>
          <w:lang w:eastAsia="lv-LV"/>
        </w:rPr>
        <w:t>9.50</w:t>
      </w:r>
    </w:p>
    <w:p w:rsidR="00160FB9" w:rsidRPr="00160FB9" w:rsidRDefault="00160FB9" w:rsidP="00160FB9">
      <w:pPr>
        <w:spacing w:after="0" w:line="240" w:lineRule="auto"/>
        <w:rPr>
          <w:rFonts w:ascii="Times New Roman" w:eastAsia="Times New Roman" w:hAnsi="Times New Roman" w:cs="Times New Roman"/>
          <w:sz w:val="20"/>
          <w:szCs w:val="20"/>
          <w:lang w:eastAsia="lv-LV"/>
        </w:rPr>
      </w:pPr>
      <w:r w:rsidRPr="00160FB9">
        <w:rPr>
          <w:rFonts w:ascii="Times New Roman" w:eastAsia="Times New Roman" w:hAnsi="Times New Roman" w:cs="Times New Roman"/>
          <w:sz w:val="20"/>
          <w:szCs w:val="20"/>
          <w:lang w:eastAsia="lv-LV"/>
        </w:rPr>
        <w:t>3</w:t>
      </w:r>
      <w:r w:rsidR="004F1027">
        <w:rPr>
          <w:rFonts w:ascii="Times New Roman" w:eastAsia="Times New Roman" w:hAnsi="Times New Roman" w:cs="Times New Roman"/>
          <w:sz w:val="20"/>
          <w:szCs w:val="20"/>
          <w:lang w:eastAsia="lv-LV"/>
        </w:rPr>
        <w:t>801</w:t>
      </w:r>
    </w:p>
    <w:p w:rsidR="00160FB9" w:rsidRPr="00160FB9" w:rsidRDefault="00160FB9" w:rsidP="00160FB9">
      <w:pPr>
        <w:spacing w:after="0" w:line="240" w:lineRule="auto"/>
        <w:rPr>
          <w:rFonts w:ascii="Times New Roman" w:eastAsia="Times New Roman" w:hAnsi="Times New Roman" w:cs="Times New Roman"/>
          <w:sz w:val="20"/>
          <w:szCs w:val="20"/>
          <w:lang w:eastAsia="lv-LV"/>
        </w:rPr>
      </w:pPr>
      <w:proofErr w:type="spellStart"/>
      <w:r w:rsidRPr="00160FB9">
        <w:rPr>
          <w:rFonts w:ascii="Times New Roman" w:eastAsia="Times New Roman" w:hAnsi="Times New Roman" w:cs="Times New Roman"/>
          <w:sz w:val="20"/>
          <w:szCs w:val="20"/>
          <w:lang w:eastAsia="lv-LV"/>
        </w:rPr>
        <w:t>I.Pikše</w:t>
      </w:r>
      <w:proofErr w:type="spellEnd"/>
    </w:p>
    <w:p w:rsidR="00160FB9" w:rsidRPr="00160FB9" w:rsidRDefault="00160FB9" w:rsidP="00160FB9">
      <w:pPr>
        <w:spacing w:after="0" w:line="240" w:lineRule="auto"/>
        <w:rPr>
          <w:rFonts w:ascii="Times New Roman" w:eastAsia="Times New Roman" w:hAnsi="Times New Roman" w:cs="Times New Roman"/>
          <w:sz w:val="20"/>
          <w:szCs w:val="20"/>
          <w:lang w:eastAsia="lv-LV"/>
        </w:rPr>
      </w:pPr>
      <w:r w:rsidRPr="00160FB9">
        <w:rPr>
          <w:rFonts w:ascii="Times New Roman" w:eastAsia="Times New Roman" w:hAnsi="Times New Roman" w:cs="Times New Roman"/>
          <w:sz w:val="20"/>
          <w:szCs w:val="20"/>
          <w:lang w:eastAsia="lv-LV"/>
        </w:rPr>
        <w:t>Tel.67021634</w:t>
      </w:r>
    </w:p>
    <w:p w:rsidR="00160FB9" w:rsidRPr="00160FB9" w:rsidRDefault="00160FB9" w:rsidP="00160FB9">
      <w:pPr>
        <w:spacing w:after="0" w:line="240" w:lineRule="auto"/>
        <w:rPr>
          <w:rFonts w:ascii="Times New Roman" w:eastAsia="Times New Roman" w:hAnsi="Times New Roman" w:cs="Times New Roman"/>
          <w:sz w:val="20"/>
          <w:szCs w:val="20"/>
          <w:lang w:eastAsia="lv-LV"/>
        </w:rPr>
      </w:pPr>
      <w:r w:rsidRPr="00160FB9">
        <w:rPr>
          <w:rFonts w:ascii="Times New Roman" w:eastAsia="Times New Roman" w:hAnsi="Times New Roman" w:cs="Times New Roman"/>
          <w:sz w:val="20"/>
          <w:szCs w:val="20"/>
          <w:lang w:eastAsia="lv-LV"/>
        </w:rPr>
        <w:t>Fax.67021678</w:t>
      </w:r>
    </w:p>
    <w:p w:rsidR="00160FB9" w:rsidRPr="00160FB9" w:rsidRDefault="00160FB9" w:rsidP="00160FB9">
      <w:pPr>
        <w:spacing w:after="0" w:line="240" w:lineRule="auto"/>
      </w:pPr>
      <w:r w:rsidRPr="00160FB9">
        <w:rPr>
          <w:rFonts w:ascii="Times New Roman" w:eastAsia="Times New Roman" w:hAnsi="Times New Roman" w:cs="Times New Roman"/>
          <w:sz w:val="20"/>
          <w:szCs w:val="20"/>
          <w:lang w:eastAsia="lv-LV"/>
        </w:rPr>
        <w:t>Ineta.Pikse@lm.gov.lv</w:t>
      </w:r>
    </w:p>
    <w:p w:rsidR="008755AA" w:rsidRDefault="008755AA"/>
    <w:sectPr w:rsidR="008755AA" w:rsidSect="003B6F25">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7C1" w:rsidRDefault="00E117C1">
      <w:pPr>
        <w:spacing w:after="0" w:line="240" w:lineRule="auto"/>
      </w:pPr>
      <w:r>
        <w:separator/>
      </w:r>
    </w:p>
  </w:endnote>
  <w:endnote w:type="continuationSeparator" w:id="0">
    <w:p w:rsidR="00E117C1" w:rsidRDefault="00E1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718" w:rsidRPr="003B6F25" w:rsidRDefault="00B81DE0" w:rsidP="003B6F25">
    <w:pPr>
      <w:pStyle w:val="Footer"/>
      <w:jc w:val="both"/>
      <w:rPr>
        <w:rFonts w:ascii="Times New Roman" w:hAnsi="Times New Roman"/>
        <w:sz w:val="20"/>
        <w:szCs w:val="20"/>
      </w:rPr>
    </w:pPr>
    <w:r w:rsidRPr="003B6F25">
      <w:rPr>
        <w:rFonts w:ascii="Times New Roman" w:hAnsi="Times New Roman"/>
        <w:sz w:val="20"/>
        <w:szCs w:val="20"/>
      </w:rPr>
      <w:t>LManot_</w:t>
    </w:r>
    <w:r w:rsidR="004F1027">
      <w:rPr>
        <w:rFonts w:ascii="Times New Roman" w:hAnsi="Times New Roman"/>
        <w:sz w:val="20"/>
        <w:szCs w:val="20"/>
      </w:rPr>
      <w:t>061</w:t>
    </w:r>
    <w:r>
      <w:rPr>
        <w:rFonts w:ascii="Times New Roman" w:hAnsi="Times New Roman"/>
        <w:sz w:val="20"/>
        <w:szCs w:val="20"/>
      </w:rPr>
      <w:t>0</w:t>
    </w:r>
    <w:r w:rsidRPr="003B6F25">
      <w:rPr>
        <w:rFonts w:ascii="Times New Roman" w:hAnsi="Times New Roman"/>
        <w:sz w:val="20"/>
        <w:szCs w:val="20"/>
      </w:rPr>
      <w:t xml:space="preserve">17; Grozījumi MK </w:t>
    </w:r>
    <w:proofErr w:type="gramStart"/>
    <w:r w:rsidRPr="003B6F25">
      <w:rPr>
        <w:rFonts w:ascii="Times New Roman" w:hAnsi="Times New Roman"/>
        <w:sz w:val="20"/>
        <w:szCs w:val="20"/>
      </w:rPr>
      <w:t>2014.gada</w:t>
    </w:r>
    <w:proofErr w:type="gramEnd"/>
    <w:r w:rsidRPr="003B6F25">
      <w:rPr>
        <w:rFonts w:ascii="Times New Roman" w:hAnsi="Times New Roman"/>
        <w:sz w:val="20"/>
        <w:szCs w:val="20"/>
      </w:rPr>
      <w:t xml:space="preserve"> 23.decembra notiekumos Nr.790  „Sociālas rehabilitācijas pakalpojumu sniegšanas kārtība vardarbībā cietušajām un vardarbību veikušajām pilngadīgajām personām”” sākotnējās ietekmes novērtējuma ziņojums (anotācija)</w:t>
    </w:r>
  </w:p>
  <w:p w:rsidR="00777718" w:rsidRPr="00CC18D1" w:rsidRDefault="00E117C1" w:rsidP="003B6F25">
    <w:pPr>
      <w:pStyle w:val="Footer"/>
      <w:rPr>
        <w:sz w:val="20"/>
        <w:szCs w:val="20"/>
      </w:rPr>
    </w:pPr>
  </w:p>
  <w:p w:rsidR="00777718" w:rsidRPr="00CC18D1" w:rsidRDefault="00E117C1" w:rsidP="003B6F25">
    <w:pPr>
      <w:pStyle w:val="Foote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718" w:rsidRPr="00D93792" w:rsidRDefault="00B81DE0" w:rsidP="003B6F25">
    <w:pPr>
      <w:pStyle w:val="Footer"/>
      <w:jc w:val="both"/>
      <w:rPr>
        <w:rFonts w:ascii="Times New Roman" w:hAnsi="Times New Roman"/>
        <w:sz w:val="20"/>
        <w:szCs w:val="20"/>
      </w:rPr>
    </w:pPr>
    <w:bookmarkStart w:id="2" w:name="_Hlk482609136"/>
    <w:r w:rsidRPr="00D93792">
      <w:rPr>
        <w:rFonts w:ascii="Times New Roman" w:hAnsi="Times New Roman"/>
        <w:sz w:val="20"/>
        <w:szCs w:val="20"/>
      </w:rPr>
      <w:t>LManot_</w:t>
    </w:r>
    <w:r w:rsidR="004F1027">
      <w:rPr>
        <w:rFonts w:ascii="Times New Roman" w:hAnsi="Times New Roman"/>
        <w:sz w:val="20"/>
        <w:szCs w:val="20"/>
      </w:rPr>
      <w:t>061</w:t>
    </w:r>
    <w:r>
      <w:rPr>
        <w:rFonts w:ascii="Times New Roman" w:hAnsi="Times New Roman"/>
        <w:sz w:val="20"/>
        <w:szCs w:val="20"/>
      </w:rPr>
      <w:t xml:space="preserve">017; Grozījumi MK </w:t>
    </w:r>
    <w:proofErr w:type="gramStart"/>
    <w:r>
      <w:rPr>
        <w:rFonts w:ascii="Times New Roman" w:hAnsi="Times New Roman"/>
        <w:sz w:val="20"/>
        <w:szCs w:val="20"/>
      </w:rPr>
      <w:t>2014.gada</w:t>
    </w:r>
    <w:proofErr w:type="gramEnd"/>
    <w:r>
      <w:rPr>
        <w:rFonts w:ascii="Times New Roman" w:hAnsi="Times New Roman"/>
        <w:sz w:val="20"/>
        <w:szCs w:val="20"/>
      </w:rPr>
      <w:t xml:space="preserve"> 23.decembra notiekumos Nr.790  </w:t>
    </w:r>
    <w:r w:rsidRPr="00C23606">
      <w:rPr>
        <w:rFonts w:ascii="Times New Roman" w:hAnsi="Times New Roman"/>
        <w:sz w:val="20"/>
        <w:szCs w:val="20"/>
      </w:rPr>
      <w:t>„Sociālas rehabilitācijas pakalpojumu sniegšanas kārtība vardarbībā cietušajām un vardarbību veikušajām pilngadīgajām personām”</w:t>
    </w:r>
    <w:r>
      <w:rPr>
        <w:rFonts w:ascii="Times New Roman" w:hAnsi="Times New Roman"/>
        <w:sz w:val="20"/>
        <w:szCs w:val="20"/>
      </w:rPr>
      <w:t xml:space="preserve">” </w:t>
    </w:r>
    <w:r w:rsidRPr="00D93792">
      <w:rPr>
        <w:rFonts w:ascii="Times New Roman" w:hAnsi="Times New Roman"/>
        <w:sz w:val="20"/>
        <w:szCs w:val="20"/>
      </w:rPr>
      <w:t>sākotnējās ietekmes novērtējuma ziņojums (anotācija)</w:t>
    </w:r>
  </w:p>
  <w:bookmarkEnd w:id="2"/>
  <w:p w:rsidR="00777718" w:rsidRPr="00D93792" w:rsidRDefault="00E117C1" w:rsidP="003B6F25">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7C1" w:rsidRDefault="00E117C1">
      <w:pPr>
        <w:spacing w:after="0" w:line="240" w:lineRule="auto"/>
      </w:pPr>
      <w:r>
        <w:separator/>
      </w:r>
    </w:p>
  </w:footnote>
  <w:footnote w:type="continuationSeparator" w:id="0">
    <w:p w:rsidR="00E117C1" w:rsidRDefault="00E1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718" w:rsidRDefault="00B81DE0" w:rsidP="003B6F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718" w:rsidRDefault="00E11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718" w:rsidRDefault="00B81DE0" w:rsidP="003B6F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53">
      <w:rPr>
        <w:rStyle w:val="PageNumber"/>
        <w:noProof/>
      </w:rPr>
      <w:t>15</w:t>
    </w:r>
    <w:r>
      <w:rPr>
        <w:rStyle w:val="PageNumber"/>
      </w:rPr>
      <w:fldChar w:fldCharType="end"/>
    </w:r>
  </w:p>
  <w:p w:rsidR="00777718" w:rsidRDefault="00E11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B9"/>
    <w:rsid w:val="000925DF"/>
    <w:rsid w:val="000F6F08"/>
    <w:rsid w:val="00160FB9"/>
    <w:rsid w:val="001C1D51"/>
    <w:rsid w:val="00227B16"/>
    <w:rsid w:val="002931AA"/>
    <w:rsid w:val="002D1102"/>
    <w:rsid w:val="00374C85"/>
    <w:rsid w:val="003A06DF"/>
    <w:rsid w:val="004028D8"/>
    <w:rsid w:val="0043246C"/>
    <w:rsid w:val="00480077"/>
    <w:rsid w:val="004F1027"/>
    <w:rsid w:val="00513101"/>
    <w:rsid w:val="00523445"/>
    <w:rsid w:val="00563835"/>
    <w:rsid w:val="005D2AB9"/>
    <w:rsid w:val="005D363D"/>
    <w:rsid w:val="0061504D"/>
    <w:rsid w:val="00670D11"/>
    <w:rsid w:val="006B5B9F"/>
    <w:rsid w:val="00702D52"/>
    <w:rsid w:val="007252D0"/>
    <w:rsid w:val="008123BB"/>
    <w:rsid w:val="008755AA"/>
    <w:rsid w:val="00994102"/>
    <w:rsid w:val="009D27C7"/>
    <w:rsid w:val="00A20C5F"/>
    <w:rsid w:val="00A719A3"/>
    <w:rsid w:val="00B44982"/>
    <w:rsid w:val="00B7118A"/>
    <w:rsid w:val="00B81DE0"/>
    <w:rsid w:val="00BA4F43"/>
    <w:rsid w:val="00BC06DA"/>
    <w:rsid w:val="00BC36C7"/>
    <w:rsid w:val="00C455CC"/>
    <w:rsid w:val="00C97037"/>
    <w:rsid w:val="00D10D53"/>
    <w:rsid w:val="00D30FE7"/>
    <w:rsid w:val="00D92916"/>
    <w:rsid w:val="00DB57B2"/>
    <w:rsid w:val="00DD1477"/>
    <w:rsid w:val="00E117C1"/>
    <w:rsid w:val="00EF4E92"/>
    <w:rsid w:val="00F94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08CC2-F411-40F5-B95F-6FD701D8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F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0FB9"/>
  </w:style>
  <w:style w:type="paragraph" w:styleId="Footer">
    <w:name w:val="footer"/>
    <w:basedOn w:val="Normal"/>
    <w:link w:val="FooterChar"/>
    <w:uiPriority w:val="99"/>
    <w:unhideWhenUsed/>
    <w:rsid w:val="00160F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0FB9"/>
  </w:style>
  <w:style w:type="character" w:styleId="PageNumber">
    <w:name w:val="page number"/>
    <w:rsid w:val="00160FB9"/>
  </w:style>
  <w:style w:type="paragraph" w:styleId="BalloonText">
    <w:name w:val="Balloon Text"/>
    <w:basedOn w:val="Normal"/>
    <w:link w:val="BalloonTextChar"/>
    <w:uiPriority w:val="99"/>
    <w:semiHidden/>
    <w:unhideWhenUsed/>
    <w:rsid w:val="00DD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6878">
      <w:bodyDiv w:val="1"/>
      <w:marLeft w:val="0"/>
      <w:marRight w:val="0"/>
      <w:marTop w:val="0"/>
      <w:marBottom w:val="0"/>
      <w:divBdr>
        <w:top w:val="none" w:sz="0" w:space="0" w:color="auto"/>
        <w:left w:val="none" w:sz="0" w:space="0" w:color="auto"/>
        <w:bottom w:val="none" w:sz="0" w:space="0" w:color="auto"/>
        <w:right w:val="none" w:sz="0" w:space="0" w:color="auto"/>
      </w:divBdr>
    </w:div>
    <w:div w:id="1070617446">
      <w:bodyDiv w:val="1"/>
      <w:marLeft w:val="0"/>
      <w:marRight w:val="0"/>
      <w:marTop w:val="0"/>
      <w:marBottom w:val="0"/>
      <w:divBdr>
        <w:top w:val="none" w:sz="0" w:space="0" w:color="auto"/>
        <w:left w:val="none" w:sz="0" w:space="0" w:color="auto"/>
        <w:bottom w:val="none" w:sz="0" w:space="0" w:color="auto"/>
        <w:right w:val="none" w:sz="0" w:space="0" w:color="auto"/>
      </w:divBdr>
    </w:div>
    <w:div w:id="1510023613">
      <w:bodyDiv w:val="1"/>
      <w:marLeft w:val="0"/>
      <w:marRight w:val="0"/>
      <w:marTop w:val="0"/>
      <w:marBottom w:val="0"/>
      <w:divBdr>
        <w:top w:val="none" w:sz="0" w:space="0" w:color="auto"/>
        <w:left w:val="none" w:sz="0" w:space="0" w:color="auto"/>
        <w:bottom w:val="none" w:sz="0" w:space="0" w:color="auto"/>
        <w:right w:val="none" w:sz="0" w:space="0" w:color="auto"/>
      </w:divBdr>
    </w:div>
    <w:div w:id="1708096453">
      <w:bodyDiv w:val="1"/>
      <w:marLeft w:val="0"/>
      <w:marRight w:val="0"/>
      <w:marTop w:val="0"/>
      <w:marBottom w:val="0"/>
      <w:divBdr>
        <w:top w:val="none" w:sz="0" w:space="0" w:color="auto"/>
        <w:left w:val="none" w:sz="0" w:space="0" w:color="auto"/>
        <w:bottom w:val="none" w:sz="0" w:space="0" w:color="auto"/>
        <w:right w:val="none" w:sz="0" w:space="0" w:color="auto"/>
      </w:divBdr>
    </w:div>
    <w:div w:id="1766994694">
      <w:bodyDiv w:val="1"/>
      <w:marLeft w:val="0"/>
      <w:marRight w:val="0"/>
      <w:marTop w:val="0"/>
      <w:marBottom w:val="0"/>
      <w:divBdr>
        <w:top w:val="none" w:sz="0" w:space="0" w:color="auto"/>
        <w:left w:val="none" w:sz="0" w:space="0" w:color="auto"/>
        <w:bottom w:val="none" w:sz="0" w:space="0" w:color="auto"/>
        <w:right w:val="none" w:sz="0" w:space="0" w:color="auto"/>
      </w:divBdr>
    </w:div>
    <w:div w:id="20656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d.lv/l.php?doc_id=19603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2d.lv/l.php?doc_id=1919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69340-valsts-socialas-politikas-monitoringa-informacijas-sistemas-noteikum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A292-A350-4BFB-8CB2-CC5B8E31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20517</Words>
  <Characters>11695</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2014.gada 23.decembra notiekumos Nr.790  „Sociālas rehabilitācijas pakalpojumu sniegšanas kārtība vardarbībā cietušajām un vardarbību veikušajām pilngadīgajām personām”” sākotnējās ietekmes novērtējuma ziņojums (anotācija)</vt:lpstr>
      <vt:lpstr/>
    </vt:vector>
  </TitlesOfParts>
  <Company>LM</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2014.gada 23.decembra notiekumos Nr.790  „Sociālas rehabilitācijas pakalpojumu sniegšanas kārtība vardarbībā cietušajām un vardarbību veikušajām pilngadīgajām personām”” sākotnējās ietekmes novērtējuma ziņojums (anotācija)</dc:title>
  <dc:creator>Ineta Pikse</dc:creator>
  <dc:description>LM Sociālo pakalpojumu departamenta vecākā eksperte Ineta Pikše, ineta.Pikse@lm.gov.lv, tel/67021678, fax.67021678</dc:description>
  <cp:lastModifiedBy>Ineta Pikse</cp:lastModifiedBy>
  <cp:revision>15</cp:revision>
  <cp:lastPrinted>2017-10-06T07:18:00Z</cp:lastPrinted>
  <dcterms:created xsi:type="dcterms:W3CDTF">2017-10-04T11:54:00Z</dcterms:created>
  <dcterms:modified xsi:type="dcterms:W3CDTF">2017-10-06T07:18:00Z</dcterms:modified>
  <cp:category>Anotācija</cp:category>
</cp:coreProperties>
</file>