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1D6B94" w:rsidP="001D6B94" w14:paraId="11A60FB3" w14:textId="77777777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1D6B94" w:rsidP="001D6B94" w14:paraId="11A60FB4" w14:textId="77777777">
      <w:pPr>
        <w:jc w:val="right"/>
        <w:rPr>
          <w:rFonts w:ascii="Times New Roman" w:hAnsi="Times New Roman"/>
          <w:sz w:val="28"/>
          <w:szCs w:val="28"/>
        </w:rPr>
      </w:pPr>
    </w:p>
    <w:p w:rsidR="001D6B94" w:rsidP="001D6B94" w14:paraId="11A60FB5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1D6B94" w:rsidP="001D6B94" w14:paraId="11A60FB6" w14:textId="777777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1D6B94" w:rsidP="001D6B94" w14:paraId="11A60FB7" w14:textId="77777777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D6B94" w:rsidP="001D6B94" w14:paraId="11A60FB8" w14:textId="7777777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 w:rsidR="00407CE9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 w:rsidR="00407CE9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 w:rsidR="00407CE9">
        <w:rPr>
          <w:rFonts w:ascii="Times New Roman" w:hAnsi="Times New Roman"/>
          <w:sz w:val="26"/>
          <w:szCs w:val="26"/>
        </w:rPr>
        <w:fldChar w:fldCharType="end"/>
      </w:r>
    </w:p>
    <w:p w:rsidR="001D6B94" w:rsidP="001D6B94" w14:paraId="11A60FB9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1D6B94" w:rsidP="001D6B94" w14:paraId="11A60FBA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1D6B94" w:rsidRPr="00200BD7" w:rsidP="001D6B94" w14:paraId="11A60FBB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 37 Ūnijas ielā 58A, Rīgā, nodošanu Rīgas pilsētas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1D6B94" w:rsidP="001D6B94" w14:paraId="11A60FBC" w14:textId="7777777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1D6B94" w:rsidP="001D6B94" w14:paraId="11A60FBD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1D6B94" w:rsidP="001D6B94" w14:paraId="11A60FBE" w14:textId="7777777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F325A5" w:rsidRPr="0072635C" w:rsidP="008A41F1" w14:paraId="11A60FBF" w14:textId="77777777">
      <w:pPr>
        <w:pStyle w:val="ListParagraph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1D6B94" w:rsidRPr="0072635C" w:rsidP="001D6B94" w14:paraId="11A60FC0" w14:textId="77777777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</w:t>
      </w:r>
      <w:r>
        <w:rPr>
          <w:rFonts w:ascii="Times New Roman" w:hAnsi="Times New Roman"/>
          <w:sz w:val="28"/>
          <w:szCs w:val="28"/>
        </w:rPr>
        <w:t xml:space="preserve"> Rīgas pilsētas pašvaldību ierakstīt nekustamo īpašumu zemesgrāmatā uz pašvaldības vārda sešu mēnešu laikā pēc šā rīkojuma pieņemšanas dienas.</w:t>
      </w:r>
    </w:p>
    <w:p w:rsidR="001D6B94" w:rsidP="001D6B94" w14:paraId="11A60FC1" w14:textId="7777777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D6B94" w:rsidRPr="008F04B1" w:rsidP="001D6B94" w14:paraId="11A60FC2" w14:textId="7777777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D6B94" w:rsidRPr="008F04B1" w:rsidP="001D6B94" w14:paraId="11A60FC3" w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M. Kučinskis</w:t>
      </w:r>
    </w:p>
    <w:p w:rsidR="001D6B94" w:rsidRPr="008F04B1" w:rsidP="001D6B94" w14:paraId="11A60FC4" w14:textId="77777777">
      <w:pPr>
        <w:rPr>
          <w:rFonts w:ascii="Times New Roman" w:hAnsi="Times New Roman"/>
          <w:sz w:val="28"/>
          <w:szCs w:val="28"/>
        </w:rPr>
      </w:pPr>
    </w:p>
    <w:p w:rsidR="001D6B94" w:rsidRPr="008F04B1" w:rsidP="001D6B94" w14:paraId="11A60FC5" w14:textId="2F73B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="001A60A8">
        <w:rPr>
          <w:rFonts w:ascii="Times New Roman" w:hAnsi="Times New Roman"/>
          <w:sz w:val="28"/>
          <w:szCs w:val="28"/>
        </w:rPr>
        <w:t>J</w:t>
      </w:r>
      <w:bookmarkStart w:id="0" w:name="_GoBack"/>
      <w:bookmarkEnd w:id="0"/>
      <w:r w:rsidR="00E377BC">
        <w:rPr>
          <w:rFonts w:ascii="Times New Roman" w:hAnsi="Times New Roman"/>
          <w:sz w:val="28"/>
          <w:szCs w:val="28"/>
        </w:rPr>
        <w:t>. Citskovskis</w:t>
      </w:r>
    </w:p>
    <w:p w:rsidR="001D6B94" w:rsidRPr="008F04B1" w:rsidP="001D6B94" w14:paraId="11A60FC6" w14:textId="77777777">
      <w:pPr>
        <w:pStyle w:val="naisf"/>
        <w:rPr>
          <w:sz w:val="28"/>
          <w:szCs w:val="28"/>
        </w:rPr>
      </w:pPr>
    </w:p>
    <w:p w:rsidR="001D6B94" w:rsidRPr="0072635C" w:rsidP="001D6B94" w14:paraId="11A60FC7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1D6B94" w:rsidRPr="008F04B1" w:rsidP="001D6B94" w14:paraId="11A60FC8" w14:textId="77777777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 Gerhards</w:t>
      </w:r>
    </w:p>
    <w:p w:rsidR="001D6B94" w:rsidP="001D6B94" w14:paraId="11A60FC9" w14:textId="77777777">
      <w:pPr>
        <w:pStyle w:val="naisf"/>
        <w:rPr>
          <w:sz w:val="28"/>
          <w:szCs w:val="28"/>
        </w:rPr>
      </w:pPr>
    </w:p>
    <w:p w:rsidR="001D6B94" w:rsidP="001D6B94" w14:paraId="11A60FCA" w14:textId="7777777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D6B94" w:rsidRPr="008F04B1" w:rsidP="001D6B94" w14:paraId="11A60FCB" w14:textId="77777777">
      <w:pPr>
        <w:pStyle w:val="naisf"/>
        <w:rPr>
          <w:sz w:val="28"/>
          <w:szCs w:val="28"/>
        </w:rPr>
      </w:pPr>
    </w:p>
    <w:p w:rsidR="00B91A33" w:rsidP="00B91A33" w14:paraId="11A60FCC" w14:textId="777777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Obersts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sz w:val="20"/>
          <w:szCs w:val="20"/>
        </w:rPr>
        <w:t>67026438</w:t>
      </w:r>
    </w:p>
    <w:p w:rsidR="001D6B94" w:rsidRPr="00B91A33" w:rsidP="00B91A33" w14:paraId="11A60FCD" w14:textId="777777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fldChar w:fldCharType="begin"/>
      </w:r>
      <w:r>
        <w:instrText xml:space="preserve"> HYPERLINK "mailto:viesturs.Obersts@varam.gov.lv" </w:instrText>
      </w:r>
      <w:r>
        <w:fldChar w:fldCharType="separate"/>
      </w:r>
      <w:r w:rsidRPr="001A7563">
        <w:rPr>
          <w:rStyle w:val="Hyperlink"/>
          <w:rFonts w:ascii="Times New Roman" w:eastAsia="Times New Roman" w:hAnsi="Times New Roman"/>
          <w:color w:val="000000" w:themeColor="text1"/>
          <w:sz w:val="20"/>
          <w:szCs w:val="20"/>
          <w:u w:val="none"/>
          <w:lang w:eastAsia="lv-LV"/>
        </w:rPr>
        <w:t>viesturs.Obersts@varam.gov.lv</w:t>
      </w:r>
      <w:r>
        <w:fldChar w:fldCharType="end"/>
      </w:r>
    </w:p>
    <w:p w:rsidR="00AF034F" w:rsidRPr="001D6B94" w:rsidP="001D6B94" w14:paraId="11A60FCE" w14:textId="77777777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sectPr w:rsidSect="001A60A8">
      <w:headerReference w:type="default" r:id="rId4"/>
      <w:footerReference w:type="default" r:id="rId5"/>
      <w:footerReference w:type="firs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60A8" w:rsidRPr="000B0643" w:rsidP="001A60A8" w14:paraId="11A60FD5" w14:textId="77777777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>_protokollemums; Ministru kabineta sēdes protokollēmuma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Siguļi,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1A60A8" w14:paraId="11A60FD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60A8" w:rsidRPr="000B0643" w:rsidP="001A60A8" w14:paraId="11A60FD7" w14:textId="77777777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VARAMProt_050917_protokollemums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60A8" w14:paraId="11A60FD3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A60A8" w14:paraId="11A60FD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63BE3"/>
    <w:multiLevelType w:val="hybridMultilevel"/>
    <w:tmpl w:val="3B021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94"/>
    <w:rsid w:val="00010AB9"/>
    <w:rsid w:val="000B0643"/>
    <w:rsid w:val="001A60A8"/>
    <w:rsid w:val="001A7563"/>
    <w:rsid w:val="001D6B94"/>
    <w:rsid w:val="001E795F"/>
    <w:rsid w:val="00200BD7"/>
    <w:rsid w:val="002820B0"/>
    <w:rsid w:val="00407CE9"/>
    <w:rsid w:val="004A0469"/>
    <w:rsid w:val="00640FD3"/>
    <w:rsid w:val="0072635C"/>
    <w:rsid w:val="007F04C9"/>
    <w:rsid w:val="00833F71"/>
    <w:rsid w:val="008A41F1"/>
    <w:rsid w:val="008F04B1"/>
    <w:rsid w:val="00994F03"/>
    <w:rsid w:val="00AF034F"/>
    <w:rsid w:val="00B91A33"/>
    <w:rsid w:val="00E377BC"/>
    <w:rsid w:val="00F325A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EF367A-2D5F-4F93-8016-DBC61ABF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B94"/>
    <w:pPr>
      <w:ind w:left="720"/>
      <w:contextualSpacing/>
    </w:pPr>
  </w:style>
  <w:style w:type="paragraph" w:customStyle="1" w:styleId="naisf">
    <w:name w:val="naisf"/>
    <w:basedOn w:val="Normal"/>
    <w:rsid w:val="001D6B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1D6B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D6B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6B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B9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6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valstij piekrītošā dzīvokļa īpašuma Nr. 37 Ūnijas ielā 58A, Rīgā, nodošanu Rīgas pilsētas pašvaldības īpašumā”</vt:lpstr>
    </vt:vector>
  </TitlesOfParts>
  <Company>Vides aizsardzības un reģionālās attīstības ministrija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valstij piekrītošā dzīvokļa īpašuma Nr. 37 Ūnijas ielā 58A, Rīgā, nodošanu Rīgas pilsētas pašvaldības īpašumā”</dc:title>
  <dc:subject>Ministru kabineta sēdes protokollēmuma projekts</dc:subject>
  <dc:creator>Viesturs Obersts</dc:creator>
  <dc:description>67026438,	_x000D_
viesturs.obersts@varam.gov.lv</dc:description>
  <cp:lastModifiedBy>Kaspars Cirsis</cp:lastModifiedBy>
  <cp:revision>8</cp:revision>
  <dcterms:created xsi:type="dcterms:W3CDTF">2017-01-09T12:46:00Z</dcterms:created>
  <dcterms:modified xsi:type="dcterms:W3CDTF">2017-09-27T14:46:00Z</dcterms:modified>
</cp:coreProperties>
</file>