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CC25" w14:textId="1C93A9E9" w:rsidR="00AF7F53" w:rsidRPr="005D75A4" w:rsidRDefault="00AF7F53" w:rsidP="003C76AB">
      <w:pPr>
        <w:tabs>
          <w:tab w:val="left" w:pos="6804"/>
        </w:tabs>
        <w:ind w:right="283"/>
        <w:jc w:val="both"/>
        <w:rPr>
          <w:sz w:val="28"/>
          <w:szCs w:val="28"/>
          <w:lang w:val="de-DE"/>
        </w:rPr>
      </w:pPr>
    </w:p>
    <w:p w14:paraId="67EA031E" w14:textId="77777777" w:rsidR="00785127" w:rsidRPr="005D75A4" w:rsidRDefault="00785127" w:rsidP="003C76AB">
      <w:pPr>
        <w:tabs>
          <w:tab w:val="left" w:pos="6804"/>
        </w:tabs>
        <w:ind w:right="283"/>
        <w:jc w:val="both"/>
        <w:rPr>
          <w:sz w:val="28"/>
          <w:szCs w:val="28"/>
          <w:lang w:val="de-DE"/>
        </w:rPr>
      </w:pPr>
    </w:p>
    <w:p w14:paraId="37EF3E56" w14:textId="3C1E6BE5" w:rsidR="005D75A4" w:rsidRPr="005D75A4" w:rsidRDefault="005D75A4" w:rsidP="00DA2DCD">
      <w:pPr>
        <w:tabs>
          <w:tab w:val="left" w:pos="6663"/>
        </w:tabs>
        <w:rPr>
          <w:sz w:val="28"/>
          <w:szCs w:val="28"/>
        </w:rPr>
      </w:pPr>
      <w:r w:rsidRPr="005D75A4">
        <w:rPr>
          <w:sz w:val="28"/>
          <w:szCs w:val="28"/>
        </w:rPr>
        <w:t>2017. </w:t>
      </w:r>
      <w:proofErr w:type="spellStart"/>
      <w:proofErr w:type="gramStart"/>
      <w:r w:rsidRPr="005D75A4">
        <w:rPr>
          <w:sz w:val="28"/>
          <w:szCs w:val="28"/>
        </w:rPr>
        <w:t>gada</w:t>
      </w:r>
      <w:proofErr w:type="spellEnd"/>
      <w:proofErr w:type="gramEnd"/>
      <w:r w:rsidRPr="005D75A4">
        <w:rPr>
          <w:sz w:val="28"/>
          <w:szCs w:val="28"/>
        </w:rPr>
        <w:t xml:space="preserve"> </w:t>
      </w:r>
      <w:r w:rsidR="0063171F">
        <w:rPr>
          <w:sz w:val="28"/>
          <w:szCs w:val="28"/>
        </w:rPr>
        <w:t>15. </w:t>
      </w:r>
      <w:proofErr w:type="spellStart"/>
      <w:proofErr w:type="gramStart"/>
      <w:r w:rsidR="0063171F">
        <w:rPr>
          <w:sz w:val="28"/>
          <w:szCs w:val="28"/>
        </w:rPr>
        <w:t>novembrī</w:t>
      </w:r>
      <w:proofErr w:type="spellEnd"/>
      <w:proofErr w:type="gramEnd"/>
      <w:r w:rsidRPr="005D75A4">
        <w:rPr>
          <w:sz w:val="28"/>
          <w:szCs w:val="28"/>
        </w:rPr>
        <w:tab/>
      </w:r>
      <w:proofErr w:type="spellStart"/>
      <w:r w:rsidRPr="005D75A4">
        <w:rPr>
          <w:sz w:val="28"/>
          <w:szCs w:val="28"/>
        </w:rPr>
        <w:t>Rīkojums</w:t>
      </w:r>
      <w:proofErr w:type="spellEnd"/>
      <w:r w:rsidRPr="005D75A4">
        <w:rPr>
          <w:sz w:val="28"/>
          <w:szCs w:val="28"/>
        </w:rPr>
        <w:t xml:space="preserve"> </w:t>
      </w:r>
      <w:proofErr w:type="spellStart"/>
      <w:r w:rsidRPr="005D75A4">
        <w:rPr>
          <w:sz w:val="28"/>
          <w:szCs w:val="28"/>
        </w:rPr>
        <w:t>Nr</w:t>
      </w:r>
      <w:proofErr w:type="spellEnd"/>
      <w:r w:rsidRPr="005D75A4">
        <w:rPr>
          <w:sz w:val="28"/>
          <w:szCs w:val="28"/>
        </w:rPr>
        <w:t>.</w:t>
      </w:r>
      <w:r w:rsidR="0063171F">
        <w:rPr>
          <w:sz w:val="28"/>
          <w:szCs w:val="28"/>
        </w:rPr>
        <w:t> 664</w:t>
      </w:r>
    </w:p>
    <w:p w14:paraId="703741BB" w14:textId="5BCE61A5" w:rsidR="005D75A4" w:rsidRPr="005D75A4" w:rsidRDefault="005D75A4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5D75A4">
        <w:rPr>
          <w:sz w:val="28"/>
          <w:szCs w:val="28"/>
        </w:rPr>
        <w:t>Rīgā</w:t>
      </w:r>
      <w:proofErr w:type="spellEnd"/>
      <w:r w:rsidRPr="005D75A4">
        <w:rPr>
          <w:sz w:val="28"/>
          <w:szCs w:val="28"/>
        </w:rPr>
        <w:tab/>
        <w:t>(</w:t>
      </w:r>
      <w:proofErr w:type="spellStart"/>
      <w:proofErr w:type="gramStart"/>
      <w:r w:rsidRPr="005D75A4">
        <w:rPr>
          <w:sz w:val="28"/>
          <w:szCs w:val="28"/>
        </w:rPr>
        <w:t>prot</w:t>
      </w:r>
      <w:proofErr w:type="gramEnd"/>
      <w:r w:rsidRPr="005D75A4">
        <w:rPr>
          <w:sz w:val="28"/>
          <w:szCs w:val="28"/>
        </w:rPr>
        <w:t>.</w:t>
      </w:r>
      <w:proofErr w:type="spellEnd"/>
      <w:r w:rsidRPr="005D75A4">
        <w:rPr>
          <w:sz w:val="28"/>
          <w:szCs w:val="28"/>
        </w:rPr>
        <w:t xml:space="preserve"> </w:t>
      </w:r>
      <w:proofErr w:type="spellStart"/>
      <w:r w:rsidRPr="005D75A4">
        <w:rPr>
          <w:sz w:val="28"/>
          <w:szCs w:val="28"/>
        </w:rPr>
        <w:t>Nr</w:t>
      </w:r>
      <w:proofErr w:type="spellEnd"/>
      <w:r w:rsidRPr="005D75A4">
        <w:rPr>
          <w:sz w:val="28"/>
          <w:szCs w:val="28"/>
        </w:rPr>
        <w:t>.</w:t>
      </w:r>
      <w:r w:rsidR="0063171F">
        <w:rPr>
          <w:sz w:val="28"/>
          <w:szCs w:val="28"/>
        </w:rPr>
        <w:t> </w:t>
      </w:r>
      <w:bookmarkStart w:id="0" w:name="_GoBack"/>
      <w:bookmarkEnd w:id="0"/>
      <w:r w:rsidR="0063171F">
        <w:rPr>
          <w:sz w:val="28"/>
          <w:szCs w:val="28"/>
        </w:rPr>
        <w:t>57 23</w:t>
      </w:r>
      <w:r w:rsidRPr="005D75A4">
        <w:rPr>
          <w:sz w:val="28"/>
          <w:szCs w:val="28"/>
        </w:rPr>
        <w:t>. §)</w:t>
      </w:r>
    </w:p>
    <w:p w14:paraId="1E49CC28" w14:textId="77777777" w:rsidR="00AF7F53" w:rsidRPr="005D75A4" w:rsidRDefault="00AF7F53" w:rsidP="003C76AB">
      <w:pPr>
        <w:ind w:right="283"/>
        <w:rPr>
          <w:b/>
          <w:sz w:val="28"/>
          <w:szCs w:val="28"/>
          <w:lang w:val="lv-LV"/>
        </w:rPr>
      </w:pPr>
    </w:p>
    <w:p w14:paraId="1E49CC29" w14:textId="77777777" w:rsidR="00AF7F53" w:rsidRPr="005D75A4" w:rsidRDefault="00AF7F53" w:rsidP="003C76AB">
      <w:pPr>
        <w:ind w:right="283"/>
        <w:jc w:val="center"/>
        <w:rPr>
          <w:b/>
          <w:sz w:val="28"/>
          <w:szCs w:val="28"/>
          <w:lang w:val="lv-LV"/>
        </w:rPr>
      </w:pPr>
      <w:r w:rsidRPr="005D75A4">
        <w:rPr>
          <w:b/>
          <w:sz w:val="28"/>
          <w:szCs w:val="28"/>
          <w:lang w:val="lv-LV"/>
        </w:rPr>
        <w:t xml:space="preserve">Par </w:t>
      </w:r>
      <w:r w:rsidR="001A61FA" w:rsidRPr="005D75A4">
        <w:rPr>
          <w:b/>
          <w:sz w:val="28"/>
          <w:szCs w:val="28"/>
          <w:lang w:val="lv-LV"/>
        </w:rPr>
        <w:t>Kuldīgas</w:t>
      </w:r>
      <w:r w:rsidRPr="005D75A4">
        <w:rPr>
          <w:b/>
          <w:sz w:val="28"/>
          <w:szCs w:val="28"/>
          <w:lang w:val="lv-LV"/>
        </w:rPr>
        <w:t xml:space="preserve"> novada pašvaldības nekustam</w:t>
      </w:r>
      <w:r w:rsidR="00562164" w:rsidRPr="005D75A4">
        <w:rPr>
          <w:b/>
          <w:sz w:val="28"/>
          <w:szCs w:val="28"/>
          <w:lang w:val="lv-LV"/>
        </w:rPr>
        <w:t>o</w:t>
      </w:r>
      <w:r w:rsidRPr="005D75A4">
        <w:rPr>
          <w:b/>
          <w:sz w:val="28"/>
          <w:szCs w:val="28"/>
          <w:lang w:val="lv-LV"/>
        </w:rPr>
        <w:t xml:space="preserve"> īpašum</w:t>
      </w:r>
      <w:r w:rsidR="00562164" w:rsidRPr="005D75A4">
        <w:rPr>
          <w:b/>
          <w:sz w:val="28"/>
          <w:szCs w:val="28"/>
          <w:lang w:val="lv-LV"/>
        </w:rPr>
        <w:t>u</w:t>
      </w:r>
      <w:r w:rsidRPr="005D75A4">
        <w:rPr>
          <w:b/>
          <w:sz w:val="28"/>
          <w:szCs w:val="28"/>
          <w:lang w:val="lv-LV"/>
        </w:rPr>
        <w:t xml:space="preserve"> pārņemšanu valsts īpašumā</w:t>
      </w:r>
      <w:r w:rsidR="0043237C" w:rsidRPr="005D75A4">
        <w:rPr>
          <w:b/>
          <w:sz w:val="28"/>
          <w:szCs w:val="28"/>
          <w:lang w:val="lv-LV"/>
        </w:rPr>
        <w:t xml:space="preserve"> </w:t>
      </w:r>
    </w:p>
    <w:p w14:paraId="1E49CC2A" w14:textId="77777777" w:rsidR="00AF7F53" w:rsidRPr="005D75A4" w:rsidRDefault="00AF7F53" w:rsidP="003C76AB">
      <w:pPr>
        <w:pStyle w:val="BodyTextIndent"/>
        <w:ind w:right="283" w:firstLine="0"/>
        <w:rPr>
          <w:szCs w:val="28"/>
        </w:rPr>
      </w:pPr>
    </w:p>
    <w:p w14:paraId="1E49CC2B" w14:textId="01F658D3" w:rsidR="00A477A1" w:rsidRPr="005D75A4" w:rsidRDefault="00AF7F53" w:rsidP="003C76AB">
      <w:pPr>
        <w:pStyle w:val="BodyTextIndent"/>
        <w:ind w:right="283" w:firstLine="720"/>
        <w:rPr>
          <w:szCs w:val="28"/>
        </w:rPr>
      </w:pPr>
      <w:r w:rsidRPr="005D75A4">
        <w:rPr>
          <w:szCs w:val="28"/>
        </w:rPr>
        <w:t xml:space="preserve">1. Saskaņā ar Publiskas personas </w:t>
      </w:r>
      <w:r w:rsidR="005D75A4">
        <w:rPr>
          <w:szCs w:val="28"/>
        </w:rPr>
        <w:t>mantas atsavināšanas likuma 42. </w:t>
      </w:r>
      <w:r w:rsidRPr="005D75A4">
        <w:rPr>
          <w:szCs w:val="28"/>
        </w:rPr>
        <w:t xml:space="preserve">panta otro daļu un 43. pantu un likuma </w:t>
      </w:r>
      <w:r w:rsidR="005D75A4">
        <w:rPr>
          <w:szCs w:val="28"/>
        </w:rPr>
        <w:t>"</w:t>
      </w:r>
      <w:r w:rsidRPr="005D75A4">
        <w:rPr>
          <w:szCs w:val="28"/>
        </w:rPr>
        <w:t>Par autoceļiem</w:t>
      </w:r>
      <w:r w:rsidR="005D75A4" w:rsidRPr="005D75A4">
        <w:rPr>
          <w:szCs w:val="28"/>
        </w:rPr>
        <w:t>"</w:t>
      </w:r>
      <w:r w:rsidRPr="005D75A4">
        <w:rPr>
          <w:szCs w:val="28"/>
        </w:rPr>
        <w:t xml:space="preserve"> 4. panta pirmo daļu pārņemt bez atlīdzības valsts īpašumā un nodot Satiksmes ministrijas valdījumā </w:t>
      </w:r>
      <w:r w:rsidR="00785127" w:rsidRPr="005D75A4">
        <w:rPr>
          <w:szCs w:val="28"/>
        </w:rPr>
        <w:t xml:space="preserve">šādus </w:t>
      </w:r>
      <w:r w:rsidR="00ED450A" w:rsidRPr="005D75A4">
        <w:rPr>
          <w:szCs w:val="28"/>
        </w:rPr>
        <w:t>Kuldīgas</w:t>
      </w:r>
      <w:r w:rsidR="00A477A1" w:rsidRPr="005D75A4">
        <w:rPr>
          <w:szCs w:val="28"/>
        </w:rPr>
        <w:t xml:space="preserve"> novada pašvaldībai piederošos nekustamos īpašumus:</w:t>
      </w:r>
    </w:p>
    <w:p w14:paraId="1E49CC2C" w14:textId="14C4CEF6" w:rsidR="00A477A1" w:rsidRPr="005D75A4" w:rsidRDefault="00A477A1" w:rsidP="003C76AB">
      <w:pPr>
        <w:pStyle w:val="BodyTextIndent"/>
        <w:ind w:right="283" w:firstLine="720"/>
        <w:rPr>
          <w:szCs w:val="28"/>
        </w:rPr>
      </w:pPr>
      <w:r w:rsidRPr="005D75A4">
        <w:rPr>
          <w:szCs w:val="28"/>
        </w:rPr>
        <w:t>1.1.</w:t>
      </w:r>
      <w:r w:rsidR="00AF7F53" w:rsidRPr="005D75A4">
        <w:rPr>
          <w:szCs w:val="28"/>
        </w:rPr>
        <w:t xml:space="preserve"> </w:t>
      </w:r>
      <w:r w:rsidR="0061329E">
        <w:rPr>
          <w:szCs w:val="28"/>
        </w:rPr>
        <w:t xml:space="preserve">nekustamo īpašumu </w:t>
      </w:r>
      <w:r w:rsidR="005D75A4">
        <w:rPr>
          <w:szCs w:val="28"/>
        </w:rPr>
        <w:t>"</w:t>
      </w:r>
      <w:r w:rsidR="00ED450A" w:rsidRPr="005D75A4">
        <w:rPr>
          <w:szCs w:val="28"/>
        </w:rPr>
        <w:t>6264A001 Laidu ceļš</w:t>
      </w:r>
      <w:r w:rsidR="005D75A4" w:rsidRPr="005D75A4">
        <w:rPr>
          <w:szCs w:val="28"/>
        </w:rPr>
        <w:t>"</w:t>
      </w:r>
      <w:r w:rsidR="00BF14A8" w:rsidRPr="005D75A4">
        <w:rPr>
          <w:szCs w:val="28"/>
        </w:rPr>
        <w:t xml:space="preserve"> (nekustamā</w:t>
      </w:r>
      <w:r w:rsidR="00ED450A" w:rsidRPr="005D75A4">
        <w:rPr>
          <w:szCs w:val="28"/>
        </w:rPr>
        <w:t xml:space="preserve"> īpašuma kadastra Nr.</w:t>
      </w:r>
      <w:r w:rsidR="0061329E">
        <w:rPr>
          <w:szCs w:val="28"/>
        </w:rPr>
        <w:t> </w:t>
      </w:r>
      <w:r w:rsidR="00ED450A" w:rsidRPr="005D75A4">
        <w:rPr>
          <w:szCs w:val="28"/>
        </w:rPr>
        <w:t>6264</w:t>
      </w:r>
      <w:r w:rsidRPr="005D75A4">
        <w:rPr>
          <w:szCs w:val="28"/>
        </w:rPr>
        <w:t xml:space="preserve"> </w:t>
      </w:r>
      <w:r w:rsidR="00ED450A" w:rsidRPr="005D75A4">
        <w:rPr>
          <w:szCs w:val="28"/>
        </w:rPr>
        <w:t>002</w:t>
      </w:r>
      <w:r w:rsidRPr="005D75A4">
        <w:rPr>
          <w:szCs w:val="28"/>
        </w:rPr>
        <w:t xml:space="preserve"> </w:t>
      </w:r>
      <w:r w:rsidR="00ED450A" w:rsidRPr="005D75A4">
        <w:rPr>
          <w:szCs w:val="28"/>
        </w:rPr>
        <w:t>0092</w:t>
      </w:r>
      <w:r w:rsidR="00BF14A8" w:rsidRPr="005D75A4">
        <w:rPr>
          <w:szCs w:val="28"/>
        </w:rPr>
        <w:t>)</w:t>
      </w:r>
      <w:r w:rsidR="00562164" w:rsidRPr="005D75A4">
        <w:rPr>
          <w:szCs w:val="28"/>
        </w:rPr>
        <w:t xml:space="preserve"> </w:t>
      </w:r>
      <w:r w:rsidR="0061329E">
        <w:rPr>
          <w:szCs w:val="28"/>
        </w:rPr>
        <w:t>–</w:t>
      </w:r>
      <w:r w:rsidRPr="005D75A4">
        <w:rPr>
          <w:szCs w:val="28"/>
        </w:rPr>
        <w:t xml:space="preserve"> zemes vienību 2</w:t>
      </w:r>
      <w:r w:rsidR="0061329E">
        <w:rPr>
          <w:szCs w:val="28"/>
        </w:rPr>
        <w:t>,</w:t>
      </w:r>
      <w:r w:rsidRPr="005D75A4">
        <w:rPr>
          <w:szCs w:val="28"/>
        </w:rPr>
        <w:t>78 ha platībā (zemes vienības kadastra apzīmējums 6264 002 0092), zemes vienību 1</w:t>
      </w:r>
      <w:r w:rsidR="0061329E">
        <w:rPr>
          <w:szCs w:val="28"/>
        </w:rPr>
        <w:t>,</w:t>
      </w:r>
      <w:r w:rsidRPr="005D75A4">
        <w:rPr>
          <w:szCs w:val="28"/>
        </w:rPr>
        <w:t>76 ha platībā (zemes vienības kadastra apzīmējums 6264 004 0194), zemes vienību 2</w:t>
      </w:r>
      <w:r w:rsidR="0061329E">
        <w:rPr>
          <w:szCs w:val="28"/>
        </w:rPr>
        <w:t>,</w:t>
      </w:r>
      <w:r w:rsidRPr="005D75A4">
        <w:rPr>
          <w:szCs w:val="28"/>
        </w:rPr>
        <w:t>06 ha platībā (zemes vienības kadastra apzīmējums 6264 005 0065) un uz tām izbūvētās inženierbūves</w:t>
      </w:r>
      <w:r w:rsidR="00F735C6" w:rsidRPr="005D75A4">
        <w:rPr>
          <w:szCs w:val="28"/>
        </w:rPr>
        <w:t xml:space="preserve"> </w:t>
      </w:r>
      <w:r w:rsidR="005D75A4">
        <w:rPr>
          <w:szCs w:val="28"/>
        </w:rPr>
        <w:t>"</w:t>
      </w:r>
      <w:r w:rsidR="00F735C6" w:rsidRPr="005D75A4">
        <w:rPr>
          <w:szCs w:val="28"/>
        </w:rPr>
        <w:t>6264A001 Laidu ceļš</w:t>
      </w:r>
      <w:r w:rsidR="005D75A4" w:rsidRPr="005D75A4">
        <w:rPr>
          <w:szCs w:val="28"/>
        </w:rPr>
        <w:t>"</w:t>
      </w:r>
      <w:r w:rsidRPr="005D75A4">
        <w:rPr>
          <w:szCs w:val="28"/>
        </w:rPr>
        <w:t xml:space="preserve"> </w:t>
      </w:r>
      <w:r w:rsidR="00D62AB2" w:rsidRPr="005D75A4">
        <w:rPr>
          <w:szCs w:val="28"/>
        </w:rPr>
        <w:t>(būves ka</w:t>
      </w:r>
      <w:r w:rsidR="00562164" w:rsidRPr="005D75A4">
        <w:rPr>
          <w:szCs w:val="28"/>
        </w:rPr>
        <w:t xml:space="preserve">dastra apzīmējums </w:t>
      </w:r>
      <w:r w:rsidR="00F735C6" w:rsidRPr="005D75A4">
        <w:rPr>
          <w:szCs w:val="28"/>
        </w:rPr>
        <w:t>6264</w:t>
      </w:r>
      <w:r w:rsidRPr="005D75A4">
        <w:rPr>
          <w:szCs w:val="28"/>
        </w:rPr>
        <w:t xml:space="preserve"> </w:t>
      </w:r>
      <w:r w:rsidR="00F735C6" w:rsidRPr="005D75A4">
        <w:rPr>
          <w:szCs w:val="28"/>
        </w:rPr>
        <w:t>002</w:t>
      </w:r>
      <w:r w:rsidRPr="005D75A4">
        <w:rPr>
          <w:szCs w:val="28"/>
        </w:rPr>
        <w:t xml:space="preserve"> </w:t>
      </w:r>
      <w:r w:rsidR="00F735C6" w:rsidRPr="005D75A4">
        <w:rPr>
          <w:szCs w:val="28"/>
        </w:rPr>
        <w:t>0092</w:t>
      </w:r>
      <w:r w:rsidRPr="005D75A4">
        <w:rPr>
          <w:szCs w:val="28"/>
        </w:rPr>
        <w:t xml:space="preserve"> </w:t>
      </w:r>
      <w:r w:rsidR="00F735C6" w:rsidRPr="005D75A4">
        <w:rPr>
          <w:szCs w:val="28"/>
        </w:rPr>
        <w:t>001</w:t>
      </w:r>
      <w:r w:rsidR="00D62AB2" w:rsidRPr="005D75A4">
        <w:rPr>
          <w:szCs w:val="28"/>
        </w:rPr>
        <w:t>)</w:t>
      </w:r>
      <w:r w:rsidR="00132BEC" w:rsidRPr="005D75A4">
        <w:rPr>
          <w:szCs w:val="28"/>
        </w:rPr>
        <w:t xml:space="preserve"> posmu </w:t>
      </w:r>
      <w:r w:rsidR="00F735C6" w:rsidRPr="005D75A4">
        <w:rPr>
          <w:szCs w:val="28"/>
        </w:rPr>
        <w:t>5,30</w:t>
      </w:r>
      <w:r w:rsidR="00635371" w:rsidRPr="005D75A4">
        <w:rPr>
          <w:szCs w:val="28"/>
        </w:rPr>
        <w:t xml:space="preserve"> km</w:t>
      </w:r>
      <w:r w:rsidR="00132BEC" w:rsidRPr="005D75A4">
        <w:rPr>
          <w:szCs w:val="28"/>
        </w:rPr>
        <w:t xml:space="preserve"> garumā</w:t>
      </w:r>
      <w:r w:rsidR="00562164" w:rsidRPr="005D75A4">
        <w:rPr>
          <w:szCs w:val="28"/>
        </w:rPr>
        <w:t xml:space="preserve"> </w:t>
      </w:r>
      <w:r w:rsidR="0061329E">
        <w:rPr>
          <w:szCs w:val="28"/>
        </w:rPr>
        <w:t>–</w:t>
      </w:r>
      <w:r w:rsidRPr="005D75A4">
        <w:rPr>
          <w:szCs w:val="28"/>
        </w:rPr>
        <w:t xml:space="preserve"> </w:t>
      </w:r>
      <w:r w:rsidR="00562164" w:rsidRPr="005D75A4">
        <w:rPr>
          <w:szCs w:val="28"/>
        </w:rPr>
        <w:t>Laidu pagastā, Kuldīgas novadā</w:t>
      </w:r>
      <w:r w:rsidRPr="005D75A4">
        <w:rPr>
          <w:szCs w:val="28"/>
        </w:rPr>
        <w:t>;</w:t>
      </w:r>
    </w:p>
    <w:p w14:paraId="1E49CC2D" w14:textId="2EE7D534" w:rsidR="00AD3F7F" w:rsidRPr="005D75A4" w:rsidRDefault="00A477A1" w:rsidP="003C76AB">
      <w:pPr>
        <w:pStyle w:val="BodyTextIndent"/>
        <w:ind w:right="283" w:firstLine="720"/>
        <w:rPr>
          <w:szCs w:val="28"/>
        </w:rPr>
      </w:pPr>
      <w:r w:rsidRPr="005D75A4">
        <w:rPr>
          <w:szCs w:val="28"/>
        </w:rPr>
        <w:t>1.2.</w:t>
      </w:r>
      <w:r w:rsidR="00F735C6" w:rsidRPr="005D75A4">
        <w:rPr>
          <w:szCs w:val="28"/>
        </w:rPr>
        <w:t xml:space="preserve"> </w:t>
      </w:r>
      <w:r w:rsidR="0061329E">
        <w:rPr>
          <w:szCs w:val="28"/>
        </w:rPr>
        <w:t xml:space="preserve">nekustamo īpašumu </w:t>
      </w:r>
      <w:r w:rsidR="005D75A4">
        <w:rPr>
          <w:szCs w:val="28"/>
        </w:rPr>
        <w:t>"</w:t>
      </w:r>
      <w:r w:rsidR="00FD7A5C" w:rsidRPr="005D75A4">
        <w:rPr>
          <w:szCs w:val="28"/>
        </w:rPr>
        <w:t>6264C022 Alejas ceļš</w:t>
      </w:r>
      <w:r w:rsidR="005D75A4" w:rsidRPr="005D75A4">
        <w:rPr>
          <w:szCs w:val="28"/>
        </w:rPr>
        <w:t>"</w:t>
      </w:r>
      <w:r w:rsidR="00FD7A5C" w:rsidRPr="005D75A4">
        <w:rPr>
          <w:szCs w:val="28"/>
        </w:rPr>
        <w:t xml:space="preserve"> (nekustamā īpašuma </w:t>
      </w:r>
      <w:r w:rsidR="006655EF" w:rsidRPr="005D75A4">
        <w:rPr>
          <w:szCs w:val="28"/>
        </w:rPr>
        <w:t>kadastra Nr.</w:t>
      </w:r>
      <w:r w:rsidR="0061329E">
        <w:rPr>
          <w:szCs w:val="28"/>
        </w:rPr>
        <w:t> </w:t>
      </w:r>
      <w:r w:rsidR="006655EF" w:rsidRPr="005D75A4">
        <w:rPr>
          <w:szCs w:val="28"/>
        </w:rPr>
        <w:t>6264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004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0232</w:t>
      </w:r>
      <w:r w:rsidR="00FD7A5C" w:rsidRPr="005D75A4">
        <w:rPr>
          <w:szCs w:val="28"/>
        </w:rPr>
        <w:t xml:space="preserve">) </w:t>
      </w:r>
      <w:r w:rsidR="0061329E">
        <w:rPr>
          <w:szCs w:val="28"/>
        </w:rPr>
        <w:t>–</w:t>
      </w:r>
      <w:r w:rsidR="006655EF" w:rsidRPr="005D75A4">
        <w:rPr>
          <w:szCs w:val="28"/>
        </w:rPr>
        <w:t xml:space="preserve"> zemes vienību</w:t>
      </w:r>
      <w:r w:rsidR="00FD7A5C" w:rsidRPr="005D75A4">
        <w:rPr>
          <w:szCs w:val="28"/>
        </w:rPr>
        <w:t xml:space="preserve"> </w:t>
      </w:r>
      <w:r w:rsidR="006655EF" w:rsidRPr="005D75A4">
        <w:rPr>
          <w:szCs w:val="28"/>
        </w:rPr>
        <w:t>1,1389 ha platībā (zemes vienības</w:t>
      </w:r>
      <w:r w:rsidR="00FD7A5C" w:rsidRPr="005D75A4">
        <w:rPr>
          <w:szCs w:val="28"/>
        </w:rPr>
        <w:t xml:space="preserve"> kadastra apzīmējums</w:t>
      </w:r>
      <w:r w:rsidR="006655EF" w:rsidRPr="005D75A4">
        <w:rPr>
          <w:szCs w:val="28"/>
        </w:rPr>
        <w:t xml:space="preserve"> 6264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004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0232</w:t>
      </w:r>
      <w:r w:rsidRPr="005D75A4">
        <w:rPr>
          <w:szCs w:val="28"/>
        </w:rPr>
        <w:t>)</w:t>
      </w:r>
      <w:r w:rsidR="00FD7A5C" w:rsidRPr="005D75A4">
        <w:rPr>
          <w:szCs w:val="28"/>
        </w:rPr>
        <w:t xml:space="preserve"> un uz tā</w:t>
      </w:r>
      <w:r w:rsidRPr="005D75A4">
        <w:rPr>
          <w:szCs w:val="28"/>
        </w:rPr>
        <w:t>s izbūvētās inženierbūves</w:t>
      </w:r>
      <w:r w:rsidR="00FD7A5C" w:rsidRPr="005D75A4">
        <w:rPr>
          <w:szCs w:val="28"/>
        </w:rPr>
        <w:t xml:space="preserve"> </w:t>
      </w:r>
      <w:r w:rsidR="005D75A4">
        <w:rPr>
          <w:szCs w:val="28"/>
        </w:rPr>
        <w:t>"</w:t>
      </w:r>
      <w:r w:rsidR="006655EF" w:rsidRPr="005D75A4">
        <w:rPr>
          <w:szCs w:val="28"/>
        </w:rPr>
        <w:t>6264C022 Alejas ceļš</w:t>
      </w:r>
      <w:r w:rsidR="005D75A4" w:rsidRPr="005D75A4">
        <w:rPr>
          <w:szCs w:val="28"/>
        </w:rPr>
        <w:t>"</w:t>
      </w:r>
      <w:r w:rsidR="006655EF" w:rsidRPr="005D75A4">
        <w:rPr>
          <w:szCs w:val="28"/>
        </w:rPr>
        <w:t xml:space="preserve"> </w:t>
      </w:r>
      <w:r w:rsidR="00FD7A5C" w:rsidRPr="005D75A4">
        <w:rPr>
          <w:szCs w:val="28"/>
        </w:rPr>
        <w:t xml:space="preserve">(būves kadastra apzīmējums </w:t>
      </w:r>
      <w:r w:rsidR="006655EF" w:rsidRPr="005D75A4">
        <w:rPr>
          <w:szCs w:val="28"/>
        </w:rPr>
        <w:t>6264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004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0232</w:t>
      </w:r>
      <w:r w:rsidR="0061329E">
        <w:rPr>
          <w:szCs w:val="28"/>
        </w:rPr>
        <w:t> </w:t>
      </w:r>
      <w:r w:rsidR="006655EF" w:rsidRPr="005D75A4">
        <w:rPr>
          <w:szCs w:val="28"/>
        </w:rPr>
        <w:t>001</w:t>
      </w:r>
      <w:r w:rsidR="00FD7A5C" w:rsidRPr="005D75A4">
        <w:rPr>
          <w:szCs w:val="28"/>
        </w:rPr>
        <w:t xml:space="preserve">) posmu </w:t>
      </w:r>
      <w:r w:rsidR="006655EF" w:rsidRPr="005D75A4">
        <w:rPr>
          <w:szCs w:val="28"/>
        </w:rPr>
        <w:t>0,94</w:t>
      </w:r>
      <w:r w:rsidR="0061329E">
        <w:rPr>
          <w:szCs w:val="28"/>
        </w:rPr>
        <w:t> </w:t>
      </w:r>
      <w:r w:rsidR="00FD7A5C" w:rsidRPr="005D75A4">
        <w:rPr>
          <w:szCs w:val="28"/>
        </w:rPr>
        <w:t xml:space="preserve">km garumā </w:t>
      </w:r>
      <w:r w:rsidR="0061329E">
        <w:rPr>
          <w:szCs w:val="28"/>
        </w:rPr>
        <w:t>–</w:t>
      </w:r>
      <w:r w:rsidRPr="005D75A4">
        <w:rPr>
          <w:szCs w:val="28"/>
        </w:rPr>
        <w:t xml:space="preserve"> </w:t>
      </w:r>
      <w:r w:rsidR="00FD7A5C" w:rsidRPr="005D75A4">
        <w:rPr>
          <w:szCs w:val="28"/>
        </w:rPr>
        <w:t>Laidu pagastā, Kuldīgas novadā</w:t>
      </w:r>
      <w:r w:rsidR="003C76AB" w:rsidRPr="005D75A4">
        <w:rPr>
          <w:szCs w:val="28"/>
        </w:rPr>
        <w:t>.</w:t>
      </w:r>
    </w:p>
    <w:p w14:paraId="13D74798" w14:textId="77777777" w:rsidR="005D75A4" w:rsidRDefault="005D75A4" w:rsidP="003C76AB">
      <w:pPr>
        <w:ind w:right="283" w:firstLine="720"/>
        <w:jc w:val="both"/>
        <w:rPr>
          <w:sz w:val="28"/>
          <w:szCs w:val="28"/>
          <w:lang w:val="lv-LV" w:eastAsia="en-US"/>
        </w:rPr>
      </w:pPr>
    </w:p>
    <w:p w14:paraId="1E49CC2E" w14:textId="42D479F2" w:rsidR="00C03C7E" w:rsidRPr="005D75A4" w:rsidRDefault="00C03C7E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t>2.</w:t>
      </w:r>
      <w:r w:rsidR="0061329E">
        <w:rPr>
          <w:sz w:val="28"/>
          <w:szCs w:val="28"/>
          <w:lang w:val="lv-LV" w:eastAsia="en-US"/>
        </w:rPr>
        <w:t> </w:t>
      </w:r>
      <w:r w:rsidRPr="005D75A4">
        <w:rPr>
          <w:sz w:val="28"/>
          <w:szCs w:val="28"/>
          <w:lang w:val="lv-LV" w:eastAsia="en-US"/>
        </w:rPr>
        <w:t>Satiksmes ministrijai saskaņā ar Publiskas personas mantas atsavināšanas likuma 42</w:t>
      </w:r>
      <w:r w:rsidR="005D75A4" w:rsidRPr="005D75A4">
        <w:rPr>
          <w:sz w:val="28"/>
          <w:szCs w:val="28"/>
          <w:lang w:val="lv-LV" w:eastAsia="en-US"/>
        </w:rPr>
        <w:t>.</w:t>
      </w:r>
      <w:r w:rsidR="0061329E">
        <w:rPr>
          <w:sz w:val="28"/>
          <w:szCs w:val="28"/>
          <w:lang w:val="lv-LV" w:eastAsia="en-US"/>
        </w:rPr>
        <w:t> </w:t>
      </w:r>
      <w:r w:rsidR="005D75A4" w:rsidRPr="005D75A4">
        <w:rPr>
          <w:sz w:val="28"/>
          <w:szCs w:val="28"/>
          <w:lang w:val="lv-LV" w:eastAsia="en-US"/>
        </w:rPr>
        <w:t>p</w:t>
      </w:r>
      <w:r w:rsidRPr="005D75A4">
        <w:rPr>
          <w:sz w:val="28"/>
          <w:szCs w:val="28"/>
          <w:lang w:val="lv-LV" w:eastAsia="en-US"/>
        </w:rPr>
        <w:t xml:space="preserve">anta otro daļu </w:t>
      </w:r>
      <w:r w:rsidR="0031643E" w:rsidRPr="005D75A4">
        <w:rPr>
          <w:sz w:val="28"/>
          <w:szCs w:val="28"/>
          <w:lang w:val="lv-LV" w:eastAsia="en-US"/>
        </w:rPr>
        <w:t>šā rīkojuma 1</w:t>
      </w:r>
      <w:r w:rsidR="005D75A4" w:rsidRPr="005D75A4">
        <w:rPr>
          <w:sz w:val="28"/>
          <w:szCs w:val="28"/>
          <w:lang w:val="lv-LV" w:eastAsia="en-US"/>
        </w:rPr>
        <w:t>.</w:t>
      </w:r>
      <w:r w:rsidR="0061329E">
        <w:rPr>
          <w:sz w:val="28"/>
          <w:szCs w:val="28"/>
          <w:lang w:val="lv-LV" w:eastAsia="en-US"/>
        </w:rPr>
        <w:t> </w:t>
      </w:r>
      <w:r w:rsidR="005D75A4" w:rsidRPr="005D75A4">
        <w:rPr>
          <w:sz w:val="28"/>
          <w:szCs w:val="28"/>
          <w:lang w:val="lv-LV" w:eastAsia="en-US"/>
        </w:rPr>
        <w:t>p</w:t>
      </w:r>
      <w:r w:rsidR="0031643E" w:rsidRPr="005D75A4">
        <w:rPr>
          <w:sz w:val="28"/>
          <w:szCs w:val="28"/>
          <w:lang w:val="lv-LV" w:eastAsia="en-US"/>
        </w:rPr>
        <w:t>unktā minēto</w:t>
      </w:r>
      <w:r w:rsidR="003C76AB" w:rsidRPr="005D75A4">
        <w:rPr>
          <w:sz w:val="28"/>
          <w:szCs w:val="28"/>
          <w:lang w:val="lv-LV" w:eastAsia="en-US"/>
        </w:rPr>
        <w:t>s</w:t>
      </w:r>
      <w:r w:rsidR="0031643E" w:rsidRPr="005D75A4">
        <w:rPr>
          <w:sz w:val="28"/>
          <w:szCs w:val="28"/>
          <w:lang w:val="lv-LV" w:eastAsia="en-US"/>
        </w:rPr>
        <w:t xml:space="preserve"> nekustamo</w:t>
      </w:r>
      <w:r w:rsidR="003C76AB" w:rsidRPr="005D75A4">
        <w:rPr>
          <w:sz w:val="28"/>
          <w:szCs w:val="28"/>
          <w:lang w:val="lv-LV" w:eastAsia="en-US"/>
        </w:rPr>
        <w:t>s</w:t>
      </w:r>
      <w:r w:rsidR="0031643E" w:rsidRPr="005D75A4">
        <w:rPr>
          <w:sz w:val="28"/>
          <w:szCs w:val="28"/>
          <w:lang w:val="lv-LV" w:eastAsia="en-US"/>
        </w:rPr>
        <w:t xml:space="preserve"> īpašumu</w:t>
      </w:r>
      <w:r w:rsidR="003C76AB" w:rsidRPr="005D75A4">
        <w:rPr>
          <w:sz w:val="28"/>
          <w:szCs w:val="28"/>
          <w:lang w:val="lv-LV" w:eastAsia="en-US"/>
        </w:rPr>
        <w:t>s</w:t>
      </w:r>
      <w:r w:rsidRPr="005D75A4">
        <w:rPr>
          <w:sz w:val="28"/>
          <w:szCs w:val="28"/>
          <w:lang w:val="lv-LV" w:eastAsia="en-US"/>
        </w:rPr>
        <w:t xml:space="preserve">: </w:t>
      </w:r>
    </w:p>
    <w:p w14:paraId="1E49CC2F" w14:textId="06BAA36B" w:rsidR="00C03C7E" w:rsidRPr="005D75A4" w:rsidRDefault="00C03C7E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t>2.1.</w:t>
      </w:r>
      <w:r w:rsidR="003C76AB" w:rsidRPr="005D75A4">
        <w:rPr>
          <w:sz w:val="28"/>
          <w:szCs w:val="28"/>
          <w:lang w:val="lv-LV" w:eastAsia="en-US"/>
        </w:rPr>
        <w:t xml:space="preserve"> </w:t>
      </w:r>
      <w:r w:rsidR="004368F6">
        <w:rPr>
          <w:sz w:val="28"/>
          <w:szCs w:val="28"/>
          <w:lang w:val="lv-LV" w:eastAsia="en-US"/>
        </w:rPr>
        <w:t>atbilstoši</w:t>
      </w:r>
      <w:r w:rsidR="003C76AB" w:rsidRPr="005D75A4">
        <w:rPr>
          <w:sz w:val="28"/>
          <w:szCs w:val="28"/>
          <w:lang w:val="lv-LV" w:eastAsia="en-US"/>
        </w:rPr>
        <w:t xml:space="preserve"> likuma </w:t>
      </w:r>
      <w:r w:rsidR="005D75A4" w:rsidRPr="005D75A4">
        <w:rPr>
          <w:sz w:val="28"/>
          <w:szCs w:val="28"/>
          <w:lang w:val="lv-LV" w:eastAsia="en-US"/>
        </w:rPr>
        <w:t>"</w:t>
      </w:r>
      <w:r w:rsidR="003C76AB" w:rsidRPr="005D75A4">
        <w:rPr>
          <w:sz w:val="28"/>
          <w:szCs w:val="28"/>
          <w:lang w:val="lv-LV" w:eastAsia="en-US"/>
        </w:rPr>
        <w:t>Par autoceļiem</w:t>
      </w:r>
      <w:r w:rsidR="005D75A4" w:rsidRPr="005D75A4">
        <w:rPr>
          <w:sz w:val="28"/>
          <w:szCs w:val="28"/>
          <w:lang w:val="lv-LV" w:eastAsia="en-US"/>
        </w:rPr>
        <w:t>"</w:t>
      </w:r>
      <w:r w:rsidR="003C76AB" w:rsidRPr="005D75A4">
        <w:rPr>
          <w:sz w:val="28"/>
          <w:szCs w:val="28"/>
          <w:lang w:val="lv-LV" w:eastAsia="en-US"/>
        </w:rPr>
        <w:t xml:space="preserve"> 7</w:t>
      </w:r>
      <w:r w:rsidR="005D75A4" w:rsidRPr="005D75A4">
        <w:rPr>
          <w:sz w:val="28"/>
          <w:szCs w:val="28"/>
          <w:lang w:val="lv-LV" w:eastAsia="en-US"/>
        </w:rPr>
        <w:t>. p</w:t>
      </w:r>
      <w:r w:rsidR="003C76AB" w:rsidRPr="005D75A4">
        <w:rPr>
          <w:sz w:val="28"/>
          <w:szCs w:val="28"/>
          <w:lang w:val="lv-LV" w:eastAsia="en-US"/>
        </w:rPr>
        <w:t>anta pirm</w:t>
      </w:r>
      <w:r w:rsidR="004368F6">
        <w:rPr>
          <w:sz w:val="28"/>
          <w:szCs w:val="28"/>
          <w:lang w:val="lv-LV" w:eastAsia="en-US"/>
        </w:rPr>
        <w:t>ajai</w:t>
      </w:r>
      <w:r w:rsidR="003C76AB" w:rsidRPr="005D75A4">
        <w:rPr>
          <w:sz w:val="28"/>
          <w:szCs w:val="28"/>
          <w:lang w:val="lv-LV" w:eastAsia="en-US"/>
        </w:rPr>
        <w:t xml:space="preserve"> daļ</w:t>
      </w:r>
      <w:r w:rsidR="004368F6">
        <w:rPr>
          <w:sz w:val="28"/>
          <w:szCs w:val="28"/>
          <w:lang w:val="lv-LV" w:eastAsia="en-US"/>
        </w:rPr>
        <w:t>ai</w:t>
      </w:r>
      <w:r w:rsidRPr="005D75A4">
        <w:rPr>
          <w:sz w:val="28"/>
          <w:szCs w:val="28"/>
          <w:lang w:val="lv-LV" w:eastAsia="en-US"/>
        </w:rPr>
        <w:t xml:space="preserve"> izmantot autoceļu </w:t>
      </w:r>
      <w:r w:rsidR="003C76AB" w:rsidRPr="005D75A4">
        <w:rPr>
          <w:sz w:val="28"/>
          <w:szCs w:val="28"/>
          <w:lang w:val="lv-LV" w:eastAsia="en-US"/>
        </w:rPr>
        <w:t xml:space="preserve">valsts pārvaldes </w:t>
      </w:r>
      <w:r w:rsidRPr="005D75A4">
        <w:rPr>
          <w:sz w:val="28"/>
          <w:szCs w:val="28"/>
          <w:lang w:val="lv-LV" w:eastAsia="en-US"/>
        </w:rPr>
        <w:t xml:space="preserve">funkcijas </w:t>
      </w:r>
      <w:r w:rsidR="00785127" w:rsidRPr="005D75A4">
        <w:rPr>
          <w:sz w:val="28"/>
          <w:szCs w:val="28"/>
          <w:lang w:val="lv-LV" w:eastAsia="en-US"/>
        </w:rPr>
        <w:t>īstenošanai</w:t>
      </w:r>
      <w:r w:rsidRPr="005D75A4">
        <w:rPr>
          <w:sz w:val="28"/>
          <w:szCs w:val="28"/>
          <w:lang w:val="lv-LV" w:eastAsia="en-US"/>
        </w:rPr>
        <w:t>;</w:t>
      </w:r>
    </w:p>
    <w:p w14:paraId="1E49CC30" w14:textId="73B43913" w:rsidR="00C03C7E" w:rsidRPr="005D75A4" w:rsidRDefault="00C03C7E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t>2.2.</w:t>
      </w:r>
      <w:r w:rsidR="0061329E">
        <w:rPr>
          <w:sz w:val="28"/>
          <w:szCs w:val="28"/>
          <w:lang w:val="lv-LV" w:eastAsia="en-US"/>
        </w:rPr>
        <w:t> </w:t>
      </w:r>
      <w:r w:rsidR="00E10944" w:rsidRPr="005D75A4">
        <w:rPr>
          <w:sz w:val="28"/>
          <w:szCs w:val="28"/>
          <w:lang w:val="lv-LV" w:eastAsia="en-US"/>
        </w:rPr>
        <w:t>ierakstīt zemesgrāmatā uz valsts vārda Satiksmes ministrijas personā;</w:t>
      </w:r>
    </w:p>
    <w:p w14:paraId="1E49CC31" w14:textId="35FDA662" w:rsidR="003C76AB" w:rsidRPr="005D75A4" w:rsidRDefault="00E10944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t>2.3.</w:t>
      </w:r>
      <w:r w:rsidR="0061329E">
        <w:rPr>
          <w:sz w:val="28"/>
          <w:szCs w:val="28"/>
          <w:lang w:val="lv-LV" w:eastAsia="en-US"/>
        </w:rPr>
        <w:t> </w:t>
      </w:r>
      <w:r w:rsidRPr="005D75A4">
        <w:rPr>
          <w:sz w:val="28"/>
          <w:szCs w:val="28"/>
          <w:lang w:val="lv-LV" w:eastAsia="en-US"/>
        </w:rPr>
        <w:t>bez atlīdzības nodot Kul</w:t>
      </w:r>
      <w:r w:rsidR="003C76AB" w:rsidRPr="005D75A4">
        <w:rPr>
          <w:sz w:val="28"/>
          <w:szCs w:val="28"/>
          <w:lang w:val="lv-LV" w:eastAsia="en-US"/>
        </w:rPr>
        <w:t>dīgas novada pašvaldībai, ja tie</w:t>
      </w:r>
      <w:r w:rsidRPr="005D75A4">
        <w:rPr>
          <w:sz w:val="28"/>
          <w:szCs w:val="28"/>
          <w:lang w:val="lv-LV" w:eastAsia="en-US"/>
        </w:rPr>
        <w:t xml:space="preserve"> vairs netiek izmantot</w:t>
      </w:r>
      <w:r w:rsidR="003C76AB" w:rsidRPr="005D75A4">
        <w:rPr>
          <w:sz w:val="28"/>
          <w:szCs w:val="28"/>
          <w:lang w:val="lv-LV" w:eastAsia="en-US"/>
        </w:rPr>
        <w:t>i</w:t>
      </w:r>
      <w:r w:rsidRPr="005D75A4">
        <w:rPr>
          <w:sz w:val="28"/>
          <w:szCs w:val="28"/>
          <w:lang w:val="lv-LV" w:eastAsia="en-US"/>
        </w:rPr>
        <w:t xml:space="preserve"> šā rīkojuma 2.1. apakšpunktā minētās funkcijas īstenošanai.</w:t>
      </w:r>
    </w:p>
    <w:p w14:paraId="44E252CF" w14:textId="77777777" w:rsidR="005D75A4" w:rsidRDefault="005D75A4" w:rsidP="003C76AB">
      <w:pPr>
        <w:ind w:right="283" w:firstLine="720"/>
        <w:jc w:val="both"/>
        <w:rPr>
          <w:sz w:val="28"/>
          <w:szCs w:val="28"/>
          <w:lang w:val="lv-LV" w:eastAsia="en-US"/>
        </w:rPr>
      </w:pPr>
    </w:p>
    <w:p w14:paraId="1E49CC32" w14:textId="01E614E1" w:rsidR="003C76AB" w:rsidRPr="005D75A4" w:rsidRDefault="003C76AB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t>3. Satiksmes ministrijai, nostiprinot zemesgrāmatā īpašuma tiesības uz šā rīkojuma 1</w:t>
      </w:r>
      <w:r w:rsidR="005D75A4" w:rsidRPr="005D75A4">
        <w:rPr>
          <w:sz w:val="28"/>
          <w:szCs w:val="28"/>
          <w:lang w:val="lv-LV" w:eastAsia="en-US"/>
        </w:rPr>
        <w:t>. p</w:t>
      </w:r>
      <w:r w:rsidRPr="005D75A4">
        <w:rPr>
          <w:sz w:val="28"/>
          <w:szCs w:val="28"/>
          <w:lang w:val="lv-LV" w:eastAsia="en-US"/>
        </w:rPr>
        <w:t>unktā minētajiem nekustamajiem īpašumiem:</w:t>
      </w:r>
    </w:p>
    <w:p w14:paraId="1E49CC33" w14:textId="2BDAA54A" w:rsidR="003C76AB" w:rsidRPr="005D75A4" w:rsidRDefault="003C76AB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lastRenderedPageBreak/>
        <w:t>3.1. norādīt, ka īpašuma tiesības nostiprinātas uz laiku, kamēr tiek nodrošināta šā rīkojuma 2.1</w:t>
      </w:r>
      <w:r w:rsidR="005D75A4" w:rsidRPr="005D75A4">
        <w:rPr>
          <w:sz w:val="28"/>
          <w:szCs w:val="28"/>
          <w:lang w:val="lv-LV" w:eastAsia="en-US"/>
        </w:rPr>
        <w:t>. a</w:t>
      </w:r>
      <w:r w:rsidRPr="005D75A4">
        <w:rPr>
          <w:sz w:val="28"/>
          <w:szCs w:val="28"/>
          <w:lang w:val="lv-LV" w:eastAsia="en-US"/>
        </w:rPr>
        <w:t>pakšpunktā minētās funkcijas īstenošana;</w:t>
      </w:r>
    </w:p>
    <w:p w14:paraId="1E49CC34" w14:textId="77777777" w:rsidR="003C76AB" w:rsidRPr="005D75A4" w:rsidRDefault="003C76AB" w:rsidP="003C76AB">
      <w:pPr>
        <w:ind w:right="283" w:firstLine="720"/>
        <w:jc w:val="both"/>
        <w:rPr>
          <w:sz w:val="28"/>
          <w:szCs w:val="28"/>
          <w:lang w:val="lv-LV" w:eastAsia="en-US"/>
        </w:rPr>
      </w:pPr>
      <w:r w:rsidRPr="005D75A4">
        <w:rPr>
          <w:sz w:val="28"/>
          <w:szCs w:val="28"/>
          <w:lang w:val="lv-LV" w:eastAsia="en-US"/>
        </w:rPr>
        <w:t>3.2. ierakstīt atzīmi par aizliegumu atsavināt nekustamos īpašumus un apgrūtināt tos ar hipotēku.</w:t>
      </w:r>
    </w:p>
    <w:p w14:paraId="482A8445" w14:textId="77777777" w:rsidR="005D75A4" w:rsidRPr="0061329E" w:rsidRDefault="005D75A4" w:rsidP="00C27BE4">
      <w:pPr>
        <w:jc w:val="both"/>
        <w:rPr>
          <w:sz w:val="28"/>
          <w:szCs w:val="28"/>
          <w:lang w:val="lv-LV"/>
        </w:rPr>
      </w:pPr>
    </w:p>
    <w:p w14:paraId="22212D60" w14:textId="77777777" w:rsidR="005D75A4" w:rsidRPr="0061329E" w:rsidRDefault="005D75A4" w:rsidP="00C27BE4">
      <w:pPr>
        <w:jc w:val="both"/>
        <w:rPr>
          <w:sz w:val="28"/>
          <w:szCs w:val="28"/>
          <w:lang w:val="lv-LV"/>
        </w:rPr>
      </w:pPr>
    </w:p>
    <w:p w14:paraId="6DD67B56" w14:textId="77777777" w:rsidR="005D75A4" w:rsidRPr="0061329E" w:rsidRDefault="005D75A4" w:rsidP="00C27BE4">
      <w:pPr>
        <w:jc w:val="both"/>
        <w:rPr>
          <w:sz w:val="28"/>
          <w:szCs w:val="28"/>
          <w:lang w:val="lv-LV"/>
        </w:rPr>
      </w:pPr>
    </w:p>
    <w:p w14:paraId="58468CAD" w14:textId="77777777" w:rsidR="005D75A4" w:rsidRPr="005D75A4" w:rsidRDefault="005D75A4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D75A4">
        <w:rPr>
          <w:sz w:val="28"/>
          <w:szCs w:val="28"/>
        </w:rPr>
        <w:t>Ministru prezidents</w:t>
      </w:r>
      <w:r w:rsidRPr="005D75A4">
        <w:rPr>
          <w:sz w:val="28"/>
          <w:szCs w:val="28"/>
        </w:rPr>
        <w:tab/>
        <w:t xml:space="preserve">Māris Kučinskis </w:t>
      </w:r>
    </w:p>
    <w:p w14:paraId="258F9B0C" w14:textId="77777777" w:rsidR="005D75A4" w:rsidRPr="005D75A4" w:rsidRDefault="005D75A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3BD8CE" w14:textId="77777777" w:rsidR="005D75A4" w:rsidRPr="005D75A4" w:rsidRDefault="005D75A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F90837" w14:textId="77777777" w:rsidR="005D75A4" w:rsidRPr="005D75A4" w:rsidRDefault="005D75A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BCF45B" w14:textId="77777777" w:rsidR="005D75A4" w:rsidRPr="005D75A4" w:rsidRDefault="005D75A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5D75A4">
        <w:rPr>
          <w:sz w:val="28"/>
          <w:szCs w:val="28"/>
        </w:rPr>
        <w:t>Satiksmes</w:t>
      </w:r>
      <w:proofErr w:type="spellEnd"/>
      <w:r w:rsidRPr="005D75A4">
        <w:rPr>
          <w:sz w:val="28"/>
          <w:szCs w:val="28"/>
        </w:rPr>
        <w:t xml:space="preserve"> </w:t>
      </w:r>
      <w:proofErr w:type="spellStart"/>
      <w:r w:rsidRPr="005D75A4">
        <w:rPr>
          <w:sz w:val="28"/>
          <w:szCs w:val="28"/>
        </w:rPr>
        <w:t>ministrs</w:t>
      </w:r>
      <w:proofErr w:type="spellEnd"/>
      <w:r w:rsidRPr="005D75A4">
        <w:rPr>
          <w:sz w:val="28"/>
          <w:szCs w:val="28"/>
        </w:rPr>
        <w:tab/>
      </w:r>
      <w:proofErr w:type="spellStart"/>
      <w:r w:rsidRPr="005D75A4">
        <w:rPr>
          <w:sz w:val="28"/>
          <w:szCs w:val="28"/>
        </w:rPr>
        <w:t>Uldis</w:t>
      </w:r>
      <w:proofErr w:type="spellEnd"/>
      <w:r w:rsidRPr="005D75A4">
        <w:rPr>
          <w:sz w:val="28"/>
          <w:szCs w:val="28"/>
        </w:rPr>
        <w:t xml:space="preserve"> </w:t>
      </w:r>
      <w:proofErr w:type="spellStart"/>
      <w:r w:rsidRPr="005D75A4">
        <w:rPr>
          <w:sz w:val="28"/>
          <w:szCs w:val="28"/>
        </w:rPr>
        <w:t>Augulis</w:t>
      </w:r>
      <w:proofErr w:type="spellEnd"/>
    </w:p>
    <w:sectPr w:rsidR="005D75A4" w:rsidRPr="005D75A4" w:rsidSect="005D75A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9CC46" w14:textId="77777777" w:rsidR="00BC2A16" w:rsidRDefault="00BC2A16" w:rsidP="00D12B1F">
      <w:r>
        <w:separator/>
      </w:r>
    </w:p>
  </w:endnote>
  <w:endnote w:type="continuationSeparator" w:id="0">
    <w:p w14:paraId="1E49CC47" w14:textId="77777777" w:rsidR="00BC2A16" w:rsidRDefault="00BC2A16" w:rsidP="00D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53027" w14:textId="77777777" w:rsidR="005D75A4" w:rsidRPr="005D75A4" w:rsidRDefault="005D75A4" w:rsidP="005D75A4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R2150_7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FCE3F" w14:textId="2DFCD657" w:rsidR="005D75A4" w:rsidRPr="005D75A4" w:rsidRDefault="005D75A4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R2150_7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CC44" w14:textId="77777777" w:rsidR="00BC2A16" w:rsidRDefault="00BC2A16" w:rsidP="00D12B1F">
      <w:r>
        <w:separator/>
      </w:r>
    </w:p>
  </w:footnote>
  <w:footnote w:type="continuationSeparator" w:id="0">
    <w:p w14:paraId="1E49CC45" w14:textId="77777777" w:rsidR="00BC2A16" w:rsidRDefault="00BC2A16" w:rsidP="00D1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CC48" w14:textId="77777777" w:rsidR="00235FE7" w:rsidRDefault="001235AB">
    <w:pPr>
      <w:pStyle w:val="Head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 w:rsidR="002D24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9CC49" w14:textId="77777777" w:rsidR="00235FE7" w:rsidRDefault="00E90403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CC4A" w14:textId="4B815D7E" w:rsidR="00235FE7" w:rsidRPr="005D75A4" w:rsidRDefault="001235AB">
    <w:pPr>
      <w:pStyle w:val="Header"/>
      <w:framePr w:wrap="auto" w:vAnchor="text" w:hAnchor="margin" w:xAlign="center" w:y="1"/>
      <w:widowControl/>
      <w:rPr>
        <w:rStyle w:val="PageNumber"/>
        <w:rFonts w:ascii="Times New Roman" w:hAnsi="Times New Roman"/>
        <w:sz w:val="24"/>
        <w:szCs w:val="24"/>
      </w:rPr>
    </w:pPr>
    <w:r w:rsidRPr="005D75A4">
      <w:rPr>
        <w:rStyle w:val="PageNumber"/>
        <w:rFonts w:ascii="Times New Roman" w:hAnsi="Times New Roman"/>
        <w:sz w:val="24"/>
        <w:szCs w:val="24"/>
      </w:rPr>
      <w:fldChar w:fldCharType="begin"/>
    </w:r>
    <w:r w:rsidR="002D24F1" w:rsidRPr="005D75A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D75A4">
      <w:rPr>
        <w:rStyle w:val="PageNumber"/>
        <w:rFonts w:ascii="Times New Roman" w:hAnsi="Times New Roman"/>
        <w:sz w:val="24"/>
        <w:szCs w:val="24"/>
      </w:rPr>
      <w:fldChar w:fldCharType="separate"/>
    </w:r>
    <w:r w:rsidR="0063171F">
      <w:rPr>
        <w:rStyle w:val="PageNumber"/>
        <w:rFonts w:ascii="Times New Roman" w:hAnsi="Times New Roman"/>
        <w:noProof/>
        <w:sz w:val="24"/>
        <w:szCs w:val="24"/>
      </w:rPr>
      <w:t>2</w:t>
    </w:r>
    <w:r w:rsidRPr="005D75A4">
      <w:rPr>
        <w:rStyle w:val="PageNumber"/>
        <w:rFonts w:ascii="Times New Roman" w:hAnsi="Times New Roman"/>
        <w:sz w:val="24"/>
        <w:szCs w:val="24"/>
      </w:rPr>
      <w:fldChar w:fldCharType="end"/>
    </w:r>
  </w:p>
  <w:p w14:paraId="1E49CC4B" w14:textId="77777777" w:rsidR="00235FE7" w:rsidRDefault="00E90403" w:rsidP="0019649B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C5C3" w14:textId="77777777" w:rsidR="005D75A4" w:rsidRDefault="005D75A4">
    <w:pPr>
      <w:pStyle w:val="Header"/>
      <w:rPr>
        <w:rFonts w:ascii="Times New Roman" w:hAnsi="Times New Roman"/>
        <w:sz w:val="24"/>
        <w:szCs w:val="24"/>
        <w:lang w:val="lv-LV"/>
      </w:rPr>
    </w:pPr>
  </w:p>
  <w:p w14:paraId="42985859" w14:textId="628E0A22" w:rsidR="005D75A4" w:rsidRPr="005D75A4" w:rsidRDefault="005D75A4">
    <w:pPr>
      <w:pStyle w:val="Header"/>
      <w:rPr>
        <w:rFonts w:ascii="Times New Roman" w:hAnsi="Times New Roman"/>
        <w:sz w:val="24"/>
        <w:szCs w:val="24"/>
        <w:lang w:val="lv-LV"/>
      </w:rPr>
    </w:pPr>
    <w:r w:rsidRPr="005D75A4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7E27B096" wp14:editId="00494472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1"/>
    <w:rsid w:val="00003822"/>
    <w:rsid w:val="00006E13"/>
    <w:rsid w:val="00011386"/>
    <w:rsid w:val="000155C4"/>
    <w:rsid w:val="00044385"/>
    <w:rsid w:val="00050669"/>
    <w:rsid w:val="00095F4C"/>
    <w:rsid w:val="001235AB"/>
    <w:rsid w:val="00131B0D"/>
    <w:rsid w:val="00132BEC"/>
    <w:rsid w:val="00137178"/>
    <w:rsid w:val="001431B5"/>
    <w:rsid w:val="00145350"/>
    <w:rsid w:val="00155D14"/>
    <w:rsid w:val="0019649B"/>
    <w:rsid w:val="001A395A"/>
    <w:rsid w:val="001A61FA"/>
    <w:rsid w:val="001B6B61"/>
    <w:rsid w:val="002101DE"/>
    <w:rsid w:val="00216A30"/>
    <w:rsid w:val="00231CE9"/>
    <w:rsid w:val="00252267"/>
    <w:rsid w:val="00265392"/>
    <w:rsid w:val="002961BC"/>
    <w:rsid w:val="002B37CF"/>
    <w:rsid w:val="002B4F91"/>
    <w:rsid w:val="002C6127"/>
    <w:rsid w:val="002D0E66"/>
    <w:rsid w:val="002D24F1"/>
    <w:rsid w:val="002E3950"/>
    <w:rsid w:val="002F7D4E"/>
    <w:rsid w:val="00300DF5"/>
    <w:rsid w:val="0031643E"/>
    <w:rsid w:val="003260F1"/>
    <w:rsid w:val="00345B5D"/>
    <w:rsid w:val="00356477"/>
    <w:rsid w:val="00357230"/>
    <w:rsid w:val="00376CC3"/>
    <w:rsid w:val="003C5C56"/>
    <w:rsid w:val="003C76AB"/>
    <w:rsid w:val="003D65B4"/>
    <w:rsid w:val="003F1B08"/>
    <w:rsid w:val="00416DF2"/>
    <w:rsid w:val="0042163E"/>
    <w:rsid w:val="0043237C"/>
    <w:rsid w:val="00435882"/>
    <w:rsid w:val="004368F6"/>
    <w:rsid w:val="00444213"/>
    <w:rsid w:val="00452B7F"/>
    <w:rsid w:val="00452E8A"/>
    <w:rsid w:val="00454E5B"/>
    <w:rsid w:val="00464441"/>
    <w:rsid w:val="00464670"/>
    <w:rsid w:val="004A53E3"/>
    <w:rsid w:val="004E34F9"/>
    <w:rsid w:val="004E3F4B"/>
    <w:rsid w:val="004F0E9A"/>
    <w:rsid w:val="00556D21"/>
    <w:rsid w:val="00562164"/>
    <w:rsid w:val="005725F0"/>
    <w:rsid w:val="005A3A59"/>
    <w:rsid w:val="005C43A0"/>
    <w:rsid w:val="005D2409"/>
    <w:rsid w:val="005D75A4"/>
    <w:rsid w:val="005E5C0E"/>
    <w:rsid w:val="0061191B"/>
    <w:rsid w:val="0061329E"/>
    <w:rsid w:val="0063171F"/>
    <w:rsid w:val="00635371"/>
    <w:rsid w:val="006655EF"/>
    <w:rsid w:val="0069053D"/>
    <w:rsid w:val="006D455E"/>
    <w:rsid w:val="006F4C9C"/>
    <w:rsid w:val="007463AF"/>
    <w:rsid w:val="00785127"/>
    <w:rsid w:val="007A515C"/>
    <w:rsid w:val="007C11B1"/>
    <w:rsid w:val="007F2FF4"/>
    <w:rsid w:val="0085668E"/>
    <w:rsid w:val="00891591"/>
    <w:rsid w:val="008C67B7"/>
    <w:rsid w:val="008D65DF"/>
    <w:rsid w:val="008E1683"/>
    <w:rsid w:val="008E17BE"/>
    <w:rsid w:val="008F2EDB"/>
    <w:rsid w:val="00923AD3"/>
    <w:rsid w:val="00925F34"/>
    <w:rsid w:val="009338DB"/>
    <w:rsid w:val="00946905"/>
    <w:rsid w:val="0095492A"/>
    <w:rsid w:val="00986F7B"/>
    <w:rsid w:val="009964B1"/>
    <w:rsid w:val="009A79FF"/>
    <w:rsid w:val="009D7030"/>
    <w:rsid w:val="009E6571"/>
    <w:rsid w:val="00A16777"/>
    <w:rsid w:val="00A41CEC"/>
    <w:rsid w:val="00A477A1"/>
    <w:rsid w:val="00A70438"/>
    <w:rsid w:val="00A9291A"/>
    <w:rsid w:val="00AC0C07"/>
    <w:rsid w:val="00AD3F7F"/>
    <w:rsid w:val="00AF5EEE"/>
    <w:rsid w:val="00AF7F53"/>
    <w:rsid w:val="00B02AA8"/>
    <w:rsid w:val="00B117FC"/>
    <w:rsid w:val="00B722C0"/>
    <w:rsid w:val="00B76FB4"/>
    <w:rsid w:val="00B80EAF"/>
    <w:rsid w:val="00B81F92"/>
    <w:rsid w:val="00B977AC"/>
    <w:rsid w:val="00BC2A16"/>
    <w:rsid w:val="00BF14A8"/>
    <w:rsid w:val="00C01F2C"/>
    <w:rsid w:val="00C03C7E"/>
    <w:rsid w:val="00C04859"/>
    <w:rsid w:val="00C05128"/>
    <w:rsid w:val="00C07123"/>
    <w:rsid w:val="00C17922"/>
    <w:rsid w:val="00C22C96"/>
    <w:rsid w:val="00C26FBB"/>
    <w:rsid w:val="00C33171"/>
    <w:rsid w:val="00C40A76"/>
    <w:rsid w:val="00C70758"/>
    <w:rsid w:val="00C728D0"/>
    <w:rsid w:val="00C758BA"/>
    <w:rsid w:val="00C84915"/>
    <w:rsid w:val="00CE31EE"/>
    <w:rsid w:val="00CF759C"/>
    <w:rsid w:val="00D12B1F"/>
    <w:rsid w:val="00D37055"/>
    <w:rsid w:val="00D50539"/>
    <w:rsid w:val="00D60D71"/>
    <w:rsid w:val="00D62AB2"/>
    <w:rsid w:val="00DB6E72"/>
    <w:rsid w:val="00DC14CA"/>
    <w:rsid w:val="00DC6F04"/>
    <w:rsid w:val="00E10838"/>
    <w:rsid w:val="00E10944"/>
    <w:rsid w:val="00E50023"/>
    <w:rsid w:val="00E601C2"/>
    <w:rsid w:val="00E8585D"/>
    <w:rsid w:val="00E90403"/>
    <w:rsid w:val="00EC169A"/>
    <w:rsid w:val="00ED0818"/>
    <w:rsid w:val="00ED0938"/>
    <w:rsid w:val="00ED450A"/>
    <w:rsid w:val="00EF53B2"/>
    <w:rsid w:val="00F00B68"/>
    <w:rsid w:val="00F30A47"/>
    <w:rsid w:val="00F507AD"/>
    <w:rsid w:val="00F65010"/>
    <w:rsid w:val="00F67465"/>
    <w:rsid w:val="00F735C6"/>
    <w:rsid w:val="00FA19EA"/>
    <w:rsid w:val="00FD3007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C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C3317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17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character" w:styleId="Hyperlink">
    <w:name w:val="Hyperlink"/>
    <w:unhideWhenUsed/>
    <w:rsid w:val="00C33171"/>
    <w:rPr>
      <w:color w:val="0000FF"/>
      <w:u w:val="single"/>
    </w:rPr>
  </w:style>
  <w:style w:type="paragraph" w:customStyle="1" w:styleId="naisf">
    <w:name w:val="naisf"/>
    <w:basedOn w:val="Normal"/>
    <w:rsid w:val="00C3317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C3317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F7F53"/>
    <w:rPr>
      <w:sz w:val="20"/>
    </w:rPr>
  </w:style>
  <w:style w:type="paragraph" w:styleId="Header">
    <w:name w:val="header"/>
    <w:basedOn w:val="Normal"/>
    <w:link w:val="HeaderChar"/>
    <w:rsid w:val="00AF7F5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AF7F53"/>
    <w:rPr>
      <w:rFonts w:ascii="RimTimes" w:eastAsia="Times New Roman" w:hAnsi="RimTimes" w:cs="Times New Roman"/>
      <w:sz w:val="28"/>
      <w:szCs w:val="20"/>
    </w:rPr>
  </w:style>
  <w:style w:type="paragraph" w:styleId="Footer">
    <w:name w:val="footer"/>
    <w:basedOn w:val="Normal"/>
    <w:link w:val="FooterChar"/>
    <w:rsid w:val="00AF7F5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F7F53"/>
    <w:rPr>
      <w:rFonts w:ascii="RimTimes" w:eastAsia="Times New Roman" w:hAnsi="Rim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AF7F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AF7F53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AB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C3317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17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character" w:styleId="Hyperlink">
    <w:name w:val="Hyperlink"/>
    <w:unhideWhenUsed/>
    <w:rsid w:val="00C33171"/>
    <w:rPr>
      <w:color w:val="0000FF"/>
      <w:u w:val="single"/>
    </w:rPr>
  </w:style>
  <w:style w:type="paragraph" w:customStyle="1" w:styleId="naisf">
    <w:name w:val="naisf"/>
    <w:basedOn w:val="Normal"/>
    <w:rsid w:val="00C3317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C3317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F7F53"/>
    <w:rPr>
      <w:sz w:val="20"/>
    </w:rPr>
  </w:style>
  <w:style w:type="paragraph" w:styleId="Header">
    <w:name w:val="header"/>
    <w:basedOn w:val="Normal"/>
    <w:link w:val="HeaderChar"/>
    <w:rsid w:val="00AF7F5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AF7F53"/>
    <w:rPr>
      <w:rFonts w:ascii="RimTimes" w:eastAsia="Times New Roman" w:hAnsi="RimTimes" w:cs="Times New Roman"/>
      <w:sz w:val="28"/>
      <w:szCs w:val="20"/>
    </w:rPr>
  </w:style>
  <w:style w:type="paragraph" w:styleId="Footer">
    <w:name w:val="footer"/>
    <w:basedOn w:val="Normal"/>
    <w:link w:val="FooterChar"/>
    <w:rsid w:val="00AF7F5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F7F53"/>
    <w:rPr>
      <w:rFonts w:ascii="RimTimes" w:eastAsia="Times New Roman" w:hAnsi="Rim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AF7F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AF7F53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AB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Kuldīgas novada pašvaldības nekustamo īpašumu pārņemšanu valsts īpašumā 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Kuldīgas novada pašvaldības nekustamo īpašumu pārņemšanu valsts īpašumā </dc:title>
  <dc:creator>Satiksmes ministrijas Juridiskā departamenta Nekustamo ipašumu nodaļas vecākā referente Sandra Siliņa;VAS "Latvijas Valsts ceļi" juriste Anita Bojāre;67028380;anita.bojare@lvceli.lv</dc:creator>
  <cp:keywords>Ministru kabineta rīkojuma projekts</cp:keywords>
  <dc:description>anita.bojare@lvceli.lv, 67028380; sandra.silina@sam.gov.lv, 67028031</dc:description>
  <cp:lastModifiedBy>Leontīne Babkina</cp:lastModifiedBy>
  <cp:revision>13</cp:revision>
  <cp:lastPrinted>2017-10-31T14:03:00Z</cp:lastPrinted>
  <dcterms:created xsi:type="dcterms:W3CDTF">2017-07-27T09:28:00Z</dcterms:created>
  <dcterms:modified xsi:type="dcterms:W3CDTF">2017-11-15T14:18:00Z</dcterms:modified>
</cp:coreProperties>
</file>