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8EC80" w14:textId="77777777" w:rsidR="007142AD" w:rsidRPr="001678AB" w:rsidRDefault="004E2CC9" w:rsidP="00FC540D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r w:rsidRPr="001678AB">
        <w:rPr>
          <w:b/>
          <w:bCs/>
        </w:rPr>
        <w:t>Ministru kabineta n</w:t>
      </w:r>
      <w:r w:rsidR="007C5DF6" w:rsidRPr="001678AB">
        <w:rPr>
          <w:b/>
          <w:bCs/>
        </w:rPr>
        <w:t xml:space="preserve">oteikumu </w:t>
      </w:r>
      <w:r w:rsidR="00E4790E" w:rsidRPr="001678AB">
        <w:rPr>
          <w:b/>
          <w:bCs/>
        </w:rPr>
        <w:t>projekta</w:t>
      </w:r>
    </w:p>
    <w:p w14:paraId="7845ED19" w14:textId="5703AE57" w:rsidR="00BF3E16" w:rsidRPr="001678AB" w:rsidRDefault="004477C8" w:rsidP="00FC540D">
      <w:pPr>
        <w:jc w:val="center"/>
        <w:rPr>
          <w:b/>
        </w:rPr>
      </w:pPr>
      <w:r>
        <w:rPr>
          <w:b/>
        </w:rPr>
        <w:t>“</w:t>
      </w:r>
      <w:r w:rsidR="00BF3E16" w:rsidRPr="001678AB">
        <w:rPr>
          <w:b/>
        </w:rPr>
        <w:t>Grozījumi Ministru kabineta 200</w:t>
      </w:r>
      <w:r w:rsidR="001678AB" w:rsidRPr="001678AB">
        <w:rPr>
          <w:b/>
        </w:rPr>
        <w:t>7</w:t>
      </w:r>
      <w:r w:rsidR="00BF3E16" w:rsidRPr="001678AB">
        <w:rPr>
          <w:b/>
        </w:rPr>
        <w:t>.</w:t>
      </w:r>
      <w:r w:rsidR="00FC540D" w:rsidRPr="001678AB">
        <w:rPr>
          <w:b/>
        </w:rPr>
        <w:t> </w:t>
      </w:r>
      <w:r w:rsidR="00BF3E16" w:rsidRPr="001678AB">
        <w:rPr>
          <w:b/>
        </w:rPr>
        <w:t xml:space="preserve">gada </w:t>
      </w:r>
      <w:r w:rsidR="001678AB" w:rsidRPr="001678AB">
        <w:rPr>
          <w:b/>
        </w:rPr>
        <w:t>23</w:t>
      </w:r>
      <w:r w:rsidR="00BF3E16" w:rsidRPr="001678AB">
        <w:rPr>
          <w:b/>
        </w:rPr>
        <w:t>.</w:t>
      </w:r>
      <w:r w:rsidR="00FC540D" w:rsidRPr="001678AB">
        <w:rPr>
          <w:b/>
        </w:rPr>
        <w:t> </w:t>
      </w:r>
      <w:r w:rsidR="00BF3E16" w:rsidRPr="001678AB">
        <w:rPr>
          <w:b/>
        </w:rPr>
        <w:t>j</w:t>
      </w:r>
      <w:r w:rsidR="001678AB" w:rsidRPr="001678AB">
        <w:rPr>
          <w:b/>
        </w:rPr>
        <w:t>anvāra</w:t>
      </w:r>
      <w:r w:rsidR="00BF3E16" w:rsidRPr="001678AB">
        <w:rPr>
          <w:b/>
        </w:rPr>
        <w:t xml:space="preserve"> noteikumos Nr.</w:t>
      </w:r>
      <w:r w:rsidR="00FC540D" w:rsidRPr="001678AB">
        <w:rPr>
          <w:b/>
        </w:rPr>
        <w:t> </w:t>
      </w:r>
      <w:r w:rsidR="001678AB" w:rsidRPr="001678AB">
        <w:rPr>
          <w:b/>
        </w:rPr>
        <w:t>7</w:t>
      </w:r>
      <w:r w:rsidR="00BF3E16" w:rsidRPr="001678AB">
        <w:rPr>
          <w:b/>
        </w:rPr>
        <w:t xml:space="preserve">2 </w:t>
      </w:r>
      <w:r>
        <w:rPr>
          <w:b/>
        </w:rPr>
        <w:t>“</w:t>
      </w:r>
      <w:r w:rsidR="00BF3E16" w:rsidRPr="001678AB">
        <w:rPr>
          <w:b/>
        </w:rPr>
        <w:t xml:space="preserve">Dabas </w:t>
      </w:r>
      <w:r w:rsidR="001678AB" w:rsidRPr="001678AB">
        <w:rPr>
          <w:b/>
        </w:rPr>
        <w:t>parka “Pape</w:t>
      </w:r>
      <w:r w:rsidR="00BF3E16" w:rsidRPr="001678AB">
        <w:rPr>
          <w:b/>
        </w:rPr>
        <w:t xml:space="preserve">” </w:t>
      </w:r>
      <w:r w:rsidR="001678AB" w:rsidRPr="001678AB">
        <w:rPr>
          <w:b/>
        </w:rPr>
        <w:t>konsultatīvās padomes nolikums</w:t>
      </w:r>
      <w:r w:rsidR="00BF3E16" w:rsidRPr="001678AB">
        <w:rPr>
          <w:b/>
        </w:rPr>
        <w:t>”</w:t>
      </w:r>
      <w:r w:rsidR="00FC540D" w:rsidRPr="001678AB">
        <w:rPr>
          <w:b/>
        </w:rPr>
        <w:t>”</w:t>
      </w:r>
    </w:p>
    <w:p w14:paraId="2DA5C900" w14:textId="77777777" w:rsidR="0068560F" w:rsidRPr="001678AB" w:rsidRDefault="00A14E6F">
      <w:pPr>
        <w:pStyle w:val="naisc"/>
        <w:spacing w:before="0" w:after="0"/>
        <w:rPr>
          <w:b/>
          <w:bCs/>
        </w:rPr>
      </w:pPr>
      <w:r w:rsidRPr="001678AB">
        <w:rPr>
          <w:b/>
          <w:bCs/>
        </w:rPr>
        <w:t>sākotnējās ietekmes novērtējuma ziņojums (anotācija)</w:t>
      </w:r>
      <w:bookmarkEnd w:id="0"/>
      <w:bookmarkEnd w:id="1"/>
    </w:p>
    <w:p w14:paraId="4C1CD4A6" w14:textId="77777777" w:rsidR="00A33CA9" w:rsidRPr="007F76AB" w:rsidRDefault="00A33CA9" w:rsidP="001C6690">
      <w:pPr>
        <w:jc w:val="center"/>
        <w:rPr>
          <w:b/>
        </w:rPr>
      </w:pPr>
      <w:bookmarkStart w:id="4" w:name="_GoBack"/>
      <w:bookmarkEnd w:id="2"/>
      <w:bookmarkEnd w:id="3"/>
      <w:bookmarkEnd w:id="4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1678AB" w:rsidRPr="001678AB" w14:paraId="4904FD8D" w14:textId="77777777" w:rsidTr="0097712A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6C15F" w14:textId="77777777" w:rsidR="006470D4" w:rsidRPr="001678AB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1678AB">
              <w:rPr>
                <w:b/>
                <w:bCs/>
              </w:rPr>
              <w:t>I. Tiesību akta projekta izstrādes nepieciešamība</w:t>
            </w:r>
          </w:p>
        </w:tc>
      </w:tr>
      <w:tr w:rsidR="001678AB" w:rsidRPr="001678AB" w14:paraId="4660663C" w14:textId="77777777" w:rsidTr="0097712A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FF239" w14:textId="77777777" w:rsidR="006470D4" w:rsidRPr="001678A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1678AB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C530B" w14:textId="77777777" w:rsidR="003B312A" w:rsidRPr="001678AB" w:rsidRDefault="003B312A" w:rsidP="006470D4">
            <w:r w:rsidRPr="001678AB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A9AC6" w14:textId="2E9F47C8" w:rsidR="0041235B" w:rsidRPr="001678AB" w:rsidRDefault="00D538E4">
            <w:pPr>
              <w:jc w:val="both"/>
              <w:rPr>
                <w:color w:val="FF0000"/>
                <w:shd w:val="clear" w:color="auto" w:fill="FFFFFF"/>
              </w:rPr>
            </w:pPr>
            <w:r w:rsidRPr="00D538E4">
              <w:t>Valsts pārvaldes iekārtas likuma 13.</w:t>
            </w:r>
            <w:r w:rsidR="00C0422C">
              <w:t> </w:t>
            </w:r>
            <w:r w:rsidR="004477C8" w:rsidRPr="00D538E4">
              <w:t>pant</w:t>
            </w:r>
            <w:r w:rsidR="004477C8">
              <w:t xml:space="preserve">s </w:t>
            </w:r>
            <w:r>
              <w:t xml:space="preserve">un </w:t>
            </w:r>
            <w:r w:rsidR="00ED119C" w:rsidRPr="00FB57CF">
              <w:t>likuma „Par īpaši ai</w:t>
            </w:r>
            <w:r w:rsidR="00FB57CF" w:rsidRPr="00FB57CF">
              <w:t>zsargājamām dabas teritorijām” 25</w:t>
            </w:r>
            <w:r w:rsidR="00ED119C" w:rsidRPr="00FB57CF">
              <w:t>.</w:t>
            </w:r>
            <w:r w:rsidR="00FC540D" w:rsidRPr="00FB57CF">
              <w:t> </w:t>
            </w:r>
            <w:r w:rsidR="00ED119C" w:rsidRPr="00FB57CF">
              <w:t xml:space="preserve">panta </w:t>
            </w:r>
            <w:r w:rsidR="004477C8" w:rsidRPr="00FB57CF">
              <w:t>piekt</w:t>
            </w:r>
            <w:r w:rsidR="004477C8">
              <w:t>ā</w:t>
            </w:r>
            <w:r w:rsidR="004477C8" w:rsidRPr="00FB57CF">
              <w:t xml:space="preserve"> daļ</w:t>
            </w:r>
            <w:r w:rsidR="004477C8">
              <w:t>a</w:t>
            </w:r>
            <w:r w:rsidR="00FB57CF" w:rsidRPr="00FB57CF">
              <w:t>.</w:t>
            </w:r>
          </w:p>
        </w:tc>
      </w:tr>
      <w:tr w:rsidR="001678AB" w:rsidRPr="001678AB" w14:paraId="3EBF09A1" w14:textId="77777777" w:rsidTr="008E2CEF">
        <w:trPr>
          <w:trHeight w:val="289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EF07F" w14:textId="77777777" w:rsidR="00AB6C37" w:rsidRPr="001678AB" w:rsidRDefault="003B312A" w:rsidP="008E2CEF">
            <w:pPr>
              <w:spacing w:before="100" w:beforeAutospacing="1" w:after="100" w:afterAutospacing="1" w:line="293" w:lineRule="atLeast"/>
              <w:jc w:val="center"/>
            </w:pPr>
            <w:r w:rsidRPr="001678AB">
              <w:t>2.</w:t>
            </w:r>
          </w:p>
          <w:p w14:paraId="389D3D23" w14:textId="77777777" w:rsidR="00AB6C37" w:rsidRPr="001678AB" w:rsidRDefault="00AB6C37" w:rsidP="00987AA1"/>
          <w:p w14:paraId="033F2B14" w14:textId="77777777" w:rsidR="00AB6C37" w:rsidRPr="001678AB" w:rsidRDefault="00AB6C37" w:rsidP="00987AA1"/>
          <w:p w14:paraId="29645D0F" w14:textId="77777777" w:rsidR="008F5D52" w:rsidRPr="001678AB" w:rsidRDefault="008F5D52" w:rsidP="008F5D52"/>
          <w:p w14:paraId="0A52C42C" w14:textId="77777777" w:rsidR="008F5D52" w:rsidRPr="001678AB" w:rsidRDefault="008F5D52" w:rsidP="008F5D52"/>
          <w:p w14:paraId="243C8D8C" w14:textId="77777777" w:rsidR="00AB6C37" w:rsidRPr="001678AB" w:rsidRDefault="00AB6C37" w:rsidP="00987AA1"/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F0B3A" w14:textId="77777777" w:rsidR="003B312A" w:rsidRPr="001678AB" w:rsidRDefault="003B312A" w:rsidP="006470D4">
            <w:r w:rsidRPr="001678AB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E81F7" w14:textId="135C6DE9" w:rsidR="0010025E" w:rsidRDefault="0010025E" w:rsidP="008E2CEF">
            <w:pPr>
              <w:jc w:val="both"/>
            </w:pPr>
            <w:r w:rsidRPr="00FB57CF">
              <w:t>Ministru kabineta 2007. gada 23. janvāra noteikum</w:t>
            </w:r>
            <w:r>
              <w:t>i</w:t>
            </w:r>
            <w:r w:rsidRPr="00FB57CF">
              <w:t xml:space="preserve"> Nr. 72 </w:t>
            </w:r>
            <w:r w:rsidR="004477C8">
              <w:t>“</w:t>
            </w:r>
            <w:r w:rsidRPr="00FB57CF">
              <w:t>Dabas parka “Pape” konsultatīvās padomes nolikums”</w:t>
            </w:r>
            <w:r w:rsidR="004477C8">
              <w:t xml:space="preserve"> </w:t>
            </w:r>
            <w:r w:rsidR="004477C8" w:rsidRPr="00FB57CF">
              <w:rPr>
                <w:shd w:val="clear" w:color="auto" w:fill="FFFFFF"/>
              </w:rPr>
              <w:t>(turpmāk – noteikumu projekts)</w:t>
            </w:r>
            <w:r>
              <w:t xml:space="preserve"> 5.</w:t>
            </w:r>
            <w:r w:rsidR="00694273">
              <w:t xml:space="preserve"> </w:t>
            </w:r>
            <w:r w:rsidR="004477C8">
              <w:t xml:space="preserve">punkts </w:t>
            </w:r>
            <w:r>
              <w:t>nosaka konsultatīvās padomes sastāvu, kuru apstiprina vides aizsardzības un reģionālās attīstības ministrs.</w:t>
            </w:r>
          </w:p>
          <w:p w14:paraId="513CCF06" w14:textId="77777777" w:rsidR="0010025E" w:rsidRDefault="002B19D0" w:rsidP="008E2CEF">
            <w:pPr>
              <w:jc w:val="both"/>
            </w:pPr>
            <w:r>
              <w:t>Dabas parks “Pape”</w:t>
            </w:r>
            <w:r w:rsidR="004477C8">
              <w:t xml:space="preserve"> </w:t>
            </w:r>
            <w:r>
              <w:t>(turpmāk – dabas parks) atrodas Rucavas novad</w:t>
            </w:r>
            <w:r w:rsidR="0010025E">
              <w:t>a</w:t>
            </w:r>
            <w:r>
              <w:t xml:space="preserve"> un Nīcas novada teritorijās, savukārt </w:t>
            </w:r>
            <w:r w:rsidR="004477C8">
              <w:t xml:space="preserve">spēkā </w:t>
            </w:r>
            <w:r>
              <w:t>eso</w:t>
            </w:r>
            <w:r w:rsidR="0010025E">
              <w:t xml:space="preserve">šajos Ministru kabineta </w:t>
            </w:r>
            <w:r w:rsidR="0010025E" w:rsidRPr="00FB57CF">
              <w:t xml:space="preserve">2007. gada 23. janvāra noteikumos Nr. 72 „Dabas parka “Pape” konsultatīvās padomes </w:t>
            </w:r>
            <w:r w:rsidR="0010025E">
              <w:t xml:space="preserve">nolikums” tiek paredzēta vieta konsultatīvās padomes sastāvā tikai Rucavas novada domes pārstāvim. Līdz ar to, lai nodrošinātu vietu padomes sastāvā arī Nīcas novada domes pārstāvim, </w:t>
            </w:r>
            <w:r w:rsidR="004C1FDF">
              <w:t>Noteikumu projekta 5.</w:t>
            </w:r>
            <w:r w:rsidR="004477C8">
              <w:t> </w:t>
            </w:r>
            <w:r w:rsidR="004C1FDF">
              <w:t>punkts tiek papildināts</w:t>
            </w:r>
            <w:r w:rsidR="008D30C6">
              <w:t xml:space="preserve">, paredzot padomes sastāvā arī pārstāvi no </w:t>
            </w:r>
            <w:r w:rsidR="0010025E">
              <w:t>Nīcas novada domes</w:t>
            </w:r>
            <w:r w:rsidR="008D30C6">
              <w:t>.</w:t>
            </w:r>
          </w:p>
          <w:p w14:paraId="24DF0168" w14:textId="77777777" w:rsidR="008D30C6" w:rsidRDefault="008D30C6" w:rsidP="008E2CEF">
            <w:pPr>
              <w:jc w:val="both"/>
            </w:pPr>
          </w:p>
          <w:p w14:paraId="4AC1499E" w14:textId="68FAC04F" w:rsidR="00575753" w:rsidRDefault="00886C85" w:rsidP="008E2CEF">
            <w:pPr>
              <w:jc w:val="both"/>
            </w:pPr>
            <w:r w:rsidRPr="00886C85">
              <w:t>Likums „Grozījums Ministru kabineta iekārtas likumā” (pieņem</w:t>
            </w:r>
            <w:r>
              <w:t>t</w:t>
            </w:r>
            <w:r w:rsidRPr="00886C85">
              <w:t>s Saeimā 2010.</w:t>
            </w:r>
            <w:r w:rsidR="00AF435F">
              <w:t> </w:t>
            </w:r>
            <w:r w:rsidRPr="00886C85">
              <w:t>gada 16.</w:t>
            </w:r>
            <w:r w:rsidR="00AF435F">
              <w:t> </w:t>
            </w:r>
            <w:r w:rsidRPr="00886C85">
              <w:t>decembrī) nosaka vides ministra amata nosaukuma maiņu uz „vides aizsardzības un reģionālās attīstības ministrs”</w:t>
            </w:r>
            <w:bookmarkStart w:id="5" w:name="bkm54"/>
            <w:r w:rsidRPr="00886C85">
              <w:t>, kam ir pakļauta attiecīgā ministrija.</w:t>
            </w:r>
            <w:bookmarkEnd w:id="5"/>
            <w:r w:rsidRPr="00886C85">
              <w:t xml:space="preserve"> Attiecīgi grozīti arī citi likumi, kuros Vides ministrijai un Reģionālās attīstības un pašvaldību lietu ministrijai noteiktās funkcijas un uzdevumus ar 2011.</w:t>
            </w:r>
            <w:r w:rsidR="00AF435F">
              <w:t> </w:t>
            </w:r>
            <w:r w:rsidRPr="00886C85">
              <w:t>gada 1.</w:t>
            </w:r>
            <w:r w:rsidR="00AF435F">
              <w:t> </w:t>
            </w:r>
            <w:r w:rsidRPr="00886C85">
              <w:t>janvāri pildīs Vides aizsardzības un reģionālās attīstības</w:t>
            </w:r>
            <w:r>
              <w:t xml:space="preserve"> ministrija.</w:t>
            </w:r>
          </w:p>
          <w:p w14:paraId="00D677D0" w14:textId="7E98DAB1" w:rsidR="00886C85" w:rsidRPr="00886C85" w:rsidRDefault="00886C85" w:rsidP="00886C85">
            <w:pPr>
              <w:jc w:val="both"/>
              <w:rPr>
                <w:rFonts w:eastAsia="Calibri"/>
                <w:color w:val="FF0000"/>
              </w:rPr>
            </w:pPr>
            <w:r>
              <w:t>Attiecīgi redakcionāli tiek precizēts noteikumu projekta 6. punkts, paredzot vārdus “vides ministrs” aizstāt ar “vides aizsardzības un reģionālās attīstības ministrs”.</w:t>
            </w:r>
          </w:p>
        </w:tc>
      </w:tr>
      <w:tr w:rsidR="001678AB" w:rsidRPr="001678AB" w14:paraId="308FA279" w14:textId="77777777" w:rsidTr="009771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13FA1" w14:textId="3CB0ACFE" w:rsidR="006470D4" w:rsidRPr="001678A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1678AB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2D622" w14:textId="77777777" w:rsidR="003B312A" w:rsidRPr="001678AB" w:rsidRDefault="003B312A" w:rsidP="006470D4">
            <w:r w:rsidRPr="001678AB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DBD99" w14:textId="77777777" w:rsidR="003B312A" w:rsidRPr="001678AB" w:rsidRDefault="005609AF" w:rsidP="00556416">
            <w:pPr>
              <w:ind w:right="140"/>
              <w:jc w:val="both"/>
            </w:pPr>
            <w:r w:rsidRPr="001678AB">
              <w:t xml:space="preserve">Vides aizsardzības un reģionālās attīstības ministrija (turpmāk – </w:t>
            </w:r>
            <w:r w:rsidR="00AC6184" w:rsidRPr="001678AB">
              <w:t>M</w:t>
            </w:r>
            <w:r w:rsidR="0004327C" w:rsidRPr="001678AB">
              <w:t>inistrija</w:t>
            </w:r>
            <w:r w:rsidRPr="001678AB">
              <w:t>),</w:t>
            </w:r>
            <w:r w:rsidR="00D8209F" w:rsidRPr="001678AB">
              <w:t xml:space="preserve"> </w:t>
            </w:r>
            <w:r w:rsidR="003D3488" w:rsidRPr="001678AB">
              <w:t>Dabas aizsardzības pārvalde (turpmāk – DAP)</w:t>
            </w:r>
            <w:r w:rsidR="001678AB">
              <w:t>, Nīcas novada dome.</w:t>
            </w:r>
          </w:p>
        </w:tc>
      </w:tr>
      <w:tr w:rsidR="001678AB" w:rsidRPr="001678AB" w14:paraId="2E28D590" w14:textId="77777777" w:rsidTr="001D057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8DA98" w14:textId="77777777" w:rsidR="006470D4" w:rsidRPr="001678AB" w:rsidRDefault="003B312A" w:rsidP="006470D4">
            <w:pPr>
              <w:spacing w:before="100" w:beforeAutospacing="1" w:after="100" w:afterAutospacing="1" w:line="293" w:lineRule="atLeast"/>
              <w:jc w:val="center"/>
            </w:pPr>
            <w:r w:rsidRPr="001678AB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C6BC82" w14:textId="77777777" w:rsidR="003B312A" w:rsidRPr="001678AB" w:rsidRDefault="003B312A" w:rsidP="006470D4">
            <w:r w:rsidRPr="001678AB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A7F0D" w14:textId="77777777" w:rsidR="006470D4" w:rsidRPr="001678AB" w:rsidRDefault="003B312A" w:rsidP="006470D4">
            <w:pPr>
              <w:spacing w:before="100" w:beforeAutospacing="1" w:after="100" w:afterAutospacing="1" w:line="293" w:lineRule="atLeast"/>
            </w:pPr>
            <w:r w:rsidRPr="001678AB">
              <w:t>Nav</w:t>
            </w:r>
            <w:r w:rsidR="00C0422C">
              <w:t>.</w:t>
            </w:r>
          </w:p>
        </w:tc>
      </w:tr>
      <w:tr w:rsidR="00C0422C" w:rsidRPr="001678AB" w14:paraId="0624A5F7" w14:textId="77777777" w:rsidTr="001D0573">
        <w:tc>
          <w:tcPr>
            <w:tcW w:w="2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6F95C5DC" w14:textId="77777777" w:rsidR="00C0422C" w:rsidRPr="001678AB" w:rsidRDefault="00C0422C" w:rsidP="006470D4">
            <w:pPr>
              <w:spacing w:before="100" w:beforeAutospacing="1" w:after="100" w:afterAutospacing="1" w:line="293" w:lineRule="atLeast"/>
              <w:jc w:val="center"/>
            </w:pPr>
          </w:p>
        </w:tc>
        <w:tc>
          <w:tcPr>
            <w:tcW w:w="155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5FD46CE0" w14:textId="77777777" w:rsidR="00C0422C" w:rsidRPr="001678AB" w:rsidRDefault="00C0422C" w:rsidP="006470D4"/>
        </w:tc>
        <w:tc>
          <w:tcPr>
            <w:tcW w:w="3200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7361B333" w14:textId="77777777" w:rsidR="00C0422C" w:rsidRPr="001678AB" w:rsidRDefault="00C0422C" w:rsidP="006470D4">
            <w:pPr>
              <w:spacing w:before="100" w:beforeAutospacing="1" w:after="100" w:afterAutospacing="1" w:line="293" w:lineRule="atLeast"/>
            </w:pPr>
          </w:p>
        </w:tc>
      </w:tr>
      <w:tr w:rsidR="001678AB" w:rsidRPr="001678AB" w14:paraId="57C557DB" w14:textId="77777777" w:rsidTr="0097712A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FFA0B7" w14:textId="77777777" w:rsidR="00AE45A8" w:rsidRPr="001678AB" w:rsidRDefault="00AE45A8" w:rsidP="00097D0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1678AB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1678AB" w:rsidRPr="001678AB" w14:paraId="58A5776D" w14:textId="77777777" w:rsidTr="0097712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8626C" w14:textId="77777777" w:rsidR="00AE45A8" w:rsidRPr="001678AB" w:rsidRDefault="00AE45A8" w:rsidP="00097D02">
            <w:r w:rsidRPr="001678AB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74985C" w14:textId="77777777" w:rsidR="00AE45A8" w:rsidRPr="001678AB" w:rsidRDefault="00AE45A8" w:rsidP="00097D02">
            <w:r w:rsidRPr="001678AB"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5D411" w14:textId="77777777" w:rsidR="00AE45A8" w:rsidRPr="0010025E" w:rsidRDefault="00973D3C" w:rsidP="00973D3C">
            <w:pPr>
              <w:shd w:val="clear" w:color="auto" w:fill="FFFFFF"/>
              <w:ind w:left="57" w:right="57"/>
              <w:jc w:val="both"/>
            </w:pPr>
            <w:r>
              <w:t>Projekts šo jomu neskar.</w:t>
            </w:r>
          </w:p>
        </w:tc>
      </w:tr>
      <w:tr w:rsidR="001678AB" w:rsidRPr="001678AB" w14:paraId="5896AF6B" w14:textId="77777777" w:rsidTr="0097712A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E37620" w14:textId="77777777" w:rsidR="00AE45A8" w:rsidRPr="001678AB" w:rsidRDefault="00AE45A8" w:rsidP="00097D02">
            <w:r w:rsidRPr="001678AB"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7882F" w14:textId="77777777" w:rsidR="00AE45A8" w:rsidRPr="001678AB" w:rsidRDefault="00AE45A8" w:rsidP="00097D02">
            <w:r w:rsidRPr="001678AB"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055C2" w14:textId="77777777" w:rsidR="00AE45A8" w:rsidRPr="0010025E" w:rsidRDefault="0010025E" w:rsidP="0010025E">
            <w:pPr>
              <w:pStyle w:val="NormalWeb"/>
              <w:spacing w:before="0" w:after="0"/>
              <w:ind w:right="146"/>
              <w:jc w:val="both"/>
              <w:rPr>
                <w:iCs/>
              </w:rPr>
            </w:pPr>
            <w:r w:rsidRPr="0010025E">
              <w:rPr>
                <w:iCs/>
              </w:rPr>
              <w:t>Projekts šo jomu neskar.</w:t>
            </w:r>
          </w:p>
        </w:tc>
      </w:tr>
      <w:tr w:rsidR="001678AB" w:rsidRPr="001678AB" w14:paraId="35FDD899" w14:textId="77777777" w:rsidTr="0097712A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481B3" w14:textId="77777777" w:rsidR="00AE45A8" w:rsidRPr="001678AB" w:rsidRDefault="00AE45A8" w:rsidP="00097D02">
            <w:r w:rsidRPr="001678AB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08419" w14:textId="77777777" w:rsidR="00AE45A8" w:rsidRPr="001678AB" w:rsidRDefault="00AE45A8" w:rsidP="00097D02">
            <w:r w:rsidRPr="001678AB"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88547" w14:textId="77777777" w:rsidR="009E117A" w:rsidRPr="001678AB" w:rsidRDefault="001F3548" w:rsidP="009E117A">
            <w:pPr>
              <w:ind w:right="140"/>
              <w:jc w:val="both"/>
              <w:rPr>
                <w:b/>
                <w:highlight w:val="yellow"/>
              </w:rPr>
            </w:pPr>
            <w:r w:rsidRPr="001678AB">
              <w:t>Projekts šo jomu neskar.</w:t>
            </w:r>
          </w:p>
        </w:tc>
      </w:tr>
      <w:tr w:rsidR="00AE45A8" w:rsidRPr="001678AB" w14:paraId="197D1309" w14:textId="77777777" w:rsidTr="0097712A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B3D52" w14:textId="77777777" w:rsidR="00AE45A8" w:rsidRPr="001678AB" w:rsidRDefault="00AE45A8" w:rsidP="00097D02">
            <w:r w:rsidRPr="001678AB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C6787" w14:textId="77777777" w:rsidR="00AE45A8" w:rsidRPr="001678AB" w:rsidRDefault="00AE45A8" w:rsidP="00097D02">
            <w:r w:rsidRPr="001678AB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C7FBB" w14:textId="77777777" w:rsidR="00AE45A8" w:rsidRPr="001678AB" w:rsidRDefault="00AE45A8" w:rsidP="00097D02">
            <w:pPr>
              <w:spacing w:before="100" w:beforeAutospacing="1" w:after="100" w:afterAutospacing="1" w:line="293" w:lineRule="atLeast"/>
            </w:pPr>
            <w:r w:rsidRPr="001678AB">
              <w:t>Nav</w:t>
            </w:r>
            <w:r w:rsidR="00DC7BEC">
              <w:t>.</w:t>
            </w:r>
          </w:p>
        </w:tc>
      </w:tr>
    </w:tbl>
    <w:p w14:paraId="6E4FFB89" w14:textId="77777777" w:rsidR="003B312A" w:rsidRDefault="003B312A" w:rsidP="003B7242">
      <w:pPr>
        <w:shd w:val="clear" w:color="auto" w:fill="FFFFFF"/>
        <w:rPr>
          <w:i/>
          <w:color w:val="FF0000"/>
        </w:rPr>
      </w:pPr>
    </w:p>
    <w:p w14:paraId="57D6E2DD" w14:textId="77777777" w:rsidR="00481C9D" w:rsidRDefault="00481C9D" w:rsidP="00481C9D">
      <w:pPr>
        <w:rPr>
          <w:color w:val="FF0000"/>
        </w:rPr>
      </w:pPr>
    </w:p>
    <w:tbl>
      <w:tblPr>
        <w:tblpPr w:leftFromText="180" w:rightFromText="180" w:vertAnchor="text" w:horzAnchor="margin" w:tblpXSpec="center" w:tblpY="1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81C9D" w:rsidRPr="00BB4EF2" w14:paraId="170D0192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09A1963B" w14:textId="749E7498" w:rsidR="00481C9D" w:rsidRPr="00912472" w:rsidRDefault="00481C9D" w:rsidP="00D46508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BB4EF2">
              <w:t xml:space="preserve">III. </w:t>
            </w:r>
            <w:r w:rsidRPr="00BB4EF2">
              <w:rPr>
                <w:bCs w:val="0"/>
                <w:shd w:val="clear" w:color="auto" w:fill="FFFFFF"/>
              </w:rPr>
              <w:t>Tiesību akta projekta ietekme uz valsts budžetu un pašvaldību budžetiem</w:t>
            </w:r>
          </w:p>
        </w:tc>
      </w:tr>
      <w:tr w:rsidR="00AF435F" w:rsidRPr="00BB4EF2" w14:paraId="6013A394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6D8345A4" w14:textId="314436F5" w:rsidR="00AF435F" w:rsidRPr="00BB4EF2" w:rsidRDefault="00AF435F" w:rsidP="004328B8">
            <w:pPr>
              <w:pStyle w:val="naisnod"/>
              <w:spacing w:before="0" w:after="0"/>
              <w:ind w:left="57" w:right="57"/>
            </w:pPr>
            <w:r w:rsidRPr="00BB4EF2">
              <w:rPr>
                <w:b w:val="0"/>
                <w:bCs w:val="0"/>
                <w:shd w:val="clear" w:color="auto" w:fill="FFFFFF"/>
              </w:rPr>
              <w:t>Projekts šo jomu neskar.</w:t>
            </w:r>
          </w:p>
        </w:tc>
      </w:tr>
    </w:tbl>
    <w:p w14:paraId="0A870789" w14:textId="77777777" w:rsidR="00481C9D" w:rsidRDefault="00481C9D" w:rsidP="00481C9D"/>
    <w:p w14:paraId="50E9CB68" w14:textId="77777777" w:rsidR="005B7948" w:rsidRPr="00912472" w:rsidRDefault="005B7948" w:rsidP="00481C9D"/>
    <w:tbl>
      <w:tblPr>
        <w:tblpPr w:leftFromText="180" w:rightFromText="180" w:vertAnchor="text" w:horzAnchor="margin" w:tblpXSpec="center" w:tblpY="1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81C9D" w:rsidRPr="00912472" w14:paraId="4730B3F5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109BE1C3" w14:textId="5BB9A253" w:rsidR="00481C9D" w:rsidRPr="00DD4771" w:rsidRDefault="00481C9D" w:rsidP="00D46508">
            <w:pPr>
              <w:pStyle w:val="naisnod"/>
              <w:spacing w:before="0" w:after="0"/>
              <w:ind w:left="57" w:right="57"/>
              <w:rPr>
                <w:b w:val="0"/>
                <w:color w:val="FF0000"/>
              </w:rPr>
            </w:pPr>
            <w:r w:rsidRPr="00BB4EF2">
              <w:t xml:space="preserve">IV. </w:t>
            </w:r>
            <w:r w:rsidRPr="00BB4EF2">
              <w:rPr>
                <w:bCs w:val="0"/>
                <w:shd w:val="clear" w:color="auto" w:fill="FFFFFF"/>
              </w:rPr>
              <w:t>Tiesību akta projekta ietekme uz spēkā esošo tiesību normu sistēmu</w:t>
            </w:r>
          </w:p>
        </w:tc>
      </w:tr>
      <w:tr w:rsidR="00AF435F" w:rsidRPr="00912472" w14:paraId="0ED8CC86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29828298" w14:textId="2F5EC749" w:rsidR="00AF435F" w:rsidRPr="00BB4EF2" w:rsidRDefault="00AF435F" w:rsidP="004328B8">
            <w:pPr>
              <w:pStyle w:val="naisnod"/>
              <w:spacing w:before="0" w:after="0"/>
              <w:ind w:left="57" w:right="57"/>
            </w:pPr>
            <w:r w:rsidRPr="00BB4EF2">
              <w:rPr>
                <w:b w:val="0"/>
                <w:bCs w:val="0"/>
                <w:shd w:val="clear" w:color="auto" w:fill="FFFFFF"/>
              </w:rPr>
              <w:t>Projekts šo jomu neskar.</w:t>
            </w:r>
          </w:p>
        </w:tc>
      </w:tr>
    </w:tbl>
    <w:p w14:paraId="327487BC" w14:textId="77777777" w:rsidR="00481C9D" w:rsidRDefault="00481C9D" w:rsidP="00481C9D">
      <w:pPr>
        <w:rPr>
          <w:color w:val="FF0000"/>
        </w:rPr>
      </w:pPr>
    </w:p>
    <w:p w14:paraId="342D2B1A" w14:textId="77777777" w:rsidR="005B7948" w:rsidRDefault="005B7948" w:rsidP="00481C9D">
      <w:pPr>
        <w:rPr>
          <w:color w:val="FF0000"/>
        </w:rPr>
      </w:pPr>
    </w:p>
    <w:tbl>
      <w:tblPr>
        <w:tblpPr w:leftFromText="180" w:rightFromText="180" w:vertAnchor="text" w:horzAnchor="margin" w:tblpXSpec="center" w:tblpY="1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81C9D" w:rsidRPr="00912472" w14:paraId="6B059739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6C7F4EF9" w14:textId="2849E2A1" w:rsidR="00481C9D" w:rsidRPr="00DD4771" w:rsidRDefault="00481C9D" w:rsidP="00D46508">
            <w:pPr>
              <w:pStyle w:val="naisnod"/>
              <w:spacing w:before="0" w:after="0"/>
              <w:ind w:left="57" w:right="57"/>
              <w:rPr>
                <w:b w:val="0"/>
                <w:color w:val="FF0000"/>
              </w:rPr>
            </w:pPr>
            <w:r w:rsidRPr="00BB4EF2">
              <w:t xml:space="preserve">V. </w:t>
            </w:r>
            <w:r w:rsidRPr="00BB4EF2">
              <w:rPr>
                <w:bCs w:val="0"/>
                <w:shd w:val="clear" w:color="auto" w:fill="FFFFFF"/>
              </w:rPr>
              <w:t>Tiesību akta projekta atbilstība Latvijas Republikas starptautiskajām saistībām</w:t>
            </w:r>
          </w:p>
        </w:tc>
      </w:tr>
      <w:tr w:rsidR="00AF435F" w:rsidRPr="00912472" w14:paraId="586FFBCE" w14:textId="77777777" w:rsidTr="00481C9D">
        <w:trPr>
          <w:trHeight w:val="556"/>
        </w:trPr>
        <w:tc>
          <w:tcPr>
            <w:tcW w:w="9214" w:type="dxa"/>
            <w:vAlign w:val="center"/>
          </w:tcPr>
          <w:p w14:paraId="1CDCA9EF" w14:textId="2B97EE53" w:rsidR="00AF435F" w:rsidRPr="00BB4EF2" w:rsidRDefault="00AF435F" w:rsidP="004328B8">
            <w:pPr>
              <w:pStyle w:val="naisnod"/>
              <w:spacing w:before="0" w:after="0"/>
              <w:ind w:left="57" w:right="57"/>
            </w:pPr>
            <w:r w:rsidRPr="00BB4EF2">
              <w:rPr>
                <w:b w:val="0"/>
                <w:bCs w:val="0"/>
                <w:shd w:val="clear" w:color="auto" w:fill="FFFFFF"/>
              </w:rPr>
              <w:t>Projekts šo jomu neskar.</w:t>
            </w:r>
          </w:p>
        </w:tc>
      </w:tr>
    </w:tbl>
    <w:p w14:paraId="50874DC8" w14:textId="77777777" w:rsidR="00481C9D" w:rsidRDefault="00481C9D" w:rsidP="00481C9D">
      <w:pPr>
        <w:rPr>
          <w:color w:val="FF0000"/>
        </w:rPr>
      </w:pPr>
    </w:p>
    <w:p w14:paraId="43DB4183" w14:textId="77777777" w:rsidR="005B7948" w:rsidRDefault="005B7948" w:rsidP="00481C9D">
      <w:pPr>
        <w:rPr>
          <w:color w:val="FF0000"/>
        </w:rPr>
      </w:pPr>
    </w:p>
    <w:tbl>
      <w:tblPr>
        <w:tblW w:w="511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6087"/>
      </w:tblGrid>
      <w:tr w:rsidR="001678AB" w:rsidRPr="001678AB" w14:paraId="259D8B29" w14:textId="77777777" w:rsidTr="008E2CEF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AF59E" w14:textId="77777777" w:rsidR="006470D4" w:rsidRPr="008E2CEF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8E2CEF">
              <w:rPr>
                <w:b/>
                <w:bCs/>
              </w:rPr>
              <w:t>VI. Sabiedrības līdzdalība un komunikācijas aktivitātes</w:t>
            </w:r>
          </w:p>
        </w:tc>
      </w:tr>
      <w:tr w:rsidR="001678AB" w:rsidRPr="001678AB" w14:paraId="7AC12C39" w14:textId="77777777" w:rsidTr="008E2CEF">
        <w:trPr>
          <w:trHeight w:val="540"/>
          <w:jc w:val="center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078CA" w14:textId="77777777" w:rsidR="003B312A" w:rsidRPr="008E2CEF" w:rsidRDefault="003B312A" w:rsidP="006470D4">
            <w:r w:rsidRPr="008E2CEF">
              <w:t>1.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6AF81" w14:textId="77777777" w:rsidR="008E2CEF" w:rsidRPr="008E2CEF" w:rsidRDefault="003B312A" w:rsidP="006470D4">
            <w:r w:rsidRPr="008E2CEF">
              <w:t>Plānotās sabiedrības līdzdalības un komunikācijas aktivitātes saistībā ar projektu</w:t>
            </w:r>
          </w:p>
          <w:p w14:paraId="4B97C4B3" w14:textId="77777777" w:rsidR="004C1FDF" w:rsidRDefault="004C1FDF" w:rsidP="008E2CEF">
            <w:pPr>
              <w:jc w:val="right"/>
            </w:pPr>
          </w:p>
          <w:p w14:paraId="1861E2E4" w14:textId="77777777" w:rsidR="003B312A" w:rsidRPr="004C1FDF" w:rsidRDefault="003B312A" w:rsidP="004C1FDF">
            <w:pPr>
              <w:jc w:val="center"/>
            </w:pP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4A12D3" w14:textId="35880F88" w:rsidR="009E117A" w:rsidRPr="008E2CEF" w:rsidRDefault="00A15FBF">
            <w:pPr>
              <w:ind w:left="57" w:right="57"/>
              <w:jc w:val="both"/>
            </w:pPr>
            <w:r w:rsidRPr="008E2CEF">
              <w:t>Saskaņā ar Ministru kabineta 2009.</w:t>
            </w:r>
            <w:r w:rsidR="000C276B" w:rsidRPr="008E2CEF">
              <w:t> </w:t>
            </w:r>
            <w:r w:rsidRPr="008E2CEF">
              <w:t>gada 25.</w:t>
            </w:r>
            <w:r w:rsidR="000C276B" w:rsidRPr="008E2CEF">
              <w:t> </w:t>
            </w:r>
            <w:r w:rsidRPr="008E2CEF">
              <w:t>augusta noteikumu Nr.</w:t>
            </w:r>
            <w:r w:rsidR="000C276B" w:rsidRPr="008E2CEF">
              <w:t> </w:t>
            </w:r>
            <w:r w:rsidRPr="008E2CEF">
              <w:t>970 „Sabiedrības līdzdalības kārtība attīstības plānošanas procesā” 7.4.</w:t>
            </w:r>
            <w:r w:rsidRPr="008E2CEF">
              <w:rPr>
                <w:vertAlign w:val="superscript"/>
              </w:rPr>
              <w:t>1</w:t>
            </w:r>
            <w:r w:rsidR="000C276B" w:rsidRPr="008E2CEF">
              <w:rPr>
                <w:vertAlign w:val="superscript"/>
              </w:rPr>
              <w:t> </w:t>
            </w:r>
            <w:r w:rsidRPr="008E2CEF">
              <w:t>apakšpunktu sabiedrības pārstāvji ir aicināti līdzdarboties, rakstiski sniedzot viedokli par noteikumu projektu tā izstrādes stadijā. Sabiedrības pārstāvji ir informēti par iespēju līdzdarboties, publicējot paziņojumu par līdzdalības procesu ministrijas tīmekļvietnē.</w:t>
            </w:r>
          </w:p>
        </w:tc>
      </w:tr>
      <w:tr w:rsidR="001678AB" w:rsidRPr="001678AB" w14:paraId="38E30C23" w14:textId="77777777" w:rsidTr="008E2CEF">
        <w:trPr>
          <w:trHeight w:val="330"/>
          <w:jc w:val="center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A8569" w14:textId="77777777" w:rsidR="003B312A" w:rsidRPr="008E2CEF" w:rsidRDefault="003B312A" w:rsidP="006470D4">
            <w:r w:rsidRPr="008E2CEF">
              <w:t>2.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6CECFA" w14:textId="77777777" w:rsidR="003B312A" w:rsidRPr="008E2CEF" w:rsidRDefault="003B312A" w:rsidP="006470D4">
            <w:r w:rsidRPr="008E2CEF">
              <w:t>Sabiedrības līdzdalība projekta izstrādē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C18E0" w14:textId="3FC8B477" w:rsidR="00BD7BF3" w:rsidRPr="008E2CEF" w:rsidRDefault="000E0C74">
            <w:pPr>
              <w:ind w:right="88"/>
              <w:jc w:val="both"/>
            </w:pPr>
            <w:r w:rsidRPr="008E2CEF">
              <w:t xml:space="preserve">Noteikumu projekts </w:t>
            </w:r>
            <w:r w:rsidRPr="00886C85">
              <w:t>201</w:t>
            </w:r>
            <w:r w:rsidR="008E2CEF" w:rsidRPr="00886C85">
              <w:t>7</w:t>
            </w:r>
            <w:r w:rsidRPr="00886C85">
              <w:t>.</w:t>
            </w:r>
            <w:r w:rsidR="002E197D" w:rsidRPr="00886C85">
              <w:t> </w:t>
            </w:r>
            <w:r w:rsidR="00330DEA" w:rsidRPr="00886C85">
              <w:t xml:space="preserve">gada </w:t>
            </w:r>
            <w:r w:rsidR="001D0573" w:rsidRPr="00886C85">
              <w:t>27</w:t>
            </w:r>
            <w:r w:rsidR="008E2CEF" w:rsidRPr="00886C85">
              <w:t>.</w:t>
            </w:r>
            <w:r w:rsidR="002E197D" w:rsidRPr="00886C85">
              <w:t> </w:t>
            </w:r>
            <w:r w:rsidR="008E2CEF" w:rsidRPr="00886C85">
              <w:t>oktobrī</w:t>
            </w:r>
            <w:r w:rsidR="00A15FBF" w:rsidRPr="00886C85">
              <w:t xml:space="preserve"> </w:t>
            </w:r>
            <w:r w:rsidR="00A15FBF" w:rsidRPr="008E2CEF">
              <w:t xml:space="preserve">ievietots </w:t>
            </w:r>
            <w:r w:rsidR="002E197D" w:rsidRPr="008E2CEF">
              <w:t>M</w:t>
            </w:r>
            <w:r w:rsidR="00A15FBF" w:rsidRPr="008E2CEF">
              <w:t>ini</w:t>
            </w:r>
            <w:r w:rsidR="00A02043" w:rsidRPr="008E2CEF">
              <w:t>strijas publiskā tīmekļvietnē</w:t>
            </w:r>
            <w:r w:rsidR="002E197D" w:rsidRPr="008E2CEF">
              <w:t>:</w:t>
            </w:r>
            <w:r w:rsidR="00D204BE" w:rsidRPr="008E2CEF">
              <w:t> </w:t>
            </w:r>
            <w:hyperlink r:id="rId9" w:history="1">
              <w:r w:rsidR="002E197D" w:rsidRPr="008E2CEF">
                <w:rPr>
                  <w:rStyle w:val="Hyperlink"/>
                  <w:color w:val="auto"/>
                </w:rPr>
                <w:t>www.varam.gov.lv</w:t>
              </w:r>
            </w:hyperlink>
            <w:r w:rsidR="002E197D" w:rsidRPr="008E2CEF">
              <w:t>.</w:t>
            </w:r>
          </w:p>
        </w:tc>
      </w:tr>
      <w:tr w:rsidR="001678AB" w:rsidRPr="001678AB" w14:paraId="25CEF1D2" w14:textId="77777777" w:rsidTr="008E2CEF">
        <w:trPr>
          <w:trHeight w:val="465"/>
          <w:jc w:val="center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56E7B" w14:textId="77777777" w:rsidR="003B312A" w:rsidRPr="008E2CEF" w:rsidRDefault="003B312A" w:rsidP="006470D4">
            <w:r w:rsidRPr="008E2CEF">
              <w:t>3.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7C67BB" w14:textId="77777777" w:rsidR="003B312A" w:rsidRPr="008E2CEF" w:rsidRDefault="003B312A" w:rsidP="006470D4">
            <w:r w:rsidRPr="008E2CEF">
              <w:t>Sabiedrības līdzdalības rezultāti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A4654D" w14:textId="1CD8FEB2" w:rsidR="0062589B" w:rsidRPr="008E2CEF" w:rsidRDefault="007E132F" w:rsidP="008E2CEF">
            <w:r w:rsidRPr="008E2CEF">
              <w:t xml:space="preserve">Noteikumu projekts </w:t>
            </w:r>
            <w:r w:rsidRPr="00886C85">
              <w:t>201</w:t>
            </w:r>
            <w:r w:rsidR="008E2CEF" w:rsidRPr="00886C85">
              <w:t>7</w:t>
            </w:r>
            <w:r w:rsidRPr="00886C85">
              <w:t xml:space="preserve">.gada </w:t>
            </w:r>
            <w:r w:rsidR="001D0573" w:rsidRPr="00886C85">
              <w:t>27</w:t>
            </w:r>
            <w:r w:rsidRPr="00886C85">
              <w:t>.</w:t>
            </w:r>
            <w:r w:rsidR="008E2CEF" w:rsidRPr="00886C85">
              <w:t xml:space="preserve"> oktobrī</w:t>
            </w:r>
            <w:r w:rsidRPr="00886C85">
              <w:t xml:space="preserve"> </w:t>
            </w:r>
            <w:r w:rsidRPr="008E2CEF">
              <w:t xml:space="preserve">tika nosūtīts </w:t>
            </w:r>
            <w:r w:rsidR="008E2CEF" w:rsidRPr="008E2CEF">
              <w:t>Nīcas</w:t>
            </w:r>
            <w:r w:rsidRPr="008E2CEF">
              <w:t xml:space="preserve"> novada domei atzinumu</w:t>
            </w:r>
            <w:r w:rsidR="008E2CEF" w:rsidRPr="008E2CEF">
              <w:t xml:space="preserve"> un komentāru sniegšanai. </w:t>
            </w:r>
          </w:p>
        </w:tc>
      </w:tr>
      <w:tr w:rsidR="001678AB" w:rsidRPr="001678AB" w14:paraId="3A5B1B31" w14:textId="77777777" w:rsidTr="008E2CEF">
        <w:trPr>
          <w:trHeight w:val="465"/>
          <w:jc w:val="center"/>
        </w:trPr>
        <w:tc>
          <w:tcPr>
            <w:tcW w:w="3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1FDDA2" w14:textId="77777777" w:rsidR="003B312A" w:rsidRPr="008E2CEF" w:rsidRDefault="003B312A" w:rsidP="006470D4">
            <w:r w:rsidRPr="008E2CEF">
              <w:t>4.</w:t>
            </w:r>
          </w:p>
        </w:tc>
        <w:tc>
          <w:tcPr>
            <w:tcW w:w="1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6493F" w14:textId="77777777" w:rsidR="003B312A" w:rsidRPr="008E2CEF" w:rsidRDefault="003B312A" w:rsidP="006470D4">
            <w:r w:rsidRPr="008E2CEF">
              <w:t>Cita informācija</w:t>
            </w:r>
          </w:p>
        </w:tc>
        <w:tc>
          <w:tcPr>
            <w:tcW w:w="3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4D4F9" w14:textId="77777777" w:rsidR="006470D4" w:rsidRPr="008E2CEF" w:rsidRDefault="003B312A" w:rsidP="006470D4">
            <w:pPr>
              <w:spacing w:before="100" w:beforeAutospacing="1" w:after="100" w:afterAutospacing="1" w:line="293" w:lineRule="atLeast"/>
            </w:pPr>
            <w:r w:rsidRPr="008E2CEF">
              <w:t>Nav</w:t>
            </w:r>
            <w:r w:rsidR="00DC7BEC">
              <w:t>.</w:t>
            </w:r>
          </w:p>
        </w:tc>
      </w:tr>
    </w:tbl>
    <w:p w14:paraId="542EEC42" w14:textId="77777777" w:rsidR="003B312A" w:rsidRDefault="003B312A" w:rsidP="002820BE">
      <w:pPr>
        <w:shd w:val="clear" w:color="auto" w:fill="FFFFFF"/>
      </w:pPr>
    </w:p>
    <w:tbl>
      <w:tblPr>
        <w:tblW w:w="510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815"/>
        <w:gridCol w:w="6058"/>
      </w:tblGrid>
      <w:tr w:rsidR="003B312A" w:rsidRPr="007F76AB" w14:paraId="69AF27A6" w14:textId="77777777" w:rsidTr="005B7948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C09F62" w14:textId="77777777" w:rsidR="006470D4" w:rsidRPr="008E2CEF" w:rsidRDefault="003B312A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8E2CE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B312A" w:rsidRPr="007F76AB" w14:paraId="185BDB98" w14:textId="77777777" w:rsidTr="005B7948">
        <w:trPr>
          <w:trHeight w:val="42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0FC38" w14:textId="77777777" w:rsidR="003B312A" w:rsidRPr="007F76AB" w:rsidRDefault="003B312A" w:rsidP="006470D4">
            <w:r w:rsidRPr="007F76AB">
              <w:t>1.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8E647" w14:textId="77777777" w:rsidR="003B312A" w:rsidRPr="001678AB" w:rsidRDefault="003B312A" w:rsidP="006470D4">
            <w:r w:rsidRPr="001678AB">
              <w:t>Projekta izpildē iesaistītās institūcijas</w:t>
            </w:r>
          </w:p>
        </w:tc>
        <w:tc>
          <w:tcPr>
            <w:tcW w:w="3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72E66" w14:textId="77777777" w:rsidR="00A85CCE" w:rsidRPr="001678AB" w:rsidRDefault="00A15FBF" w:rsidP="009E7A95">
            <w:r w:rsidRPr="001678AB">
              <w:t xml:space="preserve">Ministrija, </w:t>
            </w:r>
            <w:r w:rsidR="009E7A95" w:rsidRPr="001678AB">
              <w:t>DAP</w:t>
            </w:r>
            <w:r w:rsidR="001678AB" w:rsidRPr="001678AB">
              <w:t>, Nīcas novada dome.</w:t>
            </w:r>
          </w:p>
        </w:tc>
      </w:tr>
      <w:tr w:rsidR="003B312A" w:rsidRPr="007F76AB" w14:paraId="2B0988F3" w14:textId="77777777" w:rsidTr="005B7948">
        <w:trPr>
          <w:trHeight w:val="45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041636" w14:textId="77777777" w:rsidR="003B312A" w:rsidRPr="007F76AB" w:rsidRDefault="003B312A" w:rsidP="006470D4">
            <w:r w:rsidRPr="007F76AB">
              <w:t>2.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4CDBE" w14:textId="77777777" w:rsidR="003B312A" w:rsidRPr="001678AB" w:rsidRDefault="003B312A" w:rsidP="006470D4">
            <w:r w:rsidRPr="001678AB">
              <w:t xml:space="preserve">Projekta izpildes ietekme uz </w:t>
            </w:r>
            <w:r w:rsidRPr="001678AB">
              <w:lastRenderedPageBreak/>
              <w:t>pārvaldes funkcijām un institucionālo struktūru.</w:t>
            </w:r>
          </w:p>
          <w:p w14:paraId="08E5A760" w14:textId="77777777" w:rsidR="006470D4" w:rsidRPr="001678AB" w:rsidRDefault="003B312A" w:rsidP="006470D4">
            <w:pPr>
              <w:spacing w:before="100" w:beforeAutospacing="1" w:after="100" w:afterAutospacing="1" w:line="293" w:lineRule="atLeast"/>
            </w:pPr>
            <w:r w:rsidRPr="001678AB">
              <w:t>Jaunu institūciju izveide, esošu institūciju likvidācija vai reorganizācija, to ietekme uz institūcijas cilvēkresursiem</w:t>
            </w:r>
          </w:p>
        </w:tc>
        <w:tc>
          <w:tcPr>
            <w:tcW w:w="3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2CDF0" w14:textId="77777777" w:rsidR="009E117A" w:rsidRPr="001678AB" w:rsidRDefault="00A15FBF" w:rsidP="009E117A">
            <w:pPr>
              <w:shd w:val="clear" w:color="auto" w:fill="FFFFFF"/>
              <w:ind w:left="57" w:right="57"/>
              <w:jc w:val="both"/>
            </w:pPr>
            <w:r w:rsidRPr="001678AB">
              <w:lastRenderedPageBreak/>
              <w:t xml:space="preserve">Noteikumu projekts neparedz jaunu institūciju izveidi, </w:t>
            </w:r>
            <w:r w:rsidRPr="001678AB">
              <w:lastRenderedPageBreak/>
              <w:t>likvidāciju vai reorganizāciju.</w:t>
            </w:r>
          </w:p>
          <w:p w14:paraId="1CB355A5" w14:textId="77777777" w:rsidR="009E117A" w:rsidRPr="001678AB" w:rsidRDefault="009E117A" w:rsidP="009E117A">
            <w:pPr>
              <w:shd w:val="clear" w:color="auto" w:fill="FFFFFF"/>
              <w:ind w:left="57" w:right="57"/>
              <w:jc w:val="both"/>
            </w:pPr>
          </w:p>
          <w:p w14:paraId="26E94C52" w14:textId="77777777" w:rsidR="002E197D" w:rsidRPr="001678AB" w:rsidRDefault="009E117A" w:rsidP="002E197D">
            <w:pPr>
              <w:shd w:val="clear" w:color="auto" w:fill="FFFFFF"/>
              <w:jc w:val="both"/>
            </w:pPr>
            <w:r w:rsidRPr="001678AB">
              <w:t>Jaunas institūcijas nav jāveido un esošās nav jāreorganizē.</w:t>
            </w:r>
          </w:p>
          <w:p w14:paraId="5F21B42A" w14:textId="77777777" w:rsidR="009E117A" w:rsidRPr="001678AB" w:rsidRDefault="009E117A" w:rsidP="009E117A">
            <w:pPr>
              <w:shd w:val="clear" w:color="auto" w:fill="FFFFFF"/>
              <w:ind w:left="57" w:right="57"/>
              <w:jc w:val="both"/>
            </w:pPr>
          </w:p>
        </w:tc>
      </w:tr>
      <w:tr w:rsidR="003B312A" w:rsidRPr="007F76AB" w14:paraId="13A49C5F" w14:textId="77777777" w:rsidTr="005B7948">
        <w:trPr>
          <w:trHeight w:val="390"/>
          <w:jc w:val="center"/>
        </w:trPr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79604" w14:textId="77777777" w:rsidR="003B312A" w:rsidRPr="007F76AB" w:rsidRDefault="003B312A" w:rsidP="006470D4">
            <w:r w:rsidRPr="007F76AB">
              <w:lastRenderedPageBreak/>
              <w:t>3.</w:t>
            </w:r>
          </w:p>
        </w:tc>
        <w:tc>
          <w:tcPr>
            <w:tcW w:w="15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A2D2B9" w14:textId="77777777" w:rsidR="003B312A" w:rsidRPr="001678AB" w:rsidRDefault="003B312A" w:rsidP="006470D4">
            <w:r w:rsidRPr="001678AB">
              <w:t>Cita informācija</w:t>
            </w:r>
          </w:p>
        </w:tc>
        <w:tc>
          <w:tcPr>
            <w:tcW w:w="3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AD0AF" w14:textId="77777777" w:rsidR="006470D4" w:rsidRPr="001678AB" w:rsidRDefault="007E6425" w:rsidP="006470D4">
            <w:pPr>
              <w:spacing w:before="100" w:beforeAutospacing="1" w:after="100" w:afterAutospacing="1" w:line="293" w:lineRule="atLeast"/>
            </w:pPr>
            <w:r w:rsidRPr="001678AB">
              <w:t>Nav</w:t>
            </w:r>
            <w:r w:rsidR="00DC7BEC">
              <w:t>.</w:t>
            </w:r>
          </w:p>
        </w:tc>
      </w:tr>
    </w:tbl>
    <w:p w14:paraId="2D0FB756" w14:textId="77777777" w:rsidR="0041636C" w:rsidRPr="007F76AB" w:rsidRDefault="0041636C" w:rsidP="003B312A"/>
    <w:p w14:paraId="4A67C99C" w14:textId="77777777" w:rsidR="0041636C" w:rsidRPr="00D204BE" w:rsidRDefault="0041636C" w:rsidP="003B312A"/>
    <w:p w14:paraId="5B4884EE" w14:textId="2F82225A" w:rsidR="00D204BE" w:rsidRPr="00D204BE" w:rsidRDefault="00C0422C" w:rsidP="00D204BE">
      <w:pPr>
        <w:tabs>
          <w:tab w:val="left" w:pos="6480"/>
          <w:tab w:val="left" w:pos="6840"/>
        </w:tabs>
      </w:pPr>
      <w:r>
        <w:t>V</w:t>
      </w:r>
      <w:r w:rsidR="009E117A" w:rsidRPr="009E117A">
        <w:t xml:space="preserve">ides aizsardzības un reģionālās </w:t>
      </w:r>
    </w:p>
    <w:p w14:paraId="08208F15" w14:textId="77777777" w:rsidR="00D204BE" w:rsidRPr="00D204BE" w:rsidRDefault="009E117A" w:rsidP="00D204BE">
      <w:pPr>
        <w:tabs>
          <w:tab w:val="left" w:pos="6480"/>
          <w:tab w:val="left" w:pos="6840"/>
        </w:tabs>
      </w:pPr>
      <w:r w:rsidRPr="009E117A">
        <w:t>attīstības ministrs</w:t>
      </w:r>
      <w:r w:rsidRPr="009E117A">
        <w:tab/>
      </w:r>
      <w:r w:rsidR="00C0422C">
        <w:tab/>
      </w:r>
      <w:r w:rsidR="00C0422C">
        <w:tab/>
        <w:t xml:space="preserve">           </w:t>
      </w:r>
      <w:r w:rsidRPr="009E117A">
        <w:t>K.</w:t>
      </w:r>
      <w:r w:rsidR="00D204BE">
        <w:t> </w:t>
      </w:r>
      <w:r w:rsidRPr="009E117A">
        <w:t>Gerhards</w:t>
      </w:r>
    </w:p>
    <w:p w14:paraId="641DCC54" w14:textId="77777777" w:rsidR="00D204BE" w:rsidRPr="00D204BE" w:rsidRDefault="00D204BE" w:rsidP="00D204BE">
      <w:pPr>
        <w:tabs>
          <w:tab w:val="left" w:pos="6480"/>
          <w:tab w:val="left" w:pos="6840"/>
        </w:tabs>
      </w:pPr>
    </w:p>
    <w:p w14:paraId="66349917" w14:textId="77777777" w:rsidR="00C0422C" w:rsidRPr="00D204BE" w:rsidRDefault="00C0422C" w:rsidP="00C0422C">
      <w:pPr>
        <w:tabs>
          <w:tab w:val="left" w:pos="6480"/>
          <w:tab w:val="left" w:pos="6840"/>
        </w:tabs>
      </w:pPr>
      <w:r>
        <w:t>V</w:t>
      </w:r>
      <w:r w:rsidRPr="009E117A">
        <w:t xml:space="preserve">ides aizsardzības un reģionālās </w:t>
      </w:r>
    </w:p>
    <w:p w14:paraId="1A5D40BD" w14:textId="3033363E" w:rsidR="00D204BE" w:rsidRDefault="00C0422C" w:rsidP="00FA3BFB">
      <w:pPr>
        <w:tabs>
          <w:tab w:val="left" w:pos="3390"/>
        </w:tabs>
        <w:jc w:val="both"/>
      </w:pPr>
      <w:r w:rsidRPr="009E117A">
        <w:t xml:space="preserve">attīstības </w:t>
      </w:r>
      <w:r>
        <w:t xml:space="preserve">ministrijas </w:t>
      </w:r>
      <w:r w:rsidR="009E117A" w:rsidRPr="009E117A">
        <w:t>valsts sekretārs</w:t>
      </w:r>
      <w:r w:rsidR="00D204BE">
        <w:t xml:space="preserve">                                                                            R. Muciņš</w:t>
      </w:r>
    </w:p>
    <w:p w14:paraId="068953DA" w14:textId="77777777" w:rsidR="00D204BE" w:rsidRDefault="00D204BE" w:rsidP="00FA3BFB">
      <w:pPr>
        <w:tabs>
          <w:tab w:val="left" w:pos="3390"/>
        </w:tabs>
        <w:jc w:val="both"/>
      </w:pPr>
    </w:p>
    <w:p w14:paraId="5D6286B8" w14:textId="77777777" w:rsidR="00C0422C" w:rsidRDefault="00C0422C" w:rsidP="00FA3BFB">
      <w:pPr>
        <w:tabs>
          <w:tab w:val="left" w:pos="3390"/>
        </w:tabs>
        <w:jc w:val="both"/>
      </w:pPr>
    </w:p>
    <w:p w14:paraId="27D72759" w14:textId="77777777" w:rsidR="00C0422C" w:rsidRDefault="00C0422C" w:rsidP="00FA3BFB">
      <w:pPr>
        <w:tabs>
          <w:tab w:val="left" w:pos="3390"/>
        </w:tabs>
        <w:jc w:val="both"/>
      </w:pPr>
    </w:p>
    <w:p w14:paraId="09D76B4A" w14:textId="66F30415" w:rsidR="00C0422C" w:rsidRDefault="001678AB" w:rsidP="00FA3BF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Briška</w:t>
      </w:r>
      <w:r w:rsidR="00C0422C">
        <w:rPr>
          <w:sz w:val="16"/>
          <w:szCs w:val="16"/>
        </w:rPr>
        <w:t xml:space="preserve">, </w:t>
      </w:r>
      <w:r w:rsidR="009E3590">
        <w:rPr>
          <w:sz w:val="16"/>
          <w:szCs w:val="16"/>
        </w:rPr>
        <w:t>67026</w:t>
      </w:r>
      <w:r>
        <w:rPr>
          <w:sz w:val="16"/>
          <w:szCs w:val="16"/>
        </w:rPr>
        <w:t>424</w:t>
      </w:r>
    </w:p>
    <w:p w14:paraId="283BADEE" w14:textId="7A3FC19E" w:rsidR="009F66E2" w:rsidRPr="00F60745" w:rsidRDefault="00B63DD2" w:rsidP="00FA3BFB">
      <w:pPr>
        <w:tabs>
          <w:tab w:val="left" w:pos="6804"/>
        </w:tabs>
        <w:jc w:val="both"/>
        <w:rPr>
          <w:sz w:val="16"/>
          <w:szCs w:val="16"/>
          <w:u w:val="single"/>
        </w:rPr>
      </w:pPr>
      <w:hyperlink r:id="rId10" w:history="1">
        <w:r w:rsidR="001678AB" w:rsidRPr="00F812DF">
          <w:rPr>
            <w:rStyle w:val="Hyperlink"/>
            <w:sz w:val="16"/>
            <w:szCs w:val="16"/>
          </w:rPr>
          <w:t>dace.briska@varam.gov.lv</w:t>
        </w:r>
      </w:hyperlink>
      <w:r w:rsidR="001678AB">
        <w:rPr>
          <w:sz w:val="16"/>
          <w:szCs w:val="16"/>
        </w:rPr>
        <w:t xml:space="preserve"> </w:t>
      </w:r>
    </w:p>
    <w:sectPr w:rsidR="009F66E2" w:rsidRPr="00F60745" w:rsidSect="001D3CD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51D7" w14:textId="77777777" w:rsidR="00B63DD2" w:rsidRDefault="00B63DD2">
      <w:r>
        <w:separator/>
      </w:r>
    </w:p>
  </w:endnote>
  <w:endnote w:type="continuationSeparator" w:id="0">
    <w:p w14:paraId="4A3B56E0" w14:textId="77777777" w:rsidR="00B63DD2" w:rsidRDefault="00B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6FA4" w14:textId="17BEB9F3" w:rsidR="00097D02" w:rsidRPr="00184FD6" w:rsidRDefault="00097D02" w:rsidP="00B06366">
    <w:pPr>
      <w:jc w:val="both"/>
      <w:rPr>
        <w:sz w:val="20"/>
        <w:szCs w:val="20"/>
      </w:rPr>
    </w:pPr>
    <w:r>
      <w:rPr>
        <w:sz w:val="20"/>
        <w:szCs w:val="20"/>
      </w:rPr>
      <w:t>VARAMA</w:t>
    </w:r>
    <w:r w:rsidR="00EF7A23">
      <w:rPr>
        <w:sz w:val="20"/>
        <w:szCs w:val="20"/>
      </w:rPr>
      <w:t>n</w:t>
    </w:r>
    <w:r>
      <w:rPr>
        <w:sz w:val="20"/>
        <w:szCs w:val="20"/>
      </w:rPr>
      <w:t>ot</w:t>
    </w:r>
    <w:r w:rsidRPr="00EF56B3">
      <w:rPr>
        <w:sz w:val="20"/>
        <w:szCs w:val="20"/>
      </w:rPr>
      <w:t>_</w:t>
    </w:r>
    <w:r w:rsidR="00C3793C">
      <w:rPr>
        <w:sz w:val="20"/>
        <w:szCs w:val="20"/>
      </w:rPr>
      <w:t>13</w:t>
    </w:r>
    <w:r w:rsidR="00DD2596">
      <w:rPr>
        <w:sz w:val="20"/>
        <w:szCs w:val="20"/>
      </w:rPr>
      <w:t>1</w:t>
    </w:r>
    <w:r w:rsidR="00C3793C">
      <w:rPr>
        <w:sz w:val="20"/>
        <w:szCs w:val="20"/>
      </w:rPr>
      <w:t>1</w:t>
    </w:r>
    <w:r>
      <w:rPr>
        <w:sz w:val="20"/>
        <w:szCs w:val="20"/>
      </w:rPr>
      <w:t>1</w:t>
    </w:r>
    <w:r w:rsidR="001678AB">
      <w:rPr>
        <w:sz w:val="20"/>
        <w:szCs w:val="20"/>
      </w:rPr>
      <w:t>7_MK7</w:t>
    </w:r>
    <w:r>
      <w:rPr>
        <w:sz w:val="20"/>
        <w:szCs w:val="20"/>
      </w:rPr>
      <w:t>2_</w:t>
    </w:r>
    <w:r w:rsidR="001678AB">
      <w:rPr>
        <w:sz w:val="20"/>
        <w:szCs w:val="20"/>
      </w:rPr>
      <w:t xml:space="preserve">Papes_KP </w:t>
    </w:r>
  </w:p>
  <w:p w14:paraId="19C2DB18" w14:textId="77777777" w:rsidR="00097D02" w:rsidRPr="00B06366" w:rsidRDefault="00097D02" w:rsidP="00B06366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C0D5" w14:textId="3FFCCF49" w:rsidR="00097D02" w:rsidRPr="00184FD6" w:rsidRDefault="00097D02" w:rsidP="00B06366">
    <w:pPr>
      <w:jc w:val="both"/>
      <w:rPr>
        <w:sz w:val="20"/>
        <w:szCs w:val="20"/>
      </w:rPr>
    </w:pPr>
    <w:r>
      <w:rPr>
        <w:sz w:val="20"/>
        <w:szCs w:val="20"/>
      </w:rPr>
      <w:t>VARAMA</w:t>
    </w:r>
    <w:r w:rsidR="00EF7A23">
      <w:rPr>
        <w:sz w:val="20"/>
        <w:szCs w:val="20"/>
      </w:rPr>
      <w:t>n</w:t>
    </w:r>
    <w:r>
      <w:rPr>
        <w:sz w:val="20"/>
        <w:szCs w:val="20"/>
      </w:rPr>
      <w:t>ot</w:t>
    </w:r>
    <w:r w:rsidRPr="00EF56B3">
      <w:rPr>
        <w:sz w:val="20"/>
        <w:szCs w:val="20"/>
      </w:rPr>
      <w:t>_</w:t>
    </w:r>
    <w:r w:rsidR="00C3793C">
      <w:rPr>
        <w:sz w:val="20"/>
        <w:szCs w:val="20"/>
      </w:rPr>
      <w:t>13</w:t>
    </w:r>
    <w:r w:rsidR="00DD2596">
      <w:rPr>
        <w:sz w:val="20"/>
        <w:szCs w:val="20"/>
      </w:rPr>
      <w:t>1</w:t>
    </w:r>
    <w:r w:rsidR="00C3793C">
      <w:rPr>
        <w:sz w:val="20"/>
        <w:szCs w:val="20"/>
      </w:rPr>
      <w:t>1</w:t>
    </w:r>
    <w:r>
      <w:rPr>
        <w:sz w:val="20"/>
        <w:szCs w:val="20"/>
      </w:rPr>
      <w:t>1</w:t>
    </w:r>
    <w:r w:rsidR="00EF7A23">
      <w:rPr>
        <w:sz w:val="20"/>
        <w:szCs w:val="20"/>
      </w:rPr>
      <w:t>7</w:t>
    </w:r>
    <w:r>
      <w:rPr>
        <w:sz w:val="20"/>
        <w:szCs w:val="20"/>
      </w:rPr>
      <w:t>_MK</w:t>
    </w:r>
    <w:r w:rsidR="00EF7A23">
      <w:rPr>
        <w:sz w:val="20"/>
        <w:szCs w:val="20"/>
      </w:rPr>
      <w:t>7</w:t>
    </w:r>
    <w:r>
      <w:rPr>
        <w:sz w:val="20"/>
        <w:szCs w:val="20"/>
      </w:rPr>
      <w:t>2_</w:t>
    </w:r>
    <w:r w:rsidR="00EF7A23">
      <w:rPr>
        <w:sz w:val="20"/>
        <w:szCs w:val="20"/>
      </w:rPr>
      <w:t xml:space="preserve">Papes _KP   </w:t>
    </w:r>
  </w:p>
  <w:p w14:paraId="1DE587C5" w14:textId="77777777" w:rsidR="00097D02" w:rsidRPr="0073390C" w:rsidRDefault="00097D02" w:rsidP="0073390C">
    <w:pPr>
      <w:pStyle w:val="naisc"/>
      <w:spacing w:before="0" w:after="0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D2C4" w14:textId="77777777" w:rsidR="00B63DD2" w:rsidRDefault="00B63DD2">
      <w:r>
        <w:separator/>
      </w:r>
    </w:p>
  </w:footnote>
  <w:footnote w:type="continuationSeparator" w:id="0">
    <w:p w14:paraId="4859DAE2" w14:textId="77777777" w:rsidR="00B63DD2" w:rsidRDefault="00B6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3FDD" w14:textId="77777777" w:rsidR="00097D02" w:rsidRDefault="004A5267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7D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8BD61" w14:textId="77777777" w:rsidR="00097D02" w:rsidRDefault="00097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938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D0267" w14:textId="77777777" w:rsidR="00097D02" w:rsidRDefault="004A5267">
        <w:pPr>
          <w:pStyle w:val="Header"/>
          <w:jc w:val="center"/>
        </w:pPr>
        <w:r>
          <w:fldChar w:fldCharType="begin"/>
        </w:r>
        <w:r w:rsidR="00082325">
          <w:instrText xml:space="preserve"> PAGE   \* MERGEFORMAT </w:instrText>
        </w:r>
        <w:r>
          <w:fldChar w:fldCharType="separate"/>
        </w:r>
        <w:r w:rsidR="00147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A222BB" w14:textId="77777777" w:rsidR="00097D02" w:rsidRDefault="00097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E0"/>
    <w:multiLevelType w:val="hybridMultilevel"/>
    <w:tmpl w:val="0DE4250C"/>
    <w:lvl w:ilvl="0" w:tplc="92BA87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E1042"/>
    <w:multiLevelType w:val="hybridMultilevel"/>
    <w:tmpl w:val="A5D0B9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2985"/>
    <w:multiLevelType w:val="hybridMultilevel"/>
    <w:tmpl w:val="12D61FCC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0F66"/>
    <w:multiLevelType w:val="hybridMultilevel"/>
    <w:tmpl w:val="EA6A7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72CB2"/>
    <w:multiLevelType w:val="hybridMultilevel"/>
    <w:tmpl w:val="41F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27B6C"/>
    <w:multiLevelType w:val="hybridMultilevel"/>
    <w:tmpl w:val="29D4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1BF360FC"/>
    <w:multiLevelType w:val="hybridMultilevel"/>
    <w:tmpl w:val="EE944EEE"/>
    <w:lvl w:ilvl="0" w:tplc="8E70DD3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9957CB"/>
    <w:multiLevelType w:val="hybridMultilevel"/>
    <w:tmpl w:val="50E61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70414"/>
    <w:multiLevelType w:val="hybridMultilevel"/>
    <w:tmpl w:val="D34EFD4A"/>
    <w:lvl w:ilvl="0" w:tplc="038698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0874B8"/>
    <w:multiLevelType w:val="hybridMultilevel"/>
    <w:tmpl w:val="0C265BA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450365"/>
    <w:multiLevelType w:val="hybridMultilevel"/>
    <w:tmpl w:val="8A66E664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FA34DAB"/>
    <w:multiLevelType w:val="hybridMultilevel"/>
    <w:tmpl w:val="92347822"/>
    <w:lvl w:ilvl="0" w:tplc="2A685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C4B08"/>
    <w:multiLevelType w:val="hybridMultilevel"/>
    <w:tmpl w:val="734EDC5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5C17A69"/>
    <w:multiLevelType w:val="hybridMultilevel"/>
    <w:tmpl w:val="F5543442"/>
    <w:lvl w:ilvl="0" w:tplc="0F3A9A18">
      <w:start w:val="1"/>
      <w:numFmt w:val="decimal"/>
      <w:lvlText w:val="%1)"/>
      <w:lvlJc w:val="left"/>
      <w:pPr>
        <w:ind w:left="41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377D73CF"/>
    <w:multiLevelType w:val="hybridMultilevel"/>
    <w:tmpl w:val="2866526A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F6507"/>
    <w:multiLevelType w:val="hybridMultilevel"/>
    <w:tmpl w:val="EE944EEE"/>
    <w:lvl w:ilvl="0" w:tplc="8E70DD3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8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42C72133"/>
    <w:multiLevelType w:val="hybridMultilevel"/>
    <w:tmpl w:val="4E3484A8"/>
    <w:lvl w:ilvl="0" w:tplc="1ED67AE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8C573DB"/>
    <w:multiLevelType w:val="hybridMultilevel"/>
    <w:tmpl w:val="E84C5DD0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3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4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35">
    <w:nsid w:val="53B34115"/>
    <w:multiLevelType w:val="hybridMultilevel"/>
    <w:tmpl w:val="1AFEF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AA9507A"/>
    <w:multiLevelType w:val="hybridMultilevel"/>
    <w:tmpl w:val="C4301EFE"/>
    <w:lvl w:ilvl="0" w:tplc="1C9832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2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6146DB"/>
    <w:multiLevelType w:val="hybridMultilevel"/>
    <w:tmpl w:val="D79E7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151CD"/>
    <w:multiLevelType w:val="hybridMultilevel"/>
    <w:tmpl w:val="D2DCC91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6">
    <w:nsid w:val="7A450E37"/>
    <w:multiLevelType w:val="hybridMultilevel"/>
    <w:tmpl w:val="FE629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E0CE8"/>
    <w:multiLevelType w:val="hybridMultilevel"/>
    <w:tmpl w:val="21287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D6583"/>
    <w:multiLevelType w:val="hybridMultilevel"/>
    <w:tmpl w:val="510C9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8"/>
  </w:num>
  <w:num w:numId="5">
    <w:abstractNumId w:val="11"/>
  </w:num>
  <w:num w:numId="6">
    <w:abstractNumId w:val="22"/>
  </w:num>
  <w:num w:numId="7">
    <w:abstractNumId w:val="30"/>
  </w:num>
  <w:num w:numId="8">
    <w:abstractNumId w:val="37"/>
  </w:num>
  <w:num w:numId="9">
    <w:abstractNumId w:val="18"/>
  </w:num>
  <w:num w:numId="10">
    <w:abstractNumId w:val="42"/>
  </w:num>
  <w:num w:numId="11">
    <w:abstractNumId w:val="21"/>
  </w:num>
  <w:num w:numId="12">
    <w:abstractNumId w:val="33"/>
  </w:num>
  <w:num w:numId="13">
    <w:abstractNumId w:val="8"/>
  </w:num>
  <w:num w:numId="14">
    <w:abstractNumId w:val="24"/>
  </w:num>
  <w:num w:numId="15">
    <w:abstractNumId w:val="38"/>
  </w:num>
  <w:num w:numId="16">
    <w:abstractNumId w:val="36"/>
  </w:num>
  <w:num w:numId="17">
    <w:abstractNumId w:val="1"/>
  </w:num>
  <w:num w:numId="18">
    <w:abstractNumId w:val="41"/>
  </w:num>
  <w:num w:numId="19">
    <w:abstractNumId w:val="45"/>
  </w:num>
  <w:num w:numId="20">
    <w:abstractNumId w:val="39"/>
  </w:num>
  <w:num w:numId="21">
    <w:abstractNumId w:val="31"/>
  </w:num>
  <w:num w:numId="22">
    <w:abstractNumId w:val="27"/>
  </w:num>
  <w:num w:numId="23">
    <w:abstractNumId w:val="34"/>
  </w:num>
  <w:num w:numId="24">
    <w:abstractNumId w:val="2"/>
  </w:num>
  <w:num w:numId="25">
    <w:abstractNumId w:val="20"/>
  </w:num>
  <w:num w:numId="26">
    <w:abstractNumId w:val="40"/>
  </w:num>
  <w:num w:numId="27">
    <w:abstractNumId w:val="32"/>
  </w:num>
  <w:num w:numId="28">
    <w:abstractNumId w:val="5"/>
  </w:num>
  <w:num w:numId="29">
    <w:abstractNumId w:val="25"/>
  </w:num>
  <w:num w:numId="30">
    <w:abstractNumId w:val="44"/>
  </w:num>
  <w:num w:numId="31">
    <w:abstractNumId w:val="23"/>
  </w:num>
  <w:num w:numId="32">
    <w:abstractNumId w:val="4"/>
  </w:num>
  <w:num w:numId="33">
    <w:abstractNumId w:val="6"/>
  </w:num>
  <w:num w:numId="34">
    <w:abstractNumId w:val="17"/>
  </w:num>
  <w:num w:numId="35">
    <w:abstractNumId w:val="7"/>
  </w:num>
  <w:num w:numId="36">
    <w:abstractNumId w:val="29"/>
  </w:num>
  <w:num w:numId="37">
    <w:abstractNumId w:val="43"/>
  </w:num>
  <w:num w:numId="38">
    <w:abstractNumId w:val="19"/>
  </w:num>
  <w:num w:numId="39">
    <w:abstractNumId w:val="10"/>
  </w:num>
  <w:num w:numId="40">
    <w:abstractNumId w:val="12"/>
  </w:num>
  <w:num w:numId="41">
    <w:abstractNumId w:val="26"/>
  </w:num>
  <w:num w:numId="42">
    <w:abstractNumId w:val="47"/>
  </w:num>
  <w:num w:numId="43">
    <w:abstractNumId w:val="48"/>
  </w:num>
  <w:num w:numId="44">
    <w:abstractNumId w:val="3"/>
  </w:num>
  <w:num w:numId="45">
    <w:abstractNumId w:val="35"/>
  </w:num>
  <w:num w:numId="46">
    <w:abstractNumId w:val="14"/>
  </w:num>
  <w:num w:numId="47">
    <w:abstractNumId w:val="46"/>
  </w:num>
  <w:num w:numId="48">
    <w:abstractNumId w:val="1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5"/>
    <w:rsid w:val="000003A5"/>
    <w:rsid w:val="0000104B"/>
    <w:rsid w:val="00002076"/>
    <w:rsid w:val="00002369"/>
    <w:rsid w:val="00002ED1"/>
    <w:rsid w:val="00003293"/>
    <w:rsid w:val="00003677"/>
    <w:rsid w:val="00003838"/>
    <w:rsid w:val="00004BB0"/>
    <w:rsid w:val="00005285"/>
    <w:rsid w:val="00005DFA"/>
    <w:rsid w:val="00005F38"/>
    <w:rsid w:val="00006425"/>
    <w:rsid w:val="00006EA8"/>
    <w:rsid w:val="00007653"/>
    <w:rsid w:val="00007948"/>
    <w:rsid w:val="00010818"/>
    <w:rsid w:val="00011581"/>
    <w:rsid w:val="0001183B"/>
    <w:rsid w:val="00011FC2"/>
    <w:rsid w:val="000137FD"/>
    <w:rsid w:val="00014A39"/>
    <w:rsid w:val="00014EFF"/>
    <w:rsid w:val="00015BE4"/>
    <w:rsid w:val="00015EE5"/>
    <w:rsid w:val="00015EF9"/>
    <w:rsid w:val="0001649B"/>
    <w:rsid w:val="00016FEA"/>
    <w:rsid w:val="0001739E"/>
    <w:rsid w:val="00017C6B"/>
    <w:rsid w:val="00020845"/>
    <w:rsid w:val="0002108D"/>
    <w:rsid w:val="00021E43"/>
    <w:rsid w:val="00022244"/>
    <w:rsid w:val="000230E9"/>
    <w:rsid w:val="0002387A"/>
    <w:rsid w:val="00023887"/>
    <w:rsid w:val="00023C98"/>
    <w:rsid w:val="000240BA"/>
    <w:rsid w:val="0002603C"/>
    <w:rsid w:val="000267FA"/>
    <w:rsid w:val="00027750"/>
    <w:rsid w:val="00030818"/>
    <w:rsid w:val="000333FC"/>
    <w:rsid w:val="00033418"/>
    <w:rsid w:val="00033E8D"/>
    <w:rsid w:val="00034141"/>
    <w:rsid w:val="0003431E"/>
    <w:rsid w:val="000345C2"/>
    <w:rsid w:val="00034A26"/>
    <w:rsid w:val="00035450"/>
    <w:rsid w:val="00035EDF"/>
    <w:rsid w:val="00036E87"/>
    <w:rsid w:val="00037123"/>
    <w:rsid w:val="00037DBF"/>
    <w:rsid w:val="00040CB0"/>
    <w:rsid w:val="00041F30"/>
    <w:rsid w:val="0004327C"/>
    <w:rsid w:val="00044DB3"/>
    <w:rsid w:val="00044F3D"/>
    <w:rsid w:val="0004660D"/>
    <w:rsid w:val="000473CC"/>
    <w:rsid w:val="00047F1F"/>
    <w:rsid w:val="00047F28"/>
    <w:rsid w:val="00050917"/>
    <w:rsid w:val="00052AC8"/>
    <w:rsid w:val="000537CE"/>
    <w:rsid w:val="00053B7F"/>
    <w:rsid w:val="000543E3"/>
    <w:rsid w:val="00055A2E"/>
    <w:rsid w:val="00057967"/>
    <w:rsid w:val="00057A45"/>
    <w:rsid w:val="00060BC0"/>
    <w:rsid w:val="00061EF7"/>
    <w:rsid w:val="0006259D"/>
    <w:rsid w:val="00062D16"/>
    <w:rsid w:val="000630F4"/>
    <w:rsid w:val="0006333F"/>
    <w:rsid w:val="000636F6"/>
    <w:rsid w:val="000638C0"/>
    <w:rsid w:val="00063BE3"/>
    <w:rsid w:val="0006413F"/>
    <w:rsid w:val="00064D51"/>
    <w:rsid w:val="00065131"/>
    <w:rsid w:val="000663C1"/>
    <w:rsid w:val="00070075"/>
    <w:rsid w:val="000700FE"/>
    <w:rsid w:val="00071052"/>
    <w:rsid w:val="000713BC"/>
    <w:rsid w:val="0007264B"/>
    <w:rsid w:val="00072803"/>
    <w:rsid w:val="00072D40"/>
    <w:rsid w:val="00072F17"/>
    <w:rsid w:val="000766E3"/>
    <w:rsid w:val="000769BD"/>
    <w:rsid w:val="00076EF5"/>
    <w:rsid w:val="00077B28"/>
    <w:rsid w:val="0008027B"/>
    <w:rsid w:val="00080BF3"/>
    <w:rsid w:val="00081BF2"/>
    <w:rsid w:val="00081F50"/>
    <w:rsid w:val="000821FE"/>
    <w:rsid w:val="00082325"/>
    <w:rsid w:val="00082637"/>
    <w:rsid w:val="00082C31"/>
    <w:rsid w:val="000831F6"/>
    <w:rsid w:val="00084537"/>
    <w:rsid w:val="000857C2"/>
    <w:rsid w:val="00085CB2"/>
    <w:rsid w:val="000866E9"/>
    <w:rsid w:val="000876C8"/>
    <w:rsid w:val="00087C64"/>
    <w:rsid w:val="00091895"/>
    <w:rsid w:val="0009339C"/>
    <w:rsid w:val="000943E6"/>
    <w:rsid w:val="0009467F"/>
    <w:rsid w:val="000947C0"/>
    <w:rsid w:val="00094944"/>
    <w:rsid w:val="00095FEE"/>
    <w:rsid w:val="00096762"/>
    <w:rsid w:val="00096FC7"/>
    <w:rsid w:val="000971AC"/>
    <w:rsid w:val="00097499"/>
    <w:rsid w:val="00097D02"/>
    <w:rsid w:val="000A00B4"/>
    <w:rsid w:val="000A0F85"/>
    <w:rsid w:val="000A2217"/>
    <w:rsid w:val="000A296B"/>
    <w:rsid w:val="000A3B18"/>
    <w:rsid w:val="000A48C5"/>
    <w:rsid w:val="000A53DA"/>
    <w:rsid w:val="000A6FA4"/>
    <w:rsid w:val="000B1B53"/>
    <w:rsid w:val="000B28B1"/>
    <w:rsid w:val="000B2E5D"/>
    <w:rsid w:val="000B2F97"/>
    <w:rsid w:val="000B664E"/>
    <w:rsid w:val="000B68AE"/>
    <w:rsid w:val="000B6E35"/>
    <w:rsid w:val="000C0AD7"/>
    <w:rsid w:val="000C0D48"/>
    <w:rsid w:val="000C14C2"/>
    <w:rsid w:val="000C23E8"/>
    <w:rsid w:val="000C276B"/>
    <w:rsid w:val="000C2AD4"/>
    <w:rsid w:val="000C327E"/>
    <w:rsid w:val="000C3CA9"/>
    <w:rsid w:val="000C4626"/>
    <w:rsid w:val="000C58CC"/>
    <w:rsid w:val="000C59B1"/>
    <w:rsid w:val="000C6415"/>
    <w:rsid w:val="000C7814"/>
    <w:rsid w:val="000C7AE9"/>
    <w:rsid w:val="000D0155"/>
    <w:rsid w:val="000D086A"/>
    <w:rsid w:val="000D5011"/>
    <w:rsid w:val="000D6205"/>
    <w:rsid w:val="000D6357"/>
    <w:rsid w:val="000D71B2"/>
    <w:rsid w:val="000D7422"/>
    <w:rsid w:val="000D7D32"/>
    <w:rsid w:val="000E0B3F"/>
    <w:rsid w:val="000E0C74"/>
    <w:rsid w:val="000E52AF"/>
    <w:rsid w:val="000E581B"/>
    <w:rsid w:val="000E64C6"/>
    <w:rsid w:val="000E7760"/>
    <w:rsid w:val="000E7B2E"/>
    <w:rsid w:val="000F1068"/>
    <w:rsid w:val="000F1E6D"/>
    <w:rsid w:val="000F1E99"/>
    <w:rsid w:val="000F338A"/>
    <w:rsid w:val="000F3491"/>
    <w:rsid w:val="000F34C9"/>
    <w:rsid w:val="000F386A"/>
    <w:rsid w:val="000F50CE"/>
    <w:rsid w:val="000F56E3"/>
    <w:rsid w:val="000F5C65"/>
    <w:rsid w:val="000F5C8F"/>
    <w:rsid w:val="000F5DD9"/>
    <w:rsid w:val="000F5DFB"/>
    <w:rsid w:val="000F6083"/>
    <w:rsid w:val="000F6601"/>
    <w:rsid w:val="000F6CFC"/>
    <w:rsid w:val="000F77FE"/>
    <w:rsid w:val="000F7A9F"/>
    <w:rsid w:val="0010025E"/>
    <w:rsid w:val="00100C0A"/>
    <w:rsid w:val="00102BD7"/>
    <w:rsid w:val="00102EBD"/>
    <w:rsid w:val="00104AC3"/>
    <w:rsid w:val="00106273"/>
    <w:rsid w:val="00106A76"/>
    <w:rsid w:val="00107CE4"/>
    <w:rsid w:val="001116A8"/>
    <w:rsid w:val="0011272C"/>
    <w:rsid w:val="001131CB"/>
    <w:rsid w:val="001134EF"/>
    <w:rsid w:val="00114E39"/>
    <w:rsid w:val="00115DE1"/>
    <w:rsid w:val="00115F91"/>
    <w:rsid w:val="00116AD4"/>
    <w:rsid w:val="00116B81"/>
    <w:rsid w:val="00117E6E"/>
    <w:rsid w:val="00117E8F"/>
    <w:rsid w:val="001213F1"/>
    <w:rsid w:val="00121ABD"/>
    <w:rsid w:val="00122831"/>
    <w:rsid w:val="00122EC4"/>
    <w:rsid w:val="00123BFA"/>
    <w:rsid w:val="001246EB"/>
    <w:rsid w:val="00124882"/>
    <w:rsid w:val="001256C9"/>
    <w:rsid w:val="00125F63"/>
    <w:rsid w:val="00126108"/>
    <w:rsid w:val="00127E66"/>
    <w:rsid w:val="001308AE"/>
    <w:rsid w:val="001312E0"/>
    <w:rsid w:val="00131483"/>
    <w:rsid w:val="0013207A"/>
    <w:rsid w:val="0013322B"/>
    <w:rsid w:val="00134D99"/>
    <w:rsid w:val="001351F7"/>
    <w:rsid w:val="00135360"/>
    <w:rsid w:val="001353D2"/>
    <w:rsid w:val="00135B04"/>
    <w:rsid w:val="00135B78"/>
    <w:rsid w:val="001365EB"/>
    <w:rsid w:val="00140E02"/>
    <w:rsid w:val="001415DC"/>
    <w:rsid w:val="001420F4"/>
    <w:rsid w:val="00142409"/>
    <w:rsid w:val="00142889"/>
    <w:rsid w:val="00142FCE"/>
    <w:rsid w:val="00143035"/>
    <w:rsid w:val="00144206"/>
    <w:rsid w:val="00144F94"/>
    <w:rsid w:val="0014530B"/>
    <w:rsid w:val="001459C7"/>
    <w:rsid w:val="00146BF3"/>
    <w:rsid w:val="00146EE7"/>
    <w:rsid w:val="001472C8"/>
    <w:rsid w:val="00147550"/>
    <w:rsid w:val="00147B63"/>
    <w:rsid w:val="00150362"/>
    <w:rsid w:val="001529F6"/>
    <w:rsid w:val="00153594"/>
    <w:rsid w:val="00153F63"/>
    <w:rsid w:val="00154116"/>
    <w:rsid w:val="001541AE"/>
    <w:rsid w:val="00154AD6"/>
    <w:rsid w:val="0015629B"/>
    <w:rsid w:val="0015656B"/>
    <w:rsid w:val="00156D64"/>
    <w:rsid w:val="00161055"/>
    <w:rsid w:val="001640BC"/>
    <w:rsid w:val="00166B9E"/>
    <w:rsid w:val="001678AB"/>
    <w:rsid w:val="00167D8B"/>
    <w:rsid w:val="00170769"/>
    <w:rsid w:val="0017198F"/>
    <w:rsid w:val="00171EBB"/>
    <w:rsid w:val="00173642"/>
    <w:rsid w:val="0017371E"/>
    <w:rsid w:val="001738DF"/>
    <w:rsid w:val="00174744"/>
    <w:rsid w:val="00174DD2"/>
    <w:rsid w:val="00174DD3"/>
    <w:rsid w:val="00176455"/>
    <w:rsid w:val="00176719"/>
    <w:rsid w:val="00176902"/>
    <w:rsid w:val="00177B2B"/>
    <w:rsid w:val="00177C82"/>
    <w:rsid w:val="00182B94"/>
    <w:rsid w:val="0018329C"/>
    <w:rsid w:val="001835C3"/>
    <w:rsid w:val="0018414B"/>
    <w:rsid w:val="00186CB6"/>
    <w:rsid w:val="0019274C"/>
    <w:rsid w:val="00192759"/>
    <w:rsid w:val="00193190"/>
    <w:rsid w:val="00194999"/>
    <w:rsid w:val="0019530A"/>
    <w:rsid w:val="00196092"/>
    <w:rsid w:val="00196280"/>
    <w:rsid w:val="001966C0"/>
    <w:rsid w:val="001974CE"/>
    <w:rsid w:val="001A127D"/>
    <w:rsid w:val="001A1402"/>
    <w:rsid w:val="001A17C3"/>
    <w:rsid w:val="001A23F6"/>
    <w:rsid w:val="001A34A4"/>
    <w:rsid w:val="001A495C"/>
    <w:rsid w:val="001A677D"/>
    <w:rsid w:val="001B0AF6"/>
    <w:rsid w:val="001B0F77"/>
    <w:rsid w:val="001B124B"/>
    <w:rsid w:val="001B1945"/>
    <w:rsid w:val="001B1DD7"/>
    <w:rsid w:val="001B1DE0"/>
    <w:rsid w:val="001B1E43"/>
    <w:rsid w:val="001B2246"/>
    <w:rsid w:val="001B25AF"/>
    <w:rsid w:val="001B46C8"/>
    <w:rsid w:val="001B67A9"/>
    <w:rsid w:val="001C0065"/>
    <w:rsid w:val="001C0AAD"/>
    <w:rsid w:val="001C1363"/>
    <w:rsid w:val="001C1A09"/>
    <w:rsid w:val="001C29BB"/>
    <w:rsid w:val="001C3131"/>
    <w:rsid w:val="001C3946"/>
    <w:rsid w:val="001C449A"/>
    <w:rsid w:val="001C5849"/>
    <w:rsid w:val="001C606F"/>
    <w:rsid w:val="001C6690"/>
    <w:rsid w:val="001D042D"/>
    <w:rsid w:val="001D0573"/>
    <w:rsid w:val="001D0707"/>
    <w:rsid w:val="001D10F9"/>
    <w:rsid w:val="001D11D4"/>
    <w:rsid w:val="001D1494"/>
    <w:rsid w:val="001D1664"/>
    <w:rsid w:val="001D323A"/>
    <w:rsid w:val="001D399A"/>
    <w:rsid w:val="001D3B6D"/>
    <w:rsid w:val="001D3CD7"/>
    <w:rsid w:val="001D5A52"/>
    <w:rsid w:val="001D6BE8"/>
    <w:rsid w:val="001D77BE"/>
    <w:rsid w:val="001D7DCD"/>
    <w:rsid w:val="001E0BA9"/>
    <w:rsid w:val="001E2237"/>
    <w:rsid w:val="001E308C"/>
    <w:rsid w:val="001E376A"/>
    <w:rsid w:val="001E5CE4"/>
    <w:rsid w:val="001E61F0"/>
    <w:rsid w:val="001E626E"/>
    <w:rsid w:val="001E7897"/>
    <w:rsid w:val="001E7C98"/>
    <w:rsid w:val="001F194B"/>
    <w:rsid w:val="001F1FBD"/>
    <w:rsid w:val="001F2596"/>
    <w:rsid w:val="001F30CC"/>
    <w:rsid w:val="001F3548"/>
    <w:rsid w:val="001F523F"/>
    <w:rsid w:val="001F554E"/>
    <w:rsid w:val="001F56B9"/>
    <w:rsid w:val="001F56E6"/>
    <w:rsid w:val="001F7119"/>
    <w:rsid w:val="001F7196"/>
    <w:rsid w:val="001F7247"/>
    <w:rsid w:val="00201278"/>
    <w:rsid w:val="002019CB"/>
    <w:rsid w:val="002023DD"/>
    <w:rsid w:val="002031A2"/>
    <w:rsid w:val="002033A6"/>
    <w:rsid w:val="00204238"/>
    <w:rsid w:val="00204C30"/>
    <w:rsid w:val="00204CE1"/>
    <w:rsid w:val="00204E76"/>
    <w:rsid w:val="00207280"/>
    <w:rsid w:val="002078DB"/>
    <w:rsid w:val="00210AEA"/>
    <w:rsid w:val="00211288"/>
    <w:rsid w:val="002120B6"/>
    <w:rsid w:val="002130B8"/>
    <w:rsid w:val="00214299"/>
    <w:rsid w:val="00214C14"/>
    <w:rsid w:val="00215196"/>
    <w:rsid w:val="00215216"/>
    <w:rsid w:val="00215287"/>
    <w:rsid w:val="00216F68"/>
    <w:rsid w:val="00217A5F"/>
    <w:rsid w:val="00220067"/>
    <w:rsid w:val="00220D7E"/>
    <w:rsid w:val="00221251"/>
    <w:rsid w:val="00221ADE"/>
    <w:rsid w:val="0022214D"/>
    <w:rsid w:val="002221D3"/>
    <w:rsid w:val="002222E8"/>
    <w:rsid w:val="00222714"/>
    <w:rsid w:val="00223169"/>
    <w:rsid w:val="0022346E"/>
    <w:rsid w:val="00223969"/>
    <w:rsid w:val="00223B41"/>
    <w:rsid w:val="00223E0D"/>
    <w:rsid w:val="00225065"/>
    <w:rsid w:val="00225E9A"/>
    <w:rsid w:val="002262EF"/>
    <w:rsid w:val="002267D6"/>
    <w:rsid w:val="00227ED2"/>
    <w:rsid w:val="00227FDB"/>
    <w:rsid w:val="002313EE"/>
    <w:rsid w:val="00233263"/>
    <w:rsid w:val="0023355E"/>
    <w:rsid w:val="00235755"/>
    <w:rsid w:val="00235BDF"/>
    <w:rsid w:val="0023604C"/>
    <w:rsid w:val="002372B8"/>
    <w:rsid w:val="00237E5A"/>
    <w:rsid w:val="0024033C"/>
    <w:rsid w:val="0024033E"/>
    <w:rsid w:val="002405DA"/>
    <w:rsid w:val="0024151D"/>
    <w:rsid w:val="00242520"/>
    <w:rsid w:val="002434D6"/>
    <w:rsid w:val="00243ACE"/>
    <w:rsid w:val="00246BC0"/>
    <w:rsid w:val="00246C24"/>
    <w:rsid w:val="00247189"/>
    <w:rsid w:val="00247ADA"/>
    <w:rsid w:val="00247D3A"/>
    <w:rsid w:val="00247F71"/>
    <w:rsid w:val="00250912"/>
    <w:rsid w:val="00250B91"/>
    <w:rsid w:val="00251507"/>
    <w:rsid w:val="00251FB7"/>
    <w:rsid w:val="00252B7E"/>
    <w:rsid w:val="00253722"/>
    <w:rsid w:val="00253B7F"/>
    <w:rsid w:val="002543F7"/>
    <w:rsid w:val="002551B6"/>
    <w:rsid w:val="00255B7E"/>
    <w:rsid w:val="00256034"/>
    <w:rsid w:val="00256ACB"/>
    <w:rsid w:val="002572C6"/>
    <w:rsid w:val="00257806"/>
    <w:rsid w:val="002603DE"/>
    <w:rsid w:val="00262D20"/>
    <w:rsid w:val="00264844"/>
    <w:rsid w:val="00264888"/>
    <w:rsid w:val="00264C4D"/>
    <w:rsid w:val="00265223"/>
    <w:rsid w:val="00265746"/>
    <w:rsid w:val="00265A85"/>
    <w:rsid w:val="00265C31"/>
    <w:rsid w:val="00266A4E"/>
    <w:rsid w:val="00267734"/>
    <w:rsid w:val="002709CA"/>
    <w:rsid w:val="00270CEA"/>
    <w:rsid w:val="00272497"/>
    <w:rsid w:val="00272B1E"/>
    <w:rsid w:val="00273FA3"/>
    <w:rsid w:val="00274871"/>
    <w:rsid w:val="00276140"/>
    <w:rsid w:val="002817C8"/>
    <w:rsid w:val="002820BE"/>
    <w:rsid w:val="002829BF"/>
    <w:rsid w:val="00282C82"/>
    <w:rsid w:val="0028308E"/>
    <w:rsid w:val="00284763"/>
    <w:rsid w:val="00284A74"/>
    <w:rsid w:val="00285698"/>
    <w:rsid w:val="00285EFB"/>
    <w:rsid w:val="0028632C"/>
    <w:rsid w:val="002871BF"/>
    <w:rsid w:val="00287276"/>
    <w:rsid w:val="0028743D"/>
    <w:rsid w:val="002878B7"/>
    <w:rsid w:val="00287B3F"/>
    <w:rsid w:val="00287BEF"/>
    <w:rsid w:val="00290908"/>
    <w:rsid w:val="002919FA"/>
    <w:rsid w:val="002935F0"/>
    <w:rsid w:val="00295590"/>
    <w:rsid w:val="00296B9D"/>
    <w:rsid w:val="002A0D01"/>
    <w:rsid w:val="002A1245"/>
    <w:rsid w:val="002A179C"/>
    <w:rsid w:val="002A3159"/>
    <w:rsid w:val="002A3CA8"/>
    <w:rsid w:val="002A4CF3"/>
    <w:rsid w:val="002A4DCB"/>
    <w:rsid w:val="002A6576"/>
    <w:rsid w:val="002A70AA"/>
    <w:rsid w:val="002B038E"/>
    <w:rsid w:val="002B0A39"/>
    <w:rsid w:val="002B1874"/>
    <w:rsid w:val="002B19D0"/>
    <w:rsid w:val="002B201C"/>
    <w:rsid w:val="002B3D61"/>
    <w:rsid w:val="002B3F8F"/>
    <w:rsid w:val="002B5708"/>
    <w:rsid w:val="002B5960"/>
    <w:rsid w:val="002B6583"/>
    <w:rsid w:val="002B664B"/>
    <w:rsid w:val="002B7B9C"/>
    <w:rsid w:val="002C0048"/>
    <w:rsid w:val="002C0FE8"/>
    <w:rsid w:val="002C2C45"/>
    <w:rsid w:val="002C3503"/>
    <w:rsid w:val="002C3C06"/>
    <w:rsid w:val="002C42AE"/>
    <w:rsid w:val="002C4560"/>
    <w:rsid w:val="002C458D"/>
    <w:rsid w:val="002C4B94"/>
    <w:rsid w:val="002C5821"/>
    <w:rsid w:val="002C58CA"/>
    <w:rsid w:val="002C5F0C"/>
    <w:rsid w:val="002C6628"/>
    <w:rsid w:val="002C6B2B"/>
    <w:rsid w:val="002C6C0C"/>
    <w:rsid w:val="002C789E"/>
    <w:rsid w:val="002C7B76"/>
    <w:rsid w:val="002D0035"/>
    <w:rsid w:val="002D2599"/>
    <w:rsid w:val="002D2AA0"/>
    <w:rsid w:val="002D31F9"/>
    <w:rsid w:val="002D3D47"/>
    <w:rsid w:val="002D45F6"/>
    <w:rsid w:val="002D4ED9"/>
    <w:rsid w:val="002D567B"/>
    <w:rsid w:val="002D57F4"/>
    <w:rsid w:val="002D70FC"/>
    <w:rsid w:val="002D7F76"/>
    <w:rsid w:val="002E197D"/>
    <w:rsid w:val="002E2318"/>
    <w:rsid w:val="002E29C3"/>
    <w:rsid w:val="002E2CB6"/>
    <w:rsid w:val="002E2EF1"/>
    <w:rsid w:val="002E3742"/>
    <w:rsid w:val="002E3D3C"/>
    <w:rsid w:val="002E3F7E"/>
    <w:rsid w:val="002E5D99"/>
    <w:rsid w:val="002E5DC4"/>
    <w:rsid w:val="002E7315"/>
    <w:rsid w:val="002E758E"/>
    <w:rsid w:val="002E7AC1"/>
    <w:rsid w:val="002E7BB3"/>
    <w:rsid w:val="002E7C61"/>
    <w:rsid w:val="002F2EF4"/>
    <w:rsid w:val="002F36C7"/>
    <w:rsid w:val="002F3B15"/>
    <w:rsid w:val="002F5138"/>
    <w:rsid w:val="002F608C"/>
    <w:rsid w:val="002F6FE9"/>
    <w:rsid w:val="002F7499"/>
    <w:rsid w:val="003001EF"/>
    <w:rsid w:val="00301648"/>
    <w:rsid w:val="00301DFA"/>
    <w:rsid w:val="003028D9"/>
    <w:rsid w:val="0030350A"/>
    <w:rsid w:val="00304249"/>
    <w:rsid w:val="00304E63"/>
    <w:rsid w:val="00304F53"/>
    <w:rsid w:val="0030548E"/>
    <w:rsid w:val="0030720F"/>
    <w:rsid w:val="003073B6"/>
    <w:rsid w:val="00307B0B"/>
    <w:rsid w:val="00310936"/>
    <w:rsid w:val="00310E53"/>
    <w:rsid w:val="003118EF"/>
    <w:rsid w:val="003119A3"/>
    <w:rsid w:val="003129AD"/>
    <w:rsid w:val="00313BA3"/>
    <w:rsid w:val="00315501"/>
    <w:rsid w:val="00316486"/>
    <w:rsid w:val="00316933"/>
    <w:rsid w:val="003201D5"/>
    <w:rsid w:val="00320742"/>
    <w:rsid w:val="003207B8"/>
    <w:rsid w:val="00320D6B"/>
    <w:rsid w:val="003214CE"/>
    <w:rsid w:val="0032159E"/>
    <w:rsid w:val="003215B6"/>
    <w:rsid w:val="00322989"/>
    <w:rsid w:val="003237A5"/>
    <w:rsid w:val="0032559E"/>
    <w:rsid w:val="003256E6"/>
    <w:rsid w:val="00326FAB"/>
    <w:rsid w:val="00327B34"/>
    <w:rsid w:val="00327B93"/>
    <w:rsid w:val="00327EBC"/>
    <w:rsid w:val="0033002D"/>
    <w:rsid w:val="00330174"/>
    <w:rsid w:val="00330AF3"/>
    <w:rsid w:val="00330D9D"/>
    <w:rsid w:val="00330DEA"/>
    <w:rsid w:val="00330DEE"/>
    <w:rsid w:val="00330E8C"/>
    <w:rsid w:val="0033121E"/>
    <w:rsid w:val="0033181F"/>
    <w:rsid w:val="00333261"/>
    <w:rsid w:val="00333C26"/>
    <w:rsid w:val="0033404F"/>
    <w:rsid w:val="003360E9"/>
    <w:rsid w:val="0033636A"/>
    <w:rsid w:val="003366B8"/>
    <w:rsid w:val="00336A78"/>
    <w:rsid w:val="003374AB"/>
    <w:rsid w:val="00337C07"/>
    <w:rsid w:val="003405AF"/>
    <w:rsid w:val="00340727"/>
    <w:rsid w:val="00340C5B"/>
    <w:rsid w:val="0034114D"/>
    <w:rsid w:val="00342323"/>
    <w:rsid w:val="00343348"/>
    <w:rsid w:val="00343453"/>
    <w:rsid w:val="00343492"/>
    <w:rsid w:val="003439CC"/>
    <w:rsid w:val="0034481C"/>
    <w:rsid w:val="003449FB"/>
    <w:rsid w:val="00344F1A"/>
    <w:rsid w:val="00346DAF"/>
    <w:rsid w:val="003472FC"/>
    <w:rsid w:val="00347569"/>
    <w:rsid w:val="003475EC"/>
    <w:rsid w:val="00351EF6"/>
    <w:rsid w:val="00352CB6"/>
    <w:rsid w:val="00353CE2"/>
    <w:rsid w:val="00353D3D"/>
    <w:rsid w:val="00354310"/>
    <w:rsid w:val="003546AB"/>
    <w:rsid w:val="0035493A"/>
    <w:rsid w:val="003552FD"/>
    <w:rsid w:val="003558DE"/>
    <w:rsid w:val="00355B62"/>
    <w:rsid w:val="00356439"/>
    <w:rsid w:val="0035690D"/>
    <w:rsid w:val="0035693A"/>
    <w:rsid w:val="00356AD4"/>
    <w:rsid w:val="00357835"/>
    <w:rsid w:val="00357CAC"/>
    <w:rsid w:val="0036237F"/>
    <w:rsid w:val="00362B79"/>
    <w:rsid w:val="003630A9"/>
    <w:rsid w:val="00364587"/>
    <w:rsid w:val="00364631"/>
    <w:rsid w:val="0036497E"/>
    <w:rsid w:val="00365A36"/>
    <w:rsid w:val="00365EF3"/>
    <w:rsid w:val="00366EAE"/>
    <w:rsid w:val="0036789B"/>
    <w:rsid w:val="0037003F"/>
    <w:rsid w:val="0037102C"/>
    <w:rsid w:val="00371C11"/>
    <w:rsid w:val="00371EAD"/>
    <w:rsid w:val="00372694"/>
    <w:rsid w:val="0037305E"/>
    <w:rsid w:val="0037354E"/>
    <w:rsid w:val="00373E17"/>
    <w:rsid w:val="00373E80"/>
    <w:rsid w:val="003740BD"/>
    <w:rsid w:val="003747BF"/>
    <w:rsid w:val="00377C24"/>
    <w:rsid w:val="00377C9A"/>
    <w:rsid w:val="00380569"/>
    <w:rsid w:val="00380C1F"/>
    <w:rsid w:val="00385001"/>
    <w:rsid w:val="00385B7B"/>
    <w:rsid w:val="00386B4B"/>
    <w:rsid w:val="00386D8D"/>
    <w:rsid w:val="00387196"/>
    <w:rsid w:val="003904EA"/>
    <w:rsid w:val="00390B96"/>
    <w:rsid w:val="00391A41"/>
    <w:rsid w:val="00391AA8"/>
    <w:rsid w:val="00391DDE"/>
    <w:rsid w:val="003929C9"/>
    <w:rsid w:val="00393424"/>
    <w:rsid w:val="003934E3"/>
    <w:rsid w:val="0039373A"/>
    <w:rsid w:val="00393FB6"/>
    <w:rsid w:val="00396FA5"/>
    <w:rsid w:val="003A0287"/>
    <w:rsid w:val="003A0D38"/>
    <w:rsid w:val="003A1092"/>
    <w:rsid w:val="003A1277"/>
    <w:rsid w:val="003A1E43"/>
    <w:rsid w:val="003A2A46"/>
    <w:rsid w:val="003A60C7"/>
    <w:rsid w:val="003A72C5"/>
    <w:rsid w:val="003A74BB"/>
    <w:rsid w:val="003A750F"/>
    <w:rsid w:val="003B2965"/>
    <w:rsid w:val="003B2E35"/>
    <w:rsid w:val="003B312A"/>
    <w:rsid w:val="003B3CEE"/>
    <w:rsid w:val="003B3F85"/>
    <w:rsid w:val="003B50E5"/>
    <w:rsid w:val="003B5EA1"/>
    <w:rsid w:val="003B7242"/>
    <w:rsid w:val="003B7353"/>
    <w:rsid w:val="003C0539"/>
    <w:rsid w:val="003C0583"/>
    <w:rsid w:val="003C26F7"/>
    <w:rsid w:val="003C2CD8"/>
    <w:rsid w:val="003C2F80"/>
    <w:rsid w:val="003C307D"/>
    <w:rsid w:val="003C6CBB"/>
    <w:rsid w:val="003C7919"/>
    <w:rsid w:val="003D06D8"/>
    <w:rsid w:val="003D1EA2"/>
    <w:rsid w:val="003D2112"/>
    <w:rsid w:val="003D2304"/>
    <w:rsid w:val="003D3488"/>
    <w:rsid w:val="003D34E9"/>
    <w:rsid w:val="003D3985"/>
    <w:rsid w:val="003D64DF"/>
    <w:rsid w:val="003D6B5E"/>
    <w:rsid w:val="003D7372"/>
    <w:rsid w:val="003E00E1"/>
    <w:rsid w:val="003E0241"/>
    <w:rsid w:val="003E2A4C"/>
    <w:rsid w:val="003E2DA5"/>
    <w:rsid w:val="003E370C"/>
    <w:rsid w:val="003E3DBC"/>
    <w:rsid w:val="003E5F5C"/>
    <w:rsid w:val="003E657B"/>
    <w:rsid w:val="003E6D17"/>
    <w:rsid w:val="003E7159"/>
    <w:rsid w:val="003E79DE"/>
    <w:rsid w:val="003F05D7"/>
    <w:rsid w:val="003F094C"/>
    <w:rsid w:val="003F3652"/>
    <w:rsid w:val="003F46D8"/>
    <w:rsid w:val="003F486B"/>
    <w:rsid w:val="003F5AC9"/>
    <w:rsid w:val="003F779B"/>
    <w:rsid w:val="003F7CAA"/>
    <w:rsid w:val="0040033E"/>
    <w:rsid w:val="00400F5A"/>
    <w:rsid w:val="004011DB"/>
    <w:rsid w:val="004019EA"/>
    <w:rsid w:val="00402ED5"/>
    <w:rsid w:val="00403B41"/>
    <w:rsid w:val="004055F0"/>
    <w:rsid w:val="00405968"/>
    <w:rsid w:val="00405D1B"/>
    <w:rsid w:val="00406AAB"/>
    <w:rsid w:val="00407053"/>
    <w:rsid w:val="00407591"/>
    <w:rsid w:val="00407DFC"/>
    <w:rsid w:val="00410076"/>
    <w:rsid w:val="00410629"/>
    <w:rsid w:val="0041131D"/>
    <w:rsid w:val="00411ECA"/>
    <w:rsid w:val="0041208A"/>
    <w:rsid w:val="0041222E"/>
    <w:rsid w:val="0041235B"/>
    <w:rsid w:val="00413E97"/>
    <w:rsid w:val="00415C56"/>
    <w:rsid w:val="0041636C"/>
    <w:rsid w:val="00417088"/>
    <w:rsid w:val="004170C4"/>
    <w:rsid w:val="00420E76"/>
    <w:rsid w:val="00420ECD"/>
    <w:rsid w:val="00421411"/>
    <w:rsid w:val="004230B8"/>
    <w:rsid w:val="004231CE"/>
    <w:rsid w:val="00423B3F"/>
    <w:rsid w:val="004249A6"/>
    <w:rsid w:val="00424B13"/>
    <w:rsid w:val="00426858"/>
    <w:rsid w:val="00426CB8"/>
    <w:rsid w:val="00426E7A"/>
    <w:rsid w:val="004304AA"/>
    <w:rsid w:val="00430C70"/>
    <w:rsid w:val="00431381"/>
    <w:rsid w:val="00431666"/>
    <w:rsid w:val="004318DB"/>
    <w:rsid w:val="00432E7A"/>
    <w:rsid w:val="00433F21"/>
    <w:rsid w:val="0043489F"/>
    <w:rsid w:val="0043593E"/>
    <w:rsid w:val="0043606D"/>
    <w:rsid w:val="00436368"/>
    <w:rsid w:val="004369C2"/>
    <w:rsid w:val="00437D3E"/>
    <w:rsid w:val="004400A0"/>
    <w:rsid w:val="00440B77"/>
    <w:rsid w:val="00440CEE"/>
    <w:rsid w:val="00440DC8"/>
    <w:rsid w:val="00442EDD"/>
    <w:rsid w:val="00443205"/>
    <w:rsid w:val="0044472C"/>
    <w:rsid w:val="00444F86"/>
    <w:rsid w:val="004455EB"/>
    <w:rsid w:val="00445904"/>
    <w:rsid w:val="00446068"/>
    <w:rsid w:val="004477C8"/>
    <w:rsid w:val="00447D01"/>
    <w:rsid w:val="00450C98"/>
    <w:rsid w:val="004527E6"/>
    <w:rsid w:val="00453054"/>
    <w:rsid w:val="0045336A"/>
    <w:rsid w:val="00453B00"/>
    <w:rsid w:val="0045427B"/>
    <w:rsid w:val="00454EEF"/>
    <w:rsid w:val="0045534E"/>
    <w:rsid w:val="00456851"/>
    <w:rsid w:val="00457CE8"/>
    <w:rsid w:val="004600CF"/>
    <w:rsid w:val="00460EF8"/>
    <w:rsid w:val="00461019"/>
    <w:rsid w:val="00461C4C"/>
    <w:rsid w:val="00461E6D"/>
    <w:rsid w:val="004628D3"/>
    <w:rsid w:val="00462DBD"/>
    <w:rsid w:val="00463653"/>
    <w:rsid w:val="0046389F"/>
    <w:rsid w:val="00463B6E"/>
    <w:rsid w:val="0046424C"/>
    <w:rsid w:val="00464548"/>
    <w:rsid w:val="00466AC2"/>
    <w:rsid w:val="00466CBA"/>
    <w:rsid w:val="00466E3A"/>
    <w:rsid w:val="00467F17"/>
    <w:rsid w:val="00471CE1"/>
    <w:rsid w:val="00471EDE"/>
    <w:rsid w:val="004724CB"/>
    <w:rsid w:val="004748F3"/>
    <w:rsid w:val="00475C5D"/>
    <w:rsid w:val="004763C2"/>
    <w:rsid w:val="0047660A"/>
    <w:rsid w:val="00476FD6"/>
    <w:rsid w:val="00480626"/>
    <w:rsid w:val="00480AD9"/>
    <w:rsid w:val="00481688"/>
    <w:rsid w:val="00481C9D"/>
    <w:rsid w:val="00482B5D"/>
    <w:rsid w:val="00482FC4"/>
    <w:rsid w:val="0048361F"/>
    <w:rsid w:val="00483C9C"/>
    <w:rsid w:val="00484AAF"/>
    <w:rsid w:val="00486CD5"/>
    <w:rsid w:val="00490A77"/>
    <w:rsid w:val="00491120"/>
    <w:rsid w:val="00492287"/>
    <w:rsid w:val="00492FF8"/>
    <w:rsid w:val="00493A40"/>
    <w:rsid w:val="00493AEB"/>
    <w:rsid w:val="00493DBB"/>
    <w:rsid w:val="00494107"/>
    <w:rsid w:val="0049457D"/>
    <w:rsid w:val="00494DC9"/>
    <w:rsid w:val="00496068"/>
    <w:rsid w:val="0049621D"/>
    <w:rsid w:val="004965D7"/>
    <w:rsid w:val="004969BA"/>
    <w:rsid w:val="00497230"/>
    <w:rsid w:val="004974AB"/>
    <w:rsid w:val="004A00FE"/>
    <w:rsid w:val="004A0920"/>
    <w:rsid w:val="004A0B1A"/>
    <w:rsid w:val="004A0B26"/>
    <w:rsid w:val="004A0BBC"/>
    <w:rsid w:val="004A0F69"/>
    <w:rsid w:val="004A1044"/>
    <w:rsid w:val="004A1C0F"/>
    <w:rsid w:val="004A1EC5"/>
    <w:rsid w:val="004A290E"/>
    <w:rsid w:val="004A2B85"/>
    <w:rsid w:val="004A400E"/>
    <w:rsid w:val="004A4144"/>
    <w:rsid w:val="004A5267"/>
    <w:rsid w:val="004A5E6B"/>
    <w:rsid w:val="004A6206"/>
    <w:rsid w:val="004A6622"/>
    <w:rsid w:val="004A6C82"/>
    <w:rsid w:val="004A75FC"/>
    <w:rsid w:val="004A7EDC"/>
    <w:rsid w:val="004B05B5"/>
    <w:rsid w:val="004B09B5"/>
    <w:rsid w:val="004B0A86"/>
    <w:rsid w:val="004B1F67"/>
    <w:rsid w:val="004B2858"/>
    <w:rsid w:val="004B2918"/>
    <w:rsid w:val="004B3D9A"/>
    <w:rsid w:val="004B515D"/>
    <w:rsid w:val="004B61D4"/>
    <w:rsid w:val="004B646C"/>
    <w:rsid w:val="004B668E"/>
    <w:rsid w:val="004B71BE"/>
    <w:rsid w:val="004C07B1"/>
    <w:rsid w:val="004C13ED"/>
    <w:rsid w:val="004C1C01"/>
    <w:rsid w:val="004C1FDF"/>
    <w:rsid w:val="004C4E0E"/>
    <w:rsid w:val="004C5621"/>
    <w:rsid w:val="004C69B4"/>
    <w:rsid w:val="004C7131"/>
    <w:rsid w:val="004D007A"/>
    <w:rsid w:val="004D0540"/>
    <w:rsid w:val="004D1B63"/>
    <w:rsid w:val="004D2143"/>
    <w:rsid w:val="004D2409"/>
    <w:rsid w:val="004D2BEE"/>
    <w:rsid w:val="004D3906"/>
    <w:rsid w:val="004D6207"/>
    <w:rsid w:val="004D6EFA"/>
    <w:rsid w:val="004D6FE0"/>
    <w:rsid w:val="004E0844"/>
    <w:rsid w:val="004E1DAB"/>
    <w:rsid w:val="004E21E0"/>
    <w:rsid w:val="004E2CC9"/>
    <w:rsid w:val="004E43D9"/>
    <w:rsid w:val="004E5FD9"/>
    <w:rsid w:val="004E63D7"/>
    <w:rsid w:val="004E6B97"/>
    <w:rsid w:val="004E6D36"/>
    <w:rsid w:val="004F20D0"/>
    <w:rsid w:val="004F2D4D"/>
    <w:rsid w:val="004F34C2"/>
    <w:rsid w:val="004F3632"/>
    <w:rsid w:val="004F3CF1"/>
    <w:rsid w:val="004F3EED"/>
    <w:rsid w:val="004F3FFB"/>
    <w:rsid w:val="004F44E2"/>
    <w:rsid w:val="004F4F76"/>
    <w:rsid w:val="004F5A60"/>
    <w:rsid w:val="00500182"/>
    <w:rsid w:val="00503792"/>
    <w:rsid w:val="00504787"/>
    <w:rsid w:val="005049CB"/>
    <w:rsid w:val="00504C11"/>
    <w:rsid w:val="005051CD"/>
    <w:rsid w:val="00505250"/>
    <w:rsid w:val="00505799"/>
    <w:rsid w:val="00507326"/>
    <w:rsid w:val="00507D09"/>
    <w:rsid w:val="00510937"/>
    <w:rsid w:val="005135C2"/>
    <w:rsid w:val="005142AC"/>
    <w:rsid w:val="005156BF"/>
    <w:rsid w:val="005177D9"/>
    <w:rsid w:val="00521208"/>
    <w:rsid w:val="00521B2E"/>
    <w:rsid w:val="00521F8F"/>
    <w:rsid w:val="00522C0F"/>
    <w:rsid w:val="0052320E"/>
    <w:rsid w:val="00523325"/>
    <w:rsid w:val="005236E8"/>
    <w:rsid w:val="00523CA1"/>
    <w:rsid w:val="00523EAC"/>
    <w:rsid w:val="00524795"/>
    <w:rsid w:val="00524FAB"/>
    <w:rsid w:val="005256A8"/>
    <w:rsid w:val="0052675B"/>
    <w:rsid w:val="00527E44"/>
    <w:rsid w:val="00530E55"/>
    <w:rsid w:val="00532330"/>
    <w:rsid w:val="00532A8F"/>
    <w:rsid w:val="005333D0"/>
    <w:rsid w:val="00533E2C"/>
    <w:rsid w:val="00534946"/>
    <w:rsid w:val="00535A65"/>
    <w:rsid w:val="00535D55"/>
    <w:rsid w:val="0053651E"/>
    <w:rsid w:val="00536DD0"/>
    <w:rsid w:val="005417C1"/>
    <w:rsid w:val="005417D0"/>
    <w:rsid w:val="0054195C"/>
    <w:rsid w:val="00542102"/>
    <w:rsid w:val="0054215D"/>
    <w:rsid w:val="005427F4"/>
    <w:rsid w:val="00542D94"/>
    <w:rsid w:val="005449A9"/>
    <w:rsid w:val="005454DA"/>
    <w:rsid w:val="0054562D"/>
    <w:rsid w:val="0054723B"/>
    <w:rsid w:val="005508EF"/>
    <w:rsid w:val="005525F5"/>
    <w:rsid w:val="00552652"/>
    <w:rsid w:val="005539AA"/>
    <w:rsid w:val="00553E6B"/>
    <w:rsid w:val="00554563"/>
    <w:rsid w:val="00555427"/>
    <w:rsid w:val="005556DE"/>
    <w:rsid w:val="00556416"/>
    <w:rsid w:val="00556EDA"/>
    <w:rsid w:val="005609AF"/>
    <w:rsid w:val="00560CA2"/>
    <w:rsid w:val="00560D19"/>
    <w:rsid w:val="0056126C"/>
    <w:rsid w:val="0056183C"/>
    <w:rsid w:val="005621A7"/>
    <w:rsid w:val="005635FF"/>
    <w:rsid w:val="0056444C"/>
    <w:rsid w:val="005644CA"/>
    <w:rsid w:val="00564954"/>
    <w:rsid w:val="00564EDB"/>
    <w:rsid w:val="00566CAF"/>
    <w:rsid w:val="00566DE9"/>
    <w:rsid w:val="00567826"/>
    <w:rsid w:val="00571281"/>
    <w:rsid w:val="005734C0"/>
    <w:rsid w:val="0057459A"/>
    <w:rsid w:val="00574D26"/>
    <w:rsid w:val="00575753"/>
    <w:rsid w:val="00575C6A"/>
    <w:rsid w:val="0057624A"/>
    <w:rsid w:val="00576A93"/>
    <w:rsid w:val="0058013A"/>
    <w:rsid w:val="00580D72"/>
    <w:rsid w:val="005819A8"/>
    <w:rsid w:val="00581F01"/>
    <w:rsid w:val="00582D3C"/>
    <w:rsid w:val="00583266"/>
    <w:rsid w:val="00583E17"/>
    <w:rsid w:val="00583FF4"/>
    <w:rsid w:val="0058438D"/>
    <w:rsid w:val="00584446"/>
    <w:rsid w:val="005844C6"/>
    <w:rsid w:val="00585A4E"/>
    <w:rsid w:val="00585C8A"/>
    <w:rsid w:val="005869FB"/>
    <w:rsid w:val="00586AA1"/>
    <w:rsid w:val="00587A0B"/>
    <w:rsid w:val="00587C3D"/>
    <w:rsid w:val="00590A42"/>
    <w:rsid w:val="00590D4C"/>
    <w:rsid w:val="00592B62"/>
    <w:rsid w:val="005A15CD"/>
    <w:rsid w:val="005A16C1"/>
    <w:rsid w:val="005A1B67"/>
    <w:rsid w:val="005A1BA3"/>
    <w:rsid w:val="005A29FC"/>
    <w:rsid w:val="005A360D"/>
    <w:rsid w:val="005A3E70"/>
    <w:rsid w:val="005A4BD8"/>
    <w:rsid w:val="005A4BEA"/>
    <w:rsid w:val="005A4BF8"/>
    <w:rsid w:val="005A52AD"/>
    <w:rsid w:val="005A5EDF"/>
    <w:rsid w:val="005A69A2"/>
    <w:rsid w:val="005B038B"/>
    <w:rsid w:val="005B16C5"/>
    <w:rsid w:val="005B19A3"/>
    <w:rsid w:val="005B1DF4"/>
    <w:rsid w:val="005B1EB7"/>
    <w:rsid w:val="005B24F6"/>
    <w:rsid w:val="005B2D34"/>
    <w:rsid w:val="005B3146"/>
    <w:rsid w:val="005B4289"/>
    <w:rsid w:val="005B42E7"/>
    <w:rsid w:val="005B443E"/>
    <w:rsid w:val="005B55D0"/>
    <w:rsid w:val="005B64BD"/>
    <w:rsid w:val="005B7948"/>
    <w:rsid w:val="005C1B7D"/>
    <w:rsid w:val="005C2ECF"/>
    <w:rsid w:val="005C309F"/>
    <w:rsid w:val="005C3255"/>
    <w:rsid w:val="005C34A5"/>
    <w:rsid w:val="005C3EFA"/>
    <w:rsid w:val="005C5475"/>
    <w:rsid w:val="005C5C08"/>
    <w:rsid w:val="005C62ED"/>
    <w:rsid w:val="005C6996"/>
    <w:rsid w:val="005C6A4D"/>
    <w:rsid w:val="005C6B0B"/>
    <w:rsid w:val="005D1989"/>
    <w:rsid w:val="005D1A9D"/>
    <w:rsid w:val="005D2F2A"/>
    <w:rsid w:val="005D3635"/>
    <w:rsid w:val="005D43AD"/>
    <w:rsid w:val="005D4C66"/>
    <w:rsid w:val="005D568E"/>
    <w:rsid w:val="005D57DF"/>
    <w:rsid w:val="005D77ED"/>
    <w:rsid w:val="005E0A9B"/>
    <w:rsid w:val="005E16F2"/>
    <w:rsid w:val="005E3C23"/>
    <w:rsid w:val="005E4399"/>
    <w:rsid w:val="005E4899"/>
    <w:rsid w:val="005E5C12"/>
    <w:rsid w:val="005E6FA1"/>
    <w:rsid w:val="005F2DC1"/>
    <w:rsid w:val="005F3034"/>
    <w:rsid w:val="005F41AB"/>
    <w:rsid w:val="005F4949"/>
    <w:rsid w:val="005F5E9E"/>
    <w:rsid w:val="005F65A7"/>
    <w:rsid w:val="005F7437"/>
    <w:rsid w:val="0060040F"/>
    <w:rsid w:val="00601212"/>
    <w:rsid w:val="00601BE1"/>
    <w:rsid w:val="00602379"/>
    <w:rsid w:val="00602439"/>
    <w:rsid w:val="00602B10"/>
    <w:rsid w:val="00603309"/>
    <w:rsid w:val="0060359F"/>
    <w:rsid w:val="006038B6"/>
    <w:rsid w:val="00603942"/>
    <w:rsid w:val="00604771"/>
    <w:rsid w:val="00605A0B"/>
    <w:rsid w:val="0060610E"/>
    <w:rsid w:val="00606CAB"/>
    <w:rsid w:val="00607F6E"/>
    <w:rsid w:val="006103B7"/>
    <w:rsid w:val="00610984"/>
    <w:rsid w:val="00610A65"/>
    <w:rsid w:val="00610A84"/>
    <w:rsid w:val="00611960"/>
    <w:rsid w:val="00612EA9"/>
    <w:rsid w:val="00613FA6"/>
    <w:rsid w:val="00613FD5"/>
    <w:rsid w:val="00614047"/>
    <w:rsid w:val="0061450C"/>
    <w:rsid w:val="00616AFD"/>
    <w:rsid w:val="00617064"/>
    <w:rsid w:val="00617251"/>
    <w:rsid w:val="00620ED1"/>
    <w:rsid w:val="00622403"/>
    <w:rsid w:val="00622D8D"/>
    <w:rsid w:val="0062300B"/>
    <w:rsid w:val="00623062"/>
    <w:rsid w:val="006230B8"/>
    <w:rsid w:val="00623CA6"/>
    <w:rsid w:val="00623F3B"/>
    <w:rsid w:val="006243DC"/>
    <w:rsid w:val="00624739"/>
    <w:rsid w:val="00625533"/>
    <w:rsid w:val="00625862"/>
    <w:rsid w:val="0062589B"/>
    <w:rsid w:val="00626B4C"/>
    <w:rsid w:val="0062716A"/>
    <w:rsid w:val="00627C3F"/>
    <w:rsid w:val="006302B3"/>
    <w:rsid w:val="00630ACF"/>
    <w:rsid w:val="006310B1"/>
    <w:rsid w:val="0063152F"/>
    <w:rsid w:val="006317C3"/>
    <w:rsid w:val="00631E14"/>
    <w:rsid w:val="0063275A"/>
    <w:rsid w:val="006328E1"/>
    <w:rsid w:val="006330A8"/>
    <w:rsid w:val="0063359D"/>
    <w:rsid w:val="0063371C"/>
    <w:rsid w:val="006343A9"/>
    <w:rsid w:val="006343D7"/>
    <w:rsid w:val="00635C36"/>
    <w:rsid w:val="0063613B"/>
    <w:rsid w:val="00636570"/>
    <w:rsid w:val="00637E29"/>
    <w:rsid w:val="0064028F"/>
    <w:rsid w:val="00640300"/>
    <w:rsid w:val="0064398B"/>
    <w:rsid w:val="00644C7A"/>
    <w:rsid w:val="00644D78"/>
    <w:rsid w:val="006460C4"/>
    <w:rsid w:val="0064629F"/>
    <w:rsid w:val="00646505"/>
    <w:rsid w:val="00646B88"/>
    <w:rsid w:val="00646EDA"/>
    <w:rsid w:val="006470D4"/>
    <w:rsid w:val="00647610"/>
    <w:rsid w:val="00647F04"/>
    <w:rsid w:val="006500EB"/>
    <w:rsid w:val="006510A1"/>
    <w:rsid w:val="0065378F"/>
    <w:rsid w:val="006539F5"/>
    <w:rsid w:val="00653A79"/>
    <w:rsid w:val="00654B4D"/>
    <w:rsid w:val="00657036"/>
    <w:rsid w:val="00657209"/>
    <w:rsid w:val="006603F8"/>
    <w:rsid w:val="006613DE"/>
    <w:rsid w:val="00662C14"/>
    <w:rsid w:val="006630AE"/>
    <w:rsid w:val="00663543"/>
    <w:rsid w:val="00664D0E"/>
    <w:rsid w:val="006664CD"/>
    <w:rsid w:val="006666F7"/>
    <w:rsid w:val="006679CF"/>
    <w:rsid w:val="00670B83"/>
    <w:rsid w:val="00670E20"/>
    <w:rsid w:val="006711CE"/>
    <w:rsid w:val="006715CB"/>
    <w:rsid w:val="00671D41"/>
    <w:rsid w:val="00671FE3"/>
    <w:rsid w:val="006724E0"/>
    <w:rsid w:val="006734E7"/>
    <w:rsid w:val="00673859"/>
    <w:rsid w:val="0067432C"/>
    <w:rsid w:val="0067509B"/>
    <w:rsid w:val="00675AF9"/>
    <w:rsid w:val="006773BB"/>
    <w:rsid w:val="006774A2"/>
    <w:rsid w:val="006776F9"/>
    <w:rsid w:val="00680A5B"/>
    <w:rsid w:val="00681583"/>
    <w:rsid w:val="006825E0"/>
    <w:rsid w:val="0068266D"/>
    <w:rsid w:val="006836F3"/>
    <w:rsid w:val="00683AA1"/>
    <w:rsid w:val="006848E7"/>
    <w:rsid w:val="00685479"/>
    <w:rsid w:val="0068560F"/>
    <w:rsid w:val="00685B73"/>
    <w:rsid w:val="00685D1F"/>
    <w:rsid w:val="006863FF"/>
    <w:rsid w:val="006873B6"/>
    <w:rsid w:val="00687872"/>
    <w:rsid w:val="0068789D"/>
    <w:rsid w:val="00687A01"/>
    <w:rsid w:val="00687DB4"/>
    <w:rsid w:val="00687F75"/>
    <w:rsid w:val="00690987"/>
    <w:rsid w:val="00690DE6"/>
    <w:rsid w:val="00690DED"/>
    <w:rsid w:val="006915D7"/>
    <w:rsid w:val="00691E87"/>
    <w:rsid w:val="0069251A"/>
    <w:rsid w:val="00694273"/>
    <w:rsid w:val="006942E3"/>
    <w:rsid w:val="00694FF3"/>
    <w:rsid w:val="00695396"/>
    <w:rsid w:val="006953F7"/>
    <w:rsid w:val="006968D5"/>
    <w:rsid w:val="0069748A"/>
    <w:rsid w:val="0069791F"/>
    <w:rsid w:val="006A199C"/>
    <w:rsid w:val="006A20B8"/>
    <w:rsid w:val="006A2AE0"/>
    <w:rsid w:val="006A3E68"/>
    <w:rsid w:val="006A4961"/>
    <w:rsid w:val="006A7135"/>
    <w:rsid w:val="006B0DAD"/>
    <w:rsid w:val="006B0FFD"/>
    <w:rsid w:val="006B2E66"/>
    <w:rsid w:val="006B37E3"/>
    <w:rsid w:val="006B6216"/>
    <w:rsid w:val="006B6262"/>
    <w:rsid w:val="006B66C5"/>
    <w:rsid w:val="006B6B1F"/>
    <w:rsid w:val="006B7ACD"/>
    <w:rsid w:val="006C0F84"/>
    <w:rsid w:val="006C0FEE"/>
    <w:rsid w:val="006C2222"/>
    <w:rsid w:val="006C2636"/>
    <w:rsid w:val="006C345F"/>
    <w:rsid w:val="006C5847"/>
    <w:rsid w:val="006D03DE"/>
    <w:rsid w:val="006D122E"/>
    <w:rsid w:val="006D139C"/>
    <w:rsid w:val="006D1587"/>
    <w:rsid w:val="006D1793"/>
    <w:rsid w:val="006D17CE"/>
    <w:rsid w:val="006D2EF1"/>
    <w:rsid w:val="006D4595"/>
    <w:rsid w:val="006D53CE"/>
    <w:rsid w:val="006D5B62"/>
    <w:rsid w:val="006D5D1A"/>
    <w:rsid w:val="006D66C0"/>
    <w:rsid w:val="006D7E32"/>
    <w:rsid w:val="006D7F95"/>
    <w:rsid w:val="006E0702"/>
    <w:rsid w:val="006E0829"/>
    <w:rsid w:val="006E1709"/>
    <w:rsid w:val="006E27DB"/>
    <w:rsid w:val="006E2B18"/>
    <w:rsid w:val="006E2FE1"/>
    <w:rsid w:val="006E39BF"/>
    <w:rsid w:val="006E6058"/>
    <w:rsid w:val="006E61B4"/>
    <w:rsid w:val="006E6E7A"/>
    <w:rsid w:val="006E7506"/>
    <w:rsid w:val="006E7B49"/>
    <w:rsid w:val="006F05CC"/>
    <w:rsid w:val="006F0C73"/>
    <w:rsid w:val="006F164F"/>
    <w:rsid w:val="006F2989"/>
    <w:rsid w:val="006F3D4A"/>
    <w:rsid w:val="006F3FC1"/>
    <w:rsid w:val="006F4D24"/>
    <w:rsid w:val="006F55D6"/>
    <w:rsid w:val="006F58DA"/>
    <w:rsid w:val="006F6EFC"/>
    <w:rsid w:val="006F78E5"/>
    <w:rsid w:val="006F7F3A"/>
    <w:rsid w:val="00702214"/>
    <w:rsid w:val="007040CD"/>
    <w:rsid w:val="00704B7C"/>
    <w:rsid w:val="00705797"/>
    <w:rsid w:val="00705D7E"/>
    <w:rsid w:val="00705FFB"/>
    <w:rsid w:val="007060B2"/>
    <w:rsid w:val="00711147"/>
    <w:rsid w:val="00711219"/>
    <w:rsid w:val="0071190F"/>
    <w:rsid w:val="007128C4"/>
    <w:rsid w:val="00713776"/>
    <w:rsid w:val="007137A5"/>
    <w:rsid w:val="007142AD"/>
    <w:rsid w:val="00714A19"/>
    <w:rsid w:val="00714D3B"/>
    <w:rsid w:val="00715E63"/>
    <w:rsid w:val="0072025C"/>
    <w:rsid w:val="0072031B"/>
    <w:rsid w:val="0072125D"/>
    <w:rsid w:val="0072217D"/>
    <w:rsid w:val="00722D0E"/>
    <w:rsid w:val="007234BF"/>
    <w:rsid w:val="00723AE6"/>
    <w:rsid w:val="007245E6"/>
    <w:rsid w:val="00724A61"/>
    <w:rsid w:val="007257B9"/>
    <w:rsid w:val="0072634A"/>
    <w:rsid w:val="007279CA"/>
    <w:rsid w:val="00727CB7"/>
    <w:rsid w:val="007313F9"/>
    <w:rsid w:val="007334FF"/>
    <w:rsid w:val="0073390C"/>
    <w:rsid w:val="00734153"/>
    <w:rsid w:val="0073461C"/>
    <w:rsid w:val="00735DD7"/>
    <w:rsid w:val="007373FB"/>
    <w:rsid w:val="007376A3"/>
    <w:rsid w:val="0074071B"/>
    <w:rsid w:val="00740ED2"/>
    <w:rsid w:val="007417E2"/>
    <w:rsid w:val="00741E2D"/>
    <w:rsid w:val="00741F04"/>
    <w:rsid w:val="00741FC8"/>
    <w:rsid w:val="00742D8D"/>
    <w:rsid w:val="00742EDA"/>
    <w:rsid w:val="0074317B"/>
    <w:rsid w:val="00744AC4"/>
    <w:rsid w:val="007450EA"/>
    <w:rsid w:val="00746014"/>
    <w:rsid w:val="0074633C"/>
    <w:rsid w:val="0074660C"/>
    <w:rsid w:val="00746D3D"/>
    <w:rsid w:val="00750827"/>
    <w:rsid w:val="00752B1D"/>
    <w:rsid w:val="00753D9D"/>
    <w:rsid w:val="00754F05"/>
    <w:rsid w:val="00755D3F"/>
    <w:rsid w:val="007566AE"/>
    <w:rsid w:val="0075695E"/>
    <w:rsid w:val="0075732E"/>
    <w:rsid w:val="00757535"/>
    <w:rsid w:val="00757D2D"/>
    <w:rsid w:val="007601AB"/>
    <w:rsid w:val="00760483"/>
    <w:rsid w:val="00760A43"/>
    <w:rsid w:val="00761BE9"/>
    <w:rsid w:val="0076378A"/>
    <w:rsid w:val="00763D29"/>
    <w:rsid w:val="007640AB"/>
    <w:rsid w:val="00764726"/>
    <w:rsid w:val="00764818"/>
    <w:rsid w:val="00764F89"/>
    <w:rsid w:val="007651E8"/>
    <w:rsid w:val="007653D7"/>
    <w:rsid w:val="007654F4"/>
    <w:rsid w:val="0076553B"/>
    <w:rsid w:val="00767970"/>
    <w:rsid w:val="00770147"/>
    <w:rsid w:val="00770255"/>
    <w:rsid w:val="00771779"/>
    <w:rsid w:val="00773C21"/>
    <w:rsid w:val="00776264"/>
    <w:rsid w:val="007768CD"/>
    <w:rsid w:val="007812DB"/>
    <w:rsid w:val="00781E88"/>
    <w:rsid w:val="00783474"/>
    <w:rsid w:val="00784919"/>
    <w:rsid w:val="00784972"/>
    <w:rsid w:val="00784C05"/>
    <w:rsid w:val="00785AB3"/>
    <w:rsid w:val="007909E8"/>
    <w:rsid w:val="007929F2"/>
    <w:rsid w:val="00792D78"/>
    <w:rsid w:val="00792DAA"/>
    <w:rsid w:val="00793710"/>
    <w:rsid w:val="0079488B"/>
    <w:rsid w:val="0079601D"/>
    <w:rsid w:val="007967B4"/>
    <w:rsid w:val="007970B5"/>
    <w:rsid w:val="00797CA6"/>
    <w:rsid w:val="00797F8E"/>
    <w:rsid w:val="007A066B"/>
    <w:rsid w:val="007A0B85"/>
    <w:rsid w:val="007A22B9"/>
    <w:rsid w:val="007A2A37"/>
    <w:rsid w:val="007A2A7A"/>
    <w:rsid w:val="007A5E81"/>
    <w:rsid w:val="007A6D2D"/>
    <w:rsid w:val="007A6D31"/>
    <w:rsid w:val="007A7C1E"/>
    <w:rsid w:val="007B0319"/>
    <w:rsid w:val="007B0A8D"/>
    <w:rsid w:val="007B25FE"/>
    <w:rsid w:val="007B28F4"/>
    <w:rsid w:val="007B2938"/>
    <w:rsid w:val="007B32DA"/>
    <w:rsid w:val="007B37C6"/>
    <w:rsid w:val="007B41C3"/>
    <w:rsid w:val="007B4601"/>
    <w:rsid w:val="007B478A"/>
    <w:rsid w:val="007B4FD2"/>
    <w:rsid w:val="007B5A00"/>
    <w:rsid w:val="007B68F7"/>
    <w:rsid w:val="007B6B72"/>
    <w:rsid w:val="007B7D9D"/>
    <w:rsid w:val="007C078D"/>
    <w:rsid w:val="007C08EA"/>
    <w:rsid w:val="007C2D63"/>
    <w:rsid w:val="007C3B68"/>
    <w:rsid w:val="007C469A"/>
    <w:rsid w:val="007C503C"/>
    <w:rsid w:val="007C5277"/>
    <w:rsid w:val="007C5370"/>
    <w:rsid w:val="007C56E9"/>
    <w:rsid w:val="007C5BC5"/>
    <w:rsid w:val="007C5DF6"/>
    <w:rsid w:val="007C5F18"/>
    <w:rsid w:val="007D1F0B"/>
    <w:rsid w:val="007D20B3"/>
    <w:rsid w:val="007D242A"/>
    <w:rsid w:val="007D2589"/>
    <w:rsid w:val="007D271B"/>
    <w:rsid w:val="007D2753"/>
    <w:rsid w:val="007D35AD"/>
    <w:rsid w:val="007D4C73"/>
    <w:rsid w:val="007D54F2"/>
    <w:rsid w:val="007D5592"/>
    <w:rsid w:val="007D5814"/>
    <w:rsid w:val="007D6A73"/>
    <w:rsid w:val="007D761A"/>
    <w:rsid w:val="007E0799"/>
    <w:rsid w:val="007E0B03"/>
    <w:rsid w:val="007E0E65"/>
    <w:rsid w:val="007E132F"/>
    <w:rsid w:val="007E13F2"/>
    <w:rsid w:val="007E14C6"/>
    <w:rsid w:val="007E2D6E"/>
    <w:rsid w:val="007E4109"/>
    <w:rsid w:val="007E49FA"/>
    <w:rsid w:val="007E5E62"/>
    <w:rsid w:val="007E6425"/>
    <w:rsid w:val="007E69C2"/>
    <w:rsid w:val="007E720A"/>
    <w:rsid w:val="007E72E1"/>
    <w:rsid w:val="007F1688"/>
    <w:rsid w:val="007F22BA"/>
    <w:rsid w:val="007F244E"/>
    <w:rsid w:val="007F2ED7"/>
    <w:rsid w:val="007F3B73"/>
    <w:rsid w:val="007F3E59"/>
    <w:rsid w:val="007F51E7"/>
    <w:rsid w:val="007F61E3"/>
    <w:rsid w:val="007F70B9"/>
    <w:rsid w:val="007F722E"/>
    <w:rsid w:val="007F7480"/>
    <w:rsid w:val="007F76AB"/>
    <w:rsid w:val="007F7796"/>
    <w:rsid w:val="008018DE"/>
    <w:rsid w:val="0080197A"/>
    <w:rsid w:val="00802288"/>
    <w:rsid w:val="008028C3"/>
    <w:rsid w:val="00803165"/>
    <w:rsid w:val="00803432"/>
    <w:rsid w:val="008044A7"/>
    <w:rsid w:val="008048F9"/>
    <w:rsid w:val="00805FCB"/>
    <w:rsid w:val="00811173"/>
    <w:rsid w:val="00811C9A"/>
    <w:rsid w:val="00812016"/>
    <w:rsid w:val="00812250"/>
    <w:rsid w:val="00812407"/>
    <w:rsid w:val="008126A9"/>
    <w:rsid w:val="008134E3"/>
    <w:rsid w:val="00813502"/>
    <w:rsid w:val="008137CD"/>
    <w:rsid w:val="0081389F"/>
    <w:rsid w:val="00814C4C"/>
    <w:rsid w:val="00815DCA"/>
    <w:rsid w:val="0081680D"/>
    <w:rsid w:val="00817571"/>
    <w:rsid w:val="00817B7C"/>
    <w:rsid w:val="0082031B"/>
    <w:rsid w:val="00821489"/>
    <w:rsid w:val="00821551"/>
    <w:rsid w:val="0082213B"/>
    <w:rsid w:val="008229F3"/>
    <w:rsid w:val="00822CE6"/>
    <w:rsid w:val="0082332A"/>
    <w:rsid w:val="00824744"/>
    <w:rsid w:val="0082500A"/>
    <w:rsid w:val="00825387"/>
    <w:rsid w:val="00825B5B"/>
    <w:rsid w:val="00825B9C"/>
    <w:rsid w:val="0083054E"/>
    <w:rsid w:val="00831B68"/>
    <w:rsid w:val="0083204F"/>
    <w:rsid w:val="008332C7"/>
    <w:rsid w:val="0083349B"/>
    <w:rsid w:val="00834541"/>
    <w:rsid w:val="00834A8E"/>
    <w:rsid w:val="00835514"/>
    <w:rsid w:val="00836BDC"/>
    <w:rsid w:val="00836C42"/>
    <w:rsid w:val="008428E9"/>
    <w:rsid w:val="00842C2F"/>
    <w:rsid w:val="00843464"/>
    <w:rsid w:val="00843BCD"/>
    <w:rsid w:val="008446C0"/>
    <w:rsid w:val="008461CA"/>
    <w:rsid w:val="00847D78"/>
    <w:rsid w:val="0085046A"/>
    <w:rsid w:val="00851467"/>
    <w:rsid w:val="00852164"/>
    <w:rsid w:val="008539C0"/>
    <w:rsid w:val="00853F9F"/>
    <w:rsid w:val="00854AA7"/>
    <w:rsid w:val="00855105"/>
    <w:rsid w:val="00855DF0"/>
    <w:rsid w:val="00856CB1"/>
    <w:rsid w:val="00860900"/>
    <w:rsid w:val="0086144B"/>
    <w:rsid w:val="00861FC7"/>
    <w:rsid w:val="008626A8"/>
    <w:rsid w:val="0086289C"/>
    <w:rsid w:val="0086321D"/>
    <w:rsid w:val="00863534"/>
    <w:rsid w:val="00865284"/>
    <w:rsid w:val="008653C2"/>
    <w:rsid w:val="00865431"/>
    <w:rsid w:val="00866445"/>
    <w:rsid w:val="00871CF3"/>
    <w:rsid w:val="00872730"/>
    <w:rsid w:val="00872C09"/>
    <w:rsid w:val="00874123"/>
    <w:rsid w:val="00874477"/>
    <w:rsid w:val="0087467A"/>
    <w:rsid w:val="00875CD1"/>
    <w:rsid w:val="00876CF8"/>
    <w:rsid w:val="00877A79"/>
    <w:rsid w:val="00881DFF"/>
    <w:rsid w:val="00881FCA"/>
    <w:rsid w:val="008834D1"/>
    <w:rsid w:val="008835AE"/>
    <w:rsid w:val="008836D0"/>
    <w:rsid w:val="00884A40"/>
    <w:rsid w:val="00884AE5"/>
    <w:rsid w:val="00884AE9"/>
    <w:rsid w:val="0088556E"/>
    <w:rsid w:val="00886C85"/>
    <w:rsid w:val="008874F6"/>
    <w:rsid w:val="00887A4C"/>
    <w:rsid w:val="00887B32"/>
    <w:rsid w:val="008906FF"/>
    <w:rsid w:val="0089089D"/>
    <w:rsid w:val="00890D76"/>
    <w:rsid w:val="00890D94"/>
    <w:rsid w:val="00890FA1"/>
    <w:rsid w:val="00891335"/>
    <w:rsid w:val="00892649"/>
    <w:rsid w:val="00893112"/>
    <w:rsid w:val="0089342E"/>
    <w:rsid w:val="0089372F"/>
    <w:rsid w:val="00895C04"/>
    <w:rsid w:val="008A1933"/>
    <w:rsid w:val="008A2B30"/>
    <w:rsid w:val="008A2ED9"/>
    <w:rsid w:val="008A3927"/>
    <w:rsid w:val="008A556A"/>
    <w:rsid w:val="008A578D"/>
    <w:rsid w:val="008A6021"/>
    <w:rsid w:val="008A64CE"/>
    <w:rsid w:val="008B1016"/>
    <w:rsid w:val="008B149A"/>
    <w:rsid w:val="008B1E9C"/>
    <w:rsid w:val="008B1F69"/>
    <w:rsid w:val="008B231D"/>
    <w:rsid w:val="008B26BC"/>
    <w:rsid w:val="008B29AF"/>
    <w:rsid w:val="008B38CD"/>
    <w:rsid w:val="008B4BEE"/>
    <w:rsid w:val="008B4D46"/>
    <w:rsid w:val="008B56E6"/>
    <w:rsid w:val="008B5C03"/>
    <w:rsid w:val="008B77E8"/>
    <w:rsid w:val="008C07FF"/>
    <w:rsid w:val="008C1063"/>
    <w:rsid w:val="008C1628"/>
    <w:rsid w:val="008C1CF2"/>
    <w:rsid w:val="008C398C"/>
    <w:rsid w:val="008C5E5D"/>
    <w:rsid w:val="008C7223"/>
    <w:rsid w:val="008C75DC"/>
    <w:rsid w:val="008C782C"/>
    <w:rsid w:val="008D30C6"/>
    <w:rsid w:val="008D35FC"/>
    <w:rsid w:val="008D3C8B"/>
    <w:rsid w:val="008D3DCE"/>
    <w:rsid w:val="008D4845"/>
    <w:rsid w:val="008D4D07"/>
    <w:rsid w:val="008D6134"/>
    <w:rsid w:val="008D62AE"/>
    <w:rsid w:val="008D706C"/>
    <w:rsid w:val="008D730D"/>
    <w:rsid w:val="008D77C3"/>
    <w:rsid w:val="008D7883"/>
    <w:rsid w:val="008E2CEF"/>
    <w:rsid w:val="008E3144"/>
    <w:rsid w:val="008E32DA"/>
    <w:rsid w:val="008E4AC4"/>
    <w:rsid w:val="008E505E"/>
    <w:rsid w:val="008E5FAC"/>
    <w:rsid w:val="008E6C63"/>
    <w:rsid w:val="008F068B"/>
    <w:rsid w:val="008F1722"/>
    <w:rsid w:val="008F2882"/>
    <w:rsid w:val="008F34D9"/>
    <w:rsid w:val="008F3A9C"/>
    <w:rsid w:val="008F3AF3"/>
    <w:rsid w:val="008F52C9"/>
    <w:rsid w:val="008F5D52"/>
    <w:rsid w:val="008F7C86"/>
    <w:rsid w:val="009000B2"/>
    <w:rsid w:val="009005A7"/>
    <w:rsid w:val="00901FA0"/>
    <w:rsid w:val="00902655"/>
    <w:rsid w:val="00905218"/>
    <w:rsid w:val="0090568D"/>
    <w:rsid w:val="00905C16"/>
    <w:rsid w:val="00905DA5"/>
    <w:rsid w:val="00906EC0"/>
    <w:rsid w:val="0090704C"/>
    <w:rsid w:val="009074DB"/>
    <w:rsid w:val="009077DF"/>
    <w:rsid w:val="00907FB7"/>
    <w:rsid w:val="0091028F"/>
    <w:rsid w:val="0091064C"/>
    <w:rsid w:val="00910AD2"/>
    <w:rsid w:val="00911740"/>
    <w:rsid w:val="00911C37"/>
    <w:rsid w:val="0091273E"/>
    <w:rsid w:val="0091381B"/>
    <w:rsid w:val="00914CFD"/>
    <w:rsid w:val="00914DB1"/>
    <w:rsid w:val="00915ADD"/>
    <w:rsid w:val="00916543"/>
    <w:rsid w:val="00916D86"/>
    <w:rsid w:val="009170B8"/>
    <w:rsid w:val="009176F8"/>
    <w:rsid w:val="00917EA8"/>
    <w:rsid w:val="00920D0B"/>
    <w:rsid w:val="009217EE"/>
    <w:rsid w:val="009230DB"/>
    <w:rsid w:val="009244A7"/>
    <w:rsid w:val="00930910"/>
    <w:rsid w:val="0093181F"/>
    <w:rsid w:val="00931E42"/>
    <w:rsid w:val="009332CD"/>
    <w:rsid w:val="009333C1"/>
    <w:rsid w:val="0093455F"/>
    <w:rsid w:val="00934B3E"/>
    <w:rsid w:val="009350B1"/>
    <w:rsid w:val="0093596A"/>
    <w:rsid w:val="009363C3"/>
    <w:rsid w:val="00940455"/>
    <w:rsid w:val="00940644"/>
    <w:rsid w:val="009413AE"/>
    <w:rsid w:val="009418D2"/>
    <w:rsid w:val="00942222"/>
    <w:rsid w:val="00942CBC"/>
    <w:rsid w:val="00943216"/>
    <w:rsid w:val="00943315"/>
    <w:rsid w:val="00943A5B"/>
    <w:rsid w:val="00943DF2"/>
    <w:rsid w:val="00944478"/>
    <w:rsid w:val="009454C5"/>
    <w:rsid w:val="00947834"/>
    <w:rsid w:val="00950422"/>
    <w:rsid w:val="00950D7D"/>
    <w:rsid w:val="00952331"/>
    <w:rsid w:val="009526E9"/>
    <w:rsid w:val="009534B6"/>
    <w:rsid w:val="00953630"/>
    <w:rsid w:val="00954729"/>
    <w:rsid w:val="00955CF3"/>
    <w:rsid w:val="0095633F"/>
    <w:rsid w:val="0095654F"/>
    <w:rsid w:val="00956CA2"/>
    <w:rsid w:val="00956E73"/>
    <w:rsid w:val="00957822"/>
    <w:rsid w:val="00957DE7"/>
    <w:rsid w:val="00960BDA"/>
    <w:rsid w:val="00960DCD"/>
    <w:rsid w:val="0096244D"/>
    <w:rsid w:val="009633D8"/>
    <w:rsid w:val="009635B7"/>
    <w:rsid w:val="00963AAB"/>
    <w:rsid w:val="00964D08"/>
    <w:rsid w:val="00965D1C"/>
    <w:rsid w:val="0096682A"/>
    <w:rsid w:val="0096762E"/>
    <w:rsid w:val="009720B1"/>
    <w:rsid w:val="00972B25"/>
    <w:rsid w:val="0097370B"/>
    <w:rsid w:val="00973D3C"/>
    <w:rsid w:val="0097597D"/>
    <w:rsid w:val="00976F2A"/>
    <w:rsid w:val="0097712A"/>
    <w:rsid w:val="00977526"/>
    <w:rsid w:val="00980BE4"/>
    <w:rsid w:val="00980C4F"/>
    <w:rsid w:val="00980D02"/>
    <w:rsid w:val="009811B9"/>
    <w:rsid w:val="00981201"/>
    <w:rsid w:val="00981682"/>
    <w:rsid w:val="00981E49"/>
    <w:rsid w:val="00982600"/>
    <w:rsid w:val="0098301A"/>
    <w:rsid w:val="009844F2"/>
    <w:rsid w:val="00985838"/>
    <w:rsid w:val="00986A71"/>
    <w:rsid w:val="00987060"/>
    <w:rsid w:val="00987A34"/>
    <w:rsid w:val="00987AA1"/>
    <w:rsid w:val="00990413"/>
    <w:rsid w:val="00990557"/>
    <w:rsid w:val="00990A39"/>
    <w:rsid w:val="00991F47"/>
    <w:rsid w:val="00992C8A"/>
    <w:rsid w:val="009931BE"/>
    <w:rsid w:val="00993514"/>
    <w:rsid w:val="009938C6"/>
    <w:rsid w:val="00993A72"/>
    <w:rsid w:val="00994124"/>
    <w:rsid w:val="00994A1E"/>
    <w:rsid w:val="00994F94"/>
    <w:rsid w:val="0099629F"/>
    <w:rsid w:val="0099656A"/>
    <w:rsid w:val="00996727"/>
    <w:rsid w:val="00997C0C"/>
    <w:rsid w:val="009A0212"/>
    <w:rsid w:val="009A0D90"/>
    <w:rsid w:val="009A13D8"/>
    <w:rsid w:val="009A15C3"/>
    <w:rsid w:val="009A1803"/>
    <w:rsid w:val="009A18B8"/>
    <w:rsid w:val="009A1EC1"/>
    <w:rsid w:val="009A2F5B"/>
    <w:rsid w:val="009A3D14"/>
    <w:rsid w:val="009A42F3"/>
    <w:rsid w:val="009A5748"/>
    <w:rsid w:val="009A6EAC"/>
    <w:rsid w:val="009A6FD3"/>
    <w:rsid w:val="009A74EB"/>
    <w:rsid w:val="009B011C"/>
    <w:rsid w:val="009B0165"/>
    <w:rsid w:val="009B0216"/>
    <w:rsid w:val="009B02EB"/>
    <w:rsid w:val="009B102B"/>
    <w:rsid w:val="009B1523"/>
    <w:rsid w:val="009B2677"/>
    <w:rsid w:val="009B47F5"/>
    <w:rsid w:val="009B4E98"/>
    <w:rsid w:val="009B598B"/>
    <w:rsid w:val="009B67F3"/>
    <w:rsid w:val="009C1805"/>
    <w:rsid w:val="009C2084"/>
    <w:rsid w:val="009C25AF"/>
    <w:rsid w:val="009C2BC8"/>
    <w:rsid w:val="009C3740"/>
    <w:rsid w:val="009C3CCC"/>
    <w:rsid w:val="009C3FE5"/>
    <w:rsid w:val="009C4165"/>
    <w:rsid w:val="009C56BA"/>
    <w:rsid w:val="009C5767"/>
    <w:rsid w:val="009C5B69"/>
    <w:rsid w:val="009D0365"/>
    <w:rsid w:val="009D05CD"/>
    <w:rsid w:val="009D0A75"/>
    <w:rsid w:val="009D1856"/>
    <w:rsid w:val="009D38E3"/>
    <w:rsid w:val="009D4472"/>
    <w:rsid w:val="009D5DFE"/>
    <w:rsid w:val="009D5E48"/>
    <w:rsid w:val="009D6918"/>
    <w:rsid w:val="009D6CCE"/>
    <w:rsid w:val="009D6D24"/>
    <w:rsid w:val="009D6DCC"/>
    <w:rsid w:val="009D7477"/>
    <w:rsid w:val="009E04CA"/>
    <w:rsid w:val="009E117A"/>
    <w:rsid w:val="009E1554"/>
    <w:rsid w:val="009E1750"/>
    <w:rsid w:val="009E1A81"/>
    <w:rsid w:val="009E2E54"/>
    <w:rsid w:val="009E3590"/>
    <w:rsid w:val="009E41BA"/>
    <w:rsid w:val="009E5E03"/>
    <w:rsid w:val="009E6404"/>
    <w:rsid w:val="009E7A95"/>
    <w:rsid w:val="009F024A"/>
    <w:rsid w:val="009F202B"/>
    <w:rsid w:val="009F3440"/>
    <w:rsid w:val="009F34FF"/>
    <w:rsid w:val="009F53EE"/>
    <w:rsid w:val="009F543C"/>
    <w:rsid w:val="009F5DD6"/>
    <w:rsid w:val="009F66E2"/>
    <w:rsid w:val="009F703C"/>
    <w:rsid w:val="009F7AB6"/>
    <w:rsid w:val="009F7B3B"/>
    <w:rsid w:val="009F7D45"/>
    <w:rsid w:val="00A006E2"/>
    <w:rsid w:val="00A0120C"/>
    <w:rsid w:val="00A017E0"/>
    <w:rsid w:val="00A02043"/>
    <w:rsid w:val="00A036EA"/>
    <w:rsid w:val="00A038E2"/>
    <w:rsid w:val="00A04E54"/>
    <w:rsid w:val="00A06749"/>
    <w:rsid w:val="00A06DB6"/>
    <w:rsid w:val="00A071D1"/>
    <w:rsid w:val="00A10F77"/>
    <w:rsid w:val="00A145F0"/>
    <w:rsid w:val="00A14B2A"/>
    <w:rsid w:val="00A14E6F"/>
    <w:rsid w:val="00A15FBF"/>
    <w:rsid w:val="00A1601B"/>
    <w:rsid w:val="00A16B5C"/>
    <w:rsid w:val="00A17AB6"/>
    <w:rsid w:val="00A20426"/>
    <w:rsid w:val="00A2044B"/>
    <w:rsid w:val="00A20FDE"/>
    <w:rsid w:val="00A21294"/>
    <w:rsid w:val="00A216F9"/>
    <w:rsid w:val="00A2463E"/>
    <w:rsid w:val="00A253A0"/>
    <w:rsid w:val="00A272EC"/>
    <w:rsid w:val="00A27954"/>
    <w:rsid w:val="00A279B7"/>
    <w:rsid w:val="00A30323"/>
    <w:rsid w:val="00A305C0"/>
    <w:rsid w:val="00A32B15"/>
    <w:rsid w:val="00A32BF6"/>
    <w:rsid w:val="00A339C7"/>
    <w:rsid w:val="00A33C10"/>
    <w:rsid w:val="00A33CA9"/>
    <w:rsid w:val="00A341BD"/>
    <w:rsid w:val="00A34456"/>
    <w:rsid w:val="00A34522"/>
    <w:rsid w:val="00A35604"/>
    <w:rsid w:val="00A357F5"/>
    <w:rsid w:val="00A35DEE"/>
    <w:rsid w:val="00A36A49"/>
    <w:rsid w:val="00A36B88"/>
    <w:rsid w:val="00A36EF4"/>
    <w:rsid w:val="00A372D3"/>
    <w:rsid w:val="00A37CCE"/>
    <w:rsid w:val="00A37FF2"/>
    <w:rsid w:val="00A409E0"/>
    <w:rsid w:val="00A40C50"/>
    <w:rsid w:val="00A41F5A"/>
    <w:rsid w:val="00A422AE"/>
    <w:rsid w:val="00A42635"/>
    <w:rsid w:val="00A4268D"/>
    <w:rsid w:val="00A42F40"/>
    <w:rsid w:val="00A436B5"/>
    <w:rsid w:val="00A43A0C"/>
    <w:rsid w:val="00A44A09"/>
    <w:rsid w:val="00A45B3F"/>
    <w:rsid w:val="00A4757A"/>
    <w:rsid w:val="00A479A8"/>
    <w:rsid w:val="00A50281"/>
    <w:rsid w:val="00A507D2"/>
    <w:rsid w:val="00A5095E"/>
    <w:rsid w:val="00A519FC"/>
    <w:rsid w:val="00A51D89"/>
    <w:rsid w:val="00A52E84"/>
    <w:rsid w:val="00A544C9"/>
    <w:rsid w:val="00A55A8B"/>
    <w:rsid w:val="00A55D25"/>
    <w:rsid w:val="00A56CC2"/>
    <w:rsid w:val="00A57316"/>
    <w:rsid w:val="00A573C3"/>
    <w:rsid w:val="00A5747C"/>
    <w:rsid w:val="00A57587"/>
    <w:rsid w:val="00A62817"/>
    <w:rsid w:val="00A62E9A"/>
    <w:rsid w:val="00A63DBA"/>
    <w:rsid w:val="00A641A4"/>
    <w:rsid w:val="00A65475"/>
    <w:rsid w:val="00A65810"/>
    <w:rsid w:val="00A66C4C"/>
    <w:rsid w:val="00A66D16"/>
    <w:rsid w:val="00A66D6D"/>
    <w:rsid w:val="00A672FC"/>
    <w:rsid w:val="00A67842"/>
    <w:rsid w:val="00A67871"/>
    <w:rsid w:val="00A67BA2"/>
    <w:rsid w:val="00A67D44"/>
    <w:rsid w:val="00A70DF4"/>
    <w:rsid w:val="00A710CA"/>
    <w:rsid w:val="00A711CD"/>
    <w:rsid w:val="00A71430"/>
    <w:rsid w:val="00A714EE"/>
    <w:rsid w:val="00A721F0"/>
    <w:rsid w:val="00A72845"/>
    <w:rsid w:val="00A72B6E"/>
    <w:rsid w:val="00A72B9C"/>
    <w:rsid w:val="00A75477"/>
    <w:rsid w:val="00A75584"/>
    <w:rsid w:val="00A75598"/>
    <w:rsid w:val="00A7621D"/>
    <w:rsid w:val="00A777A7"/>
    <w:rsid w:val="00A77C76"/>
    <w:rsid w:val="00A80A0C"/>
    <w:rsid w:val="00A82509"/>
    <w:rsid w:val="00A82671"/>
    <w:rsid w:val="00A82CCA"/>
    <w:rsid w:val="00A835EF"/>
    <w:rsid w:val="00A84D39"/>
    <w:rsid w:val="00A84DDD"/>
    <w:rsid w:val="00A8581E"/>
    <w:rsid w:val="00A85B1B"/>
    <w:rsid w:val="00A85CCE"/>
    <w:rsid w:val="00A85CDC"/>
    <w:rsid w:val="00A8642C"/>
    <w:rsid w:val="00A86551"/>
    <w:rsid w:val="00A86D11"/>
    <w:rsid w:val="00A8786B"/>
    <w:rsid w:val="00A913DE"/>
    <w:rsid w:val="00A930D2"/>
    <w:rsid w:val="00A933CF"/>
    <w:rsid w:val="00A95CCA"/>
    <w:rsid w:val="00A96137"/>
    <w:rsid w:val="00A96183"/>
    <w:rsid w:val="00A963D4"/>
    <w:rsid w:val="00A96528"/>
    <w:rsid w:val="00AA0C78"/>
    <w:rsid w:val="00AA2179"/>
    <w:rsid w:val="00AA22A8"/>
    <w:rsid w:val="00AA2B9F"/>
    <w:rsid w:val="00AA3006"/>
    <w:rsid w:val="00AA418C"/>
    <w:rsid w:val="00AA45BE"/>
    <w:rsid w:val="00AA4A1D"/>
    <w:rsid w:val="00AA558F"/>
    <w:rsid w:val="00AA6926"/>
    <w:rsid w:val="00AA78CB"/>
    <w:rsid w:val="00AA7FE9"/>
    <w:rsid w:val="00AB00F9"/>
    <w:rsid w:val="00AB02AB"/>
    <w:rsid w:val="00AB0371"/>
    <w:rsid w:val="00AB2BFB"/>
    <w:rsid w:val="00AB2C02"/>
    <w:rsid w:val="00AB31A3"/>
    <w:rsid w:val="00AB4D5B"/>
    <w:rsid w:val="00AB5652"/>
    <w:rsid w:val="00AB6C37"/>
    <w:rsid w:val="00AB7205"/>
    <w:rsid w:val="00AC0809"/>
    <w:rsid w:val="00AC0B8A"/>
    <w:rsid w:val="00AC171D"/>
    <w:rsid w:val="00AC1725"/>
    <w:rsid w:val="00AC2BE2"/>
    <w:rsid w:val="00AC4988"/>
    <w:rsid w:val="00AC5155"/>
    <w:rsid w:val="00AC6184"/>
    <w:rsid w:val="00AC6F43"/>
    <w:rsid w:val="00AD0355"/>
    <w:rsid w:val="00AD0A40"/>
    <w:rsid w:val="00AD1F13"/>
    <w:rsid w:val="00AD2812"/>
    <w:rsid w:val="00AD3480"/>
    <w:rsid w:val="00AD493D"/>
    <w:rsid w:val="00AD5280"/>
    <w:rsid w:val="00AD54FE"/>
    <w:rsid w:val="00AD657F"/>
    <w:rsid w:val="00AD676C"/>
    <w:rsid w:val="00AD7C3D"/>
    <w:rsid w:val="00AE329C"/>
    <w:rsid w:val="00AE43BA"/>
    <w:rsid w:val="00AE45A8"/>
    <w:rsid w:val="00AE4B1D"/>
    <w:rsid w:val="00AE5E35"/>
    <w:rsid w:val="00AE61A9"/>
    <w:rsid w:val="00AE72DF"/>
    <w:rsid w:val="00AF26BD"/>
    <w:rsid w:val="00AF2D50"/>
    <w:rsid w:val="00AF3453"/>
    <w:rsid w:val="00AF35B4"/>
    <w:rsid w:val="00AF4188"/>
    <w:rsid w:val="00AF4210"/>
    <w:rsid w:val="00AF435F"/>
    <w:rsid w:val="00AF4B4E"/>
    <w:rsid w:val="00AF502E"/>
    <w:rsid w:val="00AF50B9"/>
    <w:rsid w:val="00AF51F6"/>
    <w:rsid w:val="00AF6451"/>
    <w:rsid w:val="00AF782D"/>
    <w:rsid w:val="00B000F5"/>
    <w:rsid w:val="00B0093E"/>
    <w:rsid w:val="00B00B0B"/>
    <w:rsid w:val="00B015FE"/>
    <w:rsid w:val="00B0219F"/>
    <w:rsid w:val="00B02255"/>
    <w:rsid w:val="00B02E0C"/>
    <w:rsid w:val="00B02F9C"/>
    <w:rsid w:val="00B03521"/>
    <w:rsid w:val="00B036D3"/>
    <w:rsid w:val="00B04141"/>
    <w:rsid w:val="00B04661"/>
    <w:rsid w:val="00B06366"/>
    <w:rsid w:val="00B06487"/>
    <w:rsid w:val="00B076DB"/>
    <w:rsid w:val="00B07A0E"/>
    <w:rsid w:val="00B10671"/>
    <w:rsid w:val="00B11E46"/>
    <w:rsid w:val="00B12645"/>
    <w:rsid w:val="00B12C65"/>
    <w:rsid w:val="00B12E5A"/>
    <w:rsid w:val="00B134E3"/>
    <w:rsid w:val="00B1441D"/>
    <w:rsid w:val="00B154BA"/>
    <w:rsid w:val="00B17B24"/>
    <w:rsid w:val="00B17EC4"/>
    <w:rsid w:val="00B2055F"/>
    <w:rsid w:val="00B206E2"/>
    <w:rsid w:val="00B20C91"/>
    <w:rsid w:val="00B2148C"/>
    <w:rsid w:val="00B219A4"/>
    <w:rsid w:val="00B21C89"/>
    <w:rsid w:val="00B224BC"/>
    <w:rsid w:val="00B23FA8"/>
    <w:rsid w:val="00B249F5"/>
    <w:rsid w:val="00B24EE4"/>
    <w:rsid w:val="00B25B2F"/>
    <w:rsid w:val="00B27EEF"/>
    <w:rsid w:val="00B31C59"/>
    <w:rsid w:val="00B31E22"/>
    <w:rsid w:val="00B32662"/>
    <w:rsid w:val="00B32918"/>
    <w:rsid w:val="00B32D2D"/>
    <w:rsid w:val="00B33AED"/>
    <w:rsid w:val="00B34AFC"/>
    <w:rsid w:val="00B35202"/>
    <w:rsid w:val="00B354C9"/>
    <w:rsid w:val="00B357EA"/>
    <w:rsid w:val="00B35ED3"/>
    <w:rsid w:val="00B36C8A"/>
    <w:rsid w:val="00B36E6B"/>
    <w:rsid w:val="00B3719A"/>
    <w:rsid w:val="00B371C2"/>
    <w:rsid w:val="00B372A9"/>
    <w:rsid w:val="00B37C26"/>
    <w:rsid w:val="00B37ED2"/>
    <w:rsid w:val="00B42C2B"/>
    <w:rsid w:val="00B436BE"/>
    <w:rsid w:val="00B44F19"/>
    <w:rsid w:val="00B4513E"/>
    <w:rsid w:val="00B4543A"/>
    <w:rsid w:val="00B469C3"/>
    <w:rsid w:val="00B4734F"/>
    <w:rsid w:val="00B479F5"/>
    <w:rsid w:val="00B512D4"/>
    <w:rsid w:val="00B519B2"/>
    <w:rsid w:val="00B51E7A"/>
    <w:rsid w:val="00B525EE"/>
    <w:rsid w:val="00B53CDD"/>
    <w:rsid w:val="00B54147"/>
    <w:rsid w:val="00B547DB"/>
    <w:rsid w:val="00B54CA7"/>
    <w:rsid w:val="00B57027"/>
    <w:rsid w:val="00B57F5F"/>
    <w:rsid w:val="00B606CE"/>
    <w:rsid w:val="00B61635"/>
    <w:rsid w:val="00B628F4"/>
    <w:rsid w:val="00B631C8"/>
    <w:rsid w:val="00B63C15"/>
    <w:rsid w:val="00B63DD2"/>
    <w:rsid w:val="00B664B0"/>
    <w:rsid w:val="00B6658C"/>
    <w:rsid w:val="00B665D6"/>
    <w:rsid w:val="00B67CDB"/>
    <w:rsid w:val="00B7065C"/>
    <w:rsid w:val="00B70DE1"/>
    <w:rsid w:val="00B7219C"/>
    <w:rsid w:val="00B726CF"/>
    <w:rsid w:val="00B72CF9"/>
    <w:rsid w:val="00B72FE7"/>
    <w:rsid w:val="00B73122"/>
    <w:rsid w:val="00B73E6F"/>
    <w:rsid w:val="00B74A51"/>
    <w:rsid w:val="00B75BF5"/>
    <w:rsid w:val="00B761E0"/>
    <w:rsid w:val="00B77DDF"/>
    <w:rsid w:val="00B8082A"/>
    <w:rsid w:val="00B84666"/>
    <w:rsid w:val="00B84A9C"/>
    <w:rsid w:val="00B85E63"/>
    <w:rsid w:val="00B867E3"/>
    <w:rsid w:val="00B8789A"/>
    <w:rsid w:val="00B87C9B"/>
    <w:rsid w:val="00B90EF9"/>
    <w:rsid w:val="00B911A1"/>
    <w:rsid w:val="00B9271B"/>
    <w:rsid w:val="00B92C96"/>
    <w:rsid w:val="00B93576"/>
    <w:rsid w:val="00B9407C"/>
    <w:rsid w:val="00B940A6"/>
    <w:rsid w:val="00B94134"/>
    <w:rsid w:val="00BA0328"/>
    <w:rsid w:val="00BA0936"/>
    <w:rsid w:val="00BA171B"/>
    <w:rsid w:val="00BA1D5B"/>
    <w:rsid w:val="00BA1E7C"/>
    <w:rsid w:val="00BA251F"/>
    <w:rsid w:val="00BA4248"/>
    <w:rsid w:val="00BA57BB"/>
    <w:rsid w:val="00BA71AE"/>
    <w:rsid w:val="00BA7328"/>
    <w:rsid w:val="00BA791D"/>
    <w:rsid w:val="00BA7B14"/>
    <w:rsid w:val="00BB0791"/>
    <w:rsid w:val="00BB07F0"/>
    <w:rsid w:val="00BB1195"/>
    <w:rsid w:val="00BB18E7"/>
    <w:rsid w:val="00BB1B0A"/>
    <w:rsid w:val="00BB252A"/>
    <w:rsid w:val="00BB348E"/>
    <w:rsid w:val="00BB3CCE"/>
    <w:rsid w:val="00BB44FA"/>
    <w:rsid w:val="00BB50CD"/>
    <w:rsid w:val="00BB5EBE"/>
    <w:rsid w:val="00BB6C32"/>
    <w:rsid w:val="00BB7ACB"/>
    <w:rsid w:val="00BC1328"/>
    <w:rsid w:val="00BC3CDB"/>
    <w:rsid w:val="00BC51D3"/>
    <w:rsid w:val="00BC5286"/>
    <w:rsid w:val="00BC530F"/>
    <w:rsid w:val="00BD1BB5"/>
    <w:rsid w:val="00BD2A91"/>
    <w:rsid w:val="00BD34FA"/>
    <w:rsid w:val="00BD371D"/>
    <w:rsid w:val="00BD422A"/>
    <w:rsid w:val="00BD482C"/>
    <w:rsid w:val="00BD50A1"/>
    <w:rsid w:val="00BD5998"/>
    <w:rsid w:val="00BD7BF3"/>
    <w:rsid w:val="00BD7C9D"/>
    <w:rsid w:val="00BD7EFF"/>
    <w:rsid w:val="00BE0287"/>
    <w:rsid w:val="00BE04B4"/>
    <w:rsid w:val="00BE0A96"/>
    <w:rsid w:val="00BE1501"/>
    <w:rsid w:val="00BE1C10"/>
    <w:rsid w:val="00BE23FC"/>
    <w:rsid w:val="00BE3B34"/>
    <w:rsid w:val="00BE3BE5"/>
    <w:rsid w:val="00BE45EF"/>
    <w:rsid w:val="00BE4D75"/>
    <w:rsid w:val="00BE5ECA"/>
    <w:rsid w:val="00BE6BCE"/>
    <w:rsid w:val="00BE6EFB"/>
    <w:rsid w:val="00BE75EC"/>
    <w:rsid w:val="00BF09E5"/>
    <w:rsid w:val="00BF107B"/>
    <w:rsid w:val="00BF1B62"/>
    <w:rsid w:val="00BF27D5"/>
    <w:rsid w:val="00BF2D5E"/>
    <w:rsid w:val="00BF3E16"/>
    <w:rsid w:val="00BF5E25"/>
    <w:rsid w:val="00BF5F74"/>
    <w:rsid w:val="00BF65A1"/>
    <w:rsid w:val="00BF76A3"/>
    <w:rsid w:val="00BF771B"/>
    <w:rsid w:val="00C00DDF"/>
    <w:rsid w:val="00C02FE7"/>
    <w:rsid w:val="00C03A5C"/>
    <w:rsid w:val="00C0422C"/>
    <w:rsid w:val="00C0539B"/>
    <w:rsid w:val="00C0572C"/>
    <w:rsid w:val="00C06CB4"/>
    <w:rsid w:val="00C072CE"/>
    <w:rsid w:val="00C100BB"/>
    <w:rsid w:val="00C118DF"/>
    <w:rsid w:val="00C11E15"/>
    <w:rsid w:val="00C1243E"/>
    <w:rsid w:val="00C13257"/>
    <w:rsid w:val="00C13423"/>
    <w:rsid w:val="00C13D51"/>
    <w:rsid w:val="00C14BA5"/>
    <w:rsid w:val="00C14D45"/>
    <w:rsid w:val="00C14DCB"/>
    <w:rsid w:val="00C15720"/>
    <w:rsid w:val="00C15FEE"/>
    <w:rsid w:val="00C160FC"/>
    <w:rsid w:val="00C20796"/>
    <w:rsid w:val="00C2099D"/>
    <w:rsid w:val="00C21AA0"/>
    <w:rsid w:val="00C21F5C"/>
    <w:rsid w:val="00C22F3D"/>
    <w:rsid w:val="00C2354E"/>
    <w:rsid w:val="00C23C8F"/>
    <w:rsid w:val="00C23EC5"/>
    <w:rsid w:val="00C2478A"/>
    <w:rsid w:val="00C3004A"/>
    <w:rsid w:val="00C306F0"/>
    <w:rsid w:val="00C30CF1"/>
    <w:rsid w:val="00C31486"/>
    <w:rsid w:val="00C318B6"/>
    <w:rsid w:val="00C327C6"/>
    <w:rsid w:val="00C3379A"/>
    <w:rsid w:val="00C3419E"/>
    <w:rsid w:val="00C350A3"/>
    <w:rsid w:val="00C355F4"/>
    <w:rsid w:val="00C35AF2"/>
    <w:rsid w:val="00C35B51"/>
    <w:rsid w:val="00C361F1"/>
    <w:rsid w:val="00C36E7F"/>
    <w:rsid w:val="00C3793C"/>
    <w:rsid w:val="00C37D75"/>
    <w:rsid w:val="00C4057C"/>
    <w:rsid w:val="00C413CB"/>
    <w:rsid w:val="00C41E12"/>
    <w:rsid w:val="00C4310A"/>
    <w:rsid w:val="00C43628"/>
    <w:rsid w:val="00C44385"/>
    <w:rsid w:val="00C4534C"/>
    <w:rsid w:val="00C47ADC"/>
    <w:rsid w:val="00C50453"/>
    <w:rsid w:val="00C509EB"/>
    <w:rsid w:val="00C518F2"/>
    <w:rsid w:val="00C51CDD"/>
    <w:rsid w:val="00C5263E"/>
    <w:rsid w:val="00C527B4"/>
    <w:rsid w:val="00C527E5"/>
    <w:rsid w:val="00C531B6"/>
    <w:rsid w:val="00C536D2"/>
    <w:rsid w:val="00C53F66"/>
    <w:rsid w:val="00C54628"/>
    <w:rsid w:val="00C54C88"/>
    <w:rsid w:val="00C54E6C"/>
    <w:rsid w:val="00C54EBE"/>
    <w:rsid w:val="00C55A90"/>
    <w:rsid w:val="00C56882"/>
    <w:rsid w:val="00C56DD2"/>
    <w:rsid w:val="00C60F64"/>
    <w:rsid w:val="00C62520"/>
    <w:rsid w:val="00C63AC6"/>
    <w:rsid w:val="00C65973"/>
    <w:rsid w:val="00C65CA9"/>
    <w:rsid w:val="00C6644F"/>
    <w:rsid w:val="00C67DF6"/>
    <w:rsid w:val="00C71FB4"/>
    <w:rsid w:val="00C72470"/>
    <w:rsid w:val="00C73334"/>
    <w:rsid w:val="00C747B4"/>
    <w:rsid w:val="00C762DB"/>
    <w:rsid w:val="00C77457"/>
    <w:rsid w:val="00C774DA"/>
    <w:rsid w:val="00C807AC"/>
    <w:rsid w:val="00C809BE"/>
    <w:rsid w:val="00C80ED2"/>
    <w:rsid w:val="00C80F19"/>
    <w:rsid w:val="00C81572"/>
    <w:rsid w:val="00C81781"/>
    <w:rsid w:val="00C839A4"/>
    <w:rsid w:val="00C84098"/>
    <w:rsid w:val="00C84C24"/>
    <w:rsid w:val="00C85C04"/>
    <w:rsid w:val="00C86446"/>
    <w:rsid w:val="00C90E35"/>
    <w:rsid w:val="00C9138C"/>
    <w:rsid w:val="00C91B8B"/>
    <w:rsid w:val="00C91F44"/>
    <w:rsid w:val="00C921E6"/>
    <w:rsid w:val="00C925FA"/>
    <w:rsid w:val="00C9327A"/>
    <w:rsid w:val="00C9385D"/>
    <w:rsid w:val="00C93FBA"/>
    <w:rsid w:val="00C94F96"/>
    <w:rsid w:val="00C9596E"/>
    <w:rsid w:val="00C966C1"/>
    <w:rsid w:val="00C9724F"/>
    <w:rsid w:val="00C97957"/>
    <w:rsid w:val="00CA0A6B"/>
    <w:rsid w:val="00CA129B"/>
    <w:rsid w:val="00CA2AC1"/>
    <w:rsid w:val="00CA2DC3"/>
    <w:rsid w:val="00CA543A"/>
    <w:rsid w:val="00CA564A"/>
    <w:rsid w:val="00CA5883"/>
    <w:rsid w:val="00CA5B9E"/>
    <w:rsid w:val="00CA6778"/>
    <w:rsid w:val="00CA6B19"/>
    <w:rsid w:val="00CB27A1"/>
    <w:rsid w:val="00CB42E3"/>
    <w:rsid w:val="00CB5738"/>
    <w:rsid w:val="00CB67DD"/>
    <w:rsid w:val="00CB7198"/>
    <w:rsid w:val="00CB7F29"/>
    <w:rsid w:val="00CC012A"/>
    <w:rsid w:val="00CC0C2E"/>
    <w:rsid w:val="00CC2A75"/>
    <w:rsid w:val="00CC2C77"/>
    <w:rsid w:val="00CC2C9A"/>
    <w:rsid w:val="00CC3C01"/>
    <w:rsid w:val="00CC459B"/>
    <w:rsid w:val="00CC47B6"/>
    <w:rsid w:val="00CC49FC"/>
    <w:rsid w:val="00CC4ED4"/>
    <w:rsid w:val="00CC5F70"/>
    <w:rsid w:val="00CC6AF5"/>
    <w:rsid w:val="00CC7805"/>
    <w:rsid w:val="00CC7CBB"/>
    <w:rsid w:val="00CC7E17"/>
    <w:rsid w:val="00CD054C"/>
    <w:rsid w:val="00CD1685"/>
    <w:rsid w:val="00CD3817"/>
    <w:rsid w:val="00CD4742"/>
    <w:rsid w:val="00CD5368"/>
    <w:rsid w:val="00CD577D"/>
    <w:rsid w:val="00CD5847"/>
    <w:rsid w:val="00CD6194"/>
    <w:rsid w:val="00CD6705"/>
    <w:rsid w:val="00CD7D9A"/>
    <w:rsid w:val="00CE0D5B"/>
    <w:rsid w:val="00CE1373"/>
    <w:rsid w:val="00CE1CFF"/>
    <w:rsid w:val="00CE2C51"/>
    <w:rsid w:val="00CE4B2A"/>
    <w:rsid w:val="00CE5258"/>
    <w:rsid w:val="00CE535C"/>
    <w:rsid w:val="00CE5EA7"/>
    <w:rsid w:val="00CE67A8"/>
    <w:rsid w:val="00CE695E"/>
    <w:rsid w:val="00CE6AD3"/>
    <w:rsid w:val="00CE7730"/>
    <w:rsid w:val="00CE7A88"/>
    <w:rsid w:val="00CE7AF6"/>
    <w:rsid w:val="00CF414B"/>
    <w:rsid w:val="00CF4FCD"/>
    <w:rsid w:val="00D00197"/>
    <w:rsid w:val="00D00B0B"/>
    <w:rsid w:val="00D012A8"/>
    <w:rsid w:val="00D01CB9"/>
    <w:rsid w:val="00D01CC8"/>
    <w:rsid w:val="00D029C2"/>
    <w:rsid w:val="00D03AA1"/>
    <w:rsid w:val="00D03AE8"/>
    <w:rsid w:val="00D04136"/>
    <w:rsid w:val="00D04158"/>
    <w:rsid w:val="00D04FA8"/>
    <w:rsid w:val="00D055FB"/>
    <w:rsid w:val="00D07031"/>
    <w:rsid w:val="00D105FD"/>
    <w:rsid w:val="00D1073B"/>
    <w:rsid w:val="00D10D7B"/>
    <w:rsid w:val="00D11F42"/>
    <w:rsid w:val="00D12C32"/>
    <w:rsid w:val="00D13678"/>
    <w:rsid w:val="00D138DB"/>
    <w:rsid w:val="00D139DC"/>
    <w:rsid w:val="00D14B93"/>
    <w:rsid w:val="00D158F3"/>
    <w:rsid w:val="00D204BE"/>
    <w:rsid w:val="00D20F5A"/>
    <w:rsid w:val="00D21FD5"/>
    <w:rsid w:val="00D21FE8"/>
    <w:rsid w:val="00D220D7"/>
    <w:rsid w:val="00D22BD1"/>
    <w:rsid w:val="00D235BF"/>
    <w:rsid w:val="00D23862"/>
    <w:rsid w:val="00D2612C"/>
    <w:rsid w:val="00D31706"/>
    <w:rsid w:val="00D320B1"/>
    <w:rsid w:val="00D33B7E"/>
    <w:rsid w:val="00D340EF"/>
    <w:rsid w:val="00D345CB"/>
    <w:rsid w:val="00D34D1A"/>
    <w:rsid w:val="00D35607"/>
    <w:rsid w:val="00D35C03"/>
    <w:rsid w:val="00D36391"/>
    <w:rsid w:val="00D37C65"/>
    <w:rsid w:val="00D432F1"/>
    <w:rsid w:val="00D44A44"/>
    <w:rsid w:val="00D4564D"/>
    <w:rsid w:val="00D45AB8"/>
    <w:rsid w:val="00D460F5"/>
    <w:rsid w:val="00D46508"/>
    <w:rsid w:val="00D47055"/>
    <w:rsid w:val="00D47105"/>
    <w:rsid w:val="00D4760A"/>
    <w:rsid w:val="00D50B30"/>
    <w:rsid w:val="00D5147C"/>
    <w:rsid w:val="00D5167A"/>
    <w:rsid w:val="00D5219F"/>
    <w:rsid w:val="00D53204"/>
    <w:rsid w:val="00D538E4"/>
    <w:rsid w:val="00D55069"/>
    <w:rsid w:val="00D555D4"/>
    <w:rsid w:val="00D574BB"/>
    <w:rsid w:val="00D60581"/>
    <w:rsid w:val="00D6230C"/>
    <w:rsid w:val="00D63C0E"/>
    <w:rsid w:val="00D646D2"/>
    <w:rsid w:val="00D64D42"/>
    <w:rsid w:val="00D64DCC"/>
    <w:rsid w:val="00D6500D"/>
    <w:rsid w:val="00D65080"/>
    <w:rsid w:val="00D65B59"/>
    <w:rsid w:val="00D6671F"/>
    <w:rsid w:val="00D66720"/>
    <w:rsid w:val="00D67FB2"/>
    <w:rsid w:val="00D70E11"/>
    <w:rsid w:val="00D70E51"/>
    <w:rsid w:val="00D710BA"/>
    <w:rsid w:val="00D72B04"/>
    <w:rsid w:val="00D72BF1"/>
    <w:rsid w:val="00D7316B"/>
    <w:rsid w:val="00D73DCC"/>
    <w:rsid w:val="00D7406D"/>
    <w:rsid w:val="00D74D0A"/>
    <w:rsid w:val="00D7628C"/>
    <w:rsid w:val="00D763A9"/>
    <w:rsid w:val="00D76434"/>
    <w:rsid w:val="00D767AF"/>
    <w:rsid w:val="00D76F96"/>
    <w:rsid w:val="00D77148"/>
    <w:rsid w:val="00D81204"/>
    <w:rsid w:val="00D8209F"/>
    <w:rsid w:val="00D8266E"/>
    <w:rsid w:val="00D8282B"/>
    <w:rsid w:val="00D83AED"/>
    <w:rsid w:val="00D83B35"/>
    <w:rsid w:val="00D84B39"/>
    <w:rsid w:val="00D8574D"/>
    <w:rsid w:val="00D8603F"/>
    <w:rsid w:val="00D8782A"/>
    <w:rsid w:val="00D87D3E"/>
    <w:rsid w:val="00D87E2D"/>
    <w:rsid w:val="00D87FD5"/>
    <w:rsid w:val="00D904F0"/>
    <w:rsid w:val="00D93262"/>
    <w:rsid w:val="00D93F6D"/>
    <w:rsid w:val="00D95660"/>
    <w:rsid w:val="00D97D62"/>
    <w:rsid w:val="00DA0D46"/>
    <w:rsid w:val="00DA10C8"/>
    <w:rsid w:val="00DA2BFE"/>
    <w:rsid w:val="00DA329B"/>
    <w:rsid w:val="00DA37F1"/>
    <w:rsid w:val="00DA4A79"/>
    <w:rsid w:val="00DA56BF"/>
    <w:rsid w:val="00DA6460"/>
    <w:rsid w:val="00DA7B19"/>
    <w:rsid w:val="00DB00E4"/>
    <w:rsid w:val="00DB024B"/>
    <w:rsid w:val="00DB053A"/>
    <w:rsid w:val="00DB082D"/>
    <w:rsid w:val="00DB0A2F"/>
    <w:rsid w:val="00DB23F4"/>
    <w:rsid w:val="00DB4B8F"/>
    <w:rsid w:val="00DB590C"/>
    <w:rsid w:val="00DB5B93"/>
    <w:rsid w:val="00DB5DA5"/>
    <w:rsid w:val="00DB6086"/>
    <w:rsid w:val="00DB6661"/>
    <w:rsid w:val="00DB7467"/>
    <w:rsid w:val="00DB77E9"/>
    <w:rsid w:val="00DB7D80"/>
    <w:rsid w:val="00DC0123"/>
    <w:rsid w:val="00DC1F0F"/>
    <w:rsid w:val="00DC2349"/>
    <w:rsid w:val="00DC27C9"/>
    <w:rsid w:val="00DC2EA1"/>
    <w:rsid w:val="00DC6C46"/>
    <w:rsid w:val="00DC6CA7"/>
    <w:rsid w:val="00DC7BEC"/>
    <w:rsid w:val="00DD0F99"/>
    <w:rsid w:val="00DD1591"/>
    <w:rsid w:val="00DD1C54"/>
    <w:rsid w:val="00DD2596"/>
    <w:rsid w:val="00DD3174"/>
    <w:rsid w:val="00DD32B2"/>
    <w:rsid w:val="00DD3D7B"/>
    <w:rsid w:val="00DD4E99"/>
    <w:rsid w:val="00DD4FC0"/>
    <w:rsid w:val="00DD4FE7"/>
    <w:rsid w:val="00DD5156"/>
    <w:rsid w:val="00DE271C"/>
    <w:rsid w:val="00DE2D4B"/>
    <w:rsid w:val="00DE4EF6"/>
    <w:rsid w:val="00DE57B3"/>
    <w:rsid w:val="00DE715D"/>
    <w:rsid w:val="00DE7760"/>
    <w:rsid w:val="00DE7C44"/>
    <w:rsid w:val="00DF1D8B"/>
    <w:rsid w:val="00DF2585"/>
    <w:rsid w:val="00DF295A"/>
    <w:rsid w:val="00DF2A59"/>
    <w:rsid w:val="00DF2EE1"/>
    <w:rsid w:val="00DF3077"/>
    <w:rsid w:val="00DF36D8"/>
    <w:rsid w:val="00DF3B2D"/>
    <w:rsid w:val="00DF43FF"/>
    <w:rsid w:val="00DF48A5"/>
    <w:rsid w:val="00DF5E17"/>
    <w:rsid w:val="00DF60D0"/>
    <w:rsid w:val="00DF6293"/>
    <w:rsid w:val="00DF647D"/>
    <w:rsid w:val="00DF6626"/>
    <w:rsid w:val="00DF669E"/>
    <w:rsid w:val="00DF6757"/>
    <w:rsid w:val="00DF74FC"/>
    <w:rsid w:val="00DF7775"/>
    <w:rsid w:val="00E004AE"/>
    <w:rsid w:val="00E00662"/>
    <w:rsid w:val="00E009CC"/>
    <w:rsid w:val="00E00BBE"/>
    <w:rsid w:val="00E00F80"/>
    <w:rsid w:val="00E01583"/>
    <w:rsid w:val="00E0183D"/>
    <w:rsid w:val="00E01A67"/>
    <w:rsid w:val="00E01FA2"/>
    <w:rsid w:val="00E02A8D"/>
    <w:rsid w:val="00E045EF"/>
    <w:rsid w:val="00E04644"/>
    <w:rsid w:val="00E06694"/>
    <w:rsid w:val="00E07131"/>
    <w:rsid w:val="00E07583"/>
    <w:rsid w:val="00E07D5B"/>
    <w:rsid w:val="00E107A6"/>
    <w:rsid w:val="00E11415"/>
    <w:rsid w:val="00E116E9"/>
    <w:rsid w:val="00E1220A"/>
    <w:rsid w:val="00E1243F"/>
    <w:rsid w:val="00E12A5E"/>
    <w:rsid w:val="00E14872"/>
    <w:rsid w:val="00E14A35"/>
    <w:rsid w:val="00E14A44"/>
    <w:rsid w:val="00E14A65"/>
    <w:rsid w:val="00E14FDA"/>
    <w:rsid w:val="00E15EF3"/>
    <w:rsid w:val="00E1605B"/>
    <w:rsid w:val="00E160DB"/>
    <w:rsid w:val="00E16F89"/>
    <w:rsid w:val="00E1740F"/>
    <w:rsid w:val="00E177CF"/>
    <w:rsid w:val="00E201B9"/>
    <w:rsid w:val="00E20981"/>
    <w:rsid w:val="00E217D0"/>
    <w:rsid w:val="00E218DD"/>
    <w:rsid w:val="00E21DCA"/>
    <w:rsid w:val="00E21EEC"/>
    <w:rsid w:val="00E22618"/>
    <w:rsid w:val="00E22B8C"/>
    <w:rsid w:val="00E23ADA"/>
    <w:rsid w:val="00E2496B"/>
    <w:rsid w:val="00E253E5"/>
    <w:rsid w:val="00E25879"/>
    <w:rsid w:val="00E25B93"/>
    <w:rsid w:val="00E26736"/>
    <w:rsid w:val="00E2683C"/>
    <w:rsid w:val="00E27906"/>
    <w:rsid w:val="00E30045"/>
    <w:rsid w:val="00E30E3F"/>
    <w:rsid w:val="00E31132"/>
    <w:rsid w:val="00E3270F"/>
    <w:rsid w:val="00E337D5"/>
    <w:rsid w:val="00E33C22"/>
    <w:rsid w:val="00E34593"/>
    <w:rsid w:val="00E35405"/>
    <w:rsid w:val="00E35FFA"/>
    <w:rsid w:val="00E36CCD"/>
    <w:rsid w:val="00E36FF9"/>
    <w:rsid w:val="00E401F8"/>
    <w:rsid w:val="00E41316"/>
    <w:rsid w:val="00E41F27"/>
    <w:rsid w:val="00E44CD2"/>
    <w:rsid w:val="00E4530A"/>
    <w:rsid w:val="00E45430"/>
    <w:rsid w:val="00E46B49"/>
    <w:rsid w:val="00E4790E"/>
    <w:rsid w:val="00E47F4C"/>
    <w:rsid w:val="00E5041D"/>
    <w:rsid w:val="00E50651"/>
    <w:rsid w:val="00E50DF3"/>
    <w:rsid w:val="00E54BC1"/>
    <w:rsid w:val="00E54EEA"/>
    <w:rsid w:val="00E55A79"/>
    <w:rsid w:val="00E55C7B"/>
    <w:rsid w:val="00E57F56"/>
    <w:rsid w:val="00E60729"/>
    <w:rsid w:val="00E6143F"/>
    <w:rsid w:val="00E61560"/>
    <w:rsid w:val="00E62028"/>
    <w:rsid w:val="00E62CE7"/>
    <w:rsid w:val="00E63366"/>
    <w:rsid w:val="00E63B6A"/>
    <w:rsid w:val="00E63D33"/>
    <w:rsid w:val="00E64D97"/>
    <w:rsid w:val="00E6597E"/>
    <w:rsid w:val="00E65B80"/>
    <w:rsid w:val="00E66418"/>
    <w:rsid w:val="00E70CA3"/>
    <w:rsid w:val="00E711A2"/>
    <w:rsid w:val="00E7443B"/>
    <w:rsid w:val="00E7453B"/>
    <w:rsid w:val="00E74C70"/>
    <w:rsid w:val="00E75DB8"/>
    <w:rsid w:val="00E777AA"/>
    <w:rsid w:val="00E77FBF"/>
    <w:rsid w:val="00E808A3"/>
    <w:rsid w:val="00E81804"/>
    <w:rsid w:val="00E81FAC"/>
    <w:rsid w:val="00E82562"/>
    <w:rsid w:val="00E832CD"/>
    <w:rsid w:val="00E83A35"/>
    <w:rsid w:val="00E855F7"/>
    <w:rsid w:val="00E86937"/>
    <w:rsid w:val="00E8723D"/>
    <w:rsid w:val="00E9129A"/>
    <w:rsid w:val="00E91FE6"/>
    <w:rsid w:val="00E92054"/>
    <w:rsid w:val="00E9206A"/>
    <w:rsid w:val="00E92211"/>
    <w:rsid w:val="00E92403"/>
    <w:rsid w:val="00E92507"/>
    <w:rsid w:val="00E94259"/>
    <w:rsid w:val="00E9446F"/>
    <w:rsid w:val="00E94F50"/>
    <w:rsid w:val="00E95C3B"/>
    <w:rsid w:val="00E960D6"/>
    <w:rsid w:val="00E96720"/>
    <w:rsid w:val="00E96954"/>
    <w:rsid w:val="00E96DCA"/>
    <w:rsid w:val="00E96E8C"/>
    <w:rsid w:val="00E9747C"/>
    <w:rsid w:val="00EA0B9C"/>
    <w:rsid w:val="00EA1227"/>
    <w:rsid w:val="00EA1AC0"/>
    <w:rsid w:val="00EA3274"/>
    <w:rsid w:val="00EA38BF"/>
    <w:rsid w:val="00EA52E9"/>
    <w:rsid w:val="00EA57AC"/>
    <w:rsid w:val="00EA5AB7"/>
    <w:rsid w:val="00EA6B96"/>
    <w:rsid w:val="00EB018B"/>
    <w:rsid w:val="00EB04D2"/>
    <w:rsid w:val="00EB07A6"/>
    <w:rsid w:val="00EB131B"/>
    <w:rsid w:val="00EB14AD"/>
    <w:rsid w:val="00EB157F"/>
    <w:rsid w:val="00EB2207"/>
    <w:rsid w:val="00EB33D6"/>
    <w:rsid w:val="00EB34FE"/>
    <w:rsid w:val="00EB4EDE"/>
    <w:rsid w:val="00EB50D5"/>
    <w:rsid w:val="00EB5B2B"/>
    <w:rsid w:val="00EB62CF"/>
    <w:rsid w:val="00EB7156"/>
    <w:rsid w:val="00EC1755"/>
    <w:rsid w:val="00EC2217"/>
    <w:rsid w:val="00EC29A6"/>
    <w:rsid w:val="00EC4701"/>
    <w:rsid w:val="00EC4A79"/>
    <w:rsid w:val="00EC60FA"/>
    <w:rsid w:val="00EC670A"/>
    <w:rsid w:val="00ED0F7B"/>
    <w:rsid w:val="00ED119C"/>
    <w:rsid w:val="00ED159C"/>
    <w:rsid w:val="00ED186C"/>
    <w:rsid w:val="00ED2067"/>
    <w:rsid w:val="00ED20CF"/>
    <w:rsid w:val="00ED22DA"/>
    <w:rsid w:val="00ED33EF"/>
    <w:rsid w:val="00ED39DE"/>
    <w:rsid w:val="00ED47C6"/>
    <w:rsid w:val="00ED4CAF"/>
    <w:rsid w:val="00ED74C3"/>
    <w:rsid w:val="00EE0594"/>
    <w:rsid w:val="00EE211D"/>
    <w:rsid w:val="00EE315F"/>
    <w:rsid w:val="00EE4225"/>
    <w:rsid w:val="00EE5488"/>
    <w:rsid w:val="00EE5935"/>
    <w:rsid w:val="00EE5BCE"/>
    <w:rsid w:val="00EE66FE"/>
    <w:rsid w:val="00EE788C"/>
    <w:rsid w:val="00EF03E6"/>
    <w:rsid w:val="00EF11A0"/>
    <w:rsid w:val="00EF15AC"/>
    <w:rsid w:val="00EF24D9"/>
    <w:rsid w:val="00EF287C"/>
    <w:rsid w:val="00EF3217"/>
    <w:rsid w:val="00EF3432"/>
    <w:rsid w:val="00EF3DEF"/>
    <w:rsid w:val="00EF40F4"/>
    <w:rsid w:val="00EF42D0"/>
    <w:rsid w:val="00EF458D"/>
    <w:rsid w:val="00EF535F"/>
    <w:rsid w:val="00EF54E6"/>
    <w:rsid w:val="00EF556A"/>
    <w:rsid w:val="00EF7A0C"/>
    <w:rsid w:val="00EF7A23"/>
    <w:rsid w:val="00F0170B"/>
    <w:rsid w:val="00F01D9C"/>
    <w:rsid w:val="00F0206B"/>
    <w:rsid w:val="00F023F6"/>
    <w:rsid w:val="00F029A4"/>
    <w:rsid w:val="00F0473D"/>
    <w:rsid w:val="00F05F93"/>
    <w:rsid w:val="00F0635F"/>
    <w:rsid w:val="00F066B0"/>
    <w:rsid w:val="00F0676C"/>
    <w:rsid w:val="00F07A01"/>
    <w:rsid w:val="00F125D3"/>
    <w:rsid w:val="00F13601"/>
    <w:rsid w:val="00F15520"/>
    <w:rsid w:val="00F15B9C"/>
    <w:rsid w:val="00F174FE"/>
    <w:rsid w:val="00F17D86"/>
    <w:rsid w:val="00F202F0"/>
    <w:rsid w:val="00F20DBE"/>
    <w:rsid w:val="00F219F7"/>
    <w:rsid w:val="00F22BAC"/>
    <w:rsid w:val="00F241D3"/>
    <w:rsid w:val="00F248BE"/>
    <w:rsid w:val="00F26A9F"/>
    <w:rsid w:val="00F26CD9"/>
    <w:rsid w:val="00F274C4"/>
    <w:rsid w:val="00F27761"/>
    <w:rsid w:val="00F3053A"/>
    <w:rsid w:val="00F313C4"/>
    <w:rsid w:val="00F3174E"/>
    <w:rsid w:val="00F31874"/>
    <w:rsid w:val="00F31F7E"/>
    <w:rsid w:val="00F32522"/>
    <w:rsid w:val="00F34954"/>
    <w:rsid w:val="00F34B08"/>
    <w:rsid w:val="00F34E0C"/>
    <w:rsid w:val="00F3508C"/>
    <w:rsid w:val="00F3527C"/>
    <w:rsid w:val="00F3590D"/>
    <w:rsid w:val="00F36F0F"/>
    <w:rsid w:val="00F37FB2"/>
    <w:rsid w:val="00F408BC"/>
    <w:rsid w:val="00F4190D"/>
    <w:rsid w:val="00F41A48"/>
    <w:rsid w:val="00F41B55"/>
    <w:rsid w:val="00F42F35"/>
    <w:rsid w:val="00F448DE"/>
    <w:rsid w:val="00F45A0C"/>
    <w:rsid w:val="00F45E62"/>
    <w:rsid w:val="00F50C4B"/>
    <w:rsid w:val="00F50FFE"/>
    <w:rsid w:val="00F51C94"/>
    <w:rsid w:val="00F52223"/>
    <w:rsid w:val="00F52F11"/>
    <w:rsid w:val="00F52FD0"/>
    <w:rsid w:val="00F53AAA"/>
    <w:rsid w:val="00F53BB7"/>
    <w:rsid w:val="00F5498A"/>
    <w:rsid w:val="00F55522"/>
    <w:rsid w:val="00F5612E"/>
    <w:rsid w:val="00F56608"/>
    <w:rsid w:val="00F56948"/>
    <w:rsid w:val="00F57B67"/>
    <w:rsid w:val="00F60745"/>
    <w:rsid w:val="00F62712"/>
    <w:rsid w:val="00F62EBA"/>
    <w:rsid w:val="00F65FD1"/>
    <w:rsid w:val="00F66320"/>
    <w:rsid w:val="00F66BF2"/>
    <w:rsid w:val="00F66C87"/>
    <w:rsid w:val="00F70653"/>
    <w:rsid w:val="00F73042"/>
    <w:rsid w:val="00F73B32"/>
    <w:rsid w:val="00F73F7E"/>
    <w:rsid w:val="00F74AD6"/>
    <w:rsid w:val="00F75FC1"/>
    <w:rsid w:val="00F76BE7"/>
    <w:rsid w:val="00F76D6C"/>
    <w:rsid w:val="00F77621"/>
    <w:rsid w:val="00F8088E"/>
    <w:rsid w:val="00F81972"/>
    <w:rsid w:val="00F824F3"/>
    <w:rsid w:val="00F8285A"/>
    <w:rsid w:val="00F835E9"/>
    <w:rsid w:val="00F8422C"/>
    <w:rsid w:val="00F84721"/>
    <w:rsid w:val="00F85A6D"/>
    <w:rsid w:val="00F865B2"/>
    <w:rsid w:val="00F876D9"/>
    <w:rsid w:val="00F90A42"/>
    <w:rsid w:val="00F90A92"/>
    <w:rsid w:val="00F90E2B"/>
    <w:rsid w:val="00F925D3"/>
    <w:rsid w:val="00F928E9"/>
    <w:rsid w:val="00F92977"/>
    <w:rsid w:val="00F93C44"/>
    <w:rsid w:val="00F94546"/>
    <w:rsid w:val="00F953FF"/>
    <w:rsid w:val="00F96D31"/>
    <w:rsid w:val="00F970AD"/>
    <w:rsid w:val="00FA0BB1"/>
    <w:rsid w:val="00FA1117"/>
    <w:rsid w:val="00FA17A5"/>
    <w:rsid w:val="00FA19C5"/>
    <w:rsid w:val="00FA22B5"/>
    <w:rsid w:val="00FA3364"/>
    <w:rsid w:val="00FA3743"/>
    <w:rsid w:val="00FA3BFB"/>
    <w:rsid w:val="00FA4B39"/>
    <w:rsid w:val="00FA4DDE"/>
    <w:rsid w:val="00FA6132"/>
    <w:rsid w:val="00FA7496"/>
    <w:rsid w:val="00FA78DE"/>
    <w:rsid w:val="00FB06E0"/>
    <w:rsid w:val="00FB3D69"/>
    <w:rsid w:val="00FB51EC"/>
    <w:rsid w:val="00FB538A"/>
    <w:rsid w:val="00FB57CF"/>
    <w:rsid w:val="00FB6109"/>
    <w:rsid w:val="00FB67C8"/>
    <w:rsid w:val="00FC1AC6"/>
    <w:rsid w:val="00FC1F7B"/>
    <w:rsid w:val="00FC2495"/>
    <w:rsid w:val="00FC2A18"/>
    <w:rsid w:val="00FC2A1C"/>
    <w:rsid w:val="00FC3D49"/>
    <w:rsid w:val="00FC49C8"/>
    <w:rsid w:val="00FC540D"/>
    <w:rsid w:val="00FC54B9"/>
    <w:rsid w:val="00FC6891"/>
    <w:rsid w:val="00FC6DED"/>
    <w:rsid w:val="00FC715F"/>
    <w:rsid w:val="00FD0BB3"/>
    <w:rsid w:val="00FD0C09"/>
    <w:rsid w:val="00FD1220"/>
    <w:rsid w:val="00FD1DB6"/>
    <w:rsid w:val="00FD1E39"/>
    <w:rsid w:val="00FD2233"/>
    <w:rsid w:val="00FD295B"/>
    <w:rsid w:val="00FD2D07"/>
    <w:rsid w:val="00FD34F8"/>
    <w:rsid w:val="00FD4A56"/>
    <w:rsid w:val="00FD5169"/>
    <w:rsid w:val="00FD62CD"/>
    <w:rsid w:val="00FD6C20"/>
    <w:rsid w:val="00FD7B2D"/>
    <w:rsid w:val="00FE14D3"/>
    <w:rsid w:val="00FE17B6"/>
    <w:rsid w:val="00FE23AE"/>
    <w:rsid w:val="00FE2BD6"/>
    <w:rsid w:val="00FE2CEE"/>
    <w:rsid w:val="00FE3AF0"/>
    <w:rsid w:val="00FE3B6D"/>
    <w:rsid w:val="00FE5198"/>
    <w:rsid w:val="00FE5EF1"/>
    <w:rsid w:val="00FE6368"/>
    <w:rsid w:val="00FE63AE"/>
    <w:rsid w:val="00FE7073"/>
    <w:rsid w:val="00FE7564"/>
    <w:rsid w:val="00FF0330"/>
    <w:rsid w:val="00FF2D0F"/>
    <w:rsid w:val="00FF3B69"/>
    <w:rsid w:val="00FF5391"/>
    <w:rsid w:val="00FF54A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C3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CD7"/>
    <w:rPr>
      <w:sz w:val="24"/>
      <w:szCs w:val="24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726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64B"/>
    <w:rPr>
      <w:i/>
      <w:iCs/>
      <w:color w:val="404040" w:themeColor="text1" w:themeTint="BF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CD7"/>
    <w:rPr>
      <w:sz w:val="24"/>
      <w:szCs w:val="24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726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64B"/>
    <w:rPr>
      <w:i/>
      <w:iCs/>
      <w:color w:val="404040" w:themeColor="text1" w:themeTint="B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8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33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9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ce.briska@vara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C737-7605-44BE-842F-FA151C31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2985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2007.gada 23.janvāra noteikumos Nr.72 "Dabas parka "Pape"konsultatīvās padomes nolikums""sākotnējās ietekmes novērtējuma ziņojums (anotācija)</vt:lpstr>
    </vt:vector>
  </TitlesOfParts>
  <Company>VARAM</Company>
  <LinksUpToDate>false</LinksUpToDate>
  <CharactersWithSpaces>4678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mailto:%20madara.sinke@varam.gov.lv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2007.gada 23.janvāra noteikumos Nr.72 "Dabas parka "Pape"konsultatīvās padomes nolikums""sākotnējās ietekmes novērtējuma ziņojums (anotācija)</dc:title>
  <dc:subject>Anotācija</dc:subject>
  <dc:creator>Dace Briška</dc:creator>
  <dc:description>tālrunis 67026424;_x000d_
dace.briska@varam.gov.lv</dc:description>
  <cp:lastModifiedBy>Jekaterina Borovika</cp:lastModifiedBy>
  <cp:revision>2</cp:revision>
  <cp:lastPrinted>2015-11-17T09:26:00Z</cp:lastPrinted>
  <dcterms:created xsi:type="dcterms:W3CDTF">2017-11-14T11:18:00Z</dcterms:created>
  <dcterms:modified xsi:type="dcterms:W3CDTF">2017-11-14T11:18:00Z</dcterms:modified>
</cp:coreProperties>
</file>