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A154" w14:textId="77777777" w:rsidR="009B6D64" w:rsidRPr="009B6D64" w:rsidRDefault="009B6D64" w:rsidP="009B6D64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 w:rsidRPr="009B6D64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noteikumu projekta “Grozījumi Ministru kabineta 2013.gada 29.janvāra noteikumos Nr.66 “Noteikumi par valsts un pašvaldību institūciju amatpersonu un darbinieku darba samaksu un tās noteikšanas kārtību”” sākotnējās ietekmes novērtējuma </w:t>
      </w:r>
    </w:p>
    <w:p w14:paraId="32053139" w14:textId="27F8EF96" w:rsidR="00894C55" w:rsidRDefault="009B6D64" w:rsidP="009B6D64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 w:rsidRPr="009B6D64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ziņojums (anotācija)</w:t>
      </w:r>
    </w:p>
    <w:p w14:paraId="140C0970" w14:textId="77777777" w:rsidR="009B6D64" w:rsidRPr="00894C55" w:rsidRDefault="009B6D64" w:rsidP="009B6D64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894C55" w:rsidRPr="00A127DE" w14:paraId="486FDFFF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E2DCE" w14:textId="77777777" w:rsidR="00894C55" w:rsidRPr="00A127DE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</w:pPr>
            <w:r w:rsidRPr="00A127DE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I.</w:t>
            </w:r>
            <w:r w:rsidR="0050178F" w:rsidRPr="00A127DE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 </w:t>
            </w:r>
            <w:r w:rsidRPr="00A127DE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Tiesību akta projekta izstrādes nepieciešamība</w:t>
            </w:r>
          </w:p>
        </w:tc>
      </w:tr>
      <w:tr w:rsidR="00894C55" w:rsidRPr="00A127DE" w14:paraId="7481925D" w14:textId="77777777" w:rsidTr="00BC03F8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12144" w14:textId="77777777" w:rsidR="00894C55" w:rsidRPr="00A127D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127DE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5E932" w14:textId="77777777" w:rsidR="00894C55" w:rsidRPr="00437E54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37E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  <w:r w:rsidR="005A4C86" w:rsidRPr="00437E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058B" w14:textId="246406B5" w:rsidR="00894C55" w:rsidRPr="00A127DE" w:rsidRDefault="009B6D64" w:rsidP="003D750E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Ministru kabineta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.augusta sēdē nolemtais (protokols Nr.4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.punkts), saistībā ar minimālās mēneša darba algas paaugstināš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anu ar 201</w:t>
            </w:r>
            <w:r w:rsidR="003D75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.gada 1.janvāri no 38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0 </w:t>
            </w:r>
            <w:proofErr w:type="spellStart"/>
            <w:r w:rsidRPr="003D75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uz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430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3D75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B40EF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nosaka uzdevumu</w:t>
            </w:r>
            <w:r w:rsidRPr="009B6D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Finanšu ministrijai sagatavot un līdz 2017.gada 1.decembrim iesniegt Ministru kabinetā attiecīgos grozījumus normatīvajos aktos.</w:t>
            </w:r>
          </w:p>
        </w:tc>
      </w:tr>
      <w:tr w:rsidR="007F1EB7" w:rsidRPr="00A127DE" w14:paraId="739F012C" w14:textId="77777777" w:rsidTr="00751B44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8F724" w14:textId="77777777" w:rsidR="00894C55" w:rsidRPr="00A127D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27D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B074D" w14:textId="3B816F6E" w:rsidR="00215B7C" w:rsidRPr="00215B7C" w:rsidRDefault="00894C55" w:rsidP="0075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37E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  <w:r w:rsidR="005A4C86" w:rsidRPr="00A127D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78EBE323" w14:textId="77777777" w:rsidR="00215B7C" w:rsidRPr="00215B7C" w:rsidRDefault="00215B7C" w:rsidP="00215B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BF8DCE0" w14:textId="77777777" w:rsidR="00215B7C" w:rsidRPr="00215B7C" w:rsidRDefault="00215B7C" w:rsidP="00215B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F8B79DC" w14:textId="77777777" w:rsidR="00215B7C" w:rsidRPr="00215B7C" w:rsidRDefault="00215B7C" w:rsidP="00215B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E8DAA" w14:textId="77777777" w:rsidR="00215B7C" w:rsidRPr="00215B7C" w:rsidRDefault="00215B7C" w:rsidP="00405D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FECF39" w14:textId="14CEA7F8" w:rsidR="00894C55" w:rsidRPr="00215B7C" w:rsidRDefault="00894C55" w:rsidP="00215B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C5B3B8" w14:textId="6B76EDF5" w:rsidR="00F92CCD" w:rsidRDefault="00751B44" w:rsidP="00F9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Ņemot vērā, ka </w:t>
            </w:r>
            <w:r w:rsidRPr="006D7B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Saeimas 2017.gada </w:t>
            </w:r>
            <w:r w:rsidR="006D7B14" w:rsidRPr="006D7B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26.oktobra </w:t>
            </w:r>
            <w:r w:rsidRPr="006D7B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sēdē </w:t>
            </w:r>
            <w:r w:rsidR="00F92CCD" w:rsidRPr="006D7B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pirmajā lasījumā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ir atbalstīti grozījumi Valsts un pašvaldību institūciju amatpersonu un darbinieku atlīdzības likuma 3.pielikumā, paaugstinot mēnešalgu skalas maksimālās mēnešalgas 1.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.mēnešalgu grupai, 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kā arī 4.pielikumā </w:t>
            </w:r>
            <w:r w:rsidR="00F92CCD"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paaugstinot mēnešalgu skalas maksimāl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</w:t>
            </w:r>
            <w:r w:rsidR="00F92CCD"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mēnešalg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 1.</w:t>
            </w:r>
            <w:r w:rsidR="00F92CCD"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mēnešalgu grupai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92CCD"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nepieciešams veikt atbilstošus grozījumus</w:t>
            </w:r>
            <w:r w:rsidR="00B678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arī </w:t>
            </w:r>
            <w:r w:rsidR="00F92CCD"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Ministru kabineta 2013.gada 29.janvāra noteikumu Nr.66 „Noteikumi par valsts un pašvaldību institūciju amatpersonu un darbinieku darba samaksu un tās noteikšanas </w:t>
            </w:r>
            <w:r w:rsidR="00F92CCD"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kārtību”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(turpmāk – noteikumi Nr.66) </w:t>
            </w:r>
            <w:r w:rsidR="000517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un 4.</w:t>
            </w:r>
            <w:r w:rsidR="00051769" w:rsidRPr="000517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1</w:t>
            </w:r>
            <w:r w:rsidR="00DD41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="00B678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pielikum</w:t>
            </w:r>
            <w:r w:rsidR="000517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ā</w:t>
            </w:r>
            <w:r w:rsidR="00B678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sabalansējot </w:t>
            </w:r>
            <w:r w:rsidR="00B678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mēnešalgas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 minimālās darba algas pieaugumu</w:t>
            </w:r>
            <w:r w:rsid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 2018</w:t>
            </w:r>
            <w:r w:rsidR="00F92CCD"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.gada 1.janvāri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kā arī vienlaikus sekmējot darbinieku konkurētspēju un motivāciju. </w:t>
            </w:r>
          </w:p>
          <w:p w14:paraId="04C779F9" w14:textId="1B7C103C" w:rsidR="002F3A1B" w:rsidRPr="00A127DE" w:rsidRDefault="00F92CCD" w:rsidP="00111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Tādējādi noteikumu projekts paredz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veikt grozījumus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noteikumu Nr.66   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2.pielikumā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atbilstoši 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precizējot 1. - 6.mēnešalgu grupas at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tiecīgās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mēnešalgas, savukārt, 4.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1</w:t>
            </w:r>
            <w:r w:rsidR="00111D2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pielikumā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 - 3.mēnešalgu grupas at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tiecīgās</w:t>
            </w:r>
            <w:r w:rsidRPr="00F92C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mēnešalgas.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F1EB7" w:rsidRPr="00A127DE" w14:paraId="51C23D68" w14:textId="77777777" w:rsidTr="00BC03F8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CEC45" w14:textId="77777777" w:rsidR="00894C55" w:rsidRPr="00A127D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27D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0F380" w14:textId="77777777" w:rsidR="00894C55" w:rsidRPr="00CD35E6" w:rsidRDefault="00894C55" w:rsidP="005C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37E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  <w:r w:rsidR="005A4C86" w:rsidRPr="00CD35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A4693" w14:textId="59F77605" w:rsidR="00894C55" w:rsidRPr="006D62E5" w:rsidRDefault="00820EE1" w:rsidP="0075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820E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  <w:r w:rsid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894C55" w:rsidRPr="00A127DE" w14:paraId="3B10B87F" w14:textId="77777777" w:rsidTr="00BC03F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AADFA" w14:textId="77777777" w:rsidR="00894C55" w:rsidRPr="00A127D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27D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11893" w14:textId="77777777" w:rsidR="00894C55" w:rsidRPr="00437E54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37E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  <w:r w:rsidR="005A4C86" w:rsidRPr="00437E5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19740" w14:textId="278920B4" w:rsidR="00894C55" w:rsidRDefault="00751B44" w:rsidP="0096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Ministru kabineta 2017.gada 22.augusta sēdē atbalstīts papildu finansējums minimālās </w:t>
            </w:r>
            <w:r w:rsidR="005C1F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mēneša darba </w:t>
            </w:r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algas paaugstināšanas no 380 </w:t>
            </w:r>
            <w:proofErr w:type="spellStart"/>
            <w:r w:rsidRPr="00751B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430 </w:t>
            </w:r>
            <w:proofErr w:type="spellStart"/>
            <w:r w:rsidRPr="00751B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nodrošināšanai 2018., 2019. un 2020.gadam - 2 264 098 </w:t>
            </w:r>
            <w:proofErr w:type="spellStart"/>
            <w:r w:rsidRPr="00751B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apmērā ik gadu.</w:t>
            </w:r>
          </w:p>
          <w:p w14:paraId="6408A78D" w14:textId="2D29B01A" w:rsidR="005C1F5D" w:rsidRPr="005C1F5D" w:rsidRDefault="005C1F5D" w:rsidP="0096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C1F5D">
              <w:rPr>
                <w:rFonts w:ascii="Times New Roman" w:hAnsi="Times New Roman" w:cs="Times New Roman"/>
                <w:sz w:val="26"/>
                <w:szCs w:val="26"/>
              </w:rPr>
              <w:t>Grozījumi, kas saistīti ar mēnešalgu skalas maksimālo mēnešalgu paaugstināšanu, nodrošināmi instit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ūcijām</w:t>
            </w:r>
            <w:r w:rsidRPr="005C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4DC">
              <w:rPr>
                <w:rFonts w:ascii="Times New Roman" w:hAnsi="Times New Roman" w:cs="Times New Roman"/>
                <w:sz w:val="26"/>
                <w:szCs w:val="26"/>
              </w:rPr>
              <w:t>piešķirtā</w:t>
            </w:r>
            <w:r w:rsidRPr="005C1F5D">
              <w:rPr>
                <w:rFonts w:ascii="Times New Roman" w:hAnsi="Times New Roman" w:cs="Times New Roman"/>
                <w:sz w:val="26"/>
                <w:szCs w:val="26"/>
              </w:rPr>
              <w:t xml:space="preserve"> atlīdzības fonda ietvaros.</w:t>
            </w:r>
          </w:p>
        </w:tc>
      </w:tr>
    </w:tbl>
    <w:p w14:paraId="0B82A5AC" w14:textId="77777777" w:rsidR="00894C55" w:rsidRPr="007F1EB7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7F1EB7" w:rsidRPr="00A65372" w14:paraId="49C20BCB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1A808A" w14:textId="77777777" w:rsidR="00894C55" w:rsidRPr="00A65372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II.</w:t>
            </w:r>
            <w:r w:rsidR="0050178F" w:rsidRPr="00A65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 </w:t>
            </w:r>
            <w:r w:rsidRPr="00A65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7F1EB7" w:rsidRPr="00A65372" w14:paraId="0E9CE7CE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4B4689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DBCCD" w14:textId="77777777" w:rsidR="00894C55" w:rsidRPr="00A65372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  <w:r w:rsidR="004D2F2E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0E5CE" w14:textId="34E60715" w:rsidR="00894C55" w:rsidRPr="00A65372" w:rsidRDefault="00651A5C" w:rsidP="0075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1A5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un pašvaldību institūciju amatpersonas un darbinieki.</w:t>
            </w:r>
          </w:p>
        </w:tc>
      </w:tr>
      <w:tr w:rsidR="007F1EB7" w:rsidRPr="00A65372" w14:paraId="4ED4CD81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586C1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F6771" w14:textId="77777777" w:rsidR="00894C55" w:rsidRPr="00A65372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  <w:r w:rsidR="004D2F2E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EA7B6" w14:textId="770FC347" w:rsidR="00894C55" w:rsidRPr="00A65372" w:rsidRDefault="00651A5C" w:rsidP="0065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</w:t>
            </w:r>
            <w:r>
              <w:t xml:space="preserve"> </w:t>
            </w:r>
            <w:r w:rsidRPr="00651A5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tiesiskais regulējums pēc būtības nemaina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sabiedrības tiesības un pienākumus, līdz ar to</w:t>
            </w:r>
            <w:r w:rsidRPr="00651A5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  <w:r w:rsidR="00751B44" w:rsidRPr="00A65372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  <w:r w:rsidR="00751B44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nerada administratīvo slogu</w:t>
            </w:r>
            <w:r w:rsidR="00751B44" w:rsidRPr="00A65372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</w:t>
            </w:r>
          </w:p>
        </w:tc>
      </w:tr>
      <w:tr w:rsidR="007F1EB7" w:rsidRPr="00A65372" w14:paraId="4C332E43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CA647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3D885" w14:textId="77777777" w:rsidR="00894C55" w:rsidRPr="00A65372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  <w:r w:rsidR="004D2F2E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64147" w14:textId="3E6371B7" w:rsidR="00894C55" w:rsidRPr="00A65372" w:rsidRDefault="00651A5C" w:rsidP="0075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1A5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894C55" w:rsidRPr="00A65372" w14:paraId="03A0A5A3" w14:textId="77777777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2A8A3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C6F6C" w14:textId="77777777" w:rsidR="00894C55" w:rsidRPr="00A65372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Cita informācija</w:t>
            </w:r>
            <w:r w:rsidR="004D2F2E"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B65E4" w14:textId="77777777" w:rsidR="00894C55" w:rsidRPr="00A65372" w:rsidRDefault="00E53143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44FF0E78" w14:textId="67CFF126" w:rsidR="00894C55" w:rsidRPr="000A0B9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tbl>
      <w:tblPr>
        <w:tblpPr w:leftFromText="180" w:rightFromText="180" w:vertAnchor="text" w:horzAnchor="margin" w:tblpXSpec="center" w:tblpY="14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2B75" w:rsidRPr="000A0B9D" w14:paraId="63F757D4" w14:textId="77777777" w:rsidTr="00374B9A">
        <w:trPr>
          <w:trHeight w:val="476"/>
        </w:trPr>
        <w:tc>
          <w:tcPr>
            <w:tcW w:w="9072" w:type="dxa"/>
          </w:tcPr>
          <w:p w14:paraId="08BA08FC" w14:textId="77777777" w:rsidR="00DC2B75" w:rsidRPr="000A0B9D" w:rsidRDefault="00DC2B75" w:rsidP="00374B9A">
            <w:pPr>
              <w:ind w:left="142" w:right="8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9D">
              <w:rPr>
                <w:rFonts w:ascii="Times New Roman" w:hAnsi="Times New Roman" w:cs="Times New Roman"/>
                <w:b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DC2B75" w:rsidRPr="000A0B9D" w14:paraId="1D47E115" w14:textId="77777777" w:rsidTr="00374B9A">
        <w:trPr>
          <w:trHeight w:val="476"/>
        </w:trPr>
        <w:tc>
          <w:tcPr>
            <w:tcW w:w="9072" w:type="dxa"/>
          </w:tcPr>
          <w:p w14:paraId="22F14745" w14:textId="77777777" w:rsidR="00DC2B75" w:rsidRPr="000A0B9D" w:rsidRDefault="00DC2B75" w:rsidP="00374B9A">
            <w:pPr>
              <w:ind w:left="142" w:right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B9D">
              <w:rPr>
                <w:rFonts w:ascii="Times New Roman" w:hAnsi="Times New Roman" w:cs="Times New Roman"/>
                <w:sz w:val="26"/>
                <w:szCs w:val="26"/>
              </w:rPr>
              <w:t>Projekts šo jomu neskar</w:t>
            </w:r>
          </w:p>
        </w:tc>
      </w:tr>
    </w:tbl>
    <w:p w14:paraId="6992B340" w14:textId="77777777" w:rsidR="00DC2B75" w:rsidRPr="000A0B9D" w:rsidRDefault="00DC2B75" w:rsidP="00DC2B75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2B75" w:rsidRPr="000A0B9D" w14:paraId="08E23E8B" w14:textId="77777777" w:rsidTr="00374B9A">
        <w:trPr>
          <w:trHeight w:val="476"/>
        </w:trPr>
        <w:tc>
          <w:tcPr>
            <w:tcW w:w="9072" w:type="dxa"/>
          </w:tcPr>
          <w:p w14:paraId="3BF3892C" w14:textId="77777777" w:rsidR="00DC2B75" w:rsidRPr="000A0B9D" w:rsidRDefault="00DC2B75" w:rsidP="00374B9A">
            <w:pPr>
              <w:ind w:left="142" w:right="8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DC2B75" w:rsidRPr="000A0B9D" w14:paraId="36ACFA48" w14:textId="77777777" w:rsidTr="00374B9A">
        <w:trPr>
          <w:trHeight w:val="476"/>
        </w:trPr>
        <w:tc>
          <w:tcPr>
            <w:tcW w:w="9072" w:type="dxa"/>
          </w:tcPr>
          <w:p w14:paraId="6A862100" w14:textId="77777777" w:rsidR="00DC2B75" w:rsidRPr="000A0B9D" w:rsidRDefault="00DC2B75" w:rsidP="00374B9A">
            <w:pPr>
              <w:ind w:left="142" w:right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B9D">
              <w:rPr>
                <w:rFonts w:ascii="Times New Roman" w:hAnsi="Times New Roman" w:cs="Times New Roman"/>
                <w:sz w:val="26"/>
                <w:szCs w:val="26"/>
              </w:rPr>
              <w:t>Projekts šo jomu neskar</w:t>
            </w:r>
          </w:p>
        </w:tc>
      </w:tr>
    </w:tbl>
    <w:p w14:paraId="250A6A9C" w14:textId="77777777" w:rsidR="00DC2B75" w:rsidRPr="000A0B9D" w:rsidRDefault="00DC2B75" w:rsidP="00DC2B75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2B75" w:rsidRPr="000A0B9D" w14:paraId="2E9A95B6" w14:textId="77777777" w:rsidTr="00374B9A">
        <w:trPr>
          <w:trHeight w:val="476"/>
        </w:trPr>
        <w:tc>
          <w:tcPr>
            <w:tcW w:w="9214" w:type="dxa"/>
          </w:tcPr>
          <w:p w14:paraId="1BA89CF8" w14:textId="77777777" w:rsidR="00DC2B75" w:rsidRPr="000A0B9D" w:rsidRDefault="00DC2B75" w:rsidP="00374B9A">
            <w:pPr>
              <w:ind w:left="142" w:right="8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DC2B75" w:rsidRPr="000A0B9D" w14:paraId="4B385CCB" w14:textId="77777777" w:rsidTr="00374B9A">
        <w:trPr>
          <w:trHeight w:val="476"/>
        </w:trPr>
        <w:tc>
          <w:tcPr>
            <w:tcW w:w="9214" w:type="dxa"/>
          </w:tcPr>
          <w:p w14:paraId="7B6E22C2" w14:textId="77777777" w:rsidR="00DC2B75" w:rsidRPr="000A0B9D" w:rsidRDefault="00DC2B75" w:rsidP="00374B9A">
            <w:pPr>
              <w:ind w:left="142" w:right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B9D">
              <w:rPr>
                <w:rFonts w:ascii="Times New Roman" w:hAnsi="Times New Roman" w:cs="Times New Roman"/>
                <w:sz w:val="26"/>
                <w:szCs w:val="26"/>
              </w:rPr>
              <w:t>Projekts šo jomu neskar</w:t>
            </w:r>
          </w:p>
        </w:tc>
      </w:tr>
    </w:tbl>
    <w:p w14:paraId="7464548C" w14:textId="77777777" w:rsidR="00894C55" w:rsidRPr="000A0B9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894C55" w:rsidRPr="00A65372" w14:paraId="1E4BCA6A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C6357" w14:textId="77777777" w:rsidR="00894C55" w:rsidRPr="00A65372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VI.</w:t>
            </w:r>
            <w:r w:rsidR="00816C11" w:rsidRPr="00A65372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 </w:t>
            </w:r>
            <w:r w:rsidRPr="00A65372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Sabiedrības līdzdalība un komunikācijas aktivitātes</w:t>
            </w:r>
          </w:p>
        </w:tc>
      </w:tr>
      <w:tr w:rsidR="00894C55" w:rsidRPr="00A65372" w14:paraId="0DF17ACE" w14:textId="77777777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0F4C3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AB5C8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C846F" w14:textId="77777777" w:rsidR="00894C55" w:rsidRPr="00A65372" w:rsidRDefault="007F5C27" w:rsidP="0064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līdzdalības un komunikācijas aktivitātes saistībā ar tiesību akta projektu netika veiktas, jo </w:t>
            </w:r>
            <w:r w:rsidR="009A3B05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projektā </w:t>
            </w: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ietvertais regulējums </w:t>
            </w:r>
            <w:r w:rsidR="009A3B05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tiešā veidā ne</w:t>
            </w: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skar </w:t>
            </w:r>
            <w:r w:rsidR="009A3B05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sabiedrības intereses. </w:t>
            </w:r>
          </w:p>
        </w:tc>
      </w:tr>
      <w:tr w:rsidR="00894C55" w:rsidRPr="00A65372" w14:paraId="5E093D62" w14:textId="77777777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0FA92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995C53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7B936" w14:textId="77777777" w:rsidR="00894C55" w:rsidRPr="00A65372" w:rsidRDefault="007F5C2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Tiesību akta projekts šo jomu neskar.</w:t>
            </w:r>
          </w:p>
        </w:tc>
      </w:tr>
      <w:tr w:rsidR="00894C55" w:rsidRPr="00A65372" w14:paraId="04F38656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4C0AE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09227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53ABD2" w14:textId="77777777" w:rsidR="00894C55" w:rsidRPr="00A65372" w:rsidRDefault="007F5C2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Tiesību akta projekts šo jomu neskar.</w:t>
            </w:r>
          </w:p>
        </w:tc>
      </w:tr>
      <w:tr w:rsidR="00894C55" w:rsidRPr="00A65372" w14:paraId="3E060711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54C10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3CBD7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FE2A2" w14:textId="77777777" w:rsidR="00894C55" w:rsidRPr="00A65372" w:rsidRDefault="007F5C27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0849E315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894C55" w:rsidRPr="00A65372" w14:paraId="35A5CD5A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99502F" w14:textId="77777777" w:rsidR="00894C55" w:rsidRPr="00A65372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VII.</w:t>
            </w:r>
            <w:r w:rsidR="00816C11" w:rsidRPr="00A65372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 </w:t>
            </w:r>
            <w:r w:rsidRPr="00A65372">
              <w:rPr>
                <w:rFonts w:ascii="Times New Roman" w:eastAsia="Times New Roman" w:hAnsi="Times New Roman" w:cs="Times New Roman"/>
                <w:b/>
                <w:bCs/>
                <w:color w:val="414142"/>
                <w:sz w:val="26"/>
                <w:szCs w:val="26"/>
                <w:lang w:eastAsia="lv-LV"/>
              </w:rPr>
              <w:t>Tiesību akta projekta izpildes nodrošināšana un tās ietekme uz institūcijām</w:t>
            </w:r>
          </w:p>
        </w:tc>
      </w:tr>
      <w:tr w:rsidR="00894C55" w:rsidRPr="00A65372" w14:paraId="08DF34E9" w14:textId="77777777" w:rsidTr="00BD640F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3CAF7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E3454" w14:textId="77777777" w:rsidR="00894C55" w:rsidRPr="00A65372" w:rsidRDefault="00894C55" w:rsidP="0059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Projekta izpildē iesaistītās institūcijas</w:t>
            </w:r>
            <w:r w:rsidR="00B9035D"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3A691D" w14:textId="02D7493F" w:rsidR="00894C55" w:rsidRPr="00A65372" w:rsidRDefault="001455CC" w:rsidP="008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highlight w:val="yellow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Valsts </w:t>
            </w:r>
            <w:r w:rsidR="00751B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pašvaldību institūcijas</w:t>
            </w:r>
            <w:r w:rsidR="000E2FE5"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94C55" w:rsidRPr="00A65372" w14:paraId="321089CF" w14:textId="77777777" w:rsidTr="00BD640F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D8B09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BC18C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14:paraId="254DB5FA" w14:textId="3FE62F9D" w:rsidR="00894C55" w:rsidRPr="00BC03F8" w:rsidRDefault="00894C55" w:rsidP="00BC03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22634" w14:textId="77777777" w:rsidR="00894C55" w:rsidRPr="00A65372" w:rsidRDefault="007B23D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Tiesību akta projekts šo jomu neskar.</w:t>
            </w:r>
          </w:p>
        </w:tc>
      </w:tr>
      <w:tr w:rsidR="00894C55" w:rsidRPr="00A65372" w14:paraId="579AA438" w14:textId="77777777" w:rsidTr="00BD640F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399D9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1F6E5" w14:textId="77777777" w:rsidR="00894C55" w:rsidRPr="00A65372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97998" w14:textId="77777777" w:rsidR="00894C55" w:rsidRPr="00A65372" w:rsidRDefault="007B23D5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6"/>
                <w:szCs w:val="26"/>
                <w:lang w:eastAsia="lv-LV"/>
              </w:rPr>
            </w:pPr>
            <w:r w:rsidRPr="00A653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Nav </w:t>
            </w:r>
          </w:p>
        </w:tc>
      </w:tr>
    </w:tbl>
    <w:p w14:paraId="6E07DAAE" w14:textId="23D76805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E4928" w14:textId="77777777" w:rsidR="00BC03F8" w:rsidRPr="00894C55" w:rsidRDefault="00BC03F8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D4A36" w14:textId="09958625" w:rsidR="00894C55" w:rsidRPr="00894C55" w:rsidRDefault="00D36F8D" w:rsidP="007E357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D9">
        <w:rPr>
          <w:rFonts w:ascii="Times New Roman" w:hAnsi="Times New Roman" w:cs="Times New Roman"/>
          <w:sz w:val="28"/>
          <w:szCs w:val="28"/>
        </w:rPr>
        <w:t xml:space="preserve">Finanšu </w:t>
      </w:r>
      <w:r w:rsidR="00894C55" w:rsidRPr="00936AD9">
        <w:rPr>
          <w:rFonts w:ascii="Times New Roman" w:hAnsi="Times New Roman" w:cs="Times New Roman"/>
          <w:sz w:val="28"/>
          <w:szCs w:val="28"/>
        </w:rPr>
        <w:t>ministr</w:t>
      </w:r>
      <w:r w:rsidR="00DE46C8" w:rsidRPr="00936AD9">
        <w:rPr>
          <w:rFonts w:ascii="Times New Roman" w:hAnsi="Times New Roman" w:cs="Times New Roman"/>
          <w:sz w:val="28"/>
          <w:szCs w:val="28"/>
        </w:rPr>
        <w:t>e</w:t>
      </w:r>
      <w:r w:rsidR="00894C55" w:rsidRPr="00936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46C8" w:rsidRPr="00936AD9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="00DE46C8" w:rsidRPr="00936AD9">
        <w:rPr>
          <w:rFonts w:ascii="Times New Roman" w:hAnsi="Times New Roman" w:cs="Times New Roman"/>
          <w:sz w:val="28"/>
          <w:szCs w:val="28"/>
        </w:rPr>
        <w:t>-Ozola</w:t>
      </w:r>
    </w:p>
    <w:p w14:paraId="1BF4BCFB" w14:textId="77777777" w:rsidR="00894C55" w:rsidRP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ECA185" w14:textId="605A40F8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7B43C9" w14:textId="614D2798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F4E289" w14:textId="39E04AD3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CA3540C" w14:textId="1454C9C7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CD9124" w14:textId="05685070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DE2899E" w14:textId="67FDAD11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9E55319" w14:textId="04A446A3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D369908" w14:textId="3E1BDBB3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C830A0" w14:textId="0EAB3591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932A9C1" w14:textId="40A7EEEC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585A7CF" w14:textId="2BBD7A4D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099FB6" w14:textId="3067042C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B17D449" w14:textId="7A3944FA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18197E" w14:textId="57474725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81391F" w14:textId="407D5EB2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4A6B160" w14:textId="14FD615A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78C7AE2" w14:textId="2B8B2A9F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4EECDD0" w14:textId="1F08FFC6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4908A0" w14:textId="2D8F4086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BAB1138" w14:textId="1381D1EC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5EFE35" w14:textId="3B49957A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0F84A22" w14:textId="40888C43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179B59D" w14:textId="2125CDC9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5456F6" w14:textId="01471A45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C76F48" w14:textId="77777777" w:rsidR="00461659" w:rsidRDefault="0046165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2516D36" w14:textId="3BEC4315" w:rsidR="00C60F9A" w:rsidRDefault="00C60F9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07112AA" w14:textId="52067B7C" w:rsidR="00C60F9A" w:rsidRPr="00C60F9A" w:rsidRDefault="00C60F9A" w:rsidP="00E22B4D">
      <w:pPr>
        <w:tabs>
          <w:tab w:val="left" w:pos="3840"/>
        </w:tabs>
        <w:spacing w:after="0" w:line="240" w:lineRule="auto"/>
        <w:rPr>
          <w:sz w:val="20"/>
          <w:szCs w:val="20"/>
        </w:rPr>
      </w:pPr>
      <w:proofErr w:type="spellStart"/>
      <w:r w:rsidRPr="00C60F9A">
        <w:rPr>
          <w:rFonts w:ascii="Times New Roman" w:hAnsi="Times New Roman" w:cs="Times New Roman"/>
          <w:sz w:val="20"/>
          <w:szCs w:val="20"/>
        </w:rPr>
        <w:t>I.Artemjeva</w:t>
      </w:r>
      <w:proofErr w:type="spellEnd"/>
      <w:r w:rsidR="00E22B4D">
        <w:rPr>
          <w:rFonts w:ascii="Times New Roman" w:hAnsi="Times New Roman" w:cs="Times New Roman"/>
          <w:sz w:val="20"/>
          <w:szCs w:val="20"/>
        </w:rPr>
        <w:t xml:space="preserve"> </w:t>
      </w:r>
      <w:r w:rsidR="00E22B4D">
        <w:rPr>
          <w:sz w:val="20"/>
          <w:szCs w:val="20"/>
        </w:rPr>
        <w:t>67095599</w:t>
      </w:r>
    </w:p>
    <w:p w14:paraId="651D6A34" w14:textId="550AE8E9" w:rsidR="00F841EB" w:rsidRPr="00E22B4D" w:rsidRDefault="00B22E5E" w:rsidP="008F4B27">
      <w:pPr>
        <w:pStyle w:val="naiskr"/>
        <w:spacing w:before="0" w:beforeAutospacing="0" w:after="0" w:afterAutospacing="0"/>
        <w:rPr>
          <w:szCs w:val="28"/>
        </w:rPr>
      </w:pPr>
      <w:hyperlink r:id="rId8" w:history="1">
        <w:r w:rsidR="00C60F9A" w:rsidRPr="00E22B4D">
          <w:rPr>
            <w:rStyle w:val="Hyperlink"/>
            <w:color w:val="auto"/>
            <w:sz w:val="20"/>
            <w:szCs w:val="20"/>
            <w:u w:val="none"/>
          </w:rPr>
          <w:t>Ineta.Artemjeva@fm.gov.lv</w:t>
        </w:r>
      </w:hyperlink>
      <w:r w:rsidR="00C60F9A" w:rsidRPr="00E22B4D">
        <w:rPr>
          <w:sz w:val="20"/>
          <w:szCs w:val="20"/>
        </w:rPr>
        <w:t xml:space="preserve"> </w:t>
      </w:r>
    </w:p>
    <w:sectPr w:rsidR="00F841EB" w:rsidRPr="00E22B4D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6597" w14:textId="77777777" w:rsidR="00D22C9C" w:rsidRDefault="00D22C9C" w:rsidP="00894C55">
      <w:pPr>
        <w:spacing w:after="0" w:line="240" w:lineRule="auto"/>
      </w:pPr>
      <w:r>
        <w:separator/>
      </w:r>
    </w:p>
  </w:endnote>
  <w:endnote w:type="continuationSeparator" w:id="0">
    <w:p w14:paraId="5071E003" w14:textId="77777777" w:rsidR="00D22C9C" w:rsidRDefault="00D22C9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498C" w14:textId="77777777" w:rsidR="00B22E5E" w:rsidRDefault="00B22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E5A11" w14:textId="77777777" w:rsidR="00461659" w:rsidRDefault="00461659" w:rsidP="00461659">
    <w:pPr>
      <w:pStyle w:val="Header"/>
    </w:pPr>
  </w:p>
  <w:p w14:paraId="30582B67" w14:textId="6961703B" w:rsidR="00461659" w:rsidRPr="009A2654" w:rsidRDefault="00461659" w:rsidP="0046165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678E2">
      <w:rPr>
        <w:rFonts w:ascii="Times New Roman" w:hAnsi="Times New Roman" w:cs="Times New Roman"/>
        <w:noProof/>
        <w:sz w:val="20"/>
        <w:szCs w:val="20"/>
      </w:rPr>
      <w:t>FManot_</w:t>
    </w:r>
    <w:r w:rsidR="00B22E5E">
      <w:rPr>
        <w:rFonts w:ascii="Times New Roman" w:hAnsi="Times New Roman" w:cs="Times New Roman"/>
        <w:noProof/>
        <w:sz w:val="20"/>
        <w:szCs w:val="20"/>
      </w:rPr>
      <w:t>0911</w:t>
    </w:r>
    <w:r w:rsidR="00B678E2">
      <w:rPr>
        <w:rFonts w:ascii="Times New Roman" w:hAnsi="Times New Roman" w:cs="Times New Roman"/>
        <w:noProof/>
        <w:sz w:val="20"/>
        <w:szCs w:val="20"/>
      </w:rPr>
      <w:t>17_66.docx</w:t>
    </w:r>
    <w:r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</w:p>
  <w:p w14:paraId="7D57B72D" w14:textId="093BD810" w:rsidR="00115C22" w:rsidRPr="00996387" w:rsidRDefault="00115C22" w:rsidP="00996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475D" w14:textId="20A87DEB" w:rsidR="00115C22" w:rsidRPr="009A2654" w:rsidRDefault="00245E8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678E2">
      <w:rPr>
        <w:rFonts w:ascii="Times New Roman" w:hAnsi="Times New Roman" w:cs="Times New Roman"/>
        <w:noProof/>
        <w:sz w:val="20"/>
        <w:szCs w:val="20"/>
      </w:rPr>
      <w:t>FManot_</w:t>
    </w:r>
    <w:r w:rsidR="00B22E5E">
      <w:rPr>
        <w:rFonts w:ascii="Times New Roman" w:hAnsi="Times New Roman" w:cs="Times New Roman"/>
        <w:noProof/>
        <w:sz w:val="20"/>
        <w:szCs w:val="20"/>
      </w:rPr>
      <w:t>0911</w:t>
    </w:r>
    <w:r w:rsidR="00B678E2">
      <w:rPr>
        <w:rFonts w:ascii="Times New Roman" w:hAnsi="Times New Roman" w:cs="Times New Roman"/>
        <w:noProof/>
        <w:sz w:val="20"/>
        <w:szCs w:val="20"/>
      </w:rPr>
      <w:t>17_66.docx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C6FB" w14:textId="77777777" w:rsidR="00D22C9C" w:rsidRDefault="00D22C9C" w:rsidP="00894C55">
      <w:pPr>
        <w:spacing w:after="0" w:line="240" w:lineRule="auto"/>
      </w:pPr>
      <w:r>
        <w:separator/>
      </w:r>
    </w:p>
  </w:footnote>
  <w:footnote w:type="continuationSeparator" w:id="0">
    <w:p w14:paraId="64E429AF" w14:textId="77777777" w:rsidR="00D22C9C" w:rsidRDefault="00D22C9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9B87" w14:textId="77777777" w:rsidR="00B22E5E" w:rsidRDefault="00B22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3CE1B5E" w14:textId="42708169" w:rsidR="00115C22" w:rsidRPr="00C25B49" w:rsidRDefault="00115C22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22E5E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8CD7" w14:textId="77777777" w:rsidR="00B22E5E" w:rsidRDefault="00B22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5A0"/>
    <w:multiLevelType w:val="hybridMultilevel"/>
    <w:tmpl w:val="9C0E5246"/>
    <w:lvl w:ilvl="0" w:tplc="D16A89F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1" w:hanging="360"/>
      </w:pPr>
    </w:lvl>
    <w:lvl w:ilvl="2" w:tplc="0426001B" w:tentative="1">
      <w:start w:val="1"/>
      <w:numFmt w:val="lowerRoman"/>
      <w:lvlText w:val="%3."/>
      <w:lvlJc w:val="right"/>
      <w:pPr>
        <w:ind w:left="2191" w:hanging="180"/>
      </w:pPr>
    </w:lvl>
    <w:lvl w:ilvl="3" w:tplc="0426000F" w:tentative="1">
      <w:start w:val="1"/>
      <w:numFmt w:val="decimal"/>
      <w:lvlText w:val="%4."/>
      <w:lvlJc w:val="left"/>
      <w:pPr>
        <w:ind w:left="2911" w:hanging="360"/>
      </w:pPr>
    </w:lvl>
    <w:lvl w:ilvl="4" w:tplc="04260019" w:tentative="1">
      <w:start w:val="1"/>
      <w:numFmt w:val="lowerLetter"/>
      <w:lvlText w:val="%5."/>
      <w:lvlJc w:val="left"/>
      <w:pPr>
        <w:ind w:left="3631" w:hanging="360"/>
      </w:pPr>
    </w:lvl>
    <w:lvl w:ilvl="5" w:tplc="0426001B" w:tentative="1">
      <w:start w:val="1"/>
      <w:numFmt w:val="lowerRoman"/>
      <w:lvlText w:val="%6."/>
      <w:lvlJc w:val="right"/>
      <w:pPr>
        <w:ind w:left="4351" w:hanging="180"/>
      </w:pPr>
    </w:lvl>
    <w:lvl w:ilvl="6" w:tplc="0426000F" w:tentative="1">
      <w:start w:val="1"/>
      <w:numFmt w:val="decimal"/>
      <w:lvlText w:val="%7."/>
      <w:lvlJc w:val="left"/>
      <w:pPr>
        <w:ind w:left="5071" w:hanging="360"/>
      </w:pPr>
    </w:lvl>
    <w:lvl w:ilvl="7" w:tplc="04260019" w:tentative="1">
      <w:start w:val="1"/>
      <w:numFmt w:val="lowerLetter"/>
      <w:lvlText w:val="%8."/>
      <w:lvlJc w:val="left"/>
      <w:pPr>
        <w:ind w:left="5791" w:hanging="360"/>
      </w:pPr>
    </w:lvl>
    <w:lvl w:ilvl="8" w:tplc="0426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37F"/>
    <w:rsid w:val="00003586"/>
    <w:rsid w:val="0000600A"/>
    <w:rsid w:val="00010BC4"/>
    <w:rsid w:val="000119A9"/>
    <w:rsid w:val="00015C36"/>
    <w:rsid w:val="00017909"/>
    <w:rsid w:val="00022E79"/>
    <w:rsid w:val="00026DD6"/>
    <w:rsid w:val="0002763A"/>
    <w:rsid w:val="000337AA"/>
    <w:rsid w:val="00035DE1"/>
    <w:rsid w:val="00051769"/>
    <w:rsid w:val="00053117"/>
    <w:rsid w:val="00053AB4"/>
    <w:rsid w:val="00094B09"/>
    <w:rsid w:val="000A0B9D"/>
    <w:rsid w:val="000B2415"/>
    <w:rsid w:val="000E2FE5"/>
    <w:rsid w:val="000F1F34"/>
    <w:rsid w:val="000F7F18"/>
    <w:rsid w:val="00111D26"/>
    <w:rsid w:val="00115C22"/>
    <w:rsid w:val="00142400"/>
    <w:rsid w:val="001455CC"/>
    <w:rsid w:val="00176829"/>
    <w:rsid w:val="001A0161"/>
    <w:rsid w:val="001B1DD8"/>
    <w:rsid w:val="001D5168"/>
    <w:rsid w:val="00215B7C"/>
    <w:rsid w:val="0023045E"/>
    <w:rsid w:val="00236A12"/>
    <w:rsid w:val="00243426"/>
    <w:rsid w:val="00245E8F"/>
    <w:rsid w:val="002502CA"/>
    <w:rsid w:val="00250366"/>
    <w:rsid w:val="00251BDC"/>
    <w:rsid w:val="0027407F"/>
    <w:rsid w:val="002916EB"/>
    <w:rsid w:val="002B0FD0"/>
    <w:rsid w:val="002B1D5B"/>
    <w:rsid w:val="002B6EE0"/>
    <w:rsid w:val="002D2EB4"/>
    <w:rsid w:val="002F0B3D"/>
    <w:rsid w:val="002F0E2A"/>
    <w:rsid w:val="002F3A1B"/>
    <w:rsid w:val="00301E9E"/>
    <w:rsid w:val="0031708B"/>
    <w:rsid w:val="00336193"/>
    <w:rsid w:val="003878B8"/>
    <w:rsid w:val="0039055F"/>
    <w:rsid w:val="003A247A"/>
    <w:rsid w:val="003B0BF9"/>
    <w:rsid w:val="003C0843"/>
    <w:rsid w:val="003D750E"/>
    <w:rsid w:val="003E0791"/>
    <w:rsid w:val="003F28AC"/>
    <w:rsid w:val="003F5E9B"/>
    <w:rsid w:val="003F642E"/>
    <w:rsid w:val="00404A82"/>
    <w:rsid w:val="00405D40"/>
    <w:rsid w:val="004256F9"/>
    <w:rsid w:val="004269C7"/>
    <w:rsid w:val="00437E54"/>
    <w:rsid w:val="004454FE"/>
    <w:rsid w:val="00452F16"/>
    <w:rsid w:val="0045450D"/>
    <w:rsid w:val="00461659"/>
    <w:rsid w:val="00471F27"/>
    <w:rsid w:val="00473638"/>
    <w:rsid w:val="00481359"/>
    <w:rsid w:val="00494B15"/>
    <w:rsid w:val="004D2F2E"/>
    <w:rsid w:val="004E5A8C"/>
    <w:rsid w:val="005000BC"/>
    <w:rsid w:val="0050178F"/>
    <w:rsid w:val="00504C0E"/>
    <w:rsid w:val="005113BF"/>
    <w:rsid w:val="00515935"/>
    <w:rsid w:val="00533550"/>
    <w:rsid w:val="00544F32"/>
    <w:rsid w:val="005511FF"/>
    <w:rsid w:val="00553B43"/>
    <w:rsid w:val="00555D3A"/>
    <w:rsid w:val="00564797"/>
    <w:rsid w:val="005908D7"/>
    <w:rsid w:val="0059474A"/>
    <w:rsid w:val="0059723A"/>
    <w:rsid w:val="005A4C86"/>
    <w:rsid w:val="005B0834"/>
    <w:rsid w:val="005C1F03"/>
    <w:rsid w:val="005C1F5D"/>
    <w:rsid w:val="005C54CA"/>
    <w:rsid w:val="005F5F9F"/>
    <w:rsid w:val="00605A31"/>
    <w:rsid w:val="0061117E"/>
    <w:rsid w:val="00633538"/>
    <w:rsid w:val="00647D99"/>
    <w:rsid w:val="00651A5C"/>
    <w:rsid w:val="00653761"/>
    <w:rsid w:val="006878AC"/>
    <w:rsid w:val="006A0D3B"/>
    <w:rsid w:val="006C096D"/>
    <w:rsid w:val="006D62E5"/>
    <w:rsid w:val="006D7B14"/>
    <w:rsid w:val="006E1081"/>
    <w:rsid w:val="006F26EB"/>
    <w:rsid w:val="007178CA"/>
    <w:rsid w:val="00720585"/>
    <w:rsid w:val="00722A49"/>
    <w:rsid w:val="00746D30"/>
    <w:rsid w:val="00751B44"/>
    <w:rsid w:val="007561B7"/>
    <w:rsid w:val="00756542"/>
    <w:rsid w:val="0076381B"/>
    <w:rsid w:val="00773AF6"/>
    <w:rsid w:val="00782F96"/>
    <w:rsid w:val="00784F19"/>
    <w:rsid w:val="00795078"/>
    <w:rsid w:val="00795F71"/>
    <w:rsid w:val="007A3F70"/>
    <w:rsid w:val="007B23D5"/>
    <w:rsid w:val="007B5671"/>
    <w:rsid w:val="007B6DEC"/>
    <w:rsid w:val="007C6835"/>
    <w:rsid w:val="007D1C27"/>
    <w:rsid w:val="007D2068"/>
    <w:rsid w:val="007E0468"/>
    <w:rsid w:val="007E0CD4"/>
    <w:rsid w:val="007E3574"/>
    <w:rsid w:val="007E73AB"/>
    <w:rsid w:val="007F1EB7"/>
    <w:rsid w:val="007F5C27"/>
    <w:rsid w:val="007F5C5B"/>
    <w:rsid w:val="00816C11"/>
    <w:rsid w:val="00820EE1"/>
    <w:rsid w:val="00857C46"/>
    <w:rsid w:val="0086597B"/>
    <w:rsid w:val="00874F81"/>
    <w:rsid w:val="00880504"/>
    <w:rsid w:val="00894C55"/>
    <w:rsid w:val="008A0DD5"/>
    <w:rsid w:val="008C281C"/>
    <w:rsid w:val="008C35C1"/>
    <w:rsid w:val="008D3936"/>
    <w:rsid w:val="008F4B27"/>
    <w:rsid w:val="009050EE"/>
    <w:rsid w:val="00921BB7"/>
    <w:rsid w:val="00923BE0"/>
    <w:rsid w:val="00931B9B"/>
    <w:rsid w:val="00931F48"/>
    <w:rsid w:val="009333F5"/>
    <w:rsid w:val="00936531"/>
    <w:rsid w:val="00936AD9"/>
    <w:rsid w:val="00941B76"/>
    <w:rsid w:val="009446F6"/>
    <w:rsid w:val="009465EA"/>
    <w:rsid w:val="009500C4"/>
    <w:rsid w:val="009644DC"/>
    <w:rsid w:val="0098653E"/>
    <w:rsid w:val="00996387"/>
    <w:rsid w:val="009A2654"/>
    <w:rsid w:val="009A3B05"/>
    <w:rsid w:val="009B413B"/>
    <w:rsid w:val="009B6D64"/>
    <w:rsid w:val="009C5466"/>
    <w:rsid w:val="009D0897"/>
    <w:rsid w:val="009D5AD9"/>
    <w:rsid w:val="009F3EAF"/>
    <w:rsid w:val="00A127DE"/>
    <w:rsid w:val="00A40702"/>
    <w:rsid w:val="00A6073E"/>
    <w:rsid w:val="00A64C8C"/>
    <w:rsid w:val="00A65372"/>
    <w:rsid w:val="00A75416"/>
    <w:rsid w:val="00A9107A"/>
    <w:rsid w:val="00AC11B5"/>
    <w:rsid w:val="00AC43CC"/>
    <w:rsid w:val="00AE5567"/>
    <w:rsid w:val="00B079C8"/>
    <w:rsid w:val="00B2165C"/>
    <w:rsid w:val="00B22A01"/>
    <w:rsid w:val="00B22E5E"/>
    <w:rsid w:val="00B24930"/>
    <w:rsid w:val="00B314BC"/>
    <w:rsid w:val="00B328AB"/>
    <w:rsid w:val="00B40EF8"/>
    <w:rsid w:val="00B678E2"/>
    <w:rsid w:val="00B9035D"/>
    <w:rsid w:val="00B94B5E"/>
    <w:rsid w:val="00B95324"/>
    <w:rsid w:val="00BA20AA"/>
    <w:rsid w:val="00BC03F8"/>
    <w:rsid w:val="00BD4425"/>
    <w:rsid w:val="00BD640F"/>
    <w:rsid w:val="00BF2815"/>
    <w:rsid w:val="00C13614"/>
    <w:rsid w:val="00C25B49"/>
    <w:rsid w:val="00C3035F"/>
    <w:rsid w:val="00C51CC5"/>
    <w:rsid w:val="00C60F9A"/>
    <w:rsid w:val="00C82295"/>
    <w:rsid w:val="00C93C93"/>
    <w:rsid w:val="00CB3460"/>
    <w:rsid w:val="00CD0D8F"/>
    <w:rsid w:val="00CD35E6"/>
    <w:rsid w:val="00CE1516"/>
    <w:rsid w:val="00CE5657"/>
    <w:rsid w:val="00CF29EF"/>
    <w:rsid w:val="00D11897"/>
    <w:rsid w:val="00D119E2"/>
    <w:rsid w:val="00D1223C"/>
    <w:rsid w:val="00D133F8"/>
    <w:rsid w:val="00D14A3E"/>
    <w:rsid w:val="00D17951"/>
    <w:rsid w:val="00D22C9C"/>
    <w:rsid w:val="00D32D23"/>
    <w:rsid w:val="00D34404"/>
    <w:rsid w:val="00D36F8D"/>
    <w:rsid w:val="00D51447"/>
    <w:rsid w:val="00D83A48"/>
    <w:rsid w:val="00DB5F17"/>
    <w:rsid w:val="00DC1688"/>
    <w:rsid w:val="00DC1721"/>
    <w:rsid w:val="00DC2B75"/>
    <w:rsid w:val="00DC5ADE"/>
    <w:rsid w:val="00DC65BB"/>
    <w:rsid w:val="00DC69F0"/>
    <w:rsid w:val="00DD0ADD"/>
    <w:rsid w:val="00DD2C26"/>
    <w:rsid w:val="00DD41E7"/>
    <w:rsid w:val="00DD726A"/>
    <w:rsid w:val="00DE46C8"/>
    <w:rsid w:val="00DE5244"/>
    <w:rsid w:val="00E07FE5"/>
    <w:rsid w:val="00E11808"/>
    <w:rsid w:val="00E158FB"/>
    <w:rsid w:val="00E22B4D"/>
    <w:rsid w:val="00E332A8"/>
    <w:rsid w:val="00E3716B"/>
    <w:rsid w:val="00E53143"/>
    <w:rsid w:val="00E65D93"/>
    <w:rsid w:val="00E8749E"/>
    <w:rsid w:val="00E90C01"/>
    <w:rsid w:val="00E92E8B"/>
    <w:rsid w:val="00E95905"/>
    <w:rsid w:val="00EA486E"/>
    <w:rsid w:val="00EC09D7"/>
    <w:rsid w:val="00F20551"/>
    <w:rsid w:val="00F30D32"/>
    <w:rsid w:val="00F33382"/>
    <w:rsid w:val="00F33776"/>
    <w:rsid w:val="00F33E57"/>
    <w:rsid w:val="00F35E11"/>
    <w:rsid w:val="00F55FB4"/>
    <w:rsid w:val="00F56093"/>
    <w:rsid w:val="00F57B0C"/>
    <w:rsid w:val="00F703DE"/>
    <w:rsid w:val="00F73EB9"/>
    <w:rsid w:val="00F8129E"/>
    <w:rsid w:val="00F841EB"/>
    <w:rsid w:val="00F92CCD"/>
    <w:rsid w:val="00FA1402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926101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EB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640F"/>
    <w:pPr>
      <w:ind w:left="720"/>
      <w:contextualSpacing/>
    </w:pPr>
  </w:style>
  <w:style w:type="paragraph" w:styleId="Revision">
    <w:name w:val="Revision"/>
    <w:hidden/>
    <w:uiPriority w:val="99"/>
    <w:semiHidden/>
    <w:rsid w:val="00553B43"/>
    <w:pPr>
      <w:spacing w:after="0" w:line="240" w:lineRule="auto"/>
    </w:pPr>
  </w:style>
  <w:style w:type="paragraph" w:customStyle="1" w:styleId="naisc">
    <w:name w:val="naisc"/>
    <w:basedOn w:val="Normal"/>
    <w:rsid w:val="00494B1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C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2B7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Artemjeva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9D98-EA8E-45E4-B2EE-920E1FBA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2013.gada 29.janvāra noteikumos Nr.66 “Noteikumi par valsts un pašvaldību institūciju amatpersonu un darbinieku darba samaksu un tās noteikšanas kārtību””</vt:lpstr>
    </vt:vector>
  </TitlesOfParts>
  <Company>Finanšu ministrija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2013.gada 29.janvāra noteikumos Nr.66 “Noteikumi par valsts un pašvaldību institūciju amatpersonu un darbinieku darba samaksu un tās noteikšanas kārtību””</dc:title>
  <dc:subject>Anotācija</dc:subject>
  <dc:creator>Ineta Artemjeva</dc:creator>
  <dc:description>67095599 ineta.artemjeva@fm.gov.lv</dc:description>
  <cp:lastModifiedBy>Ineta Artemjeva</cp:lastModifiedBy>
  <cp:revision>18</cp:revision>
  <cp:lastPrinted>2017-10-06T06:26:00Z</cp:lastPrinted>
  <dcterms:created xsi:type="dcterms:W3CDTF">2017-10-04T07:14:00Z</dcterms:created>
  <dcterms:modified xsi:type="dcterms:W3CDTF">2017-11-09T09:36:00Z</dcterms:modified>
</cp:coreProperties>
</file>