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0C" w:rsidRPr="003D3831" w:rsidRDefault="00CC1476" w:rsidP="008D55A2">
      <w:pPr>
        <w:pStyle w:val="Kjene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3"/>
      <w:bookmarkStart w:id="3" w:name="OLE_LINK24"/>
      <w:r w:rsidRPr="003D3831">
        <w:rPr>
          <w:b/>
          <w:sz w:val="28"/>
          <w:szCs w:val="28"/>
        </w:rPr>
        <w:t xml:space="preserve">Ministru kabineta noteikumu </w:t>
      </w:r>
      <w:r w:rsidR="009434F8" w:rsidRPr="003D3831">
        <w:rPr>
          <w:b/>
          <w:sz w:val="28"/>
          <w:szCs w:val="28"/>
        </w:rPr>
        <w:t>projekta</w:t>
      </w:r>
    </w:p>
    <w:bookmarkEnd w:id="0"/>
    <w:bookmarkEnd w:id="1"/>
    <w:p w:rsidR="00BC2430" w:rsidRPr="00CC71EF" w:rsidRDefault="009434F8" w:rsidP="00BC2430">
      <w:pPr>
        <w:jc w:val="center"/>
        <w:rPr>
          <w:b/>
          <w:bCs/>
          <w:sz w:val="28"/>
          <w:szCs w:val="28"/>
        </w:rPr>
      </w:pPr>
      <w:r w:rsidRPr="003D3831">
        <w:rPr>
          <w:b/>
          <w:sz w:val="28"/>
          <w:szCs w:val="28"/>
        </w:rPr>
        <w:t>„</w:t>
      </w:r>
      <w:bookmarkStart w:id="4" w:name="OLE_LINK1"/>
      <w:bookmarkStart w:id="5" w:name="OLE_LINK2"/>
      <w:r w:rsidR="00BC2430">
        <w:rPr>
          <w:b/>
          <w:bCs/>
          <w:sz w:val="28"/>
          <w:szCs w:val="28"/>
        </w:rPr>
        <w:t>Grozījum</w:t>
      </w:r>
      <w:r w:rsidR="001F7CED">
        <w:rPr>
          <w:b/>
          <w:bCs/>
          <w:sz w:val="28"/>
          <w:szCs w:val="28"/>
        </w:rPr>
        <w:t>i Ministru kabineta 2006.gada 27</w:t>
      </w:r>
      <w:r w:rsidR="00BC2430" w:rsidRPr="00CC71EF">
        <w:rPr>
          <w:b/>
          <w:bCs/>
          <w:sz w:val="28"/>
          <w:szCs w:val="28"/>
        </w:rPr>
        <w:t>.</w:t>
      </w:r>
      <w:r w:rsidR="001F7CED">
        <w:rPr>
          <w:b/>
          <w:bCs/>
          <w:sz w:val="28"/>
          <w:szCs w:val="28"/>
        </w:rPr>
        <w:t>jūnija noteikumos Nr.532</w:t>
      </w:r>
    </w:p>
    <w:p w:rsidR="005469BE" w:rsidRPr="00915A72" w:rsidRDefault="00BC2430" w:rsidP="00915A72">
      <w:pPr>
        <w:jc w:val="center"/>
        <w:rPr>
          <w:b/>
          <w:sz w:val="28"/>
          <w:szCs w:val="28"/>
        </w:rPr>
      </w:pPr>
      <w:r w:rsidRPr="00CC71EF">
        <w:rPr>
          <w:b/>
          <w:bCs/>
          <w:sz w:val="28"/>
          <w:szCs w:val="28"/>
        </w:rPr>
        <w:t>„</w:t>
      </w:r>
      <w:r w:rsidR="001F7CED">
        <w:rPr>
          <w:b/>
          <w:bCs/>
          <w:sz w:val="28"/>
          <w:szCs w:val="28"/>
        </w:rPr>
        <w:t>Muzeju akreditācijas n</w:t>
      </w:r>
      <w:r>
        <w:rPr>
          <w:b/>
          <w:bCs/>
          <w:sz w:val="28"/>
          <w:szCs w:val="28"/>
        </w:rPr>
        <w:t>oteikumi”</w:t>
      </w:r>
      <w:bookmarkEnd w:id="4"/>
      <w:bookmarkEnd w:id="5"/>
      <w:r w:rsidR="00E11FE8" w:rsidRPr="00BC2430">
        <w:rPr>
          <w:b/>
          <w:sz w:val="28"/>
          <w:szCs w:val="28"/>
        </w:rPr>
        <w:t>”</w:t>
      </w:r>
      <w:bookmarkStart w:id="6" w:name="OLE_LINK29"/>
      <w:bookmarkStart w:id="7" w:name="OLE_LINK30"/>
      <w:r w:rsidR="00915A72">
        <w:rPr>
          <w:b/>
          <w:sz w:val="28"/>
          <w:szCs w:val="28"/>
        </w:rPr>
        <w:t xml:space="preserve"> </w:t>
      </w:r>
      <w:r w:rsidR="00E11FE8" w:rsidRPr="00BC2430">
        <w:rPr>
          <w:b/>
          <w:sz w:val="28"/>
          <w:szCs w:val="28"/>
        </w:rPr>
        <w:t>sākotnējās ietekmes</w:t>
      </w:r>
      <w:r w:rsidR="00630BFD" w:rsidRPr="00BC2430">
        <w:rPr>
          <w:b/>
          <w:sz w:val="28"/>
          <w:szCs w:val="28"/>
        </w:rPr>
        <w:t xml:space="preserve"> </w:t>
      </w:r>
      <w:r w:rsidR="00E11FE8" w:rsidRPr="00BC2430">
        <w:rPr>
          <w:b/>
          <w:sz w:val="28"/>
          <w:szCs w:val="28"/>
        </w:rPr>
        <w:t>novērtējuma</w:t>
      </w:r>
      <w:r>
        <w:rPr>
          <w:b/>
          <w:bCs/>
          <w:sz w:val="28"/>
          <w:szCs w:val="28"/>
        </w:rPr>
        <w:t xml:space="preserve"> </w:t>
      </w:r>
      <w:r w:rsidR="00E11FE8" w:rsidRPr="00BC2430">
        <w:rPr>
          <w:b/>
          <w:sz w:val="28"/>
          <w:szCs w:val="28"/>
        </w:rPr>
        <w:t>ziņojums (anotācija)</w:t>
      </w:r>
    </w:p>
    <w:bookmarkEnd w:id="6"/>
    <w:bookmarkEnd w:id="7"/>
    <w:bookmarkEnd w:id="2"/>
    <w:bookmarkEnd w:id="3"/>
    <w:p w:rsidR="005469BE" w:rsidRDefault="005469BE">
      <w:pPr>
        <w:pStyle w:val="naisc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"/>
        <w:gridCol w:w="3402"/>
        <w:gridCol w:w="5259"/>
      </w:tblGrid>
      <w:tr w:rsidR="00F7304D" w:rsidRPr="003D3831" w:rsidTr="00915A72">
        <w:trPr>
          <w:trHeight w:val="52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04D" w:rsidRPr="003D3831" w:rsidRDefault="00F7304D" w:rsidP="00DB5491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3D3831">
              <w:rPr>
                <w:b/>
                <w:bCs/>
                <w:sz w:val="28"/>
                <w:szCs w:val="28"/>
              </w:rPr>
              <w:t> I. Tiesību akta projekta izstrādes nepieciešamība</w:t>
            </w:r>
          </w:p>
        </w:tc>
      </w:tr>
      <w:tr w:rsidR="00F7304D" w:rsidRPr="003D3831" w:rsidTr="00915A72">
        <w:trPr>
          <w:trHeight w:val="543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3D3831" w:rsidRDefault="00F7304D" w:rsidP="00DB5491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3D3831">
              <w:rPr>
                <w:sz w:val="28"/>
                <w:szCs w:val="28"/>
              </w:rPr>
              <w:t>1.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3D3831" w:rsidRDefault="00F7304D" w:rsidP="00DB5491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3D3831">
              <w:rPr>
                <w:sz w:val="28"/>
                <w:szCs w:val="28"/>
              </w:rPr>
              <w:t> Pamatojums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BE" w:rsidRPr="00CD73B5" w:rsidRDefault="00CC1476" w:rsidP="001F7CED">
            <w:pPr>
              <w:ind w:left="127" w:right="140"/>
              <w:jc w:val="both"/>
              <w:outlineLvl w:val="0"/>
              <w:rPr>
                <w:sz w:val="28"/>
                <w:szCs w:val="28"/>
              </w:rPr>
            </w:pPr>
            <w:r w:rsidRPr="00CD73B5">
              <w:rPr>
                <w:sz w:val="28"/>
                <w:szCs w:val="28"/>
              </w:rPr>
              <w:t xml:space="preserve">Ministru kabineta noteikumu </w:t>
            </w:r>
            <w:r w:rsidR="0032542A" w:rsidRPr="00CD73B5">
              <w:rPr>
                <w:sz w:val="28"/>
                <w:szCs w:val="28"/>
              </w:rPr>
              <w:t>projekts „</w:t>
            </w:r>
            <w:bookmarkStart w:id="8" w:name="OLE_LINK3"/>
            <w:bookmarkStart w:id="9" w:name="OLE_LINK4"/>
            <w:r w:rsidR="00BC2430" w:rsidRPr="00CD73B5">
              <w:rPr>
                <w:bCs/>
                <w:sz w:val="28"/>
                <w:szCs w:val="28"/>
              </w:rPr>
              <w:t>Grozījum</w:t>
            </w:r>
            <w:r w:rsidR="001F7CED" w:rsidRPr="00CD73B5">
              <w:rPr>
                <w:bCs/>
                <w:sz w:val="28"/>
                <w:szCs w:val="28"/>
              </w:rPr>
              <w:t>i Ministru kabineta 2006.gada 27</w:t>
            </w:r>
            <w:r w:rsidR="00BC2430" w:rsidRPr="00CD73B5">
              <w:rPr>
                <w:bCs/>
                <w:sz w:val="28"/>
                <w:szCs w:val="28"/>
              </w:rPr>
              <w:t>.</w:t>
            </w:r>
            <w:r w:rsidR="001F7CED" w:rsidRPr="00CD73B5">
              <w:rPr>
                <w:bCs/>
                <w:sz w:val="28"/>
                <w:szCs w:val="28"/>
              </w:rPr>
              <w:t>jūnija</w:t>
            </w:r>
            <w:r w:rsidR="00BC2430" w:rsidRPr="00CD73B5">
              <w:rPr>
                <w:bCs/>
                <w:sz w:val="28"/>
                <w:szCs w:val="28"/>
              </w:rPr>
              <w:t xml:space="preserve"> noteikumos</w:t>
            </w:r>
            <w:r w:rsidR="0032542A" w:rsidRPr="00CD73B5">
              <w:rPr>
                <w:bCs/>
                <w:sz w:val="28"/>
                <w:szCs w:val="28"/>
              </w:rPr>
              <w:t xml:space="preserve"> </w:t>
            </w:r>
            <w:r w:rsidR="00970EF1" w:rsidRPr="00CD73B5">
              <w:rPr>
                <w:bCs/>
                <w:sz w:val="28"/>
                <w:szCs w:val="28"/>
              </w:rPr>
              <w:t>Nr.</w:t>
            </w:r>
            <w:r w:rsidR="001F7CED" w:rsidRPr="00CD73B5">
              <w:rPr>
                <w:bCs/>
                <w:sz w:val="28"/>
                <w:szCs w:val="28"/>
              </w:rPr>
              <w:t>532</w:t>
            </w:r>
            <w:r w:rsidR="00BC2430" w:rsidRPr="00CD73B5">
              <w:rPr>
                <w:bCs/>
                <w:sz w:val="28"/>
                <w:szCs w:val="28"/>
              </w:rPr>
              <w:t xml:space="preserve"> „</w:t>
            </w:r>
            <w:r w:rsidR="001F7CED" w:rsidRPr="00CD73B5">
              <w:rPr>
                <w:bCs/>
                <w:sz w:val="28"/>
                <w:szCs w:val="28"/>
              </w:rPr>
              <w:t>Muzeju akreditācijas noteikumi</w:t>
            </w:r>
            <w:r w:rsidR="00BC2430" w:rsidRPr="00CD73B5">
              <w:rPr>
                <w:bCs/>
                <w:sz w:val="28"/>
                <w:szCs w:val="28"/>
              </w:rPr>
              <w:t>”</w:t>
            </w:r>
            <w:bookmarkEnd w:id="8"/>
            <w:bookmarkEnd w:id="9"/>
            <w:r w:rsidR="0069741B" w:rsidRPr="00CD73B5">
              <w:rPr>
                <w:bCs/>
                <w:sz w:val="28"/>
                <w:szCs w:val="28"/>
              </w:rPr>
              <w:t>”</w:t>
            </w:r>
            <w:r w:rsidR="0032542A" w:rsidRPr="00CD73B5">
              <w:rPr>
                <w:bCs/>
                <w:sz w:val="28"/>
                <w:szCs w:val="28"/>
              </w:rPr>
              <w:t xml:space="preserve"> </w:t>
            </w:r>
            <w:r w:rsidR="0032542A" w:rsidRPr="00CD73B5">
              <w:rPr>
                <w:sz w:val="28"/>
                <w:szCs w:val="28"/>
              </w:rPr>
              <w:t xml:space="preserve">(turpmāk </w:t>
            </w:r>
            <w:r w:rsidR="00970EF1" w:rsidRPr="00CD73B5">
              <w:rPr>
                <w:sz w:val="28"/>
                <w:szCs w:val="28"/>
              </w:rPr>
              <w:t>–</w:t>
            </w:r>
            <w:r w:rsidR="0032542A" w:rsidRPr="00CD73B5">
              <w:rPr>
                <w:sz w:val="28"/>
                <w:szCs w:val="28"/>
              </w:rPr>
              <w:t xml:space="preserve"> Projekts) </w:t>
            </w:r>
            <w:r w:rsidR="00DE643D" w:rsidRPr="00CD73B5">
              <w:rPr>
                <w:sz w:val="28"/>
                <w:szCs w:val="28"/>
              </w:rPr>
              <w:t>sagatavots</w:t>
            </w:r>
            <w:r w:rsidR="0032542A" w:rsidRPr="00CD73B5">
              <w:rPr>
                <w:sz w:val="28"/>
                <w:szCs w:val="28"/>
              </w:rPr>
              <w:t xml:space="preserve"> saskaņā ar Muzeju likuma </w:t>
            </w:r>
            <w:r w:rsidR="001F7CED" w:rsidRPr="00CD73B5">
              <w:rPr>
                <w:iCs/>
                <w:sz w:val="28"/>
                <w:szCs w:val="28"/>
              </w:rPr>
              <w:t>9</w:t>
            </w:r>
            <w:r w:rsidR="001B10C8" w:rsidRPr="00CD73B5">
              <w:rPr>
                <w:iCs/>
                <w:sz w:val="28"/>
                <w:szCs w:val="28"/>
              </w:rPr>
              <w:t xml:space="preserve">.panta </w:t>
            </w:r>
            <w:r w:rsidR="001F7CED" w:rsidRPr="00CD73B5">
              <w:rPr>
                <w:iCs/>
                <w:sz w:val="28"/>
                <w:szCs w:val="28"/>
              </w:rPr>
              <w:t>pirmajā</w:t>
            </w:r>
            <w:r w:rsidR="001B10C8" w:rsidRPr="00CD73B5">
              <w:rPr>
                <w:iCs/>
                <w:sz w:val="28"/>
                <w:szCs w:val="28"/>
              </w:rPr>
              <w:t xml:space="preserve"> daļā</w:t>
            </w:r>
            <w:r w:rsidR="001B10C8" w:rsidRPr="00CD73B5">
              <w:rPr>
                <w:sz w:val="28"/>
                <w:szCs w:val="28"/>
              </w:rPr>
              <w:t xml:space="preserve"> </w:t>
            </w:r>
            <w:r w:rsidR="0032542A" w:rsidRPr="00CD73B5">
              <w:rPr>
                <w:iCs/>
                <w:sz w:val="28"/>
                <w:szCs w:val="28"/>
              </w:rPr>
              <w:t>noteikto</w:t>
            </w:r>
            <w:r w:rsidR="000425CA" w:rsidRPr="00CD73B5">
              <w:rPr>
                <w:iCs/>
                <w:sz w:val="28"/>
                <w:szCs w:val="28"/>
              </w:rPr>
              <w:t xml:space="preserve"> deleģējumu Ministru kabinetam.</w:t>
            </w:r>
          </w:p>
        </w:tc>
      </w:tr>
      <w:tr w:rsidR="006B2213" w:rsidRPr="003D3831" w:rsidTr="00915A72">
        <w:trPr>
          <w:trHeight w:val="547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3D3831" w:rsidRDefault="0032542A" w:rsidP="00DB5491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3D3831" w:rsidRDefault="0032542A" w:rsidP="00DB5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6A6" w:rsidRPr="00CD73B5" w:rsidRDefault="001E0239" w:rsidP="00E6130D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  <w:r w:rsidRPr="00CD73B5">
              <w:rPr>
                <w:bCs/>
                <w:sz w:val="28"/>
                <w:szCs w:val="28"/>
              </w:rPr>
              <w:t xml:space="preserve">Muzeju likumā </w:t>
            </w:r>
            <w:r w:rsidR="008C0159" w:rsidRPr="00CD73B5">
              <w:rPr>
                <w:bCs/>
                <w:sz w:val="28"/>
                <w:szCs w:val="28"/>
              </w:rPr>
              <w:t>2017.gada 8.jūnijā</w:t>
            </w:r>
            <w:r w:rsidRPr="00CD73B5">
              <w:rPr>
                <w:bCs/>
                <w:sz w:val="28"/>
                <w:szCs w:val="28"/>
              </w:rPr>
              <w:t xml:space="preserve"> tika veikti</w:t>
            </w:r>
            <w:r w:rsidR="00970EF1" w:rsidRPr="00CD73B5">
              <w:rPr>
                <w:bCs/>
                <w:sz w:val="28"/>
                <w:szCs w:val="28"/>
              </w:rPr>
              <w:t xml:space="preserve"> grozījum</w:t>
            </w:r>
            <w:r w:rsidRPr="00CD73B5">
              <w:rPr>
                <w:bCs/>
                <w:sz w:val="28"/>
                <w:szCs w:val="28"/>
              </w:rPr>
              <w:t>i,</w:t>
            </w:r>
            <w:r w:rsidR="00970EF1" w:rsidRPr="00CD73B5">
              <w:rPr>
                <w:bCs/>
                <w:sz w:val="28"/>
                <w:szCs w:val="28"/>
              </w:rPr>
              <w:t xml:space="preserve"> </w:t>
            </w:r>
            <w:r w:rsidRPr="00CD73B5">
              <w:rPr>
                <w:bCs/>
                <w:sz w:val="28"/>
                <w:szCs w:val="28"/>
              </w:rPr>
              <w:t>9.pantu</w:t>
            </w:r>
            <w:r w:rsidR="001F7CED" w:rsidRPr="00CD73B5">
              <w:rPr>
                <w:bCs/>
                <w:sz w:val="28"/>
                <w:szCs w:val="28"/>
              </w:rPr>
              <w:t xml:space="preserve"> „Muzeju akreditācija un reģistrācija”</w:t>
            </w:r>
            <w:r w:rsidRPr="00CD73B5">
              <w:rPr>
                <w:bCs/>
                <w:sz w:val="28"/>
                <w:szCs w:val="28"/>
              </w:rPr>
              <w:t xml:space="preserve"> izsakot jaunā redakcijā</w:t>
            </w:r>
            <w:r w:rsidR="003426A6" w:rsidRPr="00CD73B5">
              <w:rPr>
                <w:bCs/>
                <w:sz w:val="28"/>
                <w:szCs w:val="28"/>
              </w:rPr>
              <w:t>.</w:t>
            </w:r>
            <w:r w:rsidR="0085079A" w:rsidRPr="00CD73B5">
              <w:rPr>
                <w:bCs/>
                <w:sz w:val="28"/>
                <w:szCs w:val="28"/>
              </w:rPr>
              <w:t xml:space="preserve"> Ministru kabineta 2006.gada 27.jūnija noteikumi Nr.532 „Muzeju akreditācijas noteikumi” (turpmāk – MK noteikumi Nr.532)</w:t>
            </w:r>
            <w:r w:rsidR="007107FC" w:rsidRPr="00CD73B5">
              <w:rPr>
                <w:bCs/>
                <w:sz w:val="28"/>
                <w:szCs w:val="28"/>
              </w:rPr>
              <w:t xml:space="preserve"> </w:t>
            </w:r>
            <w:r w:rsidR="001B207F" w:rsidRPr="00915A72">
              <w:rPr>
                <w:sz w:val="28"/>
                <w:szCs w:val="28"/>
                <w:shd w:val="clear" w:color="auto" w:fill="FFFFFF" w:themeFill="background1"/>
              </w:rPr>
              <w:t>nosaka valsts, pašvaldību, autonomo un privāto muzeju akreditācijas kārtību.</w:t>
            </w:r>
          </w:p>
          <w:p w:rsidR="003426A6" w:rsidRPr="00CD73B5" w:rsidRDefault="003426A6" w:rsidP="00E6130D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</w:p>
          <w:p w:rsidR="00C01940" w:rsidRPr="00CD73B5" w:rsidRDefault="008E4062" w:rsidP="00E6130D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  <w:r w:rsidRPr="00CD73B5">
              <w:rPr>
                <w:bCs/>
                <w:sz w:val="28"/>
                <w:szCs w:val="28"/>
              </w:rPr>
              <w:t xml:space="preserve">Projekts sagatavots, lai </w:t>
            </w:r>
            <w:r w:rsidR="00D018CF" w:rsidRPr="00CD73B5">
              <w:rPr>
                <w:bCs/>
                <w:sz w:val="28"/>
                <w:szCs w:val="28"/>
              </w:rPr>
              <w:t>a</w:t>
            </w:r>
            <w:r w:rsidR="00425A06" w:rsidRPr="00CD73B5">
              <w:rPr>
                <w:bCs/>
                <w:sz w:val="28"/>
                <w:szCs w:val="28"/>
              </w:rPr>
              <w:t xml:space="preserve">tbilstoši </w:t>
            </w:r>
            <w:r w:rsidR="00C01940" w:rsidRPr="00CD73B5">
              <w:rPr>
                <w:bCs/>
                <w:sz w:val="28"/>
                <w:szCs w:val="28"/>
              </w:rPr>
              <w:t xml:space="preserve">Muzeju likuma 2017.gada 8.jūnija grozījumiem </w:t>
            </w:r>
            <w:r w:rsidR="005A1148" w:rsidRPr="00CD73B5">
              <w:rPr>
                <w:bCs/>
                <w:sz w:val="28"/>
                <w:szCs w:val="28"/>
              </w:rPr>
              <w:t>precizētu MK noteikumus Nr.532:</w:t>
            </w:r>
          </w:p>
          <w:p w:rsidR="001B6852" w:rsidRPr="00CD73B5" w:rsidRDefault="001B6852" w:rsidP="00751519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</w:p>
          <w:p w:rsidR="001B6852" w:rsidRPr="00CD73B5" w:rsidRDefault="00425A06" w:rsidP="00751519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  <w:r w:rsidRPr="00CD73B5">
              <w:rPr>
                <w:bCs/>
                <w:sz w:val="28"/>
                <w:szCs w:val="28"/>
              </w:rPr>
              <w:t xml:space="preserve">1. </w:t>
            </w:r>
            <w:r w:rsidR="000A0043" w:rsidRPr="00CD73B5">
              <w:rPr>
                <w:bCs/>
                <w:sz w:val="28"/>
                <w:szCs w:val="28"/>
              </w:rPr>
              <w:t>Projekta 1.1.apakšpunktā</w:t>
            </w:r>
            <w:r w:rsidR="00751519" w:rsidRPr="00CD73B5">
              <w:rPr>
                <w:bCs/>
                <w:sz w:val="28"/>
                <w:szCs w:val="28"/>
              </w:rPr>
              <w:t xml:space="preserve"> </w:t>
            </w:r>
            <w:r w:rsidR="0074452D" w:rsidRPr="00CD73B5">
              <w:rPr>
                <w:bCs/>
                <w:sz w:val="28"/>
                <w:szCs w:val="28"/>
              </w:rPr>
              <w:t>tiek precizēta normatīvajā aktā lietotā terminoloģija</w:t>
            </w:r>
            <w:r w:rsidR="001B6852" w:rsidRPr="00CD73B5">
              <w:rPr>
                <w:bCs/>
                <w:sz w:val="28"/>
                <w:szCs w:val="28"/>
              </w:rPr>
              <w:t>:</w:t>
            </w:r>
          </w:p>
          <w:p w:rsidR="001B6852" w:rsidRPr="00CD73B5" w:rsidRDefault="00915A72" w:rsidP="00751519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 p</w:t>
            </w:r>
            <w:r w:rsidR="001B6852" w:rsidRPr="00CD73B5">
              <w:rPr>
                <w:bCs/>
                <w:sz w:val="28"/>
                <w:szCs w:val="28"/>
              </w:rPr>
              <w:t>irmreizēja akreditācija – ir a</w:t>
            </w:r>
            <w:r w:rsidR="004D171B" w:rsidRPr="00CD73B5">
              <w:rPr>
                <w:bCs/>
                <w:sz w:val="28"/>
                <w:szCs w:val="28"/>
              </w:rPr>
              <w:t>kreditācijas process</w:t>
            </w:r>
            <w:r w:rsidR="004300A0" w:rsidRPr="00CD73B5">
              <w:rPr>
                <w:bCs/>
                <w:sz w:val="28"/>
                <w:szCs w:val="28"/>
              </w:rPr>
              <w:t>, ko muzejs veic pirmo reizi</w:t>
            </w:r>
            <w:r w:rsidR="001B6852" w:rsidRPr="00CD73B5">
              <w:rPr>
                <w:bCs/>
                <w:sz w:val="28"/>
                <w:szCs w:val="28"/>
              </w:rPr>
              <w:t>;</w:t>
            </w:r>
          </w:p>
          <w:p w:rsidR="001B6852" w:rsidRPr="00CD73B5" w:rsidRDefault="00915A72" w:rsidP="00751519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 k</w:t>
            </w:r>
            <w:r w:rsidR="001B6852" w:rsidRPr="00CD73B5">
              <w:rPr>
                <w:bCs/>
                <w:sz w:val="28"/>
                <w:szCs w:val="28"/>
              </w:rPr>
              <w:t>ārtējā akreditācija – ir visas nākamās muzeja akreditācijas, ko muzejs veic pēc akreditācijas termiņa izbeigšanās.</w:t>
            </w:r>
          </w:p>
          <w:p w:rsidR="000A0043" w:rsidRPr="00CD73B5" w:rsidRDefault="00A442BF" w:rsidP="00915A72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  <w:r w:rsidRPr="00CD73B5">
              <w:rPr>
                <w:bCs/>
                <w:sz w:val="28"/>
                <w:szCs w:val="28"/>
              </w:rPr>
              <w:t>MK noteikumos Nr.532 lietotie muzeju a</w:t>
            </w:r>
            <w:r w:rsidR="00751519" w:rsidRPr="00CD73B5">
              <w:rPr>
                <w:bCs/>
                <w:sz w:val="28"/>
                <w:szCs w:val="28"/>
              </w:rPr>
              <w:t>kreditācijas apzīmējumi</w:t>
            </w:r>
            <w:r w:rsidR="00924594" w:rsidRPr="00CD73B5">
              <w:rPr>
                <w:bCs/>
                <w:sz w:val="28"/>
                <w:szCs w:val="28"/>
              </w:rPr>
              <w:t xml:space="preserve"> „sākotnējā akreditācija” un „atkārtotā akreditācija” rada pārpratumus</w:t>
            </w:r>
            <w:r w:rsidR="000A0043" w:rsidRPr="00CD73B5">
              <w:rPr>
                <w:bCs/>
                <w:sz w:val="28"/>
                <w:szCs w:val="28"/>
              </w:rPr>
              <w:t xml:space="preserve"> tajos gadījumos, kad muzejs netiek akreditēts un saskaņā ar Muzeju likuma 9.panta sestajā daļā noteikto kārtību p</w:t>
            </w:r>
            <w:r w:rsidR="00A12307" w:rsidRPr="00CD73B5">
              <w:rPr>
                <w:bCs/>
                <w:sz w:val="28"/>
                <w:szCs w:val="28"/>
              </w:rPr>
              <w:t>iesakās akreditācijai atkārtoti.</w:t>
            </w:r>
          </w:p>
          <w:p w:rsidR="001B6852" w:rsidRPr="00CD73B5" w:rsidRDefault="001B6852" w:rsidP="000A0043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</w:p>
          <w:p w:rsidR="00A12307" w:rsidRPr="00CD73B5" w:rsidRDefault="000A0043" w:rsidP="00A12307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  <w:r w:rsidRPr="00CD73B5">
              <w:rPr>
                <w:bCs/>
                <w:sz w:val="28"/>
                <w:szCs w:val="28"/>
              </w:rPr>
              <w:t>2.</w:t>
            </w:r>
            <w:r w:rsidR="00924594" w:rsidRPr="00CD73B5">
              <w:rPr>
                <w:bCs/>
                <w:sz w:val="28"/>
                <w:szCs w:val="28"/>
              </w:rPr>
              <w:t xml:space="preserve"> </w:t>
            </w:r>
            <w:r w:rsidR="00C15A4F" w:rsidRPr="00CD73B5">
              <w:rPr>
                <w:bCs/>
                <w:sz w:val="28"/>
                <w:szCs w:val="28"/>
              </w:rPr>
              <w:t xml:space="preserve">Projekta 1.2. un 1.3.apakšpunktā tiek </w:t>
            </w:r>
            <w:r w:rsidR="00C15A4F" w:rsidRPr="00CD73B5">
              <w:rPr>
                <w:bCs/>
                <w:sz w:val="28"/>
                <w:szCs w:val="28"/>
              </w:rPr>
              <w:lastRenderedPageBreak/>
              <w:t>precizēts pirmreizējās akreditācijas un kārtējās akreditācijas iesniegumiem pievienojamo dokumentu uzskaitījums</w:t>
            </w:r>
            <w:r w:rsidR="00915A72">
              <w:rPr>
                <w:bCs/>
                <w:sz w:val="28"/>
                <w:szCs w:val="28"/>
              </w:rPr>
              <w:t>,</w:t>
            </w:r>
            <w:r w:rsidR="00C15A4F" w:rsidRPr="00CD73B5">
              <w:rPr>
                <w:bCs/>
                <w:sz w:val="28"/>
                <w:szCs w:val="28"/>
              </w:rPr>
              <w:t xml:space="preserve"> </w:t>
            </w:r>
            <w:r w:rsidR="001D5A8E" w:rsidRPr="00CD73B5">
              <w:rPr>
                <w:bCs/>
                <w:sz w:val="28"/>
                <w:szCs w:val="28"/>
              </w:rPr>
              <w:t>ņemot vērā</w:t>
            </w:r>
            <w:r w:rsidRPr="00CD73B5">
              <w:rPr>
                <w:bCs/>
                <w:sz w:val="28"/>
                <w:szCs w:val="28"/>
              </w:rPr>
              <w:t xml:space="preserve">, ka Muzeju likuma 9.panta otrajā daļā ir papildinātas </w:t>
            </w:r>
            <w:r w:rsidR="001D5A8E" w:rsidRPr="00CD73B5">
              <w:rPr>
                <w:bCs/>
                <w:sz w:val="28"/>
                <w:szCs w:val="28"/>
              </w:rPr>
              <w:t xml:space="preserve">muzeju </w:t>
            </w:r>
            <w:r w:rsidRPr="00CD73B5">
              <w:rPr>
                <w:bCs/>
                <w:sz w:val="28"/>
                <w:szCs w:val="28"/>
              </w:rPr>
              <w:t>akreditācijas prasības</w:t>
            </w:r>
            <w:r w:rsidR="00580358">
              <w:rPr>
                <w:bCs/>
                <w:sz w:val="28"/>
                <w:szCs w:val="28"/>
              </w:rPr>
              <w:t xml:space="preserve">. </w:t>
            </w:r>
            <w:r w:rsidR="002A61D5" w:rsidRPr="008D0205">
              <w:rPr>
                <w:bCs/>
                <w:sz w:val="28"/>
                <w:szCs w:val="28"/>
              </w:rPr>
              <w:t>Iesniedzamo dokumentu apjoms netiek paplašināts un administratīvais slogs muzejiem netiek palielināts.</w:t>
            </w:r>
          </w:p>
          <w:p w:rsidR="00A12307" w:rsidRPr="00CD73B5" w:rsidRDefault="00A12307" w:rsidP="00A12307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</w:p>
          <w:p w:rsidR="00F20CC3" w:rsidRDefault="00C170AA" w:rsidP="00F20CC3">
            <w:pPr>
              <w:ind w:left="127" w:right="140"/>
              <w:jc w:val="both"/>
              <w:rPr>
                <w:sz w:val="28"/>
                <w:szCs w:val="28"/>
              </w:rPr>
            </w:pPr>
            <w:r w:rsidRPr="00CD73B5">
              <w:rPr>
                <w:sz w:val="28"/>
                <w:szCs w:val="28"/>
              </w:rPr>
              <w:t xml:space="preserve">3. </w:t>
            </w:r>
            <w:r w:rsidR="00CD73B5">
              <w:rPr>
                <w:sz w:val="28"/>
                <w:szCs w:val="28"/>
              </w:rPr>
              <w:t xml:space="preserve">Saskaņā ar </w:t>
            </w:r>
            <w:r w:rsidR="00134C2F" w:rsidRPr="00CD73B5">
              <w:rPr>
                <w:bCs/>
                <w:sz w:val="28"/>
                <w:szCs w:val="28"/>
              </w:rPr>
              <w:t>Muzeju likuma 2017.gada 8.jūnija grozījum</w:t>
            </w:r>
            <w:r w:rsidR="00CD73B5" w:rsidRPr="00CD73B5">
              <w:rPr>
                <w:bCs/>
                <w:sz w:val="28"/>
                <w:szCs w:val="28"/>
              </w:rPr>
              <w:t>iem</w:t>
            </w:r>
            <w:r w:rsidR="00134C2F" w:rsidRPr="00CD73B5">
              <w:rPr>
                <w:bCs/>
                <w:sz w:val="28"/>
                <w:szCs w:val="28"/>
              </w:rPr>
              <w:t xml:space="preserve"> </w:t>
            </w:r>
            <w:r w:rsidR="00CD73B5" w:rsidRPr="00CD73B5">
              <w:rPr>
                <w:bCs/>
                <w:sz w:val="28"/>
                <w:szCs w:val="28"/>
              </w:rPr>
              <w:t xml:space="preserve">Muzeju likuma </w:t>
            </w:r>
            <w:r w:rsidR="00134C2F" w:rsidRPr="00CD73B5">
              <w:rPr>
                <w:sz w:val="28"/>
                <w:szCs w:val="28"/>
              </w:rPr>
              <w:t>9.panta piekt</w:t>
            </w:r>
            <w:r w:rsidR="00DF50DA">
              <w:rPr>
                <w:sz w:val="28"/>
                <w:szCs w:val="28"/>
              </w:rPr>
              <w:t>aj</w:t>
            </w:r>
            <w:r w:rsidR="00134C2F" w:rsidRPr="00CD73B5">
              <w:rPr>
                <w:sz w:val="28"/>
                <w:szCs w:val="28"/>
              </w:rPr>
              <w:t>ā daļ</w:t>
            </w:r>
            <w:r w:rsidR="00DF50DA">
              <w:rPr>
                <w:sz w:val="28"/>
                <w:szCs w:val="28"/>
              </w:rPr>
              <w:t>ā l</w:t>
            </w:r>
            <w:r w:rsidR="00CD73B5" w:rsidRPr="00CD73B5">
              <w:rPr>
                <w:sz w:val="28"/>
                <w:szCs w:val="28"/>
                <w:shd w:val="clear" w:color="auto" w:fill="FFFFFF"/>
              </w:rPr>
              <w:t xml:space="preserve">ēmumu par muzeja akreditēšanu vai par atteikumu akreditēt muzeju pieņem sešu mēnešu laikā no dienas, kad Kultūras ministrijā reģistrēts iesniegums par muzeja akreditāciju. </w:t>
            </w:r>
            <w:r w:rsidR="00BB71D1">
              <w:rPr>
                <w:sz w:val="28"/>
                <w:szCs w:val="28"/>
                <w:shd w:val="clear" w:color="auto" w:fill="FFFFFF"/>
              </w:rPr>
              <w:t>Ņemot vērā minēt</w:t>
            </w:r>
            <w:r w:rsidR="00F72CA6">
              <w:rPr>
                <w:sz w:val="28"/>
                <w:szCs w:val="28"/>
                <w:shd w:val="clear" w:color="auto" w:fill="FFFFFF"/>
              </w:rPr>
              <w:t>o</w:t>
            </w:r>
            <w:r w:rsidR="00BB71D1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CD73B5">
              <w:rPr>
                <w:sz w:val="28"/>
                <w:szCs w:val="28"/>
              </w:rPr>
              <w:t>Projekta 1.4.apakšpunkt</w:t>
            </w:r>
            <w:r w:rsidR="00F72CA6">
              <w:rPr>
                <w:sz w:val="28"/>
                <w:szCs w:val="28"/>
              </w:rPr>
              <w:t>ā ir preciz</w:t>
            </w:r>
            <w:r w:rsidR="00A31294">
              <w:rPr>
                <w:sz w:val="28"/>
                <w:szCs w:val="28"/>
              </w:rPr>
              <w:t>ēts</w:t>
            </w:r>
            <w:r w:rsidR="00F72CA6">
              <w:rPr>
                <w:sz w:val="28"/>
                <w:szCs w:val="28"/>
              </w:rPr>
              <w:t xml:space="preserve"> </w:t>
            </w:r>
            <w:r w:rsidR="00A31294" w:rsidRPr="00CD73B5">
              <w:rPr>
                <w:bCs/>
                <w:sz w:val="28"/>
                <w:szCs w:val="28"/>
              </w:rPr>
              <w:t>MK noteikum</w:t>
            </w:r>
            <w:r w:rsidR="00A31294">
              <w:rPr>
                <w:bCs/>
                <w:sz w:val="28"/>
                <w:szCs w:val="28"/>
              </w:rPr>
              <w:t>u</w:t>
            </w:r>
            <w:r w:rsidR="00A31294" w:rsidRPr="00CD73B5">
              <w:rPr>
                <w:bCs/>
                <w:sz w:val="28"/>
                <w:szCs w:val="28"/>
              </w:rPr>
              <w:t xml:space="preserve"> Nr.532</w:t>
            </w:r>
            <w:r w:rsidR="00A31294">
              <w:rPr>
                <w:bCs/>
                <w:sz w:val="28"/>
                <w:szCs w:val="28"/>
              </w:rPr>
              <w:t xml:space="preserve"> 12.punkts.</w:t>
            </w:r>
          </w:p>
          <w:p w:rsidR="00A126E5" w:rsidRPr="00CD73B5" w:rsidRDefault="00A126E5" w:rsidP="00F20CC3">
            <w:pPr>
              <w:ind w:left="127" w:right="140"/>
              <w:jc w:val="both"/>
              <w:rPr>
                <w:bCs/>
                <w:sz w:val="28"/>
                <w:szCs w:val="28"/>
              </w:rPr>
            </w:pPr>
          </w:p>
          <w:p w:rsidR="00915A72" w:rsidRPr="00145EF9" w:rsidRDefault="00650D30" w:rsidP="00145EF9">
            <w:pPr>
              <w:ind w:left="127" w:right="14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15A72">
              <w:rPr>
                <w:sz w:val="28"/>
                <w:szCs w:val="28"/>
              </w:rPr>
              <w:t>Projekta 1.</w:t>
            </w:r>
            <w:r w:rsidR="00CA4EF0">
              <w:rPr>
                <w:sz w:val="28"/>
                <w:szCs w:val="28"/>
              </w:rPr>
              <w:t>5</w:t>
            </w:r>
            <w:r w:rsidR="00915A72">
              <w:rPr>
                <w:sz w:val="28"/>
                <w:szCs w:val="28"/>
              </w:rPr>
              <w:t>.apakšpunkts</w:t>
            </w:r>
            <w:r w:rsidR="00915A72" w:rsidRPr="00CD73B5">
              <w:rPr>
                <w:sz w:val="28"/>
                <w:szCs w:val="28"/>
              </w:rPr>
              <w:t xml:space="preserve"> </w:t>
            </w:r>
            <w:r w:rsidR="00915A72">
              <w:rPr>
                <w:sz w:val="28"/>
                <w:szCs w:val="28"/>
              </w:rPr>
              <w:t>paredz tehniski precizēt atsauci uz oficiālo izdevumu „Latvijas Vēstnesis”.</w:t>
            </w:r>
          </w:p>
          <w:p w:rsidR="00951DF8" w:rsidRDefault="00951DF8" w:rsidP="00915A72">
            <w:pPr>
              <w:ind w:left="127" w:right="140"/>
              <w:jc w:val="both"/>
              <w:rPr>
                <w:sz w:val="28"/>
                <w:szCs w:val="28"/>
              </w:rPr>
            </w:pPr>
          </w:p>
          <w:p w:rsidR="00951DF8" w:rsidRPr="00CD73B5" w:rsidRDefault="00145EF9" w:rsidP="00CA4EF0">
            <w:pPr>
              <w:ind w:left="12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1DF8">
              <w:rPr>
                <w:sz w:val="28"/>
                <w:szCs w:val="28"/>
              </w:rPr>
              <w:t>. Projekta 1.</w:t>
            </w:r>
            <w:r w:rsidR="00CA4EF0">
              <w:rPr>
                <w:sz w:val="28"/>
                <w:szCs w:val="28"/>
              </w:rPr>
              <w:t>6</w:t>
            </w:r>
            <w:r w:rsidR="00951DF8">
              <w:rPr>
                <w:sz w:val="28"/>
                <w:szCs w:val="28"/>
              </w:rPr>
              <w:t xml:space="preserve">.apakšpunktā noteikts, ka, ņemot vērā adresāta norādīto dokumenta paziņošanas veidu, Muzeja akreditācijas apliecību muzejs var saņemt arī elektroniski. </w:t>
            </w:r>
          </w:p>
        </w:tc>
      </w:tr>
      <w:tr w:rsidR="006B2213" w:rsidRPr="003D3831" w:rsidTr="00915A72">
        <w:trPr>
          <w:trHeight w:val="605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3D3831" w:rsidRDefault="0032542A" w:rsidP="00DB5491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3D3831" w:rsidRDefault="0032542A" w:rsidP="00DB5491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Projekta izstrādē iesaistītās  institūcijas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43B" w:rsidRPr="003D3831" w:rsidRDefault="0032542A" w:rsidP="00203DDA">
            <w:pPr>
              <w:pStyle w:val="naiskr"/>
              <w:spacing w:before="0" w:after="0"/>
              <w:ind w:left="127" w:right="14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Kultūras ministrija, Latvijas Muzeju padome.</w:t>
            </w:r>
          </w:p>
        </w:tc>
      </w:tr>
      <w:tr w:rsidR="006B2213" w:rsidRPr="003D3831" w:rsidTr="00915A72">
        <w:trPr>
          <w:trHeight w:val="439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3D3831" w:rsidRDefault="0032542A" w:rsidP="00DB5491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3D3831" w:rsidRDefault="0032542A" w:rsidP="00DB5491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Cita informācija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3D3831" w:rsidRDefault="0032542A" w:rsidP="00FA731F">
            <w:pPr>
              <w:pStyle w:val="naiskr"/>
              <w:spacing w:before="0" w:after="0"/>
              <w:ind w:left="12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553933" w:rsidRPr="003D3831" w:rsidRDefault="00553933" w:rsidP="000E1AAD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3384"/>
        <w:gridCol w:w="5259"/>
      </w:tblGrid>
      <w:tr w:rsidR="00F7304D" w:rsidRPr="003D3831" w:rsidTr="00FA731F">
        <w:trPr>
          <w:trHeight w:val="57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04D" w:rsidRPr="003D3831" w:rsidRDefault="0032542A" w:rsidP="00DB5491">
            <w:pPr>
              <w:pStyle w:val="naisno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II. </w:t>
            </w:r>
            <w:r>
              <w:rPr>
                <w:bCs w:val="0"/>
                <w:sz w:val="28"/>
                <w:szCs w:val="28"/>
              </w:rPr>
              <w:t>Tiesību akta projekta ietekme uz sabiedrību, tautsaimniecības attīstību un administratīvo slogu</w:t>
            </w:r>
          </w:p>
        </w:tc>
      </w:tr>
      <w:tr w:rsidR="00F7304D" w:rsidRPr="003D3831" w:rsidTr="00FA731F">
        <w:trPr>
          <w:trHeight w:val="40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3D3831" w:rsidRDefault="0032542A" w:rsidP="00DB5491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BE" w:rsidRDefault="0032542A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43B" w:rsidRPr="007126C7" w:rsidRDefault="00203DDA" w:rsidP="0040105A">
            <w:pPr>
              <w:pStyle w:val="naiskr"/>
              <w:spacing w:before="0" w:after="0"/>
              <w:ind w:left="127" w:right="140"/>
              <w:jc w:val="both"/>
              <w:rPr>
                <w:sz w:val="28"/>
                <w:szCs w:val="28"/>
              </w:rPr>
            </w:pPr>
            <w:r w:rsidRPr="007126C7">
              <w:rPr>
                <w:sz w:val="28"/>
                <w:szCs w:val="28"/>
              </w:rPr>
              <w:t>M</w:t>
            </w:r>
            <w:r w:rsidR="0032542A" w:rsidRPr="007126C7">
              <w:rPr>
                <w:sz w:val="28"/>
                <w:szCs w:val="28"/>
              </w:rPr>
              <w:t>uzeji, kuru</w:t>
            </w:r>
            <w:r w:rsidRPr="007126C7">
              <w:rPr>
                <w:sz w:val="28"/>
                <w:szCs w:val="28"/>
              </w:rPr>
              <w:t xml:space="preserve"> pienākums ir akreditēties,</w:t>
            </w:r>
            <w:r w:rsidR="0032542A" w:rsidRPr="007126C7">
              <w:rPr>
                <w:sz w:val="28"/>
                <w:szCs w:val="28"/>
              </w:rPr>
              <w:t xml:space="preserve"> </w:t>
            </w:r>
            <w:r w:rsidR="00CA5CD7" w:rsidRPr="007126C7">
              <w:rPr>
                <w:sz w:val="28"/>
                <w:szCs w:val="28"/>
              </w:rPr>
              <w:t>priv</w:t>
            </w:r>
            <w:r w:rsidR="006609A6" w:rsidRPr="007126C7">
              <w:rPr>
                <w:sz w:val="28"/>
                <w:szCs w:val="28"/>
              </w:rPr>
              <w:t xml:space="preserve">ātie muzeji, valsts vai pašvaldības kapitālsabiedrības muzeji, </w:t>
            </w:r>
            <w:r w:rsidR="006609A6" w:rsidRPr="00915A72">
              <w:rPr>
                <w:sz w:val="28"/>
                <w:szCs w:val="28"/>
                <w:shd w:val="clear" w:color="auto" w:fill="FFFFFF" w:themeFill="background1"/>
              </w:rPr>
              <w:t xml:space="preserve">privāto tiesību juridisko personu, kuras dalībnieks vai dibinātājs ir publisko tiesību juridiskā persona, ja tās īpašumā (valdījumā) ir muzeja krājums un tā īsteno </w:t>
            </w:r>
            <w:r w:rsidR="0040105A" w:rsidRPr="00915A72">
              <w:rPr>
                <w:sz w:val="28"/>
                <w:szCs w:val="28"/>
                <w:shd w:val="clear" w:color="auto" w:fill="FFFFFF" w:themeFill="background1"/>
              </w:rPr>
              <w:t>Muzeju</w:t>
            </w:r>
            <w:r w:rsidR="006609A6" w:rsidRPr="00915A72">
              <w:rPr>
                <w:sz w:val="28"/>
                <w:szCs w:val="28"/>
                <w:shd w:val="clear" w:color="auto" w:fill="FFFFFF" w:themeFill="background1"/>
              </w:rPr>
              <w:t xml:space="preserve"> likumā noteiktās funkcijas</w:t>
            </w:r>
            <w:r w:rsidR="00822194" w:rsidRPr="00915A72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6609A6" w:rsidRPr="007126C7">
              <w:rPr>
                <w:sz w:val="28"/>
                <w:szCs w:val="28"/>
              </w:rPr>
              <w:t xml:space="preserve"> muzeji,</w:t>
            </w:r>
            <w:r w:rsidR="00822194" w:rsidRPr="007126C7">
              <w:rPr>
                <w:sz w:val="28"/>
                <w:szCs w:val="28"/>
              </w:rPr>
              <w:t xml:space="preserve"> </w:t>
            </w:r>
            <w:r w:rsidR="0032542A" w:rsidRPr="007126C7">
              <w:rPr>
                <w:sz w:val="28"/>
                <w:szCs w:val="28"/>
              </w:rPr>
              <w:t xml:space="preserve">Kultūras ministrija, pašvaldības, </w:t>
            </w:r>
            <w:r w:rsidRPr="007126C7">
              <w:rPr>
                <w:sz w:val="28"/>
                <w:szCs w:val="28"/>
              </w:rPr>
              <w:t xml:space="preserve">institūcijas, kuras </w:t>
            </w:r>
            <w:r w:rsidRPr="007126C7">
              <w:rPr>
                <w:sz w:val="28"/>
                <w:szCs w:val="28"/>
              </w:rPr>
              <w:lastRenderedPageBreak/>
              <w:t xml:space="preserve">veido muzejus un vēlas iegūt akreditēta muzeja statusu, </w:t>
            </w:r>
            <w:r w:rsidR="0032542A" w:rsidRPr="007126C7">
              <w:rPr>
                <w:sz w:val="28"/>
                <w:szCs w:val="28"/>
              </w:rPr>
              <w:t>Latvijas Muzeju padome</w:t>
            </w:r>
            <w:r w:rsidRPr="007126C7">
              <w:rPr>
                <w:sz w:val="28"/>
                <w:szCs w:val="28"/>
              </w:rPr>
              <w:t>.</w:t>
            </w:r>
          </w:p>
        </w:tc>
      </w:tr>
      <w:tr w:rsidR="00F7304D" w:rsidRPr="003D3831" w:rsidTr="00FA731F">
        <w:trPr>
          <w:trHeight w:val="523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3D3831" w:rsidRDefault="0032542A" w:rsidP="00DB5491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BE" w:rsidRDefault="0032542A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59" w:rsidRPr="003D3831" w:rsidRDefault="0032542A" w:rsidP="007126C7">
            <w:pPr>
              <w:pStyle w:val="naiskr"/>
              <w:spacing w:before="0" w:after="0"/>
              <w:ind w:left="127" w:right="1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Administratīvās procedūras pēc būtības nemainās. Administratīvās izmaksas netiek palielinātas, administratīvās procedūras tiek nodrošinātas esošā finansējuma ietvaros.</w:t>
            </w:r>
          </w:p>
        </w:tc>
      </w:tr>
      <w:tr w:rsidR="00F7304D" w:rsidRPr="003D3831" w:rsidTr="00FA731F">
        <w:trPr>
          <w:trHeight w:val="405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3D3831" w:rsidRDefault="0032542A" w:rsidP="00DB5491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3D3831" w:rsidRDefault="0032542A" w:rsidP="00DB5491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BE" w:rsidRDefault="000F7BA0">
            <w:pPr>
              <w:ind w:left="127" w:right="140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F7304D" w:rsidRPr="003D3831" w:rsidTr="00FA731F">
        <w:trPr>
          <w:trHeight w:val="540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04D" w:rsidRPr="003D3831" w:rsidRDefault="0032542A" w:rsidP="00DB5491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04D" w:rsidRPr="003D3831" w:rsidRDefault="0032542A" w:rsidP="00DB5491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informācija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3D3831" w:rsidRDefault="0032542A" w:rsidP="00FA731F">
            <w:pPr>
              <w:pStyle w:val="naiskr"/>
              <w:spacing w:before="0" w:after="0"/>
              <w:ind w:left="127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F7304D" w:rsidRPr="003D3831" w:rsidRDefault="00F7304D" w:rsidP="0029578A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01"/>
      </w:tblGrid>
      <w:tr w:rsidR="00AE1CEE" w:rsidRPr="003D3831" w:rsidTr="008D189C">
        <w:trPr>
          <w:trHeight w:val="652"/>
          <w:tblCellSpacing w:w="0" w:type="dxa"/>
        </w:trPr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1CEE" w:rsidRPr="003D3831" w:rsidRDefault="0032542A" w:rsidP="008D189C">
            <w:pPr>
              <w:pStyle w:val="naisno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AE0D4E" w:rsidRPr="003D3831" w:rsidTr="00AE0D4E">
        <w:trPr>
          <w:trHeight w:val="538"/>
          <w:tblCellSpacing w:w="0" w:type="dxa"/>
        </w:trPr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D4E" w:rsidRPr="00AE0D4E" w:rsidRDefault="00AE0D4E" w:rsidP="008D189C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AE0D4E">
              <w:rPr>
                <w:b w:val="0"/>
                <w:sz w:val="28"/>
                <w:szCs w:val="28"/>
              </w:rPr>
              <w:t>Projekts šo jomu neskar.</w:t>
            </w:r>
          </w:p>
        </w:tc>
      </w:tr>
    </w:tbl>
    <w:p w:rsidR="00AE1CEE" w:rsidRPr="003D3831" w:rsidRDefault="00AE1CEE" w:rsidP="002448C6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235F9E" w:rsidRPr="003D3831" w:rsidTr="00AE0D4E">
        <w:trPr>
          <w:trHeight w:val="450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F9E" w:rsidRPr="003D3831" w:rsidRDefault="0032542A" w:rsidP="00DB549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915A72" w:rsidRPr="003D3831" w:rsidTr="00AE0D4E">
        <w:trPr>
          <w:trHeight w:val="450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A72" w:rsidRDefault="00915A72" w:rsidP="00DB549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E0D4E">
              <w:rPr>
                <w:sz w:val="28"/>
                <w:szCs w:val="28"/>
              </w:rPr>
              <w:t>Projekts šo jomu neskar.</w:t>
            </w:r>
          </w:p>
        </w:tc>
      </w:tr>
    </w:tbl>
    <w:p w:rsidR="0084188F" w:rsidRPr="000F7BA0" w:rsidRDefault="0084188F" w:rsidP="00DB5491">
      <w:pPr>
        <w:pStyle w:val="ParastaisWeb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01"/>
      </w:tblGrid>
      <w:tr w:rsidR="0084188F" w:rsidRPr="003D3831" w:rsidTr="00AE0D4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88F" w:rsidRPr="003D3831" w:rsidRDefault="00970EF1" w:rsidP="00970EF1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B80DCE">
              <w:rPr>
                <w:b/>
                <w:bCs/>
                <w:sz w:val="28"/>
                <w:szCs w:val="28"/>
              </w:rPr>
              <w:t>V. Tiesību akta projekta atbilstība Latvijas Republikas starptautiskajām saistībām</w:t>
            </w:r>
          </w:p>
        </w:tc>
      </w:tr>
      <w:tr w:rsidR="00970EF1" w:rsidRPr="003D3831" w:rsidTr="00AE0D4E">
        <w:trPr>
          <w:trHeight w:val="58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EF1" w:rsidRPr="003D3831" w:rsidRDefault="00970EF1" w:rsidP="00970EF1">
            <w:pPr>
              <w:ind w:left="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80DCE">
              <w:rPr>
                <w:sz w:val="28"/>
                <w:szCs w:val="28"/>
              </w:rPr>
              <w:t>rojekts šo jomu neskar.</w:t>
            </w:r>
          </w:p>
        </w:tc>
      </w:tr>
    </w:tbl>
    <w:p w:rsidR="0084188F" w:rsidRPr="00803C64" w:rsidRDefault="0084188F" w:rsidP="00DB5491">
      <w:pPr>
        <w:pStyle w:val="ParastaisWeb"/>
        <w:spacing w:before="0" w:beforeAutospacing="0" w:after="0" w:afterAutospacing="0"/>
        <w:rPr>
          <w:sz w:val="28"/>
          <w:szCs w:val="28"/>
        </w:rPr>
      </w:pPr>
    </w:p>
    <w:tbl>
      <w:tblPr>
        <w:tblW w:w="922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7"/>
        <w:gridCol w:w="3483"/>
        <w:gridCol w:w="5221"/>
      </w:tblGrid>
      <w:tr w:rsidR="004D4362" w:rsidRPr="003D3831" w:rsidTr="00852CBE">
        <w:trPr>
          <w:trHeight w:val="420"/>
          <w:tblCellSpacing w:w="15" w:type="dxa"/>
          <w:jc w:val="center"/>
        </w:trPr>
        <w:tc>
          <w:tcPr>
            <w:tcW w:w="9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F9E" w:rsidRPr="003D3831" w:rsidRDefault="0032542A" w:rsidP="00DB549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4D4362" w:rsidRPr="003D3831" w:rsidTr="0093699D">
        <w:trPr>
          <w:trHeight w:val="540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9E" w:rsidRPr="003D3831" w:rsidRDefault="0032542A" w:rsidP="00DB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9E" w:rsidRPr="003D3831" w:rsidRDefault="0032542A" w:rsidP="00DB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024" w:rsidRDefault="009A62AC" w:rsidP="00685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2542A">
              <w:rPr>
                <w:sz w:val="28"/>
                <w:szCs w:val="28"/>
              </w:rPr>
              <w:t xml:space="preserve">rojekts </w:t>
            </w:r>
            <w:r w:rsidR="003818A4">
              <w:rPr>
                <w:sz w:val="28"/>
                <w:szCs w:val="28"/>
              </w:rPr>
              <w:t>ir</w:t>
            </w:r>
            <w:r w:rsidR="0032542A">
              <w:rPr>
                <w:sz w:val="28"/>
                <w:szCs w:val="28"/>
              </w:rPr>
              <w:t xml:space="preserve"> izskatīts </w:t>
            </w:r>
            <w:r w:rsidR="00F076D5">
              <w:rPr>
                <w:sz w:val="28"/>
                <w:szCs w:val="28"/>
              </w:rPr>
              <w:t xml:space="preserve">un atbalstīts </w:t>
            </w:r>
            <w:r w:rsidR="0032542A">
              <w:rPr>
                <w:sz w:val="28"/>
                <w:szCs w:val="28"/>
              </w:rPr>
              <w:t xml:space="preserve">Latvijas Muzeju padomes </w:t>
            </w:r>
            <w:r w:rsidR="0032542A" w:rsidRPr="00685681">
              <w:rPr>
                <w:sz w:val="28"/>
                <w:szCs w:val="28"/>
              </w:rPr>
              <w:t xml:space="preserve">2017.gada </w:t>
            </w:r>
            <w:r w:rsidR="00685681" w:rsidRPr="00685681">
              <w:rPr>
                <w:sz w:val="28"/>
                <w:szCs w:val="28"/>
              </w:rPr>
              <w:t>2.novembra</w:t>
            </w:r>
            <w:r w:rsidR="0032542A" w:rsidRPr="00685681">
              <w:rPr>
                <w:sz w:val="28"/>
                <w:szCs w:val="28"/>
              </w:rPr>
              <w:t xml:space="preserve"> sēdē.</w:t>
            </w:r>
          </w:p>
        </w:tc>
      </w:tr>
      <w:tr w:rsidR="004D4362" w:rsidRPr="003D3831" w:rsidTr="0093699D">
        <w:trPr>
          <w:trHeight w:val="330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9E" w:rsidRPr="003D3831" w:rsidRDefault="0032542A" w:rsidP="00DB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9E" w:rsidRPr="003D3831" w:rsidRDefault="0032542A" w:rsidP="00DB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1CB" w:rsidRPr="003D3831" w:rsidRDefault="009A62AC" w:rsidP="00B80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2542A">
              <w:rPr>
                <w:sz w:val="28"/>
                <w:szCs w:val="28"/>
              </w:rPr>
              <w:t xml:space="preserve">rojekta izstrādē, tai skaitā normatīvā regulējuma, kas skar privāto muzeju darbību, izstrādē tika iesaistīta Latvijas Muzeju padome, kurā darbojas astoņi Rīgas plānošanas reģiona akreditēto muzeju deleģēti pārstāvji – muzeju darbinieki, četri Kurzemes, Latgales, Vidzemes un Zemgales plānošanas reģiona akreditēto muzeju deleģēti pārstāvji (pa vienam no katra reģiona) – muzeju darbinieki, viens Latvijas Pašvaldību savienības deleģēts pārstāvis, viens Latvijas Muzeju biedrības deleģēts pārstāvis un kultūras ministra deleģēts </w:t>
            </w:r>
            <w:r w:rsidR="0032542A">
              <w:rPr>
                <w:sz w:val="28"/>
                <w:szCs w:val="28"/>
              </w:rPr>
              <w:lastRenderedPageBreak/>
              <w:t>pārstāvis. Privātos muzejus Latvijas Muzeju padomē pārstāv Latvijas Okupācijas muzeja pārstāvis, kā arī Latvijas Muzeju biedrības, kuras biedri arī ir privātie muzeji, deleģētais Latvijas Muzeju padomes pārstāvis.</w:t>
            </w:r>
          </w:p>
        </w:tc>
      </w:tr>
      <w:tr w:rsidR="004D4362" w:rsidRPr="003D3831" w:rsidTr="0093699D">
        <w:trPr>
          <w:trHeight w:val="465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9E" w:rsidRPr="003D3831" w:rsidRDefault="0032542A" w:rsidP="00DB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9E" w:rsidRPr="003D3831" w:rsidRDefault="0032542A" w:rsidP="00DB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024" w:rsidRDefault="0032542A" w:rsidP="00685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Latvijas Muzeju padome</w:t>
            </w:r>
            <w:r w:rsidR="00DA1722">
              <w:rPr>
                <w:sz w:val="28"/>
                <w:szCs w:val="28"/>
              </w:rPr>
              <w:t xml:space="preserve"> izskatīja sagatavoto Projektu,</w:t>
            </w:r>
            <w:r w:rsidR="00685681">
              <w:rPr>
                <w:sz w:val="28"/>
                <w:szCs w:val="28"/>
              </w:rPr>
              <w:t xml:space="preserve"> sniedza ierosinājumus tā precizēšanai </w:t>
            </w:r>
            <w:r w:rsidR="00DA1722" w:rsidRPr="00685681">
              <w:rPr>
                <w:sz w:val="28"/>
                <w:szCs w:val="28"/>
              </w:rPr>
              <w:t>un</w:t>
            </w:r>
            <w:r w:rsidR="00685681" w:rsidRPr="00685681">
              <w:rPr>
                <w:sz w:val="28"/>
                <w:szCs w:val="28"/>
              </w:rPr>
              <w:t xml:space="preserve"> atbalstīja Projekta gala redakciju. </w:t>
            </w:r>
          </w:p>
        </w:tc>
      </w:tr>
      <w:tr w:rsidR="004D4362" w:rsidRPr="003D3831" w:rsidTr="0093699D">
        <w:trPr>
          <w:trHeight w:val="465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9E" w:rsidRPr="003D3831" w:rsidRDefault="0032542A" w:rsidP="00DB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9E" w:rsidRPr="003D3831" w:rsidRDefault="0032542A" w:rsidP="00DB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informācija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F9E" w:rsidRPr="003D3831" w:rsidRDefault="0032542A" w:rsidP="00DB5491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115329" w:rsidRPr="003D3831" w:rsidRDefault="00115329">
      <w:pPr>
        <w:rPr>
          <w:sz w:val="28"/>
          <w:szCs w:val="28"/>
        </w:rPr>
      </w:pPr>
    </w:p>
    <w:tbl>
      <w:tblPr>
        <w:tblW w:w="9046" w:type="dxa"/>
        <w:tblCellSpacing w:w="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4"/>
        <w:gridCol w:w="3493"/>
        <w:gridCol w:w="5059"/>
      </w:tblGrid>
      <w:tr w:rsidR="00F7304D" w:rsidRPr="003D3831" w:rsidTr="0093699D">
        <w:trPr>
          <w:tblCellSpacing w:w="0" w:type="dxa"/>
        </w:trPr>
        <w:tc>
          <w:tcPr>
            <w:tcW w:w="9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04D" w:rsidRPr="003D3831" w:rsidRDefault="0032542A" w:rsidP="00DB5491">
            <w:pPr>
              <w:pStyle w:val="naisc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F0C95" w:rsidRPr="003D3831" w:rsidTr="00115329">
        <w:trPr>
          <w:trHeight w:val="763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3D3831" w:rsidRDefault="0032542A" w:rsidP="0011532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C95" w:rsidRPr="003D3831" w:rsidRDefault="0032542A" w:rsidP="00FA731F">
            <w:pPr>
              <w:pStyle w:val="naiskr"/>
              <w:spacing w:before="0" w:after="0"/>
              <w:ind w:left="126"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43B" w:rsidRPr="003D3831" w:rsidRDefault="0032542A" w:rsidP="00A35C51">
            <w:pPr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Kultūras ministrija, </w:t>
            </w:r>
            <w:r w:rsidR="00D25F83">
              <w:rPr>
                <w:sz w:val="28"/>
                <w:szCs w:val="28"/>
              </w:rPr>
              <w:t>Latvijas muzeji</w:t>
            </w:r>
            <w:r>
              <w:rPr>
                <w:sz w:val="28"/>
                <w:szCs w:val="28"/>
              </w:rPr>
              <w:t>.</w:t>
            </w:r>
          </w:p>
        </w:tc>
      </w:tr>
      <w:tr w:rsidR="00EF0C95" w:rsidRPr="003D3831" w:rsidTr="00115329">
        <w:trPr>
          <w:trHeight w:val="819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3D3831" w:rsidRDefault="0032542A" w:rsidP="0011532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4BF" w:rsidRPr="003D3831" w:rsidRDefault="0032542A" w:rsidP="00FA731F">
            <w:pPr>
              <w:ind w:left="126" w:right="162" w:hanging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Projekta izpildes ietekme uz pārvaldes funkcijām un institucionālo struktūru.            </w:t>
            </w:r>
          </w:p>
          <w:p w:rsidR="00B754BF" w:rsidRPr="003D3831" w:rsidRDefault="00B754BF" w:rsidP="00FA731F">
            <w:pPr>
              <w:ind w:left="126" w:right="162" w:hanging="126"/>
              <w:jc w:val="both"/>
              <w:rPr>
                <w:sz w:val="28"/>
                <w:szCs w:val="28"/>
              </w:rPr>
            </w:pPr>
          </w:p>
          <w:p w:rsidR="003C2620" w:rsidRPr="003D3831" w:rsidRDefault="0032542A" w:rsidP="00FA731F">
            <w:pPr>
              <w:ind w:left="126" w:right="162" w:hanging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Jaunu institūciju izveide, esošu institūciju likvidācija vai reorganizācija, to ietekme uz institūcijas cilvēkresursiem.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BE" w:rsidRDefault="00115329">
            <w:pPr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80DCE">
              <w:rPr>
                <w:sz w:val="28"/>
                <w:szCs w:val="28"/>
              </w:rPr>
              <w:t>rojekts šo jomu neskar.</w:t>
            </w:r>
          </w:p>
        </w:tc>
      </w:tr>
      <w:tr w:rsidR="00EF0C95" w:rsidRPr="003D3831" w:rsidTr="00115329">
        <w:trPr>
          <w:trHeight w:val="476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3D3831" w:rsidRDefault="0032542A" w:rsidP="00115329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C95" w:rsidRPr="003D3831" w:rsidRDefault="0032542A" w:rsidP="00FA731F">
            <w:pPr>
              <w:pStyle w:val="naiskr"/>
              <w:spacing w:before="0" w:after="0"/>
              <w:ind w:left="126" w:righ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informācija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3D3831" w:rsidRDefault="0032542A" w:rsidP="00DB5491">
            <w:pPr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08788E" w:rsidRDefault="0008788E" w:rsidP="007B1148">
      <w:pPr>
        <w:pStyle w:val="naisf"/>
        <w:spacing w:before="0" w:after="0"/>
        <w:ind w:firstLine="0"/>
        <w:rPr>
          <w:sz w:val="28"/>
          <w:szCs w:val="28"/>
        </w:rPr>
      </w:pPr>
    </w:p>
    <w:p w:rsidR="00915A72" w:rsidRPr="003D3831" w:rsidRDefault="00915A72" w:rsidP="007B1148">
      <w:pPr>
        <w:pStyle w:val="naisf"/>
        <w:spacing w:before="0" w:after="0"/>
        <w:ind w:firstLine="0"/>
        <w:rPr>
          <w:sz w:val="28"/>
          <w:szCs w:val="28"/>
        </w:rPr>
      </w:pPr>
    </w:p>
    <w:p w:rsidR="005717FB" w:rsidRPr="003D3831" w:rsidRDefault="0032542A" w:rsidP="00DB5491">
      <w:pPr>
        <w:tabs>
          <w:tab w:val="right" w:pos="864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Kultūras ministre</w:t>
      </w:r>
      <w:r>
        <w:rPr>
          <w:bCs/>
          <w:sz w:val="28"/>
          <w:szCs w:val="28"/>
        </w:rPr>
        <w:tab/>
        <w:t>D.Melbārde</w:t>
      </w:r>
    </w:p>
    <w:p w:rsidR="005717FB" w:rsidRPr="003D3831" w:rsidRDefault="005717FB" w:rsidP="00AA3C26">
      <w:pPr>
        <w:rPr>
          <w:sz w:val="28"/>
          <w:szCs w:val="28"/>
        </w:rPr>
      </w:pPr>
    </w:p>
    <w:p w:rsidR="007C2E06" w:rsidRPr="003D3831" w:rsidRDefault="0032542A">
      <w:pPr>
        <w:pStyle w:val="Pamatteksts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915A72" w:rsidRDefault="00915A72">
      <w:pPr>
        <w:pStyle w:val="Pamatteksts"/>
        <w:spacing w:after="0"/>
        <w:jc w:val="both"/>
        <w:rPr>
          <w:sz w:val="20"/>
          <w:szCs w:val="20"/>
        </w:rPr>
      </w:pPr>
      <w:bookmarkStart w:id="10" w:name="OLE_LINK31"/>
      <w:bookmarkStart w:id="11" w:name="OLE_LINK32"/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837F80" w:rsidRDefault="00837F80">
      <w:pPr>
        <w:pStyle w:val="Pamatteksts"/>
        <w:spacing w:after="0"/>
        <w:jc w:val="both"/>
        <w:rPr>
          <w:sz w:val="20"/>
          <w:szCs w:val="20"/>
        </w:rPr>
      </w:pPr>
    </w:p>
    <w:p w:rsidR="009A443B" w:rsidRPr="00132DB9" w:rsidRDefault="00916370">
      <w:pPr>
        <w:pStyle w:val="Pamatteksts"/>
        <w:spacing w:after="0"/>
        <w:jc w:val="both"/>
        <w:rPr>
          <w:sz w:val="20"/>
          <w:szCs w:val="20"/>
        </w:rPr>
      </w:pPr>
      <w:bookmarkStart w:id="12" w:name="OLE_LINK5"/>
      <w:bookmarkStart w:id="13" w:name="OLE_LINK6"/>
      <w:r>
        <w:rPr>
          <w:sz w:val="20"/>
          <w:szCs w:val="20"/>
        </w:rPr>
        <w:t>Jirgensone</w:t>
      </w:r>
      <w:r w:rsidR="0032542A" w:rsidRPr="0032542A">
        <w:rPr>
          <w:sz w:val="20"/>
          <w:szCs w:val="20"/>
        </w:rPr>
        <w:t xml:space="preserve"> 67330301</w:t>
      </w:r>
    </w:p>
    <w:p w:rsidR="007E4AF0" w:rsidRPr="00132DB9" w:rsidRDefault="003D2BE6">
      <w:pPr>
        <w:pStyle w:val="Pamatteksts"/>
        <w:tabs>
          <w:tab w:val="left" w:pos="5535"/>
        </w:tabs>
        <w:spacing w:after="0"/>
        <w:jc w:val="both"/>
        <w:rPr>
          <w:sz w:val="20"/>
          <w:szCs w:val="20"/>
        </w:rPr>
      </w:pPr>
      <w:hyperlink r:id="rId8" w:history="1">
        <w:r w:rsidR="00916370" w:rsidRPr="00A24DF2">
          <w:rPr>
            <w:rStyle w:val="Hipersaite"/>
            <w:sz w:val="20"/>
            <w:szCs w:val="20"/>
          </w:rPr>
          <w:t>Anita.Jirgensone@km.gov.lv</w:t>
        </w:r>
      </w:hyperlink>
      <w:bookmarkEnd w:id="10"/>
      <w:bookmarkEnd w:id="11"/>
      <w:bookmarkEnd w:id="12"/>
      <w:bookmarkEnd w:id="13"/>
    </w:p>
    <w:sectPr w:rsidR="007E4AF0" w:rsidRPr="00132DB9" w:rsidSect="00915A72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71" w:rsidRDefault="00D02B71" w:rsidP="004644F2">
      <w:r>
        <w:separator/>
      </w:r>
    </w:p>
  </w:endnote>
  <w:endnote w:type="continuationSeparator" w:id="0">
    <w:p w:rsidR="00D02B71" w:rsidRDefault="00D02B71" w:rsidP="0046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71" w:rsidRDefault="00D02B71">
    <w:pPr>
      <w:jc w:val="both"/>
      <w:rPr>
        <w:szCs w:val="20"/>
      </w:rPr>
    </w:pPr>
    <w:r w:rsidRPr="00823173">
      <w:rPr>
        <w:sz w:val="20"/>
        <w:szCs w:val="20"/>
      </w:rPr>
      <w:t>KMAnot_</w:t>
    </w:r>
    <w:r w:rsidR="00BA1EC8">
      <w:rPr>
        <w:sz w:val="20"/>
        <w:szCs w:val="20"/>
      </w:rPr>
      <w:t>1</w:t>
    </w:r>
    <w:r w:rsidR="00AC3C70">
      <w:rPr>
        <w:sz w:val="20"/>
        <w:szCs w:val="20"/>
      </w:rPr>
      <w:t>2</w:t>
    </w:r>
    <w:r w:rsidR="00AE3B51">
      <w:rPr>
        <w:sz w:val="20"/>
        <w:szCs w:val="20"/>
      </w:rPr>
      <w:t>12</w:t>
    </w:r>
    <w:r w:rsidRPr="00823173">
      <w:rPr>
        <w:sz w:val="20"/>
        <w:szCs w:val="20"/>
      </w:rPr>
      <w:t>17_</w:t>
    </w:r>
    <w:r>
      <w:rPr>
        <w:sz w:val="20"/>
        <w:szCs w:val="20"/>
      </w:rPr>
      <w:t>532_grozijumi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71" w:rsidRPr="00BA1EC8" w:rsidRDefault="00BA1EC8" w:rsidP="00AC3C70">
    <w:pPr>
      <w:jc w:val="both"/>
      <w:rPr>
        <w:szCs w:val="20"/>
      </w:rPr>
    </w:pPr>
    <w:r w:rsidRPr="00823173">
      <w:rPr>
        <w:sz w:val="20"/>
        <w:szCs w:val="20"/>
      </w:rPr>
      <w:t>KMAnot_</w:t>
    </w:r>
    <w:r>
      <w:rPr>
        <w:sz w:val="20"/>
        <w:szCs w:val="20"/>
      </w:rPr>
      <w:t>1</w:t>
    </w:r>
    <w:r w:rsidR="00AC3C70">
      <w:rPr>
        <w:sz w:val="20"/>
        <w:szCs w:val="20"/>
      </w:rPr>
      <w:t>2</w:t>
    </w:r>
    <w:r>
      <w:rPr>
        <w:sz w:val="20"/>
        <w:szCs w:val="20"/>
      </w:rPr>
      <w:t>12</w:t>
    </w:r>
    <w:r w:rsidRPr="00823173">
      <w:rPr>
        <w:sz w:val="20"/>
        <w:szCs w:val="20"/>
      </w:rPr>
      <w:t>17_</w:t>
    </w:r>
    <w:r>
      <w:rPr>
        <w:sz w:val="20"/>
        <w:szCs w:val="20"/>
      </w:rPr>
      <w:t>532_grozijumi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71" w:rsidRDefault="00D02B71" w:rsidP="004644F2">
      <w:r>
        <w:separator/>
      </w:r>
    </w:p>
  </w:footnote>
  <w:footnote w:type="continuationSeparator" w:id="0">
    <w:p w:rsidR="00D02B71" w:rsidRDefault="00D02B71" w:rsidP="0046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71" w:rsidRPr="004644F2" w:rsidRDefault="003D2BE6">
    <w:pPr>
      <w:pStyle w:val="Galvene"/>
      <w:jc w:val="center"/>
      <w:rPr>
        <w:sz w:val="22"/>
        <w:szCs w:val="22"/>
      </w:rPr>
    </w:pPr>
    <w:r w:rsidRPr="004644F2">
      <w:rPr>
        <w:sz w:val="22"/>
        <w:szCs w:val="22"/>
      </w:rPr>
      <w:fldChar w:fldCharType="begin"/>
    </w:r>
    <w:r w:rsidR="00D02B71" w:rsidRPr="004644F2">
      <w:rPr>
        <w:sz w:val="22"/>
        <w:szCs w:val="22"/>
      </w:rPr>
      <w:instrText xml:space="preserve"> PAGE   \* MERGEFORMAT </w:instrText>
    </w:r>
    <w:r w:rsidRPr="004644F2">
      <w:rPr>
        <w:sz w:val="22"/>
        <w:szCs w:val="22"/>
      </w:rPr>
      <w:fldChar w:fldCharType="separate"/>
    </w:r>
    <w:r w:rsidR="008D55A2">
      <w:rPr>
        <w:noProof/>
        <w:sz w:val="22"/>
        <w:szCs w:val="22"/>
      </w:rPr>
      <w:t>2</w:t>
    </w:r>
    <w:r w:rsidRPr="004644F2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C6E"/>
    <w:multiLevelType w:val="hybridMultilevel"/>
    <w:tmpl w:val="DC404740"/>
    <w:lvl w:ilvl="0" w:tplc="139A75BE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CE901E46">
      <w:start w:val="1"/>
      <w:numFmt w:val="decimal"/>
      <w:lvlText w:val="%2."/>
      <w:lvlJc w:val="left"/>
      <w:pPr>
        <w:ind w:left="1206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>
    <w:nsid w:val="37091304"/>
    <w:multiLevelType w:val="hybridMultilevel"/>
    <w:tmpl w:val="EB04966C"/>
    <w:lvl w:ilvl="0" w:tplc="7B40ED0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45AE5EDF"/>
    <w:multiLevelType w:val="hybridMultilevel"/>
    <w:tmpl w:val="ECFE5910"/>
    <w:lvl w:ilvl="0" w:tplc="33E2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10BE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A5D48EA"/>
    <w:multiLevelType w:val="hybridMultilevel"/>
    <w:tmpl w:val="D42E8C08"/>
    <w:lvl w:ilvl="0" w:tplc="E6CCBB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AA054AB"/>
    <w:multiLevelType w:val="hybridMultilevel"/>
    <w:tmpl w:val="C3FE5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E64D4"/>
    <w:multiLevelType w:val="hybridMultilevel"/>
    <w:tmpl w:val="E2AC63F0"/>
    <w:lvl w:ilvl="0" w:tplc="4FBEB06E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4" w:hanging="360"/>
      </w:pPr>
    </w:lvl>
    <w:lvl w:ilvl="2" w:tplc="0426001B" w:tentative="1">
      <w:start w:val="1"/>
      <w:numFmt w:val="lowerRoman"/>
      <w:lvlText w:val="%3."/>
      <w:lvlJc w:val="right"/>
      <w:pPr>
        <w:ind w:left="2284" w:hanging="180"/>
      </w:pPr>
    </w:lvl>
    <w:lvl w:ilvl="3" w:tplc="0426000F" w:tentative="1">
      <w:start w:val="1"/>
      <w:numFmt w:val="decimal"/>
      <w:lvlText w:val="%4."/>
      <w:lvlJc w:val="left"/>
      <w:pPr>
        <w:ind w:left="3004" w:hanging="360"/>
      </w:pPr>
    </w:lvl>
    <w:lvl w:ilvl="4" w:tplc="04260019" w:tentative="1">
      <w:start w:val="1"/>
      <w:numFmt w:val="lowerLetter"/>
      <w:lvlText w:val="%5."/>
      <w:lvlJc w:val="left"/>
      <w:pPr>
        <w:ind w:left="3724" w:hanging="360"/>
      </w:pPr>
    </w:lvl>
    <w:lvl w:ilvl="5" w:tplc="0426001B" w:tentative="1">
      <w:start w:val="1"/>
      <w:numFmt w:val="lowerRoman"/>
      <w:lvlText w:val="%6."/>
      <w:lvlJc w:val="right"/>
      <w:pPr>
        <w:ind w:left="4444" w:hanging="180"/>
      </w:pPr>
    </w:lvl>
    <w:lvl w:ilvl="6" w:tplc="0426000F" w:tentative="1">
      <w:start w:val="1"/>
      <w:numFmt w:val="decimal"/>
      <w:lvlText w:val="%7."/>
      <w:lvlJc w:val="left"/>
      <w:pPr>
        <w:ind w:left="5164" w:hanging="360"/>
      </w:pPr>
    </w:lvl>
    <w:lvl w:ilvl="7" w:tplc="04260019" w:tentative="1">
      <w:start w:val="1"/>
      <w:numFmt w:val="lowerLetter"/>
      <w:lvlText w:val="%8."/>
      <w:lvlJc w:val="left"/>
      <w:pPr>
        <w:ind w:left="5884" w:hanging="360"/>
      </w:pPr>
    </w:lvl>
    <w:lvl w:ilvl="8" w:tplc="0426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7">
    <w:nsid w:val="7DBC5FC5"/>
    <w:multiLevelType w:val="hybridMultilevel"/>
    <w:tmpl w:val="B192D0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4D"/>
    <w:rsid w:val="0000138C"/>
    <w:rsid w:val="000017C0"/>
    <w:rsid w:val="00002086"/>
    <w:rsid w:val="00002209"/>
    <w:rsid w:val="00003B83"/>
    <w:rsid w:val="00004251"/>
    <w:rsid w:val="000048F2"/>
    <w:rsid w:val="00004F5B"/>
    <w:rsid w:val="0000534B"/>
    <w:rsid w:val="00005B72"/>
    <w:rsid w:val="00005CE4"/>
    <w:rsid w:val="00006ECD"/>
    <w:rsid w:val="00007CF0"/>
    <w:rsid w:val="0001061E"/>
    <w:rsid w:val="0001109E"/>
    <w:rsid w:val="00011867"/>
    <w:rsid w:val="00011A10"/>
    <w:rsid w:val="00011DB2"/>
    <w:rsid w:val="0001230B"/>
    <w:rsid w:val="00014F09"/>
    <w:rsid w:val="00015FEC"/>
    <w:rsid w:val="000162EF"/>
    <w:rsid w:val="00016440"/>
    <w:rsid w:val="00017425"/>
    <w:rsid w:val="00021232"/>
    <w:rsid w:val="00021504"/>
    <w:rsid w:val="00023F96"/>
    <w:rsid w:val="00024D2B"/>
    <w:rsid w:val="000251FD"/>
    <w:rsid w:val="000254EF"/>
    <w:rsid w:val="00025A85"/>
    <w:rsid w:val="00026003"/>
    <w:rsid w:val="000269C7"/>
    <w:rsid w:val="00030129"/>
    <w:rsid w:val="00030635"/>
    <w:rsid w:val="00030F76"/>
    <w:rsid w:val="000324E0"/>
    <w:rsid w:val="00032C90"/>
    <w:rsid w:val="00033120"/>
    <w:rsid w:val="00034FE0"/>
    <w:rsid w:val="00035CDA"/>
    <w:rsid w:val="00036600"/>
    <w:rsid w:val="00036E53"/>
    <w:rsid w:val="00041B5D"/>
    <w:rsid w:val="000425CA"/>
    <w:rsid w:val="00042E83"/>
    <w:rsid w:val="000432D1"/>
    <w:rsid w:val="00044EEE"/>
    <w:rsid w:val="00045CCB"/>
    <w:rsid w:val="00050307"/>
    <w:rsid w:val="000507AD"/>
    <w:rsid w:val="000520FE"/>
    <w:rsid w:val="00052EE5"/>
    <w:rsid w:val="00053D5C"/>
    <w:rsid w:val="00053F7A"/>
    <w:rsid w:val="00054603"/>
    <w:rsid w:val="000557AE"/>
    <w:rsid w:val="00055D19"/>
    <w:rsid w:val="00057C9B"/>
    <w:rsid w:val="00057DAE"/>
    <w:rsid w:val="00060204"/>
    <w:rsid w:val="00060691"/>
    <w:rsid w:val="000624F8"/>
    <w:rsid w:val="00062903"/>
    <w:rsid w:val="000632EB"/>
    <w:rsid w:val="00064006"/>
    <w:rsid w:val="000648B9"/>
    <w:rsid w:val="00064CC9"/>
    <w:rsid w:val="000653FB"/>
    <w:rsid w:val="00065EBE"/>
    <w:rsid w:val="00066298"/>
    <w:rsid w:val="00067028"/>
    <w:rsid w:val="000672C2"/>
    <w:rsid w:val="000676DF"/>
    <w:rsid w:val="000677AE"/>
    <w:rsid w:val="00067B3E"/>
    <w:rsid w:val="00067EC3"/>
    <w:rsid w:val="00070198"/>
    <w:rsid w:val="00070918"/>
    <w:rsid w:val="00071180"/>
    <w:rsid w:val="00071545"/>
    <w:rsid w:val="00071553"/>
    <w:rsid w:val="00071C78"/>
    <w:rsid w:val="00071E87"/>
    <w:rsid w:val="00072994"/>
    <w:rsid w:val="00072EC6"/>
    <w:rsid w:val="0007342B"/>
    <w:rsid w:val="00073EBB"/>
    <w:rsid w:val="00074499"/>
    <w:rsid w:val="0007657A"/>
    <w:rsid w:val="00076E1E"/>
    <w:rsid w:val="000771DC"/>
    <w:rsid w:val="00081A7B"/>
    <w:rsid w:val="00081B51"/>
    <w:rsid w:val="00081E9A"/>
    <w:rsid w:val="000831B4"/>
    <w:rsid w:val="00084093"/>
    <w:rsid w:val="000859C9"/>
    <w:rsid w:val="00087002"/>
    <w:rsid w:val="0008700E"/>
    <w:rsid w:val="0008705D"/>
    <w:rsid w:val="0008788E"/>
    <w:rsid w:val="00087931"/>
    <w:rsid w:val="00090463"/>
    <w:rsid w:val="000904A6"/>
    <w:rsid w:val="000907B7"/>
    <w:rsid w:val="0009128B"/>
    <w:rsid w:val="000919DD"/>
    <w:rsid w:val="00092238"/>
    <w:rsid w:val="0009242B"/>
    <w:rsid w:val="00093CBF"/>
    <w:rsid w:val="00096DEA"/>
    <w:rsid w:val="00097460"/>
    <w:rsid w:val="000A0043"/>
    <w:rsid w:val="000A229D"/>
    <w:rsid w:val="000A2393"/>
    <w:rsid w:val="000A3A26"/>
    <w:rsid w:val="000A3F96"/>
    <w:rsid w:val="000A435E"/>
    <w:rsid w:val="000A46D7"/>
    <w:rsid w:val="000A5BFA"/>
    <w:rsid w:val="000A5FF6"/>
    <w:rsid w:val="000A6CAD"/>
    <w:rsid w:val="000A6F62"/>
    <w:rsid w:val="000A7572"/>
    <w:rsid w:val="000A75DE"/>
    <w:rsid w:val="000A7EC2"/>
    <w:rsid w:val="000B075C"/>
    <w:rsid w:val="000B0F6C"/>
    <w:rsid w:val="000B16FC"/>
    <w:rsid w:val="000B1902"/>
    <w:rsid w:val="000B20B4"/>
    <w:rsid w:val="000B27F3"/>
    <w:rsid w:val="000B30E0"/>
    <w:rsid w:val="000B387C"/>
    <w:rsid w:val="000B3BAD"/>
    <w:rsid w:val="000B4193"/>
    <w:rsid w:val="000B466A"/>
    <w:rsid w:val="000B4E5E"/>
    <w:rsid w:val="000B5321"/>
    <w:rsid w:val="000B5C97"/>
    <w:rsid w:val="000B75F3"/>
    <w:rsid w:val="000B76A2"/>
    <w:rsid w:val="000B7BDC"/>
    <w:rsid w:val="000B7D64"/>
    <w:rsid w:val="000C045C"/>
    <w:rsid w:val="000C0A12"/>
    <w:rsid w:val="000C1C20"/>
    <w:rsid w:val="000C259F"/>
    <w:rsid w:val="000C2C49"/>
    <w:rsid w:val="000C2F6F"/>
    <w:rsid w:val="000C55DF"/>
    <w:rsid w:val="000C5B88"/>
    <w:rsid w:val="000C6A6B"/>
    <w:rsid w:val="000D0930"/>
    <w:rsid w:val="000D15CB"/>
    <w:rsid w:val="000D1EF1"/>
    <w:rsid w:val="000D2882"/>
    <w:rsid w:val="000D4919"/>
    <w:rsid w:val="000D49F2"/>
    <w:rsid w:val="000D4B2F"/>
    <w:rsid w:val="000D50D8"/>
    <w:rsid w:val="000D54F1"/>
    <w:rsid w:val="000E0213"/>
    <w:rsid w:val="000E0276"/>
    <w:rsid w:val="000E0D3F"/>
    <w:rsid w:val="000E1AAD"/>
    <w:rsid w:val="000E2E81"/>
    <w:rsid w:val="000E3F7C"/>
    <w:rsid w:val="000E4B9B"/>
    <w:rsid w:val="000E4C62"/>
    <w:rsid w:val="000E61D2"/>
    <w:rsid w:val="000E78C8"/>
    <w:rsid w:val="000E7CFE"/>
    <w:rsid w:val="000F0561"/>
    <w:rsid w:val="000F1D6B"/>
    <w:rsid w:val="000F2576"/>
    <w:rsid w:val="000F26F6"/>
    <w:rsid w:val="000F31E4"/>
    <w:rsid w:val="000F352D"/>
    <w:rsid w:val="000F46AC"/>
    <w:rsid w:val="000F4B0C"/>
    <w:rsid w:val="000F50FE"/>
    <w:rsid w:val="000F669B"/>
    <w:rsid w:val="000F7BA0"/>
    <w:rsid w:val="000F7E2F"/>
    <w:rsid w:val="00100A2B"/>
    <w:rsid w:val="001043E8"/>
    <w:rsid w:val="001049C2"/>
    <w:rsid w:val="0010596D"/>
    <w:rsid w:val="00106128"/>
    <w:rsid w:val="00106A3D"/>
    <w:rsid w:val="001074D5"/>
    <w:rsid w:val="00107585"/>
    <w:rsid w:val="00107896"/>
    <w:rsid w:val="00107940"/>
    <w:rsid w:val="0011014E"/>
    <w:rsid w:val="00110C95"/>
    <w:rsid w:val="00110C98"/>
    <w:rsid w:val="00111662"/>
    <w:rsid w:val="0011390F"/>
    <w:rsid w:val="00113C58"/>
    <w:rsid w:val="00113C7E"/>
    <w:rsid w:val="00115180"/>
    <w:rsid w:val="00115329"/>
    <w:rsid w:val="001153ED"/>
    <w:rsid w:val="00115A45"/>
    <w:rsid w:val="00116550"/>
    <w:rsid w:val="00116D71"/>
    <w:rsid w:val="0011738F"/>
    <w:rsid w:val="00117C77"/>
    <w:rsid w:val="00117E03"/>
    <w:rsid w:val="00120308"/>
    <w:rsid w:val="0012047C"/>
    <w:rsid w:val="0012081F"/>
    <w:rsid w:val="00120A34"/>
    <w:rsid w:val="00120CFA"/>
    <w:rsid w:val="00120D91"/>
    <w:rsid w:val="00121624"/>
    <w:rsid w:val="001232B2"/>
    <w:rsid w:val="00123350"/>
    <w:rsid w:val="00123DC1"/>
    <w:rsid w:val="00125F33"/>
    <w:rsid w:val="001266D8"/>
    <w:rsid w:val="00126BAD"/>
    <w:rsid w:val="00130031"/>
    <w:rsid w:val="0013198A"/>
    <w:rsid w:val="00132276"/>
    <w:rsid w:val="0013267D"/>
    <w:rsid w:val="00132B03"/>
    <w:rsid w:val="00132DB9"/>
    <w:rsid w:val="00133EC9"/>
    <w:rsid w:val="00134702"/>
    <w:rsid w:val="00134C2F"/>
    <w:rsid w:val="00136365"/>
    <w:rsid w:val="0013657A"/>
    <w:rsid w:val="00136B6E"/>
    <w:rsid w:val="00137A51"/>
    <w:rsid w:val="001408EE"/>
    <w:rsid w:val="0014222D"/>
    <w:rsid w:val="00142F4F"/>
    <w:rsid w:val="00143541"/>
    <w:rsid w:val="00143691"/>
    <w:rsid w:val="0014372A"/>
    <w:rsid w:val="00144451"/>
    <w:rsid w:val="001445B2"/>
    <w:rsid w:val="00145555"/>
    <w:rsid w:val="00145DFA"/>
    <w:rsid w:val="00145EF9"/>
    <w:rsid w:val="00146D71"/>
    <w:rsid w:val="0015278C"/>
    <w:rsid w:val="00152FCA"/>
    <w:rsid w:val="00155746"/>
    <w:rsid w:val="001561EB"/>
    <w:rsid w:val="00156654"/>
    <w:rsid w:val="00157293"/>
    <w:rsid w:val="00157C16"/>
    <w:rsid w:val="00160009"/>
    <w:rsid w:val="00161CDB"/>
    <w:rsid w:val="0016347D"/>
    <w:rsid w:val="00164029"/>
    <w:rsid w:val="001646DF"/>
    <w:rsid w:val="00164B83"/>
    <w:rsid w:val="00164E83"/>
    <w:rsid w:val="0016597F"/>
    <w:rsid w:val="00165E0A"/>
    <w:rsid w:val="00165EB9"/>
    <w:rsid w:val="00166077"/>
    <w:rsid w:val="00166DF0"/>
    <w:rsid w:val="00170C04"/>
    <w:rsid w:val="001726CE"/>
    <w:rsid w:val="00173B85"/>
    <w:rsid w:val="001740C3"/>
    <w:rsid w:val="0017559E"/>
    <w:rsid w:val="00177884"/>
    <w:rsid w:val="0018198E"/>
    <w:rsid w:val="00181D48"/>
    <w:rsid w:val="0018378A"/>
    <w:rsid w:val="00183930"/>
    <w:rsid w:val="00184364"/>
    <w:rsid w:val="00185F0D"/>
    <w:rsid w:val="00186BDB"/>
    <w:rsid w:val="0018736A"/>
    <w:rsid w:val="00187404"/>
    <w:rsid w:val="00187A76"/>
    <w:rsid w:val="00187CFE"/>
    <w:rsid w:val="00193430"/>
    <w:rsid w:val="0019389B"/>
    <w:rsid w:val="001939B0"/>
    <w:rsid w:val="0019421B"/>
    <w:rsid w:val="00195906"/>
    <w:rsid w:val="00195AA3"/>
    <w:rsid w:val="00195DB8"/>
    <w:rsid w:val="00196B79"/>
    <w:rsid w:val="00196F2B"/>
    <w:rsid w:val="00197506"/>
    <w:rsid w:val="001A006E"/>
    <w:rsid w:val="001A196B"/>
    <w:rsid w:val="001A1FEA"/>
    <w:rsid w:val="001A37F3"/>
    <w:rsid w:val="001A42BD"/>
    <w:rsid w:val="001A4574"/>
    <w:rsid w:val="001A5063"/>
    <w:rsid w:val="001A51EC"/>
    <w:rsid w:val="001A5217"/>
    <w:rsid w:val="001A5F67"/>
    <w:rsid w:val="001A65D0"/>
    <w:rsid w:val="001B03A2"/>
    <w:rsid w:val="001B10C8"/>
    <w:rsid w:val="001B1A02"/>
    <w:rsid w:val="001B207F"/>
    <w:rsid w:val="001B2A06"/>
    <w:rsid w:val="001B2A73"/>
    <w:rsid w:val="001B2ABB"/>
    <w:rsid w:val="001B3D7C"/>
    <w:rsid w:val="001B3DCC"/>
    <w:rsid w:val="001B3F78"/>
    <w:rsid w:val="001B4549"/>
    <w:rsid w:val="001B4B4E"/>
    <w:rsid w:val="001B53CF"/>
    <w:rsid w:val="001B5D99"/>
    <w:rsid w:val="001B5EEC"/>
    <w:rsid w:val="001B60E8"/>
    <w:rsid w:val="001B6852"/>
    <w:rsid w:val="001C1095"/>
    <w:rsid w:val="001C170E"/>
    <w:rsid w:val="001C3794"/>
    <w:rsid w:val="001C4646"/>
    <w:rsid w:val="001C46D9"/>
    <w:rsid w:val="001C5216"/>
    <w:rsid w:val="001C5575"/>
    <w:rsid w:val="001C6C04"/>
    <w:rsid w:val="001C71D1"/>
    <w:rsid w:val="001C79CF"/>
    <w:rsid w:val="001D0B44"/>
    <w:rsid w:val="001D11D0"/>
    <w:rsid w:val="001D3905"/>
    <w:rsid w:val="001D3CA9"/>
    <w:rsid w:val="001D47CB"/>
    <w:rsid w:val="001D49B8"/>
    <w:rsid w:val="001D4E23"/>
    <w:rsid w:val="001D54FC"/>
    <w:rsid w:val="001D5A8E"/>
    <w:rsid w:val="001D6CF3"/>
    <w:rsid w:val="001D7302"/>
    <w:rsid w:val="001E0239"/>
    <w:rsid w:val="001E067B"/>
    <w:rsid w:val="001E1134"/>
    <w:rsid w:val="001E202A"/>
    <w:rsid w:val="001E2B9B"/>
    <w:rsid w:val="001E38AA"/>
    <w:rsid w:val="001E3B4D"/>
    <w:rsid w:val="001E3D99"/>
    <w:rsid w:val="001E4712"/>
    <w:rsid w:val="001E4847"/>
    <w:rsid w:val="001E6749"/>
    <w:rsid w:val="001F001C"/>
    <w:rsid w:val="001F028F"/>
    <w:rsid w:val="001F12F3"/>
    <w:rsid w:val="001F1922"/>
    <w:rsid w:val="001F2A5A"/>
    <w:rsid w:val="001F2D39"/>
    <w:rsid w:val="001F33DD"/>
    <w:rsid w:val="001F5A2A"/>
    <w:rsid w:val="001F758E"/>
    <w:rsid w:val="001F776B"/>
    <w:rsid w:val="001F780E"/>
    <w:rsid w:val="001F7C81"/>
    <w:rsid w:val="001F7CED"/>
    <w:rsid w:val="00200631"/>
    <w:rsid w:val="0020113A"/>
    <w:rsid w:val="002027D0"/>
    <w:rsid w:val="00203DDA"/>
    <w:rsid w:val="00204E3A"/>
    <w:rsid w:val="002050BD"/>
    <w:rsid w:val="00205797"/>
    <w:rsid w:val="002057F6"/>
    <w:rsid w:val="00206782"/>
    <w:rsid w:val="00206C4C"/>
    <w:rsid w:val="00210092"/>
    <w:rsid w:val="00210638"/>
    <w:rsid w:val="00210E0A"/>
    <w:rsid w:val="00211581"/>
    <w:rsid w:val="00212759"/>
    <w:rsid w:val="0021304B"/>
    <w:rsid w:val="002134A7"/>
    <w:rsid w:val="002159BC"/>
    <w:rsid w:val="002217E8"/>
    <w:rsid w:val="00221857"/>
    <w:rsid w:val="00221D3E"/>
    <w:rsid w:val="00222309"/>
    <w:rsid w:val="00223893"/>
    <w:rsid w:val="0022424B"/>
    <w:rsid w:val="00224E95"/>
    <w:rsid w:val="0023128B"/>
    <w:rsid w:val="00231DA8"/>
    <w:rsid w:val="00232A15"/>
    <w:rsid w:val="002335B6"/>
    <w:rsid w:val="00233D92"/>
    <w:rsid w:val="002340FF"/>
    <w:rsid w:val="00234B8D"/>
    <w:rsid w:val="00235109"/>
    <w:rsid w:val="002356ED"/>
    <w:rsid w:val="00235F9E"/>
    <w:rsid w:val="00236A1C"/>
    <w:rsid w:val="00236EF4"/>
    <w:rsid w:val="00237986"/>
    <w:rsid w:val="0024137C"/>
    <w:rsid w:val="002414B5"/>
    <w:rsid w:val="00242245"/>
    <w:rsid w:val="00243A96"/>
    <w:rsid w:val="00244077"/>
    <w:rsid w:val="002448C6"/>
    <w:rsid w:val="00244C0A"/>
    <w:rsid w:val="00245924"/>
    <w:rsid w:val="00245BB6"/>
    <w:rsid w:val="0024688E"/>
    <w:rsid w:val="00250737"/>
    <w:rsid w:val="00253D30"/>
    <w:rsid w:val="002548D8"/>
    <w:rsid w:val="00254D51"/>
    <w:rsid w:val="0025518E"/>
    <w:rsid w:val="0025575E"/>
    <w:rsid w:val="00255FAA"/>
    <w:rsid w:val="00256A6D"/>
    <w:rsid w:val="002576F9"/>
    <w:rsid w:val="00257BC1"/>
    <w:rsid w:val="00260510"/>
    <w:rsid w:val="0026082E"/>
    <w:rsid w:val="00261E9A"/>
    <w:rsid w:val="00262310"/>
    <w:rsid w:val="00262833"/>
    <w:rsid w:val="00264554"/>
    <w:rsid w:val="002650FC"/>
    <w:rsid w:val="0026787A"/>
    <w:rsid w:val="0026788B"/>
    <w:rsid w:val="00267E0A"/>
    <w:rsid w:val="00267FC4"/>
    <w:rsid w:val="00271248"/>
    <w:rsid w:val="00271CB6"/>
    <w:rsid w:val="00272FD3"/>
    <w:rsid w:val="00273489"/>
    <w:rsid w:val="00275B0E"/>
    <w:rsid w:val="00275D86"/>
    <w:rsid w:val="00276837"/>
    <w:rsid w:val="00277606"/>
    <w:rsid w:val="00277795"/>
    <w:rsid w:val="00277F70"/>
    <w:rsid w:val="00280582"/>
    <w:rsid w:val="00280CD8"/>
    <w:rsid w:val="0028422B"/>
    <w:rsid w:val="002848E8"/>
    <w:rsid w:val="00285653"/>
    <w:rsid w:val="0028583C"/>
    <w:rsid w:val="00285DA2"/>
    <w:rsid w:val="00285DF9"/>
    <w:rsid w:val="00285E87"/>
    <w:rsid w:val="00290180"/>
    <w:rsid w:val="00290D00"/>
    <w:rsid w:val="00291989"/>
    <w:rsid w:val="00291DE3"/>
    <w:rsid w:val="00292754"/>
    <w:rsid w:val="00292955"/>
    <w:rsid w:val="002933FF"/>
    <w:rsid w:val="002948C4"/>
    <w:rsid w:val="00294EBC"/>
    <w:rsid w:val="0029578A"/>
    <w:rsid w:val="002A0CD2"/>
    <w:rsid w:val="002A1A4F"/>
    <w:rsid w:val="002A1FDA"/>
    <w:rsid w:val="002A37D0"/>
    <w:rsid w:val="002A4531"/>
    <w:rsid w:val="002A46CD"/>
    <w:rsid w:val="002A4837"/>
    <w:rsid w:val="002A49B2"/>
    <w:rsid w:val="002A59E5"/>
    <w:rsid w:val="002A5D73"/>
    <w:rsid w:val="002A61D5"/>
    <w:rsid w:val="002A6AE6"/>
    <w:rsid w:val="002A6E72"/>
    <w:rsid w:val="002B1974"/>
    <w:rsid w:val="002B20AE"/>
    <w:rsid w:val="002B4182"/>
    <w:rsid w:val="002B5321"/>
    <w:rsid w:val="002B57A6"/>
    <w:rsid w:val="002C113C"/>
    <w:rsid w:val="002C135C"/>
    <w:rsid w:val="002C14FE"/>
    <w:rsid w:val="002C1650"/>
    <w:rsid w:val="002C1868"/>
    <w:rsid w:val="002C2137"/>
    <w:rsid w:val="002C37F3"/>
    <w:rsid w:val="002C3ED3"/>
    <w:rsid w:val="002C4F69"/>
    <w:rsid w:val="002C50B1"/>
    <w:rsid w:val="002C568A"/>
    <w:rsid w:val="002C7380"/>
    <w:rsid w:val="002C789A"/>
    <w:rsid w:val="002D0D4F"/>
    <w:rsid w:val="002D2E09"/>
    <w:rsid w:val="002D370C"/>
    <w:rsid w:val="002D55DF"/>
    <w:rsid w:val="002D6922"/>
    <w:rsid w:val="002D7392"/>
    <w:rsid w:val="002D7C21"/>
    <w:rsid w:val="002E0133"/>
    <w:rsid w:val="002E08C9"/>
    <w:rsid w:val="002E0CF9"/>
    <w:rsid w:val="002E16CE"/>
    <w:rsid w:val="002E18DD"/>
    <w:rsid w:val="002E1AFD"/>
    <w:rsid w:val="002E1BF8"/>
    <w:rsid w:val="002E2443"/>
    <w:rsid w:val="002E380D"/>
    <w:rsid w:val="002E422F"/>
    <w:rsid w:val="002E53BC"/>
    <w:rsid w:val="002E5F5A"/>
    <w:rsid w:val="002E601F"/>
    <w:rsid w:val="002E782C"/>
    <w:rsid w:val="002E7A39"/>
    <w:rsid w:val="002F12D7"/>
    <w:rsid w:val="002F1619"/>
    <w:rsid w:val="002F20D5"/>
    <w:rsid w:val="002F3274"/>
    <w:rsid w:val="002F33D0"/>
    <w:rsid w:val="002F3881"/>
    <w:rsid w:val="002F3F6B"/>
    <w:rsid w:val="002F41A7"/>
    <w:rsid w:val="002F4206"/>
    <w:rsid w:val="002F631C"/>
    <w:rsid w:val="002F6617"/>
    <w:rsid w:val="002F7A34"/>
    <w:rsid w:val="002F7ECD"/>
    <w:rsid w:val="00300BFA"/>
    <w:rsid w:val="003012F9"/>
    <w:rsid w:val="00301305"/>
    <w:rsid w:val="00301DA4"/>
    <w:rsid w:val="00301FF2"/>
    <w:rsid w:val="00302D04"/>
    <w:rsid w:val="003058CF"/>
    <w:rsid w:val="0030656C"/>
    <w:rsid w:val="00306B12"/>
    <w:rsid w:val="00307980"/>
    <w:rsid w:val="00307ED3"/>
    <w:rsid w:val="00310163"/>
    <w:rsid w:val="00310564"/>
    <w:rsid w:val="003106C1"/>
    <w:rsid w:val="00310F69"/>
    <w:rsid w:val="003121E8"/>
    <w:rsid w:val="00312662"/>
    <w:rsid w:val="00312726"/>
    <w:rsid w:val="00312BD7"/>
    <w:rsid w:val="003135CF"/>
    <w:rsid w:val="00313951"/>
    <w:rsid w:val="00313A0F"/>
    <w:rsid w:val="00313E7F"/>
    <w:rsid w:val="00313F0D"/>
    <w:rsid w:val="00315773"/>
    <w:rsid w:val="00316B7D"/>
    <w:rsid w:val="00316E23"/>
    <w:rsid w:val="00316ED3"/>
    <w:rsid w:val="003171D0"/>
    <w:rsid w:val="00317935"/>
    <w:rsid w:val="00317B47"/>
    <w:rsid w:val="00317F03"/>
    <w:rsid w:val="00320250"/>
    <w:rsid w:val="00320BD0"/>
    <w:rsid w:val="00320C8C"/>
    <w:rsid w:val="00321AAD"/>
    <w:rsid w:val="003220EE"/>
    <w:rsid w:val="0032232C"/>
    <w:rsid w:val="0032362A"/>
    <w:rsid w:val="003238E2"/>
    <w:rsid w:val="00323B46"/>
    <w:rsid w:val="00323B6C"/>
    <w:rsid w:val="003242F6"/>
    <w:rsid w:val="00324758"/>
    <w:rsid w:val="00324D6F"/>
    <w:rsid w:val="00324EAC"/>
    <w:rsid w:val="0032542A"/>
    <w:rsid w:val="003256C2"/>
    <w:rsid w:val="003259F1"/>
    <w:rsid w:val="00325D9B"/>
    <w:rsid w:val="003271CF"/>
    <w:rsid w:val="003316D5"/>
    <w:rsid w:val="00332FFE"/>
    <w:rsid w:val="003342C4"/>
    <w:rsid w:val="003346EC"/>
    <w:rsid w:val="00334E52"/>
    <w:rsid w:val="00336241"/>
    <w:rsid w:val="003365BE"/>
    <w:rsid w:val="003372E4"/>
    <w:rsid w:val="00340803"/>
    <w:rsid w:val="00340980"/>
    <w:rsid w:val="00341396"/>
    <w:rsid w:val="0034153E"/>
    <w:rsid w:val="00341662"/>
    <w:rsid w:val="0034204C"/>
    <w:rsid w:val="00342626"/>
    <w:rsid w:val="003426A6"/>
    <w:rsid w:val="003426A8"/>
    <w:rsid w:val="00343CD5"/>
    <w:rsid w:val="00343D07"/>
    <w:rsid w:val="00343EE2"/>
    <w:rsid w:val="003448BC"/>
    <w:rsid w:val="003455C1"/>
    <w:rsid w:val="00346A15"/>
    <w:rsid w:val="00347612"/>
    <w:rsid w:val="00350023"/>
    <w:rsid w:val="003501B9"/>
    <w:rsid w:val="0035295F"/>
    <w:rsid w:val="00353FB7"/>
    <w:rsid w:val="003554E3"/>
    <w:rsid w:val="00356895"/>
    <w:rsid w:val="00356E33"/>
    <w:rsid w:val="0035748E"/>
    <w:rsid w:val="00360407"/>
    <w:rsid w:val="00361FFE"/>
    <w:rsid w:val="003621D1"/>
    <w:rsid w:val="003623F8"/>
    <w:rsid w:val="00362F0E"/>
    <w:rsid w:val="003649DB"/>
    <w:rsid w:val="00364B63"/>
    <w:rsid w:val="003667C5"/>
    <w:rsid w:val="00367396"/>
    <w:rsid w:val="003679F6"/>
    <w:rsid w:val="0037076D"/>
    <w:rsid w:val="00371C25"/>
    <w:rsid w:val="00371EF7"/>
    <w:rsid w:val="00372755"/>
    <w:rsid w:val="0037290D"/>
    <w:rsid w:val="00372E27"/>
    <w:rsid w:val="00374500"/>
    <w:rsid w:val="00375B52"/>
    <w:rsid w:val="00380775"/>
    <w:rsid w:val="00381669"/>
    <w:rsid w:val="00381815"/>
    <w:rsid w:val="003818A4"/>
    <w:rsid w:val="00382FBD"/>
    <w:rsid w:val="003837CD"/>
    <w:rsid w:val="00383E37"/>
    <w:rsid w:val="00384B9C"/>
    <w:rsid w:val="00385707"/>
    <w:rsid w:val="00385753"/>
    <w:rsid w:val="0038590C"/>
    <w:rsid w:val="003869DD"/>
    <w:rsid w:val="00387D0E"/>
    <w:rsid w:val="00387FDD"/>
    <w:rsid w:val="0039049E"/>
    <w:rsid w:val="003904C0"/>
    <w:rsid w:val="00390639"/>
    <w:rsid w:val="00391C66"/>
    <w:rsid w:val="00392DC4"/>
    <w:rsid w:val="0039323D"/>
    <w:rsid w:val="00393626"/>
    <w:rsid w:val="0039537F"/>
    <w:rsid w:val="0039543D"/>
    <w:rsid w:val="0039684E"/>
    <w:rsid w:val="0039697F"/>
    <w:rsid w:val="003971D6"/>
    <w:rsid w:val="00397591"/>
    <w:rsid w:val="00397CA3"/>
    <w:rsid w:val="003A0D1A"/>
    <w:rsid w:val="003A1983"/>
    <w:rsid w:val="003A1A36"/>
    <w:rsid w:val="003A1E43"/>
    <w:rsid w:val="003A27C1"/>
    <w:rsid w:val="003A39DA"/>
    <w:rsid w:val="003A40C2"/>
    <w:rsid w:val="003A6446"/>
    <w:rsid w:val="003A6A4C"/>
    <w:rsid w:val="003B09C9"/>
    <w:rsid w:val="003B0DAF"/>
    <w:rsid w:val="003B1118"/>
    <w:rsid w:val="003B1514"/>
    <w:rsid w:val="003B1C7C"/>
    <w:rsid w:val="003B3421"/>
    <w:rsid w:val="003B3FC8"/>
    <w:rsid w:val="003B4060"/>
    <w:rsid w:val="003B6318"/>
    <w:rsid w:val="003B7FF3"/>
    <w:rsid w:val="003C03C4"/>
    <w:rsid w:val="003C0461"/>
    <w:rsid w:val="003C0C36"/>
    <w:rsid w:val="003C0FEC"/>
    <w:rsid w:val="003C10B2"/>
    <w:rsid w:val="003C13F9"/>
    <w:rsid w:val="003C2534"/>
    <w:rsid w:val="003C2620"/>
    <w:rsid w:val="003C4237"/>
    <w:rsid w:val="003C4E29"/>
    <w:rsid w:val="003C5FC6"/>
    <w:rsid w:val="003D191C"/>
    <w:rsid w:val="003D1B7D"/>
    <w:rsid w:val="003D2522"/>
    <w:rsid w:val="003D2897"/>
    <w:rsid w:val="003D2BE6"/>
    <w:rsid w:val="003D2C55"/>
    <w:rsid w:val="003D3831"/>
    <w:rsid w:val="003D41AA"/>
    <w:rsid w:val="003D48B0"/>
    <w:rsid w:val="003D543E"/>
    <w:rsid w:val="003D6308"/>
    <w:rsid w:val="003D74B7"/>
    <w:rsid w:val="003D75CE"/>
    <w:rsid w:val="003D7B8A"/>
    <w:rsid w:val="003E037B"/>
    <w:rsid w:val="003E0A11"/>
    <w:rsid w:val="003E0C27"/>
    <w:rsid w:val="003E0EF1"/>
    <w:rsid w:val="003E14F4"/>
    <w:rsid w:val="003E1792"/>
    <w:rsid w:val="003E1977"/>
    <w:rsid w:val="003E29EA"/>
    <w:rsid w:val="003E2AE3"/>
    <w:rsid w:val="003E5627"/>
    <w:rsid w:val="003E607C"/>
    <w:rsid w:val="003E689F"/>
    <w:rsid w:val="003E6B6D"/>
    <w:rsid w:val="003E7389"/>
    <w:rsid w:val="003F00EF"/>
    <w:rsid w:val="003F0339"/>
    <w:rsid w:val="003F0395"/>
    <w:rsid w:val="003F0FF4"/>
    <w:rsid w:val="003F17D1"/>
    <w:rsid w:val="003F19A3"/>
    <w:rsid w:val="003F2380"/>
    <w:rsid w:val="003F2DBA"/>
    <w:rsid w:val="003F2F4D"/>
    <w:rsid w:val="003F431E"/>
    <w:rsid w:val="003F4D8A"/>
    <w:rsid w:val="003F565D"/>
    <w:rsid w:val="003F5C3F"/>
    <w:rsid w:val="003F6665"/>
    <w:rsid w:val="003F7C37"/>
    <w:rsid w:val="004000D0"/>
    <w:rsid w:val="00400BEF"/>
    <w:rsid w:val="0040105A"/>
    <w:rsid w:val="004017FD"/>
    <w:rsid w:val="0040216D"/>
    <w:rsid w:val="00403116"/>
    <w:rsid w:val="00403635"/>
    <w:rsid w:val="00403BAA"/>
    <w:rsid w:val="00404A6B"/>
    <w:rsid w:val="00404AED"/>
    <w:rsid w:val="00404F2A"/>
    <w:rsid w:val="004053E3"/>
    <w:rsid w:val="00407B60"/>
    <w:rsid w:val="0041097C"/>
    <w:rsid w:val="00412174"/>
    <w:rsid w:val="004128CA"/>
    <w:rsid w:val="00414527"/>
    <w:rsid w:val="00415AC6"/>
    <w:rsid w:val="00415F92"/>
    <w:rsid w:val="0041660A"/>
    <w:rsid w:val="00416901"/>
    <w:rsid w:val="00416B0A"/>
    <w:rsid w:val="00416FFF"/>
    <w:rsid w:val="004175AC"/>
    <w:rsid w:val="00420B60"/>
    <w:rsid w:val="00421F91"/>
    <w:rsid w:val="004225BB"/>
    <w:rsid w:val="004226E1"/>
    <w:rsid w:val="00423997"/>
    <w:rsid w:val="00423A4F"/>
    <w:rsid w:val="00424079"/>
    <w:rsid w:val="004245E0"/>
    <w:rsid w:val="00424D18"/>
    <w:rsid w:val="00425A06"/>
    <w:rsid w:val="00425F80"/>
    <w:rsid w:val="00426DED"/>
    <w:rsid w:val="004270B1"/>
    <w:rsid w:val="00427BAD"/>
    <w:rsid w:val="004300A0"/>
    <w:rsid w:val="004315FB"/>
    <w:rsid w:val="00431B71"/>
    <w:rsid w:val="00431F97"/>
    <w:rsid w:val="004322FA"/>
    <w:rsid w:val="004348F0"/>
    <w:rsid w:val="00434EDD"/>
    <w:rsid w:val="0043522A"/>
    <w:rsid w:val="00436382"/>
    <w:rsid w:val="004408E6"/>
    <w:rsid w:val="004421A7"/>
    <w:rsid w:val="00442B4C"/>
    <w:rsid w:val="00443101"/>
    <w:rsid w:val="00443E6F"/>
    <w:rsid w:val="00443EFB"/>
    <w:rsid w:val="0044451A"/>
    <w:rsid w:val="0044535B"/>
    <w:rsid w:val="00445879"/>
    <w:rsid w:val="00446ADB"/>
    <w:rsid w:val="00447BA6"/>
    <w:rsid w:val="00447E8C"/>
    <w:rsid w:val="00450AA0"/>
    <w:rsid w:val="004522EF"/>
    <w:rsid w:val="00454136"/>
    <w:rsid w:val="0045435D"/>
    <w:rsid w:val="004556A4"/>
    <w:rsid w:val="00455A7D"/>
    <w:rsid w:val="00457E41"/>
    <w:rsid w:val="00460A02"/>
    <w:rsid w:val="004617D9"/>
    <w:rsid w:val="00461B24"/>
    <w:rsid w:val="00461EA7"/>
    <w:rsid w:val="0046228D"/>
    <w:rsid w:val="004644F2"/>
    <w:rsid w:val="004668A7"/>
    <w:rsid w:val="00467747"/>
    <w:rsid w:val="00467D2A"/>
    <w:rsid w:val="00467DEA"/>
    <w:rsid w:val="00470433"/>
    <w:rsid w:val="00471780"/>
    <w:rsid w:val="00473807"/>
    <w:rsid w:val="00473A75"/>
    <w:rsid w:val="00473AF9"/>
    <w:rsid w:val="004740E4"/>
    <w:rsid w:val="00477ECA"/>
    <w:rsid w:val="00480747"/>
    <w:rsid w:val="00480ED5"/>
    <w:rsid w:val="0048127C"/>
    <w:rsid w:val="004814B6"/>
    <w:rsid w:val="00481FCC"/>
    <w:rsid w:val="004839EC"/>
    <w:rsid w:val="00483BBA"/>
    <w:rsid w:val="00485DE9"/>
    <w:rsid w:val="004867F4"/>
    <w:rsid w:val="004879FA"/>
    <w:rsid w:val="00487C0B"/>
    <w:rsid w:val="00490CA4"/>
    <w:rsid w:val="00490D39"/>
    <w:rsid w:val="00491748"/>
    <w:rsid w:val="004924E2"/>
    <w:rsid w:val="0049457F"/>
    <w:rsid w:val="00494804"/>
    <w:rsid w:val="00494FBC"/>
    <w:rsid w:val="004958F8"/>
    <w:rsid w:val="00497B4B"/>
    <w:rsid w:val="004A0616"/>
    <w:rsid w:val="004A1316"/>
    <w:rsid w:val="004A1A10"/>
    <w:rsid w:val="004A1C0C"/>
    <w:rsid w:val="004A201B"/>
    <w:rsid w:val="004A2250"/>
    <w:rsid w:val="004A2A22"/>
    <w:rsid w:val="004A3EF0"/>
    <w:rsid w:val="004A5DD2"/>
    <w:rsid w:val="004A616F"/>
    <w:rsid w:val="004A625C"/>
    <w:rsid w:val="004A62BE"/>
    <w:rsid w:val="004A6ADE"/>
    <w:rsid w:val="004B0473"/>
    <w:rsid w:val="004B07B1"/>
    <w:rsid w:val="004B094B"/>
    <w:rsid w:val="004B250A"/>
    <w:rsid w:val="004B32DA"/>
    <w:rsid w:val="004B4D6F"/>
    <w:rsid w:val="004B4F03"/>
    <w:rsid w:val="004B628A"/>
    <w:rsid w:val="004B65F1"/>
    <w:rsid w:val="004B7061"/>
    <w:rsid w:val="004B7179"/>
    <w:rsid w:val="004C04EC"/>
    <w:rsid w:val="004C08FD"/>
    <w:rsid w:val="004C0D00"/>
    <w:rsid w:val="004C0DD3"/>
    <w:rsid w:val="004C25F0"/>
    <w:rsid w:val="004C272E"/>
    <w:rsid w:val="004C276D"/>
    <w:rsid w:val="004C2B14"/>
    <w:rsid w:val="004C2CE1"/>
    <w:rsid w:val="004C332B"/>
    <w:rsid w:val="004C4347"/>
    <w:rsid w:val="004C45C5"/>
    <w:rsid w:val="004C4ECE"/>
    <w:rsid w:val="004C537E"/>
    <w:rsid w:val="004C66E2"/>
    <w:rsid w:val="004C6F94"/>
    <w:rsid w:val="004C7D0D"/>
    <w:rsid w:val="004C7E48"/>
    <w:rsid w:val="004D0F36"/>
    <w:rsid w:val="004D12D5"/>
    <w:rsid w:val="004D171B"/>
    <w:rsid w:val="004D222C"/>
    <w:rsid w:val="004D28C2"/>
    <w:rsid w:val="004D29AD"/>
    <w:rsid w:val="004D30FB"/>
    <w:rsid w:val="004D35C1"/>
    <w:rsid w:val="004D4362"/>
    <w:rsid w:val="004D4FC2"/>
    <w:rsid w:val="004D54F9"/>
    <w:rsid w:val="004D5B80"/>
    <w:rsid w:val="004D753D"/>
    <w:rsid w:val="004D7856"/>
    <w:rsid w:val="004E4297"/>
    <w:rsid w:val="004E4A5E"/>
    <w:rsid w:val="004E5400"/>
    <w:rsid w:val="004E6490"/>
    <w:rsid w:val="004E64CE"/>
    <w:rsid w:val="004E661E"/>
    <w:rsid w:val="004E6B0E"/>
    <w:rsid w:val="004E779B"/>
    <w:rsid w:val="004F19BB"/>
    <w:rsid w:val="004F1A83"/>
    <w:rsid w:val="004F205E"/>
    <w:rsid w:val="004F3129"/>
    <w:rsid w:val="004F315B"/>
    <w:rsid w:val="004F3F47"/>
    <w:rsid w:val="004F43B4"/>
    <w:rsid w:val="004F480D"/>
    <w:rsid w:val="004F6DBD"/>
    <w:rsid w:val="004F6DE8"/>
    <w:rsid w:val="004F7698"/>
    <w:rsid w:val="004F7AD5"/>
    <w:rsid w:val="004F7FE4"/>
    <w:rsid w:val="00500E1A"/>
    <w:rsid w:val="0050176D"/>
    <w:rsid w:val="00502767"/>
    <w:rsid w:val="00503452"/>
    <w:rsid w:val="005041DB"/>
    <w:rsid w:val="00504EF3"/>
    <w:rsid w:val="0050591F"/>
    <w:rsid w:val="00505B75"/>
    <w:rsid w:val="00505EB1"/>
    <w:rsid w:val="005070E4"/>
    <w:rsid w:val="00507FC2"/>
    <w:rsid w:val="0051035F"/>
    <w:rsid w:val="005115FD"/>
    <w:rsid w:val="00512204"/>
    <w:rsid w:val="005129C7"/>
    <w:rsid w:val="00512BAA"/>
    <w:rsid w:val="00513BB9"/>
    <w:rsid w:val="005142E7"/>
    <w:rsid w:val="00517552"/>
    <w:rsid w:val="0051799A"/>
    <w:rsid w:val="00517B34"/>
    <w:rsid w:val="00520898"/>
    <w:rsid w:val="00520C73"/>
    <w:rsid w:val="00520D0B"/>
    <w:rsid w:val="00520F94"/>
    <w:rsid w:val="00522772"/>
    <w:rsid w:val="00522A8A"/>
    <w:rsid w:val="00522FCD"/>
    <w:rsid w:val="00523107"/>
    <w:rsid w:val="005233F2"/>
    <w:rsid w:val="005238F5"/>
    <w:rsid w:val="005247AC"/>
    <w:rsid w:val="005249A9"/>
    <w:rsid w:val="00524C4E"/>
    <w:rsid w:val="0052523A"/>
    <w:rsid w:val="00527723"/>
    <w:rsid w:val="00530A94"/>
    <w:rsid w:val="00530BB3"/>
    <w:rsid w:val="0053194B"/>
    <w:rsid w:val="00532328"/>
    <w:rsid w:val="00532640"/>
    <w:rsid w:val="00532F12"/>
    <w:rsid w:val="00536748"/>
    <w:rsid w:val="00536E57"/>
    <w:rsid w:val="005373FE"/>
    <w:rsid w:val="0054042E"/>
    <w:rsid w:val="0054092A"/>
    <w:rsid w:val="00540970"/>
    <w:rsid w:val="00541108"/>
    <w:rsid w:val="00541BD9"/>
    <w:rsid w:val="00543E82"/>
    <w:rsid w:val="00544ADF"/>
    <w:rsid w:val="00544C3B"/>
    <w:rsid w:val="0054591F"/>
    <w:rsid w:val="00545998"/>
    <w:rsid w:val="0054645D"/>
    <w:rsid w:val="005469BE"/>
    <w:rsid w:val="00546CAC"/>
    <w:rsid w:val="00547524"/>
    <w:rsid w:val="005477B0"/>
    <w:rsid w:val="00547913"/>
    <w:rsid w:val="00547EA6"/>
    <w:rsid w:val="00552DE8"/>
    <w:rsid w:val="0055390F"/>
    <w:rsid w:val="00553933"/>
    <w:rsid w:val="00554C5E"/>
    <w:rsid w:val="00555F96"/>
    <w:rsid w:val="00555FE9"/>
    <w:rsid w:val="0055643C"/>
    <w:rsid w:val="00556548"/>
    <w:rsid w:val="00556A95"/>
    <w:rsid w:val="00556C04"/>
    <w:rsid w:val="00557496"/>
    <w:rsid w:val="005578A4"/>
    <w:rsid w:val="00557BA5"/>
    <w:rsid w:val="005601A9"/>
    <w:rsid w:val="005604D1"/>
    <w:rsid w:val="00561929"/>
    <w:rsid w:val="005628F9"/>
    <w:rsid w:val="00562B89"/>
    <w:rsid w:val="00562C28"/>
    <w:rsid w:val="00563E40"/>
    <w:rsid w:val="00564F52"/>
    <w:rsid w:val="005651C8"/>
    <w:rsid w:val="00565CD2"/>
    <w:rsid w:val="00566427"/>
    <w:rsid w:val="00566626"/>
    <w:rsid w:val="00567103"/>
    <w:rsid w:val="00567471"/>
    <w:rsid w:val="005677DE"/>
    <w:rsid w:val="005677EC"/>
    <w:rsid w:val="00567E43"/>
    <w:rsid w:val="00567F0E"/>
    <w:rsid w:val="005710F2"/>
    <w:rsid w:val="005713D7"/>
    <w:rsid w:val="005717FB"/>
    <w:rsid w:val="005725C5"/>
    <w:rsid w:val="00572B4C"/>
    <w:rsid w:val="005731EA"/>
    <w:rsid w:val="005740B2"/>
    <w:rsid w:val="005744CD"/>
    <w:rsid w:val="005757B5"/>
    <w:rsid w:val="00575A35"/>
    <w:rsid w:val="0057640C"/>
    <w:rsid w:val="00576A57"/>
    <w:rsid w:val="00576E58"/>
    <w:rsid w:val="0057746A"/>
    <w:rsid w:val="00580358"/>
    <w:rsid w:val="00580B9E"/>
    <w:rsid w:val="00582A60"/>
    <w:rsid w:val="005833D9"/>
    <w:rsid w:val="005857C8"/>
    <w:rsid w:val="00585DD8"/>
    <w:rsid w:val="005874D9"/>
    <w:rsid w:val="00587D42"/>
    <w:rsid w:val="00590CEF"/>
    <w:rsid w:val="00591BBB"/>
    <w:rsid w:val="005921FC"/>
    <w:rsid w:val="0059244D"/>
    <w:rsid w:val="00592931"/>
    <w:rsid w:val="0059384A"/>
    <w:rsid w:val="0059446A"/>
    <w:rsid w:val="00595092"/>
    <w:rsid w:val="00595DBA"/>
    <w:rsid w:val="00595DE4"/>
    <w:rsid w:val="0059778F"/>
    <w:rsid w:val="00597DBB"/>
    <w:rsid w:val="005A07F1"/>
    <w:rsid w:val="005A0CE2"/>
    <w:rsid w:val="005A1148"/>
    <w:rsid w:val="005A18CD"/>
    <w:rsid w:val="005A3AFC"/>
    <w:rsid w:val="005A4574"/>
    <w:rsid w:val="005A4D91"/>
    <w:rsid w:val="005A54CB"/>
    <w:rsid w:val="005A5888"/>
    <w:rsid w:val="005A6C45"/>
    <w:rsid w:val="005A74A6"/>
    <w:rsid w:val="005B0AFB"/>
    <w:rsid w:val="005B0C16"/>
    <w:rsid w:val="005B2B57"/>
    <w:rsid w:val="005B3757"/>
    <w:rsid w:val="005B4946"/>
    <w:rsid w:val="005B4CE7"/>
    <w:rsid w:val="005B55DF"/>
    <w:rsid w:val="005B5638"/>
    <w:rsid w:val="005B578E"/>
    <w:rsid w:val="005B5B1B"/>
    <w:rsid w:val="005B66D2"/>
    <w:rsid w:val="005B72E3"/>
    <w:rsid w:val="005B7FA1"/>
    <w:rsid w:val="005C1A71"/>
    <w:rsid w:val="005C24FC"/>
    <w:rsid w:val="005C25BB"/>
    <w:rsid w:val="005C4FFF"/>
    <w:rsid w:val="005C5CA7"/>
    <w:rsid w:val="005C603B"/>
    <w:rsid w:val="005D2BF7"/>
    <w:rsid w:val="005D2CDA"/>
    <w:rsid w:val="005D2D56"/>
    <w:rsid w:val="005D49C6"/>
    <w:rsid w:val="005D4AF1"/>
    <w:rsid w:val="005D6440"/>
    <w:rsid w:val="005D698C"/>
    <w:rsid w:val="005D6C19"/>
    <w:rsid w:val="005D6EEC"/>
    <w:rsid w:val="005D725E"/>
    <w:rsid w:val="005D7551"/>
    <w:rsid w:val="005E0193"/>
    <w:rsid w:val="005E01DB"/>
    <w:rsid w:val="005E0EB3"/>
    <w:rsid w:val="005E18F2"/>
    <w:rsid w:val="005E239F"/>
    <w:rsid w:val="005E267B"/>
    <w:rsid w:val="005E3B80"/>
    <w:rsid w:val="005E417A"/>
    <w:rsid w:val="005E4991"/>
    <w:rsid w:val="005E52AD"/>
    <w:rsid w:val="005E55F0"/>
    <w:rsid w:val="005E6162"/>
    <w:rsid w:val="005F023A"/>
    <w:rsid w:val="005F09C0"/>
    <w:rsid w:val="005F11BC"/>
    <w:rsid w:val="005F3152"/>
    <w:rsid w:val="005F3156"/>
    <w:rsid w:val="005F32C4"/>
    <w:rsid w:val="005F368A"/>
    <w:rsid w:val="005F3953"/>
    <w:rsid w:val="005F4E37"/>
    <w:rsid w:val="005F5000"/>
    <w:rsid w:val="005F52B4"/>
    <w:rsid w:val="005F557E"/>
    <w:rsid w:val="005F58E0"/>
    <w:rsid w:val="005F693B"/>
    <w:rsid w:val="005F6C6E"/>
    <w:rsid w:val="005F7EFB"/>
    <w:rsid w:val="006009C7"/>
    <w:rsid w:val="00601935"/>
    <w:rsid w:val="00603474"/>
    <w:rsid w:val="006038AB"/>
    <w:rsid w:val="00604AED"/>
    <w:rsid w:val="00607E27"/>
    <w:rsid w:val="00611470"/>
    <w:rsid w:val="00611828"/>
    <w:rsid w:val="006121A5"/>
    <w:rsid w:val="00612CB9"/>
    <w:rsid w:val="00614D6D"/>
    <w:rsid w:val="006160F7"/>
    <w:rsid w:val="00616D73"/>
    <w:rsid w:val="00617760"/>
    <w:rsid w:val="00621422"/>
    <w:rsid w:val="006236D4"/>
    <w:rsid w:val="00624086"/>
    <w:rsid w:val="00625837"/>
    <w:rsid w:val="00626464"/>
    <w:rsid w:val="00626E66"/>
    <w:rsid w:val="00626F93"/>
    <w:rsid w:val="00627178"/>
    <w:rsid w:val="00630BFD"/>
    <w:rsid w:val="00630C5F"/>
    <w:rsid w:val="00630F28"/>
    <w:rsid w:val="00631147"/>
    <w:rsid w:val="00631471"/>
    <w:rsid w:val="00632195"/>
    <w:rsid w:val="00632FD4"/>
    <w:rsid w:val="0063410A"/>
    <w:rsid w:val="0063426E"/>
    <w:rsid w:val="00634C19"/>
    <w:rsid w:val="00635214"/>
    <w:rsid w:val="006361C9"/>
    <w:rsid w:val="0063773B"/>
    <w:rsid w:val="00637897"/>
    <w:rsid w:val="00637CD3"/>
    <w:rsid w:val="006402DF"/>
    <w:rsid w:val="006415D7"/>
    <w:rsid w:val="00641B18"/>
    <w:rsid w:val="00641DC3"/>
    <w:rsid w:val="00641EED"/>
    <w:rsid w:val="006437E0"/>
    <w:rsid w:val="0064588A"/>
    <w:rsid w:val="00646324"/>
    <w:rsid w:val="0064699F"/>
    <w:rsid w:val="006476C8"/>
    <w:rsid w:val="00647EED"/>
    <w:rsid w:val="0065061D"/>
    <w:rsid w:val="00650A28"/>
    <w:rsid w:val="00650D30"/>
    <w:rsid w:val="00650E7F"/>
    <w:rsid w:val="0065152D"/>
    <w:rsid w:val="006522C9"/>
    <w:rsid w:val="00653208"/>
    <w:rsid w:val="00653368"/>
    <w:rsid w:val="00653788"/>
    <w:rsid w:val="00655A7A"/>
    <w:rsid w:val="006563B6"/>
    <w:rsid w:val="00657508"/>
    <w:rsid w:val="00657C25"/>
    <w:rsid w:val="0066021E"/>
    <w:rsid w:val="00660607"/>
    <w:rsid w:val="006609A6"/>
    <w:rsid w:val="0066388F"/>
    <w:rsid w:val="00663B4F"/>
    <w:rsid w:val="0066439D"/>
    <w:rsid w:val="00664449"/>
    <w:rsid w:val="006673EF"/>
    <w:rsid w:val="0067233F"/>
    <w:rsid w:val="00672D4E"/>
    <w:rsid w:val="006761CC"/>
    <w:rsid w:val="006773CB"/>
    <w:rsid w:val="00677ACC"/>
    <w:rsid w:val="00680845"/>
    <w:rsid w:val="00680AC7"/>
    <w:rsid w:val="00681009"/>
    <w:rsid w:val="00681159"/>
    <w:rsid w:val="00682AA1"/>
    <w:rsid w:val="006852F3"/>
    <w:rsid w:val="00685681"/>
    <w:rsid w:val="006869DC"/>
    <w:rsid w:val="00686F2F"/>
    <w:rsid w:val="00687C20"/>
    <w:rsid w:val="00690848"/>
    <w:rsid w:val="00692566"/>
    <w:rsid w:val="006928DC"/>
    <w:rsid w:val="00692BA8"/>
    <w:rsid w:val="006937DA"/>
    <w:rsid w:val="00693BB2"/>
    <w:rsid w:val="00693E68"/>
    <w:rsid w:val="0069410E"/>
    <w:rsid w:val="00694972"/>
    <w:rsid w:val="00694C19"/>
    <w:rsid w:val="00694E5A"/>
    <w:rsid w:val="00696F58"/>
    <w:rsid w:val="0069741B"/>
    <w:rsid w:val="00697780"/>
    <w:rsid w:val="00697AF8"/>
    <w:rsid w:val="006A0065"/>
    <w:rsid w:val="006A09A3"/>
    <w:rsid w:val="006A22E4"/>
    <w:rsid w:val="006A2F5A"/>
    <w:rsid w:val="006A3D26"/>
    <w:rsid w:val="006A3D6D"/>
    <w:rsid w:val="006A3E0C"/>
    <w:rsid w:val="006A4E48"/>
    <w:rsid w:val="006A64A3"/>
    <w:rsid w:val="006A6950"/>
    <w:rsid w:val="006B13AC"/>
    <w:rsid w:val="006B2213"/>
    <w:rsid w:val="006B39D6"/>
    <w:rsid w:val="006B3CAC"/>
    <w:rsid w:val="006B3EC2"/>
    <w:rsid w:val="006B448F"/>
    <w:rsid w:val="006B48A6"/>
    <w:rsid w:val="006B53C2"/>
    <w:rsid w:val="006B6268"/>
    <w:rsid w:val="006B6286"/>
    <w:rsid w:val="006B7CFE"/>
    <w:rsid w:val="006B7E74"/>
    <w:rsid w:val="006C1057"/>
    <w:rsid w:val="006C2798"/>
    <w:rsid w:val="006C2A59"/>
    <w:rsid w:val="006C2FC7"/>
    <w:rsid w:val="006C3AE9"/>
    <w:rsid w:val="006C3C8D"/>
    <w:rsid w:val="006C4239"/>
    <w:rsid w:val="006C62A5"/>
    <w:rsid w:val="006C79B4"/>
    <w:rsid w:val="006C7EB6"/>
    <w:rsid w:val="006D0BBA"/>
    <w:rsid w:val="006D1956"/>
    <w:rsid w:val="006D20BB"/>
    <w:rsid w:val="006D2F72"/>
    <w:rsid w:val="006D3864"/>
    <w:rsid w:val="006D45D8"/>
    <w:rsid w:val="006D4918"/>
    <w:rsid w:val="006D4B7D"/>
    <w:rsid w:val="006D5E35"/>
    <w:rsid w:val="006D7602"/>
    <w:rsid w:val="006D7A75"/>
    <w:rsid w:val="006D7E53"/>
    <w:rsid w:val="006E155B"/>
    <w:rsid w:val="006E2185"/>
    <w:rsid w:val="006E2EAA"/>
    <w:rsid w:val="006E3541"/>
    <w:rsid w:val="006E40C3"/>
    <w:rsid w:val="006E4BCB"/>
    <w:rsid w:val="006F0115"/>
    <w:rsid w:val="006F0741"/>
    <w:rsid w:val="006F27BF"/>
    <w:rsid w:val="006F3437"/>
    <w:rsid w:val="006F34D6"/>
    <w:rsid w:val="006F3DF6"/>
    <w:rsid w:val="006F47CF"/>
    <w:rsid w:val="006F5474"/>
    <w:rsid w:val="006F70DE"/>
    <w:rsid w:val="006F76B4"/>
    <w:rsid w:val="006F7E4C"/>
    <w:rsid w:val="0070190E"/>
    <w:rsid w:val="00701C3C"/>
    <w:rsid w:val="00702B19"/>
    <w:rsid w:val="00702EAB"/>
    <w:rsid w:val="007034DE"/>
    <w:rsid w:val="0070390E"/>
    <w:rsid w:val="00703E98"/>
    <w:rsid w:val="00703EF8"/>
    <w:rsid w:val="00704B4F"/>
    <w:rsid w:val="0070559A"/>
    <w:rsid w:val="00705E18"/>
    <w:rsid w:val="00705E3C"/>
    <w:rsid w:val="00706920"/>
    <w:rsid w:val="00706D22"/>
    <w:rsid w:val="00707981"/>
    <w:rsid w:val="00710271"/>
    <w:rsid w:val="007107FC"/>
    <w:rsid w:val="007115CB"/>
    <w:rsid w:val="00711966"/>
    <w:rsid w:val="007126C7"/>
    <w:rsid w:val="00712E0D"/>
    <w:rsid w:val="007148F9"/>
    <w:rsid w:val="00717336"/>
    <w:rsid w:val="007175DB"/>
    <w:rsid w:val="00717675"/>
    <w:rsid w:val="00717887"/>
    <w:rsid w:val="00717925"/>
    <w:rsid w:val="00720A9C"/>
    <w:rsid w:val="00721451"/>
    <w:rsid w:val="0072295C"/>
    <w:rsid w:val="007229D1"/>
    <w:rsid w:val="00723995"/>
    <w:rsid w:val="00724F63"/>
    <w:rsid w:val="0072566A"/>
    <w:rsid w:val="00725869"/>
    <w:rsid w:val="00726164"/>
    <w:rsid w:val="00726828"/>
    <w:rsid w:val="00727C5B"/>
    <w:rsid w:val="00730FB6"/>
    <w:rsid w:val="007311BF"/>
    <w:rsid w:val="00731552"/>
    <w:rsid w:val="007315CD"/>
    <w:rsid w:val="00731AD2"/>
    <w:rsid w:val="00732016"/>
    <w:rsid w:val="00732B16"/>
    <w:rsid w:val="00732F1C"/>
    <w:rsid w:val="007340A7"/>
    <w:rsid w:val="00734CFB"/>
    <w:rsid w:val="0073744B"/>
    <w:rsid w:val="00741AE9"/>
    <w:rsid w:val="00741B5B"/>
    <w:rsid w:val="0074220A"/>
    <w:rsid w:val="00742963"/>
    <w:rsid w:val="00742F33"/>
    <w:rsid w:val="0074452D"/>
    <w:rsid w:val="00744696"/>
    <w:rsid w:val="0074496E"/>
    <w:rsid w:val="007472F9"/>
    <w:rsid w:val="007477FB"/>
    <w:rsid w:val="00750514"/>
    <w:rsid w:val="00750B99"/>
    <w:rsid w:val="0075100B"/>
    <w:rsid w:val="00751519"/>
    <w:rsid w:val="007521F0"/>
    <w:rsid w:val="00752316"/>
    <w:rsid w:val="007524D2"/>
    <w:rsid w:val="0075360F"/>
    <w:rsid w:val="00753EA7"/>
    <w:rsid w:val="00754DF3"/>
    <w:rsid w:val="0075534A"/>
    <w:rsid w:val="00755A74"/>
    <w:rsid w:val="00755A9E"/>
    <w:rsid w:val="007564AC"/>
    <w:rsid w:val="00756EEC"/>
    <w:rsid w:val="00757000"/>
    <w:rsid w:val="00757C99"/>
    <w:rsid w:val="007608FF"/>
    <w:rsid w:val="007625BA"/>
    <w:rsid w:val="00762DE5"/>
    <w:rsid w:val="00763AE6"/>
    <w:rsid w:val="00763DC9"/>
    <w:rsid w:val="00764597"/>
    <w:rsid w:val="007646B6"/>
    <w:rsid w:val="00764DAE"/>
    <w:rsid w:val="00765DDA"/>
    <w:rsid w:val="00766D4F"/>
    <w:rsid w:val="0077060D"/>
    <w:rsid w:val="0077213A"/>
    <w:rsid w:val="00772B1D"/>
    <w:rsid w:val="0077334C"/>
    <w:rsid w:val="00773E76"/>
    <w:rsid w:val="00774371"/>
    <w:rsid w:val="00774993"/>
    <w:rsid w:val="00780AF0"/>
    <w:rsid w:val="00781856"/>
    <w:rsid w:val="00783032"/>
    <w:rsid w:val="0078341E"/>
    <w:rsid w:val="00783821"/>
    <w:rsid w:val="007858CB"/>
    <w:rsid w:val="007862C4"/>
    <w:rsid w:val="00786929"/>
    <w:rsid w:val="007869F2"/>
    <w:rsid w:val="0078776A"/>
    <w:rsid w:val="007879DC"/>
    <w:rsid w:val="00787A7F"/>
    <w:rsid w:val="00787DB8"/>
    <w:rsid w:val="00790844"/>
    <w:rsid w:val="00790B7B"/>
    <w:rsid w:val="00791D4F"/>
    <w:rsid w:val="00792D71"/>
    <w:rsid w:val="00793019"/>
    <w:rsid w:val="007947A2"/>
    <w:rsid w:val="007948B3"/>
    <w:rsid w:val="007949DA"/>
    <w:rsid w:val="00795695"/>
    <w:rsid w:val="007961A5"/>
    <w:rsid w:val="007961E4"/>
    <w:rsid w:val="0079631F"/>
    <w:rsid w:val="00796449"/>
    <w:rsid w:val="00796CFF"/>
    <w:rsid w:val="00797B63"/>
    <w:rsid w:val="00797E10"/>
    <w:rsid w:val="007A0651"/>
    <w:rsid w:val="007A0A7C"/>
    <w:rsid w:val="007A0C87"/>
    <w:rsid w:val="007A1010"/>
    <w:rsid w:val="007A1224"/>
    <w:rsid w:val="007A2FF3"/>
    <w:rsid w:val="007A30D0"/>
    <w:rsid w:val="007A439B"/>
    <w:rsid w:val="007A7A7A"/>
    <w:rsid w:val="007A7EDE"/>
    <w:rsid w:val="007B1148"/>
    <w:rsid w:val="007B2207"/>
    <w:rsid w:val="007B23ED"/>
    <w:rsid w:val="007B2C5C"/>
    <w:rsid w:val="007B4DEE"/>
    <w:rsid w:val="007B565D"/>
    <w:rsid w:val="007B74DE"/>
    <w:rsid w:val="007B77D0"/>
    <w:rsid w:val="007B7DD0"/>
    <w:rsid w:val="007B7E5C"/>
    <w:rsid w:val="007C04CC"/>
    <w:rsid w:val="007C1B79"/>
    <w:rsid w:val="007C21B6"/>
    <w:rsid w:val="007C23DD"/>
    <w:rsid w:val="007C251F"/>
    <w:rsid w:val="007C2E06"/>
    <w:rsid w:val="007C3780"/>
    <w:rsid w:val="007C4AF9"/>
    <w:rsid w:val="007C582B"/>
    <w:rsid w:val="007C5C13"/>
    <w:rsid w:val="007D0375"/>
    <w:rsid w:val="007D086F"/>
    <w:rsid w:val="007D0B7C"/>
    <w:rsid w:val="007D1090"/>
    <w:rsid w:val="007D1B45"/>
    <w:rsid w:val="007D1C35"/>
    <w:rsid w:val="007D26C4"/>
    <w:rsid w:val="007D435D"/>
    <w:rsid w:val="007D489C"/>
    <w:rsid w:val="007D7058"/>
    <w:rsid w:val="007D74B7"/>
    <w:rsid w:val="007D76A1"/>
    <w:rsid w:val="007D7B40"/>
    <w:rsid w:val="007E01DC"/>
    <w:rsid w:val="007E09D8"/>
    <w:rsid w:val="007E1026"/>
    <w:rsid w:val="007E1957"/>
    <w:rsid w:val="007E2A55"/>
    <w:rsid w:val="007E35A5"/>
    <w:rsid w:val="007E47AF"/>
    <w:rsid w:val="007E4AF0"/>
    <w:rsid w:val="007E58B7"/>
    <w:rsid w:val="007E5E94"/>
    <w:rsid w:val="007E6B87"/>
    <w:rsid w:val="007F0E40"/>
    <w:rsid w:val="007F1896"/>
    <w:rsid w:val="007F1997"/>
    <w:rsid w:val="007F2A04"/>
    <w:rsid w:val="007F4485"/>
    <w:rsid w:val="007F44DC"/>
    <w:rsid w:val="007F4DD1"/>
    <w:rsid w:val="007F4F1E"/>
    <w:rsid w:val="007F6622"/>
    <w:rsid w:val="007F6794"/>
    <w:rsid w:val="0080068F"/>
    <w:rsid w:val="00801090"/>
    <w:rsid w:val="00801FD2"/>
    <w:rsid w:val="00802017"/>
    <w:rsid w:val="0080211C"/>
    <w:rsid w:val="00803C64"/>
    <w:rsid w:val="00804CF8"/>
    <w:rsid w:val="0080568B"/>
    <w:rsid w:val="00805AE4"/>
    <w:rsid w:val="00805CD9"/>
    <w:rsid w:val="00805F94"/>
    <w:rsid w:val="0080673C"/>
    <w:rsid w:val="00807398"/>
    <w:rsid w:val="00807AA5"/>
    <w:rsid w:val="00810118"/>
    <w:rsid w:val="0081053A"/>
    <w:rsid w:val="00810932"/>
    <w:rsid w:val="008112D7"/>
    <w:rsid w:val="0081167F"/>
    <w:rsid w:val="00812AED"/>
    <w:rsid w:val="008131AE"/>
    <w:rsid w:val="00813453"/>
    <w:rsid w:val="00813613"/>
    <w:rsid w:val="0081368A"/>
    <w:rsid w:val="00813B3E"/>
    <w:rsid w:val="00815F7E"/>
    <w:rsid w:val="00815FCF"/>
    <w:rsid w:val="00816AE2"/>
    <w:rsid w:val="00817029"/>
    <w:rsid w:val="00817C15"/>
    <w:rsid w:val="008206F1"/>
    <w:rsid w:val="0082088C"/>
    <w:rsid w:val="00820A46"/>
    <w:rsid w:val="00820F97"/>
    <w:rsid w:val="00821B39"/>
    <w:rsid w:val="00822194"/>
    <w:rsid w:val="008222D1"/>
    <w:rsid w:val="0082276F"/>
    <w:rsid w:val="00822B03"/>
    <w:rsid w:val="00823173"/>
    <w:rsid w:val="008233F4"/>
    <w:rsid w:val="008261CA"/>
    <w:rsid w:val="00826F23"/>
    <w:rsid w:val="00830C12"/>
    <w:rsid w:val="0083221A"/>
    <w:rsid w:val="00834422"/>
    <w:rsid w:val="00834A39"/>
    <w:rsid w:val="0083515B"/>
    <w:rsid w:val="00836B19"/>
    <w:rsid w:val="00837167"/>
    <w:rsid w:val="00837258"/>
    <w:rsid w:val="00837F80"/>
    <w:rsid w:val="008411A5"/>
    <w:rsid w:val="0084123A"/>
    <w:rsid w:val="00841808"/>
    <w:rsid w:val="0084188F"/>
    <w:rsid w:val="00841C07"/>
    <w:rsid w:val="00842DCF"/>
    <w:rsid w:val="0084521A"/>
    <w:rsid w:val="00845B8C"/>
    <w:rsid w:val="00846DFA"/>
    <w:rsid w:val="00847925"/>
    <w:rsid w:val="00847D55"/>
    <w:rsid w:val="0085079A"/>
    <w:rsid w:val="0085085B"/>
    <w:rsid w:val="00851755"/>
    <w:rsid w:val="0085286B"/>
    <w:rsid w:val="00852CBE"/>
    <w:rsid w:val="00854024"/>
    <w:rsid w:val="008546F5"/>
    <w:rsid w:val="008547D0"/>
    <w:rsid w:val="00857418"/>
    <w:rsid w:val="0086076F"/>
    <w:rsid w:val="00861017"/>
    <w:rsid w:val="00861142"/>
    <w:rsid w:val="008623FF"/>
    <w:rsid w:val="0086316C"/>
    <w:rsid w:val="0086325E"/>
    <w:rsid w:val="00863E06"/>
    <w:rsid w:val="008672BE"/>
    <w:rsid w:val="008707CD"/>
    <w:rsid w:val="008713F0"/>
    <w:rsid w:val="0087280B"/>
    <w:rsid w:val="00872862"/>
    <w:rsid w:val="00874069"/>
    <w:rsid w:val="008756B8"/>
    <w:rsid w:val="00875F97"/>
    <w:rsid w:val="008760DF"/>
    <w:rsid w:val="0087625C"/>
    <w:rsid w:val="008767E6"/>
    <w:rsid w:val="00876843"/>
    <w:rsid w:val="00876CF4"/>
    <w:rsid w:val="00877EE4"/>
    <w:rsid w:val="00880497"/>
    <w:rsid w:val="00880898"/>
    <w:rsid w:val="0088153F"/>
    <w:rsid w:val="008818AD"/>
    <w:rsid w:val="00881DD5"/>
    <w:rsid w:val="008828ED"/>
    <w:rsid w:val="00883828"/>
    <w:rsid w:val="00883B86"/>
    <w:rsid w:val="0088438B"/>
    <w:rsid w:val="00884844"/>
    <w:rsid w:val="008851F0"/>
    <w:rsid w:val="00885E5C"/>
    <w:rsid w:val="0088672F"/>
    <w:rsid w:val="0088679B"/>
    <w:rsid w:val="00886DC8"/>
    <w:rsid w:val="00887549"/>
    <w:rsid w:val="00887D58"/>
    <w:rsid w:val="00887FC6"/>
    <w:rsid w:val="00891488"/>
    <w:rsid w:val="00891938"/>
    <w:rsid w:val="00892034"/>
    <w:rsid w:val="00892424"/>
    <w:rsid w:val="00892D63"/>
    <w:rsid w:val="00893090"/>
    <w:rsid w:val="008933F7"/>
    <w:rsid w:val="0089450B"/>
    <w:rsid w:val="00894FB9"/>
    <w:rsid w:val="00896C96"/>
    <w:rsid w:val="00896F70"/>
    <w:rsid w:val="008A1CCB"/>
    <w:rsid w:val="008A34B5"/>
    <w:rsid w:val="008A3583"/>
    <w:rsid w:val="008A38DC"/>
    <w:rsid w:val="008A38ED"/>
    <w:rsid w:val="008A3AF7"/>
    <w:rsid w:val="008A433C"/>
    <w:rsid w:val="008A486B"/>
    <w:rsid w:val="008A4D44"/>
    <w:rsid w:val="008A5645"/>
    <w:rsid w:val="008A58BA"/>
    <w:rsid w:val="008A6FCC"/>
    <w:rsid w:val="008A7F63"/>
    <w:rsid w:val="008B021A"/>
    <w:rsid w:val="008B0517"/>
    <w:rsid w:val="008B122A"/>
    <w:rsid w:val="008B1CD8"/>
    <w:rsid w:val="008B21D4"/>
    <w:rsid w:val="008B358A"/>
    <w:rsid w:val="008B3B2C"/>
    <w:rsid w:val="008B44BA"/>
    <w:rsid w:val="008B4B70"/>
    <w:rsid w:val="008B4F32"/>
    <w:rsid w:val="008B57AE"/>
    <w:rsid w:val="008B5B4C"/>
    <w:rsid w:val="008B6057"/>
    <w:rsid w:val="008B6927"/>
    <w:rsid w:val="008B72ED"/>
    <w:rsid w:val="008B73D4"/>
    <w:rsid w:val="008B77FF"/>
    <w:rsid w:val="008B7F01"/>
    <w:rsid w:val="008C0159"/>
    <w:rsid w:val="008C0D7B"/>
    <w:rsid w:val="008C1DC8"/>
    <w:rsid w:val="008C2083"/>
    <w:rsid w:val="008C20F6"/>
    <w:rsid w:val="008C44FE"/>
    <w:rsid w:val="008C4DCD"/>
    <w:rsid w:val="008C59E2"/>
    <w:rsid w:val="008C65CC"/>
    <w:rsid w:val="008C774D"/>
    <w:rsid w:val="008C7847"/>
    <w:rsid w:val="008C7D45"/>
    <w:rsid w:val="008C7E4C"/>
    <w:rsid w:val="008D016C"/>
    <w:rsid w:val="008D0205"/>
    <w:rsid w:val="008D046D"/>
    <w:rsid w:val="008D093F"/>
    <w:rsid w:val="008D0CED"/>
    <w:rsid w:val="008D11B6"/>
    <w:rsid w:val="008D189C"/>
    <w:rsid w:val="008D19D8"/>
    <w:rsid w:val="008D26CD"/>
    <w:rsid w:val="008D2E81"/>
    <w:rsid w:val="008D3A3D"/>
    <w:rsid w:val="008D496C"/>
    <w:rsid w:val="008D52FE"/>
    <w:rsid w:val="008D55A2"/>
    <w:rsid w:val="008D62DD"/>
    <w:rsid w:val="008D6D80"/>
    <w:rsid w:val="008E0768"/>
    <w:rsid w:val="008E0C92"/>
    <w:rsid w:val="008E37F7"/>
    <w:rsid w:val="008E3A3D"/>
    <w:rsid w:val="008E3F14"/>
    <w:rsid w:val="008E4062"/>
    <w:rsid w:val="008E456B"/>
    <w:rsid w:val="008E4A4F"/>
    <w:rsid w:val="008E50E7"/>
    <w:rsid w:val="008E7DC7"/>
    <w:rsid w:val="008F1883"/>
    <w:rsid w:val="008F1AF1"/>
    <w:rsid w:val="008F247A"/>
    <w:rsid w:val="008F2F05"/>
    <w:rsid w:val="008F38D6"/>
    <w:rsid w:val="008F39AD"/>
    <w:rsid w:val="008F4B2A"/>
    <w:rsid w:val="008F5E50"/>
    <w:rsid w:val="008F66F6"/>
    <w:rsid w:val="008F7903"/>
    <w:rsid w:val="0090077D"/>
    <w:rsid w:val="00901946"/>
    <w:rsid w:val="00902112"/>
    <w:rsid w:val="009029FE"/>
    <w:rsid w:val="009031B5"/>
    <w:rsid w:val="00903379"/>
    <w:rsid w:val="009057F5"/>
    <w:rsid w:val="0090616C"/>
    <w:rsid w:val="00906253"/>
    <w:rsid w:val="00906EBA"/>
    <w:rsid w:val="00911BC2"/>
    <w:rsid w:val="00912C4D"/>
    <w:rsid w:val="00913121"/>
    <w:rsid w:val="0091399B"/>
    <w:rsid w:val="00915A72"/>
    <w:rsid w:val="00916370"/>
    <w:rsid w:val="00916AB5"/>
    <w:rsid w:val="00916DA6"/>
    <w:rsid w:val="00917372"/>
    <w:rsid w:val="00920426"/>
    <w:rsid w:val="00920646"/>
    <w:rsid w:val="00920C3B"/>
    <w:rsid w:val="00920EF1"/>
    <w:rsid w:val="009213AD"/>
    <w:rsid w:val="009217FA"/>
    <w:rsid w:val="00921C61"/>
    <w:rsid w:val="009226E6"/>
    <w:rsid w:val="00922ED8"/>
    <w:rsid w:val="00923C14"/>
    <w:rsid w:val="00924248"/>
    <w:rsid w:val="00924594"/>
    <w:rsid w:val="00924801"/>
    <w:rsid w:val="00924811"/>
    <w:rsid w:val="009257F8"/>
    <w:rsid w:val="00925AB3"/>
    <w:rsid w:val="00925AD7"/>
    <w:rsid w:val="00927853"/>
    <w:rsid w:val="00927C31"/>
    <w:rsid w:val="00931A19"/>
    <w:rsid w:val="009320C2"/>
    <w:rsid w:val="00932538"/>
    <w:rsid w:val="00933543"/>
    <w:rsid w:val="00934070"/>
    <w:rsid w:val="009347EB"/>
    <w:rsid w:val="00935F2A"/>
    <w:rsid w:val="0093699D"/>
    <w:rsid w:val="00937B68"/>
    <w:rsid w:val="0094222F"/>
    <w:rsid w:val="009434F8"/>
    <w:rsid w:val="00943A11"/>
    <w:rsid w:val="009446C9"/>
    <w:rsid w:val="00944B07"/>
    <w:rsid w:val="00944F59"/>
    <w:rsid w:val="00945954"/>
    <w:rsid w:val="00946167"/>
    <w:rsid w:val="00951DF8"/>
    <w:rsid w:val="009534EF"/>
    <w:rsid w:val="00953CCD"/>
    <w:rsid w:val="00954507"/>
    <w:rsid w:val="00954A94"/>
    <w:rsid w:val="00954D30"/>
    <w:rsid w:val="009558B7"/>
    <w:rsid w:val="00960AD8"/>
    <w:rsid w:val="00961329"/>
    <w:rsid w:val="00961846"/>
    <w:rsid w:val="00961AD9"/>
    <w:rsid w:val="00962D4D"/>
    <w:rsid w:val="00963660"/>
    <w:rsid w:val="00963F50"/>
    <w:rsid w:val="0096434B"/>
    <w:rsid w:val="009644DB"/>
    <w:rsid w:val="00965892"/>
    <w:rsid w:val="00965BEC"/>
    <w:rsid w:val="009669A3"/>
    <w:rsid w:val="009704E0"/>
    <w:rsid w:val="00970EF1"/>
    <w:rsid w:val="00970F36"/>
    <w:rsid w:val="00971DD6"/>
    <w:rsid w:val="0097278F"/>
    <w:rsid w:val="009728EF"/>
    <w:rsid w:val="00974E6E"/>
    <w:rsid w:val="009760C8"/>
    <w:rsid w:val="00977704"/>
    <w:rsid w:val="009807F8"/>
    <w:rsid w:val="009808C6"/>
    <w:rsid w:val="00981F3E"/>
    <w:rsid w:val="00984279"/>
    <w:rsid w:val="00984C0D"/>
    <w:rsid w:val="00984C58"/>
    <w:rsid w:val="009853E6"/>
    <w:rsid w:val="00985B1E"/>
    <w:rsid w:val="00986E19"/>
    <w:rsid w:val="009904A7"/>
    <w:rsid w:val="0099107B"/>
    <w:rsid w:val="0099299F"/>
    <w:rsid w:val="00992AE8"/>
    <w:rsid w:val="00993A27"/>
    <w:rsid w:val="00994FC4"/>
    <w:rsid w:val="009968DF"/>
    <w:rsid w:val="00996C4D"/>
    <w:rsid w:val="009972BA"/>
    <w:rsid w:val="00997909"/>
    <w:rsid w:val="00997924"/>
    <w:rsid w:val="009A0236"/>
    <w:rsid w:val="009A0825"/>
    <w:rsid w:val="009A0C40"/>
    <w:rsid w:val="009A0C8E"/>
    <w:rsid w:val="009A1081"/>
    <w:rsid w:val="009A1F2B"/>
    <w:rsid w:val="009A28F9"/>
    <w:rsid w:val="009A2BEF"/>
    <w:rsid w:val="009A3871"/>
    <w:rsid w:val="009A443B"/>
    <w:rsid w:val="009A4963"/>
    <w:rsid w:val="009A62AC"/>
    <w:rsid w:val="009A6EB1"/>
    <w:rsid w:val="009A7071"/>
    <w:rsid w:val="009A7442"/>
    <w:rsid w:val="009B0D08"/>
    <w:rsid w:val="009B1EAC"/>
    <w:rsid w:val="009B2C1E"/>
    <w:rsid w:val="009B3581"/>
    <w:rsid w:val="009B400D"/>
    <w:rsid w:val="009B486D"/>
    <w:rsid w:val="009B55D6"/>
    <w:rsid w:val="009B57C3"/>
    <w:rsid w:val="009B64C9"/>
    <w:rsid w:val="009B660B"/>
    <w:rsid w:val="009B6A19"/>
    <w:rsid w:val="009B6F00"/>
    <w:rsid w:val="009B71B6"/>
    <w:rsid w:val="009B7439"/>
    <w:rsid w:val="009B7573"/>
    <w:rsid w:val="009C0334"/>
    <w:rsid w:val="009C0E6D"/>
    <w:rsid w:val="009C2571"/>
    <w:rsid w:val="009C3859"/>
    <w:rsid w:val="009C3E88"/>
    <w:rsid w:val="009C478F"/>
    <w:rsid w:val="009C4D39"/>
    <w:rsid w:val="009C5AF3"/>
    <w:rsid w:val="009D0392"/>
    <w:rsid w:val="009D0DDF"/>
    <w:rsid w:val="009D1910"/>
    <w:rsid w:val="009D1968"/>
    <w:rsid w:val="009D251E"/>
    <w:rsid w:val="009D321B"/>
    <w:rsid w:val="009D342A"/>
    <w:rsid w:val="009D360A"/>
    <w:rsid w:val="009D3D06"/>
    <w:rsid w:val="009D51DE"/>
    <w:rsid w:val="009D62A3"/>
    <w:rsid w:val="009E0858"/>
    <w:rsid w:val="009E0AEE"/>
    <w:rsid w:val="009E2E1A"/>
    <w:rsid w:val="009E30CB"/>
    <w:rsid w:val="009E361D"/>
    <w:rsid w:val="009E436F"/>
    <w:rsid w:val="009E4372"/>
    <w:rsid w:val="009E43FA"/>
    <w:rsid w:val="009E4758"/>
    <w:rsid w:val="009E4943"/>
    <w:rsid w:val="009F04E3"/>
    <w:rsid w:val="009F2A79"/>
    <w:rsid w:val="009F2D3C"/>
    <w:rsid w:val="009F3650"/>
    <w:rsid w:val="009F3F12"/>
    <w:rsid w:val="009F45F3"/>
    <w:rsid w:val="009F47D2"/>
    <w:rsid w:val="009F4C60"/>
    <w:rsid w:val="009F50ED"/>
    <w:rsid w:val="009F5758"/>
    <w:rsid w:val="009F5D7E"/>
    <w:rsid w:val="009F6473"/>
    <w:rsid w:val="009F64B2"/>
    <w:rsid w:val="009F6717"/>
    <w:rsid w:val="009F6913"/>
    <w:rsid w:val="009F7180"/>
    <w:rsid w:val="009F7C73"/>
    <w:rsid w:val="00A01FBC"/>
    <w:rsid w:val="00A03230"/>
    <w:rsid w:val="00A04314"/>
    <w:rsid w:val="00A0453A"/>
    <w:rsid w:val="00A0528D"/>
    <w:rsid w:val="00A0535F"/>
    <w:rsid w:val="00A0597B"/>
    <w:rsid w:val="00A05ADF"/>
    <w:rsid w:val="00A0646D"/>
    <w:rsid w:val="00A068DD"/>
    <w:rsid w:val="00A07C33"/>
    <w:rsid w:val="00A07E26"/>
    <w:rsid w:val="00A07FE8"/>
    <w:rsid w:val="00A1176F"/>
    <w:rsid w:val="00A12307"/>
    <w:rsid w:val="00A126E5"/>
    <w:rsid w:val="00A126EE"/>
    <w:rsid w:val="00A12B9C"/>
    <w:rsid w:val="00A138DF"/>
    <w:rsid w:val="00A13F07"/>
    <w:rsid w:val="00A1457F"/>
    <w:rsid w:val="00A14CB3"/>
    <w:rsid w:val="00A15FCA"/>
    <w:rsid w:val="00A16046"/>
    <w:rsid w:val="00A160F3"/>
    <w:rsid w:val="00A17943"/>
    <w:rsid w:val="00A17FD9"/>
    <w:rsid w:val="00A20307"/>
    <w:rsid w:val="00A25FFC"/>
    <w:rsid w:val="00A26BF4"/>
    <w:rsid w:val="00A305F8"/>
    <w:rsid w:val="00A30EBD"/>
    <w:rsid w:val="00A31294"/>
    <w:rsid w:val="00A31E75"/>
    <w:rsid w:val="00A31F01"/>
    <w:rsid w:val="00A32497"/>
    <w:rsid w:val="00A32D56"/>
    <w:rsid w:val="00A33860"/>
    <w:rsid w:val="00A33A3D"/>
    <w:rsid w:val="00A33C8C"/>
    <w:rsid w:val="00A3410F"/>
    <w:rsid w:val="00A3429F"/>
    <w:rsid w:val="00A35C51"/>
    <w:rsid w:val="00A3781A"/>
    <w:rsid w:val="00A40E3D"/>
    <w:rsid w:val="00A410DB"/>
    <w:rsid w:val="00A4120F"/>
    <w:rsid w:val="00A42A60"/>
    <w:rsid w:val="00A42EE0"/>
    <w:rsid w:val="00A43895"/>
    <w:rsid w:val="00A4393F"/>
    <w:rsid w:val="00A442BF"/>
    <w:rsid w:val="00A44E16"/>
    <w:rsid w:val="00A44FAE"/>
    <w:rsid w:val="00A45F12"/>
    <w:rsid w:val="00A46EE1"/>
    <w:rsid w:val="00A46F4F"/>
    <w:rsid w:val="00A472B8"/>
    <w:rsid w:val="00A50272"/>
    <w:rsid w:val="00A50D6E"/>
    <w:rsid w:val="00A50FB6"/>
    <w:rsid w:val="00A512F9"/>
    <w:rsid w:val="00A51475"/>
    <w:rsid w:val="00A53A59"/>
    <w:rsid w:val="00A53C62"/>
    <w:rsid w:val="00A53FFA"/>
    <w:rsid w:val="00A5447B"/>
    <w:rsid w:val="00A55159"/>
    <w:rsid w:val="00A55245"/>
    <w:rsid w:val="00A56B0F"/>
    <w:rsid w:val="00A57155"/>
    <w:rsid w:val="00A577F9"/>
    <w:rsid w:val="00A608A9"/>
    <w:rsid w:val="00A6179A"/>
    <w:rsid w:val="00A61BB7"/>
    <w:rsid w:val="00A63539"/>
    <w:rsid w:val="00A63EE5"/>
    <w:rsid w:val="00A64A60"/>
    <w:rsid w:val="00A64AF2"/>
    <w:rsid w:val="00A65415"/>
    <w:rsid w:val="00A66E4A"/>
    <w:rsid w:val="00A67A34"/>
    <w:rsid w:val="00A725A6"/>
    <w:rsid w:val="00A73727"/>
    <w:rsid w:val="00A737F9"/>
    <w:rsid w:val="00A74366"/>
    <w:rsid w:val="00A75545"/>
    <w:rsid w:val="00A76501"/>
    <w:rsid w:val="00A76872"/>
    <w:rsid w:val="00A76E4B"/>
    <w:rsid w:val="00A779F7"/>
    <w:rsid w:val="00A77BAC"/>
    <w:rsid w:val="00A80070"/>
    <w:rsid w:val="00A8099B"/>
    <w:rsid w:val="00A80A2B"/>
    <w:rsid w:val="00A80DF9"/>
    <w:rsid w:val="00A83D89"/>
    <w:rsid w:val="00A83E84"/>
    <w:rsid w:val="00A84971"/>
    <w:rsid w:val="00A859CC"/>
    <w:rsid w:val="00A86595"/>
    <w:rsid w:val="00A87B62"/>
    <w:rsid w:val="00A90517"/>
    <w:rsid w:val="00A908A7"/>
    <w:rsid w:val="00A91F0C"/>
    <w:rsid w:val="00A921D4"/>
    <w:rsid w:val="00A9338B"/>
    <w:rsid w:val="00A9358E"/>
    <w:rsid w:val="00A9394E"/>
    <w:rsid w:val="00A9421C"/>
    <w:rsid w:val="00A94A34"/>
    <w:rsid w:val="00A95453"/>
    <w:rsid w:val="00A966C6"/>
    <w:rsid w:val="00A97142"/>
    <w:rsid w:val="00AA01B6"/>
    <w:rsid w:val="00AA040E"/>
    <w:rsid w:val="00AA178A"/>
    <w:rsid w:val="00AA3C26"/>
    <w:rsid w:val="00AA4E39"/>
    <w:rsid w:val="00AA5464"/>
    <w:rsid w:val="00AA573E"/>
    <w:rsid w:val="00AA5D89"/>
    <w:rsid w:val="00AA69C0"/>
    <w:rsid w:val="00AA6B0D"/>
    <w:rsid w:val="00AB0A90"/>
    <w:rsid w:val="00AB1874"/>
    <w:rsid w:val="00AB2A76"/>
    <w:rsid w:val="00AB3412"/>
    <w:rsid w:val="00AB4741"/>
    <w:rsid w:val="00AB632B"/>
    <w:rsid w:val="00AC064E"/>
    <w:rsid w:val="00AC066A"/>
    <w:rsid w:val="00AC201D"/>
    <w:rsid w:val="00AC2FB7"/>
    <w:rsid w:val="00AC362C"/>
    <w:rsid w:val="00AC3C70"/>
    <w:rsid w:val="00AC62ED"/>
    <w:rsid w:val="00AC6BF7"/>
    <w:rsid w:val="00AC7FE4"/>
    <w:rsid w:val="00AD0E74"/>
    <w:rsid w:val="00AD1424"/>
    <w:rsid w:val="00AD159E"/>
    <w:rsid w:val="00AD2595"/>
    <w:rsid w:val="00AD43D3"/>
    <w:rsid w:val="00AD43FE"/>
    <w:rsid w:val="00AD4A34"/>
    <w:rsid w:val="00AD4FA6"/>
    <w:rsid w:val="00AD5646"/>
    <w:rsid w:val="00AD6047"/>
    <w:rsid w:val="00AD6491"/>
    <w:rsid w:val="00AD67C4"/>
    <w:rsid w:val="00AE0173"/>
    <w:rsid w:val="00AE0175"/>
    <w:rsid w:val="00AE060D"/>
    <w:rsid w:val="00AE0D4E"/>
    <w:rsid w:val="00AE1C51"/>
    <w:rsid w:val="00AE1CEE"/>
    <w:rsid w:val="00AE3B51"/>
    <w:rsid w:val="00AE3F0B"/>
    <w:rsid w:val="00AE49A0"/>
    <w:rsid w:val="00AE5C63"/>
    <w:rsid w:val="00AE6F8B"/>
    <w:rsid w:val="00AF0305"/>
    <w:rsid w:val="00AF07F6"/>
    <w:rsid w:val="00AF1AE6"/>
    <w:rsid w:val="00AF353C"/>
    <w:rsid w:val="00AF5F7B"/>
    <w:rsid w:val="00AF69C5"/>
    <w:rsid w:val="00AF6A53"/>
    <w:rsid w:val="00AF6D48"/>
    <w:rsid w:val="00B00B15"/>
    <w:rsid w:val="00B00BFF"/>
    <w:rsid w:val="00B02A1F"/>
    <w:rsid w:val="00B02B54"/>
    <w:rsid w:val="00B035F6"/>
    <w:rsid w:val="00B03FEE"/>
    <w:rsid w:val="00B045AF"/>
    <w:rsid w:val="00B05B3D"/>
    <w:rsid w:val="00B063B1"/>
    <w:rsid w:val="00B06654"/>
    <w:rsid w:val="00B07212"/>
    <w:rsid w:val="00B07B8D"/>
    <w:rsid w:val="00B101C6"/>
    <w:rsid w:val="00B10CC2"/>
    <w:rsid w:val="00B10CF7"/>
    <w:rsid w:val="00B12234"/>
    <w:rsid w:val="00B12B32"/>
    <w:rsid w:val="00B12C59"/>
    <w:rsid w:val="00B13425"/>
    <w:rsid w:val="00B135F3"/>
    <w:rsid w:val="00B13AFD"/>
    <w:rsid w:val="00B15CBB"/>
    <w:rsid w:val="00B2074D"/>
    <w:rsid w:val="00B2103C"/>
    <w:rsid w:val="00B21292"/>
    <w:rsid w:val="00B2155C"/>
    <w:rsid w:val="00B21EF1"/>
    <w:rsid w:val="00B223E6"/>
    <w:rsid w:val="00B22736"/>
    <w:rsid w:val="00B22856"/>
    <w:rsid w:val="00B2288D"/>
    <w:rsid w:val="00B2316F"/>
    <w:rsid w:val="00B24D68"/>
    <w:rsid w:val="00B24DE4"/>
    <w:rsid w:val="00B276FF"/>
    <w:rsid w:val="00B30C92"/>
    <w:rsid w:val="00B32488"/>
    <w:rsid w:val="00B325B3"/>
    <w:rsid w:val="00B32859"/>
    <w:rsid w:val="00B32ABB"/>
    <w:rsid w:val="00B33306"/>
    <w:rsid w:val="00B348CA"/>
    <w:rsid w:val="00B34D11"/>
    <w:rsid w:val="00B35197"/>
    <w:rsid w:val="00B35891"/>
    <w:rsid w:val="00B36EA4"/>
    <w:rsid w:val="00B37420"/>
    <w:rsid w:val="00B40BAB"/>
    <w:rsid w:val="00B40D06"/>
    <w:rsid w:val="00B410D1"/>
    <w:rsid w:val="00B4249B"/>
    <w:rsid w:val="00B43044"/>
    <w:rsid w:val="00B43CB4"/>
    <w:rsid w:val="00B444C3"/>
    <w:rsid w:val="00B46377"/>
    <w:rsid w:val="00B46558"/>
    <w:rsid w:val="00B47DBC"/>
    <w:rsid w:val="00B47F2C"/>
    <w:rsid w:val="00B47FEA"/>
    <w:rsid w:val="00B50C61"/>
    <w:rsid w:val="00B514D9"/>
    <w:rsid w:val="00B5179A"/>
    <w:rsid w:val="00B52394"/>
    <w:rsid w:val="00B524CB"/>
    <w:rsid w:val="00B525B7"/>
    <w:rsid w:val="00B53498"/>
    <w:rsid w:val="00B55E43"/>
    <w:rsid w:val="00B56A10"/>
    <w:rsid w:val="00B5765D"/>
    <w:rsid w:val="00B60BF1"/>
    <w:rsid w:val="00B60BF5"/>
    <w:rsid w:val="00B64459"/>
    <w:rsid w:val="00B64B9D"/>
    <w:rsid w:val="00B653FF"/>
    <w:rsid w:val="00B65589"/>
    <w:rsid w:val="00B655DA"/>
    <w:rsid w:val="00B65BBD"/>
    <w:rsid w:val="00B6610C"/>
    <w:rsid w:val="00B66238"/>
    <w:rsid w:val="00B6639E"/>
    <w:rsid w:val="00B7004F"/>
    <w:rsid w:val="00B710EF"/>
    <w:rsid w:val="00B720DA"/>
    <w:rsid w:val="00B727FA"/>
    <w:rsid w:val="00B72981"/>
    <w:rsid w:val="00B73602"/>
    <w:rsid w:val="00B74A46"/>
    <w:rsid w:val="00B754BF"/>
    <w:rsid w:val="00B75CBC"/>
    <w:rsid w:val="00B75E56"/>
    <w:rsid w:val="00B76FF9"/>
    <w:rsid w:val="00B777AE"/>
    <w:rsid w:val="00B80529"/>
    <w:rsid w:val="00B80DCE"/>
    <w:rsid w:val="00B82231"/>
    <w:rsid w:val="00B827E6"/>
    <w:rsid w:val="00B833F2"/>
    <w:rsid w:val="00B834C1"/>
    <w:rsid w:val="00B83DA0"/>
    <w:rsid w:val="00B864A0"/>
    <w:rsid w:val="00B865DD"/>
    <w:rsid w:val="00B90333"/>
    <w:rsid w:val="00B90478"/>
    <w:rsid w:val="00B90A16"/>
    <w:rsid w:val="00B90C51"/>
    <w:rsid w:val="00B91137"/>
    <w:rsid w:val="00B92403"/>
    <w:rsid w:val="00B92F04"/>
    <w:rsid w:val="00B935E2"/>
    <w:rsid w:val="00B9405B"/>
    <w:rsid w:val="00B95A69"/>
    <w:rsid w:val="00B96898"/>
    <w:rsid w:val="00B96C87"/>
    <w:rsid w:val="00B96EB1"/>
    <w:rsid w:val="00B97647"/>
    <w:rsid w:val="00B97A6E"/>
    <w:rsid w:val="00BA11ED"/>
    <w:rsid w:val="00BA14CA"/>
    <w:rsid w:val="00BA1D21"/>
    <w:rsid w:val="00BA1EC8"/>
    <w:rsid w:val="00BA21F8"/>
    <w:rsid w:val="00BA2434"/>
    <w:rsid w:val="00BA4521"/>
    <w:rsid w:val="00BA505C"/>
    <w:rsid w:val="00BA527E"/>
    <w:rsid w:val="00BA6471"/>
    <w:rsid w:val="00BA6EF9"/>
    <w:rsid w:val="00BA6FD0"/>
    <w:rsid w:val="00BA71D3"/>
    <w:rsid w:val="00BA74BD"/>
    <w:rsid w:val="00BA7830"/>
    <w:rsid w:val="00BB03AC"/>
    <w:rsid w:val="00BB0BAB"/>
    <w:rsid w:val="00BB27FB"/>
    <w:rsid w:val="00BB4115"/>
    <w:rsid w:val="00BB42AB"/>
    <w:rsid w:val="00BB48CE"/>
    <w:rsid w:val="00BB5679"/>
    <w:rsid w:val="00BB6FA3"/>
    <w:rsid w:val="00BB71D1"/>
    <w:rsid w:val="00BB7714"/>
    <w:rsid w:val="00BC134B"/>
    <w:rsid w:val="00BC13DE"/>
    <w:rsid w:val="00BC2430"/>
    <w:rsid w:val="00BC257B"/>
    <w:rsid w:val="00BC286E"/>
    <w:rsid w:val="00BC2A5B"/>
    <w:rsid w:val="00BC3096"/>
    <w:rsid w:val="00BC3953"/>
    <w:rsid w:val="00BC4000"/>
    <w:rsid w:val="00BC40A8"/>
    <w:rsid w:val="00BC40B1"/>
    <w:rsid w:val="00BC54DC"/>
    <w:rsid w:val="00BC65CE"/>
    <w:rsid w:val="00BC7E36"/>
    <w:rsid w:val="00BD0DDC"/>
    <w:rsid w:val="00BD150B"/>
    <w:rsid w:val="00BD1566"/>
    <w:rsid w:val="00BD1E1E"/>
    <w:rsid w:val="00BD3EEA"/>
    <w:rsid w:val="00BD42D0"/>
    <w:rsid w:val="00BD4F37"/>
    <w:rsid w:val="00BD4F99"/>
    <w:rsid w:val="00BD5AF4"/>
    <w:rsid w:val="00BD5B5F"/>
    <w:rsid w:val="00BD66C8"/>
    <w:rsid w:val="00BD6BD9"/>
    <w:rsid w:val="00BD7953"/>
    <w:rsid w:val="00BE0BA6"/>
    <w:rsid w:val="00BE3166"/>
    <w:rsid w:val="00BE3A0B"/>
    <w:rsid w:val="00BE684F"/>
    <w:rsid w:val="00BE6DD2"/>
    <w:rsid w:val="00BE793F"/>
    <w:rsid w:val="00BE7CE8"/>
    <w:rsid w:val="00BF0054"/>
    <w:rsid w:val="00BF1716"/>
    <w:rsid w:val="00BF2954"/>
    <w:rsid w:val="00BF3247"/>
    <w:rsid w:val="00BF333D"/>
    <w:rsid w:val="00BF4C94"/>
    <w:rsid w:val="00BF4FBB"/>
    <w:rsid w:val="00BF5388"/>
    <w:rsid w:val="00BF57A8"/>
    <w:rsid w:val="00BF58D3"/>
    <w:rsid w:val="00BF6096"/>
    <w:rsid w:val="00BF6D39"/>
    <w:rsid w:val="00BF6F76"/>
    <w:rsid w:val="00C00251"/>
    <w:rsid w:val="00C00DC0"/>
    <w:rsid w:val="00C01383"/>
    <w:rsid w:val="00C01940"/>
    <w:rsid w:val="00C03A7E"/>
    <w:rsid w:val="00C03AC4"/>
    <w:rsid w:val="00C04278"/>
    <w:rsid w:val="00C0453A"/>
    <w:rsid w:val="00C051CA"/>
    <w:rsid w:val="00C05E3A"/>
    <w:rsid w:val="00C06959"/>
    <w:rsid w:val="00C072A0"/>
    <w:rsid w:val="00C10D11"/>
    <w:rsid w:val="00C13D08"/>
    <w:rsid w:val="00C14400"/>
    <w:rsid w:val="00C148C3"/>
    <w:rsid w:val="00C14C6E"/>
    <w:rsid w:val="00C151CB"/>
    <w:rsid w:val="00C15666"/>
    <w:rsid w:val="00C1576E"/>
    <w:rsid w:val="00C15A4F"/>
    <w:rsid w:val="00C170AA"/>
    <w:rsid w:val="00C172C3"/>
    <w:rsid w:val="00C175CF"/>
    <w:rsid w:val="00C17A62"/>
    <w:rsid w:val="00C20919"/>
    <w:rsid w:val="00C218D6"/>
    <w:rsid w:val="00C22DB7"/>
    <w:rsid w:val="00C236C5"/>
    <w:rsid w:val="00C24053"/>
    <w:rsid w:val="00C2420C"/>
    <w:rsid w:val="00C24CF7"/>
    <w:rsid w:val="00C25A03"/>
    <w:rsid w:val="00C25B28"/>
    <w:rsid w:val="00C27AE4"/>
    <w:rsid w:val="00C31741"/>
    <w:rsid w:val="00C31857"/>
    <w:rsid w:val="00C33390"/>
    <w:rsid w:val="00C33861"/>
    <w:rsid w:val="00C33EB0"/>
    <w:rsid w:val="00C348C0"/>
    <w:rsid w:val="00C34EDD"/>
    <w:rsid w:val="00C35166"/>
    <w:rsid w:val="00C356C6"/>
    <w:rsid w:val="00C35A16"/>
    <w:rsid w:val="00C3667E"/>
    <w:rsid w:val="00C366CA"/>
    <w:rsid w:val="00C374BB"/>
    <w:rsid w:val="00C404A1"/>
    <w:rsid w:val="00C407ED"/>
    <w:rsid w:val="00C410F3"/>
    <w:rsid w:val="00C411E8"/>
    <w:rsid w:val="00C41306"/>
    <w:rsid w:val="00C4178D"/>
    <w:rsid w:val="00C42EE4"/>
    <w:rsid w:val="00C436EA"/>
    <w:rsid w:val="00C440E7"/>
    <w:rsid w:val="00C44F0C"/>
    <w:rsid w:val="00C45015"/>
    <w:rsid w:val="00C45598"/>
    <w:rsid w:val="00C45821"/>
    <w:rsid w:val="00C459DB"/>
    <w:rsid w:val="00C46169"/>
    <w:rsid w:val="00C472DC"/>
    <w:rsid w:val="00C51698"/>
    <w:rsid w:val="00C531C4"/>
    <w:rsid w:val="00C54130"/>
    <w:rsid w:val="00C54FBA"/>
    <w:rsid w:val="00C61F26"/>
    <w:rsid w:val="00C6237F"/>
    <w:rsid w:val="00C64327"/>
    <w:rsid w:val="00C64578"/>
    <w:rsid w:val="00C6485C"/>
    <w:rsid w:val="00C648C0"/>
    <w:rsid w:val="00C6720D"/>
    <w:rsid w:val="00C672D8"/>
    <w:rsid w:val="00C67D57"/>
    <w:rsid w:val="00C70113"/>
    <w:rsid w:val="00C704D6"/>
    <w:rsid w:val="00C72BD4"/>
    <w:rsid w:val="00C73A37"/>
    <w:rsid w:val="00C73E8A"/>
    <w:rsid w:val="00C7416C"/>
    <w:rsid w:val="00C74F72"/>
    <w:rsid w:val="00C76414"/>
    <w:rsid w:val="00C76CDB"/>
    <w:rsid w:val="00C77818"/>
    <w:rsid w:val="00C77F4C"/>
    <w:rsid w:val="00C80933"/>
    <w:rsid w:val="00C80B89"/>
    <w:rsid w:val="00C80B8A"/>
    <w:rsid w:val="00C814B6"/>
    <w:rsid w:val="00C814F2"/>
    <w:rsid w:val="00C81E02"/>
    <w:rsid w:val="00C833D2"/>
    <w:rsid w:val="00C865F2"/>
    <w:rsid w:val="00C86AA2"/>
    <w:rsid w:val="00C87845"/>
    <w:rsid w:val="00C87A21"/>
    <w:rsid w:val="00C87D29"/>
    <w:rsid w:val="00C87F47"/>
    <w:rsid w:val="00C91303"/>
    <w:rsid w:val="00C919BD"/>
    <w:rsid w:val="00C93152"/>
    <w:rsid w:val="00C94B51"/>
    <w:rsid w:val="00C95D05"/>
    <w:rsid w:val="00C968D9"/>
    <w:rsid w:val="00C97D2D"/>
    <w:rsid w:val="00CA02E5"/>
    <w:rsid w:val="00CA1F9C"/>
    <w:rsid w:val="00CA2531"/>
    <w:rsid w:val="00CA2DF3"/>
    <w:rsid w:val="00CA2E6D"/>
    <w:rsid w:val="00CA3D55"/>
    <w:rsid w:val="00CA4667"/>
    <w:rsid w:val="00CA49D6"/>
    <w:rsid w:val="00CA4E62"/>
    <w:rsid w:val="00CA4EF0"/>
    <w:rsid w:val="00CA5839"/>
    <w:rsid w:val="00CA5CD7"/>
    <w:rsid w:val="00CA66BA"/>
    <w:rsid w:val="00CA6ABA"/>
    <w:rsid w:val="00CA75D0"/>
    <w:rsid w:val="00CB0A96"/>
    <w:rsid w:val="00CB13ED"/>
    <w:rsid w:val="00CB1895"/>
    <w:rsid w:val="00CB1C61"/>
    <w:rsid w:val="00CB2393"/>
    <w:rsid w:val="00CB24D7"/>
    <w:rsid w:val="00CB36F0"/>
    <w:rsid w:val="00CB37DB"/>
    <w:rsid w:val="00CB3C04"/>
    <w:rsid w:val="00CB5AB6"/>
    <w:rsid w:val="00CB619D"/>
    <w:rsid w:val="00CB662C"/>
    <w:rsid w:val="00CC0711"/>
    <w:rsid w:val="00CC0F89"/>
    <w:rsid w:val="00CC1476"/>
    <w:rsid w:val="00CC1C93"/>
    <w:rsid w:val="00CC2823"/>
    <w:rsid w:val="00CC3F29"/>
    <w:rsid w:val="00CC42B0"/>
    <w:rsid w:val="00CC47FC"/>
    <w:rsid w:val="00CC5622"/>
    <w:rsid w:val="00CC5685"/>
    <w:rsid w:val="00CC5E4E"/>
    <w:rsid w:val="00CC5E81"/>
    <w:rsid w:val="00CC6860"/>
    <w:rsid w:val="00CC761C"/>
    <w:rsid w:val="00CC7661"/>
    <w:rsid w:val="00CD1B07"/>
    <w:rsid w:val="00CD2B78"/>
    <w:rsid w:val="00CD2D86"/>
    <w:rsid w:val="00CD31B5"/>
    <w:rsid w:val="00CD366D"/>
    <w:rsid w:val="00CD490B"/>
    <w:rsid w:val="00CD4DC6"/>
    <w:rsid w:val="00CD5866"/>
    <w:rsid w:val="00CD5C90"/>
    <w:rsid w:val="00CD5CE7"/>
    <w:rsid w:val="00CD63F1"/>
    <w:rsid w:val="00CD6680"/>
    <w:rsid w:val="00CD7193"/>
    <w:rsid w:val="00CD73B5"/>
    <w:rsid w:val="00CE0107"/>
    <w:rsid w:val="00CE0EE6"/>
    <w:rsid w:val="00CE13DD"/>
    <w:rsid w:val="00CE1F25"/>
    <w:rsid w:val="00CE22AF"/>
    <w:rsid w:val="00CE3F50"/>
    <w:rsid w:val="00CE494C"/>
    <w:rsid w:val="00CE4E18"/>
    <w:rsid w:val="00CE4FD1"/>
    <w:rsid w:val="00CE5CBF"/>
    <w:rsid w:val="00CE61F9"/>
    <w:rsid w:val="00CE6B32"/>
    <w:rsid w:val="00CE6E6E"/>
    <w:rsid w:val="00CE7E66"/>
    <w:rsid w:val="00CF193B"/>
    <w:rsid w:val="00CF1A8C"/>
    <w:rsid w:val="00CF201F"/>
    <w:rsid w:val="00CF2A2A"/>
    <w:rsid w:val="00CF2F5D"/>
    <w:rsid w:val="00CF380B"/>
    <w:rsid w:val="00CF4CAA"/>
    <w:rsid w:val="00CF4E43"/>
    <w:rsid w:val="00CF61EF"/>
    <w:rsid w:val="00CF665D"/>
    <w:rsid w:val="00CF6FCA"/>
    <w:rsid w:val="00CF7A84"/>
    <w:rsid w:val="00D007B7"/>
    <w:rsid w:val="00D00FAA"/>
    <w:rsid w:val="00D012BE"/>
    <w:rsid w:val="00D018CF"/>
    <w:rsid w:val="00D02333"/>
    <w:rsid w:val="00D02B71"/>
    <w:rsid w:val="00D03800"/>
    <w:rsid w:val="00D045ED"/>
    <w:rsid w:val="00D06389"/>
    <w:rsid w:val="00D06F71"/>
    <w:rsid w:val="00D10092"/>
    <w:rsid w:val="00D10D4F"/>
    <w:rsid w:val="00D11C39"/>
    <w:rsid w:val="00D12E40"/>
    <w:rsid w:val="00D144A3"/>
    <w:rsid w:val="00D14ADC"/>
    <w:rsid w:val="00D14CDA"/>
    <w:rsid w:val="00D14E6E"/>
    <w:rsid w:val="00D1717A"/>
    <w:rsid w:val="00D200A5"/>
    <w:rsid w:val="00D206B4"/>
    <w:rsid w:val="00D20B1E"/>
    <w:rsid w:val="00D22F15"/>
    <w:rsid w:val="00D24038"/>
    <w:rsid w:val="00D249E9"/>
    <w:rsid w:val="00D25766"/>
    <w:rsid w:val="00D25F83"/>
    <w:rsid w:val="00D26E85"/>
    <w:rsid w:val="00D26F76"/>
    <w:rsid w:val="00D27963"/>
    <w:rsid w:val="00D30269"/>
    <w:rsid w:val="00D31915"/>
    <w:rsid w:val="00D32C55"/>
    <w:rsid w:val="00D34CD0"/>
    <w:rsid w:val="00D36CAB"/>
    <w:rsid w:val="00D37E88"/>
    <w:rsid w:val="00D40A10"/>
    <w:rsid w:val="00D4185D"/>
    <w:rsid w:val="00D41CFF"/>
    <w:rsid w:val="00D41DBF"/>
    <w:rsid w:val="00D4208B"/>
    <w:rsid w:val="00D42314"/>
    <w:rsid w:val="00D426DF"/>
    <w:rsid w:val="00D427D8"/>
    <w:rsid w:val="00D434FC"/>
    <w:rsid w:val="00D43BB6"/>
    <w:rsid w:val="00D45270"/>
    <w:rsid w:val="00D477D9"/>
    <w:rsid w:val="00D5250F"/>
    <w:rsid w:val="00D52587"/>
    <w:rsid w:val="00D52E44"/>
    <w:rsid w:val="00D5339C"/>
    <w:rsid w:val="00D533BE"/>
    <w:rsid w:val="00D53855"/>
    <w:rsid w:val="00D53912"/>
    <w:rsid w:val="00D54D1A"/>
    <w:rsid w:val="00D5554F"/>
    <w:rsid w:val="00D567B0"/>
    <w:rsid w:val="00D56F07"/>
    <w:rsid w:val="00D57DE7"/>
    <w:rsid w:val="00D61D2F"/>
    <w:rsid w:val="00D623D1"/>
    <w:rsid w:val="00D6303C"/>
    <w:rsid w:val="00D65111"/>
    <w:rsid w:val="00D65C6F"/>
    <w:rsid w:val="00D66296"/>
    <w:rsid w:val="00D6644F"/>
    <w:rsid w:val="00D66D3F"/>
    <w:rsid w:val="00D672A6"/>
    <w:rsid w:val="00D672AD"/>
    <w:rsid w:val="00D673FC"/>
    <w:rsid w:val="00D7006E"/>
    <w:rsid w:val="00D71210"/>
    <w:rsid w:val="00D72383"/>
    <w:rsid w:val="00D74F49"/>
    <w:rsid w:val="00D75F63"/>
    <w:rsid w:val="00D771E2"/>
    <w:rsid w:val="00D81CE3"/>
    <w:rsid w:val="00D83542"/>
    <w:rsid w:val="00D83BDB"/>
    <w:rsid w:val="00D84DA4"/>
    <w:rsid w:val="00D85FDD"/>
    <w:rsid w:val="00D8643C"/>
    <w:rsid w:val="00D87D76"/>
    <w:rsid w:val="00D9074D"/>
    <w:rsid w:val="00D90BC5"/>
    <w:rsid w:val="00D9122F"/>
    <w:rsid w:val="00D912AE"/>
    <w:rsid w:val="00D915B6"/>
    <w:rsid w:val="00D920C5"/>
    <w:rsid w:val="00D948C3"/>
    <w:rsid w:val="00D971D3"/>
    <w:rsid w:val="00D978F8"/>
    <w:rsid w:val="00DA03B4"/>
    <w:rsid w:val="00DA03EC"/>
    <w:rsid w:val="00DA0B36"/>
    <w:rsid w:val="00DA1027"/>
    <w:rsid w:val="00DA1481"/>
    <w:rsid w:val="00DA1722"/>
    <w:rsid w:val="00DA21D2"/>
    <w:rsid w:val="00DA30DF"/>
    <w:rsid w:val="00DA382B"/>
    <w:rsid w:val="00DA3EDD"/>
    <w:rsid w:val="00DA4C24"/>
    <w:rsid w:val="00DA5E7D"/>
    <w:rsid w:val="00DA6596"/>
    <w:rsid w:val="00DA79C7"/>
    <w:rsid w:val="00DB1169"/>
    <w:rsid w:val="00DB14BC"/>
    <w:rsid w:val="00DB1747"/>
    <w:rsid w:val="00DB174A"/>
    <w:rsid w:val="00DB1A07"/>
    <w:rsid w:val="00DB34F0"/>
    <w:rsid w:val="00DB4FB7"/>
    <w:rsid w:val="00DB51B6"/>
    <w:rsid w:val="00DB5491"/>
    <w:rsid w:val="00DB69F9"/>
    <w:rsid w:val="00DC0169"/>
    <w:rsid w:val="00DC0447"/>
    <w:rsid w:val="00DC0978"/>
    <w:rsid w:val="00DC10A8"/>
    <w:rsid w:val="00DC10B0"/>
    <w:rsid w:val="00DC1B1C"/>
    <w:rsid w:val="00DC1EB6"/>
    <w:rsid w:val="00DC2EAA"/>
    <w:rsid w:val="00DC34D1"/>
    <w:rsid w:val="00DC363A"/>
    <w:rsid w:val="00DC37E7"/>
    <w:rsid w:val="00DC3C2E"/>
    <w:rsid w:val="00DC4152"/>
    <w:rsid w:val="00DC4804"/>
    <w:rsid w:val="00DC49F0"/>
    <w:rsid w:val="00DC642B"/>
    <w:rsid w:val="00DC689D"/>
    <w:rsid w:val="00DC780A"/>
    <w:rsid w:val="00DC7907"/>
    <w:rsid w:val="00DC7ADD"/>
    <w:rsid w:val="00DD074B"/>
    <w:rsid w:val="00DD0E77"/>
    <w:rsid w:val="00DD2E5F"/>
    <w:rsid w:val="00DD3EF7"/>
    <w:rsid w:val="00DD58E8"/>
    <w:rsid w:val="00DD704D"/>
    <w:rsid w:val="00DD7293"/>
    <w:rsid w:val="00DD7726"/>
    <w:rsid w:val="00DE1452"/>
    <w:rsid w:val="00DE283D"/>
    <w:rsid w:val="00DE3529"/>
    <w:rsid w:val="00DE3F55"/>
    <w:rsid w:val="00DE4716"/>
    <w:rsid w:val="00DE6085"/>
    <w:rsid w:val="00DE643D"/>
    <w:rsid w:val="00DE6485"/>
    <w:rsid w:val="00DE7D86"/>
    <w:rsid w:val="00DF01A2"/>
    <w:rsid w:val="00DF1477"/>
    <w:rsid w:val="00DF29DC"/>
    <w:rsid w:val="00DF33C6"/>
    <w:rsid w:val="00DF3427"/>
    <w:rsid w:val="00DF4879"/>
    <w:rsid w:val="00DF48B0"/>
    <w:rsid w:val="00DF50DA"/>
    <w:rsid w:val="00DF6F4F"/>
    <w:rsid w:val="00DF7496"/>
    <w:rsid w:val="00DF7A00"/>
    <w:rsid w:val="00E00E73"/>
    <w:rsid w:val="00E01525"/>
    <w:rsid w:val="00E019B4"/>
    <w:rsid w:val="00E01EBF"/>
    <w:rsid w:val="00E021C7"/>
    <w:rsid w:val="00E02D74"/>
    <w:rsid w:val="00E0420C"/>
    <w:rsid w:val="00E04669"/>
    <w:rsid w:val="00E050C1"/>
    <w:rsid w:val="00E05B76"/>
    <w:rsid w:val="00E107D0"/>
    <w:rsid w:val="00E112D3"/>
    <w:rsid w:val="00E113F7"/>
    <w:rsid w:val="00E11FE8"/>
    <w:rsid w:val="00E12380"/>
    <w:rsid w:val="00E12424"/>
    <w:rsid w:val="00E1242D"/>
    <w:rsid w:val="00E143E7"/>
    <w:rsid w:val="00E14A84"/>
    <w:rsid w:val="00E165C2"/>
    <w:rsid w:val="00E173CB"/>
    <w:rsid w:val="00E17F8D"/>
    <w:rsid w:val="00E206E8"/>
    <w:rsid w:val="00E2075B"/>
    <w:rsid w:val="00E23FA4"/>
    <w:rsid w:val="00E263E3"/>
    <w:rsid w:val="00E269DE"/>
    <w:rsid w:val="00E2739B"/>
    <w:rsid w:val="00E306DC"/>
    <w:rsid w:val="00E3077C"/>
    <w:rsid w:val="00E3120B"/>
    <w:rsid w:val="00E32BEE"/>
    <w:rsid w:val="00E33896"/>
    <w:rsid w:val="00E33899"/>
    <w:rsid w:val="00E33B7E"/>
    <w:rsid w:val="00E34368"/>
    <w:rsid w:val="00E34C6F"/>
    <w:rsid w:val="00E36CEB"/>
    <w:rsid w:val="00E36D81"/>
    <w:rsid w:val="00E41565"/>
    <w:rsid w:val="00E41F46"/>
    <w:rsid w:val="00E429D6"/>
    <w:rsid w:val="00E45905"/>
    <w:rsid w:val="00E46808"/>
    <w:rsid w:val="00E47737"/>
    <w:rsid w:val="00E47891"/>
    <w:rsid w:val="00E50FE6"/>
    <w:rsid w:val="00E51419"/>
    <w:rsid w:val="00E52B10"/>
    <w:rsid w:val="00E52B76"/>
    <w:rsid w:val="00E53A33"/>
    <w:rsid w:val="00E56062"/>
    <w:rsid w:val="00E56610"/>
    <w:rsid w:val="00E56AF9"/>
    <w:rsid w:val="00E60A31"/>
    <w:rsid w:val="00E60EBF"/>
    <w:rsid w:val="00E61133"/>
    <w:rsid w:val="00E6130D"/>
    <w:rsid w:val="00E61BE7"/>
    <w:rsid w:val="00E62962"/>
    <w:rsid w:val="00E639A1"/>
    <w:rsid w:val="00E63FEC"/>
    <w:rsid w:val="00E65B76"/>
    <w:rsid w:val="00E65C9B"/>
    <w:rsid w:val="00E65F5E"/>
    <w:rsid w:val="00E672A6"/>
    <w:rsid w:val="00E7182B"/>
    <w:rsid w:val="00E718EA"/>
    <w:rsid w:val="00E71DB8"/>
    <w:rsid w:val="00E73CBA"/>
    <w:rsid w:val="00E75CAA"/>
    <w:rsid w:val="00E7763D"/>
    <w:rsid w:val="00E802B9"/>
    <w:rsid w:val="00E8075B"/>
    <w:rsid w:val="00E81621"/>
    <w:rsid w:val="00E81C82"/>
    <w:rsid w:val="00E829F0"/>
    <w:rsid w:val="00E82D17"/>
    <w:rsid w:val="00E82E6E"/>
    <w:rsid w:val="00E82EAD"/>
    <w:rsid w:val="00E8504B"/>
    <w:rsid w:val="00E87EDD"/>
    <w:rsid w:val="00E90C61"/>
    <w:rsid w:val="00E912A2"/>
    <w:rsid w:val="00E93D0D"/>
    <w:rsid w:val="00E94939"/>
    <w:rsid w:val="00E95562"/>
    <w:rsid w:val="00E956B1"/>
    <w:rsid w:val="00E95DF9"/>
    <w:rsid w:val="00E95FB6"/>
    <w:rsid w:val="00E96C85"/>
    <w:rsid w:val="00EA07A0"/>
    <w:rsid w:val="00EA135F"/>
    <w:rsid w:val="00EA297C"/>
    <w:rsid w:val="00EA2A42"/>
    <w:rsid w:val="00EA3ED2"/>
    <w:rsid w:val="00EA4BD7"/>
    <w:rsid w:val="00EA6796"/>
    <w:rsid w:val="00EA7C45"/>
    <w:rsid w:val="00EA7E6B"/>
    <w:rsid w:val="00EB0082"/>
    <w:rsid w:val="00EB011C"/>
    <w:rsid w:val="00EB0872"/>
    <w:rsid w:val="00EB0911"/>
    <w:rsid w:val="00EB0B4B"/>
    <w:rsid w:val="00EB0BDE"/>
    <w:rsid w:val="00EB1503"/>
    <w:rsid w:val="00EB1652"/>
    <w:rsid w:val="00EB1B70"/>
    <w:rsid w:val="00EB2806"/>
    <w:rsid w:val="00EB2E5B"/>
    <w:rsid w:val="00EB33EE"/>
    <w:rsid w:val="00EB3999"/>
    <w:rsid w:val="00EB408A"/>
    <w:rsid w:val="00EB5E10"/>
    <w:rsid w:val="00EB5EA8"/>
    <w:rsid w:val="00EC0384"/>
    <w:rsid w:val="00EC1260"/>
    <w:rsid w:val="00EC174D"/>
    <w:rsid w:val="00EC2BF9"/>
    <w:rsid w:val="00EC3BE2"/>
    <w:rsid w:val="00EC461F"/>
    <w:rsid w:val="00EC4D01"/>
    <w:rsid w:val="00EC4D14"/>
    <w:rsid w:val="00EC4E57"/>
    <w:rsid w:val="00EC653C"/>
    <w:rsid w:val="00EC6A46"/>
    <w:rsid w:val="00ED1AD1"/>
    <w:rsid w:val="00ED1D17"/>
    <w:rsid w:val="00ED1E8B"/>
    <w:rsid w:val="00ED2432"/>
    <w:rsid w:val="00ED2BC9"/>
    <w:rsid w:val="00ED35E3"/>
    <w:rsid w:val="00ED40EE"/>
    <w:rsid w:val="00ED413D"/>
    <w:rsid w:val="00ED4CC4"/>
    <w:rsid w:val="00ED4D78"/>
    <w:rsid w:val="00ED51E8"/>
    <w:rsid w:val="00ED591A"/>
    <w:rsid w:val="00ED6583"/>
    <w:rsid w:val="00ED774B"/>
    <w:rsid w:val="00EE122F"/>
    <w:rsid w:val="00EE13C5"/>
    <w:rsid w:val="00EE147F"/>
    <w:rsid w:val="00EE1FF2"/>
    <w:rsid w:val="00EE2515"/>
    <w:rsid w:val="00EE280F"/>
    <w:rsid w:val="00EE3145"/>
    <w:rsid w:val="00EE34E2"/>
    <w:rsid w:val="00EE446F"/>
    <w:rsid w:val="00EE57FB"/>
    <w:rsid w:val="00EE60A1"/>
    <w:rsid w:val="00EE6870"/>
    <w:rsid w:val="00EF00C9"/>
    <w:rsid w:val="00EF0C95"/>
    <w:rsid w:val="00EF182B"/>
    <w:rsid w:val="00EF3E4F"/>
    <w:rsid w:val="00EF3FE6"/>
    <w:rsid w:val="00EF4200"/>
    <w:rsid w:val="00EF4356"/>
    <w:rsid w:val="00EF4CC5"/>
    <w:rsid w:val="00EF5B85"/>
    <w:rsid w:val="00EF5CD9"/>
    <w:rsid w:val="00EF6F4A"/>
    <w:rsid w:val="00EF782E"/>
    <w:rsid w:val="00F006D0"/>
    <w:rsid w:val="00F00713"/>
    <w:rsid w:val="00F00FB3"/>
    <w:rsid w:val="00F01732"/>
    <w:rsid w:val="00F02266"/>
    <w:rsid w:val="00F02711"/>
    <w:rsid w:val="00F028FB"/>
    <w:rsid w:val="00F02E81"/>
    <w:rsid w:val="00F04C17"/>
    <w:rsid w:val="00F052BC"/>
    <w:rsid w:val="00F076D5"/>
    <w:rsid w:val="00F10279"/>
    <w:rsid w:val="00F10882"/>
    <w:rsid w:val="00F10F11"/>
    <w:rsid w:val="00F1115A"/>
    <w:rsid w:val="00F1201E"/>
    <w:rsid w:val="00F125F3"/>
    <w:rsid w:val="00F1315B"/>
    <w:rsid w:val="00F13750"/>
    <w:rsid w:val="00F14A40"/>
    <w:rsid w:val="00F16372"/>
    <w:rsid w:val="00F1733E"/>
    <w:rsid w:val="00F17F40"/>
    <w:rsid w:val="00F20424"/>
    <w:rsid w:val="00F20CC3"/>
    <w:rsid w:val="00F20FE7"/>
    <w:rsid w:val="00F223E2"/>
    <w:rsid w:val="00F22408"/>
    <w:rsid w:val="00F22D2A"/>
    <w:rsid w:val="00F22E58"/>
    <w:rsid w:val="00F235F1"/>
    <w:rsid w:val="00F24DFB"/>
    <w:rsid w:val="00F262FB"/>
    <w:rsid w:val="00F273B0"/>
    <w:rsid w:val="00F27484"/>
    <w:rsid w:val="00F2778A"/>
    <w:rsid w:val="00F27CE2"/>
    <w:rsid w:val="00F310B3"/>
    <w:rsid w:val="00F31422"/>
    <w:rsid w:val="00F32BAA"/>
    <w:rsid w:val="00F34A69"/>
    <w:rsid w:val="00F404F5"/>
    <w:rsid w:val="00F408E7"/>
    <w:rsid w:val="00F40B49"/>
    <w:rsid w:val="00F4109A"/>
    <w:rsid w:val="00F419FF"/>
    <w:rsid w:val="00F42A57"/>
    <w:rsid w:val="00F42B54"/>
    <w:rsid w:val="00F43044"/>
    <w:rsid w:val="00F44102"/>
    <w:rsid w:val="00F449DA"/>
    <w:rsid w:val="00F44D9D"/>
    <w:rsid w:val="00F455E9"/>
    <w:rsid w:val="00F465F2"/>
    <w:rsid w:val="00F500D3"/>
    <w:rsid w:val="00F5054E"/>
    <w:rsid w:val="00F50CCD"/>
    <w:rsid w:val="00F51092"/>
    <w:rsid w:val="00F516A1"/>
    <w:rsid w:val="00F51E88"/>
    <w:rsid w:val="00F5271C"/>
    <w:rsid w:val="00F528F9"/>
    <w:rsid w:val="00F530BE"/>
    <w:rsid w:val="00F5338E"/>
    <w:rsid w:val="00F540B2"/>
    <w:rsid w:val="00F54F7F"/>
    <w:rsid w:val="00F55A57"/>
    <w:rsid w:val="00F5625C"/>
    <w:rsid w:val="00F60CA2"/>
    <w:rsid w:val="00F6217E"/>
    <w:rsid w:val="00F628D0"/>
    <w:rsid w:val="00F63C7B"/>
    <w:rsid w:val="00F642BA"/>
    <w:rsid w:val="00F64AA0"/>
    <w:rsid w:val="00F65A1D"/>
    <w:rsid w:val="00F66A36"/>
    <w:rsid w:val="00F66EEC"/>
    <w:rsid w:val="00F72CA6"/>
    <w:rsid w:val="00F72F49"/>
    <w:rsid w:val="00F7304D"/>
    <w:rsid w:val="00F7412F"/>
    <w:rsid w:val="00F74FA9"/>
    <w:rsid w:val="00F7564F"/>
    <w:rsid w:val="00F75E83"/>
    <w:rsid w:val="00F75EC7"/>
    <w:rsid w:val="00F7613D"/>
    <w:rsid w:val="00F7635E"/>
    <w:rsid w:val="00F765F2"/>
    <w:rsid w:val="00F76A94"/>
    <w:rsid w:val="00F816B7"/>
    <w:rsid w:val="00F81C9A"/>
    <w:rsid w:val="00F81DAD"/>
    <w:rsid w:val="00F81FDB"/>
    <w:rsid w:val="00F824A1"/>
    <w:rsid w:val="00F82A63"/>
    <w:rsid w:val="00F83439"/>
    <w:rsid w:val="00F84728"/>
    <w:rsid w:val="00F8489A"/>
    <w:rsid w:val="00F84AE5"/>
    <w:rsid w:val="00F84E9C"/>
    <w:rsid w:val="00F85B13"/>
    <w:rsid w:val="00F86643"/>
    <w:rsid w:val="00F86DEE"/>
    <w:rsid w:val="00F87F2B"/>
    <w:rsid w:val="00F9026E"/>
    <w:rsid w:val="00F9066C"/>
    <w:rsid w:val="00F92697"/>
    <w:rsid w:val="00F9449B"/>
    <w:rsid w:val="00F95EE2"/>
    <w:rsid w:val="00F96E04"/>
    <w:rsid w:val="00F97A8E"/>
    <w:rsid w:val="00FA1091"/>
    <w:rsid w:val="00FA2862"/>
    <w:rsid w:val="00FA2FDA"/>
    <w:rsid w:val="00FA302B"/>
    <w:rsid w:val="00FA3065"/>
    <w:rsid w:val="00FA4BCB"/>
    <w:rsid w:val="00FA5193"/>
    <w:rsid w:val="00FA5E3D"/>
    <w:rsid w:val="00FA6856"/>
    <w:rsid w:val="00FA731F"/>
    <w:rsid w:val="00FA766E"/>
    <w:rsid w:val="00FA76B6"/>
    <w:rsid w:val="00FA7B53"/>
    <w:rsid w:val="00FB01B9"/>
    <w:rsid w:val="00FB03BD"/>
    <w:rsid w:val="00FB1230"/>
    <w:rsid w:val="00FB19A6"/>
    <w:rsid w:val="00FB4369"/>
    <w:rsid w:val="00FB439E"/>
    <w:rsid w:val="00FB56E4"/>
    <w:rsid w:val="00FB6BD8"/>
    <w:rsid w:val="00FB7600"/>
    <w:rsid w:val="00FC11A0"/>
    <w:rsid w:val="00FC121E"/>
    <w:rsid w:val="00FC18A3"/>
    <w:rsid w:val="00FC1AEA"/>
    <w:rsid w:val="00FC1E8F"/>
    <w:rsid w:val="00FC2F62"/>
    <w:rsid w:val="00FC3929"/>
    <w:rsid w:val="00FC4DBC"/>
    <w:rsid w:val="00FC54C7"/>
    <w:rsid w:val="00FC5DFE"/>
    <w:rsid w:val="00FC6AE4"/>
    <w:rsid w:val="00FC7EDB"/>
    <w:rsid w:val="00FD0CE9"/>
    <w:rsid w:val="00FD149B"/>
    <w:rsid w:val="00FD1A41"/>
    <w:rsid w:val="00FD2571"/>
    <w:rsid w:val="00FD2B86"/>
    <w:rsid w:val="00FD3AF7"/>
    <w:rsid w:val="00FD4F3A"/>
    <w:rsid w:val="00FD5FD6"/>
    <w:rsid w:val="00FD75FF"/>
    <w:rsid w:val="00FD77F1"/>
    <w:rsid w:val="00FE03E8"/>
    <w:rsid w:val="00FE0CB1"/>
    <w:rsid w:val="00FE25B6"/>
    <w:rsid w:val="00FE3FF3"/>
    <w:rsid w:val="00FE5229"/>
    <w:rsid w:val="00FE652C"/>
    <w:rsid w:val="00FE6F26"/>
    <w:rsid w:val="00FE70C1"/>
    <w:rsid w:val="00FE74D1"/>
    <w:rsid w:val="00FE75DC"/>
    <w:rsid w:val="00FE7A0A"/>
    <w:rsid w:val="00FF0B51"/>
    <w:rsid w:val="00FF19AC"/>
    <w:rsid w:val="00FF2AB9"/>
    <w:rsid w:val="00FF32F8"/>
    <w:rsid w:val="00FF3A3D"/>
    <w:rsid w:val="00FF44DB"/>
    <w:rsid w:val="00FF47FF"/>
    <w:rsid w:val="00FF4934"/>
    <w:rsid w:val="00FF76AF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5390F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0D50D8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F7304D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F7304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F7304D"/>
    <w:pPr>
      <w:spacing w:before="75" w:after="75"/>
      <w:jc w:val="right"/>
    </w:pPr>
  </w:style>
  <w:style w:type="paragraph" w:customStyle="1" w:styleId="naiskr">
    <w:name w:val="naiskr"/>
    <w:basedOn w:val="Parastais"/>
    <w:rsid w:val="00F7304D"/>
    <w:pPr>
      <w:spacing w:before="75" w:after="75"/>
    </w:pPr>
  </w:style>
  <w:style w:type="paragraph" w:customStyle="1" w:styleId="naisc">
    <w:name w:val="naisc"/>
    <w:basedOn w:val="Parastais"/>
    <w:rsid w:val="00F7304D"/>
    <w:pPr>
      <w:spacing w:before="75" w:after="75"/>
      <w:jc w:val="center"/>
    </w:pPr>
  </w:style>
  <w:style w:type="paragraph" w:customStyle="1" w:styleId="RakstzRakstz">
    <w:name w:val="Rakstz. Rakstz."/>
    <w:basedOn w:val="Parastais"/>
    <w:rsid w:val="005A1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3">
    <w:name w:val="Body Text 3"/>
    <w:basedOn w:val="Parastais"/>
    <w:semiHidden/>
    <w:rsid w:val="008F1AF1"/>
    <w:pPr>
      <w:jc w:val="both"/>
    </w:pPr>
    <w:rPr>
      <w:lang w:eastAsia="en-US"/>
    </w:rPr>
  </w:style>
  <w:style w:type="paragraph" w:styleId="Pamatteksts">
    <w:name w:val="Body Text"/>
    <w:basedOn w:val="Parastais"/>
    <w:semiHidden/>
    <w:rsid w:val="00C25A03"/>
    <w:pPr>
      <w:spacing w:after="120"/>
    </w:pPr>
  </w:style>
  <w:style w:type="character" w:styleId="Hipersaite">
    <w:name w:val="Hyperlink"/>
    <w:rsid w:val="00253D30"/>
    <w:rPr>
      <w:color w:val="0000FF"/>
      <w:u w:val="single"/>
    </w:rPr>
  </w:style>
  <w:style w:type="paragraph" w:styleId="Dokumentakarte">
    <w:name w:val="Document Map"/>
    <w:basedOn w:val="Parastais"/>
    <w:semiHidden/>
    <w:rsid w:val="006B7C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raatsauce">
    <w:name w:val="annotation reference"/>
    <w:semiHidden/>
    <w:rsid w:val="006B7CFE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6B7CFE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B7CFE"/>
    <w:rPr>
      <w:b/>
      <w:bCs/>
    </w:rPr>
  </w:style>
  <w:style w:type="paragraph" w:styleId="Balonteksts">
    <w:name w:val="Balloon Text"/>
    <w:basedOn w:val="Parastais"/>
    <w:semiHidden/>
    <w:rsid w:val="006B7CF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rsid w:val="004644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4644F2"/>
    <w:rPr>
      <w:sz w:val="24"/>
      <w:szCs w:val="24"/>
    </w:rPr>
  </w:style>
  <w:style w:type="paragraph" w:styleId="Kjene">
    <w:name w:val="footer"/>
    <w:basedOn w:val="Parastais"/>
    <w:link w:val="KjeneRakstz"/>
    <w:rsid w:val="004644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4644F2"/>
    <w:rPr>
      <w:sz w:val="24"/>
      <w:szCs w:val="24"/>
    </w:rPr>
  </w:style>
  <w:style w:type="paragraph" w:styleId="ParastaisWeb">
    <w:name w:val="Normal (Web)"/>
    <w:basedOn w:val="Parastais"/>
    <w:uiPriority w:val="99"/>
    <w:rsid w:val="00DC642B"/>
    <w:pPr>
      <w:spacing w:before="100" w:beforeAutospacing="1" w:after="100" w:afterAutospacing="1"/>
    </w:pPr>
  </w:style>
  <w:style w:type="character" w:customStyle="1" w:styleId="Virsraksts3Rakstz">
    <w:name w:val="Virsraksts 3 Rakstz."/>
    <w:link w:val="Virsraksts3"/>
    <w:rsid w:val="000D50D8"/>
    <w:rPr>
      <w:sz w:val="28"/>
      <w:szCs w:val="28"/>
      <w:lang w:eastAsia="en-US"/>
    </w:rPr>
  </w:style>
  <w:style w:type="character" w:customStyle="1" w:styleId="KomentratekstsRakstz">
    <w:name w:val="Komentāra teksts Rakstz."/>
    <w:link w:val="Komentrateksts"/>
    <w:rsid w:val="00756EEC"/>
  </w:style>
  <w:style w:type="character" w:styleId="Izteiksmgs">
    <w:name w:val="Strong"/>
    <w:basedOn w:val="Noklusjumarindkopasfonts"/>
    <w:uiPriority w:val="22"/>
    <w:qFormat/>
    <w:rsid w:val="00F5054E"/>
    <w:rPr>
      <w:b/>
      <w:bCs/>
    </w:rPr>
  </w:style>
  <w:style w:type="paragraph" w:styleId="Sarakstarindkopa">
    <w:name w:val="List Paragraph"/>
    <w:basedOn w:val="Parastais"/>
    <w:uiPriority w:val="34"/>
    <w:qFormat/>
    <w:rsid w:val="00F5054E"/>
    <w:pPr>
      <w:ind w:left="720"/>
      <w:contextualSpacing/>
    </w:pPr>
  </w:style>
  <w:style w:type="character" w:customStyle="1" w:styleId="c4">
    <w:name w:val="c4"/>
    <w:rsid w:val="008828ED"/>
  </w:style>
  <w:style w:type="paragraph" w:customStyle="1" w:styleId="Paraststmeklis1">
    <w:name w:val="Parasts (tīmeklis)1"/>
    <w:basedOn w:val="Parastais"/>
    <w:rsid w:val="000B4193"/>
    <w:pPr>
      <w:spacing w:before="100" w:beforeAutospacing="1" w:after="100" w:afterAutospacing="1"/>
    </w:pPr>
  </w:style>
  <w:style w:type="paragraph" w:styleId="Vresteksts">
    <w:name w:val="footnote text"/>
    <w:basedOn w:val="Parastais"/>
    <w:link w:val="VrestekstsRakstz"/>
    <w:rsid w:val="00657C2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657C25"/>
  </w:style>
  <w:style w:type="character" w:styleId="Vresatsauce">
    <w:name w:val="footnote reference"/>
    <w:rsid w:val="00657C25"/>
    <w:rPr>
      <w:vertAlign w:val="superscript"/>
    </w:rPr>
  </w:style>
  <w:style w:type="paragraph" w:styleId="Pamattekstsaratkpi">
    <w:name w:val="Body Text Indent"/>
    <w:basedOn w:val="Parastais"/>
    <w:link w:val="PamattekstsaratkpiRakstz"/>
    <w:uiPriority w:val="99"/>
    <w:unhideWhenUsed/>
    <w:rsid w:val="00657C2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657C25"/>
    <w:rPr>
      <w:sz w:val="24"/>
      <w:szCs w:val="24"/>
    </w:rPr>
  </w:style>
  <w:style w:type="paragraph" w:customStyle="1" w:styleId="tvhtml">
    <w:name w:val="tv_html"/>
    <w:basedOn w:val="Parastais"/>
    <w:rsid w:val="00235F9E"/>
    <w:pPr>
      <w:spacing w:before="100" w:beforeAutospacing="1" w:after="100" w:afterAutospacing="1"/>
    </w:pPr>
  </w:style>
  <w:style w:type="paragraph" w:customStyle="1" w:styleId="tv2131">
    <w:name w:val="tv2131"/>
    <w:basedOn w:val="Parastais"/>
    <w:rsid w:val="00460A02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Parasts1">
    <w:name w:val="Parasts1"/>
    <w:qFormat/>
    <w:rsid w:val="00AD43D3"/>
    <w:rPr>
      <w:sz w:val="24"/>
      <w:szCs w:val="24"/>
    </w:rPr>
  </w:style>
  <w:style w:type="paragraph" w:customStyle="1" w:styleId="tv2132">
    <w:name w:val="tv2132"/>
    <w:basedOn w:val="Parastais"/>
    <w:rsid w:val="009029FE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0D50D8"/>
    <w:pPr>
      <w:keepNext/>
      <w:jc w:val="right"/>
      <w:outlineLvl w:val="2"/>
    </w:pPr>
    <w:rPr>
      <w:sz w:val="28"/>
      <w:szCs w:val="28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F7304D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F7304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F7304D"/>
    <w:pPr>
      <w:spacing w:before="75" w:after="75"/>
      <w:jc w:val="right"/>
    </w:pPr>
  </w:style>
  <w:style w:type="paragraph" w:customStyle="1" w:styleId="naiskr">
    <w:name w:val="naiskr"/>
    <w:basedOn w:val="Parasts"/>
    <w:rsid w:val="00F7304D"/>
    <w:pPr>
      <w:spacing w:before="75" w:after="75"/>
    </w:pPr>
  </w:style>
  <w:style w:type="paragraph" w:customStyle="1" w:styleId="naisc">
    <w:name w:val="naisc"/>
    <w:basedOn w:val="Parasts"/>
    <w:rsid w:val="00F7304D"/>
    <w:pPr>
      <w:spacing w:before="75" w:after="75"/>
      <w:jc w:val="center"/>
    </w:pPr>
  </w:style>
  <w:style w:type="paragraph" w:customStyle="1" w:styleId="RakstzRakstz">
    <w:name w:val="Rakstz. Rakstz."/>
    <w:basedOn w:val="Parasts"/>
    <w:rsid w:val="005A1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3">
    <w:name w:val="Body Text 3"/>
    <w:basedOn w:val="Parasts"/>
    <w:semiHidden/>
    <w:rsid w:val="008F1AF1"/>
    <w:pPr>
      <w:jc w:val="both"/>
    </w:pPr>
    <w:rPr>
      <w:lang w:eastAsia="en-US"/>
    </w:rPr>
  </w:style>
  <w:style w:type="paragraph" w:styleId="Pamatteksts">
    <w:name w:val="Body Text"/>
    <w:basedOn w:val="Parasts"/>
    <w:semiHidden/>
    <w:rsid w:val="00C25A03"/>
    <w:pPr>
      <w:spacing w:after="120"/>
    </w:pPr>
  </w:style>
  <w:style w:type="character" w:styleId="Hipersaite">
    <w:name w:val="Hyperlink"/>
    <w:rsid w:val="00253D30"/>
    <w:rPr>
      <w:color w:val="0000FF"/>
      <w:u w:val="single"/>
    </w:rPr>
  </w:style>
  <w:style w:type="paragraph" w:styleId="Dokumentakarte">
    <w:name w:val="Document Map"/>
    <w:basedOn w:val="Parasts"/>
    <w:semiHidden/>
    <w:rsid w:val="006B7C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raatsauce">
    <w:name w:val="annotation reference"/>
    <w:semiHidden/>
    <w:rsid w:val="006B7CF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B7CFE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B7CFE"/>
    <w:rPr>
      <w:b/>
      <w:bCs/>
    </w:rPr>
  </w:style>
  <w:style w:type="paragraph" w:styleId="Balonteksts">
    <w:name w:val="Balloon Text"/>
    <w:basedOn w:val="Parasts"/>
    <w:semiHidden/>
    <w:rsid w:val="006B7CF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4644F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rsid w:val="004644F2"/>
    <w:rPr>
      <w:sz w:val="24"/>
      <w:szCs w:val="24"/>
    </w:rPr>
  </w:style>
  <w:style w:type="paragraph" w:styleId="Kjene">
    <w:name w:val="footer"/>
    <w:basedOn w:val="Parasts"/>
    <w:link w:val="KjeneRakstz"/>
    <w:rsid w:val="004644F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rsid w:val="004644F2"/>
    <w:rPr>
      <w:sz w:val="24"/>
      <w:szCs w:val="24"/>
    </w:rPr>
  </w:style>
  <w:style w:type="paragraph" w:styleId="Paraststmeklis">
    <w:name w:val="Normal (Web)"/>
    <w:basedOn w:val="Parasts"/>
    <w:rsid w:val="00DC642B"/>
    <w:pPr>
      <w:spacing w:before="100" w:beforeAutospacing="1" w:after="100" w:afterAutospacing="1"/>
    </w:pPr>
  </w:style>
  <w:style w:type="character" w:customStyle="1" w:styleId="Virsraksts3Rakstz">
    <w:name w:val="Virsraksts 3 Rakstz."/>
    <w:link w:val="Virsraksts3"/>
    <w:rsid w:val="000D50D8"/>
    <w:rPr>
      <w:sz w:val="28"/>
      <w:szCs w:val="28"/>
      <w:lang w:eastAsia="en-US"/>
    </w:rPr>
  </w:style>
  <w:style w:type="character" w:customStyle="1" w:styleId="KomentratekstsRakstz">
    <w:name w:val="Komentāra teksts Rakstz."/>
    <w:link w:val="Komentrateksts"/>
    <w:rsid w:val="00756EEC"/>
  </w:style>
  <w:style w:type="character" w:styleId="Izteiksmgs">
    <w:name w:val="Strong"/>
    <w:basedOn w:val="Noklusjumarindkopasfonts"/>
    <w:uiPriority w:val="22"/>
    <w:qFormat/>
    <w:rsid w:val="00F5054E"/>
    <w:rPr>
      <w:b/>
      <w:bCs/>
    </w:rPr>
  </w:style>
  <w:style w:type="paragraph" w:styleId="Sarakstarindkopa">
    <w:name w:val="List Paragraph"/>
    <w:basedOn w:val="Parasts"/>
    <w:uiPriority w:val="34"/>
    <w:qFormat/>
    <w:rsid w:val="00F5054E"/>
    <w:pPr>
      <w:ind w:left="720"/>
      <w:contextualSpacing/>
    </w:pPr>
  </w:style>
  <w:style w:type="character" w:customStyle="1" w:styleId="c4">
    <w:name w:val="c4"/>
    <w:rsid w:val="00882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61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30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Jirgenso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7035-56EF-444B-9688-C92B4069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5190</Characters>
  <Application>Microsoft Office Word</Application>
  <DocSecurity>0</DocSecurity>
  <Lines>43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2006.gada 27.jūnija noteikumos Nr.532 „Muzeju akreditācijas noteikumi”</vt:lpstr>
      <vt:lpstr>Ministru kabineta sākotnējās ietekmes novērtējuma ziņojums (anotācija)</vt:lpstr>
    </vt:vector>
  </TitlesOfParts>
  <Manager>I.Lancmanis</Manager>
  <Company>Valsts aģentūra „Rundāles pils muzejs”</Company>
  <LinksUpToDate>false</LinksUpToDate>
  <CharactersWithSpaces>5867</CharactersWithSpaces>
  <SharedDoc>false</SharedDoc>
  <HLinks>
    <vt:vector size="6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mailto:informacija.rpm@eila.lv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2006.gada 27.jūnija noteikumos Nr.532„Muzeju akreditācijas noteikumi”” sākotnējās ietekmes novērtējuma ziņojums (anotācija)</dc:title>
  <dc:subject>Anotācija</dc:subject>
  <dc:creator>Anita Jirgensone</dc:creator>
  <cp:keywords>KMAnot_121217_532_grozijumi</cp:keywords>
  <dc:description>67330301
Anita.Jirgensone@km.gov.lv</dc:description>
  <cp:lastModifiedBy>Dzintra Rozīte</cp:lastModifiedBy>
  <cp:revision>3</cp:revision>
  <cp:lastPrinted>2014-10-14T09:38:00Z</cp:lastPrinted>
  <dcterms:created xsi:type="dcterms:W3CDTF">2017-12-13T05:54:00Z</dcterms:created>
  <dcterms:modified xsi:type="dcterms:W3CDTF">2017-12-14T07:47:00Z</dcterms:modified>
</cp:coreProperties>
</file>