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8B" w:rsidRDefault="00B6658B" w:rsidP="00B6658B">
      <w:pPr>
        <w:pStyle w:val="Parasts"/>
        <w:jc w:val="right"/>
        <w:rPr>
          <w:i/>
          <w:szCs w:val="28"/>
        </w:rPr>
      </w:pPr>
      <w:bookmarkStart w:id="0" w:name="OLE_LINK4"/>
      <w:bookmarkStart w:id="1" w:name="OLE_LINK3"/>
      <w:r>
        <w:rPr>
          <w:i/>
          <w:szCs w:val="28"/>
        </w:rPr>
        <w:t>Projekts</w:t>
      </w:r>
    </w:p>
    <w:p w:rsidR="00B6658B" w:rsidRDefault="00B6658B" w:rsidP="00B6658B">
      <w:pPr>
        <w:pStyle w:val="H4"/>
        <w:spacing w:after="0"/>
        <w:rPr>
          <w:szCs w:val="28"/>
        </w:rPr>
      </w:pPr>
    </w:p>
    <w:p w:rsidR="00B6658B" w:rsidRDefault="00B6658B" w:rsidP="00B6658B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B6658B" w:rsidRDefault="00B6658B" w:rsidP="00B6658B">
      <w:pPr>
        <w:pStyle w:val="H4"/>
        <w:spacing w:after="0"/>
        <w:rPr>
          <w:b w:val="0"/>
          <w:szCs w:val="28"/>
        </w:rPr>
      </w:pPr>
    </w:p>
    <w:p w:rsidR="00B6658B" w:rsidRDefault="00B6658B" w:rsidP="00B6658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2017.gada ___._________</w:t>
      </w:r>
      <w:r>
        <w:rPr>
          <w:szCs w:val="28"/>
        </w:rPr>
        <w:tab/>
        <w:t>Rīkojums Nr. ____</w:t>
      </w:r>
    </w:p>
    <w:p w:rsidR="002C64B4" w:rsidRDefault="00B6658B" w:rsidP="00B6658B">
      <w:pPr>
        <w:pStyle w:val="Parasts"/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B6658B" w:rsidRDefault="00B6658B" w:rsidP="00B6658B">
      <w:pPr>
        <w:pStyle w:val="Parasts"/>
        <w:rPr>
          <w:lang w:eastAsia="lv-LV"/>
        </w:rPr>
      </w:pPr>
    </w:p>
    <w:p w:rsidR="002C64B4" w:rsidRDefault="002C64B4" w:rsidP="00B6658B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1"/>
      <w:bookmarkStart w:id="3" w:name="OLE_LINK2"/>
      <w:bookmarkEnd w:id="0"/>
      <w:bookmarkEnd w:id="1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 xml:space="preserve">„Valsts akadēmiskais koris „Latvija””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2C64B4" w:rsidRDefault="002C64B4" w:rsidP="00B6658B">
      <w:pPr>
        <w:pStyle w:val="Parasts"/>
        <w:rPr>
          <w:szCs w:val="28"/>
          <w:lang w:eastAsia="lv-LV"/>
        </w:rPr>
      </w:pPr>
    </w:p>
    <w:p w:rsidR="002C64B4" w:rsidRDefault="002C64B4" w:rsidP="00B6658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Saskaņā ar Ministru kabineta 2015.gada 22.decembra noteikumu Nr.806 „Kārtība, kādā valsts kapitālsabiedrības un publiski privātās </w:t>
      </w:r>
      <w:r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hAnsi="Times New Roman"/>
          <w:color w:val="auto"/>
          <w:sz w:val="28"/>
          <w:szCs w:val="28"/>
        </w:rPr>
        <w:t xml:space="preserve">” 5. un 6.punktu atļaut valsts sabiedrības ar ierobežotu atbildību </w:t>
      </w:r>
      <w:r w:rsidRPr="002C64B4">
        <w:rPr>
          <w:rFonts w:ascii="Times New Roman" w:hAnsi="Times New Roman"/>
          <w:sz w:val="28"/>
          <w:szCs w:val="28"/>
        </w:rPr>
        <w:t>„Valsts akadēmiskais koris „Latvija””</w:t>
      </w:r>
      <w:r w:rsidRPr="002C64B4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Pr="002C64B4">
        <w:rPr>
          <w:rFonts w:ascii="Times New Roman" w:hAnsi="Times New Roman"/>
          <w:color w:val="auto"/>
          <w:sz w:val="28"/>
          <w:szCs w:val="28"/>
        </w:rPr>
        <w:t>Nr.</w:t>
      </w:r>
      <w:r w:rsidRPr="002C64B4">
        <w:rPr>
          <w:rFonts w:ascii="Times New Roman" w:hAnsi="Times New Roman"/>
          <w:sz w:val="28"/>
          <w:szCs w:val="28"/>
        </w:rPr>
        <w:t>40003373761</w:t>
      </w:r>
      <w:r>
        <w:rPr>
          <w:rFonts w:ascii="Times New Roman" w:hAnsi="Times New Roman"/>
          <w:color w:val="auto"/>
          <w:sz w:val="28"/>
          <w:szCs w:val="28"/>
        </w:rPr>
        <w:t>) (turpmāk – sabiedrība) vidēja termiņa darbības stratēģijā 2017.–2021.gadam noteikt, ka sabiedrībai nav jāmaksā dividendes no prognozētās tīrās peļņas par 2017. – 2020. pārskata gadu.</w:t>
      </w:r>
    </w:p>
    <w:p w:rsidR="002C64B4" w:rsidRDefault="002C64B4" w:rsidP="00B6658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64B4" w:rsidRDefault="002C64B4" w:rsidP="00B6658B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Kultūras ministrijai kā sabiedrības kapitāla daļu turētājai nodrošināt, ka 2017. – 2020. pārskata gadā gūtā tīrā peļņa tiek novirzīta sabiedrības </w:t>
      </w:r>
      <w:r>
        <w:rPr>
          <w:rFonts w:ascii="Times New Roman" w:hAnsi="Times New Roman"/>
          <w:sz w:val="28"/>
          <w:szCs w:val="28"/>
        </w:rPr>
        <w:t xml:space="preserve">plānoto investīciju veikšanai </w:t>
      </w:r>
      <w:r>
        <w:rPr>
          <w:rFonts w:ascii="Times New Roman" w:hAnsi="Times New Roman"/>
          <w:color w:val="1F497D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51AFA" w:rsidRPr="00F51AFA">
        <w:rPr>
          <w:rFonts w:ascii="Times New Roman" w:hAnsi="Times New Roman"/>
          <w:color w:val="auto"/>
          <w:sz w:val="28"/>
          <w:szCs w:val="28"/>
        </w:rPr>
        <w:t>materiāli tehniskās bāzes uzlabošanai</w:t>
      </w:r>
      <w:r w:rsidRPr="00F51AFA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atbilstoši sabiedrības vidēja termiņa darbības stratēģijai 2017. – 2021.gadam</w:t>
      </w:r>
      <w:r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:rsidR="002C64B4" w:rsidRDefault="002C64B4" w:rsidP="00B6658B">
      <w:pPr>
        <w:ind w:left="142"/>
        <w:rPr>
          <w:color w:val="000000"/>
          <w:sz w:val="28"/>
          <w:szCs w:val="28"/>
        </w:rPr>
      </w:pPr>
    </w:p>
    <w:p w:rsidR="002C64B4" w:rsidRDefault="002C64B4" w:rsidP="00B6658B">
      <w:pPr>
        <w:ind w:left="142"/>
        <w:rPr>
          <w:color w:val="000000"/>
          <w:sz w:val="28"/>
          <w:szCs w:val="28"/>
        </w:rPr>
      </w:pPr>
    </w:p>
    <w:p w:rsidR="002C64B4" w:rsidRDefault="002C64B4" w:rsidP="00B6658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2C64B4" w:rsidRDefault="002C64B4" w:rsidP="00B6658B">
      <w:pPr>
        <w:ind w:left="284"/>
        <w:rPr>
          <w:color w:val="000000"/>
          <w:sz w:val="28"/>
          <w:szCs w:val="28"/>
        </w:rPr>
      </w:pPr>
    </w:p>
    <w:p w:rsidR="002C64B4" w:rsidRDefault="002C64B4" w:rsidP="00B6658B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2C64B4" w:rsidRDefault="002C64B4" w:rsidP="00B6658B">
      <w:pPr>
        <w:ind w:left="284"/>
        <w:rPr>
          <w:color w:val="000000"/>
          <w:sz w:val="28"/>
          <w:szCs w:val="28"/>
        </w:rPr>
      </w:pPr>
    </w:p>
    <w:p w:rsidR="002C64B4" w:rsidRDefault="002C64B4" w:rsidP="00B6658B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2C64B4" w:rsidRDefault="002C64B4" w:rsidP="00B6658B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2C64B4" w:rsidRDefault="002C64B4" w:rsidP="00B6658B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4" w:name="OLE_LINK5"/>
      <w:bookmarkStart w:id="5" w:name="OLE_LINK6"/>
      <w:r>
        <w:t>67330327</w:t>
      </w:r>
    </w:p>
    <w:p w:rsidR="002C64B4" w:rsidRDefault="00A813A7" w:rsidP="00B6658B">
      <w:pPr>
        <w:tabs>
          <w:tab w:val="left" w:pos="6804"/>
        </w:tabs>
      </w:pPr>
      <w:hyperlink r:id="rId7" w:history="1">
        <w:r w:rsidR="002C64B4">
          <w:rPr>
            <w:rStyle w:val="Hipersaite"/>
          </w:rPr>
          <w:t>Marcis.Katajs@km.gov.lv</w:t>
        </w:r>
      </w:hyperlink>
    </w:p>
    <w:bookmarkEnd w:id="4"/>
    <w:bookmarkEnd w:id="5"/>
    <w:p w:rsidR="002C64B4" w:rsidRDefault="002C64B4" w:rsidP="00B6658B">
      <w:pPr>
        <w:tabs>
          <w:tab w:val="left" w:pos="6804"/>
        </w:tabs>
        <w:jc w:val="both"/>
      </w:pPr>
    </w:p>
    <w:p w:rsidR="00A258F4" w:rsidRDefault="00A258F4" w:rsidP="00B6658B"/>
    <w:sectPr w:rsidR="00A258F4" w:rsidSect="00B6658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B4" w:rsidRDefault="002C64B4" w:rsidP="002C64B4">
      <w:r>
        <w:separator/>
      </w:r>
    </w:p>
  </w:endnote>
  <w:endnote w:type="continuationSeparator" w:id="0">
    <w:p w:rsidR="002C64B4" w:rsidRDefault="002C64B4" w:rsidP="002C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2C64B4">
    <w:pPr>
      <w:pStyle w:val="Kjene"/>
    </w:pPr>
    <w:r>
      <w:t>KMRik_</w:t>
    </w:r>
    <w:r w:rsidR="007801F4">
      <w:t>30</w:t>
    </w:r>
    <w:r w:rsidR="00B6658B">
      <w:t>1117</w:t>
    </w:r>
    <w:r>
      <w:t>_VAKLatvija_strategija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B4" w:rsidRDefault="002C64B4" w:rsidP="002C64B4">
      <w:r>
        <w:separator/>
      </w:r>
    </w:p>
  </w:footnote>
  <w:footnote w:type="continuationSeparator" w:id="0">
    <w:p w:rsidR="002C64B4" w:rsidRDefault="002C64B4" w:rsidP="002C6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B4"/>
    <w:rsid w:val="000C5426"/>
    <w:rsid w:val="002C64B4"/>
    <w:rsid w:val="004555FD"/>
    <w:rsid w:val="007801F4"/>
    <w:rsid w:val="009F76AA"/>
    <w:rsid w:val="00A258F4"/>
    <w:rsid w:val="00A813A7"/>
    <w:rsid w:val="00B6658B"/>
    <w:rsid w:val="00BC4583"/>
    <w:rsid w:val="00F5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C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2C64B4"/>
    <w:rPr>
      <w:color w:val="0000FF"/>
      <w:u w:val="single"/>
    </w:rPr>
  </w:style>
  <w:style w:type="paragraph" w:customStyle="1" w:styleId="Parasts">
    <w:name w:val="Parasts"/>
    <w:qFormat/>
    <w:rsid w:val="002C64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2C64B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2C64B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Galvene">
    <w:name w:val="header"/>
    <w:basedOn w:val="Parastais"/>
    <w:link w:val="GalveneRakstz"/>
    <w:uiPriority w:val="99"/>
    <w:semiHidden/>
    <w:unhideWhenUsed/>
    <w:rsid w:val="002C64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2C64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2C64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2C64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6658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658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</Characters>
  <Application>Microsoft Office Word</Application>
  <DocSecurity>0</DocSecurity>
  <Lines>4</Lines>
  <Paragraphs>2</Paragraphs>
  <ScaleCrop>false</ScaleCrop>
  <Company>LR Kultūras Ministrija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„Valsts akadēmiskais koris „Latvija”” peļņas daļu</dc:title>
  <dc:subject>Ministru kabineta rīkojuma projekts</dc:subject>
  <dc:creator>Mārcis Katajs</dc:creator>
  <cp:keywords>KMRik_301117_VAKLatvija_strategija</cp:keywords>
  <dc:description>67330327
Marcis.Katajs@km.gov.lv</dc:description>
  <cp:lastModifiedBy>Dzintra Rozīte</cp:lastModifiedBy>
  <cp:revision>3</cp:revision>
  <dcterms:created xsi:type="dcterms:W3CDTF">2017-11-30T09:40:00Z</dcterms:created>
  <dcterms:modified xsi:type="dcterms:W3CDTF">2017-12-05T07:48:00Z</dcterms:modified>
</cp:coreProperties>
</file>