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238EB" w14:textId="77777777" w:rsidR="00655CB7" w:rsidRPr="00221D83" w:rsidRDefault="00655CB7" w:rsidP="00655CB7">
      <w:pPr>
        <w:pStyle w:val="NormalWeb"/>
        <w:spacing w:before="0" w:after="0"/>
        <w:jc w:val="center"/>
        <w:rPr>
          <w:b/>
          <w:sz w:val="28"/>
          <w:szCs w:val="28"/>
        </w:rPr>
      </w:pPr>
      <w:r w:rsidRPr="00221D83">
        <w:rPr>
          <w:b/>
          <w:bCs/>
          <w:sz w:val="28"/>
          <w:szCs w:val="28"/>
        </w:rPr>
        <w:t xml:space="preserve">Ministru kabineta </w:t>
      </w:r>
      <w:r w:rsidRPr="00221D83">
        <w:rPr>
          <w:b/>
          <w:sz w:val="28"/>
          <w:szCs w:val="28"/>
        </w:rPr>
        <w:t xml:space="preserve">noteikumu projekta </w:t>
      </w:r>
    </w:p>
    <w:p w14:paraId="330E513C" w14:textId="77777777" w:rsidR="00655CB7" w:rsidRPr="00221D83" w:rsidRDefault="00DE1A71" w:rsidP="00655CB7">
      <w:pPr>
        <w:pStyle w:val="NormalWeb"/>
        <w:spacing w:before="0" w:after="0"/>
        <w:jc w:val="center"/>
        <w:rPr>
          <w:sz w:val="28"/>
          <w:szCs w:val="28"/>
        </w:rPr>
      </w:pPr>
      <w:r w:rsidRPr="00221D83">
        <w:rPr>
          <w:b/>
          <w:bCs/>
          <w:sz w:val="28"/>
          <w:szCs w:val="28"/>
        </w:rPr>
        <w:t xml:space="preserve">„Grozījumi 2012.gada 18.decembra noteikumos Nr.913 </w:t>
      </w:r>
      <w:r w:rsidR="00655CB7" w:rsidRPr="00221D83">
        <w:rPr>
          <w:b/>
          <w:bCs/>
          <w:sz w:val="28"/>
          <w:szCs w:val="28"/>
        </w:rPr>
        <w:t>"Noteikumi par garantēto minimālo ienākumu līmeni "</w:t>
      </w:r>
      <w:r w:rsidRPr="00221D83">
        <w:rPr>
          <w:b/>
          <w:bCs/>
          <w:sz w:val="28"/>
          <w:szCs w:val="28"/>
        </w:rPr>
        <w:t>”</w:t>
      </w:r>
      <w:r w:rsidR="00655CB7" w:rsidRPr="00221D83">
        <w:rPr>
          <w:sz w:val="28"/>
          <w:szCs w:val="28"/>
        </w:rPr>
        <w:t xml:space="preserve"> </w:t>
      </w:r>
    </w:p>
    <w:p w14:paraId="474F37AC" w14:textId="77777777" w:rsidR="00894C55" w:rsidRPr="00221D83" w:rsidRDefault="00894C55"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221D83">
        <w:rPr>
          <w:rFonts w:ascii="Times New Roman" w:eastAsia="Times New Roman" w:hAnsi="Times New Roman" w:cs="Times New Roman"/>
          <w:b/>
          <w:bCs/>
          <w:sz w:val="28"/>
          <w:szCs w:val="24"/>
          <w:lang w:eastAsia="lv-LV"/>
        </w:rPr>
        <w:t>sākotnējās ietekmes novērtējuma ziņojums (anotācija)</w:t>
      </w:r>
    </w:p>
    <w:p w14:paraId="4517A943" w14:textId="77777777" w:rsidR="00894C55" w:rsidRPr="00221D83"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221D83" w:rsidRPr="00221D83" w14:paraId="241FB7B5"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7C538C5" w14:textId="77777777" w:rsidR="00894C55" w:rsidRPr="00221D83"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21D83">
              <w:rPr>
                <w:rFonts w:ascii="Times New Roman" w:eastAsia="Times New Roman" w:hAnsi="Times New Roman" w:cs="Times New Roman"/>
                <w:b/>
                <w:bCs/>
                <w:sz w:val="24"/>
                <w:szCs w:val="24"/>
                <w:lang w:eastAsia="lv-LV"/>
              </w:rPr>
              <w:t>I.</w:t>
            </w:r>
            <w:r w:rsidR="0050178F" w:rsidRPr="00221D83">
              <w:rPr>
                <w:rFonts w:ascii="Times New Roman" w:eastAsia="Times New Roman" w:hAnsi="Times New Roman" w:cs="Times New Roman"/>
                <w:b/>
                <w:bCs/>
                <w:sz w:val="24"/>
                <w:szCs w:val="24"/>
                <w:lang w:eastAsia="lv-LV"/>
              </w:rPr>
              <w:t> </w:t>
            </w:r>
            <w:r w:rsidRPr="00221D83">
              <w:rPr>
                <w:rFonts w:ascii="Times New Roman" w:eastAsia="Times New Roman" w:hAnsi="Times New Roman" w:cs="Times New Roman"/>
                <w:b/>
                <w:bCs/>
                <w:sz w:val="24"/>
                <w:szCs w:val="24"/>
                <w:lang w:eastAsia="lv-LV"/>
              </w:rPr>
              <w:t>Tiesību akta projekta izstrādes nepieciešamība</w:t>
            </w:r>
          </w:p>
        </w:tc>
      </w:tr>
      <w:tr w:rsidR="00221D83" w:rsidRPr="00221D83" w14:paraId="1097C23A"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6FD761EF" w14:textId="77777777" w:rsidR="00894C55" w:rsidRPr="00221D83"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4D4FD18"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9FE5184" w14:textId="77777777" w:rsidR="00ED3473" w:rsidRPr="00221D83" w:rsidRDefault="00ED3473" w:rsidP="00ED3473">
            <w:pPr>
              <w:spacing w:after="0" w:line="240" w:lineRule="auto"/>
              <w:jc w:val="both"/>
              <w:rPr>
                <w:rFonts w:ascii="Times New Roman" w:eastAsia="Times New Roman" w:hAnsi="Times New Roman" w:cs="Times New Roman"/>
                <w:sz w:val="24"/>
                <w:szCs w:val="24"/>
                <w:lang w:eastAsia="lv-LV"/>
              </w:rPr>
            </w:pPr>
            <w:bookmarkStart w:id="0" w:name="bkm50"/>
            <w:r w:rsidRPr="00221D83">
              <w:rPr>
                <w:rFonts w:ascii="Times New Roman" w:eastAsia="Times New Roman" w:hAnsi="Times New Roman" w:cs="Times New Roman"/>
                <w:sz w:val="24"/>
                <w:szCs w:val="24"/>
                <w:lang w:eastAsia="lv-LV"/>
              </w:rPr>
              <w:t xml:space="preserve">Ministru kabineta noteikumu projekts </w:t>
            </w:r>
            <w:r w:rsidR="00E75BFC" w:rsidRPr="00221D83">
              <w:rPr>
                <w:rFonts w:ascii="Times New Roman" w:eastAsia="Times New Roman" w:hAnsi="Times New Roman" w:cs="Times New Roman"/>
                <w:sz w:val="24"/>
                <w:szCs w:val="24"/>
                <w:lang w:eastAsia="lv-LV"/>
              </w:rPr>
              <w:t xml:space="preserve">„Grozījumi Ministru kabineta 2012.gada 18.decembra noteikumos Nr.913 </w:t>
            </w:r>
            <w:r w:rsidRPr="00221D83">
              <w:rPr>
                <w:rFonts w:ascii="Times New Roman" w:eastAsia="Times New Roman" w:hAnsi="Times New Roman" w:cs="Times New Roman"/>
                <w:sz w:val="24"/>
                <w:szCs w:val="24"/>
                <w:lang w:eastAsia="lv-LV"/>
              </w:rPr>
              <w:t>“Noteikumi par garantēto minimālo ienākumu līmeni”</w:t>
            </w:r>
            <w:r w:rsidR="00E75BFC" w:rsidRPr="00221D83">
              <w:rPr>
                <w:rFonts w:ascii="Times New Roman" w:eastAsia="Times New Roman" w:hAnsi="Times New Roman" w:cs="Times New Roman"/>
                <w:sz w:val="24"/>
                <w:szCs w:val="24"/>
                <w:lang w:eastAsia="lv-LV"/>
              </w:rPr>
              <w:t>”</w:t>
            </w:r>
            <w:r w:rsidRPr="00221D83">
              <w:rPr>
                <w:rFonts w:ascii="Times New Roman" w:eastAsia="Times New Roman" w:hAnsi="Times New Roman" w:cs="Times New Roman"/>
                <w:sz w:val="24"/>
                <w:szCs w:val="24"/>
                <w:lang w:eastAsia="lv-LV"/>
              </w:rPr>
              <w:t xml:space="preserve"> (turpmāk – MK noteikumu projekts) izstrādāts, pamatojoties </w:t>
            </w:r>
            <w:r w:rsidR="00B607A1" w:rsidRPr="00221D83">
              <w:rPr>
                <w:rFonts w:ascii="Times New Roman" w:eastAsia="Times New Roman" w:hAnsi="Times New Roman" w:cs="Times New Roman"/>
                <w:sz w:val="24"/>
                <w:szCs w:val="24"/>
                <w:lang w:eastAsia="lv-LV"/>
              </w:rPr>
              <w:t xml:space="preserve">uz </w:t>
            </w:r>
            <w:r w:rsidRPr="00221D83">
              <w:rPr>
                <w:rFonts w:ascii="Times New Roman" w:eastAsia="Times New Roman" w:hAnsi="Times New Roman" w:cs="Times New Roman"/>
                <w:sz w:val="24"/>
                <w:szCs w:val="24"/>
                <w:lang w:eastAsia="lv-LV"/>
              </w:rPr>
              <w:t xml:space="preserve">Sociālo pakalpojumu un sociālās palīdzības likuma (turpmāk – likums) 36.panta pirmajā daļā Ministru kabinetam (turpmāk – MK) doto uzdevumu (Nr.2009-UZD-6125): </w:t>
            </w:r>
            <w:bookmarkEnd w:id="0"/>
            <w:r w:rsidRPr="00221D83">
              <w:rPr>
                <w:rFonts w:ascii="Times New Roman" w:eastAsia="Times New Roman" w:hAnsi="Times New Roman" w:cs="Times New Roman"/>
                <w:sz w:val="24"/>
                <w:szCs w:val="24"/>
                <w:lang w:eastAsia="lv-LV"/>
              </w:rPr>
              <w:t xml:space="preserve">garantēto minimālo ienākumu (turpmāk – GMI) līmeni </w:t>
            </w:r>
            <w:r w:rsidRPr="00221D83">
              <w:rPr>
                <w:rFonts w:ascii="Times New Roman" w:eastAsia="Times New Roman" w:hAnsi="Times New Roman" w:cs="Times New Roman"/>
                <w:i/>
                <w:sz w:val="24"/>
                <w:szCs w:val="24"/>
                <w:lang w:eastAsia="lv-LV"/>
              </w:rPr>
              <w:t>nosaka un katru gadu</w:t>
            </w:r>
            <w:r w:rsidRPr="00221D83">
              <w:rPr>
                <w:rFonts w:ascii="Times New Roman" w:eastAsia="Times New Roman" w:hAnsi="Times New Roman" w:cs="Times New Roman"/>
                <w:sz w:val="24"/>
                <w:szCs w:val="24"/>
                <w:lang w:eastAsia="lv-LV"/>
              </w:rPr>
              <w:t xml:space="preserve"> saistībā ar gadskārtējā valsts budžeta likuma projektu </w:t>
            </w:r>
            <w:r w:rsidRPr="00221D83">
              <w:rPr>
                <w:rFonts w:ascii="Times New Roman" w:eastAsia="Times New Roman" w:hAnsi="Times New Roman" w:cs="Times New Roman"/>
                <w:i/>
                <w:sz w:val="24"/>
                <w:szCs w:val="24"/>
                <w:lang w:eastAsia="lv-LV"/>
              </w:rPr>
              <w:t>pārskata</w:t>
            </w:r>
            <w:r w:rsidRPr="00221D83">
              <w:rPr>
                <w:rFonts w:ascii="Times New Roman" w:eastAsia="Times New Roman" w:hAnsi="Times New Roman" w:cs="Times New Roman"/>
                <w:sz w:val="24"/>
                <w:szCs w:val="24"/>
                <w:lang w:eastAsia="lv-LV"/>
              </w:rPr>
              <w:t xml:space="preserve"> MK. </w:t>
            </w:r>
          </w:p>
          <w:p w14:paraId="5C8A1FF3" w14:textId="77777777" w:rsidR="00557F58" w:rsidRPr="00221D83" w:rsidRDefault="00ED3473" w:rsidP="00F12F16">
            <w:pPr>
              <w:spacing w:after="0" w:line="240" w:lineRule="auto"/>
              <w:jc w:val="both"/>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 xml:space="preserve">Savukārt saskaņā ar likuma „Par pašvaldībām” 86.pantu, likuma „Par pašvaldību budžetiem” 13.pantu un MK 2004.gada 6.jūlija noteikumiem Nr.585 „Kārtība, kādā Ministru kabinets saskaņo ar pašvaldībām jautājumus, kas skar pašvaldību intereses” MK katru gadu pārskata GMI līmeni atbilstoši panāktajai vienošanās ar Latvijas Pašvaldību savienību (turpmāk – LPS). </w:t>
            </w:r>
          </w:p>
          <w:p w14:paraId="39F895CE" w14:textId="2ACF66FA" w:rsidR="000A466F" w:rsidRPr="00221D83" w:rsidRDefault="00E63C1C" w:rsidP="003875C6">
            <w:pPr>
              <w:pStyle w:val="Footer"/>
              <w:tabs>
                <w:tab w:val="clear" w:pos="4153"/>
                <w:tab w:val="clear" w:pos="8306"/>
              </w:tabs>
              <w:jc w:val="both"/>
              <w:rPr>
                <w:rFonts w:ascii="Times New Roman" w:eastAsia="Times New Roman" w:hAnsi="Times New Roman" w:cs="Times New Roman"/>
                <w:sz w:val="24"/>
                <w:szCs w:val="24"/>
                <w:lang w:eastAsia="lv-LV"/>
              </w:rPr>
            </w:pPr>
            <w:r w:rsidRPr="00221D83">
              <w:rPr>
                <w:rFonts w:ascii="Times New Roman" w:hAnsi="Times New Roman" w:cs="Times New Roman"/>
                <w:sz w:val="24"/>
                <w:szCs w:val="24"/>
              </w:rPr>
              <w:t>2017.gada 23.septembra Labklājības ministrijas un Latvijas Pašvaldību savienības vienošanās, kuras mērķis ir</w:t>
            </w:r>
            <w:proofErr w:type="gramStart"/>
            <w:r w:rsidRPr="00221D83">
              <w:rPr>
                <w:rFonts w:ascii="Times New Roman" w:hAnsi="Times New Roman" w:cs="Times New Roman"/>
                <w:sz w:val="24"/>
                <w:szCs w:val="24"/>
              </w:rPr>
              <w:t xml:space="preserve"> </w:t>
            </w:r>
            <w:r w:rsidRPr="00221D83">
              <w:t xml:space="preserve"> </w:t>
            </w:r>
            <w:proofErr w:type="gramEnd"/>
            <w:r w:rsidRPr="00221D83">
              <w:rPr>
                <w:rFonts w:ascii="Times New Roman" w:hAnsi="Times New Roman" w:cs="Times New Roman"/>
                <w:sz w:val="24"/>
                <w:szCs w:val="24"/>
              </w:rPr>
              <w:t xml:space="preserve">nodrošināt GMI pabalsta apmēra pieaugumu, saskaņojot to ar pašvaldību finanšu iespējām.  </w:t>
            </w:r>
          </w:p>
        </w:tc>
      </w:tr>
      <w:tr w:rsidR="00221D83" w:rsidRPr="00221D83" w14:paraId="6A2E98D8"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902DC00" w14:textId="77777777" w:rsidR="00894C55" w:rsidRPr="00221D83"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DBEB6ED"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487C9483" w14:textId="77777777" w:rsidR="00756210" w:rsidRPr="00221D83" w:rsidRDefault="00756210" w:rsidP="00756210">
            <w:pPr>
              <w:spacing w:after="0" w:line="240" w:lineRule="auto"/>
              <w:jc w:val="both"/>
              <w:rPr>
                <w:rFonts w:ascii="Times New Roman" w:hAnsi="Times New Roman"/>
                <w:sz w:val="24"/>
                <w:szCs w:val="24"/>
              </w:rPr>
            </w:pPr>
            <w:r w:rsidRPr="00221D83">
              <w:rPr>
                <w:rFonts w:ascii="Times New Roman" w:hAnsi="Times New Roman"/>
                <w:sz w:val="24"/>
                <w:szCs w:val="24"/>
              </w:rPr>
              <w:t xml:space="preserve">Šobrīd GMI līmeni nosaka 2012.gada 18.decembra Ministru kabineta noteikumi Nr.913 „Noteikumi par garantēto minimālo ienākumu līmeni” (turpmāk - MK noteikumi). MK noteikumos noteiktais GMI līmenis no 2013.gada 1.janvāra ir </w:t>
            </w:r>
            <w:r w:rsidRPr="000A466F">
              <w:rPr>
                <w:rFonts w:ascii="Times New Roman" w:hAnsi="Times New Roman"/>
                <w:sz w:val="24"/>
                <w:szCs w:val="24"/>
              </w:rPr>
              <w:t xml:space="preserve">49,80 </w:t>
            </w:r>
            <w:proofErr w:type="spellStart"/>
            <w:r w:rsidRPr="000A466F">
              <w:rPr>
                <w:rFonts w:ascii="Times New Roman" w:hAnsi="Times New Roman"/>
                <w:i/>
                <w:sz w:val="24"/>
                <w:szCs w:val="24"/>
              </w:rPr>
              <w:t>euro</w:t>
            </w:r>
            <w:proofErr w:type="spellEnd"/>
            <w:r w:rsidRPr="00221D83">
              <w:rPr>
                <w:rFonts w:ascii="Times New Roman" w:hAnsi="Times New Roman"/>
                <w:b/>
                <w:sz w:val="24"/>
                <w:szCs w:val="24"/>
              </w:rPr>
              <w:t xml:space="preserve"> </w:t>
            </w:r>
            <w:r w:rsidRPr="00221D83">
              <w:rPr>
                <w:rFonts w:ascii="Times New Roman" w:hAnsi="Times New Roman"/>
                <w:sz w:val="24"/>
                <w:szCs w:val="24"/>
              </w:rPr>
              <w:t xml:space="preserve">personai mēnesī. </w:t>
            </w:r>
          </w:p>
          <w:p w14:paraId="6E5A4D83" w14:textId="77777777" w:rsidR="003C1F8C" w:rsidRPr="00221D83" w:rsidRDefault="003C1F8C" w:rsidP="003C1F8C">
            <w:pPr>
              <w:pStyle w:val="BodyTextIndent3"/>
              <w:autoSpaceDE w:val="0"/>
              <w:autoSpaceDN w:val="0"/>
              <w:adjustRightInd w:val="0"/>
              <w:ind w:firstLine="0"/>
              <w:rPr>
                <w:sz w:val="24"/>
                <w:szCs w:val="24"/>
              </w:rPr>
            </w:pPr>
            <w:r w:rsidRPr="00221D83">
              <w:rPr>
                <w:sz w:val="24"/>
                <w:szCs w:val="24"/>
              </w:rPr>
              <w:t xml:space="preserve">Turklāt atbilstoši MK noteikumu 3.punktā noteiktajam </w:t>
            </w:r>
            <w:r w:rsidRPr="00221D83">
              <w:rPr>
                <w:i/>
                <w:sz w:val="24"/>
                <w:szCs w:val="24"/>
              </w:rPr>
              <w:t>pašvaldības dome ir tiesīga</w:t>
            </w:r>
            <w:r w:rsidRPr="00221D83">
              <w:rPr>
                <w:sz w:val="24"/>
                <w:szCs w:val="24"/>
              </w:rPr>
              <w:t xml:space="preserve"> noteikt citu GMI līmeni dažādām iedzīvotāju grupām robežās no 49,80 līdz 128,06 </w:t>
            </w:r>
            <w:r w:rsidRPr="00221D83">
              <w:rPr>
                <w:i/>
                <w:sz w:val="24"/>
                <w:szCs w:val="24"/>
              </w:rPr>
              <w:t>eiro</w:t>
            </w:r>
            <w:r w:rsidRPr="00221D83">
              <w:rPr>
                <w:sz w:val="24"/>
                <w:szCs w:val="24"/>
              </w:rPr>
              <w:t xml:space="preserve"> personai mēnesī.</w:t>
            </w:r>
            <w:r w:rsidR="00635B36" w:rsidRPr="00221D83">
              <w:rPr>
                <w:sz w:val="24"/>
                <w:szCs w:val="24"/>
              </w:rPr>
              <w:t xml:space="preserve"> Šo iespēju 2016. gadā bija izmantojušas </w:t>
            </w:r>
            <w:r w:rsidR="00065280" w:rsidRPr="00221D83">
              <w:rPr>
                <w:sz w:val="24"/>
                <w:szCs w:val="24"/>
              </w:rPr>
              <w:t xml:space="preserve">piecas republikas pilsētas, nosakot paaugstinātu GMI līmeni personām ar invaliditāti un pensijas vecuma personām no 57 </w:t>
            </w:r>
            <w:proofErr w:type="spellStart"/>
            <w:r w:rsidR="00065280" w:rsidRPr="00221D83">
              <w:rPr>
                <w:i/>
                <w:sz w:val="24"/>
                <w:szCs w:val="24"/>
              </w:rPr>
              <w:t>euro</w:t>
            </w:r>
            <w:proofErr w:type="spellEnd"/>
            <w:r w:rsidR="00065280" w:rsidRPr="00221D83">
              <w:rPr>
                <w:sz w:val="24"/>
                <w:szCs w:val="24"/>
              </w:rPr>
              <w:t xml:space="preserve"> līdz 128 </w:t>
            </w:r>
            <w:proofErr w:type="spellStart"/>
            <w:r w:rsidR="00065280" w:rsidRPr="00221D83">
              <w:rPr>
                <w:i/>
                <w:sz w:val="24"/>
                <w:szCs w:val="24"/>
              </w:rPr>
              <w:t>euro</w:t>
            </w:r>
            <w:proofErr w:type="spellEnd"/>
            <w:r w:rsidR="00065280" w:rsidRPr="00221D83">
              <w:rPr>
                <w:i/>
                <w:sz w:val="24"/>
                <w:szCs w:val="24"/>
              </w:rPr>
              <w:t>,</w:t>
            </w:r>
            <w:r w:rsidR="00065280" w:rsidRPr="00221D83">
              <w:rPr>
                <w:sz w:val="24"/>
                <w:szCs w:val="24"/>
              </w:rPr>
              <w:t xml:space="preserve"> un 18 novadu pašvaldības, nosakot GMI līmeni šīm personu grupām no 50 </w:t>
            </w:r>
            <w:proofErr w:type="spellStart"/>
            <w:r w:rsidR="00065280" w:rsidRPr="00221D83">
              <w:rPr>
                <w:i/>
                <w:sz w:val="24"/>
                <w:szCs w:val="24"/>
              </w:rPr>
              <w:t>euro</w:t>
            </w:r>
            <w:proofErr w:type="spellEnd"/>
            <w:r w:rsidR="00065280" w:rsidRPr="00221D83">
              <w:rPr>
                <w:sz w:val="24"/>
                <w:szCs w:val="24"/>
              </w:rPr>
              <w:t xml:space="preserve"> līdz 128 </w:t>
            </w:r>
            <w:proofErr w:type="spellStart"/>
            <w:r w:rsidR="00065280" w:rsidRPr="00221D83">
              <w:rPr>
                <w:i/>
                <w:sz w:val="24"/>
                <w:szCs w:val="24"/>
              </w:rPr>
              <w:t>euro</w:t>
            </w:r>
            <w:proofErr w:type="spellEnd"/>
            <w:r w:rsidR="00065280" w:rsidRPr="00221D83">
              <w:rPr>
                <w:sz w:val="24"/>
                <w:szCs w:val="24"/>
              </w:rPr>
              <w:t xml:space="preserve">.  </w:t>
            </w:r>
            <w:r w:rsidR="00635B36" w:rsidRPr="00221D83">
              <w:rPr>
                <w:sz w:val="24"/>
                <w:szCs w:val="24"/>
              </w:rPr>
              <w:t xml:space="preserve"> </w:t>
            </w:r>
          </w:p>
          <w:p w14:paraId="195C9852" w14:textId="77777777" w:rsidR="003C1F8C" w:rsidRPr="00221D83" w:rsidRDefault="003C1F8C" w:rsidP="003C1F8C">
            <w:pPr>
              <w:jc w:val="both"/>
              <w:rPr>
                <w:rFonts w:ascii="Times New Roman" w:hAnsi="Times New Roman" w:cs="Times New Roman"/>
                <w:sz w:val="24"/>
                <w:szCs w:val="24"/>
              </w:rPr>
            </w:pPr>
            <w:r w:rsidRPr="00221D83">
              <w:rPr>
                <w:rFonts w:ascii="Times New Roman" w:hAnsi="Times New Roman" w:cs="Times New Roman"/>
                <w:sz w:val="24"/>
                <w:szCs w:val="24"/>
              </w:rPr>
              <w:t xml:space="preserve">GMI pabalsta apmēru aprēķina kā </w:t>
            </w:r>
            <w:r w:rsidRPr="00221D83">
              <w:rPr>
                <w:rFonts w:ascii="Times New Roman" w:hAnsi="Times New Roman" w:cs="Times New Roman"/>
                <w:i/>
                <w:sz w:val="24"/>
                <w:szCs w:val="24"/>
              </w:rPr>
              <w:t>starpību</w:t>
            </w:r>
            <w:r w:rsidRPr="00221D83">
              <w:rPr>
                <w:rFonts w:ascii="Times New Roman" w:hAnsi="Times New Roman" w:cs="Times New Roman"/>
                <w:sz w:val="24"/>
                <w:szCs w:val="24"/>
              </w:rPr>
              <w:t xml:space="preserve"> starp MK vai pašvaldības domes noteikto GMI līmeni katram ģimenes loceklim un trūcīgas ģimenes (personas) kopējiem ienākumiem. </w:t>
            </w:r>
            <w:r w:rsidR="00065280" w:rsidRPr="00221D83">
              <w:rPr>
                <w:rFonts w:ascii="Times New Roman" w:hAnsi="Times New Roman" w:cs="Times New Roman"/>
                <w:sz w:val="24"/>
                <w:szCs w:val="24"/>
              </w:rPr>
              <w:t xml:space="preserve">Vidējais GMI pabalsta apmērs ir </w:t>
            </w:r>
            <w:r w:rsidR="008A7D73" w:rsidRPr="00221D83">
              <w:rPr>
                <w:rFonts w:ascii="Times New Roman" w:hAnsi="Times New Roman" w:cs="Times New Roman"/>
                <w:sz w:val="24"/>
                <w:szCs w:val="24"/>
              </w:rPr>
              <w:t xml:space="preserve">pieaudzis </w:t>
            </w:r>
            <w:r w:rsidR="00065280" w:rsidRPr="00221D83">
              <w:rPr>
                <w:rFonts w:ascii="Times New Roman" w:hAnsi="Times New Roman" w:cs="Times New Roman"/>
                <w:sz w:val="24"/>
                <w:szCs w:val="24"/>
              </w:rPr>
              <w:t xml:space="preserve">no 30,6 </w:t>
            </w:r>
            <w:proofErr w:type="spellStart"/>
            <w:r w:rsidR="00065280" w:rsidRPr="00221D83">
              <w:rPr>
                <w:rFonts w:ascii="Times New Roman" w:hAnsi="Times New Roman" w:cs="Times New Roman"/>
                <w:i/>
                <w:sz w:val="24"/>
                <w:szCs w:val="24"/>
              </w:rPr>
              <w:t>euro</w:t>
            </w:r>
            <w:proofErr w:type="spellEnd"/>
            <w:r w:rsidR="00065280" w:rsidRPr="00221D83">
              <w:rPr>
                <w:rFonts w:ascii="Times New Roman" w:hAnsi="Times New Roman" w:cs="Times New Roman"/>
                <w:sz w:val="24"/>
                <w:szCs w:val="24"/>
              </w:rPr>
              <w:t xml:space="preserve"> </w:t>
            </w:r>
            <w:r w:rsidR="008A7D73" w:rsidRPr="00221D83">
              <w:rPr>
                <w:rFonts w:ascii="Times New Roman" w:hAnsi="Times New Roman" w:cs="Times New Roman"/>
                <w:sz w:val="24"/>
                <w:szCs w:val="24"/>
              </w:rPr>
              <w:t xml:space="preserve">personai mēnesī </w:t>
            </w:r>
            <w:r w:rsidR="00065280" w:rsidRPr="00221D83">
              <w:rPr>
                <w:rFonts w:ascii="Times New Roman" w:hAnsi="Times New Roman" w:cs="Times New Roman"/>
                <w:sz w:val="24"/>
                <w:szCs w:val="24"/>
              </w:rPr>
              <w:t>2013.gadā līdz</w:t>
            </w:r>
            <w:r w:rsidR="008A7D73" w:rsidRPr="00221D83">
              <w:rPr>
                <w:rFonts w:ascii="Times New Roman" w:hAnsi="Times New Roman" w:cs="Times New Roman"/>
                <w:sz w:val="24"/>
                <w:szCs w:val="24"/>
              </w:rPr>
              <w:t xml:space="preserve"> 37,7 </w:t>
            </w:r>
            <w:proofErr w:type="spellStart"/>
            <w:r w:rsidR="008A7D73" w:rsidRPr="00221D83">
              <w:rPr>
                <w:rFonts w:ascii="Times New Roman" w:hAnsi="Times New Roman" w:cs="Times New Roman"/>
                <w:sz w:val="24"/>
                <w:szCs w:val="24"/>
              </w:rPr>
              <w:t>euro</w:t>
            </w:r>
            <w:proofErr w:type="spellEnd"/>
            <w:r w:rsidR="008A7D73" w:rsidRPr="00221D83">
              <w:rPr>
                <w:rFonts w:ascii="Times New Roman" w:hAnsi="Times New Roman" w:cs="Times New Roman"/>
                <w:sz w:val="24"/>
                <w:szCs w:val="24"/>
              </w:rPr>
              <w:t xml:space="preserve"> personai mēnesī 2016.gadā. Taču vienlaikus </w:t>
            </w:r>
            <w:r w:rsidR="00E63C1C" w:rsidRPr="00221D83">
              <w:rPr>
                <w:rFonts w:ascii="Times New Roman" w:hAnsi="Times New Roman" w:cs="Times New Roman"/>
                <w:sz w:val="24"/>
                <w:szCs w:val="24"/>
              </w:rPr>
              <w:t xml:space="preserve">šajā periodā </w:t>
            </w:r>
            <w:r w:rsidR="008A7D73" w:rsidRPr="00221D83">
              <w:rPr>
                <w:rFonts w:ascii="Times New Roman" w:hAnsi="Times New Roman" w:cs="Times New Roman"/>
                <w:sz w:val="24"/>
                <w:szCs w:val="24"/>
              </w:rPr>
              <w:t>2,3 reizes samazināji</w:t>
            </w:r>
            <w:r w:rsidR="00E63C1C" w:rsidRPr="00221D83">
              <w:rPr>
                <w:rFonts w:ascii="Times New Roman" w:hAnsi="Times New Roman" w:cs="Times New Roman"/>
                <w:sz w:val="24"/>
                <w:szCs w:val="24"/>
              </w:rPr>
              <w:t xml:space="preserve">es GMI pabalsta saņēmēju skaits, tātad samazinājies </w:t>
            </w:r>
            <w:r w:rsidR="00394758" w:rsidRPr="00221D83">
              <w:rPr>
                <w:rFonts w:ascii="Times New Roman" w:hAnsi="Times New Roman" w:cs="Times New Roman"/>
                <w:sz w:val="24"/>
                <w:szCs w:val="24"/>
              </w:rPr>
              <w:t>GMI pabalsta saņēmēju</w:t>
            </w:r>
            <w:r w:rsidR="00E63C1C" w:rsidRPr="00221D83">
              <w:rPr>
                <w:rFonts w:ascii="Times New Roman" w:hAnsi="Times New Roman" w:cs="Times New Roman"/>
                <w:sz w:val="24"/>
                <w:szCs w:val="24"/>
              </w:rPr>
              <w:t xml:space="preserve"> pārklājums</w:t>
            </w:r>
            <w:r w:rsidR="00394758" w:rsidRPr="00221D83">
              <w:rPr>
                <w:rFonts w:ascii="Times New Roman" w:hAnsi="Times New Roman" w:cs="Times New Roman"/>
                <w:sz w:val="24"/>
                <w:szCs w:val="24"/>
              </w:rPr>
              <w:t xml:space="preserve"> (skatīt </w:t>
            </w:r>
            <w:r w:rsidR="00394758" w:rsidRPr="00221D83">
              <w:rPr>
                <w:rFonts w:ascii="Times New Roman" w:hAnsi="Times New Roman" w:cs="Times New Roman"/>
                <w:sz w:val="24"/>
                <w:szCs w:val="24"/>
              </w:rPr>
              <w:lastRenderedPageBreak/>
              <w:t>1.tabulu II</w:t>
            </w:r>
            <w:proofErr w:type="gramStart"/>
            <w:r w:rsidR="005528A4" w:rsidRPr="00221D83">
              <w:rPr>
                <w:rFonts w:ascii="Times New Roman" w:hAnsi="Times New Roman" w:cs="Times New Roman"/>
                <w:sz w:val="24"/>
                <w:szCs w:val="24"/>
              </w:rPr>
              <w:t xml:space="preserve"> </w:t>
            </w:r>
            <w:r w:rsidR="00394758" w:rsidRPr="00221D83">
              <w:rPr>
                <w:rFonts w:ascii="Times New Roman" w:hAnsi="Times New Roman" w:cs="Times New Roman"/>
                <w:sz w:val="24"/>
                <w:szCs w:val="24"/>
              </w:rPr>
              <w:t>.</w:t>
            </w:r>
            <w:proofErr w:type="gramEnd"/>
            <w:r w:rsidR="00394758" w:rsidRPr="00221D83">
              <w:rPr>
                <w:rFonts w:ascii="Times New Roman" w:hAnsi="Times New Roman" w:cs="Times New Roman"/>
                <w:sz w:val="24"/>
                <w:szCs w:val="24"/>
              </w:rPr>
              <w:t>sadaļā)</w:t>
            </w:r>
            <w:r w:rsidR="00E63C1C" w:rsidRPr="00221D83">
              <w:rPr>
                <w:rFonts w:ascii="Times New Roman" w:hAnsi="Times New Roman" w:cs="Times New Roman"/>
                <w:sz w:val="24"/>
                <w:szCs w:val="24"/>
              </w:rPr>
              <w:t xml:space="preserve">. </w:t>
            </w:r>
            <w:r w:rsidR="008A7D73" w:rsidRPr="00221D83">
              <w:rPr>
                <w:rFonts w:ascii="Times New Roman" w:hAnsi="Times New Roman" w:cs="Times New Roman"/>
                <w:sz w:val="24"/>
                <w:szCs w:val="24"/>
              </w:rPr>
              <w:t xml:space="preserve"> </w:t>
            </w:r>
            <w:r w:rsidR="00065280" w:rsidRPr="00221D83">
              <w:rPr>
                <w:rFonts w:ascii="Times New Roman" w:hAnsi="Times New Roman" w:cs="Times New Roman"/>
                <w:sz w:val="24"/>
                <w:szCs w:val="24"/>
              </w:rPr>
              <w:t xml:space="preserve"> </w:t>
            </w:r>
          </w:p>
          <w:p w14:paraId="104C53D7" w14:textId="77777777" w:rsidR="001441BA" w:rsidRPr="00221D83" w:rsidRDefault="001441BA" w:rsidP="001441BA">
            <w:pPr>
              <w:spacing w:after="0" w:line="240" w:lineRule="auto"/>
              <w:jc w:val="both"/>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 xml:space="preserve">2017.gada 21.jūnijā Labklājības ministrijas (turpmāk – ministrija) un LPS ikgadējās sarunās vienojās diskusijas par GMI līmeni turpināt pēc lēmuma pieņemšanas par nodokļu politikas izmaiņām MK un LPS sarunu ietvaros.  </w:t>
            </w:r>
          </w:p>
          <w:p w14:paraId="5B390E9C" w14:textId="77777777" w:rsidR="001441BA" w:rsidRPr="00221D83" w:rsidRDefault="001441BA" w:rsidP="001441BA">
            <w:pPr>
              <w:spacing w:after="0" w:line="240" w:lineRule="auto"/>
              <w:jc w:val="both"/>
              <w:rPr>
                <w:rFonts w:ascii="Times New Roman" w:hAnsi="Times New Roman"/>
                <w:strike/>
                <w:sz w:val="24"/>
                <w:szCs w:val="24"/>
              </w:rPr>
            </w:pPr>
            <w:r w:rsidRPr="00221D83">
              <w:rPr>
                <w:rFonts w:ascii="Times New Roman" w:hAnsi="Times New Roman"/>
                <w:sz w:val="24"/>
                <w:szCs w:val="24"/>
              </w:rPr>
              <w:t xml:space="preserve">2017.gada 30.augustā LPS un Finanšu ministrijas sarunās ministrija atkārtoti piedāvāja priekšlikumus GMI līmeņa pārskatīšanai. Lēmums par GMI līmeni 2018.gadā netika pieņemts, jo puses vienojās ministrijas piedāvātos priekšlikums izskatīt LPS Valdes sēdē septembra sākumā. </w:t>
            </w:r>
          </w:p>
          <w:p w14:paraId="36F256A8" w14:textId="77777777" w:rsidR="001441BA" w:rsidRPr="00221D83" w:rsidRDefault="001441BA" w:rsidP="004F7E47">
            <w:pPr>
              <w:spacing w:after="0" w:line="240" w:lineRule="auto"/>
              <w:jc w:val="both"/>
              <w:rPr>
                <w:rFonts w:ascii="Times New Roman" w:hAnsi="Times New Roman"/>
                <w:bCs/>
                <w:sz w:val="24"/>
                <w:szCs w:val="24"/>
              </w:rPr>
            </w:pPr>
            <w:r w:rsidRPr="00221D83">
              <w:rPr>
                <w:rFonts w:ascii="Times New Roman" w:hAnsi="Times New Roman"/>
                <w:sz w:val="24"/>
                <w:szCs w:val="24"/>
              </w:rPr>
              <w:t xml:space="preserve">2017.gada 13.septembrī Labklājības ministrija saņēma informāciju, ka </w:t>
            </w:r>
            <w:r w:rsidRPr="00221D83">
              <w:rPr>
                <w:rFonts w:ascii="Times New Roman" w:hAnsi="Times New Roman"/>
                <w:bCs/>
                <w:sz w:val="24"/>
                <w:szCs w:val="24"/>
              </w:rPr>
              <w:t>LPS Valdes viedoklis par ministrijas ierosinājumu 2018.gadā palielināt GMI līmeni ir šāds:</w:t>
            </w:r>
          </w:p>
          <w:p w14:paraId="09F338A9" w14:textId="77777777" w:rsidR="001441BA" w:rsidRPr="000A466F" w:rsidRDefault="001441BA" w:rsidP="001441BA">
            <w:pPr>
              <w:autoSpaceDE w:val="0"/>
              <w:autoSpaceDN w:val="0"/>
              <w:adjustRightInd w:val="0"/>
              <w:spacing w:after="0" w:line="240" w:lineRule="auto"/>
              <w:jc w:val="both"/>
              <w:rPr>
                <w:rFonts w:ascii="Times New Roman" w:hAnsi="Times New Roman"/>
                <w:sz w:val="24"/>
                <w:szCs w:val="24"/>
              </w:rPr>
            </w:pPr>
            <w:r w:rsidRPr="00221D83">
              <w:rPr>
                <w:rFonts w:ascii="Times New Roman" w:hAnsi="Times New Roman"/>
                <w:b/>
                <w:bCs/>
                <w:sz w:val="24"/>
                <w:szCs w:val="24"/>
              </w:rPr>
              <w:t xml:space="preserve"> </w:t>
            </w:r>
            <w:r w:rsidRPr="00221D83">
              <w:rPr>
                <w:rFonts w:ascii="Times New Roman" w:hAnsi="Times New Roman"/>
                <w:sz w:val="24"/>
                <w:szCs w:val="24"/>
              </w:rPr>
              <w:t xml:space="preserve">„Atbalstīt Ministru kabineta noteiktā garantētā minimālā ienākumu (GMI) līmeņa palielināšanu 2018.gadā līdz 53 </w:t>
            </w:r>
            <w:proofErr w:type="spellStart"/>
            <w:r w:rsidRPr="00221D83">
              <w:rPr>
                <w:rFonts w:ascii="Times New Roman" w:hAnsi="Times New Roman"/>
                <w:i/>
                <w:iCs/>
                <w:sz w:val="24"/>
                <w:szCs w:val="24"/>
              </w:rPr>
              <w:t>euro</w:t>
            </w:r>
            <w:proofErr w:type="spellEnd"/>
            <w:r w:rsidRPr="00221D83">
              <w:rPr>
                <w:rFonts w:ascii="Times New Roman" w:hAnsi="Times New Roman"/>
                <w:sz w:val="24"/>
                <w:szCs w:val="24"/>
              </w:rPr>
              <w:t xml:space="preserve"> </w:t>
            </w:r>
            <w:r w:rsidRPr="000A466F">
              <w:rPr>
                <w:rFonts w:ascii="Times New Roman" w:hAnsi="Times New Roman"/>
                <w:i/>
                <w:sz w:val="24"/>
                <w:szCs w:val="24"/>
              </w:rPr>
              <w:t>pie šādiem nosacījumiem</w:t>
            </w:r>
            <w:r w:rsidRPr="000A466F">
              <w:rPr>
                <w:rFonts w:ascii="Times New Roman" w:hAnsi="Times New Roman"/>
                <w:sz w:val="24"/>
                <w:szCs w:val="24"/>
              </w:rPr>
              <w:t xml:space="preserve">: </w:t>
            </w:r>
          </w:p>
          <w:p w14:paraId="52D165C3" w14:textId="77777777" w:rsidR="001441BA" w:rsidRPr="00221D83" w:rsidRDefault="001441BA" w:rsidP="001441BA">
            <w:pPr>
              <w:autoSpaceDE w:val="0"/>
              <w:autoSpaceDN w:val="0"/>
              <w:adjustRightInd w:val="0"/>
              <w:spacing w:after="0" w:line="240" w:lineRule="auto"/>
              <w:jc w:val="both"/>
              <w:rPr>
                <w:rFonts w:ascii="Times New Roman" w:hAnsi="Times New Roman"/>
                <w:sz w:val="24"/>
                <w:szCs w:val="24"/>
              </w:rPr>
            </w:pPr>
            <w:r w:rsidRPr="00221D83">
              <w:rPr>
                <w:rFonts w:ascii="Times New Roman" w:hAnsi="Times New Roman"/>
                <w:sz w:val="24"/>
                <w:szCs w:val="24"/>
              </w:rPr>
              <w:t>1)</w:t>
            </w:r>
            <w:proofErr w:type="gramStart"/>
            <w:r w:rsidRPr="00221D83">
              <w:rPr>
                <w:rFonts w:ascii="Times New Roman" w:hAnsi="Times New Roman"/>
                <w:sz w:val="24"/>
                <w:szCs w:val="24"/>
              </w:rPr>
              <w:t xml:space="preserve">    </w:t>
            </w:r>
            <w:proofErr w:type="gramEnd"/>
            <w:r w:rsidRPr="00221D83">
              <w:rPr>
                <w:rFonts w:ascii="Times New Roman" w:hAnsi="Times New Roman"/>
                <w:sz w:val="24"/>
                <w:szCs w:val="24"/>
              </w:rPr>
              <w:t xml:space="preserve">pašvaldību sociālajiem dienestiem tiek nodrošināta pieeja Kontu reģistra informācijai, kas ļaus precīzāk novērtēt pabalsta pieprasītāju </w:t>
            </w:r>
            <w:r w:rsidRPr="00221D83">
              <w:rPr>
                <w:rFonts w:ascii="Times New Roman" w:hAnsi="Times New Roman"/>
                <w:sz w:val="24"/>
                <w:szCs w:val="24"/>
                <w:u w:val="single"/>
              </w:rPr>
              <w:t>patiesos</w:t>
            </w:r>
            <w:r w:rsidRPr="00221D83">
              <w:rPr>
                <w:rFonts w:ascii="Times New Roman" w:hAnsi="Times New Roman"/>
                <w:sz w:val="24"/>
                <w:szCs w:val="24"/>
              </w:rPr>
              <w:t xml:space="preserve"> ienākumus un materiālo stāvokli, kas savukārt </w:t>
            </w:r>
            <w:r w:rsidRPr="00221D83">
              <w:rPr>
                <w:rFonts w:ascii="Times New Roman" w:hAnsi="Times New Roman"/>
                <w:sz w:val="24"/>
                <w:szCs w:val="24"/>
                <w:u w:val="single"/>
              </w:rPr>
              <w:t>palīdzēs</w:t>
            </w:r>
            <w:r w:rsidRPr="00221D83">
              <w:rPr>
                <w:rFonts w:ascii="Times New Roman" w:hAnsi="Times New Roman"/>
                <w:sz w:val="24"/>
                <w:szCs w:val="24"/>
              </w:rPr>
              <w:t xml:space="preserve"> novērst pabalsta izmaksu no pašvaldību budžeta līdzekļiem ģimenēm (personām), kuras nav tiesīgas to saņemt; </w:t>
            </w:r>
          </w:p>
          <w:p w14:paraId="4639D6C9" w14:textId="77777777" w:rsidR="001441BA" w:rsidRPr="00221D83" w:rsidRDefault="001441BA" w:rsidP="001441BA">
            <w:pPr>
              <w:autoSpaceDE w:val="0"/>
              <w:autoSpaceDN w:val="0"/>
              <w:adjustRightInd w:val="0"/>
              <w:spacing w:after="0" w:line="240" w:lineRule="auto"/>
              <w:jc w:val="both"/>
              <w:rPr>
                <w:rFonts w:ascii="Times New Roman" w:hAnsi="Times New Roman"/>
                <w:sz w:val="24"/>
                <w:szCs w:val="24"/>
              </w:rPr>
            </w:pPr>
            <w:r w:rsidRPr="00221D83">
              <w:rPr>
                <w:rFonts w:ascii="Times New Roman" w:hAnsi="Times New Roman"/>
                <w:sz w:val="24"/>
                <w:szCs w:val="24"/>
              </w:rPr>
              <w:t>2)</w:t>
            </w:r>
            <w:proofErr w:type="gramStart"/>
            <w:r w:rsidRPr="00221D83">
              <w:rPr>
                <w:rFonts w:ascii="Times New Roman" w:hAnsi="Times New Roman"/>
                <w:sz w:val="24"/>
                <w:szCs w:val="24"/>
              </w:rPr>
              <w:t xml:space="preserve">    </w:t>
            </w:r>
            <w:proofErr w:type="gramEnd"/>
            <w:r w:rsidRPr="00221D83">
              <w:rPr>
                <w:rFonts w:ascii="Times New Roman" w:hAnsi="Times New Roman"/>
                <w:sz w:val="24"/>
                <w:szCs w:val="24"/>
              </w:rPr>
              <w:t xml:space="preserve">pašvaldībām tiek dotas tiesības pabalsta saņēmējus iesaistīt līdzdarbības pienākumu veikšanā no pirmā mēneša (vai ja saņem palīdzību trīs mēnešus pēdējo 12 mēnešu periodā) un līdz 24 stundām nedēļā.” </w:t>
            </w:r>
          </w:p>
          <w:p w14:paraId="33F1BAE8" w14:textId="46FB85D0" w:rsidR="007A3258" w:rsidRPr="00BA6CD6" w:rsidRDefault="001441BA" w:rsidP="007A3258">
            <w:pPr>
              <w:autoSpaceDE w:val="0"/>
              <w:autoSpaceDN w:val="0"/>
              <w:adjustRightInd w:val="0"/>
              <w:spacing w:after="0" w:line="240" w:lineRule="auto"/>
              <w:jc w:val="both"/>
              <w:rPr>
                <w:rFonts w:ascii="Times New Roman" w:hAnsi="Times New Roman" w:cs="Times New Roman"/>
                <w:sz w:val="24"/>
                <w:szCs w:val="24"/>
              </w:rPr>
            </w:pPr>
            <w:r w:rsidRPr="00BA6CD6">
              <w:rPr>
                <w:rFonts w:ascii="Times New Roman" w:hAnsi="Times New Roman"/>
                <w:sz w:val="24"/>
                <w:szCs w:val="24"/>
              </w:rPr>
              <w:t>2017.gada 23.oktobrī notika LM un LPS sarunas, kurās puses panāca vienošanos</w:t>
            </w:r>
            <w:r w:rsidR="00C80D22" w:rsidRPr="00BA6CD6">
              <w:rPr>
                <w:rFonts w:ascii="Times New Roman" w:hAnsi="Times New Roman"/>
                <w:sz w:val="24"/>
                <w:szCs w:val="24"/>
              </w:rPr>
              <w:t xml:space="preserve"> </w:t>
            </w:r>
            <w:r w:rsidR="007A3258" w:rsidRPr="00BA6CD6">
              <w:rPr>
                <w:rFonts w:ascii="Times New Roman" w:hAnsi="Times New Roman" w:cs="Times New Roman"/>
                <w:sz w:val="24"/>
                <w:szCs w:val="24"/>
              </w:rPr>
              <w:t xml:space="preserve">no 2018.gada 1. janvāra </w:t>
            </w:r>
            <w:r w:rsidR="00C80D22" w:rsidRPr="00BA6CD6">
              <w:rPr>
                <w:rFonts w:ascii="Times New Roman" w:hAnsi="Times New Roman" w:cs="Times New Roman"/>
                <w:sz w:val="24"/>
                <w:szCs w:val="24"/>
              </w:rPr>
              <w:t xml:space="preserve">noteikt GMI līmeni 53 </w:t>
            </w:r>
            <w:proofErr w:type="spellStart"/>
            <w:r w:rsidR="00C80D22" w:rsidRPr="00BA6CD6">
              <w:rPr>
                <w:rFonts w:ascii="Times New Roman" w:hAnsi="Times New Roman" w:cs="Times New Roman"/>
                <w:i/>
                <w:sz w:val="24"/>
                <w:szCs w:val="24"/>
              </w:rPr>
              <w:t>euro</w:t>
            </w:r>
            <w:proofErr w:type="spellEnd"/>
            <w:r w:rsidR="00F424FC" w:rsidRPr="00BA6CD6">
              <w:rPr>
                <w:rFonts w:ascii="Times New Roman" w:hAnsi="Times New Roman" w:cs="Times New Roman"/>
                <w:sz w:val="24"/>
                <w:szCs w:val="24"/>
              </w:rPr>
              <w:t xml:space="preserve"> personai mēnesī, kā arī virzīt priekšlikumus grozījumiem </w:t>
            </w:r>
            <w:r w:rsidR="002E301D" w:rsidRPr="00BA6CD6">
              <w:rPr>
                <w:rFonts w:ascii="Times New Roman" w:hAnsi="Times New Roman" w:cs="Times New Roman"/>
                <w:sz w:val="24"/>
                <w:szCs w:val="24"/>
              </w:rPr>
              <w:t xml:space="preserve">likumā, palielinot </w:t>
            </w:r>
            <w:r w:rsidR="00666192" w:rsidRPr="00BA6CD6">
              <w:rPr>
                <w:rFonts w:ascii="Times New Roman" w:hAnsi="Times New Roman" w:cs="Times New Roman"/>
                <w:sz w:val="24"/>
                <w:szCs w:val="24"/>
              </w:rPr>
              <w:t xml:space="preserve">darbspējīgo klientu, kuri saņem sociālo palīdzību vismaz trīs mēnešus </w:t>
            </w:r>
            <w:r w:rsidR="00666192" w:rsidRPr="00BA6CD6">
              <w:rPr>
                <w:rFonts w:ascii="Times New Roman" w:hAnsi="Times New Roman" w:cs="Times New Roman"/>
                <w:sz w:val="24"/>
                <w:szCs w:val="24"/>
                <w:u w:val="single"/>
              </w:rPr>
              <w:t>pēdējo divpadsmit mēnešu periodā,</w:t>
            </w:r>
            <w:r w:rsidR="00666192" w:rsidRPr="00BA6CD6">
              <w:rPr>
                <w:rFonts w:ascii="Times New Roman" w:hAnsi="Times New Roman" w:cs="Times New Roman"/>
                <w:sz w:val="24"/>
                <w:szCs w:val="24"/>
              </w:rPr>
              <w:t xml:space="preserve"> iesaisti darba un sociālo prasmju saglabāšanas, atjaunošanas un apgūšanas pasākumos </w:t>
            </w:r>
            <w:r w:rsidR="002E301D" w:rsidRPr="00BA6CD6">
              <w:rPr>
                <w:rFonts w:ascii="Times New Roman" w:hAnsi="Times New Roman" w:cs="Times New Roman"/>
                <w:sz w:val="24"/>
                <w:szCs w:val="24"/>
              </w:rPr>
              <w:t xml:space="preserve">no divpadsmit stundām nedēļā </w:t>
            </w:r>
            <w:r w:rsidR="00666192" w:rsidRPr="00BA6CD6">
              <w:rPr>
                <w:rFonts w:ascii="Times New Roman" w:hAnsi="Times New Roman" w:cs="Times New Roman"/>
                <w:sz w:val="24"/>
                <w:szCs w:val="24"/>
              </w:rPr>
              <w:t xml:space="preserve">līdz </w:t>
            </w:r>
            <w:r w:rsidR="00666192" w:rsidRPr="00BA6CD6">
              <w:rPr>
                <w:rFonts w:ascii="Times New Roman" w:hAnsi="Times New Roman" w:cs="Times New Roman"/>
                <w:sz w:val="24"/>
                <w:szCs w:val="24"/>
                <w:u w:val="single"/>
              </w:rPr>
              <w:t>piecpadsmit</w:t>
            </w:r>
            <w:r w:rsidR="00666192" w:rsidRPr="00BA6CD6">
              <w:rPr>
                <w:rFonts w:ascii="Times New Roman" w:hAnsi="Times New Roman" w:cs="Times New Roman"/>
                <w:sz w:val="24"/>
                <w:szCs w:val="24"/>
              </w:rPr>
              <w:t xml:space="preserve"> stundām nedēļā. </w:t>
            </w:r>
            <w:r w:rsidR="00510129" w:rsidRPr="00BA6CD6">
              <w:rPr>
                <w:rFonts w:ascii="Times New Roman" w:hAnsi="Times New Roman" w:cs="Times New Roman"/>
                <w:sz w:val="24"/>
                <w:szCs w:val="24"/>
              </w:rPr>
              <w:t xml:space="preserve"> </w:t>
            </w:r>
          </w:p>
          <w:p w14:paraId="5B9C209C" w14:textId="77777777" w:rsidR="001441BA" w:rsidRPr="00221D83" w:rsidRDefault="00510129" w:rsidP="007A325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21D83">
              <w:rPr>
                <w:rFonts w:ascii="Times New Roman" w:hAnsi="Times New Roman" w:cs="Times New Roman"/>
                <w:sz w:val="24"/>
                <w:szCs w:val="24"/>
              </w:rPr>
              <w:t>Ņemot vērā, ka GMI pabalsta mērķis galvenokārt ir nodrošināt vajadzību pēc pārtika</w:t>
            </w:r>
            <w:r w:rsidR="0041790A" w:rsidRPr="00221D83">
              <w:rPr>
                <w:rFonts w:ascii="Times New Roman" w:hAnsi="Times New Roman" w:cs="Times New Roman"/>
                <w:sz w:val="24"/>
                <w:szCs w:val="24"/>
              </w:rPr>
              <w:t>s</w:t>
            </w:r>
            <w:r w:rsidRPr="00221D83">
              <w:rPr>
                <w:rFonts w:ascii="Times New Roman" w:hAnsi="Times New Roman" w:cs="Times New Roman"/>
                <w:sz w:val="24"/>
                <w:szCs w:val="24"/>
              </w:rPr>
              <w:t>, tad tika ņemts vērā inflācijas pieaugums pārtikai un bezalkoholiskajiem dzērieniem laika periodā no</w:t>
            </w:r>
            <w:r w:rsidR="007A3258" w:rsidRPr="00221D83">
              <w:rPr>
                <w:rFonts w:ascii="Times New Roman" w:hAnsi="Times New Roman" w:cs="Times New Roman"/>
                <w:sz w:val="24"/>
                <w:szCs w:val="24"/>
              </w:rPr>
              <w:t xml:space="preserve"> </w:t>
            </w:r>
            <w:r w:rsidRPr="00221D83">
              <w:rPr>
                <w:rFonts w:ascii="Times New Roman" w:eastAsia="Times New Roman" w:hAnsi="Times New Roman" w:cs="Times New Roman"/>
                <w:sz w:val="24"/>
                <w:szCs w:val="24"/>
                <w:lang w:eastAsia="lv-LV"/>
              </w:rPr>
              <w:t>2012.gada decembra līdz 2017.gada jūlijam</w:t>
            </w:r>
            <w:r w:rsidR="007A3258" w:rsidRPr="00221D83">
              <w:rPr>
                <w:rFonts w:ascii="Times New Roman" w:eastAsia="Times New Roman" w:hAnsi="Times New Roman" w:cs="Times New Roman"/>
                <w:sz w:val="24"/>
                <w:szCs w:val="24"/>
                <w:lang w:eastAsia="lv-LV"/>
              </w:rPr>
              <w:t>.</w:t>
            </w:r>
            <w:r w:rsidR="00CE4F4A" w:rsidRPr="00221D83">
              <w:rPr>
                <w:rFonts w:ascii="Times New Roman" w:eastAsia="Times New Roman" w:hAnsi="Times New Roman" w:cs="Times New Roman"/>
                <w:sz w:val="24"/>
                <w:szCs w:val="24"/>
                <w:lang w:eastAsia="lv-LV"/>
              </w:rPr>
              <w:t xml:space="preserve"> </w:t>
            </w:r>
          </w:p>
          <w:p w14:paraId="1A63F7E0" w14:textId="77777777" w:rsidR="005A4594" w:rsidRDefault="00E20BA7" w:rsidP="00E20BA7">
            <w:pPr>
              <w:pStyle w:val="Subtitle"/>
              <w:ind w:left="60"/>
              <w:jc w:val="both"/>
              <w:rPr>
                <w:rFonts w:eastAsiaTheme="minorHAnsi"/>
                <w:b w:val="0"/>
                <w:sz w:val="24"/>
                <w:szCs w:val="24"/>
                <w:lang w:eastAsia="en-US"/>
              </w:rPr>
            </w:pPr>
            <w:r w:rsidRPr="005A4594">
              <w:rPr>
                <w:rFonts w:eastAsiaTheme="minorHAnsi"/>
                <w:b w:val="0"/>
                <w:sz w:val="24"/>
                <w:szCs w:val="24"/>
                <w:lang w:eastAsia="en-US"/>
              </w:rPr>
              <w:t xml:space="preserve">GMI līmenis tiek izmantots GMI pabalsta apmēra aprēķināšanai katrai </w:t>
            </w:r>
            <w:r w:rsidR="005A4594" w:rsidRPr="005A4594">
              <w:rPr>
                <w:rFonts w:eastAsiaTheme="minorHAnsi"/>
                <w:b w:val="0"/>
                <w:sz w:val="24"/>
                <w:szCs w:val="24"/>
                <w:lang w:eastAsia="en-US"/>
              </w:rPr>
              <w:t xml:space="preserve">ģimenei (personai) </w:t>
            </w:r>
            <w:r w:rsidRPr="005A4594">
              <w:rPr>
                <w:rFonts w:eastAsiaTheme="minorHAnsi"/>
                <w:b w:val="0"/>
                <w:sz w:val="24"/>
                <w:szCs w:val="24"/>
                <w:lang w:eastAsia="en-US"/>
              </w:rPr>
              <w:t xml:space="preserve">atbilstoši Ministru kabineta 2009.gada 17.jūnija noteikumos Nr.550 „Kārtība, kādā aprēķināms, piešķirams, izmaksājams pabalsts garantētā minimālā ienākumu līmeņa nodrošināšanai un slēdzama vienošanās par līdzdarbību” (turpmāk – MK noteikumi Nr.550) noteiktajam. Savukārt MK noteikumos Nr.550 noteikts, ka </w:t>
            </w:r>
            <w:r w:rsidR="005A4594" w:rsidRPr="005A4594">
              <w:rPr>
                <w:rFonts w:eastAsiaTheme="minorHAnsi"/>
                <w:b w:val="0"/>
                <w:sz w:val="24"/>
                <w:szCs w:val="24"/>
                <w:lang w:eastAsia="en-US"/>
              </w:rPr>
              <w:t xml:space="preserve">GMI pabalstu piešķir par laikaposmu, kurā ģimenei (personai) noteikts trūcīgas ģimenes (personas) statuss.  </w:t>
            </w:r>
          </w:p>
          <w:p w14:paraId="6E81800A" w14:textId="7F8CFDAC" w:rsidR="00DE58F6" w:rsidRPr="001D4189" w:rsidRDefault="007B42A5" w:rsidP="002E0AB8">
            <w:pPr>
              <w:pStyle w:val="Subtitle"/>
              <w:ind w:left="60"/>
              <w:jc w:val="both"/>
              <w:rPr>
                <w:rFonts w:eastAsiaTheme="minorHAnsi"/>
                <w:b w:val="0"/>
                <w:sz w:val="24"/>
                <w:szCs w:val="24"/>
                <w:lang w:eastAsia="en-US"/>
              </w:rPr>
            </w:pPr>
            <w:r w:rsidRPr="00055B90">
              <w:rPr>
                <w:rFonts w:eastAsiaTheme="minorHAnsi"/>
                <w:b w:val="0"/>
                <w:sz w:val="24"/>
                <w:szCs w:val="24"/>
                <w:lang w:eastAsia="en-US"/>
              </w:rPr>
              <w:lastRenderedPageBreak/>
              <w:t xml:space="preserve">Lai noteiktu atbilstību trūcīgas, maznodrošinātas ģimenes (personas) statusam, pašvaldības sociālais dienests izvērtē klienta </w:t>
            </w:r>
            <w:r w:rsidRPr="00055B90">
              <w:rPr>
                <w:i/>
                <w:sz w:val="24"/>
                <w:szCs w:val="24"/>
              </w:rPr>
              <w:t xml:space="preserve">materiālos resursus — ienākumus un īpašumus </w:t>
            </w:r>
            <w:r w:rsidRPr="00055B90">
              <w:rPr>
                <w:b w:val="0"/>
                <w:sz w:val="24"/>
                <w:szCs w:val="24"/>
              </w:rPr>
              <w:t>a</w:t>
            </w:r>
            <w:r w:rsidR="003875C6" w:rsidRPr="00055B90">
              <w:rPr>
                <w:rFonts w:eastAsiaTheme="minorHAnsi"/>
                <w:b w:val="0"/>
                <w:sz w:val="24"/>
                <w:szCs w:val="24"/>
                <w:lang w:eastAsia="en-US"/>
              </w:rPr>
              <w:t xml:space="preserve">tbilstoši </w:t>
            </w:r>
            <w:r w:rsidR="00C71202" w:rsidRPr="00055B90">
              <w:rPr>
                <w:rFonts w:eastAsiaTheme="minorHAnsi"/>
                <w:b w:val="0"/>
                <w:sz w:val="24"/>
                <w:szCs w:val="24"/>
                <w:lang w:eastAsia="en-US"/>
              </w:rPr>
              <w:t xml:space="preserve">likuma 5.panta pirmajā daļā </w:t>
            </w:r>
            <w:r w:rsidR="001D4189" w:rsidRPr="00055B90">
              <w:rPr>
                <w:rFonts w:eastAsiaTheme="minorHAnsi"/>
                <w:b w:val="0"/>
                <w:sz w:val="24"/>
                <w:szCs w:val="24"/>
                <w:lang w:eastAsia="en-US"/>
              </w:rPr>
              <w:t xml:space="preserve">un </w:t>
            </w:r>
            <w:r w:rsidR="00DE58F6" w:rsidRPr="002E0AB8">
              <w:rPr>
                <w:rFonts w:eastAsiaTheme="minorHAnsi"/>
                <w:b w:val="0"/>
                <w:sz w:val="24"/>
                <w:szCs w:val="24"/>
                <w:lang w:eastAsia="en-US"/>
              </w:rPr>
              <w:t>Ministru kabineta 2010.gada 30.marta noteikumos Nr.299 „Noteikumi par ģimenes vai atsevišķi dzīvojošas personas atzīšanu par trūcīgu” noteiktajam (</w:t>
            </w:r>
            <w:r w:rsidR="00DE58F6" w:rsidRPr="009260AB">
              <w:rPr>
                <w:rFonts w:eastAsiaTheme="minorHAnsi"/>
                <w:b w:val="0"/>
                <w:sz w:val="24"/>
                <w:szCs w:val="24"/>
                <w:lang w:eastAsia="en-US"/>
              </w:rPr>
              <w:t>turpmāk – MK Nr.299). 2018.gada 1.janvārī stāsies spēkā grozījumi</w:t>
            </w:r>
            <w:r w:rsidR="009260AB" w:rsidRPr="009260AB">
              <w:rPr>
                <w:rFonts w:eastAsiaTheme="minorHAnsi"/>
                <w:b w:val="0"/>
                <w:sz w:val="24"/>
                <w:szCs w:val="24"/>
                <w:lang w:eastAsia="en-US"/>
              </w:rPr>
              <w:t xml:space="preserve"> </w:t>
            </w:r>
            <w:r w:rsidR="009260AB" w:rsidRPr="009260AB">
              <w:rPr>
                <w:b w:val="0"/>
                <w:i/>
                <w:iCs/>
                <w:sz w:val="22"/>
                <w:szCs w:val="22"/>
              </w:rPr>
              <w:t>(MK </w:t>
            </w:r>
            <w:hyperlink r:id="rId9" w:history="1">
              <w:r w:rsidR="009260AB" w:rsidRPr="009260AB">
                <w:rPr>
                  <w:b w:val="0"/>
                  <w:i/>
                  <w:iCs/>
                  <w:sz w:val="22"/>
                  <w:szCs w:val="22"/>
                </w:rPr>
                <w:t>20.06.2017.</w:t>
              </w:r>
            </w:hyperlink>
            <w:r w:rsidR="009260AB" w:rsidRPr="009260AB">
              <w:rPr>
                <w:b w:val="0"/>
                <w:i/>
                <w:iCs/>
                <w:sz w:val="22"/>
                <w:szCs w:val="22"/>
              </w:rPr>
              <w:t> noteikumu Nr. 356 redakcijā)</w:t>
            </w:r>
            <w:r w:rsidR="00DE58F6" w:rsidRPr="009260AB">
              <w:rPr>
                <w:rFonts w:eastAsiaTheme="minorHAnsi"/>
                <w:b w:val="0"/>
                <w:sz w:val="24"/>
                <w:szCs w:val="24"/>
                <w:lang w:eastAsia="en-US"/>
              </w:rPr>
              <w:t>, kuros noteikts (13.</w:t>
            </w:r>
            <w:r w:rsidR="00DE58F6" w:rsidRPr="009260AB">
              <w:rPr>
                <w:rFonts w:eastAsiaTheme="minorHAnsi"/>
                <w:b w:val="0"/>
                <w:sz w:val="24"/>
                <w:szCs w:val="24"/>
                <w:vertAlign w:val="superscript"/>
                <w:lang w:eastAsia="en-US"/>
              </w:rPr>
              <w:t>3</w:t>
            </w:r>
            <w:r w:rsidR="00DE58F6" w:rsidRPr="009260AB">
              <w:rPr>
                <w:rFonts w:eastAsiaTheme="minorHAnsi"/>
                <w:b w:val="0"/>
                <w:sz w:val="24"/>
                <w:szCs w:val="24"/>
                <w:lang w:eastAsia="en-US"/>
              </w:rPr>
              <w:t xml:space="preserve"> punkts), ka </w:t>
            </w:r>
            <w:r w:rsidR="002E0AB8" w:rsidRPr="009260AB">
              <w:rPr>
                <w:rFonts w:eastAsiaTheme="minorHAnsi"/>
                <w:b w:val="0"/>
                <w:sz w:val="24"/>
                <w:szCs w:val="24"/>
                <w:lang w:eastAsia="en-US"/>
              </w:rPr>
              <w:t>i</w:t>
            </w:r>
            <w:r w:rsidR="00DE58F6" w:rsidRPr="009260AB">
              <w:rPr>
                <w:rFonts w:eastAsiaTheme="minorHAnsi"/>
                <w:b w:val="0"/>
                <w:sz w:val="24"/>
                <w:szCs w:val="24"/>
                <w:lang w:eastAsia="en-US"/>
              </w:rPr>
              <w:t xml:space="preserve">esniedzējs deklarācijai pievieno izrakstu no katra atvērtā kredītiestādes maksājuma vai pasta norēķinu sistēmas konta par pēdējo pilno triju kalendāra mēnešu ienākumiem un saņemtajiem maksājumiem pirms </w:t>
            </w:r>
            <w:r w:rsidR="002E0AB8" w:rsidRPr="009260AB">
              <w:rPr>
                <w:rFonts w:eastAsiaTheme="minorHAnsi"/>
                <w:b w:val="0"/>
                <w:sz w:val="24"/>
                <w:szCs w:val="24"/>
                <w:lang w:eastAsia="en-US"/>
              </w:rPr>
              <w:t>[..]</w:t>
            </w:r>
            <w:r w:rsidR="00DE58F6" w:rsidRPr="009260AB">
              <w:rPr>
                <w:rFonts w:eastAsiaTheme="minorHAnsi"/>
                <w:b w:val="0"/>
                <w:sz w:val="24"/>
                <w:szCs w:val="24"/>
                <w:lang w:eastAsia="en-US"/>
              </w:rPr>
              <w:t xml:space="preserve"> iesn</w:t>
            </w:r>
            <w:r w:rsidR="00F31552">
              <w:rPr>
                <w:rFonts w:eastAsiaTheme="minorHAnsi"/>
                <w:b w:val="0"/>
                <w:sz w:val="24"/>
                <w:szCs w:val="24"/>
                <w:lang w:eastAsia="en-US"/>
              </w:rPr>
              <w:t xml:space="preserve">ieguma iesniegšanas. </w:t>
            </w:r>
            <w:r w:rsidR="00F31552" w:rsidRPr="00055B90">
              <w:rPr>
                <w:rFonts w:eastAsiaTheme="minorHAnsi"/>
                <w:b w:val="0"/>
                <w:sz w:val="24"/>
                <w:szCs w:val="24"/>
                <w:lang w:eastAsia="en-US"/>
              </w:rPr>
              <w:t>Šī informācija</w:t>
            </w:r>
            <w:r w:rsidR="001D4189" w:rsidRPr="00055B90">
              <w:rPr>
                <w:rFonts w:eastAsiaTheme="minorHAnsi"/>
                <w:b w:val="0"/>
                <w:sz w:val="24"/>
                <w:szCs w:val="24"/>
                <w:lang w:eastAsia="en-US"/>
              </w:rPr>
              <w:t xml:space="preserve"> pašvaldības sociālajam dienestam nepieciešama, lai novērstu </w:t>
            </w:r>
            <w:r w:rsidR="003C1D05" w:rsidRPr="00055B90">
              <w:rPr>
                <w:rFonts w:eastAsiaTheme="minorHAnsi"/>
                <w:b w:val="0"/>
                <w:sz w:val="24"/>
                <w:szCs w:val="24"/>
                <w:lang w:eastAsia="en-US"/>
              </w:rPr>
              <w:t>publiskas personas finanšu</w:t>
            </w:r>
            <w:r w:rsidR="001D4189" w:rsidRPr="00055B90">
              <w:rPr>
                <w:rFonts w:eastAsiaTheme="minorHAnsi"/>
                <w:b w:val="0"/>
                <w:sz w:val="24"/>
                <w:szCs w:val="24"/>
                <w:lang w:eastAsia="en-US"/>
              </w:rPr>
              <w:t xml:space="preserve"> līdzekļu izšķērdēšanu, kā arī krāpnieciskus darījumus, kas ir krimināli sodāmi.</w:t>
            </w:r>
            <w:r w:rsidR="00514D1D" w:rsidRPr="00055B90">
              <w:rPr>
                <w:rFonts w:eastAsiaTheme="minorHAnsi"/>
                <w:b w:val="0"/>
                <w:sz w:val="24"/>
                <w:szCs w:val="24"/>
                <w:lang w:eastAsia="en-US"/>
              </w:rPr>
              <w:t xml:space="preserve"> Trūcīgā un maznodrošinātā statuss dod tiesības uz virkni valsts un pašvaldības atvieglojumiem (</w:t>
            </w:r>
            <w:hyperlink r:id="rId10" w:history="1">
              <w:r w:rsidR="00514D1D" w:rsidRPr="00055B90">
                <w:rPr>
                  <w:rStyle w:val="Hyperlink"/>
                  <w:rFonts w:eastAsiaTheme="minorHAnsi"/>
                  <w:b w:val="0"/>
                  <w:color w:val="auto"/>
                  <w:sz w:val="24"/>
                  <w:szCs w:val="24"/>
                  <w:lang w:eastAsia="en-US"/>
                </w:rPr>
                <w:t>http://www.lm.gov.lv/text/2988</w:t>
              </w:r>
            </w:hyperlink>
            <w:r w:rsidR="00514D1D" w:rsidRPr="00055B90">
              <w:rPr>
                <w:rFonts w:eastAsiaTheme="minorHAnsi"/>
                <w:b w:val="0"/>
                <w:sz w:val="24"/>
                <w:szCs w:val="24"/>
                <w:lang w:eastAsia="en-US"/>
              </w:rPr>
              <w:t>; 3.bulets), t.sk. sociālās palīdzības pabalstiem un nekustamā īpašuma nodokļa atvieglojumiem</w:t>
            </w:r>
            <w:r w:rsidR="005168D9" w:rsidRPr="00055B90">
              <w:rPr>
                <w:rFonts w:eastAsiaTheme="minorHAnsi"/>
                <w:b w:val="0"/>
                <w:sz w:val="24"/>
                <w:szCs w:val="24"/>
                <w:lang w:eastAsia="en-US"/>
              </w:rPr>
              <w:t xml:space="preserve"> atbilstoši likuma "</w:t>
            </w:r>
            <w:r w:rsidR="005168D9" w:rsidRPr="009177CE">
              <w:rPr>
                <w:rFonts w:eastAsiaTheme="minorHAnsi"/>
                <w:b w:val="0"/>
                <w:sz w:val="24"/>
                <w:szCs w:val="24"/>
                <w:lang w:eastAsia="en-US"/>
              </w:rPr>
              <w:t>Par nekustamā īpašuma nodokli" 5.panta (11) daļā noteiktajam.</w:t>
            </w:r>
          </w:p>
          <w:p w14:paraId="50CB7264" w14:textId="4F75C2DE" w:rsidR="009260AB" w:rsidRPr="00C74A00" w:rsidRDefault="002E0AB8" w:rsidP="009177CE">
            <w:pPr>
              <w:pStyle w:val="Subtitle"/>
              <w:ind w:left="60"/>
              <w:jc w:val="both"/>
              <w:rPr>
                <w:rFonts w:eastAsiaTheme="minorHAnsi"/>
                <w:b w:val="0"/>
                <w:color w:val="44546A" w:themeColor="text2"/>
                <w:sz w:val="24"/>
                <w:szCs w:val="24"/>
                <w:lang w:eastAsia="en-US"/>
              </w:rPr>
            </w:pPr>
            <w:r w:rsidRPr="009177CE">
              <w:rPr>
                <w:rFonts w:eastAsiaTheme="minorHAnsi"/>
                <w:b w:val="0"/>
                <w:sz w:val="24"/>
                <w:szCs w:val="24"/>
                <w:lang w:eastAsia="en-US"/>
              </w:rPr>
              <w:t xml:space="preserve">Ja klientam nav i-banka, tad tas prasa papildu administratīvos izdevumus komercizstādes darbiniekiem un papildu izdevumus klientiem (konta pārskats, piemēram, SEB bankā par vienu mēnesi maksā 2,85 </w:t>
            </w:r>
            <w:proofErr w:type="spellStart"/>
            <w:r w:rsidRPr="009177CE">
              <w:rPr>
                <w:rFonts w:eastAsiaTheme="minorHAnsi"/>
                <w:b w:val="0"/>
                <w:sz w:val="24"/>
                <w:szCs w:val="24"/>
                <w:lang w:eastAsia="en-US"/>
              </w:rPr>
              <w:t>euro</w:t>
            </w:r>
            <w:proofErr w:type="spellEnd"/>
            <w:r w:rsidRPr="009177CE">
              <w:rPr>
                <w:rFonts w:eastAsiaTheme="minorHAnsi"/>
                <w:b w:val="0"/>
                <w:sz w:val="24"/>
                <w:szCs w:val="24"/>
                <w:lang w:eastAsia="en-US"/>
              </w:rPr>
              <w:t xml:space="preserve">; </w:t>
            </w:r>
            <w:proofErr w:type="spellStart"/>
            <w:r w:rsidRPr="009177CE">
              <w:rPr>
                <w:rFonts w:eastAsiaTheme="minorHAnsi"/>
                <w:b w:val="0"/>
                <w:sz w:val="24"/>
                <w:szCs w:val="24"/>
                <w:lang w:eastAsia="en-US"/>
              </w:rPr>
              <w:t>Swedbank</w:t>
            </w:r>
            <w:proofErr w:type="spellEnd"/>
            <w:r w:rsidRPr="009177CE">
              <w:rPr>
                <w:rFonts w:eastAsiaTheme="minorHAnsi"/>
                <w:b w:val="0"/>
                <w:sz w:val="24"/>
                <w:szCs w:val="24"/>
                <w:lang w:eastAsia="en-US"/>
              </w:rPr>
              <w:t xml:space="preserve"> par gadu – 4,27 </w:t>
            </w:r>
            <w:proofErr w:type="spellStart"/>
            <w:r w:rsidRPr="009177CE">
              <w:rPr>
                <w:rFonts w:eastAsiaTheme="minorHAnsi"/>
                <w:b w:val="0"/>
                <w:sz w:val="24"/>
                <w:szCs w:val="24"/>
                <w:lang w:eastAsia="en-US"/>
              </w:rPr>
              <w:t>euro</w:t>
            </w:r>
            <w:proofErr w:type="spellEnd"/>
            <w:r w:rsidRPr="009177CE">
              <w:rPr>
                <w:rFonts w:eastAsiaTheme="minorHAnsi"/>
                <w:b w:val="0"/>
                <w:sz w:val="24"/>
                <w:szCs w:val="24"/>
                <w:lang w:eastAsia="en-US"/>
              </w:rPr>
              <w:t xml:space="preserve">; AS DNB līdz 3 mēnešiem – 5 </w:t>
            </w:r>
            <w:proofErr w:type="spellStart"/>
            <w:r w:rsidRPr="009177CE">
              <w:rPr>
                <w:rFonts w:eastAsiaTheme="minorHAnsi"/>
                <w:b w:val="0"/>
                <w:sz w:val="24"/>
                <w:szCs w:val="24"/>
                <w:lang w:eastAsia="en-US"/>
              </w:rPr>
              <w:t>euro</w:t>
            </w:r>
            <w:proofErr w:type="spellEnd"/>
            <w:r w:rsidRPr="009177CE">
              <w:rPr>
                <w:rFonts w:eastAsiaTheme="minorHAnsi"/>
                <w:b w:val="0"/>
                <w:sz w:val="24"/>
                <w:szCs w:val="24"/>
                <w:lang w:eastAsia="en-US"/>
              </w:rPr>
              <w:t xml:space="preserve">; Citadele 2 mēneši bez maksas, par 3.mēnesi – 6 </w:t>
            </w:r>
            <w:proofErr w:type="spellStart"/>
            <w:r w:rsidRPr="009177CE">
              <w:rPr>
                <w:rFonts w:eastAsiaTheme="minorHAnsi"/>
                <w:b w:val="0"/>
                <w:sz w:val="24"/>
                <w:szCs w:val="24"/>
                <w:lang w:eastAsia="en-US"/>
              </w:rPr>
              <w:t>euro</w:t>
            </w:r>
            <w:proofErr w:type="spellEnd"/>
            <w:r w:rsidRPr="009177CE">
              <w:rPr>
                <w:rFonts w:eastAsiaTheme="minorHAnsi"/>
                <w:b w:val="0"/>
                <w:sz w:val="24"/>
                <w:szCs w:val="24"/>
                <w:lang w:eastAsia="en-US"/>
              </w:rPr>
              <w:t>). Šobrīd nav uzkrāti statistikas dati par to, kāds īpatsvars pašvaldību sociālo dienestu klienti neizmanto i-bankas pakalpojumus.</w:t>
            </w:r>
            <w:r w:rsidR="00514D1D">
              <w:rPr>
                <w:rFonts w:eastAsiaTheme="minorHAnsi"/>
                <w:b w:val="0"/>
                <w:sz w:val="24"/>
                <w:szCs w:val="24"/>
                <w:lang w:eastAsia="en-US"/>
              </w:rPr>
              <w:t xml:space="preserve"> </w:t>
            </w:r>
            <w:r w:rsidR="00514D1D" w:rsidRPr="00055B90">
              <w:rPr>
                <w:rFonts w:eastAsiaTheme="minorHAnsi"/>
                <w:b w:val="0"/>
                <w:sz w:val="24"/>
                <w:szCs w:val="24"/>
                <w:lang w:eastAsia="en-US"/>
              </w:rPr>
              <w:t xml:space="preserve">Turklāt nav iespējams klientam pieprasīt </w:t>
            </w:r>
            <w:r w:rsidR="00E447DB" w:rsidRPr="00055B90">
              <w:rPr>
                <w:rFonts w:eastAsiaTheme="minorHAnsi"/>
                <w:b w:val="0"/>
                <w:sz w:val="24"/>
                <w:szCs w:val="24"/>
                <w:lang w:eastAsia="en-US"/>
              </w:rPr>
              <w:t xml:space="preserve">iesniegt </w:t>
            </w:r>
            <w:r w:rsidR="00514D1D" w:rsidRPr="00055B90">
              <w:rPr>
                <w:rFonts w:eastAsiaTheme="minorHAnsi"/>
                <w:b w:val="0"/>
                <w:sz w:val="24"/>
                <w:szCs w:val="24"/>
                <w:lang w:eastAsia="en-US"/>
              </w:rPr>
              <w:t>izrakstu</w:t>
            </w:r>
            <w:r w:rsidR="00773F5D" w:rsidRPr="00055B90">
              <w:rPr>
                <w:rFonts w:eastAsiaTheme="minorHAnsi"/>
                <w:b w:val="0"/>
                <w:sz w:val="24"/>
                <w:szCs w:val="24"/>
                <w:lang w:eastAsia="en-US"/>
              </w:rPr>
              <w:t>s</w:t>
            </w:r>
            <w:r w:rsidR="00514D1D" w:rsidRPr="00055B90">
              <w:rPr>
                <w:rFonts w:eastAsiaTheme="minorHAnsi"/>
                <w:b w:val="0"/>
                <w:sz w:val="24"/>
                <w:szCs w:val="24"/>
                <w:lang w:eastAsia="en-US"/>
              </w:rPr>
              <w:t xml:space="preserve"> no </w:t>
            </w:r>
            <w:r w:rsidR="00E447DB" w:rsidRPr="00055B90">
              <w:rPr>
                <w:rFonts w:eastAsiaTheme="minorHAnsi"/>
                <w:b w:val="0"/>
                <w:sz w:val="24"/>
                <w:szCs w:val="24"/>
                <w:lang w:eastAsia="en-US"/>
              </w:rPr>
              <w:t xml:space="preserve">vairāk kā </w:t>
            </w:r>
            <w:r w:rsidR="0069644E" w:rsidRPr="00055B90">
              <w:rPr>
                <w:rFonts w:eastAsiaTheme="minorHAnsi"/>
                <w:b w:val="0"/>
                <w:sz w:val="24"/>
                <w:szCs w:val="24"/>
                <w:lang w:eastAsia="en-US"/>
              </w:rPr>
              <w:t xml:space="preserve">divdesmit </w:t>
            </w:r>
            <w:r w:rsidR="00514D1D" w:rsidRPr="00055B90">
              <w:rPr>
                <w:rFonts w:eastAsiaTheme="minorHAnsi"/>
                <w:b w:val="0"/>
                <w:sz w:val="24"/>
                <w:szCs w:val="24"/>
                <w:lang w:eastAsia="en-US"/>
              </w:rPr>
              <w:t xml:space="preserve"> </w:t>
            </w:r>
            <w:proofErr w:type="spellStart"/>
            <w:r w:rsidR="0069644E" w:rsidRPr="00055B90">
              <w:rPr>
                <w:rFonts w:eastAsiaTheme="minorHAnsi"/>
                <w:b w:val="0"/>
                <w:sz w:val="24"/>
                <w:szCs w:val="24"/>
                <w:lang w:eastAsia="en-US"/>
              </w:rPr>
              <w:t>kredītiestād</w:t>
            </w:r>
            <w:r w:rsidR="00BC1FC9" w:rsidRPr="00055B90">
              <w:rPr>
                <w:rFonts w:eastAsiaTheme="minorHAnsi"/>
                <w:b w:val="0"/>
                <w:sz w:val="24"/>
                <w:szCs w:val="24"/>
                <w:lang w:eastAsia="en-US"/>
              </w:rPr>
              <w:t>ām</w:t>
            </w:r>
            <w:proofErr w:type="spellEnd"/>
            <w:r w:rsidR="008C5925" w:rsidRPr="00055B90">
              <w:rPr>
                <w:rFonts w:eastAsiaTheme="minorHAnsi"/>
                <w:b w:val="0"/>
                <w:sz w:val="24"/>
                <w:szCs w:val="24"/>
                <w:lang w:eastAsia="en-US"/>
              </w:rPr>
              <w:t xml:space="preserve">, bet nav arī cita informācijas avota par peronu uzkrājumiem un naudas līdzekļu kustību, kas sniedz patiesu informāciju par personas materiālo situāciju. </w:t>
            </w:r>
            <w:r w:rsidR="0016663F" w:rsidRPr="009177CE">
              <w:rPr>
                <w:rFonts w:eastAsiaTheme="minorHAnsi"/>
                <w:b w:val="0"/>
                <w:sz w:val="24"/>
                <w:szCs w:val="24"/>
                <w:lang w:eastAsia="en-US"/>
              </w:rPr>
              <w:t xml:space="preserve">Tāpēc pašvaldības sociālajam dienestam ir svarīga piekļuve </w:t>
            </w:r>
            <w:r w:rsidR="009260AB" w:rsidRPr="009177CE">
              <w:rPr>
                <w:rFonts w:eastAsiaTheme="minorHAnsi"/>
                <w:b w:val="0"/>
                <w:sz w:val="24"/>
                <w:szCs w:val="24"/>
                <w:lang w:eastAsia="en-US"/>
              </w:rPr>
              <w:t>informā</w:t>
            </w:r>
            <w:r w:rsidR="0016663F" w:rsidRPr="009177CE">
              <w:rPr>
                <w:rFonts w:eastAsiaTheme="minorHAnsi"/>
                <w:b w:val="0"/>
                <w:sz w:val="24"/>
                <w:szCs w:val="24"/>
                <w:lang w:eastAsia="en-US"/>
              </w:rPr>
              <w:t>cijai</w:t>
            </w:r>
            <w:r w:rsidR="009260AB" w:rsidRPr="009177CE">
              <w:rPr>
                <w:rFonts w:eastAsiaTheme="minorHAnsi"/>
                <w:b w:val="0"/>
                <w:sz w:val="24"/>
                <w:szCs w:val="24"/>
                <w:lang w:eastAsia="en-US"/>
              </w:rPr>
              <w:t xml:space="preserve"> par </w:t>
            </w:r>
            <w:r w:rsidR="009260AB" w:rsidRPr="005168D9">
              <w:rPr>
                <w:rFonts w:eastAsiaTheme="minorHAnsi"/>
                <w:i/>
                <w:sz w:val="24"/>
                <w:szCs w:val="24"/>
                <w:lang w:eastAsia="en-US"/>
              </w:rPr>
              <w:t>kont</w:t>
            </w:r>
            <w:r w:rsidR="005168D9" w:rsidRPr="005168D9">
              <w:rPr>
                <w:rFonts w:eastAsiaTheme="minorHAnsi"/>
                <w:i/>
                <w:sz w:val="24"/>
                <w:szCs w:val="24"/>
                <w:lang w:eastAsia="en-US"/>
              </w:rPr>
              <w:t>u skaita</w:t>
            </w:r>
            <w:r w:rsidR="009260AB" w:rsidRPr="005168D9">
              <w:rPr>
                <w:rFonts w:eastAsiaTheme="minorHAnsi"/>
                <w:i/>
                <w:sz w:val="24"/>
                <w:szCs w:val="24"/>
                <w:lang w:eastAsia="en-US"/>
              </w:rPr>
              <w:t xml:space="preserve"> es</w:t>
            </w:r>
            <w:r w:rsidR="005168D9" w:rsidRPr="005168D9">
              <w:rPr>
                <w:rFonts w:eastAsiaTheme="minorHAnsi"/>
                <w:i/>
                <w:sz w:val="24"/>
                <w:szCs w:val="24"/>
                <w:lang w:eastAsia="en-US"/>
              </w:rPr>
              <w:t>amību</w:t>
            </w:r>
            <w:r w:rsidR="009260AB" w:rsidRPr="009177CE">
              <w:rPr>
                <w:rFonts w:eastAsiaTheme="minorHAnsi"/>
                <w:b w:val="0"/>
                <w:sz w:val="24"/>
                <w:szCs w:val="24"/>
                <w:lang w:eastAsia="en-US"/>
              </w:rPr>
              <w:t xml:space="preserve"> personai, kura pieprasījusi izvērtēt materiālo situāciju atbilstoši normatīvajiem aktiem par ģimenes vai atsevišķi dzīvojošas personas atzīšanu par trūcīgu.</w:t>
            </w:r>
            <w:r w:rsidR="00C74A00">
              <w:rPr>
                <w:rFonts w:eastAsiaTheme="minorHAnsi"/>
                <w:b w:val="0"/>
                <w:sz w:val="24"/>
                <w:szCs w:val="24"/>
                <w:lang w:eastAsia="en-US"/>
              </w:rPr>
              <w:t xml:space="preserve"> </w:t>
            </w:r>
          </w:p>
          <w:p w14:paraId="0F9BE1B5" w14:textId="0279EE25" w:rsidR="00FA5B8B" w:rsidRPr="00221D83" w:rsidRDefault="009260AB" w:rsidP="009177CE">
            <w:pPr>
              <w:pStyle w:val="Subtitle"/>
              <w:ind w:left="60"/>
              <w:jc w:val="both"/>
              <w:rPr>
                <w:sz w:val="24"/>
                <w:szCs w:val="24"/>
              </w:rPr>
            </w:pPr>
            <w:r w:rsidRPr="009177CE">
              <w:rPr>
                <w:rFonts w:eastAsiaTheme="minorHAnsi"/>
                <w:b w:val="0"/>
                <w:sz w:val="24"/>
                <w:szCs w:val="24"/>
                <w:lang w:eastAsia="en-US"/>
              </w:rPr>
              <w:t>Noteikumu projekts nodrošinās GMI pabalsta apmēra pieaugumu atbilstoši vidējām pašvaldību</w:t>
            </w:r>
            <w:r w:rsidRPr="00221D83">
              <w:rPr>
                <w:sz w:val="24"/>
                <w:szCs w:val="24"/>
              </w:rPr>
              <w:t xml:space="preserve"> </w:t>
            </w:r>
            <w:r w:rsidRPr="009177CE">
              <w:rPr>
                <w:b w:val="0"/>
                <w:sz w:val="24"/>
                <w:szCs w:val="24"/>
              </w:rPr>
              <w:t>finanšu iespējām.  Ņemot vērā to, ka no 2017.gada 9.februāra, novērtējot ģimenes atbilstību trūcīgā statusam un aprēķinot GMI pabalsta apmēru, ienākumos netiek ņemts vērā ģimenes valsts pabalsts, lielākam skaitam ģimenēm ar bērniem būs iespēja saņemt GMI pabalstu un nedaudz uzlabot dzīves kvalitāti.</w:t>
            </w:r>
          </w:p>
        </w:tc>
      </w:tr>
      <w:tr w:rsidR="00221D83" w:rsidRPr="00221D83" w14:paraId="33808B4D"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8AA8A3C" w14:textId="4676ABAA" w:rsidR="00894C55" w:rsidRPr="00221D83"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6185EB9F"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69AD2C12" w14:textId="77777777" w:rsidR="00894C55" w:rsidRPr="00221D83" w:rsidRDefault="003F24BC" w:rsidP="00894C5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Latvijas Pašvaldību savienība.</w:t>
            </w:r>
          </w:p>
        </w:tc>
      </w:tr>
      <w:tr w:rsidR="00466D4F" w:rsidRPr="00221D83" w14:paraId="3A437C48"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656CDDDD" w14:textId="77777777" w:rsidR="00894C55" w:rsidRPr="00221D83"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14:paraId="1C885FC6"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6CEE567" w14:textId="77777777" w:rsidR="00894C55" w:rsidRPr="00221D83" w:rsidRDefault="003F24BC"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Nav</w:t>
            </w:r>
          </w:p>
        </w:tc>
      </w:tr>
    </w:tbl>
    <w:p w14:paraId="4A03A428" w14:textId="77777777" w:rsidR="00894C55" w:rsidRPr="00221D83"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0"/>
        <w:gridCol w:w="1951"/>
        <w:gridCol w:w="6718"/>
      </w:tblGrid>
      <w:tr w:rsidR="00221D83" w:rsidRPr="00221D83" w14:paraId="6674A45D"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8BD6FBF" w14:textId="77777777" w:rsidR="00894C55" w:rsidRPr="00221D83"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21D83">
              <w:rPr>
                <w:rFonts w:ascii="Times New Roman" w:eastAsia="Times New Roman" w:hAnsi="Times New Roman" w:cs="Times New Roman"/>
                <w:b/>
                <w:bCs/>
                <w:sz w:val="24"/>
                <w:szCs w:val="24"/>
                <w:lang w:eastAsia="lv-LV"/>
              </w:rPr>
              <w:t>II.</w:t>
            </w:r>
            <w:r w:rsidR="0050178F" w:rsidRPr="00221D83">
              <w:rPr>
                <w:rFonts w:ascii="Times New Roman" w:eastAsia="Times New Roman" w:hAnsi="Times New Roman" w:cs="Times New Roman"/>
                <w:b/>
                <w:bCs/>
                <w:sz w:val="24"/>
                <w:szCs w:val="24"/>
                <w:lang w:eastAsia="lv-LV"/>
              </w:rPr>
              <w:t> </w:t>
            </w:r>
            <w:r w:rsidRPr="00221D83">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221D83" w:rsidRPr="00221D83" w14:paraId="1A175884" w14:textId="77777777" w:rsidTr="000A466F">
        <w:trPr>
          <w:trHeight w:val="372"/>
        </w:trPr>
        <w:tc>
          <w:tcPr>
            <w:tcW w:w="247" w:type="pct"/>
            <w:tcBorders>
              <w:top w:val="outset" w:sz="6" w:space="0" w:color="414142"/>
              <w:left w:val="outset" w:sz="6" w:space="0" w:color="414142"/>
              <w:bottom w:val="outset" w:sz="6" w:space="0" w:color="414142"/>
              <w:right w:val="outset" w:sz="6" w:space="0" w:color="414142"/>
            </w:tcBorders>
            <w:hideMark/>
          </w:tcPr>
          <w:p w14:paraId="23D2638C"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1.</w:t>
            </w:r>
          </w:p>
        </w:tc>
        <w:tc>
          <w:tcPr>
            <w:tcW w:w="1070" w:type="pct"/>
            <w:tcBorders>
              <w:top w:val="outset" w:sz="6" w:space="0" w:color="414142"/>
              <w:left w:val="outset" w:sz="6" w:space="0" w:color="414142"/>
              <w:bottom w:val="outset" w:sz="6" w:space="0" w:color="414142"/>
              <w:right w:val="outset" w:sz="6" w:space="0" w:color="414142"/>
            </w:tcBorders>
            <w:hideMark/>
          </w:tcPr>
          <w:p w14:paraId="5941AA94"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Sabiedrības mērķgrupas, kuras tiesiskais regulējums ietekmē vai varētu ietekmēt</w:t>
            </w:r>
          </w:p>
        </w:tc>
        <w:tc>
          <w:tcPr>
            <w:tcW w:w="3684" w:type="pct"/>
            <w:tcBorders>
              <w:top w:val="outset" w:sz="6" w:space="0" w:color="414142"/>
              <w:left w:val="outset" w:sz="6" w:space="0" w:color="414142"/>
              <w:bottom w:val="outset" w:sz="6" w:space="0" w:color="414142"/>
              <w:right w:val="outset" w:sz="6" w:space="0" w:color="414142"/>
            </w:tcBorders>
            <w:hideMark/>
          </w:tcPr>
          <w:p w14:paraId="4739DCDC" w14:textId="77777777" w:rsidR="000D726A" w:rsidRPr="00221D83" w:rsidRDefault="008F6914" w:rsidP="000D726A">
            <w:pPr>
              <w:jc w:val="both"/>
              <w:rPr>
                <w:rFonts w:ascii="Times New Roman" w:hAnsi="Times New Roman" w:cs="Times New Roman"/>
                <w:sz w:val="24"/>
                <w:szCs w:val="24"/>
              </w:rPr>
            </w:pPr>
            <w:r w:rsidRPr="00221D83">
              <w:rPr>
                <w:rFonts w:ascii="Times New Roman" w:hAnsi="Times New Roman" w:cs="Times New Roman"/>
                <w:sz w:val="24"/>
                <w:szCs w:val="24"/>
              </w:rPr>
              <w:t>Statistikas dati liecina, ka laika periodā no 2013.gada līdz 2016.gadam GMI pabalsta saņēmēju skaits samazinājās 2,3 reizes: no 64 408 personām 2013.gadā līdz 27 769 personām 2016.gadā</w:t>
            </w:r>
            <w:r w:rsidR="0018615E" w:rsidRPr="00221D83">
              <w:rPr>
                <w:rFonts w:ascii="Times New Roman" w:hAnsi="Times New Roman" w:cs="Times New Roman"/>
                <w:sz w:val="24"/>
                <w:szCs w:val="24"/>
              </w:rPr>
              <w:t xml:space="preserve"> (skatīt 1.tabulu)</w:t>
            </w:r>
            <w:r w:rsidRPr="00221D83">
              <w:rPr>
                <w:rFonts w:ascii="Times New Roman" w:hAnsi="Times New Roman" w:cs="Times New Roman"/>
                <w:sz w:val="24"/>
                <w:szCs w:val="24"/>
              </w:rPr>
              <w:t xml:space="preserve">. </w:t>
            </w:r>
          </w:p>
          <w:p w14:paraId="11DACFBF" w14:textId="77777777" w:rsidR="000D726A" w:rsidRPr="00221D83" w:rsidRDefault="000D726A" w:rsidP="0018615E">
            <w:pPr>
              <w:jc w:val="right"/>
              <w:rPr>
                <w:rFonts w:ascii="Times New Roman" w:hAnsi="Times New Roman" w:cs="Times New Roman"/>
                <w:sz w:val="24"/>
                <w:szCs w:val="24"/>
              </w:rPr>
            </w:pPr>
            <w:r w:rsidRPr="00221D83">
              <w:rPr>
                <w:rFonts w:ascii="Times New Roman" w:hAnsi="Times New Roman" w:cs="Times New Roman"/>
                <w:sz w:val="24"/>
                <w:szCs w:val="24"/>
              </w:rPr>
              <w:t xml:space="preserve">1.tabula. </w:t>
            </w:r>
          </w:p>
          <w:tbl>
            <w:tblPr>
              <w:tblW w:w="6660" w:type="dxa"/>
              <w:tblLook w:val="04A0" w:firstRow="1" w:lastRow="0" w:firstColumn="1" w:lastColumn="0" w:noHBand="0" w:noVBand="1"/>
            </w:tblPr>
            <w:tblGrid>
              <w:gridCol w:w="2980"/>
              <w:gridCol w:w="920"/>
              <w:gridCol w:w="920"/>
              <w:gridCol w:w="920"/>
              <w:gridCol w:w="920"/>
            </w:tblGrid>
            <w:tr w:rsidR="00221D83" w:rsidRPr="00221D83" w14:paraId="0221255D" w14:textId="77777777" w:rsidTr="0024024A">
              <w:trPr>
                <w:trHeight w:val="240"/>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60947A" w14:textId="77777777" w:rsidR="0024024A" w:rsidRPr="00221D83" w:rsidRDefault="0024024A" w:rsidP="0024024A">
                  <w:pPr>
                    <w:spacing w:after="0" w:line="240" w:lineRule="auto"/>
                    <w:jc w:val="center"/>
                    <w:rPr>
                      <w:rFonts w:ascii="Times New Roman" w:eastAsia="Times New Roman" w:hAnsi="Times New Roman" w:cs="Times New Roman"/>
                      <w:b/>
                      <w:bCs/>
                      <w:sz w:val="18"/>
                      <w:szCs w:val="18"/>
                      <w:lang w:eastAsia="lv-LV"/>
                    </w:rPr>
                  </w:pPr>
                  <w:r w:rsidRPr="00221D83">
                    <w:rPr>
                      <w:rFonts w:ascii="Times New Roman" w:eastAsia="Times New Roman" w:hAnsi="Times New Roman" w:cs="Times New Roman"/>
                      <w:b/>
                      <w:bCs/>
                      <w:sz w:val="18"/>
                      <w:szCs w:val="18"/>
                      <w:lang w:eastAsia="lv-LV"/>
                    </w:rPr>
                    <w:t>GMI pabalsta saņēmēji</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1E2CC7BE" w14:textId="77777777" w:rsidR="0024024A" w:rsidRPr="00221D83" w:rsidRDefault="0024024A" w:rsidP="0024024A">
                  <w:pPr>
                    <w:spacing w:after="0" w:line="240" w:lineRule="auto"/>
                    <w:jc w:val="center"/>
                    <w:rPr>
                      <w:rFonts w:ascii="Times New Roman" w:eastAsia="Times New Roman" w:hAnsi="Times New Roman" w:cs="Times New Roman"/>
                      <w:b/>
                      <w:bCs/>
                      <w:sz w:val="18"/>
                      <w:szCs w:val="18"/>
                      <w:lang w:eastAsia="lv-LV"/>
                    </w:rPr>
                  </w:pPr>
                  <w:r w:rsidRPr="00221D83">
                    <w:rPr>
                      <w:rFonts w:ascii="Times New Roman" w:eastAsia="Times New Roman" w:hAnsi="Times New Roman" w:cs="Times New Roman"/>
                      <w:b/>
                      <w:bCs/>
                      <w:sz w:val="18"/>
                      <w:szCs w:val="18"/>
                      <w:lang w:eastAsia="lv-LV"/>
                    </w:rPr>
                    <w:t>2013</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36F77913" w14:textId="77777777" w:rsidR="0024024A" w:rsidRPr="00221D83" w:rsidRDefault="0024024A" w:rsidP="0024024A">
                  <w:pPr>
                    <w:spacing w:after="0" w:line="240" w:lineRule="auto"/>
                    <w:jc w:val="center"/>
                    <w:rPr>
                      <w:rFonts w:ascii="Times New Roman" w:eastAsia="Times New Roman" w:hAnsi="Times New Roman" w:cs="Times New Roman"/>
                      <w:b/>
                      <w:bCs/>
                      <w:sz w:val="18"/>
                      <w:szCs w:val="18"/>
                      <w:lang w:eastAsia="lv-LV"/>
                    </w:rPr>
                  </w:pPr>
                  <w:r w:rsidRPr="00221D83">
                    <w:rPr>
                      <w:rFonts w:ascii="Times New Roman" w:eastAsia="Times New Roman" w:hAnsi="Times New Roman" w:cs="Times New Roman"/>
                      <w:b/>
                      <w:bCs/>
                      <w:sz w:val="18"/>
                      <w:szCs w:val="18"/>
                      <w:lang w:eastAsia="lv-LV"/>
                    </w:rPr>
                    <w:t>2014</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4EEC9875" w14:textId="77777777" w:rsidR="0024024A" w:rsidRPr="00221D83" w:rsidRDefault="0024024A" w:rsidP="0024024A">
                  <w:pPr>
                    <w:spacing w:after="0" w:line="240" w:lineRule="auto"/>
                    <w:jc w:val="center"/>
                    <w:rPr>
                      <w:rFonts w:ascii="Times New Roman" w:eastAsia="Times New Roman" w:hAnsi="Times New Roman" w:cs="Times New Roman"/>
                      <w:b/>
                      <w:bCs/>
                      <w:sz w:val="18"/>
                      <w:szCs w:val="18"/>
                      <w:lang w:eastAsia="lv-LV"/>
                    </w:rPr>
                  </w:pPr>
                  <w:r w:rsidRPr="00221D83">
                    <w:rPr>
                      <w:rFonts w:ascii="Times New Roman" w:eastAsia="Times New Roman" w:hAnsi="Times New Roman" w:cs="Times New Roman"/>
                      <w:b/>
                      <w:bCs/>
                      <w:sz w:val="18"/>
                      <w:szCs w:val="18"/>
                      <w:lang w:eastAsia="lv-LV"/>
                    </w:rPr>
                    <w:t>2015</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65A19013" w14:textId="77777777" w:rsidR="0024024A" w:rsidRPr="00221D83" w:rsidRDefault="0024024A" w:rsidP="0024024A">
                  <w:pPr>
                    <w:spacing w:after="0" w:line="240" w:lineRule="auto"/>
                    <w:jc w:val="center"/>
                    <w:rPr>
                      <w:rFonts w:ascii="Times New Roman" w:eastAsia="Times New Roman" w:hAnsi="Times New Roman" w:cs="Times New Roman"/>
                      <w:b/>
                      <w:bCs/>
                      <w:sz w:val="18"/>
                      <w:szCs w:val="18"/>
                      <w:lang w:eastAsia="lv-LV"/>
                    </w:rPr>
                  </w:pPr>
                  <w:r w:rsidRPr="00221D83">
                    <w:rPr>
                      <w:rFonts w:ascii="Times New Roman" w:eastAsia="Times New Roman" w:hAnsi="Times New Roman" w:cs="Times New Roman"/>
                      <w:b/>
                      <w:bCs/>
                      <w:sz w:val="18"/>
                      <w:szCs w:val="18"/>
                      <w:lang w:eastAsia="lv-LV"/>
                    </w:rPr>
                    <w:t>2016</w:t>
                  </w:r>
                </w:p>
              </w:tc>
            </w:tr>
            <w:tr w:rsidR="00221D83" w:rsidRPr="00221D83" w14:paraId="1BF3A269" w14:textId="77777777" w:rsidTr="0024024A">
              <w:trPr>
                <w:trHeight w:val="480"/>
              </w:trPr>
              <w:tc>
                <w:tcPr>
                  <w:tcW w:w="2980" w:type="dxa"/>
                  <w:tcBorders>
                    <w:top w:val="nil"/>
                    <w:left w:val="single" w:sz="4" w:space="0" w:color="auto"/>
                    <w:bottom w:val="single" w:sz="4" w:space="0" w:color="auto"/>
                    <w:right w:val="single" w:sz="4" w:space="0" w:color="auto"/>
                  </w:tcBorders>
                  <w:shd w:val="clear" w:color="000000" w:fill="FFFFFF"/>
                  <w:vAlign w:val="center"/>
                  <w:hideMark/>
                </w:tcPr>
                <w:p w14:paraId="4CA308F2" w14:textId="77777777" w:rsidR="0024024A" w:rsidRPr="00221D83" w:rsidRDefault="0024024A" w:rsidP="0024024A">
                  <w:pPr>
                    <w:spacing w:after="0" w:line="240" w:lineRule="auto"/>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GMI pabalstu saņēmušo personu skaits</w:t>
                  </w:r>
                </w:p>
              </w:tc>
              <w:tc>
                <w:tcPr>
                  <w:tcW w:w="920" w:type="dxa"/>
                  <w:tcBorders>
                    <w:top w:val="nil"/>
                    <w:left w:val="nil"/>
                    <w:bottom w:val="single" w:sz="4" w:space="0" w:color="auto"/>
                    <w:right w:val="single" w:sz="4" w:space="0" w:color="auto"/>
                  </w:tcBorders>
                  <w:shd w:val="clear" w:color="000000" w:fill="FFFFFF"/>
                  <w:noWrap/>
                  <w:vAlign w:val="bottom"/>
                  <w:hideMark/>
                </w:tcPr>
                <w:p w14:paraId="259B138B"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64 408</w:t>
                  </w:r>
                </w:p>
              </w:tc>
              <w:tc>
                <w:tcPr>
                  <w:tcW w:w="920" w:type="dxa"/>
                  <w:tcBorders>
                    <w:top w:val="nil"/>
                    <w:left w:val="nil"/>
                    <w:bottom w:val="single" w:sz="4" w:space="0" w:color="auto"/>
                    <w:right w:val="single" w:sz="4" w:space="0" w:color="auto"/>
                  </w:tcBorders>
                  <w:shd w:val="clear" w:color="000000" w:fill="FFFFFF"/>
                  <w:noWrap/>
                  <w:vAlign w:val="bottom"/>
                  <w:hideMark/>
                </w:tcPr>
                <w:p w14:paraId="49498DFE"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46 026</w:t>
                  </w:r>
                </w:p>
              </w:tc>
              <w:tc>
                <w:tcPr>
                  <w:tcW w:w="920" w:type="dxa"/>
                  <w:tcBorders>
                    <w:top w:val="nil"/>
                    <w:left w:val="nil"/>
                    <w:bottom w:val="single" w:sz="4" w:space="0" w:color="auto"/>
                    <w:right w:val="single" w:sz="4" w:space="0" w:color="auto"/>
                  </w:tcBorders>
                  <w:shd w:val="clear" w:color="000000" w:fill="FFFFFF"/>
                  <w:noWrap/>
                  <w:vAlign w:val="bottom"/>
                  <w:hideMark/>
                </w:tcPr>
                <w:p w14:paraId="25D92297"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34 218</w:t>
                  </w:r>
                </w:p>
              </w:tc>
              <w:tc>
                <w:tcPr>
                  <w:tcW w:w="920" w:type="dxa"/>
                  <w:tcBorders>
                    <w:top w:val="nil"/>
                    <w:left w:val="nil"/>
                    <w:bottom w:val="single" w:sz="4" w:space="0" w:color="auto"/>
                    <w:right w:val="single" w:sz="4" w:space="0" w:color="auto"/>
                  </w:tcBorders>
                  <w:shd w:val="clear" w:color="000000" w:fill="FFFFFF"/>
                  <w:noWrap/>
                  <w:vAlign w:val="bottom"/>
                  <w:hideMark/>
                </w:tcPr>
                <w:p w14:paraId="1610C21D"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27 769</w:t>
                  </w:r>
                </w:p>
              </w:tc>
            </w:tr>
            <w:tr w:rsidR="00221D83" w:rsidRPr="00221D83" w14:paraId="7EC50913" w14:textId="77777777" w:rsidTr="0024024A">
              <w:trPr>
                <w:trHeight w:val="24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6CAA61BF"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t.sk. bērni</w:t>
                  </w:r>
                </w:p>
              </w:tc>
              <w:tc>
                <w:tcPr>
                  <w:tcW w:w="920" w:type="dxa"/>
                  <w:tcBorders>
                    <w:top w:val="nil"/>
                    <w:left w:val="nil"/>
                    <w:bottom w:val="single" w:sz="4" w:space="0" w:color="auto"/>
                    <w:right w:val="single" w:sz="4" w:space="0" w:color="auto"/>
                  </w:tcBorders>
                  <w:shd w:val="clear" w:color="auto" w:fill="auto"/>
                  <w:noWrap/>
                  <w:vAlign w:val="bottom"/>
                  <w:hideMark/>
                </w:tcPr>
                <w:p w14:paraId="5F74C0CA"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21 537</w:t>
                  </w:r>
                </w:p>
              </w:tc>
              <w:tc>
                <w:tcPr>
                  <w:tcW w:w="920" w:type="dxa"/>
                  <w:tcBorders>
                    <w:top w:val="nil"/>
                    <w:left w:val="nil"/>
                    <w:bottom w:val="single" w:sz="4" w:space="0" w:color="auto"/>
                    <w:right w:val="single" w:sz="4" w:space="0" w:color="auto"/>
                  </w:tcBorders>
                  <w:shd w:val="clear" w:color="auto" w:fill="auto"/>
                  <w:noWrap/>
                  <w:vAlign w:val="bottom"/>
                  <w:hideMark/>
                </w:tcPr>
                <w:p w14:paraId="1D14EE82"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14 079</w:t>
                  </w:r>
                </w:p>
              </w:tc>
              <w:tc>
                <w:tcPr>
                  <w:tcW w:w="920" w:type="dxa"/>
                  <w:tcBorders>
                    <w:top w:val="nil"/>
                    <w:left w:val="nil"/>
                    <w:bottom w:val="single" w:sz="4" w:space="0" w:color="auto"/>
                    <w:right w:val="single" w:sz="4" w:space="0" w:color="auto"/>
                  </w:tcBorders>
                  <w:shd w:val="clear" w:color="auto" w:fill="auto"/>
                  <w:noWrap/>
                  <w:vAlign w:val="bottom"/>
                  <w:hideMark/>
                </w:tcPr>
                <w:p w14:paraId="470EC4FF"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8 994</w:t>
                  </w:r>
                </w:p>
              </w:tc>
              <w:tc>
                <w:tcPr>
                  <w:tcW w:w="920" w:type="dxa"/>
                  <w:tcBorders>
                    <w:top w:val="nil"/>
                    <w:left w:val="nil"/>
                    <w:bottom w:val="single" w:sz="4" w:space="0" w:color="auto"/>
                    <w:right w:val="single" w:sz="4" w:space="0" w:color="auto"/>
                  </w:tcBorders>
                  <w:shd w:val="clear" w:color="auto" w:fill="auto"/>
                  <w:noWrap/>
                  <w:vAlign w:val="bottom"/>
                  <w:hideMark/>
                </w:tcPr>
                <w:p w14:paraId="1CA84753"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6 120</w:t>
                  </w:r>
                </w:p>
              </w:tc>
            </w:tr>
            <w:tr w:rsidR="00221D83" w:rsidRPr="00221D83" w14:paraId="14917FD1" w14:textId="77777777" w:rsidTr="0024024A">
              <w:trPr>
                <w:trHeight w:val="24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67FA1A82"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no tiem bērni ar invaliditāti</w:t>
                  </w:r>
                </w:p>
              </w:tc>
              <w:tc>
                <w:tcPr>
                  <w:tcW w:w="920" w:type="dxa"/>
                  <w:tcBorders>
                    <w:top w:val="nil"/>
                    <w:left w:val="nil"/>
                    <w:bottom w:val="single" w:sz="4" w:space="0" w:color="auto"/>
                    <w:right w:val="single" w:sz="4" w:space="0" w:color="auto"/>
                  </w:tcBorders>
                  <w:shd w:val="clear" w:color="auto" w:fill="auto"/>
                  <w:noWrap/>
                  <w:vAlign w:val="bottom"/>
                  <w:hideMark/>
                </w:tcPr>
                <w:p w14:paraId="00D7C9C4"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971</w:t>
                  </w:r>
                </w:p>
              </w:tc>
              <w:tc>
                <w:tcPr>
                  <w:tcW w:w="920" w:type="dxa"/>
                  <w:tcBorders>
                    <w:top w:val="nil"/>
                    <w:left w:val="nil"/>
                    <w:bottom w:val="single" w:sz="4" w:space="0" w:color="auto"/>
                    <w:right w:val="single" w:sz="4" w:space="0" w:color="auto"/>
                  </w:tcBorders>
                  <w:shd w:val="clear" w:color="auto" w:fill="auto"/>
                  <w:noWrap/>
                  <w:vAlign w:val="bottom"/>
                  <w:hideMark/>
                </w:tcPr>
                <w:p w14:paraId="71642430"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705</w:t>
                  </w:r>
                </w:p>
              </w:tc>
              <w:tc>
                <w:tcPr>
                  <w:tcW w:w="920" w:type="dxa"/>
                  <w:tcBorders>
                    <w:top w:val="nil"/>
                    <w:left w:val="nil"/>
                    <w:bottom w:val="single" w:sz="4" w:space="0" w:color="auto"/>
                    <w:right w:val="single" w:sz="4" w:space="0" w:color="auto"/>
                  </w:tcBorders>
                  <w:shd w:val="clear" w:color="auto" w:fill="auto"/>
                  <w:noWrap/>
                  <w:vAlign w:val="bottom"/>
                  <w:hideMark/>
                </w:tcPr>
                <w:p w14:paraId="29CD4A4A"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508</w:t>
                  </w:r>
                </w:p>
              </w:tc>
              <w:tc>
                <w:tcPr>
                  <w:tcW w:w="920" w:type="dxa"/>
                  <w:tcBorders>
                    <w:top w:val="nil"/>
                    <w:left w:val="nil"/>
                    <w:bottom w:val="single" w:sz="4" w:space="0" w:color="auto"/>
                    <w:right w:val="single" w:sz="4" w:space="0" w:color="auto"/>
                  </w:tcBorders>
                  <w:shd w:val="clear" w:color="auto" w:fill="auto"/>
                  <w:noWrap/>
                  <w:vAlign w:val="bottom"/>
                  <w:hideMark/>
                </w:tcPr>
                <w:p w14:paraId="43A7B9D9"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360</w:t>
                  </w:r>
                </w:p>
              </w:tc>
            </w:tr>
            <w:tr w:rsidR="00221D83" w:rsidRPr="00221D83" w14:paraId="55E74B1C" w14:textId="77777777" w:rsidTr="0024024A">
              <w:trPr>
                <w:trHeight w:val="24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2CE1416E"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strādājošas personas</w:t>
                  </w:r>
                </w:p>
              </w:tc>
              <w:tc>
                <w:tcPr>
                  <w:tcW w:w="920" w:type="dxa"/>
                  <w:tcBorders>
                    <w:top w:val="nil"/>
                    <w:left w:val="nil"/>
                    <w:bottom w:val="single" w:sz="4" w:space="0" w:color="auto"/>
                    <w:right w:val="single" w:sz="4" w:space="0" w:color="auto"/>
                  </w:tcBorders>
                  <w:shd w:val="clear" w:color="auto" w:fill="auto"/>
                  <w:noWrap/>
                  <w:vAlign w:val="bottom"/>
                  <w:hideMark/>
                </w:tcPr>
                <w:p w14:paraId="5897DDE5"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7 593</w:t>
                  </w:r>
                </w:p>
              </w:tc>
              <w:tc>
                <w:tcPr>
                  <w:tcW w:w="920" w:type="dxa"/>
                  <w:tcBorders>
                    <w:top w:val="nil"/>
                    <w:left w:val="nil"/>
                    <w:bottom w:val="single" w:sz="4" w:space="0" w:color="auto"/>
                    <w:right w:val="single" w:sz="4" w:space="0" w:color="auto"/>
                  </w:tcBorders>
                  <w:shd w:val="clear" w:color="auto" w:fill="auto"/>
                  <w:noWrap/>
                  <w:vAlign w:val="bottom"/>
                  <w:hideMark/>
                </w:tcPr>
                <w:p w14:paraId="5528783A"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4 927</w:t>
                  </w:r>
                </w:p>
              </w:tc>
              <w:tc>
                <w:tcPr>
                  <w:tcW w:w="920" w:type="dxa"/>
                  <w:tcBorders>
                    <w:top w:val="nil"/>
                    <w:left w:val="nil"/>
                    <w:bottom w:val="single" w:sz="4" w:space="0" w:color="auto"/>
                    <w:right w:val="single" w:sz="4" w:space="0" w:color="auto"/>
                  </w:tcBorders>
                  <w:shd w:val="clear" w:color="auto" w:fill="auto"/>
                  <w:noWrap/>
                  <w:vAlign w:val="bottom"/>
                  <w:hideMark/>
                </w:tcPr>
                <w:p w14:paraId="0C992157"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3 292</w:t>
                  </w:r>
                </w:p>
              </w:tc>
              <w:tc>
                <w:tcPr>
                  <w:tcW w:w="920" w:type="dxa"/>
                  <w:tcBorders>
                    <w:top w:val="nil"/>
                    <w:left w:val="nil"/>
                    <w:bottom w:val="single" w:sz="4" w:space="0" w:color="auto"/>
                    <w:right w:val="single" w:sz="4" w:space="0" w:color="auto"/>
                  </w:tcBorders>
                  <w:shd w:val="clear" w:color="auto" w:fill="auto"/>
                  <w:noWrap/>
                  <w:vAlign w:val="bottom"/>
                  <w:hideMark/>
                </w:tcPr>
                <w:p w14:paraId="69A0B908"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2 430</w:t>
                  </w:r>
                </w:p>
              </w:tc>
            </w:tr>
            <w:tr w:rsidR="00221D83" w:rsidRPr="00221D83" w14:paraId="6A307734" w14:textId="77777777" w:rsidTr="0024024A">
              <w:trPr>
                <w:trHeight w:val="24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25395DE5"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nestrādājošas personas</w:t>
                  </w:r>
                </w:p>
              </w:tc>
              <w:tc>
                <w:tcPr>
                  <w:tcW w:w="920" w:type="dxa"/>
                  <w:tcBorders>
                    <w:top w:val="nil"/>
                    <w:left w:val="nil"/>
                    <w:bottom w:val="single" w:sz="4" w:space="0" w:color="auto"/>
                    <w:right w:val="single" w:sz="4" w:space="0" w:color="auto"/>
                  </w:tcBorders>
                  <w:shd w:val="clear" w:color="auto" w:fill="auto"/>
                  <w:noWrap/>
                  <w:vAlign w:val="bottom"/>
                  <w:hideMark/>
                </w:tcPr>
                <w:p w14:paraId="24D3E32C"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23 753</w:t>
                  </w:r>
                </w:p>
              </w:tc>
              <w:tc>
                <w:tcPr>
                  <w:tcW w:w="920" w:type="dxa"/>
                  <w:tcBorders>
                    <w:top w:val="nil"/>
                    <w:left w:val="nil"/>
                    <w:bottom w:val="single" w:sz="4" w:space="0" w:color="auto"/>
                    <w:right w:val="single" w:sz="4" w:space="0" w:color="auto"/>
                  </w:tcBorders>
                  <w:shd w:val="clear" w:color="auto" w:fill="auto"/>
                  <w:noWrap/>
                  <w:vAlign w:val="bottom"/>
                  <w:hideMark/>
                </w:tcPr>
                <w:p w14:paraId="6FBEE5AC"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17 692</w:t>
                  </w:r>
                </w:p>
              </w:tc>
              <w:tc>
                <w:tcPr>
                  <w:tcW w:w="920" w:type="dxa"/>
                  <w:tcBorders>
                    <w:top w:val="nil"/>
                    <w:left w:val="nil"/>
                    <w:bottom w:val="single" w:sz="4" w:space="0" w:color="auto"/>
                    <w:right w:val="single" w:sz="4" w:space="0" w:color="auto"/>
                  </w:tcBorders>
                  <w:shd w:val="clear" w:color="auto" w:fill="auto"/>
                  <w:noWrap/>
                  <w:vAlign w:val="bottom"/>
                  <w:hideMark/>
                </w:tcPr>
                <w:p w14:paraId="097DFDC2"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14 083</w:t>
                  </w:r>
                </w:p>
              </w:tc>
              <w:tc>
                <w:tcPr>
                  <w:tcW w:w="920" w:type="dxa"/>
                  <w:tcBorders>
                    <w:top w:val="nil"/>
                    <w:left w:val="nil"/>
                    <w:bottom w:val="single" w:sz="4" w:space="0" w:color="auto"/>
                    <w:right w:val="single" w:sz="4" w:space="0" w:color="auto"/>
                  </w:tcBorders>
                  <w:shd w:val="clear" w:color="auto" w:fill="auto"/>
                  <w:noWrap/>
                  <w:vAlign w:val="bottom"/>
                  <w:hideMark/>
                </w:tcPr>
                <w:p w14:paraId="417CC222"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11 779</w:t>
                  </w:r>
                </w:p>
              </w:tc>
            </w:tr>
            <w:tr w:rsidR="00221D83" w:rsidRPr="00221D83" w14:paraId="3F1B29A1" w14:textId="77777777" w:rsidTr="0024024A">
              <w:trPr>
                <w:trHeight w:val="24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6059F276"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personas bērna kopšanas atvaļinājumā</w:t>
                  </w:r>
                </w:p>
              </w:tc>
              <w:tc>
                <w:tcPr>
                  <w:tcW w:w="920" w:type="dxa"/>
                  <w:tcBorders>
                    <w:top w:val="nil"/>
                    <w:left w:val="nil"/>
                    <w:bottom w:val="single" w:sz="4" w:space="0" w:color="auto"/>
                    <w:right w:val="single" w:sz="4" w:space="0" w:color="auto"/>
                  </w:tcBorders>
                  <w:shd w:val="clear" w:color="auto" w:fill="auto"/>
                  <w:noWrap/>
                  <w:vAlign w:val="bottom"/>
                  <w:hideMark/>
                </w:tcPr>
                <w:p w14:paraId="75B77A45"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2 779</w:t>
                  </w:r>
                </w:p>
              </w:tc>
              <w:tc>
                <w:tcPr>
                  <w:tcW w:w="920" w:type="dxa"/>
                  <w:tcBorders>
                    <w:top w:val="nil"/>
                    <w:left w:val="nil"/>
                    <w:bottom w:val="single" w:sz="4" w:space="0" w:color="auto"/>
                    <w:right w:val="single" w:sz="4" w:space="0" w:color="auto"/>
                  </w:tcBorders>
                  <w:shd w:val="clear" w:color="auto" w:fill="auto"/>
                  <w:noWrap/>
                  <w:vAlign w:val="bottom"/>
                  <w:hideMark/>
                </w:tcPr>
                <w:p w14:paraId="1ADAAE5E"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1 524</w:t>
                  </w:r>
                </w:p>
              </w:tc>
              <w:tc>
                <w:tcPr>
                  <w:tcW w:w="920" w:type="dxa"/>
                  <w:tcBorders>
                    <w:top w:val="nil"/>
                    <w:left w:val="nil"/>
                    <w:bottom w:val="single" w:sz="4" w:space="0" w:color="auto"/>
                    <w:right w:val="single" w:sz="4" w:space="0" w:color="auto"/>
                  </w:tcBorders>
                  <w:shd w:val="clear" w:color="auto" w:fill="auto"/>
                  <w:noWrap/>
                  <w:vAlign w:val="bottom"/>
                  <w:hideMark/>
                </w:tcPr>
                <w:p w14:paraId="52600505"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922</w:t>
                  </w:r>
                </w:p>
              </w:tc>
              <w:tc>
                <w:tcPr>
                  <w:tcW w:w="920" w:type="dxa"/>
                  <w:tcBorders>
                    <w:top w:val="nil"/>
                    <w:left w:val="nil"/>
                    <w:bottom w:val="single" w:sz="4" w:space="0" w:color="auto"/>
                    <w:right w:val="single" w:sz="4" w:space="0" w:color="auto"/>
                  </w:tcBorders>
                  <w:shd w:val="clear" w:color="auto" w:fill="auto"/>
                  <w:noWrap/>
                  <w:vAlign w:val="bottom"/>
                  <w:hideMark/>
                </w:tcPr>
                <w:p w14:paraId="48AD657C"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648</w:t>
                  </w:r>
                </w:p>
              </w:tc>
            </w:tr>
            <w:tr w:rsidR="00221D83" w:rsidRPr="00221D83" w14:paraId="54DA297E" w14:textId="77777777" w:rsidTr="0024024A">
              <w:trPr>
                <w:trHeight w:val="24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1018C854"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pilngadīgas personas ar invaliditāti</w:t>
                  </w:r>
                </w:p>
              </w:tc>
              <w:tc>
                <w:tcPr>
                  <w:tcW w:w="920" w:type="dxa"/>
                  <w:tcBorders>
                    <w:top w:val="nil"/>
                    <w:left w:val="nil"/>
                    <w:bottom w:val="single" w:sz="4" w:space="0" w:color="auto"/>
                    <w:right w:val="single" w:sz="4" w:space="0" w:color="auto"/>
                  </w:tcBorders>
                  <w:shd w:val="clear" w:color="auto" w:fill="auto"/>
                  <w:noWrap/>
                  <w:vAlign w:val="bottom"/>
                  <w:hideMark/>
                </w:tcPr>
                <w:p w14:paraId="21C9F2E5"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5 124</w:t>
                  </w:r>
                </w:p>
              </w:tc>
              <w:tc>
                <w:tcPr>
                  <w:tcW w:w="920" w:type="dxa"/>
                  <w:tcBorders>
                    <w:top w:val="nil"/>
                    <w:left w:val="nil"/>
                    <w:bottom w:val="single" w:sz="4" w:space="0" w:color="auto"/>
                    <w:right w:val="single" w:sz="4" w:space="0" w:color="auto"/>
                  </w:tcBorders>
                  <w:shd w:val="clear" w:color="auto" w:fill="auto"/>
                  <w:noWrap/>
                  <w:vAlign w:val="bottom"/>
                  <w:hideMark/>
                </w:tcPr>
                <w:p w14:paraId="5B77ED64"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4 501</w:t>
                  </w:r>
                </w:p>
              </w:tc>
              <w:tc>
                <w:tcPr>
                  <w:tcW w:w="920" w:type="dxa"/>
                  <w:tcBorders>
                    <w:top w:val="nil"/>
                    <w:left w:val="nil"/>
                    <w:bottom w:val="single" w:sz="4" w:space="0" w:color="auto"/>
                    <w:right w:val="single" w:sz="4" w:space="0" w:color="auto"/>
                  </w:tcBorders>
                  <w:shd w:val="clear" w:color="auto" w:fill="auto"/>
                  <w:noWrap/>
                  <w:vAlign w:val="bottom"/>
                  <w:hideMark/>
                </w:tcPr>
                <w:p w14:paraId="22DB09FE"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4 050</w:t>
                  </w:r>
                </w:p>
              </w:tc>
              <w:tc>
                <w:tcPr>
                  <w:tcW w:w="920" w:type="dxa"/>
                  <w:tcBorders>
                    <w:top w:val="nil"/>
                    <w:left w:val="nil"/>
                    <w:bottom w:val="single" w:sz="4" w:space="0" w:color="auto"/>
                    <w:right w:val="single" w:sz="4" w:space="0" w:color="auto"/>
                  </w:tcBorders>
                  <w:shd w:val="clear" w:color="auto" w:fill="auto"/>
                  <w:noWrap/>
                  <w:vAlign w:val="bottom"/>
                  <w:hideMark/>
                </w:tcPr>
                <w:p w14:paraId="481B27FE"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3 743</w:t>
                  </w:r>
                </w:p>
              </w:tc>
            </w:tr>
            <w:tr w:rsidR="00221D83" w:rsidRPr="00221D83" w14:paraId="0063D218" w14:textId="77777777" w:rsidTr="0024024A">
              <w:trPr>
                <w:trHeight w:val="24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5076A808"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pensijas vecuma personas</w:t>
                  </w:r>
                </w:p>
              </w:tc>
              <w:tc>
                <w:tcPr>
                  <w:tcW w:w="920" w:type="dxa"/>
                  <w:tcBorders>
                    <w:top w:val="nil"/>
                    <w:left w:val="nil"/>
                    <w:bottom w:val="single" w:sz="4" w:space="0" w:color="auto"/>
                    <w:right w:val="single" w:sz="4" w:space="0" w:color="auto"/>
                  </w:tcBorders>
                  <w:shd w:val="clear" w:color="auto" w:fill="auto"/>
                  <w:noWrap/>
                  <w:vAlign w:val="bottom"/>
                  <w:hideMark/>
                </w:tcPr>
                <w:p w14:paraId="73190BE7"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3 622</w:t>
                  </w:r>
                </w:p>
              </w:tc>
              <w:tc>
                <w:tcPr>
                  <w:tcW w:w="920" w:type="dxa"/>
                  <w:tcBorders>
                    <w:top w:val="nil"/>
                    <w:left w:val="nil"/>
                    <w:bottom w:val="single" w:sz="4" w:space="0" w:color="auto"/>
                    <w:right w:val="single" w:sz="4" w:space="0" w:color="auto"/>
                  </w:tcBorders>
                  <w:shd w:val="clear" w:color="auto" w:fill="auto"/>
                  <w:noWrap/>
                  <w:vAlign w:val="bottom"/>
                  <w:hideMark/>
                </w:tcPr>
                <w:p w14:paraId="22EA8452"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3 303</w:t>
                  </w:r>
                </w:p>
              </w:tc>
              <w:tc>
                <w:tcPr>
                  <w:tcW w:w="920" w:type="dxa"/>
                  <w:tcBorders>
                    <w:top w:val="nil"/>
                    <w:left w:val="nil"/>
                    <w:bottom w:val="single" w:sz="4" w:space="0" w:color="auto"/>
                    <w:right w:val="single" w:sz="4" w:space="0" w:color="auto"/>
                  </w:tcBorders>
                  <w:shd w:val="clear" w:color="auto" w:fill="auto"/>
                  <w:noWrap/>
                  <w:vAlign w:val="bottom"/>
                  <w:hideMark/>
                </w:tcPr>
                <w:p w14:paraId="19E30ABE"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2 877</w:t>
                  </w:r>
                </w:p>
              </w:tc>
              <w:tc>
                <w:tcPr>
                  <w:tcW w:w="920" w:type="dxa"/>
                  <w:tcBorders>
                    <w:top w:val="nil"/>
                    <w:left w:val="nil"/>
                    <w:bottom w:val="single" w:sz="4" w:space="0" w:color="auto"/>
                    <w:right w:val="single" w:sz="4" w:space="0" w:color="auto"/>
                  </w:tcBorders>
                  <w:shd w:val="clear" w:color="auto" w:fill="auto"/>
                  <w:noWrap/>
                  <w:vAlign w:val="bottom"/>
                  <w:hideMark/>
                </w:tcPr>
                <w:p w14:paraId="361FE368" w14:textId="77777777" w:rsidR="0024024A" w:rsidRPr="00221D83" w:rsidRDefault="0024024A" w:rsidP="0024024A">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3 049</w:t>
                  </w:r>
                </w:p>
              </w:tc>
            </w:tr>
            <w:tr w:rsidR="00221D83" w:rsidRPr="00221D83" w14:paraId="01C4DE4E" w14:textId="77777777" w:rsidTr="0024024A">
              <w:trPr>
                <w:trHeight w:val="72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107F96DF" w14:textId="77777777" w:rsidR="0024024A" w:rsidRPr="00221D83" w:rsidRDefault="0024024A" w:rsidP="0024024A">
                  <w:pPr>
                    <w:spacing w:after="0" w:line="240" w:lineRule="auto"/>
                    <w:rPr>
                      <w:rFonts w:ascii="Times New Roman" w:eastAsia="Times New Roman" w:hAnsi="Times New Roman" w:cs="Times New Roman"/>
                      <w:i/>
                      <w:iCs/>
                      <w:sz w:val="18"/>
                      <w:szCs w:val="18"/>
                      <w:lang w:eastAsia="lv-LV"/>
                    </w:rPr>
                  </w:pPr>
                  <w:r w:rsidRPr="00221D83">
                    <w:rPr>
                      <w:rFonts w:ascii="Times New Roman" w:eastAsia="Times New Roman" w:hAnsi="Times New Roman" w:cs="Times New Roman"/>
                      <w:i/>
                      <w:iCs/>
                      <w:sz w:val="18"/>
                      <w:szCs w:val="18"/>
                      <w:lang w:eastAsia="lv-LV"/>
                    </w:rPr>
                    <w:t>GMI pabalstu saņēmušo personu īpatsvars no trūcīgo personu kopskaita, %</w:t>
                  </w:r>
                </w:p>
              </w:tc>
              <w:tc>
                <w:tcPr>
                  <w:tcW w:w="920" w:type="dxa"/>
                  <w:tcBorders>
                    <w:top w:val="nil"/>
                    <w:left w:val="nil"/>
                    <w:bottom w:val="single" w:sz="4" w:space="0" w:color="auto"/>
                    <w:right w:val="single" w:sz="4" w:space="0" w:color="auto"/>
                  </w:tcBorders>
                  <w:shd w:val="clear" w:color="auto" w:fill="auto"/>
                  <w:noWrap/>
                  <w:vAlign w:val="bottom"/>
                  <w:hideMark/>
                </w:tcPr>
                <w:p w14:paraId="09CBACAD" w14:textId="77777777" w:rsidR="0024024A" w:rsidRPr="00221D83" w:rsidRDefault="0024024A" w:rsidP="0024024A">
                  <w:pPr>
                    <w:spacing w:after="0" w:line="240" w:lineRule="auto"/>
                    <w:jc w:val="right"/>
                    <w:rPr>
                      <w:rFonts w:ascii="Arial" w:eastAsia="Times New Roman" w:hAnsi="Arial" w:cs="Arial"/>
                      <w:i/>
                      <w:iCs/>
                      <w:sz w:val="18"/>
                      <w:szCs w:val="18"/>
                      <w:lang w:eastAsia="lv-LV"/>
                    </w:rPr>
                  </w:pPr>
                  <w:r w:rsidRPr="00221D83">
                    <w:rPr>
                      <w:rFonts w:ascii="Arial" w:eastAsia="Times New Roman" w:hAnsi="Arial" w:cs="Arial"/>
                      <w:i/>
                      <w:iCs/>
                      <w:sz w:val="18"/>
                      <w:szCs w:val="18"/>
                      <w:lang w:eastAsia="lv-LV"/>
                    </w:rPr>
                    <w:t>47.9</w:t>
                  </w:r>
                </w:p>
              </w:tc>
              <w:tc>
                <w:tcPr>
                  <w:tcW w:w="920" w:type="dxa"/>
                  <w:tcBorders>
                    <w:top w:val="nil"/>
                    <w:left w:val="nil"/>
                    <w:bottom w:val="single" w:sz="4" w:space="0" w:color="auto"/>
                    <w:right w:val="single" w:sz="4" w:space="0" w:color="auto"/>
                  </w:tcBorders>
                  <w:shd w:val="clear" w:color="auto" w:fill="auto"/>
                  <w:noWrap/>
                  <w:vAlign w:val="bottom"/>
                  <w:hideMark/>
                </w:tcPr>
                <w:p w14:paraId="65AC2B83" w14:textId="77777777" w:rsidR="0024024A" w:rsidRPr="00221D83" w:rsidRDefault="0024024A" w:rsidP="0024024A">
                  <w:pPr>
                    <w:spacing w:after="0" w:line="240" w:lineRule="auto"/>
                    <w:jc w:val="right"/>
                    <w:rPr>
                      <w:rFonts w:ascii="Arial" w:eastAsia="Times New Roman" w:hAnsi="Arial" w:cs="Arial"/>
                      <w:i/>
                      <w:iCs/>
                      <w:sz w:val="18"/>
                      <w:szCs w:val="18"/>
                      <w:lang w:eastAsia="lv-LV"/>
                    </w:rPr>
                  </w:pPr>
                  <w:r w:rsidRPr="00221D83">
                    <w:rPr>
                      <w:rFonts w:ascii="Arial" w:eastAsia="Times New Roman" w:hAnsi="Arial" w:cs="Arial"/>
                      <w:i/>
                      <w:iCs/>
                      <w:sz w:val="18"/>
                      <w:szCs w:val="18"/>
                      <w:lang w:eastAsia="lv-LV"/>
                    </w:rPr>
                    <w:t>44.0</w:t>
                  </w:r>
                </w:p>
              </w:tc>
              <w:tc>
                <w:tcPr>
                  <w:tcW w:w="920" w:type="dxa"/>
                  <w:tcBorders>
                    <w:top w:val="nil"/>
                    <w:left w:val="nil"/>
                    <w:bottom w:val="single" w:sz="4" w:space="0" w:color="auto"/>
                    <w:right w:val="single" w:sz="4" w:space="0" w:color="auto"/>
                  </w:tcBorders>
                  <w:shd w:val="clear" w:color="auto" w:fill="auto"/>
                  <w:noWrap/>
                  <w:vAlign w:val="bottom"/>
                  <w:hideMark/>
                </w:tcPr>
                <w:p w14:paraId="190E3B9B" w14:textId="77777777" w:rsidR="0024024A" w:rsidRPr="00221D83" w:rsidRDefault="0024024A" w:rsidP="0024024A">
                  <w:pPr>
                    <w:spacing w:after="0" w:line="240" w:lineRule="auto"/>
                    <w:jc w:val="right"/>
                    <w:rPr>
                      <w:rFonts w:ascii="Arial" w:eastAsia="Times New Roman" w:hAnsi="Arial" w:cs="Arial"/>
                      <w:i/>
                      <w:iCs/>
                      <w:sz w:val="18"/>
                      <w:szCs w:val="18"/>
                      <w:lang w:eastAsia="lv-LV"/>
                    </w:rPr>
                  </w:pPr>
                  <w:r w:rsidRPr="00221D83">
                    <w:rPr>
                      <w:rFonts w:ascii="Arial" w:eastAsia="Times New Roman" w:hAnsi="Arial" w:cs="Arial"/>
                      <w:i/>
                      <w:iCs/>
                      <w:sz w:val="18"/>
                      <w:szCs w:val="18"/>
                      <w:lang w:eastAsia="lv-LV"/>
                    </w:rPr>
                    <w:t>41.5</w:t>
                  </w:r>
                </w:p>
              </w:tc>
              <w:tc>
                <w:tcPr>
                  <w:tcW w:w="920" w:type="dxa"/>
                  <w:tcBorders>
                    <w:top w:val="nil"/>
                    <w:left w:val="nil"/>
                    <w:bottom w:val="single" w:sz="4" w:space="0" w:color="auto"/>
                    <w:right w:val="single" w:sz="4" w:space="0" w:color="auto"/>
                  </w:tcBorders>
                  <w:shd w:val="clear" w:color="auto" w:fill="auto"/>
                  <w:noWrap/>
                  <w:vAlign w:val="bottom"/>
                  <w:hideMark/>
                </w:tcPr>
                <w:p w14:paraId="52116E64" w14:textId="77777777" w:rsidR="0024024A" w:rsidRPr="00221D83" w:rsidRDefault="0024024A" w:rsidP="0024024A">
                  <w:pPr>
                    <w:spacing w:after="0" w:line="240" w:lineRule="auto"/>
                    <w:jc w:val="right"/>
                    <w:rPr>
                      <w:rFonts w:ascii="Arial" w:eastAsia="Times New Roman" w:hAnsi="Arial" w:cs="Arial"/>
                      <w:i/>
                      <w:iCs/>
                      <w:sz w:val="18"/>
                      <w:szCs w:val="18"/>
                      <w:lang w:eastAsia="lv-LV"/>
                    </w:rPr>
                  </w:pPr>
                  <w:r w:rsidRPr="00221D83">
                    <w:rPr>
                      <w:rFonts w:ascii="Arial" w:eastAsia="Times New Roman" w:hAnsi="Arial" w:cs="Arial"/>
                      <w:i/>
                      <w:iCs/>
                      <w:sz w:val="18"/>
                      <w:szCs w:val="18"/>
                      <w:lang w:eastAsia="lv-LV"/>
                    </w:rPr>
                    <w:t>40.4</w:t>
                  </w:r>
                </w:p>
              </w:tc>
            </w:tr>
            <w:tr w:rsidR="00221D83" w:rsidRPr="00221D83" w14:paraId="50AD25F6" w14:textId="77777777" w:rsidTr="0024024A">
              <w:trPr>
                <w:trHeight w:val="810"/>
              </w:trPr>
              <w:tc>
                <w:tcPr>
                  <w:tcW w:w="2980" w:type="dxa"/>
                  <w:tcBorders>
                    <w:top w:val="nil"/>
                    <w:left w:val="single" w:sz="4" w:space="0" w:color="auto"/>
                    <w:bottom w:val="single" w:sz="4" w:space="0" w:color="auto"/>
                    <w:right w:val="single" w:sz="4" w:space="0" w:color="auto"/>
                  </w:tcBorders>
                  <w:shd w:val="clear" w:color="auto" w:fill="auto"/>
                  <w:hideMark/>
                </w:tcPr>
                <w:p w14:paraId="7890FFFE" w14:textId="77777777" w:rsidR="0024024A" w:rsidRPr="00221D83" w:rsidRDefault="0024024A" w:rsidP="0024024A">
                  <w:pPr>
                    <w:spacing w:after="0" w:line="240" w:lineRule="auto"/>
                    <w:rPr>
                      <w:rFonts w:ascii="Arial Narrow" w:eastAsia="Times New Roman" w:hAnsi="Arial Narrow" w:cs="Arial"/>
                      <w:i/>
                      <w:sz w:val="18"/>
                      <w:szCs w:val="18"/>
                      <w:lang w:eastAsia="lv-LV"/>
                    </w:rPr>
                  </w:pPr>
                  <w:r w:rsidRPr="00221D83">
                    <w:rPr>
                      <w:rFonts w:ascii="Arial Narrow" w:eastAsia="Times New Roman" w:hAnsi="Arial Narrow" w:cs="Arial"/>
                      <w:i/>
                      <w:sz w:val="18"/>
                      <w:szCs w:val="18"/>
                      <w:lang w:eastAsia="lv-LV"/>
                    </w:rPr>
                    <w:t xml:space="preserve">GMI pabalstu saņēmušo personu pirmās </w:t>
                  </w:r>
                  <w:proofErr w:type="spellStart"/>
                  <w:r w:rsidRPr="00221D83">
                    <w:rPr>
                      <w:rFonts w:ascii="Arial Narrow" w:eastAsia="Times New Roman" w:hAnsi="Arial Narrow" w:cs="Arial"/>
                      <w:i/>
                      <w:sz w:val="18"/>
                      <w:szCs w:val="18"/>
                      <w:lang w:eastAsia="lv-LV"/>
                    </w:rPr>
                    <w:t>kvintiļu</w:t>
                  </w:r>
                  <w:proofErr w:type="spellEnd"/>
                  <w:r w:rsidRPr="00221D83">
                    <w:rPr>
                      <w:rFonts w:ascii="Arial Narrow" w:eastAsia="Times New Roman" w:hAnsi="Arial Narrow" w:cs="Arial"/>
                      <w:i/>
                      <w:sz w:val="18"/>
                      <w:szCs w:val="18"/>
                      <w:lang w:eastAsia="lv-LV"/>
                    </w:rPr>
                    <w:t xml:space="preserve"> grupas pārklājums (privātajās mājsaimniecībās), %</w:t>
                  </w:r>
                </w:p>
              </w:tc>
              <w:tc>
                <w:tcPr>
                  <w:tcW w:w="920" w:type="dxa"/>
                  <w:tcBorders>
                    <w:top w:val="nil"/>
                    <w:left w:val="nil"/>
                    <w:bottom w:val="single" w:sz="4" w:space="0" w:color="auto"/>
                    <w:right w:val="single" w:sz="4" w:space="0" w:color="auto"/>
                  </w:tcBorders>
                  <w:shd w:val="clear" w:color="auto" w:fill="auto"/>
                  <w:noWrap/>
                  <w:vAlign w:val="bottom"/>
                  <w:hideMark/>
                </w:tcPr>
                <w:p w14:paraId="6DB9B32D" w14:textId="77777777" w:rsidR="0024024A" w:rsidRPr="00221D83" w:rsidRDefault="0024024A" w:rsidP="0024024A">
                  <w:pPr>
                    <w:spacing w:after="0" w:line="240" w:lineRule="auto"/>
                    <w:jc w:val="right"/>
                    <w:rPr>
                      <w:rFonts w:ascii="Arial" w:eastAsia="Times New Roman" w:hAnsi="Arial" w:cs="Arial"/>
                      <w:i/>
                      <w:iCs/>
                      <w:sz w:val="18"/>
                      <w:szCs w:val="18"/>
                      <w:lang w:eastAsia="lv-LV"/>
                    </w:rPr>
                  </w:pPr>
                  <w:r w:rsidRPr="00221D83">
                    <w:rPr>
                      <w:rFonts w:ascii="Arial" w:eastAsia="Times New Roman" w:hAnsi="Arial" w:cs="Arial"/>
                      <w:i/>
                      <w:iCs/>
                      <w:sz w:val="18"/>
                      <w:szCs w:val="18"/>
                      <w:lang w:eastAsia="lv-LV"/>
                    </w:rPr>
                    <w:t>16.1</w:t>
                  </w:r>
                </w:p>
              </w:tc>
              <w:tc>
                <w:tcPr>
                  <w:tcW w:w="920" w:type="dxa"/>
                  <w:tcBorders>
                    <w:top w:val="nil"/>
                    <w:left w:val="nil"/>
                    <w:bottom w:val="single" w:sz="4" w:space="0" w:color="auto"/>
                    <w:right w:val="single" w:sz="4" w:space="0" w:color="auto"/>
                  </w:tcBorders>
                  <w:shd w:val="clear" w:color="auto" w:fill="auto"/>
                  <w:noWrap/>
                  <w:vAlign w:val="bottom"/>
                  <w:hideMark/>
                </w:tcPr>
                <w:p w14:paraId="081BB884" w14:textId="77777777" w:rsidR="0024024A" w:rsidRPr="00221D83" w:rsidRDefault="0024024A" w:rsidP="0024024A">
                  <w:pPr>
                    <w:spacing w:after="0" w:line="240" w:lineRule="auto"/>
                    <w:jc w:val="right"/>
                    <w:rPr>
                      <w:rFonts w:ascii="Arial" w:eastAsia="Times New Roman" w:hAnsi="Arial" w:cs="Arial"/>
                      <w:i/>
                      <w:iCs/>
                      <w:sz w:val="18"/>
                      <w:szCs w:val="18"/>
                      <w:lang w:eastAsia="lv-LV"/>
                    </w:rPr>
                  </w:pPr>
                  <w:r w:rsidRPr="00221D83">
                    <w:rPr>
                      <w:rFonts w:ascii="Arial" w:eastAsia="Times New Roman" w:hAnsi="Arial" w:cs="Arial"/>
                      <w:i/>
                      <w:iCs/>
                      <w:sz w:val="18"/>
                      <w:szCs w:val="18"/>
                      <w:lang w:eastAsia="lv-LV"/>
                    </w:rPr>
                    <w:t>11.6</w:t>
                  </w:r>
                </w:p>
              </w:tc>
              <w:tc>
                <w:tcPr>
                  <w:tcW w:w="920" w:type="dxa"/>
                  <w:tcBorders>
                    <w:top w:val="nil"/>
                    <w:left w:val="nil"/>
                    <w:bottom w:val="single" w:sz="4" w:space="0" w:color="auto"/>
                    <w:right w:val="single" w:sz="4" w:space="0" w:color="auto"/>
                  </w:tcBorders>
                  <w:shd w:val="clear" w:color="auto" w:fill="auto"/>
                  <w:noWrap/>
                  <w:vAlign w:val="bottom"/>
                  <w:hideMark/>
                </w:tcPr>
                <w:p w14:paraId="2A825A79" w14:textId="77777777" w:rsidR="0024024A" w:rsidRPr="00221D83" w:rsidRDefault="0024024A" w:rsidP="0024024A">
                  <w:pPr>
                    <w:spacing w:after="0" w:line="240" w:lineRule="auto"/>
                    <w:jc w:val="right"/>
                    <w:rPr>
                      <w:rFonts w:ascii="Arial" w:eastAsia="Times New Roman" w:hAnsi="Arial" w:cs="Arial"/>
                      <w:i/>
                      <w:iCs/>
                      <w:sz w:val="18"/>
                      <w:szCs w:val="18"/>
                      <w:lang w:eastAsia="lv-LV"/>
                    </w:rPr>
                  </w:pPr>
                  <w:r w:rsidRPr="00221D83">
                    <w:rPr>
                      <w:rFonts w:ascii="Arial" w:eastAsia="Times New Roman" w:hAnsi="Arial" w:cs="Arial"/>
                      <w:i/>
                      <w:iCs/>
                      <w:sz w:val="18"/>
                      <w:szCs w:val="18"/>
                      <w:lang w:eastAsia="lv-LV"/>
                    </w:rPr>
                    <w:t>8.7</w:t>
                  </w:r>
                </w:p>
              </w:tc>
              <w:tc>
                <w:tcPr>
                  <w:tcW w:w="920" w:type="dxa"/>
                  <w:tcBorders>
                    <w:top w:val="nil"/>
                    <w:left w:val="nil"/>
                    <w:bottom w:val="single" w:sz="4" w:space="0" w:color="auto"/>
                    <w:right w:val="single" w:sz="4" w:space="0" w:color="auto"/>
                  </w:tcBorders>
                  <w:shd w:val="clear" w:color="auto" w:fill="auto"/>
                  <w:noWrap/>
                  <w:vAlign w:val="bottom"/>
                  <w:hideMark/>
                </w:tcPr>
                <w:p w14:paraId="65D5A879" w14:textId="77777777" w:rsidR="0024024A" w:rsidRPr="00221D83" w:rsidRDefault="0024024A" w:rsidP="0024024A">
                  <w:pPr>
                    <w:spacing w:after="0" w:line="240" w:lineRule="auto"/>
                    <w:jc w:val="right"/>
                    <w:rPr>
                      <w:rFonts w:ascii="Arial" w:eastAsia="Times New Roman" w:hAnsi="Arial" w:cs="Arial"/>
                      <w:i/>
                      <w:iCs/>
                      <w:sz w:val="18"/>
                      <w:szCs w:val="18"/>
                      <w:lang w:eastAsia="lv-LV"/>
                    </w:rPr>
                  </w:pPr>
                  <w:r w:rsidRPr="00221D83">
                    <w:rPr>
                      <w:rFonts w:ascii="Arial" w:eastAsia="Times New Roman" w:hAnsi="Arial" w:cs="Arial"/>
                      <w:i/>
                      <w:iCs/>
                      <w:sz w:val="18"/>
                      <w:szCs w:val="18"/>
                      <w:lang w:eastAsia="lv-LV"/>
                    </w:rPr>
                    <w:t>7.1</w:t>
                  </w:r>
                </w:p>
              </w:tc>
            </w:tr>
            <w:tr w:rsidR="00221D83" w:rsidRPr="00221D83" w14:paraId="65C06D99" w14:textId="77777777" w:rsidTr="0024024A">
              <w:trPr>
                <w:trHeight w:val="96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1D963FD0" w14:textId="77777777" w:rsidR="0024024A" w:rsidRPr="00221D83" w:rsidRDefault="0024024A" w:rsidP="0024024A">
                  <w:pPr>
                    <w:spacing w:after="0" w:line="240" w:lineRule="auto"/>
                    <w:rPr>
                      <w:rFonts w:ascii="Times New Roman" w:eastAsia="Times New Roman" w:hAnsi="Times New Roman" w:cs="Times New Roman"/>
                      <w:i/>
                      <w:iCs/>
                      <w:sz w:val="18"/>
                      <w:szCs w:val="18"/>
                      <w:lang w:eastAsia="lv-LV"/>
                    </w:rPr>
                  </w:pPr>
                  <w:r w:rsidRPr="00221D83">
                    <w:rPr>
                      <w:rFonts w:ascii="Times New Roman" w:eastAsia="Times New Roman" w:hAnsi="Times New Roman" w:cs="Times New Roman"/>
                      <w:i/>
                      <w:iCs/>
                      <w:sz w:val="18"/>
                      <w:szCs w:val="18"/>
                      <w:lang w:eastAsia="lv-LV"/>
                    </w:rPr>
                    <w:t>GMI pabalstu saņēmušo personu īpatsvars no privātajās mājsaimniecībās dzīvojošo personu skaita, %</w:t>
                  </w:r>
                </w:p>
              </w:tc>
              <w:tc>
                <w:tcPr>
                  <w:tcW w:w="920" w:type="dxa"/>
                  <w:tcBorders>
                    <w:top w:val="nil"/>
                    <w:left w:val="nil"/>
                    <w:bottom w:val="single" w:sz="4" w:space="0" w:color="auto"/>
                    <w:right w:val="single" w:sz="4" w:space="0" w:color="auto"/>
                  </w:tcBorders>
                  <w:shd w:val="clear" w:color="auto" w:fill="auto"/>
                  <w:noWrap/>
                  <w:vAlign w:val="bottom"/>
                  <w:hideMark/>
                </w:tcPr>
                <w:p w14:paraId="281AC231" w14:textId="77777777" w:rsidR="0024024A" w:rsidRPr="00221D83" w:rsidRDefault="0024024A" w:rsidP="0024024A">
                  <w:pPr>
                    <w:spacing w:after="0" w:line="240" w:lineRule="auto"/>
                    <w:jc w:val="right"/>
                    <w:rPr>
                      <w:rFonts w:ascii="Arial" w:eastAsia="Times New Roman" w:hAnsi="Arial" w:cs="Arial"/>
                      <w:i/>
                      <w:iCs/>
                      <w:sz w:val="18"/>
                      <w:szCs w:val="18"/>
                      <w:lang w:eastAsia="lv-LV"/>
                    </w:rPr>
                  </w:pPr>
                  <w:r w:rsidRPr="00221D83">
                    <w:rPr>
                      <w:rFonts w:ascii="Arial" w:eastAsia="Times New Roman" w:hAnsi="Arial" w:cs="Arial"/>
                      <w:i/>
                      <w:iCs/>
                      <w:sz w:val="18"/>
                      <w:szCs w:val="18"/>
                      <w:lang w:eastAsia="lv-LV"/>
                    </w:rPr>
                    <w:t>3.2</w:t>
                  </w:r>
                </w:p>
              </w:tc>
              <w:tc>
                <w:tcPr>
                  <w:tcW w:w="920" w:type="dxa"/>
                  <w:tcBorders>
                    <w:top w:val="nil"/>
                    <w:left w:val="nil"/>
                    <w:bottom w:val="single" w:sz="4" w:space="0" w:color="auto"/>
                    <w:right w:val="single" w:sz="4" w:space="0" w:color="auto"/>
                  </w:tcBorders>
                  <w:shd w:val="clear" w:color="auto" w:fill="auto"/>
                  <w:noWrap/>
                  <w:vAlign w:val="bottom"/>
                  <w:hideMark/>
                </w:tcPr>
                <w:p w14:paraId="25988B0C" w14:textId="77777777" w:rsidR="0024024A" w:rsidRPr="00221D83" w:rsidRDefault="0024024A" w:rsidP="0024024A">
                  <w:pPr>
                    <w:spacing w:after="0" w:line="240" w:lineRule="auto"/>
                    <w:jc w:val="right"/>
                    <w:rPr>
                      <w:rFonts w:ascii="Arial" w:eastAsia="Times New Roman" w:hAnsi="Arial" w:cs="Arial"/>
                      <w:i/>
                      <w:iCs/>
                      <w:sz w:val="18"/>
                      <w:szCs w:val="18"/>
                      <w:lang w:eastAsia="lv-LV"/>
                    </w:rPr>
                  </w:pPr>
                  <w:r w:rsidRPr="00221D83">
                    <w:rPr>
                      <w:rFonts w:ascii="Arial" w:eastAsia="Times New Roman" w:hAnsi="Arial" w:cs="Arial"/>
                      <w:i/>
                      <w:iCs/>
                      <w:sz w:val="18"/>
                      <w:szCs w:val="18"/>
                      <w:lang w:eastAsia="lv-LV"/>
                    </w:rPr>
                    <w:t>2.3</w:t>
                  </w:r>
                </w:p>
              </w:tc>
              <w:tc>
                <w:tcPr>
                  <w:tcW w:w="920" w:type="dxa"/>
                  <w:tcBorders>
                    <w:top w:val="nil"/>
                    <w:left w:val="nil"/>
                    <w:bottom w:val="single" w:sz="4" w:space="0" w:color="auto"/>
                    <w:right w:val="single" w:sz="4" w:space="0" w:color="auto"/>
                  </w:tcBorders>
                  <w:shd w:val="clear" w:color="auto" w:fill="auto"/>
                  <w:noWrap/>
                  <w:vAlign w:val="bottom"/>
                  <w:hideMark/>
                </w:tcPr>
                <w:p w14:paraId="681B1C81" w14:textId="77777777" w:rsidR="0024024A" w:rsidRPr="00221D83" w:rsidRDefault="0024024A" w:rsidP="0024024A">
                  <w:pPr>
                    <w:spacing w:after="0" w:line="240" w:lineRule="auto"/>
                    <w:jc w:val="right"/>
                    <w:rPr>
                      <w:rFonts w:ascii="Arial" w:eastAsia="Times New Roman" w:hAnsi="Arial" w:cs="Arial"/>
                      <w:i/>
                      <w:iCs/>
                      <w:sz w:val="18"/>
                      <w:szCs w:val="18"/>
                      <w:lang w:eastAsia="lv-LV"/>
                    </w:rPr>
                  </w:pPr>
                  <w:r w:rsidRPr="00221D83">
                    <w:rPr>
                      <w:rFonts w:ascii="Arial" w:eastAsia="Times New Roman" w:hAnsi="Arial" w:cs="Arial"/>
                      <w:i/>
                      <w:iCs/>
                      <w:sz w:val="18"/>
                      <w:szCs w:val="18"/>
                      <w:lang w:eastAsia="lv-LV"/>
                    </w:rPr>
                    <w:t>1.7</w:t>
                  </w:r>
                </w:p>
              </w:tc>
              <w:tc>
                <w:tcPr>
                  <w:tcW w:w="920" w:type="dxa"/>
                  <w:tcBorders>
                    <w:top w:val="nil"/>
                    <w:left w:val="nil"/>
                    <w:bottom w:val="single" w:sz="4" w:space="0" w:color="auto"/>
                    <w:right w:val="single" w:sz="4" w:space="0" w:color="auto"/>
                  </w:tcBorders>
                  <w:shd w:val="clear" w:color="auto" w:fill="auto"/>
                  <w:noWrap/>
                  <w:vAlign w:val="bottom"/>
                  <w:hideMark/>
                </w:tcPr>
                <w:p w14:paraId="73217633" w14:textId="77777777" w:rsidR="0024024A" w:rsidRPr="00221D83" w:rsidRDefault="0024024A" w:rsidP="0024024A">
                  <w:pPr>
                    <w:spacing w:after="0" w:line="240" w:lineRule="auto"/>
                    <w:jc w:val="right"/>
                    <w:rPr>
                      <w:rFonts w:ascii="Arial" w:eastAsia="Times New Roman" w:hAnsi="Arial" w:cs="Arial"/>
                      <w:i/>
                      <w:iCs/>
                      <w:sz w:val="18"/>
                      <w:szCs w:val="18"/>
                      <w:lang w:eastAsia="lv-LV"/>
                    </w:rPr>
                  </w:pPr>
                  <w:r w:rsidRPr="00221D83">
                    <w:rPr>
                      <w:rFonts w:ascii="Arial" w:eastAsia="Times New Roman" w:hAnsi="Arial" w:cs="Arial"/>
                      <w:i/>
                      <w:iCs/>
                      <w:sz w:val="18"/>
                      <w:szCs w:val="18"/>
                      <w:lang w:eastAsia="lv-LV"/>
                    </w:rPr>
                    <w:t>1.4</w:t>
                  </w:r>
                </w:p>
              </w:tc>
            </w:tr>
          </w:tbl>
          <w:p w14:paraId="11767B68" w14:textId="77777777" w:rsidR="00DF1BE2" w:rsidRPr="00221D83" w:rsidRDefault="00DF1BE2" w:rsidP="006625F5">
            <w:pPr>
              <w:jc w:val="both"/>
              <w:rPr>
                <w:rFonts w:ascii="Times New Roman" w:hAnsi="Times New Roman" w:cs="Times New Roman"/>
                <w:sz w:val="24"/>
                <w:szCs w:val="24"/>
              </w:rPr>
            </w:pPr>
            <w:r w:rsidRPr="00221D83">
              <w:rPr>
                <w:rFonts w:ascii="Times New Roman" w:hAnsi="Times New Roman" w:cs="Times New Roman"/>
                <w:sz w:val="24"/>
                <w:szCs w:val="24"/>
              </w:rPr>
              <w:t>Tiek prognozēts, ka GMI pabalsta saņēmēju skaits 2018.gadā pieaugs līdz 29 553 personām.</w:t>
            </w:r>
          </w:p>
          <w:p w14:paraId="0968F1F7" w14:textId="77777777" w:rsidR="00894C55" w:rsidRPr="00221D83" w:rsidRDefault="000D78AB" w:rsidP="008D5C36">
            <w:pPr>
              <w:jc w:val="both"/>
              <w:rPr>
                <w:rFonts w:ascii="Times New Roman" w:eastAsia="Times New Roman" w:hAnsi="Times New Roman" w:cs="Times New Roman"/>
                <w:sz w:val="24"/>
                <w:szCs w:val="24"/>
                <w:lang w:eastAsia="lv-LV"/>
              </w:rPr>
            </w:pPr>
            <w:r w:rsidRPr="00221D83">
              <w:rPr>
                <w:rFonts w:ascii="Times New Roman" w:hAnsi="Times New Roman" w:cs="Times New Roman"/>
                <w:sz w:val="24"/>
                <w:szCs w:val="24"/>
              </w:rPr>
              <w:t>Ņemot vērā, ka GMI līmeņa pieaugums ir tikai 3,</w:t>
            </w:r>
            <w:r w:rsidR="008D5C36" w:rsidRPr="00221D83">
              <w:rPr>
                <w:rFonts w:ascii="Times New Roman" w:hAnsi="Times New Roman" w:cs="Times New Roman"/>
                <w:sz w:val="24"/>
                <w:szCs w:val="24"/>
              </w:rPr>
              <w:t>2</w:t>
            </w:r>
            <w:r w:rsidRPr="00221D83">
              <w:rPr>
                <w:rFonts w:ascii="Times New Roman" w:hAnsi="Times New Roman" w:cs="Times New Roman"/>
                <w:sz w:val="24"/>
                <w:szCs w:val="24"/>
              </w:rPr>
              <w:t xml:space="preserve"> </w:t>
            </w:r>
            <w:proofErr w:type="spellStart"/>
            <w:r w:rsidRPr="00221D83">
              <w:rPr>
                <w:rFonts w:ascii="Times New Roman" w:hAnsi="Times New Roman" w:cs="Times New Roman"/>
                <w:i/>
                <w:sz w:val="24"/>
                <w:szCs w:val="24"/>
              </w:rPr>
              <w:t>euro</w:t>
            </w:r>
            <w:proofErr w:type="spellEnd"/>
            <w:r w:rsidRPr="00221D83">
              <w:rPr>
                <w:rFonts w:ascii="Times New Roman" w:hAnsi="Times New Roman" w:cs="Times New Roman"/>
                <w:sz w:val="24"/>
                <w:szCs w:val="24"/>
              </w:rPr>
              <w:t>, pašvaldību sociālā dienesta sociālā darba speciālistiem daba apjomu tas praktiski neietekmēs.</w:t>
            </w:r>
          </w:p>
        </w:tc>
      </w:tr>
      <w:tr w:rsidR="00221D83" w:rsidRPr="00221D83" w14:paraId="67284DF7" w14:textId="77777777" w:rsidTr="000A466F">
        <w:trPr>
          <w:trHeight w:val="408"/>
        </w:trPr>
        <w:tc>
          <w:tcPr>
            <w:tcW w:w="247" w:type="pct"/>
            <w:tcBorders>
              <w:top w:val="outset" w:sz="6" w:space="0" w:color="414142"/>
              <w:left w:val="outset" w:sz="6" w:space="0" w:color="414142"/>
              <w:bottom w:val="outset" w:sz="6" w:space="0" w:color="414142"/>
              <w:right w:val="outset" w:sz="6" w:space="0" w:color="414142"/>
            </w:tcBorders>
            <w:hideMark/>
          </w:tcPr>
          <w:p w14:paraId="0CAB73E2"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2.</w:t>
            </w:r>
          </w:p>
        </w:tc>
        <w:tc>
          <w:tcPr>
            <w:tcW w:w="1070" w:type="pct"/>
            <w:tcBorders>
              <w:top w:val="outset" w:sz="6" w:space="0" w:color="414142"/>
              <w:left w:val="outset" w:sz="6" w:space="0" w:color="414142"/>
              <w:bottom w:val="outset" w:sz="6" w:space="0" w:color="414142"/>
              <w:right w:val="outset" w:sz="6" w:space="0" w:color="414142"/>
            </w:tcBorders>
            <w:hideMark/>
          </w:tcPr>
          <w:p w14:paraId="288953DC"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Tiesiskā regulējuma ietekme uz tautsaimniecību un administratīvo slogu</w:t>
            </w:r>
          </w:p>
        </w:tc>
        <w:tc>
          <w:tcPr>
            <w:tcW w:w="3684" w:type="pct"/>
            <w:tcBorders>
              <w:top w:val="outset" w:sz="6" w:space="0" w:color="414142"/>
              <w:left w:val="outset" w:sz="6" w:space="0" w:color="414142"/>
              <w:bottom w:val="outset" w:sz="6" w:space="0" w:color="414142"/>
              <w:right w:val="outset" w:sz="6" w:space="0" w:color="414142"/>
            </w:tcBorders>
            <w:hideMark/>
          </w:tcPr>
          <w:p w14:paraId="3762DF96" w14:textId="77777777" w:rsidR="00894C55" w:rsidRPr="00221D83" w:rsidRDefault="00017BBD" w:rsidP="001142BE">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 xml:space="preserve">Noteikuma projektam nebūs ietekme uz tautsaimniecību, kā arī uz administratīvo slogu. </w:t>
            </w:r>
          </w:p>
        </w:tc>
      </w:tr>
      <w:tr w:rsidR="00221D83" w:rsidRPr="00221D83" w14:paraId="14AE8F65" w14:textId="77777777" w:rsidTr="000A466F">
        <w:trPr>
          <w:trHeight w:val="408"/>
        </w:trPr>
        <w:tc>
          <w:tcPr>
            <w:tcW w:w="247" w:type="pct"/>
            <w:tcBorders>
              <w:top w:val="outset" w:sz="6" w:space="0" w:color="414142"/>
              <w:left w:val="outset" w:sz="6" w:space="0" w:color="414142"/>
              <w:bottom w:val="outset" w:sz="6" w:space="0" w:color="414142"/>
              <w:right w:val="outset" w:sz="6" w:space="0" w:color="414142"/>
            </w:tcBorders>
            <w:hideMark/>
          </w:tcPr>
          <w:p w14:paraId="1043D9B8"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3.</w:t>
            </w:r>
          </w:p>
        </w:tc>
        <w:tc>
          <w:tcPr>
            <w:tcW w:w="1070" w:type="pct"/>
            <w:tcBorders>
              <w:top w:val="outset" w:sz="6" w:space="0" w:color="414142"/>
              <w:left w:val="outset" w:sz="6" w:space="0" w:color="414142"/>
              <w:bottom w:val="outset" w:sz="6" w:space="0" w:color="414142"/>
              <w:right w:val="outset" w:sz="6" w:space="0" w:color="414142"/>
            </w:tcBorders>
            <w:hideMark/>
          </w:tcPr>
          <w:p w14:paraId="16042B48"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Administratīvo izmaksu monetārs novērtējums</w:t>
            </w:r>
          </w:p>
        </w:tc>
        <w:tc>
          <w:tcPr>
            <w:tcW w:w="3684" w:type="pct"/>
            <w:tcBorders>
              <w:top w:val="outset" w:sz="6" w:space="0" w:color="414142"/>
              <w:left w:val="outset" w:sz="6" w:space="0" w:color="414142"/>
              <w:bottom w:val="outset" w:sz="6" w:space="0" w:color="414142"/>
              <w:right w:val="outset" w:sz="6" w:space="0" w:color="414142"/>
            </w:tcBorders>
            <w:hideMark/>
          </w:tcPr>
          <w:p w14:paraId="38FD2EEA" w14:textId="77777777" w:rsidR="009707A9" w:rsidRPr="00221D83" w:rsidRDefault="009707A9" w:rsidP="00501761">
            <w:pPr>
              <w:spacing w:after="0" w:line="240" w:lineRule="auto"/>
              <w:jc w:val="both"/>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Fiziskām personām, kuras pretendē uz GMI pabalstu, un pašvaldību sociālā dienesta sociālā darba speciālistiem, kuri aprēķinās GMI pabalsta apmēru, nebūs papildu administratīvās izmaksas.</w:t>
            </w:r>
          </w:p>
          <w:p w14:paraId="122F2C5B" w14:textId="77777777" w:rsidR="00894C55" w:rsidRDefault="009707A9" w:rsidP="00501761">
            <w:pPr>
              <w:spacing w:after="0" w:line="240" w:lineRule="auto"/>
              <w:jc w:val="both"/>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 xml:space="preserve">Savukārt pašvaldību domēm vai to sociālajiem dienestiem to administratīvās izmaksas SOPA programmas izmaiņām nepārsniegs 2000 </w:t>
            </w:r>
            <w:proofErr w:type="spellStart"/>
            <w:r w:rsidRPr="00221D83">
              <w:rPr>
                <w:rFonts w:ascii="Times New Roman" w:eastAsia="Times New Roman" w:hAnsi="Times New Roman" w:cs="Times New Roman"/>
                <w:i/>
                <w:sz w:val="24"/>
                <w:szCs w:val="24"/>
                <w:lang w:eastAsia="lv-LV"/>
              </w:rPr>
              <w:t>euro</w:t>
            </w:r>
            <w:proofErr w:type="spellEnd"/>
            <w:r w:rsidRPr="00221D83">
              <w:rPr>
                <w:rFonts w:ascii="Times New Roman" w:eastAsia="Times New Roman" w:hAnsi="Times New Roman" w:cs="Times New Roman"/>
                <w:sz w:val="24"/>
                <w:szCs w:val="24"/>
                <w:lang w:eastAsia="lv-LV"/>
              </w:rPr>
              <w:t>.</w:t>
            </w:r>
          </w:p>
          <w:p w14:paraId="63FDA4F7" w14:textId="77777777" w:rsidR="000A466F" w:rsidRPr="00221D83" w:rsidRDefault="000A466F" w:rsidP="00501761">
            <w:pPr>
              <w:spacing w:after="0" w:line="240" w:lineRule="auto"/>
              <w:jc w:val="both"/>
              <w:rPr>
                <w:rFonts w:ascii="Times New Roman" w:eastAsia="Times New Roman" w:hAnsi="Times New Roman" w:cs="Times New Roman"/>
                <w:sz w:val="24"/>
                <w:szCs w:val="24"/>
                <w:lang w:eastAsia="lv-LV"/>
              </w:rPr>
            </w:pPr>
          </w:p>
        </w:tc>
      </w:tr>
      <w:tr w:rsidR="000A466F" w:rsidRPr="00221D83" w14:paraId="2BBF99C1" w14:textId="77777777" w:rsidTr="000A466F">
        <w:trPr>
          <w:trHeight w:val="276"/>
        </w:trPr>
        <w:tc>
          <w:tcPr>
            <w:tcW w:w="247" w:type="pct"/>
            <w:tcBorders>
              <w:top w:val="outset" w:sz="6" w:space="0" w:color="414142"/>
              <w:left w:val="outset" w:sz="6" w:space="0" w:color="414142"/>
              <w:bottom w:val="outset" w:sz="6" w:space="0" w:color="414142"/>
              <w:right w:val="outset" w:sz="6" w:space="0" w:color="414142"/>
            </w:tcBorders>
            <w:hideMark/>
          </w:tcPr>
          <w:p w14:paraId="07BFCC3E"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4.</w:t>
            </w:r>
          </w:p>
        </w:tc>
        <w:tc>
          <w:tcPr>
            <w:tcW w:w="1070" w:type="pct"/>
            <w:tcBorders>
              <w:top w:val="outset" w:sz="6" w:space="0" w:color="414142"/>
              <w:left w:val="outset" w:sz="6" w:space="0" w:color="414142"/>
              <w:bottom w:val="outset" w:sz="6" w:space="0" w:color="414142"/>
              <w:right w:val="outset" w:sz="6" w:space="0" w:color="414142"/>
            </w:tcBorders>
            <w:hideMark/>
          </w:tcPr>
          <w:p w14:paraId="640B22FD"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Cita informācija</w:t>
            </w:r>
          </w:p>
        </w:tc>
        <w:tc>
          <w:tcPr>
            <w:tcW w:w="3684" w:type="pct"/>
            <w:tcBorders>
              <w:top w:val="outset" w:sz="6" w:space="0" w:color="414142"/>
              <w:left w:val="outset" w:sz="6" w:space="0" w:color="414142"/>
              <w:bottom w:val="outset" w:sz="6" w:space="0" w:color="414142"/>
              <w:right w:val="outset" w:sz="6" w:space="0" w:color="414142"/>
            </w:tcBorders>
            <w:hideMark/>
          </w:tcPr>
          <w:p w14:paraId="1A4A3428" w14:textId="77777777" w:rsidR="00894C55" w:rsidRPr="00221D83" w:rsidRDefault="003F24BC"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Nav</w:t>
            </w:r>
          </w:p>
        </w:tc>
      </w:tr>
    </w:tbl>
    <w:p w14:paraId="707A55EE" w14:textId="77777777" w:rsidR="00894C55" w:rsidRPr="00221D83"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939"/>
        <w:gridCol w:w="1198"/>
        <w:gridCol w:w="1568"/>
        <w:gridCol w:w="1107"/>
        <w:gridCol w:w="1198"/>
        <w:gridCol w:w="1109"/>
      </w:tblGrid>
      <w:tr w:rsidR="00221D83" w:rsidRPr="00221D83" w14:paraId="3EAA63DA" w14:textId="77777777"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203F7CFB" w14:textId="77777777" w:rsidR="00894C55" w:rsidRPr="00221D83"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21D83">
              <w:rPr>
                <w:rFonts w:ascii="Times New Roman" w:eastAsia="Times New Roman" w:hAnsi="Times New Roman" w:cs="Times New Roman"/>
                <w:b/>
                <w:bCs/>
                <w:sz w:val="24"/>
                <w:szCs w:val="24"/>
                <w:lang w:eastAsia="lv-LV"/>
              </w:rPr>
              <w:lastRenderedPageBreak/>
              <w:t>III.</w:t>
            </w:r>
            <w:r w:rsidR="00BD4425" w:rsidRPr="00221D83">
              <w:rPr>
                <w:rFonts w:ascii="Times New Roman" w:eastAsia="Times New Roman" w:hAnsi="Times New Roman" w:cs="Times New Roman"/>
                <w:b/>
                <w:bCs/>
                <w:sz w:val="24"/>
                <w:szCs w:val="24"/>
                <w:lang w:eastAsia="lv-LV"/>
              </w:rPr>
              <w:t> </w:t>
            </w:r>
            <w:r w:rsidRPr="00221D83">
              <w:rPr>
                <w:rFonts w:ascii="Times New Roman" w:eastAsia="Times New Roman" w:hAnsi="Times New Roman" w:cs="Times New Roman"/>
                <w:b/>
                <w:bCs/>
                <w:sz w:val="24"/>
                <w:szCs w:val="24"/>
                <w:lang w:eastAsia="lv-LV"/>
              </w:rPr>
              <w:t>Tiesību akta projekta ietekme uz valsts budžetu un pašvaldību budžetiem</w:t>
            </w:r>
          </w:p>
        </w:tc>
      </w:tr>
      <w:tr w:rsidR="00221D83" w:rsidRPr="00221D83" w14:paraId="12A2B719" w14:textId="77777777" w:rsidTr="00D67015">
        <w:trPr>
          <w:jc w:val="center"/>
        </w:trPr>
        <w:tc>
          <w:tcPr>
            <w:tcW w:w="1611" w:type="pct"/>
            <w:vMerge w:val="restart"/>
            <w:tcBorders>
              <w:top w:val="outset" w:sz="6" w:space="0" w:color="414142"/>
              <w:left w:val="outset" w:sz="6" w:space="0" w:color="414142"/>
              <w:bottom w:val="outset" w:sz="6" w:space="0" w:color="414142"/>
              <w:right w:val="outset" w:sz="6" w:space="0" w:color="414142"/>
            </w:tcBorders>
            <w:vAlign w:val="center"/>
            <w:hideMark/>
          </w:tcPr>
          <w:p w14:paraId="29C584A7" w14:textId="77777777" w:rsidR="00894C55" w:rsidRPr="00221D83" w:rsidRDefault="00894C55"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21D83">
              <w:rPr>
                <w:rFonts w:ascii="Times New Roman" w:eastAsia="Times New Roman" w:hAnsi="Times New Roman" w:cs="Times New Roman"/>
                <w:b/>
                <w:bCs/>
                <w:sz w:val="24"/>
                <w:szCs w:val="24"/>
                <w:lang w:eastAsia="lv-LV"/>
              </w:rPr>
              <w:t>Rādītāji</w:t>
            </w:r>
          </w:p>
        </w:tc>
        <w:tc>
          <w:tcPr>
            <w:tcW w:w="151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97EC812" w14:textId="27A1F115" w:rsidR="00894C55" w:rsidRPr="00221D83" w:rsidRDefault="00427E5E" w:rsidP="003F28A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r w:rsidR="00471F27" w:rsidRPr="00221D83">
              <w:rPr>
                <w:rFonts w:ascii="Times New Roman" w:eastAsia="Times New Roman" w:hAnsi="Times New Roman" w:cs="Times New Roman"/>
                <w:b/>
                <w:bCs/>
                <w:sz w:val="24"/>
                <w:szCs w:val="24"/>
                <w:lang w:eastAsia="lv-LV"/>
              </w:rPr>
              <w:t xml:space="preserve"> gads</w:t>
            </w:r>
            <w:r>
              <w:rPr>
                <w:rFonts w:ascii="Times New Roman" w:eastAsia="Times New Roman" w:hAnsi="Times New Roman" w:cs="Times New Roman"/>
                <w:b/>
                <w:bCs/>
                <w:sz w:val="24"/>
                <w:szCs w:val="24"/>
                <w:lang w:eastAsia="lv-LV"/>
              </w:rPr>
              <w:t>*</w:t>
            </w:r>
          </w:p>
        </w:tc>
        <w:tc>
          <w:tcPr>
            <w:tcW w:w="1872" w:type="pct"/>
            <w:gridSpan w:val="3"/>
            <w:tcBorders>
              <w:top w:val="outset" w:sz="6" w:space="0" w:color="414142"/>
              <w:left w:val="outset" w:sz="6" w:space="0" w:color="414142"/>
              <w:bottom w:val="outset" w:sz="6" w:space="0" w:color="414142"/>
              <w:right w:val="outset" w:sz="6" w:space="0" w:color="414142"/>
            </w:tcBorders>
            <w:vAlign w:val="center"/>
            <w:hideMark/>
          </w:tcPr>
          <w:p w14:paraId="2FCE265E" w14:textId="77777777" w:rsidR="00894C55" w:rsidRPr="00221D83"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Turpmākie trīs gadi (</w:t>
            </w:r>
            <w:proofErr w:type="spellStart"/>
            <w:r w:rsidRPr="00221D83">
              <w:rPr>
                <w:rFonts w:ascii="Times New Roman" w:eastAsia="Times New Roman" w:hAnsi="Times New Roman" w:cs="Times New Roman"/>
                <w:i/>
                <w:iCs/>
                <w:sz w:val="24"/>
                <w:szCs w:val="24"/>
                <w:lang w:eastAsia="lv-LV"/>
              </w:rPr>
              <w:t>euro</w:t>
            </w:r>
            <w:proofErr w:type="spellEnd"/>
            <w:r w:rsidRPr="00221D83">
              <w:rPr>
                <w:rFonts w:ascii="Times New Roman" w:eastAsia="Times New Roman" w:hAnsi="Times New Roman" w:cs="Times New Roman"/>
                <w:sz w:val="24"/>
                <w:szCs w:val="24"/>
                <w:lang w:eastAsia="lv-LV"/>
              </w:rPr>
              <w:t>)</w:t>
            </w:r>
          </w:p>
        </w:tc>
      </w:tr>
      <w:tr w:rsidR="00221D83" w:rsidRPr="00221D83" w14:paraId="4D1117BE" w14:textId="77777777" w:rsidTr="00D6701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756F07C" w14:textId="77777777" w:rsidR="00894C55" w:rsidRPr="00221D83" w:rsidRDefault="00894C55" w:rsidP="00894C55">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2D547394" w14:textId="77777777" w:rsidR="00894C55" w:rsidRPr="00221D83" w:rsidRDefault="00894C55" w:rsidP="00894C55">
            <w:pPr>
              <w:spacing w:after="0" w:line="240" w:lineRule="auto"/>
              <w:rPr>
                <w:rFonts w:ascii="Times New Roman" w:eastAsia="Times New Roman" w:hAnsi="Times New Roman" w:cs="Times New Roman"/>
                <w:b/>
                <w:bCs/>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1BE2C6E4" w14:textId="2126390C" w:rsidR="00894C55" w:rsidRPr="00221D83" w:rsidRDefault="00427E5E" w:rsidP="00427E5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c>
          <w:tcPr>
            <w:tcW w:w="657" w:type="pct"/>
            <w:tcBorders>
              <w:top w:val="outset" w:sz="6" w:space="0" w:color="414142"/>
              <w:left w:val="outset" w:sz="6" w:space="0" w:color="414142"/>
              <w:bottom w:val="outset" w:sz="6" w:space="0" w:color="414142"/>
              <w:right w:val="outset" w:sz="6" w:space="0" w:color="414142"/>
            </w:tcBorders>
            <w:vAlign w:val="center"/>
            <w:hideMark/>
          </w:tcPr>
          <w:p w14:paraId="65F4CF4D" w14:textId="608D376F" w:rsidR="00894C55" w:rsidRPr="00221D83" w:rsidRDefault="00427E5E"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p>
        </w:tc>
        <w:tc>
          <w:tcPr>
            <w:tcW w:w="608" w:type="pct"/>
            <w:tcBorders>
              <w:top w:val="outset" w:sz="6" w:space="0" w:color="414142"/>
              <w:left w:val="outset" w:sz="6" w:space="0" w:color="414142"/>
              <w:bottom w:val="outset" w:sz="6" w:space="0" w:color="414142"/>
              <w:right w:val="outset" w:sz="6" w:space="0" w:color="414142"/>
            </w:tcBorders>
            <w:vAlign w:val="center"/>
            <w:hideMark/>
          </w:tcPr>
          <w:p w14:paraId="7BC198D5" w14:textId="6F72AF01" w:rsidR="00894C55" w:rsidRPr="00221D83" w:rsidRDefault="00427E5E"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2020</w:t>
            </w:r>
          </w:p>
        </w:tc>
      </w:tr>
      <w:tr w:rsidR="00221D83" w:rsidRPr="00221D83" w14:paraId="21C7EDB7" w14:textId="77777777" w:rsidTr="00D6701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3C8B150" w14:textId="77777777" w:rsidR="00894C55" w:rsidRPr="00221D83" w:rsidRDefault="00894C55" w:rsidP="00894C55">
            <w:pPr>
              <w:spacing w:after="0" w:line="240" w:lineRule="auto"/>
              <w:rPr>
                <w:rFonts w:ascii="Times New Roman" w:eastAsia="Times New Roman" w:hAnsi="Times New Roman" w:cs="Times New Roman"/>
                <w:b/>
                <w:bCs/>
                <w:sz w:val="24"/>
                <w:szCs w:val="24"/>
                <w:lang w:eastAsia="lv-LV"/>
              </w:rPr>
            </w:pPr>
          </w:p>
        </w:tc>
        <w:tc>
          <w:tcPr>
            <w:tcW w:w="657" w:type="pct"/>
            <w:tcBorders>
              <w:top w:val="outset" w:sz="6" w:space="0" w:color="414142"/>
              <w:left w:val="outset" w:sz="6" w:space="0" w:color="414142"/>
              <w:bottom w:val="outset" w:sz="6" w:space="0" w:color="414142"/>
              <w:right w:val="outset" w:sz="6" w:space="0" w:color="414142"/>
            </w:tcBorders>
            <w:vAlign w:val="center"/>
            <w:hideMark/>
          </w:tcPr>
          <w:p w14:paraId="65470302" w14:textId="77777777" w:rsidR="00894C55" w:rsidRPr="00221D83"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saskaņā ar valsts budžetu kārtējam gadam</w:t>
            </w:r>
          </w:p>
        </w:tc>
        <w:tc>
          <w:tcPr>
            <w:tcW w:w="860" w:type="pct"/>
            <w:tcBorders>
              <w:top w:val="outset" w:sz="6" w:space="0" w:color="414142"/>
              <w:left w:val="outset" w:sz="6" w:space="0" w:color="414142"/>
              <w:bottom w:val="outset" w:sz="6" w:space="0" w:color="414142"/>
              <w:right w:val="outset" w:sz="6" w:space="0" w:color="414142"/>
            </w:tcBorders>
            <w:vAlign w:val="center"/>
            <w:hideMark/>
          </w:tcPr>
          <w:p w14:paraId="704B3F5C" w14:textId="77777777" w:rsidR="00894C55" w:rsidRPr="00221D83"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izmaiņas kārtējā gadā, salīdzinot ar valsts budžetu kārtējam gadam</w:t>
            </w: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11CAB23F" w14:textId="77777777" w:rsidR="00894C55" w:rsidRPr="00221D83"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izmaiņas, salīdzinot ar kārtējo (n) gadu</w:t>
            </w:r>
          </w:p>
        </w:tc>
        <w:tc>
          <w:tcPr>
            <w:tcW w:w="657" w:type="pct"/>
            <w:tcBorders>
              <w:top w:val="outset" w:sz="6" w:space="0" w:color="414142"/>
              <w:left w:val="outset" w:sz="6" w:space="0" w:color="414142"/>
              <w:bottom w:val="outset" w:sz="6" w:space="0" w:color="414142"/>
              <w:right w:val="outset" w:sz="6" w:space="0" w:color="414142"/>
            </w:tcBorders>
            <w:vAlign w:val="center"/>
            <w:hideMark/>
          </w:tcPr>
          <w:p w14:paraId="2824DE40" w14:textId="77777777" w:rsidR="00894C55" w:rsidRPr="00221D83"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izmaiņas, salīdzinot ar kārtējo (n) gadu</w:t>
            </w:r>
          </w:p>
        </w:tc>
        <w:tc>
          <w:tcPr>
            <w:tcW w:w="608" w:type="pct"/>
            <w:tcBorders>
              <w:top w:val="outset" w:sz="6" w:space="0" w:color="414142"/>
              <w:left w:val="outset" w:sz="6" w:space="0" w:color="414142"/>
              <w:bottom w:val="outset" w:sz="6" w:space="0" w:color="414142"/>
              <w:right w:val="outset" w:sz="6" w:space="0" w:color="414142"/>
            </w:tcBorders>
            <w:vAlign w:val="center"/>
            <w:hideMark/>
          </w:tcPr>
          <w:p w14:paraId="296EFC0B" w14:textId="77777777" w:rsidR="00894C55" w:rsidRPr="00221D83"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izmaiņas, salīdzinot ar kārtējo (n) gadu</w:t>
            </w:r>
          </w:p>
        </w:tc>
      </w:tr>
      <w:tr w:rsidR="00221D83" w:rsidRPr="00221D83" w14:paraId="2D62A4E0" w14:textId="77777777" w:rsidTr="00D67015">
        <w:trPr>
          <w:jc w:val="center"/>
        </w:trPr>
        <w:tc>
          <w:tcPr>
            <w:tcW w:w="1611" w:type="pct"/>
            <w:tcBorders>
              <w:top w:val="outset" w:sz="6" w:space="0" w:color="414142"/>
              <w:left w:val="outset" w:sz="6" w:space="0" w:color="414142"/>
              <w:bottom w:val="outset" w:sz="6" w:space="0" w:color="414142"/>
              <w:right w:val="outset" w:sz="6" w:space="0" w:color="414142"/>
            </w:tcBorders>
            <w:vAlign w:val="center"/>
            <w:hideMark/>
          </w:tcPr>
          <w:p w14:paraId="0DF75668" w14:textId="77777777" w:rsidR="00894C55" w:rsidRPr="00221D83"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221D83">
              <w:rPr>
                <w:rFonts w:ascii="Times New Roman" w:eastAsia="Times New Roman" w:hAnsi="Times New Roman" w:cs="Times New Roman"/>
                <w:sz w:val="20"/>
                <w:szCs w:val="24"/>
                <w:lang w:eastAsia="lv-LV"/>
              </w:rPr>
              <w:t>1</w:t>
            </w:r>
          </w:p>
        </w:tc>
        <w:tc>
          <w:tcPr>
            <w:tcW w:w="657" w:type="pct"/>
            <w:tcBorders>
              <w:top w:val="outset" w:sz="6" w:space="0" w:color="414142"/>
              <w:left w:val="outset" w:sz="6" w:space="0" w:color="414142"/>
              <w:bottom w:val="outset" w:sz="6" w:space="0" w:color="414142"/>
              <w:right w:val="outset" w:sz="6" w:space="0" w:color="414142"/>
            </w:tcBorders>
            <w:vAlign w:val="center"/>
            <w:hideMark/>
          </w:tcPr>
          <w:p w14:paraId="64BA8DD9" w14:textId="77777777" w:rsidR="00894C55" w:rsidRPr="00221D83"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221D83">
              <w:rPr>
                <w:rFonts w:ascii="Times New Roman" w:eastAsia="Times New Roman" w:hAnsi="Times New Roman" w:cs="Times New Roman"/>
                <w:sz w:val="20"/>
                <w:szCs w:val="24"/>
                <w:lang w:eastAsia="lv-LV"/>
              </w:rPr>
              <w:t>2</w:t>
            </w:r>
          </w:p>
        </w:tc>
        <w:tc>
          <w:tcPr>
            <w:tcW w:w="860" w:type="pct"/>
            <w:tcBorders>
              <w:top w:val="outset" w:sz="6" w:space="0" w:color="414142"/>
              <w:left w:val="outset" w:sz="6" w:space="0" w:color="414142"/>
              <w:bottom w:val="outset" w:sz="6" w:space="0" w:color="414142"/>
              <w:right w:val="outset" w:sz="6" w:space="0" w:color="414142"/>
            </w:tcBorders>
            <w:vAlign w:val="center"/>
            <w:hideMark/>
          </w:tcPr>
          <w:p w14:paraId="63E0B544" w14:textId="77777777" w:rsidR="00894C55" w:rsidRPr="00221D83"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221D83">
              <w:rPr>
                <w:rFonts w:ascii="Times New Roman" w:eastAsia="Times New Roman" w:hAnsi="Times New Roman" w:cs="Times New Roman"/>
                <w:sz w:val="20"/>
                <w:szCs w:val="24"/>
                <w:lang w:eastAsia="lv-LV"/>
              </w:rPr>
              <w:t>3</w:t>
            </w: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3E96E013" w14:textId="77777777" w:rsidR="00894C55" w:rsidRPr="00221D83"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221D83">
              <w:rPr>
                <w:rFonts w:ascii="Times New Roman" w:eastAsia="Times New Roman" w:hAnsi="Times New Roman" w:cs="Times New Roman"/>
                <w:sz w:val="20"/>
                <w:szCs w:val="24"/>
                <w:lang w:eastAsia="lv-LV"/>
              </w:rPr>
              <w:t>4</w:t>
            </w:r>
          </w:p>
        </w:tc>
        <w:tc>
          <w:tcPr>
            <w:tcW w:w="657" w:type="pct"/>
            <w:tcBorders>
              <w:top w:val="outset" w:sz="6" w:space="0" w:color="414142"/>
              <w:left w:val="outset" w:sz="6" w:space="0" w:color="414142"/>
              <w:bottom w:val="outset" w:sz="6" w:space="0" w:color="414142"/>
              <w:right w:val="outset" w:sz="6" w:space="0" w:color="414142"/>
            </w:tcBorders>
            <w:vAlign w:val="center"/>
            <w:hideMark/>
          </w:tcPr>
          <w:p w14:paraId="3D1F01BC" w14:textId="77777777" w:rsidR="00894C55" w:rsidRPr="00221D83"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221D83">
              <w:rPr>
                <w:rFonts w:ascii="Times New Roman" w:eastAsia="Times New Roman" w:hAnsi="Times New Roman" w:cs="Times New Roman"/>
                <w:sz w:val="20"/>
                <w:szCs w:val="24"/>
                <w:lang w:eastAsia="lv-LV"/>
              </w:rPr>
              <w:t>5</w:t>
            </w:r>
          </w:p>
        </w:tc>
        <w:tc>
          <w:tcPr>
            <w:tcW w:w="608" w:type="pct"/>
            <w:tcBorders>
              <w:top w:val="outset" w:sz="6" w:space="0" w:color="414142"/>
              <w:left w:val="outset" w:sz="6" w:space="0" w:color="414142"/>
              <w:bottom w:val="outset" w:sz="6" w:space="0" w:color="414142"/>
              <w:right w:val="outset" w:sz="6" w:space="0" w:color="414142"/>
            </w:tcBorders>
            <w:vAlign w:val="center"/>
            <w:hideMark/>
          </w:tcPr>
          <w:p w14:paraId="6992520D" w14:textId="77777777" w:rsidR="00894C55" w:rsidRPr="00221D83"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221D83">
              <w:rPr>
                <w:rFonts w:ascii="Times New Roman" w:eastAsia="Times New Roman" w:hAnsi="Times New Roman" w:cs="Times New Roman"/>
                <w:sz w:val="20"/>
                <w:szCs w:val="24"/>
                <w:lang w:eastAsia="lv-LV"/>
              </w:rPr>
              <w:t>6</w:t>
            </w:r>
          </w:p>
        </w:tc>
      </w:tr>
      <w:tr w:rsidR="00221D83" w:rsidRPr="00221D83" w14:paraId="582EFB88" w14:textId="77777777" w:rsidTr="00D67015">
        <w:trPr>
          <w:jc w:val="center"/>
        </w:trPr>
        <w:tc>
          <w:tcPr>
            <w:tcW w:w="1611" w:type="pct"/>
            <w:tcBorders>
              <w:top w:val="outset" w:sz="6" w:space="0" w:color="414142"/>
              <w:left w:val="outset" w:sz="6" w:space="0" w:color="414142"/>
              <w:bottom w:val="outset" w:sz="6" w:space="0" w:color="414142"/>
              <w:right w:val="outset" w:sz="6" w:space="0" w:color="414142"/>
            </w:tcBorders>
            <w:hideMark/>
          </w:tcPr>
          <w:p w14:paraId="3C5BEB49" w14:textId="77777777" w:rsidR="00894C55" w:rsidRPr="00221D83" w:rsidRDefault="00894C55" w:rsidP="00BD442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1.</w:t>
            </w:r>
            <w:r w:rsidR="00BD4425" w:rsidRPr="00221D83">
              <w:rPr>
                <w:rFonts w:ascii="Times New Roman" w:eastAsia="Times New Roman" w:hAnsi="Times New Roman" w:cs="Times New Roman"/>
                <w:sz w:val="24"/>
                <w:szCs w:val="24"/>
                <w:lang w:eastAsia="lv-LV"/>
              </w:rPr>
              <w:t> </w:t>
            </w:r>
            <w:r w:rsidRPr="00221D83">
              <w:rPr>
                <w:rFonts w:ascii="Times New Roman" w:eastAsia="Times New Roman" w:hAnsi="Times New Roman" w:cs="Times New Roman"/>
                <w:sz w:val="24"/>
                <w:szCs w:val="24"/>
                <w:lang w:eastAsia="lv-LV"/>
              </w:rPr>
              <w:t>Budžeta ieņēmumi:</w:t>
            </w:r>
          </w:p>
        </w:tc>
        <w:tc>
          <w:tcPr>
            <w:tcW w:w="657" w:type="pct"/>
            <w:tcBorders>
              <w:top w:val="outset" w:sz="6" w:space="0" w:color="414142"/>
              <w:left w:val="outset" w:sz="6" w:space="0" w:color="414142"/>
              <w:bottom w:val="outset" w:sz="6" w:space="0" w:color="414142"/>
              <w:right w:val="outset" w:sz="6" w:space="0" w:color="414142"/>
            </w:tcBorders>
            <w:hideMark/>
          </w:tcPr>
          <w:p w14:paraId="2D5E150E"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p>
        </w:tc>
        <w:tc>
          <w:tcPr>
            <w:tcW w:w="860" w:type="pct"/>
            <w:tcBorders>
              <w:top w:val="outset" w:sz="6" w:space="0" w:color="414142"/>
              <w:left w:val="outset" w:sz="6" w:space="0" w:color="414142"/>
              <w:bottom w:val="outset" w:sz="6" w:space="0" w:color="414142"/>
              <w:right w:val="outset" w:sz="6" w:space="0" w:color="414142"/>
            </w:tcBorders>
            <w:hideMark/>
          </w:tcPr>
          <w:p w14:paraId="0D5A8325"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6465D9BD"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p>
        </w:tc>
        <w:tc>
          <w:tcPr>
            <w:tcW w:w="657" w:type="pct"/>
            <w:tcBorders>
              <w:top w:val="outset" w:sz="6" w:space="0" w:color="414142"/>
              <w:left w:val="outset" w:sz="6" w:space="0" w:color="414142"/>
              <w:bottom w:val="outset" w:sz="6" w:space="0" w:color="414142"/>
              <w:right w:val="outset" w:sz="6" w:space="0" w:color="414142"/>
            </w:tcBorders>
            <w:hideMark/>
          </w:tcPr>
          <w:p w14:paraId="325F0373"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p>
        </w:tc>
        <w:tc>
          <w:tcPr>
            <w:tcW w:w="608" w:type="pct"/>
            <w:tcBorders>
              <w:top w:val="outset" w:sz="6" w:space="0" w:color="414142"/>
              <w:left w:val="outset" w:sz="6" w:space="0" w:color="414142"/>
              <w:bottom w:val="outset" w:sz="6" w:space="0" w:color="414142"/>
              <w:right w:val="outset" w:sz="6" w:space="0" w:color="414142"/>
            </w:tcBorders>
            <w:hideMark/>
          </w:tcPr>
          <w:p w14:paraId="021419D0"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p>
        </w:tc>
      </w:tr>
      <w:tr w:rsidR="00221D83" w:rsidRPr="00221D83" w14:paraId="56DB10D0" w14:textId="77777777" w:rsidTr="00D67015">
        <w:trPr>
          <w:jc w:val="center"/>
        </w:trPr>
        <w:tc>
          <w:tcPr>
            <w:tcW w:w="1611" w:type="pct"/>
            <w:tcBorders>
              <w:top w:val="outset" w:sz="6" w:space="0" w:color="414142"/>
              <w:left w:val="outset" w:sz="6" w:space="0" w:color="414142"/>
              <w:bottom w:val="outset" w:sz="6" w:space="0" w:color="414142"/>
              <w:right w:val="outset" w:sz="6" w:space="0" w:color="414142"/>
            </w:tcBorders>
            <w:hideMark/>
          </w:tcPr>
          <w:p w14:paraId="1D746860" w14:textId="77777777" w:rsidR="00894C55" w:rsidRPr="00221D83" w:rsidRDefault="00894C55" w:rsidP="00BD442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1.1.</w:t>
            </w:r>
            <w:r w:rsidR="00BD4425" w:rsidRPr="00221D83">
              <w:rPr>
                <w:rFonts w:ascii="Times New Roman" w:eastAsia="Times New Roman" w:hAnsi="Times New Roman" w:cs="Times New Roman"/>
                <w:sz w:val="24"/>
                <w:szCs w:val="24"/>
                <w:lang w:eastAsia="lv-LV"/>
              </w:rPr>
              <w:t> </w:t>
            </w:r>
            <w:r w:rsidRPr="00221D83">
              <w:rPr>
                <w:rFonts w:ascii="Times New Roman" w:eastAsia="Times New Roman" w:hAnsi="Times New Roman" w:cs="Times New Roman"/>
                <w:sz w:val="24"/>
                <w:szCs w:val="24"/>
                <w:lang w:eastAsia="lv-LV"/>
              </w:rPr>
              <w:t>valsts pamatbudžets, tai skaitā ieņēmumi no maksas pakalpojumiem un citi pašu ieņēmumi</w:t>
            </w:r>
          </w:p>
        </w:tc>
        <w:tc>
          <w:tcPr>
            <w:tcW w:w="657" w:type="pct"/>
            <w:tcBorders>
              <w:top w:val="outset" w:sz="6" w:space="0" w:color="414142"/>
              <w:left w:val="outset" w:sz="6" w:space="0" w:color="414142"/>
              <w:bottom w:val="outset" w:sz="6" w:space="0" w:color="414142"/>
              <w:right w:val="outset" w:sz="6" w:space="0" w:color="414142"/>
            </w:tcBorders>
            <w:hideMark/>
          </w:tcPr>
          <w:p w14:paraId="15D4FECC"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p>
        </w:tc>
        <w:tc>
          <w:tcPr>
            <w:tcW w:w="860" w:type="pct"/>
            <w:tcBorders>
              <w:top w:val="outset" w:sz="6" w:space="0" w:color="414142"/>
              <w:left w:val="outset" w:sz="6" w:space="0" w:color="414142"/>
              <w:bottom w:val="outset" w:sz="6" w:space="0" w:color="414142"/>
              <w:right w:val="outset" w:sz="6" w:space="0" w:color="414142"/>
            </w:tcBorders>
            <w:hideMark/>
          </w:tcPr>
          <w:p w14:paraId="273F9C5F"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4E5EAE32"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p>
        </w:tc>
        <w:tc>
          <w:tcPr>
            <w:tcW w:w="657" w:type="pct"/>
            <w:tcBorders>
              <w:top w:val="outset" w:sz="6" w:space="0" w:color="414142"/>
              <w:left w:val="outset" w:sz="6" w:space="0" w:color="414142"/>
              <w:bottom w:val="outset" w:sz="6" w:space="0" w:color="414142"/>
              <w:right w:val="outset" w:sz="6" w:space="0" w:color="414142"/>
            </w:tcBorders>
            <w:hideMark/>
          </w:tcPr>
          <w:p w14:paraId="214D8B28"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p>
        </w:tc>
        <w:tc>
          <w:tcPr>
            <w:tcW w:w="608" w:type="pct"/>
            <w:tcBorders>
              <w:top w:val="outset" w:sz="6" w:space="0" w:color="414142"/>
              <w:left w:val="outset" w:sz="6" w:space="0" w:color="414142"/>
              <w:bottom w:val="outset" w:sz="6" w:space="0" w:color="414142"/>
              <w:right w:val="outset" w:sz="6" w:space="0" w:color="414142"/>
            </w:tcBorders>
            <w:hideMark/>
          </w:tcPr>
          <w:p w14:paraId="36E052F3"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p>
        </w:tc>
      </w:tr>
      <w:tr w:rsidR="00221D83" w:rsidRPr="00221D83" w14:paraId="7E77E918" w14:textId="77777777" w:rsidTr="00D67015">
        <w:trPr>
          <w:jc w:val="center"/>
        </w:trPr>
        <w:tc>
          <w:tcPr>
            <w:tcW w:w="1611" w:type="pct"/>
            <w:tcBorders>
              <w:top w:val="outset" w:sz="6" w:space="0" w:color="414142"/>
              <w:left w:val="outset" w:sz="6" w:space="0" w:color="414142"/>
              <w:bottom w:val="outset" w:sz="6" w:space="0" w:color="414142"/>
              <w:right w:val="outset" w:sz="6" w:space="0" w:color="414142"/>
            </w:tcBorders>
            <w:hideMark/>
          </w:tcPr>
          <w:p w14:paraId="2D20E1EB" w14:textId="77777777" w:rsidR="00894C55" w:rsidRPr="00221D83" w:rsidRDefault="00894C55" w:rsidP="00BD442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1.2.</w:t>
            </w:r>
            <w:r w:rsidR="00BD4425" w:rsidRPr="00221D83">
              <w:rPr>
                <w:rFonts w:ascii="Times New Roman" w:eastAsia="Times New Roman" w:hAnsi="Times New Roman" w:cs="Times New Roman"/>
                <w:sz w:val="24"/>
                <w:szCs w:val="24"/>
                <w:lang w:eastAsia="lv-LV"/>
              </w:rPr>
              <w:t> </w:t>
            </w:r>
            <w:r w:rsidRPr="00221D83">
              <w:rPr>
                <w:rFonts w:ascii="Times New Roman" w:eastAsia="Times New Roman" w:hAnsi="Times New Roman" w:cs="Times New Roman"/>
                <w:sz w:val="24"/>
                <w:szCs w:val="24"/>
                <w:lang w:eastAsia="lv-LV"/>
              </w:rPr>
              <w:t>valsts speciālais budžets</w:t>
            </w:r>
          </w:p>
        </w:tc>
        <w:tc>
          <w:tcPr>
            <w:tcW w:w="657" w:type="pct"/>
            <w:tcBorders>
              <w:top w:val="outset" w:sz="6" w:space="0" w:color="414142"/>
              <w:left w:val="outset" w:sz="6" w:space="0" w:color="414142"/>
              <w:bottom w:val="outset" w:sz="6" w:space="0" w:color="414142"/>
              <w:right w:val="outset" w:sz="6" w:space="0" w:color="414142"/>
            </w:tcBorders>
            <w:hideMark/>
          </w:tcPr>
          <w:p w14:paraId="6187AC7E"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p>
        </w:tc>
        <w:tc>
          <w:tcPr>
            <w:tcW w:w="860" w:type="pct"/>
            <w:tcBorders>
              <w:top w:val="outset" w:sz="6" w:space="0" w:color="414142"/>
              <w:left w:val="outset" w:sz="6" w:space="0" w:color="414142"/>
              <w:bottom w:val="outset" w:sz="6" w:space="0" w:color="414142"/>
              <w:right w:val="outset" w:sz="6" w:space="0" w:color="414142"/>
            </w:tcBorders>
            <w:hideMark/>
          </w:tcPr>
          <w:p w14:paraId="2CF1397D"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3D373079"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p>
        </w:tc>
        <w:tc>
          <w:tcPr>
            <w:tcW w:w="657" w:type="pct"/>
            <w:tcBorders>
              <w:top w:val="outset" w:sz="6" w:space="0" w:color="414142"/>
              <w:left w:val="outset" w:sz="6" w:space="0" w:color="414142"/>
              <w:bottom w:val="outset" w:sz="6" w:space="0" w:color="414142"/>
              <w:right w:val="outset" w:sz="6" w:space="0" w:color="414142"/>
            </w:tcBorders>
            <w:hideMark/>
          </w:tcPr>
          <w:p w14:paraId="094B776A"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p>
        </w:tc>
        <w:tc>
          <w:tcPr>
            <w:tcW w:w="608" w:type="pct"/>
            <w:tcBorders>
              <w:top w:val="outset" w:sz="6" w:space="0" w:color="414142"/>
              <w:left w:val="outset" w:sz="6" w:space="0" w:color="414142"/>
              <w:bottom w:val="outset" w:sz="6" w:space="0" w:color="414142"/>
              <w:right w:val="outset" w:sz="6" w:space="0" w:color="414142"/>
            </w:tcBorders>
            <w:hideMark/>
          </w:tcPr>
          <w:p w14:paraId="2F30CEBD"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p>
        </w:tc>
      </w:tr>
      <w:tr w:rsidR="00221D83" w:rsidRPr="00221D83" w14:paraId="653227F4" w14:textId="77777777" w:rsidTr="00D67015">
        <w:trPr>
          <w:jc w:val="center"/>
        </w:trPr>
        <w:tc>
          <w:tcPr>
            <w:tcW w:w="1611" w:type="pct"/>
            <w:tcBorders>
              <w:top w:val="outset" w:sz="6" w:space="0" w:color="414142"/>
              <w:left w:val="outset" w:sz="6" w:space="0" w:color="414142"/>
              <w:bottom w:val="outset" w:sz="6" w:space="0" w:color="414142"/>
              <w:right w:val="outset" w:sz="6" w:space="0" w:color="414142"/>
            </w:tcBorders>
            <w:hideMark/>
          </w:tcPr>
          <w:p w14:paraId="59364603" w14:textId="77777777" w:rsidR="00894C55" w:rsidRPr="00221D83" w:rsidRDefault="00894C55" w:rsidP="00BD442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1.3.</w:t>
            </w:r>
            <w:r w:rsidR="00BD4425" w:rsidRPr="00221D83">
              <w:rPr>
                <w:rFonts w:ascii="Times New Roman" w:eastAsia="Times New Roman" w:hAnsi="Times New Roman" w:cs="Times New Roman"/>
                <w:sz w:val="24"/>
                <w:szCs w:val="24"/>
                <w:lang w:eastAsia="lv-LV"/>
              </w:rPr>
              <w:t> </w:t>
            </w:r>
            <w:r w:rsidRPr="00221D83">
              <w:rPr>
                <w:rFonts w:ascii="Times New Roman" w:eastAsia="Times New Roman" w:hAnsi="Times New Roman" w:cs="Times New Roman"/>
                <w:sz w:val="24"/>
                <w:szCs w:val="24"/>
                <w:lang w:eastAsia="lv-LV"/>
              </w:rPr>
              <w:t>pašvaldību budžets</w:t>
            </w:r>
          </w:p>
        </w:tc>
        <w:tc>
          <w:tcPr>
            <w:tcW w:w="657" w:type="pct"/>
            <w:tcBorders>
              <w:top w:val="outset" w:sz="6" w:space="0" w:color="414142"/>
              <w:left w:val="outset" w:sz="6" w:space="0" w:color="414142"/>
              <w:bottom w:val="outset" w:sz="6" w:space="0" w:color="414142"/>
              <w:right w:val="outset" w:sz="6" w:space="0" w:color="414142"/>
            </w:tcBorders>
            <w:hideMark/>
          </w:tcPr>
          <w:p w14:paraId="1228CA84"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p>
        </w:tc>
        <w:tc>
          <w:tcPr>
            <w:tcW w:w="860" w:type="pct"/>
            <w:tcBorders>
              <w:top w:val="outset" w:sz="6" w:space="0" w:color="414142"/>
              <w:left w:val="outset" w:sz="6" w:space="0" w:color="414142"/>
              <w:bottom w:val="outset" w:sz="6" w:space="0" w:color="414142"/>
              <w:right w:val="outset" w:sz="6" w:space="0" w:color="414142"/>
            </w:tcBorders>
            <w:hideMark/>
          </w:tcPr>
          <w:p w14:paraId="41EDF33C"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tcPr>
          <w:p w14:paraId="609910FF"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p>
        </w:tc>
        <w:tc>
          <w:tcPr>
            <w:tcW w:w="657" w:type="pct"/>
            <w:tcBorders>
              <w:top w:val="outset" w:sz="6" w:space="0" w:color="414142"/>
              <w:left w:val="outset" w:sz="6" w:space="0" w:color="414142"/>
              <w:bottom w:val="outset" w:sz="6" w:space="0" w:color="414142"/>
              <w:right w:val="outset" w:sz="6" w:space="0" w:color="414142"/>
            </w:tcBorders>
          </w:tcPr>
          <w:p w14:paraId="6B2DFC6C"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p>
        </w:tc>
        <w:tc>
          <w:tcPr>
            <w:tcW w:w="608" w:type="pct"/>
            <w:tcBorders>
              <w:top w:val="outset" w:sz="6" w:space="0" w:color="414142"/>
              <w:left w:val="outset" w:sz="6" w:space="0" w:color="414142"/>
              <w:bottom w:val="outset" w:sz="6" w:space="0" w:color="414142"/>
              <w:right w:val="outset" w:sz="6" w:space="0" w:color="414142"/>
            </w:tcBorders>
          </w:tcPr>
          <w:p w14:paraId="5E39A9C1"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p>
        </w:tc>
      </w:tr>
      <w:tr w:rsidR="00221D83" w:rsidRPr="00221D83" w14:paraId="75DBFA7F" w14:textId="77777777" w:rsidTr="00D67015">
        <w:trPr>
          <w:jc w:val="center"/>
        </w:trPr>
        <w:tc>
          <w:tcPr>
            <w:tcW w:w="1611" w:type="pct"/>
            <w:tcBorders>
              <w:top w:val="outset" w:sz="6" w:space="0" w:color="414142"/>
              <w:left w:val="outset" w:sz="6" w:space="0" w:color="414142"/>
              <w:bottom w:val="outset" w:sz="6" w:space="0" w:color="414142"/>
              <w:right w:val="outset" w:sz="6" w:space="0" w:color="414142"/>
            </w:tcBorders>
            <w:hideMark/>
          </w:tcPr>
          <w:p w14:paraId="5033A97C" w14:textId="77777777" w:rsidR="00D67015" w:rsidRPr="00221D83" w:rsidRDefault="00D67015" w:rsidP="00D6701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2. Budžeta izdevumi:</w:t>
            </w:r>
          </w:p>
        </w:tc>
        <w:tc>
          <w:tcPr>
            <w:tcW w:w="657" w:type="pct"/>
            <w:tcBorders>
              <w:top w:val="outset" w:sz="6" w:space="0" w:color="414142"/>
              <w:left w:val="outset" w:sz="6" w:space="0" w:color="414142"/>
              <w:bottom w:val="outset" w:sz="6" w:space="0" w:color="414142"/>
              <w:right w:val="outset" w:sz="6" w:space="0" w:color="414142"/>
            </w:tcBorders>
            <w:hideMark/>
          </w:tcPr>
          <w:p w14:paraId="68F9DED3" w14:textId="77777777" w:rsidR="00D67015" w:rsidRPr="00221D83" w:rsidRDefault="00D67015" w:rsidP="00D67015">
            <w:pPr>
              <w:spacing w:after="0" w:line="240" w:lineRule="auto"/>
              <w:rPr>
                <w:rFonts w:ascii="Times New Roman" w:eastAsia="Times New Roman" w:hAnsi="Times New Roman" w:cs="Times New Roman"/>
                <w:sz w:val="24"/>
                <w:szCs w:val="24"/>
                <w:lang w:eastAsia="lv-LV"/>
              </w:rPr>
            </w:pPr>
          </w:p>
        </w:tc>
        <w:tc>
          <w:tcPr>
            <w:tcW w:w="860" w:type="pct"/>
            <w:tcBorders>
              <w:top w:val="outset" w:sz="6" w:space="0" w:color="414142"/>
              <w:left w:val="outset" w:sz="6" w:space="0" w:color="414142"/>
              <w:bottom w:val="outset" w:sz="6" w:space="0" w:color="414142"/>
              <w:right w:val="outset" w:sz="6" w:space="0" w:color="414142"/>
            </w:tcBorders>
            <w:hideMark/>
          </w:tcPr>
          <w:p w14:paraId="54E62A41" w14:textId="77777777" w:rsidR="00D67015" w:rsidRPr="00221D83" w:rsidRDefault="00D67015" w:rsidP="00D67015">
            <w:pPr>
              <w:spacing w:after="0" w:line="240" w:lineRule="auto"/>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1CEFE525" w14:textId="77777777" w:rsidR="00D67015" w:rsidRPr="00221D83" w:rsidRDefault="00D67015" w:rsidP="00D6701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892 550</w:t>
            </w:r>
          </w:p>
        </w:tc>
        <w:tc>
          <w:tcPr>
            <w:tcW w:w="657" w:type="pct"/>
            <w:tcBorders>
              <w:top w:val="outset" w:sz="6" w:space="0" w:color="414142"/>
              <w:left w:val="outset" w:sz="6" w:space="0" w:color="414142"/>
              <w:bottom w:val="outset" w:sz="6" w:space="0" w:color="414142"/>
              <w:right w:val="outset" w:sz="6" w:space="0" w:color="414142"/>
            </w:tcBorders>
            <w:hideMark/>
          </w:tcPr>
          <w:p w14:paraId="3A3674A3" w14:textId="77777777" w:rsidR="00D67015" w:rsidRPr="00221D83" w:rsidRDefault="00D67015" w:rsidP="00D6701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892 500</w:t>
            </w:r>
          </w:p>
        </w:tc>
        <w:tc>
          <w:tcPr>
            <w:tcW w:w="608" w:type="pct"/>
            <w:tcBorders>
              <w:top w:val="outset" w:sz="6" w:space="0" w:color="414142"/>
              <w:left w:val="outset" w:sz="6" w:space="0" w:color="414142"/>
              <w:bottom w:val="outset" w:sz="6" w:space="0" w:color="414142"/>
              <w:right w:val="outset" w:sz="6" w:space="0" w:color="414142"/>
            </w:tcBorders>
            <w:hideMark/>
          </w:tcPr>
          <w:p w14:paraId="562573E5" w14:textId="77777777" w:rsidR="00D67015" w:rsidRPr="00221D83" w:rsidRDefault="00D67015" w:rsidP="00D6701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892 500</w:t>
            </w:r>
          </w:p>
        </w:tc>
      </w:tr>
      <w:tr w:rsidR="00221D83" w:rsidRPr="00221D83" w14:paraId="1AFD1748" w14:textId="77777777" w:rsidTr="00D67015">
        <w:trPr>
          <w:jc w:val="center"/>
        </w:trPr>
        <w:tc>
          <w:tcPr>
            <w:tcW w:w="1611" w:type="pct"/>
            <w:tcBorders>
              <w:top w:val="outset" w:sz="6" w:space="0" w:color="414142"/>
              <w:left w:val="outset" w:sz="6" w:space="0" w:color="414142"/>
              <w:bottom w:val="outset" w:sz="6" w:space="0" w:color="414142"/>
              <w:right w:val="outset" w:sz="6" w:space="0" w:color="414142"/>
            </w:tcBorders>
            <w:hideMark/>
          </w:tcPr>
          <w:p w14:paraId="1325BFF8" w14:textId="77777777" w:rsidR="00D67015" w:rsidRPr="00221D83" w:rsidRDefault="00D67015" w:rsidP="00D6701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2.1. valsts pamatbudžets</w:t>
            </w:r>
          </w:p>
        </w:tc>
        <w:tc>
          <w:tcPr>
            <w:tcW w:w="657" w:type="pct"/>
            <w:tcBorders>
              <w:top w:val="outset" w:sz="6" w:space="0" w:color="414142"/>
              <w:left w:val="outset" w:sz="6" w:space="0" w:color="414142"/>
              <w:bottom w:val="outset" w:sz="6" w:space="0" w:color="414142"/>
              <w:right w:val="outset" w:sz="6" w:space="0" w:color="414142"/>
            </w:tcBorders>
            <w:hideMark/>
          </w:tcPr>
          <w:p w14:paraId="2A423AE0" w14:textId="77777777" w:rsidR="00D67015" w:rsidRPr="00221D83" w:rsidRDefault="00D67015" w:rsidP="00D67015">
            <w:pPr>
              <w:spacing w:after="0" w:line="240" w:lineRule="auto"/>
              <w:rPr>
                <w:rFonts w:ascii="Times New Roman" w:eastAsia="Times New Roman" w:hAnsi="Times New Roman" w:cs="Times New Roman"/>
                <w:sz w:val="24"/>
                <w:szCs w:val="24"/>
                <w:lang w:eastAsia="lv-LV"/>
              </w:rPr>
            </w:pPr>
          </w:p>
        </w:tc>
        <w:tc>
          <w:tcPr>
            <w:tcW w:w="860" w:type="pct"/>
            <w:tcBorders>
              <w:top w:val="outset" w:sz="6" w:space="0" w:color="414142"/>
              <w:left w:val="outset" w:sz="6" w:space="0" w:color="414142"/>
              <w:bottom w:val="outset" w:sz="6" w:space="0" w:color="414142"/>
              <w:right w:val="outset" w:sz="6" w:space="0" w:color="414142"/>
            </w:tcBorders>
            <w:hideMark/>
          </w:tcPr>
          <w:p w14:paraId="49D97C8A" w14:textId="77777777" w:rsidR="00D67015" w:rsidRPr="00221D83" w:rsidRDefault="00D67015" w:rsidP="00D67015">
            <w:pPr>
              <w:spacing w:after="0" w:line="240" w:lineRule="auto"/>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378B99D1" w14:textId="77777777" w:rsidR="00D67015" w:rsidRPr="00221D83" w:rsidRDefault="00D67015" w:rsidP="00D67015">
            <w:pPr>
              <w:spacing w:after="0" w:line="240" w:lineRule="auto"/>
              <w:rPr>
                <w:rFonts w:ascii="Times New Roman" w:eastAsia="Times New Roman" w:hAnsi="Times New Roman" w:cs="Times New Roman"/>
                <w:sz w:val="24"/>
                <w:szCs w:val="24"/>
                <w:lang w:eastAsia="lv-LV"/>
              </w:rPr>
            </w:pPr>
          </w:p>
        </w:tc>
        <w:tc>
          <w:tcPr>
            <w:tcW w:w="657" w:type="pct"/>
            <w:tcBorders>
              <w:top w:val="outset" w:sz="6" w:space="0" w:color="414142"/>
              <w:left w:val="outset" w:sz="6" w:space="0" w:color="414142"/>
              <w:bottom w:val="outset" w:sz="6" w:space="0" w:color="414142"/>
              <w:right w:val="outset" w:sz="6" w:space="0" w:color="414142"/>
            </w:tcBorders>
            <w:hideMark/>
          </w:tcPr>
          <w:p w14:paraId="0198BF0C" w14:textId="77777777" w:rsidR="00D67015" w:rsidRPr="00221D83" w:rsidRDefault="00D67015" w:rsidP="00D67015">
            <w:pPr>
              <w:spacing w:after="0" w:line="240" w:lineRule="auto"/>
              <w:rPr>
                <w:rFonts w:ascii="Times New Roman" w:eastAsia="Times New Roman" w:hAnsi="Times New Roman" w:cs="Times New Roman"/>
                <w:sz w:val="24"/>
                <w:szCs w:val="24"/>
                <w:lang w:eastAsia="lv-LV"/>
              </w:rPr>
            </w:pPr>
          </w:p>
        </w:tc>
        <w:tc>
          <w:tcPr>
            <w:tcW w:w="608" w:type="pct"/>
            <w:tcBorders>
              <w:top w:val="outset" w:sz="6" w:space="0" w:color="414142"/>
              <w:left w:val="outset" w:sz="6" w:space="0" w:color="414142"/>
              <w:bottom w:val="outset" w:sz="6" w:space="0" w:color="414142"/>
              <w:right w:val="outset" w:sz="6" w:space="0" w:color="414142"/>
            </w:tcBorders>
            <w:hideMark/>
          </w:tcPr>
          <w:p w14:paraId="5BE5D3D9" w14:textId="77777777" w:rsidR="00D67015" w:rsidRPr="00221D83" w:rsidRDefault="00D67015" w:rsidP="00D67015">
            <w:pPr>
              <w:spacing w:after="0" w:line="240" w:lineRule="auto"/>
              <w:rPr>
                <w:rFonts w:ascii="Times New Roman" w:eastAsia="Times New Roman" w:hAnsi="Times New Roman" w:cs="Times New Roman"/>
                <w:sz w:val="24"/>
                <w:szCs w:val="24"/>
                <w:lang w:eastAsia="lv-LV"/>
              </w:rPr>
            </w:pPr>
          </w:p>
        </w:tc>
      </w:tr>
      <w:tr w:rsidR="00221D83" w:rsidRPr="00221D83" w14:paraId="04DD2473" w14:textId="77777777" w:rsidTr="00D67015">
        <w:trPr>
          <w:jc w:val="center"/>
        </w:trPr>
        <w:tc>
          <w:tcPr>
            <w:tcW w:w="1611" w:type="pct"/>
            <w:tcBorders>
              <w:top w:val="outset" w:sz="6" w:space="0" w:color="414142"/>
              <w:left w:val="outset" w:sz="6" w:space="0" w:color="414142"/>
              <w:bottom w:val="outset" w:sz="6" w:space="0" w:color="414142"/>
              <w:right w:val="outset" w:sz="6" w:space="0" w:color="414142"/>
            </w:tcBorders>
            <w:hideMark/>
          </w:tcPr>
          <w:p w14:paraId="7A72F63A" w14:textId="77777777" w:rsidR="00D67015" w:rsidRPr="00221D83" w:rsidRDefault="00D67015" w:rsidP="00D6701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2.2. valsts speciālais budžets</w:t>
            </w:r>
          </w:p>
        </w:tc>
        <w:tc>
          <w:tcPr>
            <w:tcW w:w="657" w:type="pct"/>
            <w:tcBorders>
              <w:top w:val="outset" w:sz="6" w:space="0" w:color="414142"/>
              <w:left w:val="outset" w:sz="6" w:space="0" w:color="414142"/>
              <w:bottom w:val="outset" w:sz="6" w:space="0" w:color="414142"/>
              <w:right w:val="outset" w:sz="6" w:space="0" w:color="414142"/>
            </w:tcBorders>
            <w:hideMark/>
          </w:tcPr>
          <w:p w14:paraId="275CFD71" w14:textId="77777777" w:rsidR="00D67015" w:rsidRPr="00221D83" w:rsidRDefault="00D67015" w:rsidP="00D67015">
            <w:pPr>
              <w:spacing w:after="0" w:line="240" w:lineRule="auto"/>
              <w:rPr>
                <w:rFonts w:ascii="Times New Roman" w:eastAsia="Times New Roman" w:hAnsi="Times New Roman" w:cs="Times New Roman"/>
                <w:sz w:val="24"/>
                <w:szCs w:val="24"/>
                <w:lang w:eastAsia="lv-LV"/>
              </w:rPr>
            </w:pPr>
          </w:p>
        </w:tc>
        <w:tc>
          <w:tcPr>
            <w:tcW w:w="860" w:type="pct"/>
            <w:tcBorders>
              <w:top w:val="outset" w:sz="6" w:space="0" w:color="414142"/>
              <w:left w:val="outset" w:sz="6" w:space="0" w:color="414142"/>
              <w:bottom w:val="outset" w:sz="6" w:space="0" w:color="414142"/>
              <w:right w:val="outset" w:sz="6" w:space="0" w:color="414142"/>
            </w:tcBorders>
            <w:hideMark/>
          </w:tcPr>
          <w:p w14:paraId="3573A0F5" w14:textId="77777777" w:rsidR="00D67015" w:rsidRPr="00221D83" w:rsidRDefault="00D67015" w:rsidP="00D67015">
            <w:pPr>
              <w:spacing w:after="0" w:line="240" w:lineRule="auto"/>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2FF2A6BB" w14:textId="77777777" w:rsidR="00D67015" w:rsidRPr="00221D83" w:rsidRDefault="00D67015" w:rsidP="00D67015">
            <w:pPr>
              <w:spacing w:after="0" w:line="240" w:lineRule="auto"/>
              <w:rPr>
                <w:rFonts w:ascii="Times New Roman" w:eastAsia="Times New Roman" w:hAnsi="Times New Roman" w:cs="Times New Roman"/>
                <w:sz w:val="24"/>
                <w:szCs w:val="24"/>
                <w:lang w:eastAsia="lv-LV"/>
              </w:rPr>
            </w:pPr>
          </w:p>
        </w:tc>
        <w:tc>
          <w:tcPr>
            <w:tcW w:w="657" w:type="pct"/>
            <w:tcBorders>
              <w:top w:val="outset" w:sz="6" w:space="0" w:color="414142"/>
              <w:left w:val="outset" w:sz="6" w:space="0" w:color="414142"/>
              <w:bottom w:val="outset" w:sz="6" w:space="0" w:color="414142"/>
              <w:right w:val="outset" w:sz="6" w:space="0" w:color="414142"/>
            </w:tcBorders>
            <w:hideMark/>
          </w:tcPr>
          <w:p w14:paraId="0AF3119A" w14:textId="77777777" w:rsidR="00D67015" w:rsidRPr="00221D83" w:rsidRDefault="00D67015" w:rsidP="00D67015">
            <w:pPr>
              <w:spacing w:after="0" w:line="240" w:lineRule="auto"/>
              <w:rPr>
                <w:rFonts w:ascii="Times New Roman" w:eastAsia="Times New Roman" w:hAnsi="Times New Roman" w:cs="Times New Roman"/>
                <w:sz w:val="24"/>
                <w:szCs w:val="24"/>
                <w:lang w:eastAsia="lv-LV"/>
              </w:rPr>
            </w:pPr>
          </w:p>
        </w:tc>
        <w:tc>
          <w:tcPr>
            <w:tcW w:w="608" w:type="pct"/>
            <w:tcBorders>
              <w:top w:val="outset" w:sz="6" w:space="0" w:color="414142"/>
              <w:left w:val="outset" w:sz="6" w:space="0" w:color="414142"/>
              <w:bottom w:val="outset" w:sz="6" w:space="0" w:color="414142"/>
              <w:right w:val="outset" w:sz="6" w:space="0" w:color="414142"/>
            </w:tcBorders>
            <w:hideMark/>
          </w:tcPr>
          <w:p w14:paraId="29F7073B" w14:textId="77777777" w:rsidR="00D67015" w:rsidRPr="00221D83" w:rsidRDefault="00D67015" w:rsidP="00D67015">
            <w:pPr>
              <w:spacing w:after="0" w:line="240" w:lineRule="auto"/>
              <w:rPr>
                <w:rFonts w:ascii="Times New Roman" w:eastAsia="Times New Roman" w:hAnsi="Times New Roman" w:cs="Times New Roman"/>
                <w:sz w:val="24"/>
                <w:szCs w:val="24"/>
                <w:lang w:eastAsia="lv-LV"/>
              </w:rPr>
            </w:pPr>
          </w:p>
        </w:tc>
      </w:tr>
      <w:tr w:rsidR="00221D83" w:rsidRPr="00221D83" w14:paraId="2136EB9A" w14:textId="77777777" w:rsidTr="00D67015">
        <w:trPr>
          <w:jc w:val="center"/>
        </w:trPr>
        <w:tc>
          <w:tcPr>
            <w:tcW w:w="1611" w:type="pct"/>
            <w:tcBorders>
              <w:top w:val="outset" w:sz="6" w:space="0" w:color="414142"/>
              <w:left w:val="outset" w:sz="6" w:space="0" w:color="414142"/>
              <w:bottom w:val="outset" w:sz="6" w:space="0" w:color="414142"/>
              <w:right w:val="outset" w:sz="6" w:space="0" w:color="414142"/>
            </w:tcBorders>
            <w:hideMark/>
          </w:tcPr>
          <w:p w14:paraId="32CC043A" w14:textId="77777777" w:rsidR="00D67015" w:rsidRPr="00221D83" w:rsidRDefault="00D67015" w:rsidP="00D6701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2.3. pašvaldību budžets*</w:t>
            </w:r>
          </w:p>
        </w:tc>
        <w:tc>
          <w:tcPr>
            <w:tcW w:w="657" w:type="pct"/>
            <w:tcBorders>
              <w:top w:val="outset" w:sz="6" w:space="0" w:color="414142"/>
              <w:left w:val="outset" w:sz="6" w:space="0" w:color="414142"/>
              <w:bottom w:val="outset" w:sz="6" w:space="0" w:color="414142"/>
              <w:right w:val="outset" w:sz="6" w:space="0" w:color="414142"/>
            </w:tcBorders>
            <w:hideMark/>
          </w:tcPr>
          <w:p w14:paraId="57CB049A" w14:textId="77777777" w:rsidR="00D67015" w:rsidRPr="00221D83" w:rsidRDefault="00D67015" w:rsidP="00D67015">
            <w:pPr>
              <w:spacing w:after="0" w:line="240" w:lineRule="auto"/>
              <w:rPr>
                <w:rFonts w:ascii="Times New Roman" w:eastAsia="Times New Roman" w:hAnsi="Times New Roman" w:cs="Times New Roman"/>
                <w:sz w:val="24"/>
                <w:szCs w:val="24"/>
                <w:lang w:eastAsia="lv-LV"/>
              </w:rPr>
            </w:pPr>
          </w:p>
        </w:tc>
        <w:tc>
          <w:tcPr>
            <w:tcW w:w="860" w:type="pct"/>
            <w:tcBorders>
              <w:top w:val="outset" w:sz="6" w:space="0" w:color="414142"/>
              <w:left w:val="outset" w:sz="6" w:space="0" w:color="414142"/>
              <w:bottom w:val="outset" w:sz="6" w:space="0" w:color="414142"/>
              <w:right w:val="outset" w:sz="6" w:space="0" w:color="414142"/>
            </w:tcBorders>
            <w:hideMark/>
          </w:tcPr>
          <w:p w14:paraId="227C787D" w14:textId="77777777" w:rsidR="00D67015" w:rsidRPr="00221D83" w:rsidRDefault="00D67015" w:rsidP="00D67015">
            <w:pPr>
              <w:spacing w:after="0" w:line="240" w:lineRule="auto"/>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1C272682" w14:textId="77777777" w:rsidR="00D67015" w:rsidRPr="00221D83" w:rsidRDefault="00D67015" w:rsidP="00D6701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892 550</w:t>
            </w:r>
          </w:p>
        </w:tc>
        <w:tc>
          <w:tcPr>
            <w:tcW w:w="657" w:type="pct"/>
            <w:tcBorders>
              <w:top w:val="outset" w:sz="6" w:space="0" w:color="414142"/>
              <w:left w:val="outset" w:sz="6" w:space="0" w:color="414142"/>
              <w:bottom w:val="outset" w:sz="6" w:space="0" w:color="414142"/>
              <w:right w:val="outset" w:sz="6" w:space="0" w:color="414142"/>
            </w:tcBorders>
            <w:hideMark/>
          </w:tcPr>
          <w:p w14:paraId="24FD0D90" w14:textId="77777777" w:rsidR="00D67015" w:rsidRPr="00221D83" w:rsidRDefault="00D67015" w:rsidP="00D6701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892 500</w:t>
            </w:r>
          </w:p>
        </w:tc>
        <w:tc>
          <w:tcPr>
            <w:tcW w:w="608" w:type="pct"/>
            <w:tcBorders>
              <w:top w:val="outset" w:sz="6" w:space="0" w:color="414142"/>
              <w:left w:val="outset" w:sz="6" w:space="0" w:color="414142"/>
              <w:bottom w:val="outset" w:sz="6" w:space="0" w:color="414142"/>
              <w:right w:val="outset" w:sz="6" w:space="0" w:color="414142"/>
            </w:tcBorders>
            <w:hideMark/>
          </w:tcPr>
          <w:p w14:paraId="1AFE19F7" w14:textId="77777777" w:rsidR="00D67015" w:rsidRPr="00221D83" w:rsidRDefault="00D67015" w:rsidP="00D6701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892 500</w:t>
            </w:r>
          </w:p>
        </w:tc>
      </w:tr>
      <w:tr w:rsidR="00322002" w:rsidRPr="00221D83" w14:paraId="4B282351" w14:textId="77777777" w:rsidTr="00D67015">
        <w:trPr>
          <w:jc w:val="center"/>
        </w:trPr>
        <w:tc>
          <w:tcPr>
            <w:tcW w:w="1611" w:type="pct"/>
            <w:tcBorders>
              <w:top w:val="outset" w:sz="6" w:space="0" w:color="414142"/>
              <w:left w:val="outset" w:sz="6" w:space="0" w:color="414142"/>
              <w:bottom w:val="outset" w:sz="6" w:space="0" w:color="414142"/>
              <w:right w:val="outset" w:sz="6" w:space="0" w:color="414142"/>
            </w:tcBorders>
            <w:hideMark/>
          </w:tcPr>
          <w:p w14:paraId="52F948BD"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3. Finansiālā ietekme:</w:t>
            </w:r>
          </w:p>
        </w:tc>
        <w:tc>
          <w:tcPr>
            <w:tcW w:w="657" w:type="pct"/>
            <w:tcBorders>
              <w:top w:val="outset" w:sz="6" w:space="0" w:color="414142"/>
              <w:left w:val="outset" w:sz="6" w:space="0" w:color="414142"/>
              <w:bottom w:val="outset" w:sz="6" w:space="0" w:color="414142"/>
              <w:right w:val="outset" w:sz="6" w:space="0" w:color="414142"/>
            </w:tcBorders>
            <w:vAlign w:val="center"/>
            <w:hideMark/>
          </w:tcPr>
          <w:p w14:paraId="406853AD"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c>
          <w:tcPr>
            <w:tcW w:w="860" w:type="pct"/>
            <w:tcBorders>
              <w:top w:val="outset" w:sz="6" w:space="0" w:color="414142"/>
              <w:left w:val="outset" w:sz="6" w:space="0" w:color="414142"/>
              <w:bottom w:val="outset" w:sz="6" w:space="0" w:color="414142"/>
              <w:right w:val="outset" w:sz="6" w:space="0" w:color="414142"/>
            </w:tcBorders>
            <w:hideMark/>
          </w:tcPr>
          <w:p w14:paraId="7D5EE597"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3C9AD894" w14:textId="48437B98" w:rsidR="00322002" w:rsidRPr="00221D83" w:rsidRDefault="00322002" w:rsidP="00D6701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-892 550</w:t>
            </w:r>
          </w:p>
        </w:tc>
        <w:tc>
          <w:tcPr>
            <w:tcW w:w="657" w:type="pct"/>
            <w:tcBorders>
              <w:top w:val="outset" w:sz="6" w:space="0" w:color="414142"/>
              <w:left w:val="outset" w:sz="6" w:space="0" w:color="414142"/>
              <w:bottom w:val="outset" w:sz="6" w:space="0" w:color="414142"/>
              <w:right w:val="outset" w:sz="6" w:space="0" w:color="414142"/>
            </w:tcBorders>
            <w:hideMark/>
          </w:tcPr>
          <w:p w14:paraId="1B737006" w14:textId="5FE95573" w:rsidR="00322002" w:rsidRPr="00221D83" w:rsidRDefault="00322002" w:rsidP="00D6701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-892 500</w:t>
            </w:r>
          </w:p>
        </w:tc>
        <w:tc>
          <w:tcPr>
            <w:tcW w:w="608" w:type="pct"/>
            <w:tcBorders>
              <w:top w:val="outset" w:sz="6" w:space="0" w:color="414142"/>
              <w:left w:val="outset" w:sz="6" w:space="0" w:color="414142"/>
              <w:bottom w:val="outset" w:sz="6" w:space="0" w:color="414142"/>
              <w:right w:val="outset" w:sz="6" w:space="0" w:color="414142"/>
            </w:tcBorders>
            <w:hideMark/>
          </w:tcPr>
          <w:p w14:paraId="369D49E2" w14:textId="158017D0" w:rsidR="00322002" w:rsidRPr="00221D83" w:rsidRDefault="00322002" w:rsidP="00D6701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-892 500</w:t>
            </w:r>
          </w:p>
        </w:tc>
      </w:tr>
      <w:tr w:rsidR="00322002" w:rsidRPr="00221D83" w14:paraId="399A93F0" w14:textId="77777777" w:rsidTr="00D67015">
        <w:trPr>
          <w:jc w:val="center"/>
        </w:trPr>
        <w:tc>
          <w:tcPr>
            <w:tcW w:w="1611" w:type="pct"/>
            <w:tcBorders>
              <w:top w:val="outset" w:sz="6" w:space="0" w:color="414142"/>
              <w:left w:val="outset" w:sz="6" w:space="0" w:color="414142"/>
              <w:bottom w:val="outset" w:sz="6" w:space="0" w:color="414142"/>
              <w:right w:val="outset" w:sz="6" w:space="0" w:color="414142"/>
            </w:tcBorders>
            <w:hideMark/>
          </w:tcPr>
          <w:p w14:paraId="5DDFA773"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3.1. valsts pamatbudžets</w:t>
            </w:r>
          </w:p>
        </w:tc>
        <w:tc>
          <w:tcPr>
            <w:tcW w:w="657" w:type="pct"/>
            <w:tcBorders>
              <w:top w:val="outset" w:sz="6" w:space="0" w:color="414142"/>
              <w:left w:val="outset" w:sz="6" w:space="0" w:color="414142"/>
              <w:bottom w:val="outset" w:sz="6" w:space="0" w:color="414142"/>
              <w:right w:val="outset" w:sz="6" w:space="0" w:color="414142"/>
            </w:tcBorders>
            <w:hideMark/>
          </w:tcPr>
          <w:p w14:paraId="6827DC7D"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c>
          <w:tcPr>
            <w:tcW w:w="860" w:type="pct"/>
            <w:tcBorders>
              <w:top w:val="outset" w:sz="6" w:space="0" w:color="414142"/>
              <w:left w:val="outset" w:sz="6" w:space="0" w:color="414142"/>
              <w:bottom w:val="outset" w:sz="6" w:space="0" w:color="414142"/>
              <w:right w:val="outset" w:sz="6" w:space="0" w:color="414142"/>
            </w:tcBorders>
            <w:hideMark/>
          </w:tcPr>
          <w:p w14:paraId="5C428EF6"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00734E42"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c>
          <w:tcPr>
            <w:tcW w:w="657" w:type="pct"/>
            <w:tcBorders>
              <w:top w:val="outset" w:sz="6" w:space="0" w:color="414142"/>
              <w:left w:val="outset" w:sz="6" w:space="0" w:color="414142"/>
              <w:bottom w:val="outset" w:sz="6" w:space="0" w:color="414142"/>
              <w:right w:val="outset" w:sz="6" w:space="0" w:color="414142"/>
            </w:tcBorders>
            <w:hideMark/>
          </w:tcPr>
          <w:p w14:paraId="628DFA1D"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c>
          <w:tcPr>
            <w:tcW w:w="608" w:type="pct"/>
            <w:tcBorders>
              <w:top w:val="outset" w:sz="6" w:space="0" w:color="414142"/>
              <w:left w:val="outset" w:sz="6" w:space="0" w:color="414142"/>
              <w:bottom w:val="outset" w:sz="6" w:space="0" w:color="414142"/>
              <w:right w:val="outset" w:sz="6" w:space="0" w:color="414142"/>
            </w:tcBorders>
            <w:hideMark/>
          </w:tcPr>
          <w:p w14:paraId="7BC116F4"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r>
      <w:tr w:rsidR="00322002" w:rsidRPr="00221D83" w14:paraId="4232EACA" w14:textId="77777777" w:rsidTr="00D67015">
        <w:trPr>
          <w:jc w:val="center"/>
        </w:trPr>
        <w:tc>
          <w:tcPr>
            <w:tcW w:w="1611" w:type="pct"/>
            <w:tcBorders>
              <w:top w:val="outset" w:sz="6" w:space="0" w:color="414142"/>
              <w:left w:val="outset" w:sz="6" w:space="0" w:color="414142"/>
              <w:bottom w:val="outset" w:sz="6" w:space="0" w:color="414142"/>
              <w:right w:val="outset" w:sz="6" w:space="0" w:color="414142"/>
            </w:tcBorders>
            <w:hideMark/>
          </w:tcPr>
          <w:p w14:paraId="7A2A3D6B"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3.2. speciālais budžets</w:t>
            </w:r>
          </w:p>
        </w:tc>
        <w:tc>
          <w:tcPr>
            <w:tcW w:w="657" w:type="pct"/>
            <w:tcBorders>
              <w:top w:val="outset" w:sz="6" w:space="0" w:color="414142"/>
              <w:left w:val="outset" w:sz="6" w:space="0" w:color="414142"/>
              <w:bottom w:val="outset" w:sz="6" w:space="0" w:color="414142"/>
              <w:right w:val="outset" w:sz="6" w:space="0" w:color="414142"/>
            </w:tcBorders>
            <w:hideMark/>
          </w:tcPr>
          <w:p w14:paraId="41832CE7"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c>
          <w:tcPr>
            <w:tcW w:w="860" w:type="pct"/>
            <w:tcBorders>
              <w:top w:val="outset" w:sz="6" w:space="0" w:color="414142"/>
              <w:left w:val="outset" w:sz="6" w:space="0" w:color="414142"/>
              <w:bottom w:val="outset" w:sz="6" w:space="0" w:color="414142"/>
              <w:right w:val="outset" w:sz="6" w:space="0" w:color="414142"/>
            </w:tcBorders>
            <w:hideMark/>
          </w:tcPr>
          <w:p w14:paraId="605E7DA5"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24071A14"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c>
          <w:tcPr>
            <w:tcW w:w="657" w:type="pct"/>
            <w:tcBorders>
              <w:top w:val="outset" w:sz="6" w:space="0" w:color="414142"/>
              <w:left w:val="outset" w:sz="6" w:space="0" w:color="414142"/>
              <w:bottom w:val="outset" w:sz="6" w:space="0" w:color="414142"/>
              <w:right w:val="outset" w:sz="6" w:space="0" w:color="414142"/>
            </w:tcBorders>
            <w:hideMark/>
          </w:tcPr>
          <w:p w14:paraId="3F8043C3"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c>
          <w:tcPr>
            <w:tcW w:w="608" w:type="pct"/>
            <w:tcBorders>
              <w:top w:val="outset" w:sz="6" w:space="0" w:color="414142"/>
              <w:left w:val="outset" w:sz="6" w:space="0" w:color="414142"/>
              <w:bottom w:val="outset" w:sz="6" w:space="0" w:color="414142"/>
              <w:right w:val="outset" w:sz="6" w:space="0" w:color="414142"/>
            </w:tcBorders>
            <w:hideMark/>
          </w:tcPr>
          <w:p w14:paraId="36B46928"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r>
      <w:tr w:rsidR="00322002" w:rsidRPr="00221D83" w14:paraId="339FC245" w14:textId="77777777" w:rsidTr="00D67015">
        <w:trPr>
          <w:jc w:val="center"/>
        </w:trPr>
        <w:tc>
          <w:tcPr>
            <w:tcW w:w="1611" w:type="pct"/>
            <w:tcBorders>
              <w:top w:val="outset" w:sz="6" w:space="0" w:color="414142"/>
              <w:left w:val="outset" w:sz="6" w:space="0" w:color="414142"/>
              <w:bottom w:val="outset" w:sz="6" w:space="0" w:color="414142"/>
              <w:right w:val="outset" w:sz="6" w:space="0" w:color="414142"/>
            </w:tcBorders>
            <w:hideMark/>
          </w:tcPr>
          <w:p w14:paraId="36661742"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3.3. pašvaldību budžets*</w:t>
            </w:r>
          </w:p>
        </w:tc>
        <w:tc>
          <w:tcPr>
            <w:tcW w:w="657" w:type="pct"/>
            <w:tcBorders>
              <w:top w:val="outset" w:sz="6" w:space="0" w:color="414142"/>
              <w:left w:val="outset" w:sz="6" w:space="0" w:color="414142"/>
              <w:bottom w:val="outset" w:sz="6" w:space="0" w:color="414142"/>
              <w:right w:val="outset" w:sz="6" w:space="0" w:color="414142"/>
            </w:tcBorders>
            <w:hideMark/>
          </w:tcPr>
          <w:p w14:paraId="05970A95"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c>
          <w:tcPr>
            <w:tcW w:w="860" w:type="pct"/>
            <w:tcBorders>
              <w:top w:val="outset" w:sz="6" w:space="0" w:color="414142"/>
              <w:left w:val="outset" w:sz="6" w:space="0" w:color="414142"/>
              <w:bottom w:val="outset" w:sz="6" w:space="0" w:color="414142"/>
              <w:right w:val="outset" w:sz="6" w:space="0" w:color="414142"/>
            </w:tcBorders>
            <w:hideMark/>
          </w:tcPr>
          <w:p w14:paraId="0E7DB42C"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0775BEC0"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-892 550</w:t>
            </w:r>
          </w:p>
        </w:tc>
        <w:tc>
          <w:tcPr>
            <w:tcW w:w="657" w:type="pct"/>
            <w:tcBorders>
              <w:top w:val="outset" w:sz="6" w:space="0" w:color="414142"/>
              <w:left w:val="outset" w:sz="6" w:space="0" w:color="414142"/>
              <w:bottom w:val="outset" w:sz="6" w:space="0" w:color="414142"/>
              <w:right w:val="outset" w:sz="6" w:space="0" w:color="414142"/>
            </w:tcBorders>
            <w:hideMark/>
          </w:tcPr>
          <w:p w14:paraId="4B237928"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-892 500</w:t>
            </w:r>
          </w:p>
        </w:tc>
        <w:tc>
          <w:tcPr>
            <w:tcW w:w="608" w:type="pct"/>
            <w:tcBorders>
              <w:top w:val="outset" w:sz="6" w:space="0" w:color="414142"/>
              <w:left w:val="outset" w:sz="6" w:space="0" w:color="414142"/>
              <w:bottom w:val="outset" w:sz="6" w:space="0" w:color="414142"/>
              <w:right w:val="outset" w:sz="6" w:space="0" w:color="414142"/>
            </w:tcBorders>
            <w:hideMark/>
          </w:tcPr>
          <w:p w14:paraId="2AEBD038"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-892 500</w:t>
            </w:r>
          </w:p>
        </w:tc>
      </w:tr>
      <w:tr w:rsidR="00322002" w:rsidRPr="00221D83" w14:paraId="6670317C" w14:textId="77777777" w:rsidTr="00D67015">
        <w:trPr>
          <w:jc w:val="center"/>
        </w:trPr>
        <w:tc>
          <w:tcPr>
            <w:tcW w:w="1611" w:type="pct"/>
            <w:vMerge w:val="restart"/>
            <w:tcBorders>
              <w:top w:val="outset" w:sz="6" w:space="0" w:color="414142"/>
              <w:left w:val="outset" w:sz="6" w:space="0" w:color="414142"/>
              <w:bottom w:val="outset" w:sz="6" w:space="0" w:color="414142"/>
              <w:right w:val="outset" w:sz="6" w:space="0" w:color="414142"/>
            </w:tcBorders>
            <w:hideMark/>
          </w:tcPr>
          <w:p w14:paraId="12ECA750"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roofErr w:type="gramStart"/>
            <w:r w:rsidRPr="00221D83">
              <w:rPr>
                <w:rFonts w:ascii="Times New Roman" w:eastAsia="Times New Roman" w:hAnsi="Times New Roman" w:cs="Times New Roman"/>
                <w:sz w:val="24"/>
                <w:szCs w:val="24"/>
                <w:lang w:eastAsia="lv-LV"/>
              </w:rPr>
              <w:t>4. Finanšu līdzekļi papildu izdevumu finansēšanai</w:t>
            </w:r>
            <w:proofErr w:type="gramEnd"/>
            <w:r w:rsidRPr="00221D83">
              <w:rPr>
                <w:rFonts w:ascii="Times New Roman" w:eastAsia="Times New Roman" w:hAnsi="Times New Roman" w:cs="Times New Roman"/>
                <w:sz w:val="24"/>
                <w:szCs w:val="24"/>
                <w:lang w:eastAsia="lv-LV"/>
              </w:rPr>
              <w:t xml:space="preserve"> (kompensējošu izdevumu samazinājumu norāda ar "+" zīmi)</w:t>
            </w:r>
          </w:p>
        </w:tc>
        <w:tc>
          <w:tcPr>
            <w:tcW w:w="657" w:type="pct"/>
            <w:vMerge w:val="restart"/>
            <w:tcBorders>
              <w:top w:val="outset" w:sz="6" w:space="0" w:color="414142"/>
              <w:left w:val="outset" w:sz="6" w:space="0" w:color="414142"/>
              <w:bottom w:val="outset" w:sz="6" w:space="0" w:color="414142"/>
              <w:right w:val="outset" w:sz="6" w:space="0" w:color="414142"/>
            </w:tcBorders>
            <w:hideMark/>
          </w:tcPr>
          <w:p w14:paraId="1BDB5E2A" w14:textId="77777777" w:rsidR="00322002" w:rsidRPr="00221D83" w:rsidRDefault="00322002" w:rsidP="00D6701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X</w:t>
            </w:r>
          </w:p>
        </w:tc>
        <w:tc>
          <w:tcPr>
            <w:tcW w:w="860" w:type="pct"/>
            <w:tcBorders>
              <w:top w:val="outset" w:sz="6" w:space="0" w:color="414142"/>
              <w:left w:val="outset" w:sz="6" w:space="0" w:color="414142"/>
              <w:bottom w:val="outset" w:sz="6" w:space="0" w:color="414142"/>
              <w:right w:val="outset" w:sz="6" w:space="0" w:color="414142"/>
            </w:tcBorders>
            <w:hideMark/>
          </w:tcPr>
          <w:p w14:paraId="49B82A47"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393AC866"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c>
          <w:tcPr>
            <w:tcW w:w="657" w:type="pct"/>
            <w:tcBorders>
              <w:top w:val="outset" w:sz="6" w:space="0" w:color="414142"/>
              <w:left w:val="outset" w:sz="6" w:space="0" w:color="414142"/>
              <w:bottom w:val="outset" w:sz="6" w:space="0" w:color="414142"/>
              <w:right w:val="outset" w:sz="6" w:space="0" w:color="414142"/>
            </w:tcBorders>
            <w:hideMark/>
          </w:tcPr>
          <w:p w14:paraId="1F26CC65"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c>
          <w:tcPr>
            <w:tcW w:w="608" w:type="pct"/>
            <w:tcBorders>
              <w:top w:val="outset" w:sz="6" w:space="0" w:color="414142"/>
              <w:left w:val="outset" w:sz="6" w:space="0" w:color="414142"/>
              <w:bottom w:val="outset" w:sz="6" w:space="0" w:color="414142"/>
              <w:right w:val="outset" w:sz="6" w:space="0" w:color="414142"/>
            </w:tcBorders>
            <w:hideMark/>
          </w:tcPr>
          <w:p w14:paraId="2E7C0247"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r>
      <w:tr w:rsidR="00322002" w:rsidRPr="00221D83" w14:paraId="24377F93" w14:textId="77777777" w:rsidTr="00D6701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9275E20"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652EA08"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c>
          <w:tcPr>
            <w:tcW w:w="860" w:type="pct"/>
            <w:tcBorders>
              <w:top w:val="outset" w:sz="6" w:space="0" w:color="414142"/>
              <w:left w:val="outset" w:sz="6" w:space="0" w:color="414142"/>
              <w:bottom w:val="outset" w:sz="6" w:space="0" w:color="414142"/>
              <w:right w:val="outset" w:sz="6" w:space="0" w:color="414142"/>
            </w:tcBorders>
            <w:hideMark/>
          </w:tcPr>
          <w:p w14:paraId="65E93136"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3E11CBA5"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c>
          <w:tcPr>
            <w:tcW w:w="657" w:type="pct"/>
            <w:tcBorders>
              <w:top w:val="outset" w:sz="6" w:space="0" w:color="414142"/>
              <w:left w:val="outset" w:sz="6" w:space="0" w:color="414142"/>
              <w:bottom w:val="outset" w:sz="6" w:space="0" w:color="414142"/>
              <w:right w:val="outset" w:sz="6" w:space="0" w:color="414142"/>
            </w:tcBorders>
            <w:hideMark/>
          </w:tcPr>
          <w:p w14:paraId="4BBE496A"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c>
          <w:tcPr>
            <w:tcW w:w="608" w:type="pct"/>
            <w:tcBorders>
              <w:top w:val="outset" w:sz="6" w:space="0" w:color="414142"/>
              <w:left w:val="outset" w:sz="6" w:space="0" w:color="414142"/>
              <w:bottom w:val="outset" w:sz="6" w:space="0" w:color="414142"/>
              <w:right w:val="outset" w:sz="6" w:space="0" w:color="414142"/>
            </w:tcBorders>
            <w:hideMark/>
          </w:tcPr>
          <w:p w14:paraId="5E13447E"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r>
      <w:tr w:rsidR="00322002" w:rsidRPr="00221D83" w14:paraId="4EB7AFB5" w14:textId="77777777" w:rsidTr="00D6701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25F02A"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A7B32DB"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c>
          <w:tcPr>
            <w:tcW w:w="860" w:type="pct"/>
            <w:tcBorders>
              <w:top w:val="outset" w:sz="6" w:space="0" w:color="414142"/>
              <w:left w:val="outset" w:sz="6" w:space="0" w:color="414142"/>
              <w:bottom w:val="outset" w:sz="6" w:space="0" w:color="414142"/>
              <w:right w:val="outset" w:sz="6" w:space="0" w:color="414142"/>
            </w:tcBorders>
            <w:hideMark/>
          </w:tcPr>
          <w:p w14:paraId="735ACCDB"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7D71D8DA"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c>
          <w:tcPr>
            <w:tcW w:w="657" w:type="pct"/>
            <w:tcBorders>
              <w:top w:val="outset" w:sz="6" w:space="0" w:color="414142"/>
              <w:left w:val="outset" w:sz="6" w:space="0" w:color="414142"/>
              <w:bottom w:val="outset" w:sz="6" w:space="0" w:color="414142"/>
              <w:right w:val="outset" w:sz="6" w:space="0" w:color="414142"/>
            </w:tcBorders>
            <w:hideMark/>
          </w:tcPr>
          <w:p w14:paraId="13992799"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c>
          <w:tcPr>
            <w:tcW w:w="608" w:type="pct"/>
            <w:tcBorders>
              <w:top w:val="outset" w:sz="6" w:space="0" w:color="414142"/>
              <w:left w:val="outset" w:sz="6" w:space="0" w:color="414142"/>
              <w:bottom w:val="outset" w:sz="6" w:space="0" w:color="414142"/>
              <w:right w:val="outset" w:sz="6" w:space="0" w:color="414142"/>
            </w:tcBorders>
            <w:hideMark/>
          </w:tcPr>
          <w:p w14:paraId="7590CA8E"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r>
      <w:tr w:rsidR="00322002" w:rsidRPr="00221D83" w14:paraId="68A7FCF2" w14:textId="77777777" w:rsidTr="00D67015">
        <w:trPr>
          <w:jc w:val="center"/>
        </w:trPr>
        <w:tc>
          <w:tcPr>
            <w:tcW w:w="1611" w:type="pct"/>
            <w:tcBorders>
              <w:top w:val="outset" w:sz="6" w:space="0" w:color="414142"/>
              <w:left w:val="outset" w:sz="6" w:space="0" w:color="414142"/>
              <w:bottom w:val="outset" w:sz="6" w:space="0" w:color="414142"/>
              <w:right w:val="outset" w:sz="6" w:space="0" w:color="414142"/>
            </w:tcBorders>
            <w:hideMark/>
          </w:tcPr>
          <w:p w14:paraId="77DC91FC"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5. Precizēta finansiālā ietekme:</w:t>
            </w:r>
          </w:p>
        </w:tc>
        <w:tc>
          <w:tcPr>
            <w:tcW w:w="657" w:type="pct"/>
            <w:vMerge w:val="restart"/>
            <w:tcBorders>
              <w:top w:val="outset" w:sz="6" w:space="0" w:color="414142"/>
              <w:left w:val="outset" w:sz="6" w:space="0" w:color="414142"/>
              <w:bottom w:val="outset" w:sz="6" w:space="0" w:color="414142"/>
              <w:right w:val="outset" w:sz="6" w:space="0" w:color="414142"/>
            </w:tcBorders>
            <w:hideMark/>
          </w:tcPr>
          <w:p w14:paraId="63D96B94" w14:textId="77777777" w:rsidR="00322002" w:rsidRPr="00221D83" w:rsidRDefault="00322002" w:rsidP="00D6701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X</w:t>
            </w:r>
          </w:p>
        </w:tc>
        <w:tc>
          <w:tcPr>
            <w:tcW w:w="860" w:type="pct"/>
            <w:tcBorders>
              <w:top w:val="outset" w:sz="6" w:space="0" w:color="414142"/>
              <w:left w:val="outset" w:sz="6" w:space="0" w:color="414142"/>
              <w:bottom w:val="outset" w:sz="6" w:space="0" w:color="414142"/>
              <w:right w:val="outset" w:sz="6" w:space="0" w:color="414142"/>
            </w:tcBorders>
            <w:hideMark/>
          </w:tcPr>
          <w:p w14:paraId="2700F07F"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6A1708E8"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-892 550</w:t>
            </w:r>
          </w:p>
        </w:tc>
        <w:tc>
          <w:tcPr>
            <w:tcW w:w="657" w:type="pct"/>
            <w:tcBorders>
              <w:top w:val="outset" w:sz="6" w:space="0" w:color="414142"/>
              <w:left w:val="outset" w:sz="6" w:space="0" w:color="414142"/>
              <w:bottom w:val="outset" w:sz="6" w:space="0" w:color="414142"/>
              <w:right w:val="outset" w:sz="6" w:space="0" w:color="414142"/>
            </w:tcBorders>
            <w:hideMark/>
          </w:tcPr>
          <w:p w14:paraId="10BDA525"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-892 500</w:t>
            </w:r>
          </w:p>
        </w:tc>
        <w:tc>
          <w:tcPr>
            <w:tcW w:w="608" w:type="pct"/>
            <w:tcBorders>
              <w:top w:val="outset" w:sz="6" w:space="0" w:color="414142"/>
              <w:left w:val="outset" w:sz="6" w:space="0" w:color="414142"/>
              <w:bottom w:val="outset" w:sz="6" w:space="0" w:color="414142"/>
              <w:right w:val="outset" w:sz="6" w:space="0" w:color="414142"/>
            </w:tcBorders>
            <w:hideMark/>
          </w:tcPr>
          <w:p w14:paraId="56752F64"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-892 500</w:t>
            </w:r>
          </w:p>
        </w:tc>
      </w:tr>
      <w:tr w:rsidR="00322002" w:rsidRPr="00221D83" w14:paraId="2154E6A2" w14:textId="77777777" w:rsidTr="00D67015">
        <w:trPr>
          <w:jc w:val="center"/>
        </w:trPr>
        <w:tc>
          <w:tcPr>
            <w:tcW w:w="1611" w:type="pct"/>
            <w:tcBorders>
              <w:top w:val="outset" w:sz="6" w:space="0" w:color="414142"/>
              <w:left w:val="outset" w:sz="6" w:space="0" w:color="414142"/>
              <w:bottom w:val="outset" w:sz="6" w:space="0" w:color="414142"/>
              <w:right w:val="outset" w:sz="6" w:space="0" w:color="414142"/>
            </w:tcBorders>
            <w:hideMark/>
          </w:tcPr>
          <w:p w14:paraId="0F9FC627"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8191C4"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c>
          <w:tcPr>
            <w:tcW w:w="860" w:type="pct"/>
            <w:tcBorders>
              <w:top w:val="outset" w:sz="6" w:space="0" w:color="414142"/>
              <w:left w:val="outset" w:sz="6" w:space="0" w:color="414142"/>
              <w:bottom w:val="outset" w:sz="6" w:space="0" w:color="414142"/>
              <w:right w:val="outset" w:sz="6" w:space="0" w:color="414142"/>
            </w:tcBorders>
            <w:hideMark/>
          </w:tcPr>
          <w:p w14:paraId="28C216F9"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38F81138"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c>
          <w:tcPr>
            <w:tcW w:w="657" w:type="pct"/>
            <w:tcBorders>
              <w:top w:val="outset" w:sz="6" w:space="0" w:color="414142"/>
              <w:left w:val="outset" w:sz="6" w:space="0" w:color="414142"/>
              <w:bottom w:val="outset" w:sz="6" w:space="0" w:color="414142"/>
              <w:right w:val="outset" w:sz="6" w:space="0" w:color="414142"/>
            </w:tcBorders>
            <w:hideMark/>
          </w:tcPr>
          <w:p w14:paraId="1FB9651E"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c>
          <w:tcPr>
            <w:tcW w:w="608" w:type="pct"/>
            <w:tcBorders>
              <w:top w:val="outset" w:sz="6" w:space="0" w:color="414142"/>
              <w:left w:val="outset" w:sz="6" w:space="0" w:color="414142"/>
              <w:bottom w:val="outset" w:sz="6" w:space="0" w:color="414142"/>
              <w:right w:val="outset" w:sz="6" w:space="0" w:color="414142"/>
            </w:tcBorders>
            <w:hideMark/>
          </w:tcPr>
          <w:p w14:paraId="2668E639"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 </w:t>
            </w:r>
          </w:p>
        </w:tc>
      </w:tr>
      <w:tr w:rsidR="00322002" w:rsidRPr="00221D83" w14:paraId="63513051" w14:textId="77777777" w:rsidTr="00D67015">
        <w:trPr>
          <w:jc w:val="center"/>
        </w:trPr>
        <w:tc>
          <w:tcPr>
            <w:tcW w:w="1611" w:type="pct"/>
            <w:tcBorders>
              <w:top w:val="outset" w:sz="6" w:space="0" w:color="414142"/>
              <w:left w:val="outset" w:sz="6" w:space="0" w:color="414142"/>
              <w:bottom w:val="outset" w:sz="6" w:space="0" w:color="414142"/>
              <w:right w:val="outset" w:sz="6" w:space="0" w:color="414142"/>
            </w:tcBorders>
            <w:hideMark/>
          </w:tcPr>
          <w:p w14:paraId="5120AB18"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D50942E"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c>
          <w:tcPr>
            <w:tcW w:w="860" w:type="pct"/>
            <w:tcBorders>
              <w:top w:val="outset" w:sz="6" w:space="0" w:color="414142"/>
              <w:left w:val="outset" w:sz="6" w:space="0" w:color="414142"/>
              <w:bottom w:val="outset" w:sz="6" w:space="0" w:color="414142"/>
              <w:right w:val="outset" w:sz="6" w:space="0" w:color="414142"/>
            </w:tcBorders>
            <w:hideMark/>
          </w:tcPr>
          <w:p w14:paraId="47518818"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1DDEE367"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c>
          <w:tcPr>
            <w:tcW w:w="657" w:type="pct"/>
            <w:tcBorders>
              <w:top w:val="outset" w:sz="6" w:space="0" w:color="414142"/>
              <w:left w:val="outset" w:sz="6" w:space="0" w:color="414142"/>
              <w:bottom w:val="outset" w:sz="6" w:space="0" w:color="414142"/>
              <w:right w:val="outset" w:sz="6" w:space="0" w:color="414142"/>
            </w:tcBorders>
            <w:hideMark/>
          </w:tcPr>
          <w:p w14:paraId="0AC6A25D"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c>
          <w:tcPr>
            <w:tcW w:w="608" w:type="pct"/>
            <w:tcBorders>
              <w:top w:val="outset" w:sz="6" w:space="0" w:color="414142"/>
              <w:left w:val="outset" w:sz="6" w:space="0" w:color="414142"/>
              <w:bottom w:val="outset" w:sz="6" w:space="0" w:color="414142"/>
              <w:right w:val="outset" w:sz="6" w:space="0" w:color="414142"/>
            </w:tcBorders>
            <w:hideMark/>
          </w:tcPr>
          <w:p w14:paraId="014F8941"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 </w:t>
            </w:r>
          </w:p>
        </w:tc>
      </w:tr>
      <w:tr w:rsidR="00322002" w:rsidRPr="00221D83" w14:paraId="7B31AFE5" w14:textId="77777777" w:rsidTr="00D67015">
        <w:trPr>
          <w:jc w:val="center"/>
        </w:trPr>
        <w:tc>
          <w:tcPr>
            <w:tcW w:w="1611" w:type="pct"/>
            <w:tcBorders>
              <w:top w:val="outset" w:sz="6" w:space="0" w:color="414142"/>
              <w:left w:val="outset" w:sz="6" w:space="0" w:color="414142"/>
              <w:bottom w:val="outset" w:sz="6" w:space="0" w:color="414142"/>
              <w:right w:val="outset" w:sz="6" w:space="0" w:color="414142"/>
            </w:tcBorders>
            <w:hideMark/>
          </w:tcPr>
          <w:p w14:paraId="3CB78BFD"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88231D0"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c>
          <w:tcPr>
            <w:tcW w:w="860" w:type="pct"/>
            <w:tcBorders>
              <w:top w:val="outset" w:sz="6" w:space="0" w:color="414142"/>
              <w:left w:val="outset" w:sz="6" w:space="0" w:color="414142"/>
              <w:bottom w:val="outset" w:sz="6" w:space="0" w:color="414142"/>
              <w:right w:val="outset" w:sz="6" w:space="0" w:color="414142"/>
            </w:tcBorders>
            <w:hideMark/>
          </w:tcPr>
          <w:p w14:paraId="65BDEEA6"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42793A56"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-892 550</w:t>
            </w:r>
          </w:p>
        </w:tc>
        <w:tc>
          <w:tcPr>
            <w:tcW w:w="657" w:type="pct"/>
            <w:tcBorders>
              <w:top w:val="outset" w:sz="6" w:space="0" w:color="414142"/>
              <w:left w:val="outset" w:sz="6" w:space="0" w:color="414142"/>
              <w:bottom w:val="outset" w:sz="6" w:space="0" w:color="414142"/>
              <w:right w:val="outset" w:sz="6" w:space="0" w:color="414142"/>
            </w:tcBorders>
            <w:hideMark/>
          </w:tcPr>
          <w:p w14:paraId="3FBFBB86"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-892 500</w:t>
            </w:r>
          </w:p>
        </w:tc>
        <w:tc>
          <w:tcPr>
            <w:tcW w:w="608" w:type="pct"/>
            <w:tcBorders>
              <w:top w:val="outset" w:sz="6" w:space="0" w:color="414142"/>
              <w:left w:val="outset" w:sz="6" w:space="0" w:color="414142"/>
              <w:bottom w:val="outset" w:sz="6" w:space="0" w:color="414142"/>
              <w:right w:val="outset" w:sz="6" w:space="0" w:color="414142"/>
            </w:tcBorders>
            <w:hideMark/>
          </w:tcPr>
          <w:p w14:paraId="3989EC0E"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-892 500</w:t>
            </w:r>
          </w:p>
        </w:tc>
      </w:tr>
      <w:tr w:rsidR="00322002" w:rsidRPr="00221D83" w14:paraId="70651352" w14:textId="77777777" w:rsidTr="00D67015">
        <w:trPr>
          <w:jc w:val="center"/>
        </w:trPr>
        <w:tc>
          <w:tcPr>
            <w:tcW w:w="1611" w:type="pct"/>
            <w:tcBorders>
              <w:top w:val="outset" w:sz="6" w:space="0" w:color="414142"/>
              <w:left w:val="outset" w:sz="6" w:space="0" w:color="414142"/>
              <w:bottom w:val="outset" w:sz="6" w:space="0" w:color="414142"/>
              <w:right w:val="outset" w:sz="6" w:space="0" w:color="414142"/>
            </w:tcBorders>
            <w:hideMark/>
          </w:tcPr>
          <w:p w14:paraId="3C35EA17"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89"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7B623E9B" w14:textId="4D3EBD26" w:rsidR="00322002" w:rsidRPr="00221D83" w:rsidRDefault="00322002" w:rsidP="00D67015">
            <w:pPr>
              <w:jc w:val="both"/>
              <w:rPr>
                <w:rFonts w:ascii="Times New Roman" w:hAnsi="Times New Roman" w:cs="Times New Roman"/>
                <w:i/>
                <w:sz w:val="24"/>
                <w:szCs w:val="24"/>
              </w:rPr>
            </w:pPr>
            <w:r w:rsidRPr="00221D83">
              <w:rPr>
                <w:rFonts w:ascii="Times New Roman" w:hAnsi="Times New Roman" w:cs="Times New Roman"/>
                <w:i/>
                <w:sz w:val="24"/>
                <w:szCs w:val="24"/>
              </w:rPr>
              <w:t xml:space="preserve">*Nepieciešamais finansējuma pieaugums 2018.gadā un turpmākajos gados 892 550 </w:t>
            </w:r>
            <w:proofErr w:type="spellStart"/>
            <w:r w:rsidRPr="00221D83">
              <w:rPr>
                <w:rFonts w:ascii="Times New Roman" w:hAnsi="Times New Roman" w:cs="Times New Roman"/>
                <w:i/>
                <w:sz w:val="24"/>
                <w:szCs w:val="24"/>
              </w:rPr>
              <w:t>euro</w:t>
            </w:r>
            <w:proofErr w:type="spellEnd"/>
            <w:r w:rsidRPr="00221D83">
              <w:rPr>
                <w:rFonts w:ascii="Times New Roman" w:hAnsi="Times New Roman" w:cs="Times New Roman"/>
                <w:i/>
                <w:sz w:val="24"/>
                <w:szCs w:val="24"/>
              </w:rPr>
              <w:t xml:space="preserve"> apmērā aprēķināts pret 2016.gada i</w:t>
            </w:r>
            <w:r w:rsidR="00B228EE">
              <w:rPr>
                <w:rFonts w:ascii="Times New Roman" w:hAnsi="Times New Roman" w:cs="Times New Roman"/>
                <w:i/>
                <w:sz w:val="24"/>
                <w:szCs w:val="24"/>
              </w:rPr>
              <w:t xml:space="preserve">zpildi (6 728 936 </w:t>
            </w:r>
            <w:proofErr w:type="spellStart"/>
            <w:r w:rsidR="00B228EE">
              <w:rPr>
                <w:rFonts w:ascii="Times New Roman" w:hAnsi="Times New Roman" w:cs="Times New Roman"/>
                <w:i/>
                <w:sz w:val="24"/>
                <w:szCs w:val="24"/>
              </w:rPr>
              <w:t>euro</w:t>
            </w:r>
            <w:proofErr w:type="spellEnd"/>
            <w:r w:rsidR="00B228EE">
              <w:rPr>
                <w:rFonts w:ascii="Times New Roman" w:hAnsi="Times New Roman" w:cs="Times New Roman"/>
                <w:i/>
                <w:sz w:val="24"/>
                <w:szCs w:val="24"/>
              </w:rPr>
              <w:t>).</w:t>
            </w:r>
          </w:p>
          <w:p w14:paraId="36C555E8" w14:textId="0377F0F7" w:rsidR="00322002" w:rsidRPr="00221D83" w:rsidRDefault="00322002" w:rsidP="00D67015">
            <w:pPr>
              <w:jc w:val="both"/>
              <w:rPr>
                <w:rFonts w:ascii="Times New Roman" w:hAnsi="Times New Roman"/>
                <w:sz w:val="24"/>
                <w:szCs w:val="24"/>
              </w:rPr>
            </w:pPr>
            <w:r w:rsidRPr="00221D83">
              <w:rPr>
                <w:rFonts w:ascii="Times New Roman" w:hAnsi="Times New Roman"/>
                <w:sz w:val="24"/>
                <w:szCs w:val="24"/>
              </w:rPr>
              <w:t xml:space="preserve">Statistikas dati liecina, ka laika periodā no 2013.gada līdz 2016.gadam izdevumi GMI pabalstam samazinājās divas reizes: no 12,87 milj. </w:t>
            </w:r>
            <w:proofErr w:type="spellStart"/>
            <w:r w:rsidRPr="00221D83">
              <w:rPr>
                <w:rFonts w:ascii="Times New Roman" w:hAnsi="Times New Roman"/>
                <w:sz w:val="24"/>
                <w:szCs w:val="24"/>
              </w:rPr>
              <w:t>euro</w:t>
            </w:r>
            <w:proofErr w:type="spellEnd"/>
            <w:r w:rsidRPr="00221D83">
              <w:rPr>
                <w:rFonts w:ascii="Times New Roman" w:hAnsi="Times New Roman"/>
                <w:sz w:val="24"/>
                <w:szCs w:val="24"/>
              </w:rPr>
              <w:t xml:space="preserve"> 2013.gadā līdz 6,73 </w:t>
            </w:r>
            <w:proofErr w:type="spellStart"/>
            <w:r w:rsidRPr="00221D83">
              <w:rPr>
                <w:rFonts w:ascii="Times New Roman" w:hAnsi="Times New Roman"/>
                <w:sz w:val="24"/>
                <w:szCs w:val="24"/>
              </w:rPr>
              <w:t>euro</w:t>
            </w:r>
            <w:proofErr w:type="spellEnd"/>
            <w:r w:rsidRPr="00221D83">
              <w:rPr>
                <w:rFonts w:ascii="Times New Roman" w:hAnsi="Times New Roman"/>
                <w:sz w:val="24"/>
                <w:szCs w:val="24"/>
              </w:rPr>
              <w:t xml:space="preserve"> 2016.gadā (skatīt 2.tabulu). </w:t>
            </w:r>
          </w:p>
          <w:p w14:paraId="01D6D307" w14:textId="77777777" w:rsidR="00322002" w:rsidRPr="00221D83" w:rsidRDefault="00322002" w:rsidP="00D67015">
            <w:pPr>
              <w:jc w:val="right"/>
              <w:rPr>
                <w:rFonts w:ascii="Times New Roman" w:hAnsi="Times New Roman" w:cs="Times New Roman"/>
                <w:sz w:val="24"/>
                <w:szCs w:val="24"/>
              </w:rPr>
            </w:pPr>
            <w:r w:rsidRPr="00221D83">
              <w:rPr>
                <w:rFonts w:ascii="Times New Roman" w:hAnsi="Times New Roman" w:cs="Times New Roman"/>
                <w:sz w:val="24"/>
                <w:szCs w:val="24"/>
              </w:rPr>
              <w:t>2.tabula</w:t>
            </w:r>
          </w:p>
          <w:tbl>
            <w:tblPr>
              <w:tblW w:w="6020" w:type="dxa"/>
              <w:tblLook w:val="04A0" w:firstRow="1" w:lastRow="0" w:firstColumn="1" w:lastColumn="0" w:noHBand="0" w:noVBand="1"/>
            </w:tblPr>
            <w:tblGrid>
              <w:gridCol w:w="2180"/>
              <w:gridCol w:w="960"/>
              <w:gridCol w:w="960"/>
              <w:gridCol w:w="960"/>
              <w:gridCol w:w="960"/>
            </w:tblGrid>
            <w:tr w:rsidR="00322002" w:rsidRPr="00221D83" w14:paraId="59093FE7" w14:textId="77777777" w:rsidTr="00FA1C3F">
              <w:trPr>
                <w:trHeight w:val="24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A6826" w14:textId="77777777" w:rsidR="00322002" w:rsidRPr="00221D83" w:rsidRDefault="00322002" w:rsidP="00D67015">
                  <w:pPr>
                    <w:spacing w:after="0" w:line="240" w:lineRule="auto"/>
                    <w:rPr>
                      <w:rFonts w:ascii="Arial" w:eastAsia="Times New Roman" w:hAnsi="Arial" w:cs="Arial"/>
                      <w:sz w:val="18"/>
                      <w:szCs w:val="18"/>
                      <w:lang w:eastAsia="lv-LV"/>
                    </w:rPr>
                  </w:pPr>
                  <w:r w:rsidRPr="00221D83">
                    <w:rPr>
                      <w:rFonts w:ascii="Arial" w:eastAsia="Times New Roman" w:hAnsi="Arial" w:cs="Arial"/>
                      <w:sz w:val="18"/>
                      <w:szCs w:val="18"/>
                      <w:lang w:eastAsia="lv-LV"/>
                    </w:rPr>
                    <w:lastRenderedPageBreak/>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22A318B" w14:textId="77777777" w:rsidR="00322002" w:rsidRPr="00221D83" w:rsidRDefault="00322002" w:rsidP="00D67015">
                  <w:pPr>
                    <w:spacing w:after="0" w:line="240" w:lineRule="auto"/>
                    <w:jc w:val="center"/>
                    <w:rPr>
                      <w:rFonts w:ascii="Times New Roman" w:eastAsia="Times New Roman" w:hAnsi="Times New Roman" w:cs="Times New Roman"/>
                      <w:b/>
                      <w:bCs/>
                      <w:sz w:val="18"/>
                      <w:szCs w:val="18"/>
                      <w:lang w:eastAsia="lv-LV"/>
                    </w:rPr>
                  </w:pPr>
                  <w:r w:rsidRPr="00221D83">
                    <w:rPr>
                      <w:rFonts w:ascii="Times New Roman" w:eastAsia="Times New Roman" w:hAnsi="Times New Roman" w:cs="Times New Roman"/>
                      <w:b/>
                      <w:bCs/>
                      <w:sz w:val="18"/>
                      <w:szCs w:val="18"/>
                      <w:lang w:eastAsia="lv-LV"/>
                    </w:rPr>
                    <w:t>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7BB9F73" w14:textId="77777777" w:rsidR="00322002" w:rsidRPr="00221D83" w:rsidRDefault="00322002" w:rsidP="00D67015">
                  <w:pPr>
                    <w:spacing w:after="0" w:line="240" w:lineRule="auto"/>
                    <w:jc w:val="center"/>
                    <w:rPr>
                      <w:rFonts w:ascii="Times New Roman" w:eastAsia="Times New Roman" w:hAnsi="Times New Roman" w:cs="Times New Roman"/>
                      <w:b/>
                      <w:bCs/>
                      <w:sz w:val="18"/>
                      <w:szCs w:val="18"/>
                      <w:lang w:eastAsia="lv-LV"/>
                    </w:rPr>
                  </w:pPr>
                  <w:r w:rsidRPr="00221D83">
                    <w:rPr>
                      <w:rFonts w:ascii="Times New Roman" w:eastAsia="Times New Roman" w:hAnsi="Times New Roman" w:cs="Times New Roman"/>
                      <w:b/>
                      <w:bCs/>
                      <w:sz w:val="18"/>
                      <w:szCs w:val="18"/>
                      <w:lang w:eastAsia="lv-LV"/>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3E0E5A7" w14:textId="77777777" w:rsidR="00322002" w:rsidRPr="00221D83" w:rsidRDefault="00322002" w:rsidP="00D67015">
                  <w:pPr>
                    <w:spacing w:after="0" w:line="240" w:lineRule="auto"/>
                    <w:jc w:val="center"/>
                    <w:rPr>
                      <w:rFonts w:ascii="Times New Roman" w:eastAsia="Times New Roman" w:hAnsi="Times New Roman" w:cs="Times New Roman"/>
                      <w:b/>
                      <w:bCs/>
                      <w:sz w:val="18"/>
                      <w:szCs w:val="18"/>
                      <w:lang w:eastAsia="lv-LV"/>
                    </w:rPr>
                  </w:pPr>
                  <w:r w:rsidRPr="00221D83">
                    <w:rPr>
                      <w:rFonts w:ascii="Times New Roman" w:eastAsia="Times New Roman" w:hAnsi="Times New Roman" w:cs="Times New Roman"/>
                      <w:b/>
                      <w:bCs/>
                      <w:sz w:val="18"/>
                      <w:szCs w:val="18"/>
                      <w:lang w:eastAsia="lv-LV"/>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5D72091" w14:textId="77777777" w:rsidR="00322002" w:rsidRPr="00221D83" w:rsidRDefault="00322002" w:rsidP="00D67015">
                  <w:pPr>
                    <w:spacing w:after="0" w:line="240" w:lineRule="auto"/>
                    <w:jc w:val="center"/>
                    <w:rPr>
                      <w:rFonts w:ascii="Times New Roman" w:eastAsia="Times New Roman" w:hAnsi="Times New Roman" w:cs="Times New Roman"/>
                      <w:b/>
                      <w:bCs/>
                      <w:sz w:val="18"/>
                      <w:szCs w:val="18"/>
                      <w:lang w:eastAsia="lv-LV"/>
                    </w:rPr>
                  </w:pPr>
                  <w:r w:rsidRPr="00221D83">
                    <w:rPr>
                      <w:rFonts w:ascii="Times New Roman" w:eastAsia="Times New Roman" w:hAnsi="Times New Roman" w:cs="Times New Roman"/>
                      <w:b/>
                      <w:bCs/>
                      <w:sz w:val="18"/>
                      <w:szCs w:val="18"/>
                      <w:lang w:eastAsia="lv-LV"/>
                    </w:rPr>
                    <w:t>2016</w:t>
                  </w:r>
                </w:p>
              </w:tc>
            </w:tr>
            <w:tr w:rsidR="00322002" w:rsidRPr="00221D83" w14:paraId="2DB0C386" w14:textId="77777777" w:rsidTr="00FA1C3F">
              <w:trPr>
                <w:trHeight w:val="48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2E56A0B" w14:textId="77777777" w:rsidR="00322002" w:rsidRPr="00221D83" w:rsidRDefault="00322002" w:rsidP="00D67015">
                  <w:pPr>
                    <w:spacing w:after="0" w:line="240" w:lineRule="auto"/>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 xml:space="preserve">GMI pabalstam izlietotie līdzekļi, </w:t>
                  </w:r>
                  <w:proofErr w:type="spellStart"/>
                  <w:r w:rsidRPr="00221D83">
                    <w:rPr>
                      <w:rFonts w:ascii="Times New Roman" w:eastAsia="Times New Roman" w:hAnsi="Times New Roman" w:cs="Times New Roman"/>
                      <w:i/>
                      <w:sz w:val="18"/>
                      <w:szCs w:val="18"/>
                      <w:lang w:eastAsia="lv-LV"/>
                    </w:rPr>
                    <w:t>euro</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621FBC4" w14:textId="77777777" w:rsidR="00322002" w:rsidRPr="00221D83" w:rsidRDefault="00322002" w:rsidP="00D67015">
                  <w:pPr>
                    <w:spacing w:after="0" w:line="240" w:lineRule="auto"/>
                    <w:jc w:val="right"/>
                    <w:rPr>
                      <w:rFonts w:ascii="Times New Roman" w:eastAsia="Times New Roman" w:hAnsi="Times New Roman" w:cs="Times New Roman"/>
                      <w:sz w:val="16"/>
                      <w:szCs w:val="16"/>
                      <w:lang w:eastAsia="lv-LV"/>
                    </w:rPr>
                  </w:pPr>
                  <w:r w:rsidRPr="00221D83">
                    <w:rPr>
                      <w:rFonts w:ascii="Times New Roman" w:eastAsia="Times New Roman" w:hAnsi="Times New Roman" w:cs="Times New Roman"/>
                      <w:sz w:val="16"/>
                      <w:szCs w:val="16"/>
                      <w:lang w:eastAsia="lv-LV"/>
                    </w:rPr>
                    <w:t>12 873 936</w:t>
                  </w:r>
                </w:p>
              </w:tc>
              <w:tc>
                <w:tcPr>
                  <w:tcW w:w="960" w:type="dxa"/>
                  <w:tcBorders>
                    <w:top w:val="nil"/>
                    <w:left w:val="nil"/>
                    <w:bottom w:val="single" w:sz="4" w:space="0" w:color="auto"/>
                    <w:right w:val="single" w:sz="4" w:space="0" w:color="auto"/>
                  </w:tcBorders>
                  <w:shd w:val="clear" w:color="auto" w:fill="auto"/>
                  <w:noWrap/>
                  <w:vAlign w:val="bottom"/>
                  <w:hideMark/>
                </w:tcPr>
                <w:p w14:paraId="20C46AE4" w14:textId="77777777" w:rsidR="00322002" w:rsidRPr="00221D83" w:rsidRDefault="00322002" w:rsidP="00D67015">
                  <w:pPr>
                    <w:spacing w:after="0" w:line="240" w:lineRule="auto"/>
                    <w:jc w:val="right"/>
                    <w:rPr>
                      <w:rFonts w:ascii="Times New Roman" w:eastAsia="Times New Roman" w:hAnsi="Times New Roman" w:cs="Times New Roman"/>
                      <w:sz w:val="16"/>
                      <w:szCs w:val="16"/>
                      <w:lang w:eastAsia="lv-LV"/>
                    </w:rPr>
                  </w:pPr>
                  <w:r w:rsidRPr="00221D83">
                    <w:rPr>
                      <w:rFonts w:ascii="Times New Roman" w:eastAsia="Times New Roman" w:hAnsi="Times New Roman" w:cs="Times New Roman"/>
                      <w:sz w:val="16"/>
                      <w:szCs w:val="16"/>
                      <w:lang w:eastAsia="lv-LV"/>
                    </w:rPr>
                    <w:t>9 854 067</w:t>
                  </w:r>
                </w:p>
              </w:tc>
              <w:tc>
                <w:tcPr>
                  <w:tcW w:w="960" w:type="dxa"/>
                  <w:tcBorders>
                    <w:top w:val="nil"/>
                    <w:left w:val="nil"/>
                    <w:bottom w:val="single" w:sz="4" w:space="0" w:color="auto"/>
                    <w:right w:val="single" w:sz="4" w:space="0" w:color="auto"/>
                  </w:tcBorders>
                  <w:shd w:val="clear" w:color="auto" w:fill="auto"/>
                  <w:noWrap/>
                  <w:vAlign w:val="bottom"/>
                  <w:hideMark/>
                </w:tcPr>
                <w:p w14:paraId="2A457AC1" w14:textId="77777777" w:rsidR="00322002" w:rsidRPr="00221D83" w:rsidRDefault="00322002" w:rsidP="00D67015">
                  <w:pPr>
                    <w:spacing w:after="0" w:line="240" w:lineRule="auto"/>
                    <w:jc w:val="right"/>
                    <w:rPr>
                      <w:rFonts w:ascii="Times New Roman" w:eastAsia="Times New Roman" w:hAnsi="Times New Roman" w:cs="Times New Roman"/>
                      <w:sz w:val="16"/>
                      <w:szCs w:val="16"/>
                      <w:lang w:eastAsia="lv-LV"/>
                    </w:rPr>
                  </w:pPr>
                  <w:r w:rsidRPr="00221D83">
                    <w:rPr>
                      <w:rFonts w:ascii="Times New Roman" w:eastAsia="Times New Roman" w:hAnsi="Times New Roman" w:cs="Times New Roman"/>
                      <w:sz w:val="16"/>
                      <w:szCs w:val="16"/>
                      <w:lang w:eastAsia="lv-LV"/>
                    </w:rPr>
                    <w:t>7 849 905</w:t>
                  </w:r>
                </w:p>
              </w:tc>
              <w:tc>
                <w:tcPr>
                  <w:tcW w:w="960" w:type="dxa"/>
                  <w:tcBorders>
                    <w:top w:val="nil"/>
                    <w:left w:val="nil"/>
                    <w:bottom w:val="single" w:sz="4" w:space="0" w:color="auto"/>
                    <w:right w:val="single" w:sz="4" w:space="0" w:color="auto"/>
                  </w:tcBorders>
                  <w:shd w:val="clear" w:color="auto" w:fill="auto"/>
                  <w:noWrap/>
                  <w:vAlign w:val="bottom"/>
                  <w:hideMark/>
                </w:tcPr>
                <w:p w14:paraId="4683145B" w14:textId="77777777" w:rsidR="00322002" w:rsidRPr="00221D83" w:rsidRDefault="00322002" w:rsidP="00D67015">
                  <w:pPr>
                    <w:spacing w:after="0" w:line="240" w:lineRule="auto"/>
                    <w:jc w:val="right"/>
                    <w:rPr>
                      <w:rFonts w:ascii="Times New Roman" w:eastAsia="Times New Roman" w:hAnsi="Times New Roman" w:cs="Times New Roman"/>
                      <w:sz w:val="16"/>
                      <w:szCs w:val="16"/>
                      <w:lang w:eastAsia="lv-LV"/>
                    </w:rPr>
                  </w:pPr>
                  <w:r w:rsidRPr="00221D83">
                    <w:rPr>
                      <w:rFonts w:ascii="Times New Roman" w:eastAsia="Times New Roman" w:hAnsi="Times New Roman" w:cs="Times New Roman"/>
                      <w:sz w:val="16"/>
                      <w:szCs w:val="16"/>
                      <w:lang w:eastAsia="lv-LV"/>
                    </w:rPr>
                    <w:t>6 728 936</w:t>
                  </w:r>
                </w:p>
              </w:tc>
            </w:tr>
            <w:tr w:rsidR="00322002" w:rsidRPr="00221D83" w14:paraId="1225041E" w14:textId="77777777" w:rsidTr="00FA1C3F">
              <w:trPr>
                <w:trHeight w:val="48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149A4B3" w14:textId="77777777" w:rsidR="00322002" w:rsidRPr="00221D83" w:rsidRDefault="00322002" w:rsidP="00D67015">
                  <w:pPr>
                    <w:spacing w:after="0" w:line="240" w:lineRule="auto"/>
                    <w:jc w:val="right"/>
                    <w:rPr>
                      <w:rFonts w:ascii="Times New Roman" w:eastAsia="Times New Roman" w:hAnsi="Times New Roman" w:cs="Times New Roman"/>
                      <w:i/>
                      <w:iCs/>
                      <w:sz w:val="18"/>
                      <w:szCs w:val="18"/>
                      <w:lang w:eastAsia="lv-LV"/>
                    </w:rPr>
                  </w:pPr>
                  <w:r w:rsidRPr="00221D83">
                    <w:rPr>
                      <w:rFonts w:ascii="Times New Roman" w:eastAsia="Times New Roman" w:hAnsi="Times New Roman" w:cs="Times New Roman"/>
                      <w:i/>
                      <w:iCs/>
                      <w:sz w:val="18"/>
                      <w:szCs w:val="18"/>
                      <w:lang w:eastAsia="lv-LV"/>
                    </w:rPr>
                    <w:t xml:space="preserve">t.sk. valsts līdzfinansējums, </w:t>
                  </w:r>
                  <w:proofErr w:type="spellStart"/>
                  <w:r w:rsidRPr="00221D83">
                    <w:rPr>
                      <w:rFonts w:ascii="Times New Roman" w:eastAsia="Times New Roman" w:hAnsi="Times New Roman" w:cs="Times New Roman"/>
                      <w:i/>
                      <w:iCs/>
                      <w:sz w:val="18"/>
                      <w:szCs w:val="18"/>
                      <w:lang w:eastAsia="lv-LV"/>
                    </w:rPr>
                    <w:t>euro</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14049A2" w14:textId="77777777" w:rsidR="00322002" w:rsidRPr="00221D83" w:rsidRDefault="00322002" w:rsidP="00D67015">
                  <w:pPr>
                    <w:spacing w:after="0" w:line="240" w:lineRule="auto"/>
                    <w:jc w:val="right"/>
                    <w:rPr>
                      <w:rFonts w:ascii="Times New Roman" w:eastAsia="Times New Roman" w:hAnsi="Times New Roman" w:cs="Times New Roman"/>
                      <w:sz w:val="16"/>
                      <w:szCs w:val="16"/>
                      <w:lang w:eastAsia="lv-LV"/>
                    </w:rPr>
                  </w:pPr>
                  <w:r w:rsidRPr="00221D83">
                    <w:rPr>
                      <w:rFonts w:ascii="Times New Roman" w:eastAsia="Times New Roman" w:hAnsi="Times New Roman" w:cs="Times New Roman"/>
                      <w:sz w:val="16"/>
                      <w:szCs w:val="16"/>
                      <w:lang w:eastAsia="lv-LV"/>
                    </w:rPr>
                    <w:t>512 541</w:t>
                  </w:r>
                </w:p>
              </w:tc>
              <w:tc>
                <w:tcPr>
                  <w:tcW w:w="960" w:type="dxa"/>
                  <w:tcBorders>
                    <w:top w:val="nil"/>
                    <w:left w:val="nil"/>
                    <w:bottom w:val="single" w:sz="4" w:space="0" w:color="auto"/>
                    <w:right w:val="single" w:sz="4" w:space="0" w:color="auto"/>
                  </w:tcBorders>
                  <w:shd w:val="clear" w:color="000000" w:fill="D9D9D9"/>
                  <w:noWrap/>
                  <w:vAlign w:val="bottom"/>
                  <w:hideMark/>
                </w:tcPr>
                <w:p w14:paraId="0A55A731" w14:textId="77777777" w:rsidR="00322002" w:rsidRPr="00221D83" w:rsidRDefault="00322002" w:rsidP="00D67015">
                  <w:pPr>
                    <w:spacing w:after="0" w:line="240" w:lineRule="auto"/>
                    <w:rPr>
                      <w:rFonts w:ascii="Arial" w:eastAsia="Times New Roman" w:hAnsi="Arial" w:cs="Arial"/>
                      <w:sz w:val="18"/>
                      <w:szCs w:val="18"/>
                      <w:lang w:eastAsia="lv-LV"/>
                    </w:rPr>
                  </w:pPr>
                  <w:r w:rsidRPr="00221D83">
                    <w:rPr>
                      <w:rFonts w:ascii="Arial" w:eastAsia="Times New Roman" w:hAnsi="Arial" w:cs="Arial"/>
                      <w:sz w:val="18"/>
                      <w:szCs w:val="18"/>
                      <w:lang w:eastAsia="lv-LV"/>
                    </w:rPr>
                    <w:t> </w:t>
                  </w:r>
                </w:p>
              </w:tc>
              <w:tc>
                <w:tcPr>
                  <w:tcW w:w="960" w:type="dxa"/>
                  <w:tcBorders>
                    <w:top w:val="nil"/>
                    <w:left w:val="nil"/>
                    <w:bottom w:val="single" w:sz="4" w:space="0" w:color="auto"/>
                    <w:right w:val="single" w:sz="4" w:space="0" w:color="auto"/>
                  </w:tcBorders>
                  <w:shd w:val="clear" w:color="000000" w:fill="D9D9D9"/>
                  <w:noWrap/>
                  <w:vAlign w:val="bottom"/>
                  <w:hideMark/>
                </w:tcPr>
                <w:p w14:paraId="12FBC664" w14:textId="77777777" w:rsidR="00322002" w:rsidRPr="00221D83" w:rsidRDefault="00322002" w:rsidP="00D67015">
                  <w:pPr>
                    <w:spacing w:after="0" w:line="240" w:lineRule="auto"/>
                    <w:rPr>
                      <w:rFonts w:ascii="Arial" w:eastAsia="Times New Roman" w:hAnsi="Arial" w:cs="Arial"/>
                      <w:sz w:val="18"/>
                      <w:szCs w:val="18"/>
                      <w:lang w:eastAsia="lv-LV"/>
                    </w:rPr>
                  </w:pPr>
                  <w:r w:rsidRPr="00221D83">
                    <w:rPr>
                      <w:rFonts w:ascii="Arial" w:eastAsia="Times New Roman" w:hAnsi="Arial" w:cs="Arial"/>
                      <w:sz w:val="18"/>
                      <w:szCs w:val="18"/>
                      <w:lang w:eastAsia="lv-LV"/>
                    </w:rPr>
                    <w:t> </w:t>
                  </w:r>
                </w:p>
              </w:tc>
              <w:tc>
                <w:tcPr>
                  <w:tcW w:w="960" w:type="dxa"/>
                  <w:tcBorders>
                    <w:top w:val="nil"/>
                    <w:left w:val="nil"/>
                    <w:bottom w:val="single" w:sz="4" w:space="0" w:color="auto"/>
                    <w:right w:val="single" w:sz="4" w:space="0" w:color="auto"/>
                  </w:tcBorders>
                  <w:shd w:val="clear" w:color="000000" w:fill="D9D9D9"/>
                  <w:noWrap/>
                  <w:vAlign w:val="bottom"/>
                  <w:hideMark/>
                </w:tcPr>
                <w:p w14:paraId="5FF697A8" w14:textId="77777777" w:rsidR="00322002" w:rsidRPr="00221D83" w:rsidRDefault="00322002" w:rsidP="00D67015">
                  <w:pPr>
                    <w:spacing w:after="0" w:line="240" w:lineRule="auto"/>
                    <w:rPr>
                      <w:rFonts w:ascii="Arial" w:eastAsia="Times New Roman" w:hAnsi="Arial" w:cs="Arial"/>
                      <w:sz w:val="18"/>
                      <w:szCs w:val="18"/>
                      <w:lang w:eastAsia="lv-LV"/>
                    </w:rPr>
                  </w:pPr>
                  <w:r w:rsidRPr="00221D83">
                    <w:rPr>
                      <w:rFonts w:ascii="Arial" w:eastAsia="Times New Roman" w:hAnsi="Arial" w:cs="Arial"/>
                      <w:sz w:val="18"/>
                      <w:szCs w:val="18"/>
                      <w:lang w:eastAsia="lv-LV"/>
                    </w:rPr>
                    <w:t> </w:t>
                  </w:r>
                </w:p>
              </w:tc>
            </w:tr>
          </w:tbl>
          <w:p w14:paraId="0B9F9000" w14:textId="77777777" w:rsidR="00322002" w:rsidRPr="00221D83" w:rsidRDefault="00322002" w:rsidP="00D67015">
            <w:pPr>
              <w:jc w:val="both"/>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Nepieciešamais finansējuma pieaugums aprēķināts šādi:</w:t>
            </w:r>
          </w:p>
          <w:p w14:paraId="036409A0" w14:textId="77777777" w:rsidR="00322002" w:rsidRPr="00221D83" w:rsidRDefault="00322002" w:rsidP="00D67015">
            <w:pPr>
              <w:pStyle w:val="ListParagraph"/>
              <w:numPr>
                <w:ilvl w:val="0"/>
                <w:numId w:val="2"/>
              </w:numPr>
              <w:jc w:val="both"/>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 xml:space="preserve">Vidējais GMI pabalsta apmērs 2016.gadā bija 75,68 % no GMI līmeņa; attiecīgi 2018.gadā vidējais GMI pabalsta apmērs aprēķināts ar tādu pašu īpatsvaru no GMI līmeņa - 40,11 </w:t>
            </w:r>
            <w:proofErr w:type="spellStart"/>
            <w:r w:rsidRPr="00221D83">
              <w:rPr>
                <w:rFonts w:ascii="Times New Roman" w:eastAsia="Times New Roman" w:hAnsi="Times New Roman" w:cs="Times New Roman"/>
                <w:i/>
                <w:sz w:val="24"/>
                <w:szCs w:val="24"/>
                <w:lang w:eastAsia="lv-LV"/>
              </w:rPr>
              <w:t>euro</w:t>
            </w:r>
            <w:proofErr w:type="spellEnd"/>
            <w:r w:rsidRPr="00221D83">
              <w:rPr>
                <w:rFonts w:ascii="Times New Roman" w:eastAsia="Times New Roman" w:hAnsi="Times New Roman" w:cs="Times New Roman"/>
                <w:sz w:val="24"/>
                <w:szCs w:val="24"/>
                <w:lang w:eastAsia="lv-LV"/>
              </w:rPr>
              <w:t xml:space="preserve"> personai mēnesī;</w:t>
            </w:r>
          </w:p>
          <w:p w14:paraId="2FD1E664" w14:textId="77777777" w:rsidR="00322002" w:rsidRPr="00221D83" w:rsidRDefault="00322002" w:rsidP="00D67015">
            <w:pPr>
              <w:pStyle w:val="ListParagraph"/>
              <w:numPr>
                <w:ilvl w:val="0"/>
                <w:numId w:val="2"/>
              </w:numPr>
              <w:jc w:val="both"/>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 xml:space="preserve"> GMI pabalstu 2016.gadā saņēma 27 769 personas; ņemot vēra GMI līmeņa pieaugumu par 106,4 %, aprēķināts, ka GMI pabalstu 2018.gadā un turpmākajos gados saņems 29 553 personas;</w:t>
            </w:r>
          </w:p>
          <w:p w14:paraId="228044B3" w14:textId="77777777" w:rsidR="00322002" w:rsidRPr="00221D83" w:rsidRDefault="00322002" w:rsidP="00D67015">
            <w:pPr>
              <w:pStyle w:val="ListParagraph"/>
              <w:numPr>
                <w:ilvl w:val="0"/>
                <w:numId w:val="2"/>
              </w:numPr>
              <w:jc w:val="both"/>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 xml:space="preserve">GMI pabalstam 2016.gadā izlietoti 6 728 936 </w:t>
            </w:r>
            <w:proofErr w:type="spellStart"/>
            <w:r w:rsidRPr="00221D83">
              <w:rPr>
                <w:rFonts w:ascii="Times New Roman" w:eastAsia="Times New Roman" w:hAnsi="Times New Roman" w:cs="Times New Roman"/>
                <w:i/>
                <w:sz w:val="24"/>
                <w:szCs w:val="24"/>
                <w:lang w:eastAsia="lv-LV"/>
              </w:rPr>
              <w:t>euro</w:t>
            </w:r>
            <w:proofErr w:type="spellEnd"/>
            <w:r w:rsidRPr="00221D83">
              <w:rPr>
                <w:rFonts w:ascii="Times New Roman" w:eastAsia="Times New Roman" w:hAnsi="Times New Roman" w:cs="Times New Roman"/>
                <w:sz w:val="24"/>
                <w:szCs w:val="24"/>
                <w:lang w:eastAsia="lv-LV"/>
              </w:rPr>
              <w:t xml:space="preserve">; attiecīgi 2018.gadā nepieciešamais finansējums aprēķināts: 29 553 personas * 40,11 </w:t>
            </w:r>
            <w:proofErr w:type="spellStart"/>
            <w:r w:rsidRPr="00221D83">
              <w:rPr>
                <w:rFonts w:ascii="Times New Roman" w:eastAsia="Times New Roman" w:hAnsi="Times New Roman" w:cs="Times New Roman"/>
                <w:i/>
                <w:sz w:val="24"/>
                <w:szCs w:val="24"/>
                <w:lang w:eastAsia="lv-LV"/>
              </w:rPr>
              <w:t>euro</w:t>
            </w:r>
            <w:proofErr w:type="spellEnd"/>
            <w:r w:rsidRPr="00221D83">
              <w:rPr>
                <w:rFonts w:ascii="Times New Roman" w:eastAsia="Times New Roman" w:hAnsi="Times New Roman" w:cs="Times New Roman"/>
                <w:sz w:val="24"/>
                <w:szCs w:val="24"/>
                <w:lang w:eastAsia="lv-LV"/>
              </w:rPr>
              <w:t xml:space="preserve"> vidēji personai mēnesī * 6,429622 mēneši vidējais GMI pabalsta saņemšanas ilgums gadā = 7 621 484 </w:t>
            </w:r>
            <w:proofErr w:type="spellStart"/>
            <w:r w:rsidRPr="00221D83">
              <w:rPr>
                <w:rFonts w:ascii="Times New Roman" w:eastAsia="Times New Roman" w:hAnsi="Times New Roman" w:cs="Times New Roman"/>
                <w:i/>
                <w:sz w:val="24"/>
                <w:szCs w:val="24"/>
                <w:lang w:eastAsia="lv-LV"/>
              </w:rPr>
              <w:t>euro</w:t>
            </w:r>
            <w:proofErr w:type="spellEnd"/>
            <w:r w:rsidRPr="00221D83">
              <w:rPr>
                <w:rFonts w:ascii="Times New Roman" w:eastAsia="Times New Roman" w:hAnsi="Times New Roman" w:cs="Times New Roman"/>
                <w:sz w:val="24"/>
                <w:szCs w:val="24"/>
                <w:lang w:eastAsia="lv-LV"/>
              </w:rPr>
              <w:t xml:space="preserve">.    </w:t>
            </w:r>
          </w:p>
          <w:p w14:paraId="2DD84D9C" w14:textId="77777777" w:rsidR="00322002" w:rsidRPr="00221D83" w:rsidRDefault="00322002" w:rsidP="00D67015">
            <w:pPr>
              <w:pStyle w:val="ListParagraph"/>
              <w:numPr>
                <w:ilvl w:val="0"/>
                <w:numId w:val="2"/>
              </w:numPr>
              <w:jc w:val="both"/>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 xml:space="preserve">Nepieciešamais finanšu pieaugums 2018.gadā un turpmākajos gados salīdzinājumā ar 2016.gadu 892 550 </w:t>
            </w:r>
            <w:proofErr w:type="spellStart"/>
            <w:r w:rsidRPr="00221D83">
              <w:rPr>
                <w:rFonts w:ascii="Times New Roman" w:eastAsia="Times New Roman" w:hAnsi="Times New Roman" w:cs="Times New Roman"/>
                <w:i/>
                <w:sz w:val="24"/>
                <w:szCs w:val="24"/>
                <w:lang w:eastAsia="lv-LV"/>
              </w:rPr>
              <w:t>euro</w:t>
            </w:r>
            <w:proofErr w:type="spellEnd"/>
            <w:r w:rsidRPr="00221D83">
              <w:rPr>
                <w:rFonts w:ascii="Times New Roman" w:eastAsia="Times New Roman" w:hAnsi="Times New Roman" w:cs="Times New Roman"/>
                <w:sz w:val="24"/>
                <w:szCs w:val="24"/>
                <w:lang w:eastAsia="lv-LV"/>
              </w:rPr>
              <w:t xml:space="preserve">. </w:t>
            </w:r>
          </w:p>
          <w:p w14:paraId="5E26378E" w14:textId="77777777" w:rsidR="00322002" w:rsidRPr="00221D83" w:rsidRDefault="00322002" w:rsidP="00D67015">
            <w:pPr>
              <w:jc w:val="right"/>
              <w:rPr>
                <w:rFonts w:ascii="Times New Roman" w:hAnsi="Times New Roman" w:cs="Times New Roman"/>
                <w:sz w:val="24"/>
                <w:szCs w:val="24"/>
              </w:rPr>
            </w:pPr>
            <w:r w:rsidRPr="00221D83">
              <w:rPr>
                <w:rFonts w:ascii="Times New Roman" w:hAnsi="Times New Roman" w:cs="Times New Roman"/>
                <w:sz w:val="24"/>
                <w:szCs w:val="24"/>
              </w:rPr>
              <w:t>3.tabula</w:t>
            </w:r>
          </w:p>
          <w:tbl>
            <w:tblPr>
              <w:tblW w:w="6120" w:type="dxa"/>
              <w:tblLook w:val="04A0" w:firstRow="1" w:lastRow="0" w:firstColumn="1" w:lastColumn="0" w:noHBand="0" w:noVBand="1"/>
            </w:tblPr>
            <w:tblGrid>
              <w:gridCol w:w="4200"/>
              <w:gridCol w:w="960"/>
              <w:gridCol w:w="960"/>
            </w:tblGrid>
            <w:tr w:rsidR="00322002" w:rsidRPr="00221D83" w14:paraId="3C0E5F72" w14:textId="77777777" w:rsidTr="008A7E37">
              <w:trPr>
                <w:trHeight w:val="300"/>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E3346" w14:textId="77777777" w:rsidR="00322002" w:rsidRPr="00221D83" w:rsidRDefault="00322002" w:rsidP="00D67015">
                  <w:pPr>
                    <w:spacing w:after="0" w:line="240" w:lineRule="auto"/>
                    <w:rPr>
                      <w:rFonts w:ascii="Times New Roman" w:eastAsia="Times New Roman" w:hAnsi="Times New Roman" w:cs="Times New Roman"/>
                      <w:sz w:val="20"/>
                      <w:szCs w:val="20"/>
                      <w:lang w:eastAsia="lv-LV"/>
                    </w:rPr>
                  </w:pPr>
                  <w:r w:rsidRPr="00221D83">
                    <w:rPr>
                      <w:rFonts w:ascii="Times New Roman" w:eastAsia="Times New Roman" w:hAnsi="Times New Roman" w:cs="Times New Roman"/>
                      <w:sz w:val="20"/>
                      <w:szCs w:val="20"/>
                      <w:lang w:eastAsia="lv-LV"/>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6720BD3" w14:textId="77777777" w:rsidR="00322002" w:rsidRPr="00221D83" w:rsidRDefault="00322002" w:rsidP="00D67015">
                  <w:pPr>
                    <w:spacing w:after="0" w:line="240" w:lineRule="auto"/>
                    <w:jc w:val="center"/>
                    <w:rPr>
                      <w:rFonts w:ascii="Times New Roman" w:eastAsia="Times New Roman" w:hAnsi="Times New Roman" w:cs="Times New Roman"/>
                      <w:b/>
                      <w:bCs/>
                      <w:sz w:val="20"/>
                      <w:szCs w:val="20"/>
                      <w:lang w:eastAsia="lv-LV"/>
                    </w:rPr>
                  </w:pPr>
                  <w:r w:rsidRPr="00221D83">
                    <w:rPr>
                      <w:rFonts w:ascii="Times New Roman" w:eastAsia="Times New Roman" w:hAnsi="Times New Roman" w:cs="Times New Roman"/>
                      <w:b/>
                      <w:bCs/>
                      <w:sz w:val="20"/>
                      <w:szCs w:val="20"/>
                      <w:lang w:eastAsia="lv-LV"/>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03C802F" w14:textId="77777777" w:rsidR="00322002" w:rsidRPr="00221D83" w:rsidRDefault="00322002" w:rsidP="00D67015">
                  <w:pPr>
                    <w:spacing w:after="0" w:line="240" w:lineRule="auto"/>
                    <w:jc w:val="center"/>
                    <w:rPr>
                      <w:rFonts w:ascii="Times New Roman" w:eastAsia="Times New Roman" w:hAnsi="Times New Roman" w:cs="Times New Roman"/>
                      <w:b/>
                      <w:bCs/>
                      <w:sz w:val="20"/>
                      <w:szCs w:val="20"/>
                      <w:lang w:eastAsia="lv-LV"/>
                    </w:rPr>
                  </w:pPr>
                  <w:r w:rsidRPr="00221D83">
                    <w:rPr>
                      <w:rFonts w:ascii="Times New Roman" w:eastAsia="Times New Roman" w:hAnsi="Times New Roman" w:cs="Times New Roman"/>
                      <w:b/>
                      <w:bCs/>
                      <w:sz w:val="20"/>
                      <w:szCs w:val="20"/>
                      <w:lang w:eastAsia="lv-LV"/>
                    </w:rPr>
                    <w:t>2018</w:t>
                  </w:r>
                </w:p>
              </w:tc>
            </w:tr>
            <w:tr w:rsidR="00322002" w:rsidRPr="00221D83" w14:paraId="11116DCE" w14:textId="77777777" w:rsidTr="008A7E37">
              <w:trPr>
                <w:trHeight w:val="300"/>
              </w:trPr>
              <w:tc>
                <w:tcPr>
                  <w:tcW w:w="4200" w:type="dxa"/>
                  <w:tcBorders>
                    <w:top w:val="nil"/>
                    <w:left w:val="single" w:sz="4" w:space="0" w:color="auto"/>
                    <w:bottom w:val="single" w:sz="4" w:space="0" w:color="auto"/>
                    <w:right w:val="single" w:sz="4" w:space="0" w:color="auto"/>
                  </w:tcBorders>
                  <w:shd w:val="clear" w:color="auto" w:fill="auto"/>
                  <w:vAlign w:val="bottom"/>
                  <w:hideMark/>
                </w:tcPr>
                <w:p w14:paraId="0E706020" w14:textId="77777777" w:rsidR="00322002" w:rsidRPr="00221D83" w:rsidRDefault="00322002" w:rsidP="00D67015">
                  <w:pPr>
                    <w:spacing w:after="0" w:line="240" w:lineRule="auto"/>
                    <w:rPr>
                      <w:rFonts w:ascii="Times New Roman" w:eastAsia="Times New Roman" w:hAnsi="Times New Roman" w:cs="Times New Roman"/>
                      <w:sz w:val="20"/>
                      <w:szCs w:val="20"/>
                      <w:lang w:eastAsia="lv-LV"/>
                    </w:rPr>
                  </w:pPr>
                  <w:r w:rsidRPr="00221D83">
                    <w:rPr>
                      <w:rFonts w:ascii="Times New Roman" w:eastAsia="Times New Roman" w:hAnsi="Times New Roman" w:cs="Times New Roman"/>
                      <w:sz w:val="20"/>
                      <w:szCs w:val="20"/>
                      <w:lang w:eastAsia="lv-LV"/>
                    </w:rPr>
                    <w:t xml:space="preserve">GMI līmenis, </w:t>
                  </w:r>
                  <w:proofErr w:type="spellStart"/>
                  <w:r w:rsidRPr="00221D83">
                    <w:rPr>
                      <w:rFonts w:ascii="Times New Roman" w:eastAsia="Times New Roman" w:hAnsi="Times New Roman" w:cs="Times New Roman"/>
                      <w:i/>
                      <w:sz w:val="20"/>
                      <w:szCs w:val="20"/>
                      <w:lang w:eastAsia="lv-LV"/>
                    </w:rPr>
                    <w:t>euro</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8245896" w14:textId="77777777" w:rsidR="00322002" w:rsidRPr="00221D83" w:rsidRDefault="00322002" w:rsidP="00D67015">
                  <w:pPr>
                    <w:spacing w:after="0" w:line="240" w:lineRule="auto"/>
                    <w:jc w:val="right"/>
                    <w:rPr>
                      <w:rFonts w:ascii="Times New Roman" w:eastAsia="Times New Roman" w:hAnsi="Times New Roman" w:cs="Times New Roman"/>
                      <w:sz w:val="20"/>
                      <w:szCs w:val="20"/>
                      <w:lang w:eastAsia="lv-LV"/>
                    </w:rPr>
                  </w:pPr>
                  <w:r w:rsidRPr="00221D83">
                    <w:rPr>
                      <w:rFonts w:ascii="Times New Roman" w:eastAsia="Times New Roman" w:hAnsi="Times New Roman" w:cs="Times New Roman"/>
                      <w:sz w:val="20"/>
                      <w:szCs w:val="20"/>
                      <w:lang w:eastAsia="lv-LV"/>
                    </w:rPr>
                    <w:t>49.8</w:t>
                  </w:r>
                </w:p>
              </w:tc>
              <w:tc>
                <w:tcPr>
                  <w:tcW w:w="960" w:type="dxa"/>
                  <w:tcBorders>
                    <w:top w:val="nil"/>
                    <w:left w:val="nil"/>
                    <w:bottom w:val="single" w:sz="4" w:space="0" w:color="auto"/>
                    <w:right w:val="single" w:sz="4" w:space="0" w:color="auto"/>
                  </w:tcBorders>
                  <w:shd w:val="clear" w:color="auto" w:fill="auto"/>
                  <w:noWrap/>
                  <w:vAlign w:val="bottom"/>
                  <w:hideMark/>
                </w:tcPr>
                <w:p w14:paraId="7567255E" w14:textId="77777777" w:rsidR="00322002" w:rsidRPr="00221D83" w:rsidRDefault="00322002" w:rsidP="00D67015">
                  <w:pPr>
                    <w:spacing w:after="0" w:line="240" w:lineRule="auto"/>
                    <w:jc w:val="right"/>
                    <w:rPr>
                      <w:rFonts w:ascii="Times New Roman" w:eastAsia="Times New Roman" w:hAnsi="Times New Roman" w:cs="Times New Roman"/>
                      <w:sz w:val="20"/>
                      <w:szCs w:val="20"/>
                      <w:lang w:eastAsia="lv-LV"/>
                    </w:rPr>
                  </w:pPr>
                  <w:r w:rsidRPr="00221D83">
                    <w:rPr>
                      <w:rFonts w:ascii="Times New Roman" w:eastAsia="Times New Roman" w:hAnsi="Times New Roman" w:cs="Times New Roman"/>
                      <w:sz w:val="20"/>
                      <w:szCs w:val="20"/>
                      <w:lang w:eastAsia="lv-LV"/>
                    </w:rPr>
                    <w:t>53</w:t>
                  </w:r>
                </w:p>
              </w:tc>
            </w:tr>
            <w:tr w:rsidR="00322002" w:rsidRPr="00221D83" w14:paraId="57B2C4C0" w14:textId="77777777" w:rsidTr="008A7E37">
              <w:trPr>
                <w:trHeight w:val="300"/>
              </w:trPr>
              <w:tc>
                <w:tcPr>
                  <w:tcW w:w="4200" w:type="dxa"/>
                  <w:tcBorders>
                    <w:top w:val="nil"/>
                    <w:left w:val="single" w:sz="4" w:space="0" w:color="auto"/>
                    <w:bottom w:val="single" w:sz="4" w:space="0" w:color="auto"/>
                    <w:right w:val="single" w:sz="4" w:space="0" w:color="auto"/>
                  </w:tcBorders>
                  <w:shd w:val="clear" w:color="auto" w:fill="auto"/>
                  <w:vAlign w:val="bottom"/>
                  <w:hideMark/>
                </w:tcPr>
                <w:p w14:paraId="64AE259D" w14:textId="77777777" w:rsidR="00322002" w:rsidRPr="00221D83" w:rsidRDefault="00322002" w:rsidP="00D67015">
                  <w:pPr>
                    <w:spacing w:after="0" w:line="240" w:lineRule="auto"/>
                    <w:rPr>
                      <w:rFonts w:ascii="Times New Roman" w:eastAsia="Times New Roman" w:hAnsi="Times New Roman" w:cs="Times New Roman"/>
                      <w:sz w:val="20"/>
                      <w:szCs w:val="20"/>
                      <w:lang w:eastAsia="lv-LV"/>
                    </w:rPr>
                  </w:pPr>
                  <w:r w:rsidRPr="00221D83">
                    <w:rPr>
                      <w:rFonts w:ascii="Times New Roman" w:eastAsia="Times New Roman" w:hAnsi="Times New Roman" w:cs="Times New Roman"/>
                      <w:sz w:val="20"/>
                      <w:szCs w:val="20"/>
                      <w:lang w:eastAsia="lv-LV"/>
                    </w:rPr>
                    <w:t>GMI līmeņa pieaugums 2018./ 2016., %</w:t>
                  </w:r>
                </w:p>
              </w:tc>
              <w:tc>
                <w:tcPr>
                  <w:tcW w:w="960" w:type="dxa"/>
                  <w:tcBorders>
                    <w:top w:val="nil"/>
                    <w:left w:val="nil"/>
                    <w:bottom w:val="single" w:sz="4" w:space="0" w:color="auto"/>
                    <w:right w:val="single" w:sz="4" w:space="0" w:color="auto"/>
                  </w:tcBorders>
                  <w:shd w:val="clear" w:color="000000" w:fill="D9D9D9"/>
                  <w:noWrap/>
                  <w:vAlign w:val="bottom"/>
                  <w:hideMark/>
                </w:tcPr>
                <w:p w14:paraId="07E5F791" w14:textId="77777777" w:rsidR="00322002" w:rsidRPr="00221D83" w:rsidRDefault="00322002" w:rsidP="00D67015">
                  <w:pPr>
                    <w:spacing w:after="0" w:line="240" w:lineRule="auto"/>
                    <w:rPr>
                      <w:rFonts w:ascii="Times New Roman" w:eastAsia="Times New Roman" w:hAnsi="Times New Roman" w:cs="Times New Roman"/>
                      <w:sz w:val="20"/>
                      <w:szCs w:val="20"/>
                      <w:lang w:eastAsia="lv-LV"/>
                    </w:rPr>
                  </w:pPr>
                  <w:r w:rsidRPr="00221D83">
                    <w:rPr>
                      <w:rFonts w:ascii="Times New Roman" w:eastAsia="Times New Roman" w:hAnsi="Times New Roman" w:cs="Times New Roman"/>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1C572F00" w14:textId="77777777" w:rsidR="00322002" w:rsidRPr="00221D83" w:rsidRDefault="00322002" w:rsidP="00D67015">
                  <w:pPr>
                    <w:spacing w:after="0" w:line="240" w:lineRule="auto"/>
                    <w:jc w:val="right"/>
                    <w:rPr>
                      <w:rFonts w:ascii="Times New Roman" w:eastAsia="Times New Roman" w:hAnsi="Times New Roman" w:cs="Times New Roman"/>
                      <w:sz w:val="20"/>
                      <w:szCs w:val="20"/>
                      <w:lang w:eastAsia="lv-LV"/>
                    </w:rPr>
                  </w:pPr>
                  <w:r w:rsidRPr="00221D83">
                    <w:rPr>
                      <w:rFonts w:ascii="Times New Roman" w:eastAsia="Times New Roman" w:hAnsi="Times New Roman" w:cs="Times New Roman"/>
                      <w:sz w:val="20"/>
                      <w:szCs w:val="20"/>
                      <w:lang w:eastAsia="lv-LV"/>
                    </w:rPr>
                    <w:t>106.4</w:t>
                  </w:r>
                </w:p>
              </w:tc>
            </w:tr>
            <w:tr w:rsidR="00322002" w:rsidRPr="00221D83" w14:paraId="0AF02334" w14:textId="77777777" w:rsidTr="008A7E37">
              <w:trPr>
                <w:trHeight w:val="300"/>
              </w:trPr>
              <w:tc>
                <w:tcPr>
                  <w:tcW w:w="4200" w:type="dxa"/>
                  <w:tcBorders>
                    <w:top w:val="nil"/>
                    <w:left w:val="single" w:sz="4" w:space="0" w:color="auto"/>
                    <w:bottom w:val="single" w:sz="4" w:space="0" w:color="auto"/>
                    <w:right w:val="single" w:sz="4" w:space="0" w:color="auto"/>
                  </w:tcBorders>
                  <w:shd w:val="clear" w:color="auto" w:fill="auto"/>
                  <w:vAlign w:val="bottom"/>
                  <w:hideMark/>
                </w:tcPr>
                <w:p w14:paraId="0032EAF9" w14:textId="77777777" w:rsidR="00322002" w:rsidRPr="00221D83" w:rsidRDefault="00322002" w:rsidP="00D67015">
                  <w:pPr>
                    <w:spacing w:after="0" w:line="240" w:lineRule="auto"/>
                    <w:rPr>
                      <w:rFonts w:ascii="Times New Roman" w:eastAsia="Times New Roman" w:hAnsi="Times New Roman" w:cs="Times New Roman"/>
                      <w:sz w:val="20"/>
                      <w:szCs w:val="20"/>
                      <w:lang w:eastAsia="lv-LV"/>
                    </w:rPr>
                  </w:pPr>
                  <w:r w:rsidRPr="00221D83">
                    <w:rPr>
                      <w:rFonts w:ascii="Times New Roman" w:eastAsia="Times New Roman" w:hAnsi="Times New Roman" w:cs="Times New Roman"/>
                      <w:sz w:val="20"/>
                      <w:szCs w:val="20"/>
                      <w:lang w:eastAsia="lv-LV"/>
                    </w:rPr>
                    <w:t xml:space="preserve">Vidējais GMI pabalsta apmērs personai mēnesī, </w:t>
                  </w:r>
                  <w:proofErr w:type="spellStart"/>
                  <w:r w:rsidRPr="00221D83">
                    <w:rPr>
                      <w:rFonts w:ascii="Times New Roman" w:eastAsia="Times New Roman" w:hAnsi="Times New Roman" w:cs="Times New Roman"/>
                      <w:i/>
                      <w:sz w:val="20"/>
                      <w:szCs w:val="20"/>
                      <w:lang w:eastAsia="lv-LV"/>
                    </w:rPr>
                    <w:t>euro</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C6CF12E" w14:textId="77777777" w:rsidR="00322002" w:rsidRPr="00221D83" w:rsidRDefault="00322002" w:rsidP="00D67015">
                  <w:pPr>
                    <w:spacing w:after="0" w:line="240" w:lineRule="auto"/>
                    <w:jc w:val="right"/>
                    <w:rPr>
                      <w:rFonts w:ascii="Times New Roman" w:eastAsia="Times New Roman" w:hAnsi="Times New Roman" w:cs="Times New Roman"/>
                      <w:sz w:val="20"/>
                      <w:szCs w:val="20"/>
                      <w:lang w:eastAsia="lv-LV"/>
                    </w:rPr>
                  </w:pPr>
                  <w:r w:rsidRPr="00221D83">
                    <w:rPr>
                      <w:rFonts w:ascii="Times New Roman" w:eastAsia="Times New Roman" w:hAnsi="Times New Roman" w:cs="Times New Roman"/>
                      <w:sz w:val="20"/>
                      <w:szCs w:val="20"/>
                      <w:lang w:eastAsia="lv-LV"/>
                    </w:rPr>
                    <w:t>37.69</w:t>
                  </w:r>
                </w:p>
              </w:tc>
              <w:tc>
                <w:tcPr>
                  <w:tcW w:w="960" w:type="dxa"/>
                  <w:tcBorders>
                    <w:top w:val="nil"/>
                    <w:left w:val="nil"/>
                    <w:bottom w:val="single" w:sz="4" w:space="0" w:color="auto"/>
                    <w:right w:val="single" w:sz="4" w:space="0" w:color="auto"/>
                  </w:tcBorders>
                  <w:shd w:val="clear" w:color="auto" w:fill="auto"/>
                  <w:noWrap/>
                  <w:vAlign w:val="bottom"/>
                  <w:hideMark/>
                </w:tcPr>
                <w:p w14:paraId="3A6D3752" w14:textId="77777777" w:rsidR="00322002" w:rsidRPr="00221D83" w:rsidRDefault="00322002" w:rsidP="00D67015">
                  <w:pPr>
                    <w:spacing w:after="0" w:line="240" w:lineRule="auto"/>
                    <w:jc w:val="right"/>
                    <w:rPr>
                      <w:rFonts w:ascii="Times New Roman" w:eastAsia="Times New Roman" w:hAnsi="Times New Roman" w:cs="Times New Roman"/>
                      <w:sz w:val="20"/>
                      <w:szCs w:val="20"/>
                      <w:lang w:eastAsia="lv-LV"/>
                    </w:rPr>
                  </w:pPr>
                  <w:r w:rsidRPr="00221D83">
                    <w:rPr>
                      <w:rFonts w:ascii="Times New Roman" w:eastAsia="Times New Roman" w:hAnsi="Times New Roman" w:cs="Times New Roman"/>
                      <w:sz w:val="20"/>
                      <w:szCs w:val="20"/>
                      <w:lang w:eastAsia="lv-LV"/>
                    </w:rPr>
                    <w:t>40.11</w:t>
                  </w:r>
                </w:p>
              </w:tc>
            </w:tr>
            <w:tr w:rsidR="00322002" w:rsidRPr="00221D83" w14:paraId="7BA368B8" w14:textId="77777777" w:rsidTr="008A7E37">
              <w:trPr>
                <w:trHeight w:val="525"/>
              </w:trPr>
              <w:tc>
                <w:tcPr>
                  <w:tcW w:w="4200" w:type="dxa"/>
                  <w:tcBorders>
                    <w:top w:val="nil"/>
                    <w:left w:val="single" w:sz="4" w:space="0" w:color="auto"/>
                    <w:bottom w:val="single" w:sz="4" w:space="0" w:color="auto"/>
                    <w:right w:val="single" w:sz="4" w:space="0" w:color="auto"/>
                  </w:tcBorders>
                  <w:shd w:val="clear" w:color="auto" w:fill="auto"/>
                  <w:vAlign w:val="bottom"/>
                  <w:hideMark/>
                </w:tcPr>
                <w:p w14:paraId="39833046" w14:textId="77777777" w:rsidR="00322002" w:rsidRPr="00221D83" w:rsidRDefault="00322002" w:rsidP="00D67015">
                  <w:pPr>
                    <w:spacing w:after="0" w:line="240" w:lineRule="auto"/>
                    <w:rPr>
                      <w:rFonts w:ascii="Times New Roman" w:eastAsia="Times New Roman" w:hAnsi="Times New Roman" w:cs="Times New Roman"/>
                      <w:sz w:val="20"/>
                      <w:szCs w:val="20"/>
                      <w:lang w:eastAsia="lv-LV"/>
                    </w:rPr>
                  </w:pPr>
                  <w:r w:rsidRPr="00221D83">
                    <w:rPr>
                      <w:rFonts w:ascii="Times New Roman" w:eastAsia="Times New Roman" w:hAnsi="Times New Roman" w:cs="Times New Roman"/>
                      <w:sz w:val="20"/>
                      <w:szCs w:val="20"/>
                      <w:lang w:eastAsia="lv-LV"/>
                    </w:rPr>
                    <w:t>GMI pabalsta saņēmēju skaits/prognoze, personas kopā</w:t>
                  </w:r>
                </w:p>
              </w:tc>
              <w:tc>
                <w:tcPr>
                  <w:tcW w:w="960" w:type="dxa"/>
                  <w:tcBorders>
                    <w:top w:val="nil"/>
                    <w:left w:val="nil"/>
                    <w:bottom w:val="single" w:sz="4" w:space="0" w:color="auto"/>
                    <w:right w:val="single" w:sz="4" w:space="0" w:color="auto"/>
                  </w:tcBorders>
                  <w:shd w:val="clear" w:color="auto" w:fill="auto"/>
                  <w:noWrap/>
                  <w:vAlign w:val="bottom"/>
                  <w:hideMark/>
                </w:tcPr>
                <w:p w14:paraId="78DFB19C" w14:textId="77777777" w:rsidR="00322002" w:rsidRPr="00221D83" w:rsidRDefault="00322002" w:rsidP="00D67015">
                  <w:pPr>
                    <w:spacing w:after="0" w:line="240" w:lineRule="auto"/>
                    <w:jc w:val="right"/>
                    <w:rPr>
                      <w:rFonts w:ascii="Times New Roman" w:eastAsia="Times New Roman" w:hAnsi="Times New Roman" w:cs="Times New Roman"/>
                      <w:sz w:val="20"/>
                      <w:szCs w:val="20"/>
                      <w:lang w:eastAsia="lv-LV"/>
                    </w:rPr>
                  </w:pPr>
                  <w:r w:rsidRPr="00221D83">
                    <w:rPr>
                      <w:rFonts w:ascii="Times New Roman" w:eastAsia="Times New Roman" w:hAnsi="Times New Roman" w:cs="Times New Roman"/>
                      <w:sz w:val="20"/>
                      <w:szCs w:val="20"/>
                      <w:lang w:eastAsia="lv-LV"/>
                    </w:rPr>
                    <w:t>27769</w:t>
                  </w:r>
                </w:p>
              </w:tc>
              <w:tc>
                <w:tcPr>
                  <w:tcW w:w="960" w:type="dxa"/>
                  <w:tcBorders>
                    <w:top w:val="nil"/>
                    <w:left w:val="nil"/>
                    <w:bottom w:val="single" w:sz="4" w:space="0" w:color="auto"/>
                    <w:right w:val="single" w:sz="4" w:space="0" w:color="auto"/>
                  </w:tcBorders>
                  <w:shd w:val="clear" w:color="auto" w:fill="auto"/>
                  <w:noWrap/>
                  <w:vAlign w:val="bottom"/>
                  <w:hideMark/>
                </w:tcPr>
                <w:p w14:paraId="38ADB91D" w14:textId="77777777" w:rsidR="00322002" w:rsidRPr="00221D83" w:rsidRDefault="00322002" w:rsidP="00D67015">
                  <w:pPr>
                    <w:spacing w:after="0" w:line="240" w:lineRule="auto"/>
                    <w:jc w:val="right"/>
                    <w:rPr>
                      <w:rFonts w:ascii="Times New Roman" w:eastAsia="Times New Roman" w:hAnsi="Times New Roman" w:cs="Times New Roman"/>
                      <w:sz w:val="20"/>
                      <w:szCs w:val="20"/>
                      <w:lang w:eastAsia="lv-LV"/>
                    </w:rPr>
                  </w:pPr>
                  <w:r w:rsidRPr="00221D83">
                    <w:rPr>
                      <w:rFonts w:ascii="Times New Roman" w:eastAsia="Times New Roman" w:hAnsi="Times New Roman" w:cs="Times New Roman"/>
                      <w:sz w:val="20"/>
                      <w:szCs w:val="20"/>
                      <w:lang w:eastAsia="lv-LV"/>
                    </w:rPr>
                    <w:t>29553</w:t>
                  </w:r>
                </w:p>
              </w:tc>
            </w:tr>
            <w:tr w:rsidR="00322002" w:rsidRPr="00221D83" w14:paraId="62A278B7" w14:textId="77777777" w:rsidTr="008A7E37">
              <w:trPr>
                <w:trHeight w:val="300"/>
              </w:trPr>
              <w:tc>
                <w:tcPr>
                  <w:tcW w:w="4200" w:type="dxa"/>
                  <w:tcBorders>
                    <w:top w:val="nil"/>
                    <w:left w:val="single" w:sz="4" w:space="0" w:color="auto"/>
                    <w:bottom w:val="single" w:sz="4" w:space="0" w:color="auto"/>
                    <w:right w:val="single" w:sz="4" w:space="0" w:color="auto"/>
                  </w:tcBorders>
                  <w:shd w:val="clear" w:color="auto" w:fill="auto"/>
                  <w:vAlign w:val="bottom"/>
                  <w:hideMark/>
                </w:tcPr>
                <w:p w14:paraId="46F55D38" w14:textId="77777777" w:rsidR="00322002" w:rsidRPr="00221D83" w:rsidRDefault="00322002" w:rsidP="00D67015">
                  <w:pPr>
                    <w:spacing w:after="0" w:line="240" w:lineRule="auto"/>
                    <w:rPr>
                      <w:rFonts w:ascii="Times New Roman" w:eastAsia="Times New Roman" w:hAnsi="Times New Roman" w:cs="Times New Roman"/>
                      <w:sz w:val="20"/>
                      <w:szCs w:val="20"/>
                      <w:lang w:eastAsia="lv-LV"/>
                    </w:rPr>
                  </w:pPr>
                  <w:r w:rsidRPr="00221D83">
                    <w:rPr>
                      <w:rFonts w:ascii="Times New Roman" w:eastAsia="Times New Roman" w:hAnsi="Times New Roman" w:cs="Times New Roman"/>
                      <w:sz w:val="20"/>
                      <w:szCs w:val="20"/>
                      <w:lang w:eastAsia="lv-LV"/>
                    </w:rPr>
                    <w:t xml:space="preserve">GMI pabalstam izlietotie līdzekli/prognoze, </w:t>
                  </w:r>
                  <w:proofErr w:type="spellStart"/>
                  <w:r w:rsidRPr="00221D83">
                    <w:rPr>
                      <w:rFonts w:ascii="Times New Roman" w:eastAsia="Times New Roman" w:hAnsi="Times New Roman" w:cs="Times New Roman"/>
                      <w:sz w:val="20"/>
                      <w:szCs w:val="20"/>
                      <w:lang w:eastAsia="lv-LV"/>
                    </w:rPr>
                    <w:t>euro</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E060948" w14:textId="77777777" w:rsidR="00322002" w:rsidRPr="00221D83" w:rsidRDefault="00322002" w:rsidP="00D67015">
                  <w:pPr>
                    <w:spacing w:after="0" w:line="240" w:lineRule="auto"/>
                    <w:jc w:val="right"/>
                    <w:rPr>
                      <w:rFonts w:ascii="Times New Roman" w:eastAsia="Times New Roman" w:hAnsi="Times New Roman" w:cs="Times New Roman"/>
                      <w:sz w:val="20"/>
                      <w:szCs w:val="20"/>
                      <w:lang w:eastAsia="lv-LV"/>
                    </w:rPr>
                  </w:pPr>
                  <w:r w:rsidRPr="00221D83">
                    <w:rPr>
                      <w:rFonts w:ascii="Times New Roman" w:eastAsia="Times New Roman" w:hAnsi="Times New Roman" w:cs="Times New Roman"/>
                      <w:sz w:val="20"/>
                      <w:szCs w:val="20"/>
                      <w:lang w:eastAsia="lv-LV"/>
                    </w:rPr>
                    <w:t>6728936</w:t>
                  </w:r>
                </w:p>
              </w:tc>
              <w:tc>
                <w:tcPr>
                  <w:tcW w:w="960" w:type="dxa"/>
                  <w:tcBorders>
                    <w:top w:val="nil"/>
                    <w:left w:val="nil"/>
                    <w:bottom w:val="single" w:sz="4" w:space="0" w:color="auto"/>
                    <w:right w:val="single" w:sz="4" w:space="0" w:color="auto"/>
                  </w:tcBorders>
                  <w:shd w:val="clear" w:color="auto" w:fill="auto"/>
                  <w:noWrap/>
                  <w:vAlign w:val="bottom"/>
                  <w:hideMark/>
                </w:tcPr>
                <w:p w14:paraId="589EE420" w14:textId="77777777" w:rsidR="00322002" w:rsidRPr="00221D83" w:rsidRDefault="00322002" w:rsidP="00D67015">
                  <w:pPr>
                    <w:spacing w:after="0" w:line="240" w:lineRule="auto"/>
                    <w:jc w:val="right"/>
                    <w:rPr>
                      <w:rFonts w:ascii="Times New Roman" w:eastAsia="Times New Roman" w:hAnsi="Times New Roman" w:cs="Times New Roman"/>
                      <w:sz w:val="20"/>
                      <w:szCs w:val="20"/>
                      <w:lang w:eastAsia="lv-LV"/>
                    </w:rPr>
                  </w:pPr>
                  <w:r w:rsidRPr="00221D83">
                    <w:rPr>
                      <w:rFonts w:ascii="Times New Roman" w:eastAsia="Times New Roman" w:hAnsi="Times New Roman" w:cs="Times New Roman"/>
                      <w:sz w:val="20"/>
                      <w:szCs w:val="20"/>
                      <w:lang w:eastAsia="lv-LV"/>
                    </w:rPr>
                    <w:t>7621484</w:t>
                  </w:r>
                </w:p>
              </w:tc>
            </w:tr>
            <w:tr w:rsidR="00322002" w:rsidRPr="00221D83" w14:paraId="55EFF029" w14:textId="77777777" w:rsidTr="008A7E37">
              <w:trPr>
                <w:trHeight w:val="300"/>
              </w:trPr>
              <w:tc>
                <w:tcPr>
                  <w:tcW w:w="4200" w:type="dxa"/>
                  <w:tcBorders>
                    <w:top w:val="nil"/>
                    <w:left w:val="single" w:sz="4" w:space="0" w:color="auto"/>
                    <w:bottom w:val="single" w:sz="4" w:space="0" w:color="auto"/>
                    <w:right w:val="single" w:sz="4" w:space="0" w:color="auto"/>
                  </w:tcBorders>
                  <w:shd w:val="clear" w:color="auto" w:fill="auto"/>
                  <w:vAlign w:val="bottom"/>
                  <w:hideMark/>
                </w:tcPr>
                <w:p w14:paraId="0DFDDD33" w14:textId="77777777" w:rsidR="00322002" w:rsidRPr="00221D83" w:rsidRDefault="00322002" w:rsidP="00D67015">
                  <w:pPr>
                    <w:spacing w:after="0" w:line="240" w:lineRule="auto"/>
                    <w:rPr>
                      <w:rFonts w:ascii="Times New Roman" w:eastAsia="Times New Roman" w:hAnsi="Times New Roman" w:cs="Times New Roman"/>
                      <w:sz w:val="20"/>
                      <w:szCs w:val="20"/>
                      <w:lang w:eastAsia="lv-LV"/>
                    </w:rPr>
                  </w:pPr>
                  <w:r w:rsidRPr="00221D83">
                    <w:rPr>
                      <w:rFonts w:ascii="Times New Roman" w:eastAsia="Times New Roman" w:hAnsi="Times New Roman" w:cs="Times New Roman"/>
                      <w:sz w:val="20"/>
                      <w:szCs w:val="20"/>
                      <w:lang w:eastAsia="lv-LV"/>
                    </w:rPr>
                    <w:t>Finanšu pieaugums salīdzinājumā ar 2016.gadu</w:t>
                  </w:r>
                </w:p>
              </w:tc>
              <w:tc>
                <w:tcPr>
                  <w:tcW w:w="960" w:type="dxa"/>
                  <w:tcBorders>
                    <w:top w:val="nil"/>
                    <w:left w:val="nil"/>
                    <w:bottom w:val="single" w:sz="4" w:space="0" w:color="auto"/>
                    <w:right w:val="single" w:sz="4" w:space="0" w:color="auto"/>
                  </w:tcBorders>
                  <w:shd w:val="clear" w:color="000000" w:fill="D9D9D9"/>
                  <w:noWrap/>
                  <w:vAlign w:val="bottom"/>
                  <w:hideMark/>
                </w:tcPr>
                <w:p w14:paraId="5F1BA366" w14:textId="77777777" w:rsidR="00322002" w:rsidRPr="00221D83" w:rsidRDefault="00322002" w:rsidP="00D67015">
                  <w:pPr>
                    <w:spacing w:after="0" w:line="240" w:lineRule="auto"/>
                    <w:rPr>
                      <w:rFonts w:ascii="Times New Roman" w:eastAsia="Times New Roman" w:hAnsi="Times New Roman" w:cs="Times New Roman"/>
                      <w:sz w:val="20"/>
                      <w:szCs w:val="20"/>
                      <w:lang w:eastAsia="lv-LV"/>
                    </w:rPr>
                  </w:pPr>
                  <w:r w:rsidRPr="00221D83">
                    <w:rPr>
                      <w:rFonts w:ascii="Times New Roman" w:eastAsia="Times New Roman" w:hAnsi="Times New Roman" w:cs="Times New Roman"/>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425870E6" w14:textId="77777777" w:rsidR="00322002" w:rsidRPr="00221D83" w:rsidRDefault="00322002" w:rsidP="00D67015">
                  <w:pPr>
                    <w:spacing w:after="0" w:line="240" w:lineRule="auto"/>
                    <w:jc w:val="right"/>
                    <w:rPr>
                      <w:rFonts w:ascii="Times New Roman" w:eastAsia="Times New Roman" w:hAnsi="Times New Roman" w:cs="Times New Roman"/>
                      <w:sz w:val="20"/>
                      <w:szCs w:val="20"/>
                      <w:lang w:eastAsia="lv-LV"/>
                    </w:rPr>
                  </w:pPr>
                  <w:r w:rsidRPr="00221D83">
                    <w:rPr>
                      <w:rFonts w:ascii="Times New Roman" w:eastAsia="Times New Roman" w:hAnsi="Times New Roman" w:cs="Times New Roman"/>
                      <w:sz w:val="20"/>
                      <w:szCs w:val="20"/>
                      <w:lang w:eastAsia="lv-LV"/>
                    </w:rPr>
                    <w:t>892 550</w:t>
                  </w:r>
                </w:p>
              </w:tc>
            </w:tr>
          </w:tbl>
          <w:p w14:paraId="70DD2F1B"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r>
      <w:tr w:rsidR="00322002" w:rsidRPr="00221D83" w14:paraId="27A298DE" w14:textId="77777777" w:rsidTr="00D67015">
        <w:trPr>
          <w:jc w:val="center"/>
        </w:trPr>
        <w:tc>
          <w:tcPr>
            <w:tcW w:w="1611" w:type="pct"/>
            <w:tcBorders>
              <w:top w:val="outset" w:sz="6" w:space="0" w:color="414142"/>
              <w:left w:val="outset" w:sz="6" w:space="0" w:color="414142"/>
              <w:bottom w:val="outset" w:sz="6" w:space="0" w:color="414142"/>
              <w:right w:val="outset" w:sz="6" w:space="0" w:color="414142"/>
            </w:tcBorders>
            <w:hideMark/>
          </w:tcPr>
          <w:p w14:paraId="70A31C02"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3C76763B"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r>
      <w:tr w:rsidR="00322002" w:rsidRPr="00221D83" w14:paraId="2122D1EC" w14:textId="77777777" w:rsidTr="00D67015">
        <w:trPr>
          <w:jc w:val="center"/>
        </w:trPr>
        <w:tc>
          <w:tcPr>
            <w:tcW w:w="1611" w:type="pct"/>
            <w:tcBorders>
              <w:top w:val="outset" w:sz="6" w:space="0" w:color="414142"/>
              <w:left w:val="outset" w:sz="6" w:space="0" w:color="414142"/>
              <w:bottom w:val="outset" w:sz="6" w:space="0" w:color="414142"/>
              <w:right w:val="outset" w:sz="6" w:space="0" w:color="414142"/>
            </w:tcBorders>
            <w:hideMark/>
          </w:tcPr>
          <w:p w14:paraId="23CF318D"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5EACAAD7"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p>
        </w:tc>
      </w:tr>
      <w:tr w:rsidR="00322002" w:rsidRPr="00221D83" w14:paraId="60D9F9DA" w14:textId="77777777" w:rsidTr="00D67015">
        <w:trPr>
          <w:trHeight w:val="444"/>
          <w:jc w:val="center"/>
        </w:trPr>
        <w:tc>
          <w:tcPr>
            <w:tcW w:w="1611" w:type="pct"/>
            <w:tcBorders>
              <w:top w:val="outset" w:sz="6" w:space="0" w:color="414142"/>
              <w:left w:val="outset" w:sz="6" w:space="0" w:color="414142"/>
              <w:bottom w:val="outset" w:sz="6" w:space="0" w:color="414142"/>
              <w:right w:val="outset" w:sz="6" w:space="0" w:color="414142"/>
            </w:tcBorders>
            <w:hideMark/>
          </w:tcPr>
          <w:p w14:paraId="4FDC2014" w14:textId="77777777" w:rsidR="00322002" w:rsidRPr="00221D83" w:rsidRDefault="00322002" w:rsidP="00D6701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lastRenderedPageBreak/>
              <w:t>7. Cita informācija</w:t>
            </w:r>
          </w:p>
        </w:tc>
        <w:tc>
          <w:tcPr>
            <w:tcW w:w="3389" w:type="pct"/>
            <w:gridSpan w:val="5"/>
            <w:tcBorders>
              <w:top w:val="outset" w:sz="6" w:space="0" w:color="414142"/>
              <w:left w:val="outset" w:sz="6" w:space="0" w:color="414142"/>
              <w:bottom w:val="outset" w:sz="6" w:space="0" w:color="414142"/>
              <w:right w:val="outset" w:sz="6" w:space="0" w:color="414142"/>
            </w:tcBorders>
            <w:hideMark/>
          </w:tcPr>
          <w:p w14:paraId="4AC774D5" w14:textId="77777777" w:rsidR="00322002" w:rsidRPr="00221D83" w:rsidRDefault="00322002" w:rsidP="00D67015">
            <w:pPr>
              <w:spacing w:before="100" w:beforeAutospacing="1" w:after="100" w:afterAutospacing="1" w:line="293" w:lineRule="atLeast"/>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Nav</w:t>
            </w:r>
          </w:p>
        </w:tc>
      </w:tr>
    </w:tbl>
    <w:p w14:paraId="2552FE4F" w14:textId="77777777" w:rsidR="00894C55" w:rsidRPr="00221D83"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5"/>
        <w:gridCol w:w="2645"/>
        <w:gridCol w:w="6019"/>
      </w:tblGrid>
      <w:tr w:rsidR="00221D83" w:rsidRPr="00221D83" w14:paraId="2DF816B6" w14:textId="77777777"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BF2D591" w14:textId="77777777" w:rsidR="00894C55" w:rsidRPr="00221D83"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21D83">
              <w:rPr>
                <w:rFonts w:ascii="Times New Roman" w:eastAsia="Times New Roman" w:hAnsi="Times New Roman" w:cs="Times New Roman"/>
                <w:b/>
                <w:bCs/>
                <w:sz w:val="24"/>
                <w:szCs w:val="24"/>
                <w:lang w:eastAsia="lv-LV"/>
              </w:rPr>
              <w:t>IV.</w:t>
            </w:r>
            <w:r w:rsidR="00BD4425" w:rsidRPr="00221D83">
              <w:rPr>
                <w:rFonts w:ascii="Times New Roman" w:eastAsia="Times New Roman" w:hAnsi="Times New Roman" w:cs="Times New Roman"/>
                <w:b/>
                <w:bCs/>
                <w:sz w:val="24"/>
                <w:szCs w:val="24"/>
                <w:lang w:eastAsia="lv-LV"/>
              </w:rPr>
              <w:t> </w:t>
            </w:r>
            <w:r w:rsidRPr="00221D83">
              <w:rPr>
                <w:rFonts w:ascii="Times New Roman" w:eastAsia="Times New Roman" w:hAnsi="Times New Roman" w:cs="Times New Roman"/>
                <w:b/>
                <w:bCs/>
                <w:sz w:val="24"/>
                <w:szCs w:val="24"/>
                <w:lang w:eastAsia="lv-LV"/>
              </w:rPr>
              <w:t>Tiesību akta projekta ietekme uz spēkā esošo tiesību normu sistēmu</w:t>
            </w:r>
          </w:p>
        </w:tc>
      </w:tr>
      <w:tr w:rsidR="00221D83" w:rsidRPr="00221D83" w14:paraId="3E26A680"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218C017C"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1321C2D3"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113BC4CA" w14:textId="77777777" w:rsidR="004D14C3" w:rsidRPr="00221D83" w:rsidRDefault="008C294B" w:rsidP="007F7146">
            <w:pPr>
              <w:spacing w:after="0" w:line="240" w:lineRule="auto"/>
              <w:jc w:val="both"/>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Pašvaldību saistošie noteikumi, ja tajos norādīts Ministru kabineta noteiktais GMI līmenis.</w:t>
            </w:r>
            <w:r w:rsidR="00557F58" w:rsidRPr="00221D83">
              <w:rPr>
                <w:rFonts w:ascii="Times New Roman" w:eastAsia="Times New Roman" w:hAnsi="Times New Roman" w:cs="Times New Roman"/>
                <w:sz w:val="24"/>
                <w:szCs w:val="24"/>
                <w:lang w:eastAsia="lv-LV"/>
              </w:rPr>
              <w:t xml:space="preserve"> </w:t>
            </w:r>
          </w:p>
          <w:p w14:paraId="3CF92C56" w14:textId="66A1B275" w:rsidR="00F87874" w:rsidRPr="00221D83" w:rsidRDefault="004D14C3" w:rsidP="00055B90">
            <w:pPr>
              <w:spacing w:after="0" w:line="240" w:lineRule="auto"/>
              <w:jc w:val="both"/>
              <w:rPr>
                <w:sz w:val="24"/>
                <w:szCs w:val="24"/>
              </w:rPr>
            </w:pPr>
            <w:r w:rsidRPr="00221D83">
              <w:rPr>
                <w:rFonts w:ascii="Times New Roman" w:eastAsia="Times New Roman" w:hAnsi="Times New Roman" w:cs="Times New Roman"/>
                <w:sz w:val="24"/>
                <w:szCs w:val="24"/>
                <w:lang w:eastAsia="lv-LV"/>
              </w:rPr>
              <w:t xml:space="preserve">Ņemot vērā LPS Valdes </w:t>
            </w:r>
            <w:r w:rsidRPr="00221D83">
              <w:rPr>
                <w:rFonts w:ascii="Times New Roman" w:hAnsi="Times New Roman"/>
                <w:sz w:val="24"/>
                <w:szCs w:val="24"/>
              </w:rPr>
              <w:t xml:space="preserve">2017.gada 13.septembra nosacījumus GMI līmeņa celšanai līdz 53 </w:t>
            </w:r>
            <w:proofErr w:type="spellStart"/>
            <w:r w:rsidRPr="00221D83">
              <w:rPr>
                <w:rFonts w:ascii="Times New Roman" w:hAnsi="Times New Roman"/>
                <w:i/>
                <w:sz w:val="24"/>
                <w:szCs w:val="24"/>
              </w:rPr>
              <w:t>euro</w:t>
            </w:r>
            <w:proofErr w:type="spellEnd"/>
            <w:r w:rsidRPr="00221D83">
              <w:rPr>
                <w:rFonts w:ascii="Times New Roman" w:hAnsi="Times New Roman"/>
                <w:sz w:val="24"/>
                <w:szCs w:val="24"/>
              </w:rPr>
              <w:t xml:space="preserve"> personai mēnesī un 2017.gada 23.oktobra LM un LPS sarunu rezultātus, nepieciešams sagatavot p</w:t>
            </w:r>
            <w:r w:rsidR="007F7146" w:rsidRPr="00221D83">
              <w:rPr>
                <w:rFonts w:ascii="Times New Roman" w:eastAsia="Times New Roman" w:hAnsi="Times New Roman" w:cs="Times New Roman"/>
                <w:sz w:val="24"/>
                <w:szCs w:val="24"/>
                <w:lang w:eastAsia="lv-LV"/>
              </w:rPr>
              <w:t>riekšlikumu</w:t>
            </w:r>
            <w:r w:rsidRPr="00221D83">
              <w:rPr>
                <w:rFonts w:ascii="Times New Roman" w:eastAsia="Times New Roman" w:hAnsi="Times New Roman" w:cs="Times New Roman"/>
                <w:sz w:val="24"/>
                <w:szCs w:val="24"/>
                <w:lang w:eastAsia="lv-LV"/>
              </w:rPr>
              <w:t>s</w:t>
            </w:r>
            <w:r w:rsidR="007F7146" w:rsidRPr="00221D83">
              <w:rPr>
                <w:rFonts w:ascii="Times New Roman" w:eastAsia="Times New Roman" w:hAnsi="Times New Roman" w:cs="Times New Roman"/>
                <w:sz w:val="24"/>
                <w:szCs w:val="24"/>
                <w:lang w:eastAsia="lv-LV"/>
              </w:rPr>
              <w:t xml:space="preserve"> g</w:t>
            </w:r>
            <w:r w:rsidR="00557F58" w:rsidRPr="00221D83">
              <w:rPr>
                <w:rFonts w:ascii="Times New Roman" w:eastAsia="Times New Roman" w:hAnsi="Times New Roman" w:cs="Times New Roman"/>
                <w:sz w:val="24"/>
                <w:szCs w:val="24"/>
                <w:lang w:eastAsia="lv-LV"/>
              </w:rPr>
              <w:t>rozījumi</w:t>
            </w:r>
            <w:r w:rsidR="007F7146" w:rsidRPr="00221D83">
              <w:rPr>
                <w:rFonts w:ascii="Times New Roman" w:eastAsia="Times New Roman" w:hAnsi="Times New Roman" w:cs="Times New Roman"/>
                <w:sz w:val="24"/>
                <w:szCs w:val="24"/>
                <w:lang w:eastAsia="lv-LV"/>
              </w:rPr>
              <w:t>em</w:t>
            </w:r>
            <w:r w:rsidR="00557F58" w:rsidRPr="00221D83">
              <w:rPr>
                <w:rFonts w:ascii="Times New Roman" w:eastAsia="Times New Roman" w:hAnsi="Times New Roman" w:cs="Times New Roman"/>
                <w:sz w:val="24"/>
                <w:szCs w:val="24"/>
                <w:lang w:eastAsia="lv-LV"/>
              </w:rPr>
              <w:t xml:space="preserve"> Sociālo pakalpojumu un sociālās palīdzības likuma 12.panta ceturtajā daļā, nosakot, ka</w:t>
            </w:r>
            <w:r w:rsidR="007F7146" w:rsidRPr="00221D83">
              <w:rPr>
                <w:rFonts w:ascii="Times New Roman" w:eastAsia="Times New Roman" w:hAnsi="Times New Roman" w:cs="Times New Roman"/>
                <w:sz w:val="24"/>
                <w:szCs w:val="24"/>
                <w:lang w:eastAsia="lv-LV"/>
              </w:rPr>
              <w:t xml:space="preserve"> </w:t>
            </w:r>
            <w:r w:rsidR="007F7146" w:rsidRPr="00221D83">
              <w:rPr>
                <w:rFonts w:ascii="Times New Roman" w:hAnsi="Times New Roman" w:cs="Times New Roman"/>
                <w:sz w:val="24"/>
                <w:szCs w:val="24"/>
              </w:rPr>
              <w:t xml:space="preserve">darbspējīgos klientus, kuri saņem sociālo palīdzību vismaz trīs mēnešus </w:t>
            </w:r>
            <w:r w:rsidR="007F7146" w:rsidRPr="00221D83">
              <w:rPr>
                <w:rFonts w:ascii="Times New Roman" w:hAnsi="Times New Roman" w:cs="Times New Roman"/>
                <w:sz w:val="24"/>
                <w:szCs w:val="24"/>
                <w:u w:val="single"/>
              </w:rPr>
              <w:t>pēdējo divpadsmit mēnešu periodā,</w:t>
            </w:r>
            <w:r w:rsidR="007F7146" w:rsidRPr="00221D83">
              <w:rPr>
                <w:rFonts w:ascii="Times New Roman" w:hAnsi="Times New Roman" w:cs="Times New Roman"/>
                <w:sz w:val="24"/>
                <w:szCs w:val="24"/>
              </w:rPr>
              <w:t xml:space="preserve"> tiek iesaistīti darba un sociālo prasmju saglabāšanas, atjaunošanas un apgūšanas </w:t>
            </w:r>
            <w:r w:rsidR="007F7146" w:rsidRPr="00221D83">
              <w:rPr>
                <w:rFonts w:ascii="Times New Roman" w:hAnsi="Times New Roman" w:cs="Times New Roman"/>
                <w:sz w:val="24"/>
                <w:szCs w:val="24"/>
              </w:rPr>
              <w:lastRenderedPageBreak/>
              <w:t xml:space="preserve">pasākumos (līdz </w:t>
            </w:r>
            <w:r w:rsidR="007F7146" w:rsidRPr="00221D83">
              <w:rPr>
                <w:rFonts w:ascii="Times New Roman" w:hAnsi="Times New Roman" w:cs="Times New Roman"/>
                <w:sz w:val="24"/>
                <w:szCs w:val="24"/>
                <w:u w:val="single"/>
              </w:rPr>
              <w:t>piecpadsmit</w:t>
            </w:r>
            <w:r w:rsidR="007F7146" w:rsidRPr="00221D83">
              <w:rPr>
                <w:rFonts w:ascii="Times New Roman" w:hAnsi="Times New Roman" w:cs="Times New Roman"/>
                <w:sz w:val="24"/>
                <w:szCs w:val="24"/>
              </w:rPr>
              <w:t xml:space="preserve"> stundām nedēļā, sadalot tās pa vairākām nedēļas dienām), [..]. </w:t>
            </w:r>
          </w:p>
        </w:tc>
      </w:tr>
      <w:tr w:rsidR="00221D83" w:rsidRPr="00221D83" w14:paraId="2BBB1834"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BCE4C5F"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6454CA7A"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23E88ECD" w14:textId="77777777" w:rsidR="00894C55" w:rsidRPr="00221D83" w:rsidRDefault="008C294B" w:rsidP="008C294B">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Pašvaldību domes.</w:t>
            </w:r>
            <w:r w:rsidR="007F7146" w:rsidRPr="00221D83">
              <w:rPr>
                <w:rFonts w:ascii="Times New Roman" w:eastAsia="Times New Roman" w:hAnsi="Times New Roman" w:cs="Times New Roman"/>
                <w:sz w:val="24"/>
                <w:szCs w:val="24"/>
                <w:lang w:eastAsia="lv-LV"/>
              </w:rPr>
              <w:t xml:space="preserve"> Labklājības ministrija.</w:t>
            </w:r>
          </w:p>
        </w:tc>
      </w:tr>
      <w:tr w:rsidR="007F7146" w:rsidRPr="00221D83" w14:paraId="424387AD"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439C528A"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5F175531"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1D2C2992" w14:textId="77777777" w:rsidR="00894C55" w:rsidRPr="00221D83" w:rsidRDefault="00466D4F"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Nav</w:t>
            </w:r>
          </w:p>
        </w:tc>
      </w:tr>
    </w:tbl>
    <w:p w14:paraId="33B8D62F" w14:textId="77777777" w:rsidR="00894C55" w:rsidRPr="00221D83"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221D83" w:rsidRPr="00221D83" w14:paraId="1F90F181"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4FD96D9" w14:textId="77777777" w:rsidR="00894C55" w:rsidRPr="00221D83"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21D83">
              <w:rPr>
                <w:rFonts w:ascii="Times New Roman" w:eastAsia="Times New Roman" w:hAnsi="Times New Roman" w:cs="Times New Roman"/>
                <w:b/>
                <w:bCs/>
                <w:sz w:val="24"/>
                <w:szCs w:val="24"/>
                <w:lang w:eastAsia="lv-LV"/>
              </w:rPr>
              <w:t>VI.</w:t>
            </w:r>
            <w:r w:rsidR="00816C11" w:rsidRPr="00221D83">
              <w:rPr>
                <w:rFonts w:ascii="Times New Roman" w:eastAsia="Times New Roman" w:hAnsi="Times New Roman" w:cs="Times New Roman"/>
                <w:b/>
                <w:bCs/>
                <w:sz w:val="24"/>
                <w:szCs w:val="24"/>
                <w:lang w:eastAsia="lv-LV"/>
              </w:rPr>
              <w:t> </w:t>
            </w:r>
            <w:r w:rsidRPr="00221D83">
              <w:rPr>
                <w:rFonts w:ascii="Times New Roman" w:eastAsia="Times New Roman" w:hAnsi="Times New Roman" w:cs="Times New Roman"/>
                <w:b/>
                <w:bCs/>
                <w:sz w:val="24"/>
                <w:szCs w:val="24"/>
                <w:lang w:eastAsia="lv-LV"/>
              </w:rPr>
              <w:t>Sabiedrības līdzdalība un komunikācijas aktivitātes</w:t>
            </w:r>
          </w:p>
        </w:tc>
      </w:tr>
      <w:tr w:rsidR="00221D83" w:rsidRPr="00221D83" w14:paraId="6C8B8BB3"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168DA035"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247C986"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270B0355" w14:textId="77777777" w:rsidR="00894C55" w:rsidRPr="00221D83" w:rsidRDefault="002A63AD" w:rsidP="002A63AD">
            <w:pPr>
              <w:spacing w:after="0" w:line="240" w:lineRule="auto"/>
              <w:jc w:val="both"/>
              <w:rPr>
                <w:rFonts w:ascii="Times New Roman" w:eastAsia="Times New Roman" w:hAnsi="Times New Roman" w:cs="Times New Roman"/>
                <w:sz w:val="24"/>
                <w:szCs w:val="24"/>
                <w:lang w:eastAsia="lv-LV"/>
              </w:rPr>
            </w:pPr>
            <w:r w:rsidRPr="00221D83">
              <w:rPr>
                <w:rFonts w:ascii="Times New Roman" w:hAnsi="Times New Roman"/>
                <w:sz w:val="24"/>
                <w:szCs w:val="24"/>
              </w:rPr>
              <w:t xml:space="preserve">Ņemot vērā, ka GMI līmeņa palielināšana ietekmē pašvaldību budžetu izdevumus, sabiedrības līdzdalība noteikumu projekta izstrādē nav lietderīga. </w:t>
            </w:r>
          </w:p>
        </w:tc>
      </w:tr>
      <w:tr w:rsidR="00221D83" w:rsidRPr="00221D83" w14:paraId="03043866"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07B383B"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5228FFFB"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09F12424" w14:textId="77777777" w:rsidR="00894C55" w:rsidRPr="00221D83" w:rsidRDefault="002A63AD" w:rsidP="000A466F">
            <w:pPr>
              <w:spacing w:after="0" w:line="240" w:lineRule="auto"/>
              <w:jc w:val="both"/>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 xml:space="preserve">Labklājības ministrija </w:t>
            </w:r>
            <w:r w:rsidR="00480D00" w:rsidRPr="00221D83">
              <w:rPr>
                <w:rFonts w:ascii="Times New Roman" w:eastAsia="Times New Roman" w:hAnsi="Times New Roman" w:cs="Times New Roman"/>
                <w:sz w:val="24"/>
                <w:szCs w:val="24"/>
                <w:lang w:eastAsia="lv-LV"/>
              </w:rPr>
              <w:t xml:space="preserve">2017.gada 20.septembrī (vēstule Nr.41-1-02/1519) </w:t>
            </w:r>
            <w:r w:rsidRPr="00221D83">
              <w:rPr>
                <w:rFonts w:ascii="Times New Roman" w:eastAsia="Times New Roman" w:hAnsi="Times New Roman" w:cs="Times New Roman"/>
                <w:sz w:val="24"/>
                <w:szCs w:val="24"/>
                <w:lang w:eastAsia="lv-LV"/>
              </w:rPr>
              <w:t>lūdza Tiesībsarga</w:t>
            </w:r>
            <w:r w:rsidR="00AA3B10" w:rsidRPr="00221D83">
              <w:rPr>
                <w:rFonts w:ascii="Times New Roman" w:eastAsia="Times New Roman" w:hAnsi="Times New Roman" w:cs="Times New Roman"/>
                <w:sz w:val="24"/>
                <w:szCs w:val="24"/>
                <w:lang w:eastAsia="lv-LV"/>
              </w:rPr>
              <w:t xml:space="preserve">m </w:t>
            </w:r>
            <w:r w:rsidRPr="00221D83">
              <w:rPr>
                <w:rFonts w:ascii="Times New Roman" w:eastAsia="Times New Roman" w:hAnsi="Times New Roman" w:cs="Times New Roman"/>
                <w:sz w:val="24"/>
                <w:szCs w:val="24"/>
                <w:lang w:eastAsia="lv-LV"/>
              </w:rPr>
              <w:t xml:space="preserve">sniegt </w:t>
            </w:r>
            <w:r w:rsidR="00480D00" w:rsidRPr="00221D83">
              <w:rPr>
                <w:rFonts w:ascii="Times New Roman" w:eastAsia="Times New Roman" w:hAnsi="Times New Roman" w:cs="Times New Roman"/>
                <w:sz w:val="24"/>
                <w:szCs w:val="24"/>
                <w:lang w:eastAsia="lv-LV"/>
              </w:rPr>
              <w:t xml:space="preserve">viedokli par LPS Valdes </w:t>
            </w:r>
            <w:r w:rsidR="00480D00" w:rsidRPr="00221D83">
              <w:rPr>
                <w:rFonts w:ascii="Times New Roman" w:hAnsi="Times New Roman"/>
                <w:sz w:val="24"/>
                <w:szCs w:val="24"/>
              </w:rPr>
              <w:t>2017.gada 13.septembrī sniegto viedo</w:t>
            </w:r>
            <w:r w:rsidR="00AA3B10" w:rsidRPr="00221D83">
              <w:rPr>
                <w:rFonts w:ascii="Times New Roman" w:hAnsi="Times New Roman"/>
                <w:sz w:val="24"/>
                <w:szCs w:val="24"/>
              </w:rPr>
              <w:t>kli par GMI līmeņa pārskatīšanu un izvirzītajiem nosacījumiem.</w:t>
            </w:r>
          </w:p>
        </w:tc>
      </w:tr>
      <w:tr w:rsidR="00221D83" w:rsidRPr="00221D83" w14:paraId="0821353B"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3F440D3"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5C67B917"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1234A16B" w14:textId="77777777" w:rsidR="004D14C3" w:rsidRPr="00221D83" w:rsidRDefault="00480D00" w:rsidP="004D14C3">
            <w:pPr>
              <w:pStyle w:val="Default"/>
              <w:spacing w:before="120"/>
              <w:jc w:val="both"/>
              <w:rPr>
                <w:rFonts w:ascii="Times New Roman" w:hAnsi="Times New Roman" w:cs="Times New Roman"/>
                <w:color w:val="auto"/>
                <w:lang w:eastAsia="lv-LV"/>
              </w:rPr>
            </w:pPr>
            <w:r w:rsidRPr="00221D83">
              <w:rPr>
                <w:rFonts w:ascii="Times New Roman" w:hAnsi="Times New Roman" w:cs="Times New Roman"/>
                <w:color w:val="auto"/>
              </w:rPr>
              <w:t xml:space="preserve">Tiesībsarga ieskatā LPS piedāvātais GMI palielinājums par 3,20 </w:t>
            </w:r>
            <w:proofErr w:type="spellStart"/>
            <w:r w:rsidRPr="00221D83">
              <w:rPr>
                <w:rFonts w:ascii="Times New Roman" w:hAnsi="Times New Roman" w:cs="Times New Roman"/>
                <w:i/>
                <w:color w:val="auto"/>
              </w:rPr>
              <w:t>euro</w:t>
            </w:r>
            <w:proofErr w:type="spellEnd"/>
            <w:r w:rsidRPr="00221D83">
              <w:rPr>
                <w:rFonts w:ascii="Times New Roman" w:hAnsi="Times New Roman" w:cs="Times New Roman"/>
                <w:color w:val="auto"/>
              </w:rPr>
              <w:t xml:space="preserve"> ir nepietiekams un neatbilstošs pašreizējai sociāli ekonomiskajai situācijai, kā arī starptautiskajam cilvēktiesību standartam. Šāds GMI līmenis nenodrošina cilvēka cienīgus dzīves apstākļus un nav uzskatāms par pietiekamu, lai apmierinātu pat personas pamatvajadzības</w:t>
            </w:r>
            <w:r w:rsidR="004D14C3" w:rsidRPr="00221D83">
              <w:rPr>
                <w:rFonts w:ascii="Times New Roman" w:hAnsi="Times New Roman" w:cs="Times New Roman"/>
                <w:color w:val="auto"/>
              </w:rPr>
              <w:t xml:space="preserve"> (Tiesībsarga </w:t>
            </w:r>
            <w:r w:rsidR="004D14C3" w:rsidRPr="00221D83">
              <w:rPr>
                <w:rFonts w:ascii="Times New Roman" w:hAnsi="Times New Roman"/>
                <w:color w:val="auto"/>
              </w:rPr>
              <w:t>2017.gada 13.oktobra atbildes vēstule</w:t>
            </w:r>
            <w:r w:rsidR="00AA3B10" w:rsidRPr="00221D83">
              <w:rPr>
                <w:rFonts w:ascii="Times New Roman" w:hAnsi="Times New Roman"/>
                <w:color w:val="auto"/>
              </w:rPr>
              <w:t xml:space="preserve"> </w:t>
            </w:r>
            <w:r w:rsidR="004D14C3" w:rsidRPr="00221D83">
              <w:rPr>
                <w:rFonts w:ascii="Times New Roman" w:hAnsi="Times New Roman"/>
                <w:color w:val="auto"/>
              </w:rPr>
              <w:t>Nr.1-5/132).</w:t>
            </w:r>
          </w:p>
        </w:tc>
      </w:tr>
      <w:tr w:rsidR="00480D00" w:rsidRPr="00221D83" w14:paraId="649E69CD"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D03C41D"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148788C5"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2E96A756" w14:textId="77777777" w:rsidR="00894C55" w:rsidRPr="00221D83" w:rsidRDefault="008B04C9"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Nav</w:t>
            </w:r>
          </w:p>
        </w:tc>
      </w:tr>
    </w:tbl>
    <w:p w14:paraId="2C4DDC54" w14:textId="77777777" w:rsidR="00894C55" w:rsidRPr="00221D83"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221D83" w:rsidRPr="00221D83" w14:paraId="1FBFE0AD"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20A49D9" w14:textId="77777777" w:rsidR="00894C55" w:rsidRPr="00221D83"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21D83">
              <w:rPr>
                <w:rFonts w:ascii="Times New Roman" w:eastAsia="Times New Roman" w:hAnsi="Times New Roman" w:cs="Times New Roman"/>
                <w:b/>
                <w:bCs/>
                <w:sz w:val="24"/>
                <w:szCs w:val="24"/>
                <w:lang w:eastAsia="lv-LV"/>
              </w:rPr>
              <w:t>VII.</w:t>
            </w:r>
            <w:r w:rsidR="00816C11" w:rsidRPr="00221D83">
              <w:rPr>
                <w:rFonts w:ascii="Times New Roman" w:eastAsia="Times New Roman" w:hAnsi="Times New Roman" w:cs="Times New Roman"/>
                <w:b/>
                <w:bCs/>
                <w:sz w:val="24"/>
                <w:szCs w:val="24"/>
                <w:lang w:eastAsia="lv-LV"/>
              </w:rPr>
              <w:t> </w:t>
            </w:r>
            <w:r w:rsidRPr="00221D83">
              <w:rPr>
                <w:rFonts w:ascii="Times New Roman" w:eastAsia="Times New Roman" w:hAnsi="Times New Roman" w:cs="Times New Roman"/>
                <w:b/>
                <w:bCs/>
                <w:sz w:val="24"/>
                <w:szCs w:val="24"/>
                <w:lang w:eastAsia="lv-LV"/>
              </w:rPr>
              <w:t>Tiesību akta projekta izpildes nodrošināšana un tās ietekme uz institūcijām</w:t>
            </w:r>
          </w:p>
        </w:tc>
      </w:tr>
      <w:tr w:rsidR="00221D83" w:rsidRPr="00221D83" w14:paraId="22F5BB5D"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1F1B1455"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6CE7BF4B"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1A285DA" w14:textId="77777777" w:rsidR="00894C55" w:rsidRPr="00221D83" w:rsidRDefault="008C294B" w:rsidP="00894C5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Pašvaldību domes un sociālie dienesti.</w:t>
            </w:r>
          </w:p>
        </w:tc>
      </w:tr>
      <w:tr w:rsidR="00221D83" w:rsidRPr="00221D83" w14:paraId="590AACA4"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482196FB"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4BA9FDDD"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Projekta izpildes ietekme uz pārvaldes funkcijām un institucionālo struktūru.</w:t>
            </w:r>
          </w:p>
          <w:p w14:paraId="537CE997" w14:textId="77777777" w:rsidR="00894C55" w:rsidRPr="00221D83"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7A1A2BAE" w14:textId="77777777" w:rsidR="00894C55" w:rsidRPr="00221D83" w:rsidRDefault="008B04C9" w:rsidP="00894C55">
            <w:pPr>
              <w:spacing w:after="0" w:line="240" w:lineRule="auto"/>
              <w:rPr>
                <w:rFonts w:ascii="Times New Roman" w:eastAsia="Times New Roman" w:hAnsi="Times New Roman" w:cs="Times New Roman"/>
                <w:sz w:val="24"/>
                <w:szCs w:val="24"/>
                <w:lang w:eastAsia="lv-LV"/>
              </w:rPr>
            </w:pPr>
            <w:r w:rsidRPr="00221D83">
              <w:rPr>
                <w:rFonts w:ascii="Times New Roman" w:hAnsi="Times New Roman" w:cs="Times New Roman"/>
                <w:sz w:val="24"/>
                <w:szCs w:val="24"/>
              </w:rPr>
              <w:t xml:space="preserve">Noteikumu projekta izpilde tiks veikta esošo funkciju un uzdevumu ietvaros. </w:t>
            </w:r>
            <w:r w:rsidRPr="00221D83">
              <w:rPr>
                <w:rFonts w:ascii="Times New Roman" w:eastAsia="Times New Roman" w:hAnsi="Times New Roman" w:cs="Times New Roman"/>
                <w:sz w:val="24"/>
                <w:szCs w:val="24"/>
                <w:lang w:eastAsia="lv-LV"/>
              </w:rPr>
              <w:t>Jaunu institūciju izveide nav nepieciešama.</w:t>
            </w:r>
          </w:p>
        </w:tc>
      </w:tr>
      <w:tr w:rsidR="008B04C9" w:rsidRPr="00221D83" w14:paraId="1A50763B"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98E084B"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28E0CA43" w14:textId="77777777" w:rsidR="00894C55" w:rsidRPr="00221D83" w:rsidRDefault="00894C55" w:rsidP="00894C55">
            <w:pPr>
              <w:spacing w:after="0" w:line="240" w:lineRule="auto"/>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52BC3BD7" w14:textId="77777777" w:rsidR="00894C55" w:rsidRPr="00221D83" w:rsidRDefault="008B04C9"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221D83">
              <w:rPr>
                <w:rFonts w:ascii="Times New Roman" w:eastAsia="Times New Roman" w:hAnsi="Times New Roman" w:cs="Times New Roman"/>
                <w:sz w:val="24"/>
                <w:szCs w:val="24"/>
                <w:lang w:eastAsia="lv-LV"/>
              </w:rPr>
              <w:t>Nav</w:t>
            </w:r>
          </w:p>
        </w:tc>
      </w:tr>
    </w:tbl>
    <w:p w14:paraId="43754E84" w14:textId="77777777" w:rsidR="00C17FAA" w:rsidRPr="00221D83" w:rsidRDefault="00C17FAA" w:rsidP="00C17FAA">
      <w:pPr>
        <w:rPr>
          <w:rFonts w:ascii="Times New Roman" w:hAnsi="Times New Roman" w:cs="Times New Roman"/>
          <w:sz w:val="24"/>
          <w:szCs w:val="24"/>
        </w:rPr>
      </w:pPr>
      <w:r w:rsidRPr="00221D83">
        <w:rPr>
          <w:rFonts w:ascii="Times New Roman" w:hAnsi="Times New Roman" w:cs="Times New Roman"/>
          <w:sz w:val="24"/>
          <w:szCs w:val="24"/>
        </w:rPr>
        <w:t>Anotācijas V sadaļa – projekts šīs jomas neskar.</w:t>
      </w:r>
    </w:p>
    <w:p w14:paraId="2369811D" w14:textId="77777777" w:rsidR="00EC59A7" w:rsidRDefault="00EC59A7" w:rsidP="00ED581E">
      <w:pPr>
        <w:pStyle w:val="naisf"/>
        <w:ind w:firstLine="0"/>
        <w:rPr>
          <w:sz w:val="28"/>
          <w:szCs w:val="28"/>
        </w:rPr>
      </w:pPr>
      <w:bookmarkStart w:id="1" w:name="_GoBack"/>
      <w:bookmarkEnd w:id="1"/>
    </w:p>
    <w:p w14:paraId="570A7517" w14:textId="77777777" w:rsidR="00ED581E" w:rsidRPr="007C15A5" w:rsidRDefault="00ED581E" w:rsidP="00ED581E">
      <w:pPr>
        <w:pStyle w:val="naisf"/>
        <w:ind w:firstLine="0"/>
        <w:rPr>
          <w:sz w:val="28"/>
          <w:szCs w:val="28"/>
        </w:rPr>
      </w:pPr>
      <w:r w:rsidRPr="007C15A5">
        <w:rPr>
          <w:sz w:val="28"/>
          <w:szCs w:val="28"/>
        </w:rPr>
        <w:t>Labklājības ministrs</w:t>
      </w:r>
      <w:r w:rsidRPr="007C15A5">
        <w:rPr>
          <w:sz w:val="28"/>
          <w:szCs w:val="28"/>
        </w:rPr>
        <w:tab/>
      </w:r>
      <w:r w:rsidRPr="007C15A5">
        <w:rPr>
          <w:sz w:val="28"/>
          <w:szCs w:val="28"/>
        </w:rPr>
        <w:tab/>
      </w:r>
      <w:r w:rsidRPr="007C15A5">
        <w:rPr>
          <w:sz w:val="28"/>
          <w:szCs w:val="28"/>
        </w:rPr>
        <w:tab/>
      </w:r>
      <w:r w:rsidRPr="007C15A5">
        <w:rPr>
          <w:sz w:val="28"/>
          <w:szCs w:val="28"/>
        </w:rPr>
        <w:tab/>
      </w:r>
      <w:r w:rsidRPr="007C15A5">
        <w:rPr>
          <w:sz w:val="28"/>
          <w:szCs w:val="28"/>
        </w:rPr>
        <w:tab/>
      </w:r>
      <w:r w:rsidRPr="007C15A5">
        <w:rPr>
          <w:sz w:val="28"/>
          <w:szCs w:val="28"/>
        </w:rPr>
        <w:tab/>
      </w:r>
      <w:r w:rsidRPr="007C15A5">
        <w:rPr>
          <w:sz w:val="28"/>
          <w:szCs w:val="28"/>
        </w:rPr>
        <w:tab/>
      </w:r>
      <w:r w:rsidRPr="007C15A5">
        <w:rPr>
          <w:sz w:val="28"/>
          <w:szCs w:val="28"/>
        </w:rPr>
        <w:tab/>
        <w:t>J.Reirs</w:t>
      </w:r>
    </w:p>
    <w:p w14:paraId="5B1BADA8" w14:textId="77777777" w:rsidR="00C75CD9" w:rsidRDefault="00C75CD9" w:rsidP="00894C55">
      <w:pPr>
        <w:tabs>
          <w:tab w:val="left" w:pos="6237"/>
        </w:tabs>
        <w:spacing w:after="0" w:line="240" w:lineRule="auto"/>
        <w:rPr>
          <w:rFonts w:ascii="Times New Roman" w:hAnsi="Times New Roman" w:cs="Times New Roman"/>
          <w:sz w:val="20"/>
          <w:szCs w:val="20"/>
        </w:rPr>
      </w:pPr>
    </w:p>
    <w:p w14:paraId="0885B1DE" w14:textId="77777777" w:rsidR="00CD4D6A" w:rsidRDefault="00CD4D6A" w:rsidP="00894C55">
      <w:pPr>
        <w:tabs>
          <w:tab w:val="left" w:pos="6237"/>
        </w:tabs>
        <w:spacing w:after="0" w:line="240" w:lineRule="auto"/>
        <w:rPr>
          <w:rFonts w:ascii="Times New Roman" w:hAnsi="Times New Roman" w:cs="Times New Roman"/>
          <w:sz w:val="20"/>
          <w:szCs w:val="20"/>
        </w:rPr>
      </w:pPr>
    </w:p>
    <w:p w14:paraId="218B014A" w14:textId="77777777" w:rsidR="00EC59A7" w:rsidRDefault="00EC59A7" w:rsidP="00894C55">
      <w:pPr>
        <w:tabs>
          <w:tab w:val="left" w:pos="6237"/>
        </w:tabs>
        <w:spacing w:after="0" w:line="240" w:lineRule="auto"/>
        <w:rPr>
          <w:rFonts w:ascii="Times New Roman" w:hAnsi="Times New Roman" w:cs="Times New Roman"/>
          <w:sz w:val="20"/>
          <w:szCs w:val="20"/>
        </w:rPr>
      </w:pPr>
    </w:p>
    <w:p w14:paraId="0064AE92" w14:textId="77777777" w:rsidR="00894C55" w:rsidRPr="00221D83" w:rsidRDefault="008B04C9" w:rsidP="00894C55">
      <w:pPr>
        <w:tabs>
          <w:tab w:val="left" w:pos="6237"/>
        </w:tabs>
        <w:spacing w:after="0" w:line="240" w:lineRule="auto"/>
        <w:rPr>
          <w:rFonts w:ascii="Times New Roman" w:hAnsi="Times New Roman" w:cs="Times New Roman"/>
          <w:sz w:val="20"/>
          <w:szCs w:val="20"/>
        </w:rPr>
      </w:pPr>
      <w:proofErr w:type="spellStart"/>
      <w:r w:rsidRPr="00221D83">
        <w:rPr>
          <w:rFonts w:ascii="Times New Roman" w:hAnsi="Times New Roman" w:cs="Times New Roman"/>
          <w:sz w:val="20"/>
          <w:szCs w:val="20"/>
        </w:rPr>
        <w:t>Pavasare</w:t>
      </w:r>
      <w:proofErr w:type="spellEnd"/>
      <w:r w:rsidR="00D133F8" w:rsidRPr="00221D83">
        <w:rPr>
          <w:rFonts w:ascii="Times New Roman" w:hAnsi="Times New Roman" w:cs="Times New Roman"/>
          <w:sz w:val="20"/>
          <w:szCs w:val="20"/>
        </w:rPr>
        <w:t xml:space="preserve"> </w:t>
      </w:r>
      <w:r w:rsidRPr="00221D83">
        <w:rPr>
          <w:rFonts w:ascii="Times New Roman" w:hAnsi="Times New Roman" w:cs="Times New Roman"/>
          <w:sz w:val="20"/>
          <w:szCs w:val="20"/>
        </w:rPr>
        <w:t>67012661</w:t>
      </w:r>
    </w:p>
    <w:p w14:paraId="3189CBB7" w14:textId="77777777" w:rsidR="00894C55" w:rsidRPr="00221D83" w:rsidRDefault="008B04C9" w:rsidP="00894C55">
      <w:pPr>
        <w:tabs>
          <w:tab w:val="left" w:pos="6237"/>
        </w:tabs>
        <w:spacing w:after="0" w:line="240" w:lineRule="auto"/>
        <w:rPr>
          <w:rFonts w:ascii="Times New Roman" w:hAnsi="Times New Roman" w:cs="Times New Roman"/>
          <w:sz w:val="20"/>
          <w:szCs w:val="20"/>
        </w:rPr>
      </w:pPr>
      <w:r w:rsidRPr="00221D83">
        <w:rPr>
          <w:rFonts w:ascii="Times New Roman" w:hAnsi="Times New Roman" w:cs="Times New Roman"/>
          <w:sz w:val="20"/>
          <w:szCs w:val="20"/>
        </w:rPr>
        <w:t>maruta</w:t>
      </w:r>
      <w:r w:rsidR="00894C55" w:rsidRPr="00221D83">
        <w:rPr>
          <w:rFonts w:ascii="Times New Roman" w:hAnsi="Times New Roman" w:cs="Times New Roman"/>
          <w:sz w:val="20"/>
          <w:szCs w:val="20"/>
        </w:rPr>
        <w:t>.</w:t>
      </w:r>
      <w:r w:rsidRPr="00221D83">
        <w:rPr>
          <w:rFonts w:ascii="Times New Roman" w:hAnsi="Times New Roman" w:cs="Times New Roman"/>
          <w:sz w:val="20"/>
          <w:szCs w:val="20"/>
        </w:rPr>
        <w:t>pavasare</w:t>
      </w:r>
      <w:r w:rsidR="00894C55" w:rsidRPr="00221D83">
        <w:rPr>
          <w:rFonts w:ascii="Times New Roman" w:hAnsi="Times New Roman" w:cs="Times New Roman"/>
          <w:sz w:val="20"/>
          <w:szCs w:val="20"/>
        </w:rPr>
        <w:t>@</w:t>
      </w:r>
      <w:r w:rsidR="00D133F8" w:rsidRPr="00221D83">
        <w:rPr>
          <w:rFonts w:ascii="Times New Roman" w:hAnsi="Times New Roman" w:cs="Times New Roman"/>
          <w:sz w:val="20"/>
          <w:szCs w:val="20"/>
        </w:rPr>
        <w:t>mk</w:t>
      </w:r>
      <w:r w:rsidR="00894C55" w:rsidRPr="00221D83">
        <w:rPr>
          <w:rFonts w:ascii="Times New Roman" w:hAnsi="Times New Roman" w:cs="Times New Roman"/>
          <w:sz w:val="20"/>
          <w:szCs w:val="20"/>
        </w:rPr>
        <w:t>.gov.lv</w:t>
      </w:r>
    </w:p>
    <w:sectPr w:rsidR="00894C55" w:rsidRPr="00221D83"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AF6D57" w15:done="0"/>
  <w15:commentEx w15:paraId="2F0A41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AF6D57" w16cid:durableId="1DABE9EE"/>
  <w16cid:commentId w16cid:paraId="2F0A4145" w16cid:durableId="1DABEA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BC602" w14:textId="77777777" w:rsidR="00073DA7" w:rsidRDefault="00073DA7" w:rsidP="00894C55">
      <w:pPr>
        <w:spacing w:after="0" w:line="240" w:lineRule="auto"/>
      </w:pPr>
      <w:r>
        <w:separator/>
      </w:r>
    </w:p>
  </w:endnote>
  <w:endnote w:type="continuationSeparator" w:id="0">
    <w:p w14:paraId="295AA200" w14:textId="77777777" w:rsidR="00073DA7" w:rsidRDefault="00073DA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61E64" w14:textId="13D4495A" w:rsidR="00894C55" w:rsidRPr="00894C55" w:rsidRDefault="00047C05" w:rsidP="00055B90">
    <w:pPr>
      <w:pStyle w:val="Footer"/>
      <w:jc w:val="both"/>
      <w:rPr>
        <w:rFonts w:ascii="Times New Roman" w:hAnsi="Times New Roman" w:cs="Times New Roman"/>
        <w:sz w:val="20"/>
        <w:szCs w:val="20"/>
      </w:rPr>
    </w:pPr>
    <w:r>
      <w:rPr>
        <w:rFonts w:ascii="Times New Roman" w:hAnsi="Times New Roman" w:cs="Times New Roman"/>
        <w:sz w:val="20"/>
        <w:szCs w:val="20"/>
      </w:rPr>
      <w:t>LM</w:t>
    </w:r>
    <w:r w:rsidR="009A2654">
      <w:rPr>
        <w:rFonts w:ascii="Times New Roman" w:hAnsi="Times New Roman" w:cs="Times New Roman"/>
        <w:sz w:val="20"/>
        <w:szCs w:val="20"/>
      </w:rPr>
      <w:t>anot_</w:t>
    </w:r>
    <w:r w:rsidR="008804EA">
      <w:rPr>
        <w:rFonts w:ascii="Times New Roman" w:hAnsi="Times New Roman" w:cs="Times New Roman"/>
        <w:sz w:val="20"/>
        <w:szCs w:val="20"/>
      </w:rPr>
      <w:t>0</w:t>
    </w:r>
    <w:r w:rsidR="00055B90">
      <w:rPr>
        <w:rFonts w:ascii="Times New Roman" w:hAnsi="Times New Roman" w:cs="Times New Roman"/>
        <w:sz w:val="20"/>
        <w:szCs w:val="20"/>
      </w:rPr>
      <w:t>7</w:t>
    </w:r>
    <w:r w:rsidR="00625C99">
      <w:rPr>
        <w:rFonts w:ascii="Times New Roman" w:hAnsi="Times New Roman" w:cs="Times New Roman"/>
        <w:sz w:val="20"/>
        <w:szCs w:val="20"/>
      </w:rPr>
      <w:t>1</w:t>
    </w:r>
    <w:r w:rsidR="008804EA">
      <w:rPr>
        <w:rFonts w:ascii="Times New Roman" w:hAnsi="Times New Roman" w:cs="Times New Roman"/>
        <w:sz w:val="20"/>
        <w:szCs w:val="20"/>
      </w:rPr>
      <w:t>1</w:t>
    </w:r>
    <w:r w:rsidR="009A2654">
      <w:rPr>
        <w:rFonts w:ascii="Times New Roman" w:hAnsi="Times New Roman" w:cs="Times New Roman"/>
        <w:sz w:val="20"/>
        <w:szCs w:val="20"/>
      </w:rPr>
      <w:t>1</w:t>
    </w:r>
    <w:r w:rsidR="00625C99">
      <w:rPr>
        <w:rFonts w:ascii="Times New Roman" w:hAnsi="Times New Roman" w:cs="Times New Roman"/>
        <w:sz w:val="20"/>
        <w:szCs w:val="20"/>
      </w:rPr>
      <w:t>7</w:t>
    </w:r>
    <w:r w:rsidR="009A2654">
      <w:rPr>
        <w:rFonts w:ascii="Times New Roman" w:hAnsi="Times New Roman" w:cs="Times New Roman"/>
        <w:sz w:val="20"/>
        <w:szCs w:val="20"/>
      </w:rPr>
      <w:t>_</w:t>
    </w:r>
    <w:r w:rsidR="005C7794">
      <w:rPr>
        <w:rFonts w:ascii="Times New Roman" w:hAnsi="Times New Roman" w:cs="Times New Roman"/>
        <w:sz w:val="20"/>
        <w:szCs w:val="20"/>
      </w:rPr>
      <w:t xml:space="preserve">GMI; </w:t>
    </w:r>
    <w:r w:rsidR="00625C99">
      <w:rPr>
        <w:rFonts w:ascii="Times New Roman" w:hAnsi="Times New Roman" w:cs="Times New Roman"/>
        <w:sz w:val="20"/>
        <w:szCs w:val="20"/>
      </w:rPr>
      <w:t xml:space="preserve">Ministru kabineta noteikumu projekts „Grozījumi Ministru kabineta 2012.gada 18.decembra noteikumos Nr.913 „Noteikumi par garantēto minimālo ienākumu līmeni””.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D63D8" w14:textId="7134AB82" w:rsidR="00625C99" w:rsidRPr="00894C55" w:rsidRDefault="00047C05" w:rsidP="00055B90">
    <w:pPr>
      <w:pStyle w:val="Footer"/>
      <w:jc w:val="both"/>
      <w:rPr>
        <w:rFonts w:ascii="Times New Roman" w:hAnsi="Times New Roman" w:cs="Times New Roman"/>
        <w:sz w:val="20"/>
        <w:szCs w:val="20"/>
      </w:rPr>
    </w:pPr>
    <w:r>
      <w:rPr>
        <w:rFonts w:ascii="Times New Roman" w:hAnsi="Times New Roman" w:cs="Times New Roman"/>
        <w:sz w:val="20"/>
        <w:szCs w:val="20"/>
      </w:rPr>
      <w:t>LM</w:t>
    </w:r>
    <w:r w:rsidR="00625C99">
      <w:rPr>
        <w:rFonts w:ascii="Times New Roman" w:hAnsi="Times New Roman" w:cs="Times New Roman"/>
        <w:sz w:val="20"/>
        <w:szCs w:val="20"/>
      </w:rPr>
      <w:t>anot_</w:t>
    </w:r>
    <w:r w:rsidR="008804EA">
      <w:rPr>
        <w:rFonts w:ascii="Times New Roman" w:hAnsi="Times New Roman" w:cs="Times New Roman"/>
        <w:sz w:val="20"/>
        <w:szCs w:val="20"/>
      </w:rPr>
      <w:t>0</w:t>
    </w:r>
    <w:r w:rsidR="00055B90">
      <w:rPr>
        <w:rFonts w:ascii="Times New Roman" w:hAnsi="Times New Roman" w:cs="Times New Roman"/>
        <w:sz w:val="20"/>
        <w:szCs w:val="20"/>
      </w:rPr>
      <w:t>7</w:t>
    </w:r>
    <w:r w:rsidR="00625C99">
      <w:rPr>
        <w:rFonts w:ascii="Times New Roman" w:hAnsi="Times New Roman" w:cs="Times New Roman"/>
        <w:sz w:val="20"/>
        <w:szCs w:val="20"/>
      </w:rPr>
      <w:t>1</w:t>
    </w:r>
    <w:r w:rsidR="008804EA">
      <w:rPr>
        <w:rFonts w:ascii="Times New Roman" w:hAnsi="Times New Roman" w:cs="Times New Roman"/>
        <w:sz w:val="20"/>
        <w:szCs w:val="20"/>
      </w:rPr>
      <w:t>1</w:t>
    </w:r>
    <w:r w:rsidR="00625C99">
      <w:rPr>
        <w:rFonts w:ascii="Times New Roman" w:hAnsi="Times New Roman" w:cs="Times New Roman"/>
        <w:sz w:val="20"/>
        <w:szCs w:val="20"/>
      </w:rPr>
      <w:t>17</w:t>
    </w:r>
    <w:r w:rsidR="005C7794">
      <w:rPr>
        <w:rFonts w:ascii="Times New Roman" w:hAnsi="Times New Roman" w:cs="Times New Roman"/>
        <w:sz w:val="20"/>
        <w:szCs w:val="20"/>
      </w:rPr>
      <w:t xml:space="preserve">_GMI; </w:t>
    </w:r>
    <w:r w:rsidR="00625C99">
      <w:rPr>
        <w:rFonts w:ascii="Times New Roman" w:hAnsi="Times New Roman" w:cs="Times New Roman"/>
        <w:sz w:val="20"/>
        <w:szCs w:val="20"/>
      </w:rPr>
      <w:t xml:space="preserve">Ministru kabineta noteikumu projekts „Grozījumi Ministru kabineta 2012.gada 18.decembra noteikumos Nr.913 „Noteikumi par garantēto minimālo ienākumu līmeni””.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205C7" w14:textId="77777777" w:rsidR="00073DA7" w:rsidRDefault="00073DA7" w:rsidP="00894C55">
      <w:pPr>
        <w:spacing w:after="0" w:line="240" w:lineRule="auto"/>
      </w:pPr>
      <w:r>
        <w:separator/>
      </w:r>
    </w:p>
  </w:footnote>
  <w:footnote w:type="continuationSeparator" w:id="0">
    <w:p w14:paraId="371C6B02" w14:textId="77777777" w:rsidR="00073DA7" w:rsidRDefault="00073DA7"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1EBC92B" w14:textId="79EEBE6D"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E5AB4">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F0A2C"/>
    <w:multiLevelType w:val="hybridMultilevel"/>
    <w:tmpl w:val="634E2E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E713F21"/>
    <w:multiLevelType w:val="hybridMultilevel"/>
    <w:tmpl w:val="E6225AEA"/>
    <w:lvl w:ilvl="0" w:tplc="D3A276A4">
      <w:start w:val="1"/>
      <w:numFmt w:val="decimal"/>
      <w:lvlText w:val="%1)"/>
      <w:lvlJc w:val="left"/>
      <w:pPr>
        <w:tabs>
          <w:tab w:val="num" w:pos="720"/>
        </w:tabs>
        <w:ind w:left="720" w:hanging="360"/>
      </w:pPr>
      <w:rPr>
        <w:rFonts w:hint="default"/>
        <w:color w:val="00000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ima Amatniece">
    <w15:presenceInfo w15:providerId="AD" w15:userId="S-1-5-21-3313685600-2057428580-2752540593-179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4503"/>
    <w:rsid w:val="00017BBD"/>
    <w:rsid w:val="00047C05"/>
    <w:rsid w:val="00050A2E"/>
    <w:rsid w:val="00055B90"/>
    <w:rsid w:val="00065280"/>
    <w:rsid w:val="00073DA7"/>
    <w:rsid w:val="00081708"/>
    <w:rsid w:val="000A466F"/>
    <w:rsid w:val="000B4CEE"/>
    <w:rsid w:val="000C1143"/>
    <w:rsid w:val="000C5549"/>
    <w:rsid w:val="000D2C8F"/>
    <w:rsid w:val="000D726A"/>
    <w:rsid w:val="000D78AB"/>
    <w:rsid w:val="001142BE"/>
    <w:rsid w:val="00142560"/>
    <w:rsid w:val="001441BA"/>
    <w:rsid w:val="00157958"/>
    <w:rsid w:val="0016663F"/>
    <w:rsid w:val="0018615E"/>
    <w:rsid w:val="001A75FF"/>
    <w:rsid w:val="001D4189"/>
    <w:rsid w:val="00221411"/>
    <w:rsid w:val="00221D83"/>
    <w:rsid w:val="002308A9"/>
    <w:rsid w:val="0024024A"/>
    <w:rsid w:val="00243426"/>
    <w:rsid w:val="00254AC5"/>
    <w:rsid w:val="002579BA"/>
    <w:rsid w:val="00263D29"/>
    <w:rsid w:val="002918F4"/>
    <w:rsid w:val="002A63AD"/>
    <w:rsid w:val="002E0AB8"/>
    <w:rsid w:val="002E2B4E"/>
    <w:rsid w:val="002E301D"/>
    <w:rsid w:val="002E4BA0"/>
    <w:rsid w:val="002F0CA1"/>
    <w:rsid w:val="0030101C"/>
    <w:rsid w:val="00322002"/>
    <w:rsid w:val="00352FD7"/>
    <w:rsid w:val="003875C6"/>
    <w:rsid w:val="00394758"/>
    <w:rsid w:val="003B0BF9"/>
    <w:rsid w:val="003C1D05"/>
    <w:rsid w:val="003C1F8C"/>
    <w:rsid w:val="003C47F4"/>
    <w:rsid w:val="003E0791"/>
    <w:rsid w:val="003F24BC"/>
    <w:rsid w:val="003F28AC"/>
    <w:rsid w:val="003F7D30"/>
    <w:rsid w:val="00400C9A"/>
    <w:rsid w:val="0041790A"/>
    <w:rsid w:val="00427E5E"/>
    <w:rsid w:val="004454FE"/>
    <w:rsid w:val="00455AA3"/>
    <w:rsid w:val="00466D4F"/>
    <w:rsid w:val="00471F27"/>
    <w:rsid w:val="00480D00"/>
    <w:rsid w:val="004C21BF"/>
    <w:rsid w:val="004D14C3"/>
    <w:rsid w:val="004F7E47"/>
    <w:rsid w:val="00501761"/>
    <w:rsid w:val="0050178F"/>
    <w:rsid w:val="00510129"/>
    <w:rsid w:val="00514D1D"/>
    <w:rsid w:val="005168D9"/>
    <w:rsid w:val="005528A4"/>
    <w:rsid w:val="00557F58"/>
    <w:rsid w:val="005749FC"/>
    <w:rsid w:val="005A4594"/>
    <w:rsid w:val="005C7794"/>
    <w:rsid w:val="00625C99"/>
    <w:rsid w:val="00635B36"/>
    <w:rsid w:val="00655CB7"/>
    <w:rsid w:val="006625F5"/>
    <w:rsid w:val="00666192"/>
    <w:rsid w:val="0069644E"/>
    <w:rsid w:val="006E1081"/>
    <w:rsid w:val="00707A39"/>
    <w:rsid w:val="00720585"/>
    <w:rsid w:val="00756210"/>
    <w:rsid w:val="00760741"/>
    <w:rsid w:val="00773AF6"/>
    <w:rsid w:val="00773F5D"/>
    <w:rsid w:val="00795F71"/>
    <w:rsid w:val="007A3258"/>
    <w:rsid w:val="007A7FE5"/>
    <w:rsid w:val="007B42A5"/>
    <w:rsid w:val="007D7AA6"/>
    <w:rsid w:val="007E23FD"/>
    <w:rsid w:val="007E73AB"/>
    <w:rsid w:val="007E7CB1"/>
    <w:rsid w:val="007F7146"/>
    <w:rsid w:val="00816C11"/>
    <w:rsid w:val="008227CE"/>
    <w:rsid w:val="00824364"/>
    <w:rsid w:val="008804EA"/>
    <w:rsid w:val="0088567F"/>
    <w:rsid w:val="008921D8"/>
    <w:rsid w:val="00894C55"/>
    <w:rsid w:val="008A7D73"/>
    <w:rsid w:val="008A7E37"/>
    <w:rsid w:val="008B04C9"/>
    <w:rsid w:val="008C294B"/>
    <w:rsid w:val="008C5925"/>
    <w:rsid w:val="008D5C36"/>
    <w:rsid w:val="008F6914"/>
    <w:rsid w:val="00917395"/>
    <w:rsid w:val="009177CE"/>
    <w:rsid w:val="009260AB"/>
    <w:rsid w:val="009707A9"/>
    <w:rsid w:val="009A2654"/>
    <w:rsid w:val="009B3CC1"/>
    <w:rsid w:val="009C1A72"/>
    <w:rsid w:val="009D63F2"/>
    <w:rsid w:val="009F35F0"/>
    <w:rsid w:val="00A0417B"/>
    <w:rsid w:val="00A17C9A"/>
    <w:rsid w:val="00A6073E"/>
    <w:rsid w:val="00AA1811"/>
    <w:rsid w:val="00AA3B10"/>
    <w:rsid w:val="00AE5567"/>
    <w:rsid w:val="00B04CDB"/>
    <w:rsid w:val="00B2165C"/>
    <w:rsid w:val="00B228EE"/>
    <w:rsid w:val="00B607A1"/>
    <w:rsid w:val="00BA20AA"/>
    <w:rsid w:val="00BA6CD6"/>
    <w:rsid w:val="00BC1FC9"/>
    <w:rsid w:val="00BD4425"/>
    <w:rsid w:val="00BE7E41"/>
    <w:rsid w:val="00C17FAA"/>
    <w:rsid w:val="00C25B49"/>
    <w:rsid w:val="00C65C0E"/>
    <w:rsid w:val="00C67A15"/>
    <w:rsid w:val="00C71202"/>
    <w:rsid w:val="00C71A2E"/>
    <w:rsid w:val="00C74A00"/>
    <w:rsid w:val="00C75CD9"/>
    <w:rsid w:val="00C80D22"/>
    <w:rsid w:val="00CA0DE2"/>
    <w:rsid w:val="00CD4D6A"/>
    <w:rsid w:val="00CE4F4A"/>
    <w:rsid w:val="00CE5657"/>
    <w:rsid w:val="00D05166"/>
    <w:rsid w:val="00D133F8"/>
    <w:rsid w:val="00D67015"/>
    <w:rsid w:val="00DB3D22"/>
    <w:rsid w:val="00DE1A71"/>
    <w:rsid w:val="00DE58F6"/>
    <w:rsid w:val="00DF1BE2"/>
    <w:rsid w:val="00E20BA7"/>
    <w:rsid w:val="00E31D89"/>
    <w:rsid w:val="00E3716B"/>
    <w:rsid w:val="00E447DB"/>
    <w:rsid w:val="00E63C1C"/>
    <w:rsid w:val="00E75BFC"/>
    <w:rsid w:val="00E90C01"/>
    <w:rsid w:val="00EA486E"/>
    <w:rsid w:val="00EC59A7"/>
    <w:rsid w:val="00ED3473"/>
    <w:rsid w:val="00ED581E"/>
    <w:rsid w:val="00EE5AB4"/>
    <w:rsid w:val="00EF20D0"/>
    <w:rsid w:val="00F12F16"/>
    <w:rsid w:val="00F31552"/>
    <w:rsid w:val="00F424FC"/>
    <w:rsid w:val="00F57B0C"/>
    <w:rsid w:val="00F87874"/>
    <w:rsid w:val="00FA1C3F"/>
    <w:rsid w:val="00FA23D9"/>
    <w:rsid w:val="00FA5B8B"/>
    <w:rsid w:val="00FC718D"/>
    <w:rsid w:val="00FF48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67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rsid w:val="00655CB7"/>
    <w:pPr>
      <w:spacing w:before="75" w:after="75" w:line="240" w:lineRule="auto"/>
    </w:pPr>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rsid w:val="003C1F8C"/>
    <w:pPr>
      <w:spacing w:after="0" w:line="240" w:lineRule="auto"/>
      <w:ind w:firstLine="720"/>
      <w:jc w:val="both"/>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rsid w:val="003C1F8C"/>
    <w:rPr>
      <w:rFonts w:ascii="Times New Roman" w:eastAsia="Times New Roman" w:hAnsi="Times New Roman" w:cs="Times New Roman"/>
      <w:sz w:val="28"/>
      <w:szCs w:val="20"/>
    </w:rPr>
  </w:style>
  <w:style w:type="paragraph" w:customStyle="1" w:styleId="naisf">
    <w:name w:val="naisf"/>
    <w:basedOn w:val="Normal"/>
    <w:rsid w:val="008B04C9"/>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tv213">
    <w:name w:val="tv213"/>
    <w:basedOn w:val="Normal"/>
    <w:rsid w:val="007F7146"/>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0D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0D00"/>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4C21BF"/>
    <w:pPr>
      <w:ind w:left="720"/>
      <w:contextualSpacing/>
    </w:pPr>
  </w:style>
  <w:style w:type="character" w:styleId="CommentReference">
    <w:name w:val="annotation reference"/>
    <w:basedOn w:val="DefaultParagraphFont"/>
    <w:uiPriority w:val="99"/>
    <w:semiHidden/>
    <w:unhideWhenUsed/>
    <w:rsid w:val="00D67015"/>
    <w:rPr>
      <w:sz w:val="16"/>
      <w:szCs w:val="16"/>
    </w:rPr>
  </w:style>
  <w:style w:type="paragraph" w:styleId="CommentText">
    <w:name w:val="annotation text"/>
    <w:basedOn w:val="Normal"/>
    <w:link w:val="CommentTextChar"/>
    <w:uiPriority w:val="99"/>
    <w:semiHidden/>
    <w:unhideWhenUsed/>
    <w:rsid w:val="00D67015"/>
    <w:pPr>
      <w:spacing w:line="240" w:lineRule="auto"/>
    </w:pPr>
    <w:rPr>
      <w:sz w:val="20"/>
      <w:szCs w:val="20"/>
    </w:rPr>
  </w:style>
  <w:style w:type="character" w:customStyle="1" w:styleId="CommentTextChar">
    <w:name w:val="Comment Text Char"/>
    <w:basedOn w:val="DefaultParagraphFont"/>
    <w:link w:val="CommentText"/>
    <w:uiPriority w:val="99"/>
    <w:semiHidden/>
    <w:rsid w:val="00D67015"/>
    <w:rPr>
      <w:sz w:val="20"/>
      <w:szCs w:val="20"/>
    </w:rPr>
  </w:style>
  <w:style w:type="paragraph" w:styleId="CommentSubject">
    <w:name w:val="annotation subject"/>
    <w:basedOn w:val="CommentText"/>
    <w:next w:val="CommentText"/>
    <w:link w:val="CommentSubjectChar"/>
    <w:uiPriority w:val="99"/>
    <w:semiHidden/>
    <w:unhideWhenUsed/>
    <w:rsid w:val="00D67015"/>
    <w:rPr>
      <w:b/>
      <w:bCs/>
    </w:rPr>
  </w:style>
  <w:style w:type="character" w:customStyle="1" w:styleId="CommentSubjectChar">
    <w:name w:val="Comment Subject Char"/>
    <w:basedOn w:val="CommentTextChar"/>
    <w:link w:val="CommentSubject"/>
    <w:uiPriority w:val="99"/>
    <w:semiHidden/>
    <w:rsid w:val="00D67015"/>
    <w:rPr>
      <w:b/>
      <w:bCs/>
      <w:sz w:val="20"/>
      <w:szCs w:val="20"/>
    </w:rPr>
  </w:style>
  <w:style w:type="paragraph" w:styleId="Subtitle">
    <w:name w:val="Subtitle"/>
    <w:basedOn w:val="Normal"/>
    <w:link w:val="SubtitleChar"/>
    <w:qFormat/>
    <w:rsid w:val="00E20BA7"/>
    <w:pPr>
      <w:spacing w:after="0" w:line="240" w:lineRule="auto"/>
      <w:jc w:val="center"/>
    </w:pPr>
    <w:rPr>
      <w:rFonts w:ascii="Times New Roman" w:eastAsia="Times New Roman" w:hAnsi="Times New Roman" w:cs="Times New Roman"/>
      <w:b/>
      <w:sz w:val="40"/>
      <w:szCs w:val="20"/>
      <w:lang w:eastAsia="lv-LV"/>
    </w:rPr>
  </w:style>
  <w:style w:type="character" w:customStyle="1" w:styleId="SubtitleChar">
    <w:name w:val="Subtitle Char"/>
    <w:basedOn w:val="DefaultParagraphFont"/>
    <w:link w:val="Subtitle"/>
    <w:rsid w:val="00E20BA7"/>
    <w:rPr>
      <w:rFonts w:ascii="Times New Roman" w:eastAsia="Times New Roman" w:hAnsi="Times New Roman" w:cs="Times New Roman"/>
      <w:b/>
      <w:sz w:val="4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rsid w:val="00655CB7"/>
    <w:pPr>
      <w:spacing w:before="75" w:after="75" w:line="240" w:lineRule="auto"/>
    </w:pPr>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rsid w:val="003C1F8C"/>
    <w:pPr>
      <w:spacing w:after="0" w:line="240" w:lineRule="auto"/>
      <w:ind w:firstLine="720"/>
      <w:jc w:val="both"/>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rsid w:val="003C1F8C"/>
    <w:rPr>
      <w:rFonts w:ascii="Times New Roman" w:eastAsia="Times New Roman" w:hAnsi="Times New Roman" w:cs="Times New Roman"/>
      <w:sz w:val="28"/>
      <w:szCs w:val="20"/>
    </w:rPr>
  </w:style>
  <w:style w:type="paragraph" w:customStyle="1" w:styleId="naisf">
    <w:name w:val="naisf"/>
    <w:basedOn w:val="Normal"/>
    <w:rsid w:val="008B04C9"/>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tv213">
    <w:name w:val="tv213"/>
    <w:basedOn w:val="Normal"/>
    <w:rsid w:val="007F7146"/>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0D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0D00"/>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4C21BF"/>
    <w:pPr>
      <w:ind w:left="720"/>
      <w:contextualSpacing/>
    </w:pPr>
  </w:style>
  <w:style w:type="character" w:styleId="CommentReference">
    <w:name w:val="annotation reference"/>
    <w:basedOn w:val="DefaultParagraphFont"/>
    <w:uiPriority w:val="99"/>
    <w:semiHidden/>
    <w:unhideWhenUsed/>
    <w:rsid w:val="00D67015"/>
    <w:rPr>
      <w:sz w:val="16"/>
      <w:szCs w:val="16"/>
    </w:rPr>
  </w:style>
  <w:style w:type="paragraph" w:styleId="CommentText">
    <w:name w:val="annotation text"/>
    <w:basedOn w:val="Normal"/>
    <w:link w:val="CommentTextChar"/>
    <w:uiPriority w:val="99"/>
    <w:semiHidden/>
    <w:unhideWhenUsed/>
    <w:rsid w:val="00D67015"/>
    <w:pPr>
      <w:spacing w:line="240" w:lineRule="auto"/>
    </w:pPr>
    <w:rPr>
      <w:sz w:val="20"/>
      <w:szCs w:val="20"/>
    </w:rPr>
  </w:style>
  <w:style w:type="character" w:customStyle="1" w:styleId="CommentTextChar">
    <w:name w:val="Comment Text Char"/>
    <w:basedOn w:val="DefaultParagraphFont"/>
    <w:link w:val="CommentText"/>
    <w:uiPriority w:val="99"/>
    <w:semiHidden/>
    <w:rsid w:val="00D67015"/>
    <w:rPr>
      <w:sz w:val="20"/>
      <w:szCs w:val="20"/>
    </w:rPr>
  </w:style>
  <w:style w:type="paragraph" w:styleId="CommentSubject">
    <w:name w:val="annotation subject"/>
    <w:basedOn w:val="CommentText"/>
    <w:next w:val="CommentText"/>
    <w:link w:val="CommentSubjectChar"/>
    <w:uiPriority w:val="99"/>
    <w:semiHidden/>
    <w:unhideWhenUsed/>
    <w:rsid w:val="00D67015"/>
    <w:rPr>
      <w:b/>
      <w:bCs/>
    </w:rPr>
  </w:style>
  <w:style w:type="character" w:customStyle="1" w:styleId="CommentSubjectChar">
    <w:name w:val="Comment Subject Char"/>
    <w:basedOn w:val="CommentTextChar"/>
    <w:link w:val="CommentSubject"/>
    <w:uiPriority w:val="99"/>
    <w:semiHidden/>
    <w:rsid w:val="00D67015"/>
    <w:rPr>
      <w:b/>
      <w:bCs/>
      <w:sz w:val="20"/>
      <w:szCs w:val="20"/>
    </w:rPr>
  </w:style>
  <w:style w:type="paragraph" w:styleId="Subtitle">
    <w:name w:val="Subtitle"/>
    <w:basedOn w:val="Normal"/>
    <w:link w:val="SubtitleChar"/>
    <w:qFormat/>
    <w:rsid w:val="00E20BA7"/>
    <w:pPr>
      <w:spacing w:after="0" w:line="240" w:lineRule="auto"/>
      <w:jc w:val="center"/>
    </w:pPr>
    <w:rPr>
      <w:rFonts w:ascii="Times New Roman" w:eastAsia="Times New Roman" w:hAnsi="Times New Roman" w:cs="Times New Roman"/>
      <w:b/>
      <w:sz w:val="40"/>
      <w:szCs w:val="20"/>
      <w:lang w:eastAsia="lv-LV"/>
    </w:rPr>
  </w:style>
  <w:style w:type="character" w:customStyle="1" w:styleId="SubtitleChar">
    <w:name w:val="Subtitle Char"/>
    <w:basedOn w:val="DefaultParagraphFont"/>
    <w:link w:val="Subtitle"/>
    <w:rsid w:val="00E20BA7"/>
    <w:rPr>
      <w:rFonts w:ascii="Times New Roman" w:eastAsia="Times New Roman" w:hAnsi="Times New Roman" w:cs="Times New Roman"/>
      <w:b/>
      <w:sz w:val="4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9246463">
      <w:bodyDiv w:val="1"/>
      <w:marLeft w:val="0"/>
      <w:marRight w:val="0"/>
      <w:marTop w:val="0"/>
      <w:marBottom w:val="0"/>
      <w:divBdr>
        <w:top w:val="none" w:sz="0" w:space="0" w:color="auto"/>
        <w:left w:val="none" w:sz="0" w:space="0" w:color="auto"/>
        <w:bottom w:val="none" w:sz="0" w:space="0" w:color="auto"/>
        <w:right w:val="none" w:sz="0" w:space="0" w:color="auto"/>
      </w:divBdr>
    </w:div>
    <w:div w:id="243225994">
      <w:bodyDiv w:val="1"/>
      <w:marLeft w:val="0"/>
      <w:marRight w:val="0"/>
      <w:marTop w:val="0"/>
      <w:marBottom w:val="0"/>
      <w:divBdr>
        <w:top w:val="none" w:sz="0" w:space="0" w:color="auto"/>
        <w:left w:val="none" w:sz="0" w:space="0" w:color="auto"/>
        <w:bottom w:val="none" w:sz="0" w:space="0" w:color="auto"/>
        <w:right w:val="none" w:sz="0" w:space="0" w:color="auto"/>
      </w:divBdr>
    </w:div>
    <w:div w:id="304353667">
      <w:bodyDiv w:val="1"/>
      <w:marLeft w:val="0"/>
      <w:marRight w:val="0"/>
      <w:marTop w:val="0"/>
      <w:marBottom w:val="0"/>
      <w:divBdr>
        <w:top w:val="none" w:sz="0" w:space="0" w:color="auto"/>
        <w:left w:val="none" w:sz="0" w:space="0" w:color="auto"/>
        <w:bottom w:val="none" w:sz="0" w:space="0" w:color="auto"/>
        <w:right w:val="none" w:sz="0" w:space="0" w:color="auto"/>
      </w:divBdr>
    </w:div>
    <w:div w:id="516577507">
      <w:bodyDiv w:val="1"/>
      <w:marLeft w:val="0"/>
      <w:marRight w:val="0"/>
      <w:marTop w:val="0"/>
      <w:marBottom w:val="0"/>
      <w:divBdr>
        <w:top w:val="none" w:sz="0" w:space="0" w:color="auto"/>
        <w:left w:val="none" w:sz="0" w:space="0" w:color="auto"/>
        <w:bottom w:val="none" w:sz="0" w:space="0" w:color="auto"/>
        <w:right w:val="none" w:sz="0" w:space="0" w:color="auto"/>
      </w:divBdr>
    </w:div>
    <w:div w:id="801536829">
      <w:bodyDiv w:val="1"/>
      <w:marLeft w:val="0"/>
      <w:marRight w:val="0"/>
      <w:marTop w:val="0"/>
      <w:marBottom w:val="0"/>
      <w:divBdr>
        <w:top w:val="none" w:sz="0" w:space="0" w:color="auto"/>
        <w:left w:val="none" w:sz="0" w:space="0" w:color="auto"/>
        <w:bottom w:val="none" w:sz="0" w:space="0" w:color="auto"/>
        <w:right w:val="none" w:sz="0" w:space="0" w:color="auto"/>
      </w:divBdr>
    </w:div>
    <w:div w:id="927081833">
      <w:bodyDiv w:val="1"/>
      <w:marLeft w:val="0"/>
      <w:marRight w:val="0"/>
      <w:marTop w:val="0"/>
      <w:marBottom w:val="0"/>
      <w:divBdr>
        <w:top w:val="none" w:sz="0" w:space="0" w:color="auto"/>
        <w:left w:val="none" w:sz="0" w:space="0" w:color="auto"/>
        <w:bottom w:val="none" w:sz="0" w:space="0" w:color="auto"/>
        <w:right w:val="none" w:sz="0" w:space="0" w:color="auto"/>
      </w:divBdr>
    </w:div>
    <w:div w:id="937757713">
      <w:bodyDiv w:val="1"/>
      <w:marLeft w:val="0"/>
      <w:marRight w:val="0"/>
      <w:marTop w:val="0"/>
      <w:marBottom w:val="0"/>
      <w:divBdr>
        <w:top w:val="none" w:sz="0" w:space="0" w:color="auto"/>
        <w:left w:val="none" w:sz="0" w:space="0" w:color="auto"/>
        <w:bottom w:val="none" w:sz="0" w:space="0" w:color="auto"/>
        <w:right w:val="none" w:sz="0" w:space="0" w:color="auto"/>
      </w:divBdr>
    </w:div>
    <w:div w:id="986014745">
      <w:bodyDiv w:val="1"/>
      <w:marLeft w:val="0"/>
      <w:marRight w:val="0"/>
      <w:marTop w:val="0"/>
      <w:marBottom w:val="0"/>
      <w:divBdr>
        <w:top w:val="none" w:sz="0" w:space="0" w:color="auto"/>
        <w:left w:val="none" w:sz="0" w:space="0" w:color="auto"/>
        <w:bottom w:val="none" w:sz="0" w:space="0" w:color="auto"/>
        <w:right w:val="none" w:sz="0" w:space="0" w:color="auto"/>
      </w:divBdr>
    </w:div>
    <w:div w:id="1018896485">
      <w:bodyDiv w:val="1"/>
      <w:marLeft w:val="0"/>
      <w:marRight w:val="0"/>
      <w:marTop w:val="0"/>
      <w:marBottom w:val="0"/>
      <w:divBdr>
        <w:top w:val="none" w:sz="0" w:space="0" w:color="auto"/>
        <w:left w:val="none" w:sz="0" w:space="0" w:color="auto"/>
        <w:bottom w:val="none" w:sz="0" w:space="0" w:color="auto"/>
        <w:right w:val="none" w:sz="0" w:space="0" w:color="auto"/>
      </w:divBdr>
    </w:div>
    <w:div w:id="1166748931">
      <w:bodyDiv w:val="1"/>
      <w:marLeft w:val="0"/>
      <w:marRight w:val="0"/>
      <w:marTop w:val="0"/>
      <w:marBottom w:val="0"/>
      <w:divBdr>
        <w:top w:val="none" w:sz="0" w:space="0" w:color="auto"/>
        <w:left w:val="none" w:sz="0" w:space="0" w:color="auto"/>
        <w:bottom w:val="none" w:sz="0" w:space="0" w:color="auto"/>
        <w:right w:val="none" w:sz="0" w:space="0" w:color="auto"/>
      </w:divBdr>
    </w:div>
    <w:div w:id="1208907071">
      <w:bodyDiv w:val="1"/>
      <w:marLeft w:val="0"/>
      <w:marRight w:val="0"/>
      <w:marTop w:val="0"/>
      <w:marBottom w:val="0"/>
      <w:divBdr>
        <w:top w:val="none" w:sz="0" w:space="0" w:color="auto"/>
        <w:left w:val="none" w:sz="0" w:space="0" w:color="auto"/>
        <w:bottom w:val="none" w:sz="0" w:space="0" w:color="auto"/>
        <w:right w:val="none" w:sz="0" w:space="0" w:color="auto"/>
      </w:divBdr>
    </w:div>
    <w:div w:id="1220749727">
      <w:bodyDiv w:val="1"/>
      <w:marLeft w:val="0"/>
      <w:marRight w:val="0"/>
      <w:marTop w:val="0"/>
      <w:marBottom w:val="0"/>
      <w:divBdr>
        <w:top w:val="none" w:sz="0" w:space="0" w:color="auto"/>
        <w:left w:val="none" w:sz="0" w:space="0" w:color="auto"/>
        <w:bottom w:val="none" w:sz="0" w:space="0" w:color="auto"/>
        <w:right w:val="none" w:sz="0" w:space="0" w:color="auto"/>
      </w:divBdr>
    </w:div>
    <w:div w:id="1280603759">
      <w:bodyDiv w:val="1"/>
      <w:marLeft w:val="0"/>
      <w:marRight w:val="0"/>
      <w:marTop w:val="0"/>
      <w:marBottom w:val="0"/>
      <w:divBdr>
        <w:top w:val="none" w:sz="0" w:space="0" w:color="auto"/>
        <w:left w:val="none" w:sz="0" w:space="0" w:color="auto"/>
        <w:bottom w:val="none" w:sz="0" w:space="0" w:color="auto"/>
        <w:right w:val="none" w:sz="0" w:space="0" w:color="auto"/>
      </w:divBdr>
    </w:div>
    <w:div w:id="1345592970">
      <w:bodyDiv w:val="1"/>
      <w:marLeft w:val="0"/>
      <w:marRight w:val="0"/>
      <w:marTop w:val="0"/>
      <w:marBottom w:val="0"/>
      <w:divBdr>
        <w:top w:val="none" w:sz="0" w:space="0" w:color="auto"/>
        <w:left w:val="none" w:sz="0" w:space="0" w:color="auto"/>
        <w:bottom w:val="none" w:sz="0" w:space="0" w:color="auto"/>
        <w:right w:val="none" w:sz="0" w:space="0" w:color="auto"/>
      </w:divBdr>
    </w:div>
    <w:div w:id="1378508225">
      <w:bodyDiv w:val="1"/>
      <w:marLeft w:val="0"/>
      <w:marRight w:val="0"/>
      <w:marTop w:val="0"/>
      <w:marBottom w:val="0"/>
      <w:divBdr>
        <w:top w:val="none" w:sz="0" w:space="0" w:color="auto"/>
        <w:left w:val="none" w:sz="0" w:space="0" w:color="auto"/>
        <w:bottom w:val="none" w:sz="0" w:space="0" w:color="auto"/>
        <w:right w:val="none" w:sz="0" w:space="0" w:color="auto"/>
      </w:divBdr>
    </w:div>
    <w:div w:id="1595891708">
      <w:bodyDiv w:val="1"/>
      <w:marLeft w:val="0"/>
      <w:marRight w:val="0"/>
      <w:marTop w:val="0"/>
      <w:marBottom w:val="0"/>
      <w:divBdr>
        <w:top w:val="none" w:sz="0" w:space="0" w:color="auto"/>
        <w:left w:val="none" w:sz="0" w:space="0" w:color="auto"/>
        <w:bottom w:val="none" w:sz="0" w:space="0" w:color="auto"/>
        <w:right w:val="none" w:sz="0" w:space="0" w:color="auto"/>
      </w:divBdr>
    </w:div>
    <w:div w:id="1650674690">
      <w:bodyDiv w:val="1"/>
      <w:marLeft w:val="0"/>
      <w:marRight w:val="0"/>
      <w:marTop w:val="0"/>
      <w:marBottom w:val="0"/>
      <w:divBdr>
        <w:top w:val="none" w:sz="0" w:space="0" w:color="auto"/>
        <w:left w:val="none" w:sz="0" w:space="0" w:color="auto"/>
        <w:bottom w:val="none" w:sz="0" w:space="0" w:color="auto"/>
        <w:right w:val="none" w:sz="0" w:space="0" w:color="auto"/>
      </w:divBdr>
    </w:div>
    <w:div w:id="188339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m.gov.lv/text/2988" TargetMode="External"/><Relationship Id="rId4" Type="http://schemas.microsoft.com/office/2007/relationships/stylesWithEffects" Target="stylesWithEffects.xml"/><Relationship Id="rId9" Type="http://schemas.openxmlformats.org/officeDocument/2006/relationships/hyperlink" Target="https://likumi.lv/ta/id/291869-grozijumi-ministru-kabineta-2010-gada-30-marta-noteikumos-nr-299-noteikumi-par-gimenes-vai-atseviski-dzivojosas-personas-atzi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E3D76-E7F2-4556-8B65-559A2E3B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9973</Words>
  <Characters>5685</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Maruta Pavasare</cp:lastModifiedBy>
  <cp:revision>5</cp:revision>
  <cp:lastPrinted>2017-11-03T09:39:00Z</cp:lastPrinted>
  <dcterms:created xsi:type="dcterms:W3CDTF">2017-11-07T07:10:00Z</dcterms:created>
  <dcterms:modified xsi:type="dcterms:W3CDTF">2017-11-07T07:22:00Z</dcterms:modified>
</cp:coreProperties>
</file>