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F1A1" w14:textId="77777777" w:rsidR="007360E1" w:rsidRPr="007360E1" w:rsidRDefault="007360E1" w:rsidP="007360E1">
      <w:pPr>
        <w:tabs>
          <w:tab w:val="left" w:pos="6663"/>
        </w:tabs>
        <w:spacing w:after="0" w:line="240" w:lineRule="auto"/>
        <w:rPr>
          <w:rFonts w:ascii="Times New Roman" w:eastAsia="Times New Roman" w:hAnsi="Times New Roman" w:cs="Times New Roman"/>
          <w:sz w:val="28"/>
          <w:szCs w:val="28"/>
          <w:lang w:eastAsia="lv-LV"/>
        </w:rPr>
      </w:pPr>
    </w:p>
    <w:p w14:paraId="744FA166" w14:textId="77777777" w:rsidR="007360E1" w:rsidRPr="007360E1" w:rsidRDefault="007360E1" w:rsidP="007360E1">
      <w:pPr>
        <w:tabs>
          <w:tab w:val="left" w:pos="6663"/>
        </w:tabs>
        <w:spacing w:after="0" w:line="240" w:lineRule="auto"/>
        <w:rPr>
          <w:rFonts w:ascii="Times New Roman" w:eastAsia="Times New Roman" w:hAnsi="Times New Roman" w:cs="Times New Roman"/>
          <w:sz w:val="28"/>
          <w:szCs w:val="28"/>
          <w:lang w:eastAsia="lv-LV"/>
        </w:rPr>
      </w:pPr>
    </w:p>
    <w:p w14:paraId="2DEFC642" w14:textId="77777777" w:rsidR="007360E1" w:rsidRPr="007360E1" w:rsidRDefault="007360E1" w:rsidP="007360E1">
      <w:pPr>
        <w:tabs>
          <w:tab w:val="left" w:pos="6663"/>
        </w:tabs>
        <w:spacing w:after="0" w:line="240" w:lineRule="auto"/>
        <w:rPr>
          <w:rFonts w:ascii="Times New Roman" w:eastAsia="Times New Roman" w:hAnsi="Times New Roman" w:cs="Times New Roman"/>
          <w:sz w:val="28"/>
          <w:szCs w:val="28"/>
          <w:lang w:eastAsia="lv-LV"/>
        </w:rPr>
      </w:pPr>
    </w:p>
    <w:p w14:paraId="6295A3B9" w14:textId="77777777" w:rsidR="007360E1" w:rsidRPr="007360E1" w:rsidRDefault="007360E1" w:rsidP="007360E1">
      <w:pPr>
        <w:tabs>
          <w:tab w:val="left" w:pos="6663"/>
        </w:tabs>
        <w:spacing w:after="0" w:line="240" w:lineRule="auto"/>
        <w:rPr>
          <w:rFonts w:ascii="Times New Roman" w:eastAsia="Times New Roman" w:hAnsi="Times New Roman" w:cs="Times New Roman"/>
          <w:sz w:val="28"/>
          <w:szCs w:val="28"/>
          <w:lang w:eastAsia="lv-LV"/>
        </w:rPr>
      </w:pPr>
    </w:p>
    <w:p w14:paraId="21B6D091" w14:textId="76C7CD63" w:rsidR="007360E1" w:rsidRPr="007360E1" w:rsidRDefault="007360E1" w:rsidP="007360E1">
      <w:pPr>
        <w:tabs>
          <w:tab w:val="left" w:pos="6804"/>
        </w:tabs>
        <w:spacing w:after="0" w:line="240" w:lineRule="auto"/>
        <w:rPr>
          <w:rFonts w:ascii="Times New Roman" w:eastAsia="Times New Roman" w:hAnsi="Times New Roman" w:cs="Times New Roman"/>
          <w:sz w:val="28"/>
          <w:szCs w:val="28"/>
          <w:lang w:eastAsia="lv-LV"/>
        </w:rPr>
      </w:pPr>
      <w:r w:rsidRPr="007360E1">
        <w:rPr>
          <w:rFonts w:ascii="Times New Roman" w:eastAsia="Times New Roman" w:hAnsi="Times New Roman" w:cs="Times New Roman"/>
          <w:sz w:val="28"/>
          <w:szCs w:val="28"/>
          <w:lang w:eastAsia="lv-LV"/>
        </w:rPr>
        <w:t>201</w:t>
      </w:r>
      <w:r w:rsidR="008670B3">
        <w:rPr>
          <w:rFonts w:ascii="Times New Roman" w:eastAsia="Times New Roman" w:hAnsi="Times New Roman" w:cs="Times New Roman"/>
          <w:sz w:val="28"/>
          <w:szCs w:val="28"/>
          <w:lang w:eastAsia="lv-LV"/>
        </w:rPr>
        <w:t>8</w:t>
      </w:r>
      <w:r w:rsidRPr="007360E1">
        <w:rPr>
          <w:rFonts w:ascii="Times New Roman" w:eastAsia="Times New Roman" w:hAnsi="Times New Roman" w:cs="Times New Roman"/>
          <w:sz w:val="28"/>
          <w:szCs w:val="28"/>
          <w:lang w:eastAsia="lv-LV"/>
        </w:rPr>
        <w:t>. gada</w:t>
      </w:r>
      <w:proofErr w:type="gramStart"/>
      <w:r w:rsidRPr="007360E1">
        <w:rPr>
          <w:rFonts w:ascii="Times New Roman" w:eastAsia="Times New Roman" w:hAnsi="Times New Roman" w:cs="Times New Roman"/>
          <w:sz w:val="28"/>
          <w:szCs w:val="28"/>
          <w:lang w:eastAsia="lv-LV"/>
        </w:rPr>
        <w:t xml:space="preserve">     </w:t>
      </w:r>
      <w:proofErr w:type="gramEnd"/>
      <w:r w:rsidRPr="007360E1">
        <w:rPr>
          <w:rFonts w:ascii="Times New Roman" w:eastAsia="Times New Roman" w:hAnsi="Times New Roman" w:cs="Times New Roman"/>
          <w:sz w:val="28"/>
          <w:szCs w:val="28"/>
          <w:lang w:eastAsia="lv-LV"/>
        </w:rPr>
        <w:tab/>
        <w:t xml:space="preserve">Noteikumi Nr.    </w:t>
      </w:r>
    </w:p>
    <w:p w14:paraId="7D6C14C7" w14:textId="7A9C38B2" w:rsidR="007360E1" w:rsidRPr="007360E1" w:rsidRDefault="007360E1" w:rsidP="007360E1">
      <w:pPr>
        <w:tabs>
          <w:tab w:val="left" w:pos="6804"/>
        </w:tabs>
        <w:spacing w:after="0" w:line="240" w:lineRule="auto"/>
        <w:rPr>
          <w:rFonts w:ascii="Times New Roman" w:eastAsia="Times New Roman" w:hAnsi="Times New Roman" w:cs="Times New Roman"/>
          <w:sz w:val="28"/>
          <w:szCs w:val="28"/>
          <w:lang w:eastAsia="lv-LV"/>
        </w:rPr>
      </w:pPr>
      <w:r w:rsidRPr="007360E1">
        <w:rPr>
          <w:rFonts w:ascii="Times New Roman" w:eastAsia="Times New Roman" w:hAnsi="Times New Roman" w:cs="Times New Roman"/>
          <w:sz w:val="28"/>
          <w:szCs w:val="28"/>
          <w:lang w:eastAsia="lv-LV"/>
        </w:rPr>
        <w:t>Rīgā</w:t>
      </w:r>
      <w:proofErr w:type="gramStart"/>
      <w:r>
        <w:rPr>
          <w:rFonts w:ascii="Times New Roman" w:eastAsia="Times New Roman" w:hAnsi="Times New Roman" w:cs="Times New Roman"/>
          <w:sz w:val="28"/>
          <w:szCs w:val="28"/>
          <w:lang w:eastAsia="lv-LV"/>
        </w:rPr>
        <w:t xml:space="preserve">                                                                                      </w:t>
      </w:r>
      <w:proofErr w:type="gramEnd"/>
      <w:r w:rsidRPr="007360E1">
        <w:rPr>
          <w:rFonts w:ascii="Times New Roman" w:eastAsia="Times New Roman" w:hAnsi="Times New Roman" w:cs="Times New Roman"/>
          <w:sz w:val="28"/>
          <w:szCs w:val="28"/>
          <w:lang w:eastAsia="lv-LV"/>
        </w:rPr>
        <w:t xml:space="preserve">(prot. </w:t>
      </w:r>
      <w:r>
        <w:rPr>
          <w:rFonts w:ascii="Times New Roman" w:eastAsia="Times New Roman" w:hAnsi="Times New Roman" w:cs="Times New Roman"/>
          <w:sz w:val="28"/>
          <w:szCs w:val="28"/>
          <w:lang w:eastAsia="lv-LV"/>
        </w:rPr>
        <w:t>N</w:t>
      </w:r>
      <w:r w:rsidRPr="007360E1">
        <w:rPr>
          <w:rFonts w:ascii="Times New Roman" w:eastAsia="Times New Roman" w:hAnsi="Times New Roman" w:cs="Times New Roman"/>
          <w:sz w:val="28"/>
          <w:szCs w:val="28"/>
          <w:lang w:eastAsia="lv-LV"/>
        </w:rPr>
        <w:t>r.           .§)</w:t>
      </w:r>
    </w:p>
    <w:p w14:paraId="2D13C694" w14:textId="77777777" w:rsidR="009F1376" w:rsidRPr="009F5BEA" w:rsidRDefault="009F1376" w:rsidP="00023001">
      <w:pPr>
        <w:shd w:val="clear" w:color="auto" w:fill="FFFFFF"/>
        <w:spacing w:line="240" w:lineRule="auto"/>
        <w:rPr>
          <w:rFonts w:ascii="Times New Roman" w:eastAsia="Times New Roman" w:hAnsi="Times New Roman" w:cs="Times New Roman"/>
          <w:sz w:val="26"/>
          <w:szCs w:val="26"/>
          <w:lang w:eastAsia="lv-LV"/>
        </w:rPr>
      </w:pPr>
    </w:p>
    <w:p w14:paraId="5F434802" w14:textId="77777777" w:rsidR="00AF50FA" w:rsidRPr="009F5BEA" w:rsidRDefault="00AF50FA" w:rsidP="00B078FF">
      <w:pPr>
        <w:shd w:val="clear" w:color="auto" w:fill="FFFFFF"/>
        <w:spacing w:line="240" w:lineRule="auto"/>
        <w:jc w:val="right"/>
        <w:rPr>
          <w:rFonts w:ascii="Times New Roman" w:eastAsia="Times New Roman" w:hAnsi="Times New Roman" w:cs="Times New Roman"/>
          <w:sz w:val="26"/>
          <w:szCs w:val="26"/>
          <w:lang w:eastAsia="lv-LV"/>
        </w:rPr>
      </w:pPr>
    </w:p>
    <w:p w14:paraId="332E5F6D" w14:textId="0AE06729" w:rsidR="00B078FF" w:rsidRPr="00023001" w:rsidRDefault="00B078FF" w:rsidP="00B078FF">
      <w:pPr>
        <w:shd w:val="clear" w:color="auto" w:fill="FFFFFF"/>
        <w:spacing w:line="240" w:lineRule="auto"/>
        <w:jc w:val="center"/>
        <w:rPr>
          <w:rFonts w:ascii="Times New Roman" w:eastAsia="Times New Roman" w:hAnsi="Times New Roman" w:cs="Times New Roman"/>
          <w:b/>
          <w:bCs/>
          <w:sz w:val="28"/>
          <w:szCs w:val="28"/>
          <w:lang w:eastAsia="lv-LV"/>
        </w:rPr>
      </w:pPr>
      <w:r w:rsidRPr="00023001">
        <w:rPr>
          <w:rFonts w:ascii="Times New Roman" w:eastAsia="Times New Roman" w:hAnsi="Times New Roman" w:cs="Times New Roman"/>
          <w:b/>
          <w:bCs/>
          <w:sz w:val="28"/>
          <w:szCs w:val="28"/>
          <w:lang w:eastAsia="lv-LV"/>
        </w:rPr>
        <w:t xml:space="preserve">Noteikumi par valsts </w:t>
      </w:r>
      <w:r w:rsidR="008B5767">
        <w:rPr>
          <w:rFonts w:ascii="Times New Roman" w:eastAsia="Times New Roman" w:hAnsi="Times New Roman" w:cs="Times New Roman"/>
          <w:b/>
          <w:bCs/>
          <w:sz w:val="28"/>
          <w:szCs w:val="28"/>
          <w:lang w:eastAsia="lv-LV"/>
        </w:rPr>
        <w:t xml:space="preserve">budžeta </w:t>
      </w:r>
      <w:r w:rsidRPr="00023001">
        <w:rPr>
          <w:rFonts w:ascii="Times New Roman" w:eastAsia="Times New Roman" w:hAnsi="Times New Roman" w:cs="Times New Roman"/>
          <w:b/>
          <w:bCs/>
          <w:sz w:val="28"/>
          <w:szCs w:val="28"/>
          <w:lang w:eastAsia="lv-LV"/>
        </w:rPr>
        <w:t xml:space="preserve">mērķdotāciju </w:t>
      </w:r>
      <w:r w:rsidR="00B11E28" w:rsidRPr="00023001">
        <w:rPr>
          <w:rFonts w:ascii="Times New Roman" w:eastAsia="Times New Roman" w:hAnsi="Times New Roman" w:cs="Times New Roman"/>
          <w:b/>
          <w:bCs/>
          <w:sz w:val="28"/>
          <w:szCs w:val="28"/>
          <w:lang w:eastAsia="lv-LV"/>
        </w:rPr>
        <w:t>sociālo darbinieku</w:t>
      </w:r>
      <w:r w:rsidR="008B5767">
        <w:rPr>
          <w:rFonts w:ascii="Times New Roman" w:eastAsia="Times New Roman" w:hAnsi="Times New Roman" w:cs="Times New Roman"/>
          <w:b/>
          <w:bCs/>
          <w:sz w:val="28"/>
          <w:szCs w:val="28"/>
          <w:lang w:eastAsia="lv-LV"/>
        </w:rPr>
        <w:t xml:space="preserve"> darbam ar ģimenēm</w:t>
      </w:r>
      <w:r w:rsidR="00F63FE5" w:rsidRPr="00023001">
        <w:rPr>
          <w:rFonts w:ascii="Times New Roman" w:eastAsia="Times New Roman" w:hAnsi="Times New Roman" w:cs="Times New Roman"/>
          <w:b/>
          <w:bCs/>
          <w:sz w:val="28"/>
          <w:szCs w:val="28"/>
          <w:lang w:eastAsia="lv-LV"/>
        </w:rPr>
        <w:t xml:space="preserve"> un bērniem</w:t>
      </w:r>
      <w:r w:rsidR="00B11E28" w:rsidRPr="00023001">
        <w:rPr>
          <w:rFonts w:ascii="Times New Roman" w:eastAsia="Times New Roman" w:hAnsi="Times New Roman" w:cs="Times New Roman"/>
          <w:b/>
          <w:bCs/>
          <w:sz w:val="28"/>
          <w:szCs w:val="28"/>
          <w:lang w:eastAsia="lv-LV"/>
        </w:rPr>
        <w:t xml:space="preserve"> piemaksai </w:t>
      </w:r>
      <w:r w:rsidR="00CD6BB7" w:rsidRPr="00023001">
        <w:rPr>
          <w:rFonts w:ascii="Times New Roman" w:eastAsia="Times New Roman" w:hAnsi="Times New Roman" w:cs="Times New Roman"/>
          <w:b/>
          <w:bCs/>
          <w:sz w:val="28"/>
          <w:szCs w:val="28"/>
          <w:lang w:eastAsia="lv-LV"/>
        </w:rPr>
        <w:t xml:space="preserve">pie </w:t>
      </w:r>
      <w:r w:rsidR="00237EF2" w:rsidRPr="00023001">
        <w:rPr>
          <w:rFonts w:ascii="Times New Roman" w:eastAsia="Times New Roman" w:hAnsi="Times New Roman" w:cs="Times New Roman"/>
          <w:b/>
          <w:bCs/>
          <w:sz w:val="28"/>
          <w:szCs w:val="28"/>
          <w:lang w:eastAsia="lv-LV"/>
        </w:rPr>
        <w:t>mēneš</w:t>
      </w:r>
      <w:r w:rsidR="00CD6BB7" w:rsidRPr="00023001">
        <w:rPr>
          <w:rFonts w:ascii="Times New Roman" w:eastAsia="Times New Roman" w:hAnsi="Times New Roman" w:cs="Times New Roman"/>
          <w:b/>
          <w:bCs/>
          <w:sz w:val="28"/>
          <w:szCs w:val="28"/>
          <w:lang w:eastAsia="lv-LV"/>
        </w:rPr>
        <w:t xml:space="preserve">algas </w:t>
      </w:r>
      <w:r w:rsidR="00B11E28" w:rsidRPr="00023001">
        <w:rPr>
          <w:rFonts w:ascii="Times New Roman" w:eastAsia="Times New Roman" w:hAnsi="Times New Roman" w:cs="Times New Roman"/>
          <w:b/>
          <w:bCs/>
          <w:sz w:val="28"/>
          <w:szCs w:val="28"/>
          <w:lang w:eastAsia="lv-LV"/>
        </w:rPr>
        <w:t>2018.gadā</w:t>
      </w:r>
      <w:r w:rsidR="0047681C" w:rsidRPr="00023001">
        <w:rPr>
          <w:rFonts w:ascii="Times New Roman" w:eastAsia="Times New Roman" w:hAnsi="Times New Roman" w:cs="Times New Roman"/>
          <w:b/>
          <w:bCs/>
          <w:sz w:val="28"/>
          <w:szCs w:val="28"/>
          <w:lang w:eastAsia="lv-LV"/>
        </w:rPr>
        <w:t xml:space="preserve"> </w:t>
      </w:r>
    </w:p>
    <w:p w14:paraId="150FA541" w14:textId="77777777" w:rsidR="00AF50FA" w:rsidRPr="00023001" w:rsidRDefault="00AF50FA" w:rsidP="00B078FF">
      <w:pPr>
        <w:shd w:val="clear" w:color="auto" w:fill="FFFFFF"/>
        <w:spacing w:line="240" w:lineRule="auto"/>
        <w:jc w:val="center"/>
        <w:rPr>
          <w:rFonts w:ascii="Times New Roman" w:eastAsia="Times New Roman" w:hAnsi="Times New Roman" w:cs="Times New Roman"/>
          <w:b/>
          <w:bCs/>
          <w:sz w:val="28"/>
          <w:szCs w:val="28"/>
          <w:lang w:eastAsia="lv-LV"/>
        </w:rPr>
      </w:pPr>
    </w:p>
    <w:p w14:paraId="14435B20" w14:textId="77777777" w:rsidR="00B078FF" w:rsidRPr="00023001" w:rsidRDefault="00B078FF" w:rsidP="00B078FF">
      <w:pPr>
        <w:shd w:val="clear" w:color="auto" w:fill="FFFFFF"/>
        <w:spacing w:line="240" w:lineRule="auto"/>
        <w:jc w:val="right"/>
        <w:rPr>
          <w:rFonts w:ascii="Times New Roman" w:eastAsia="Times New Roman" w:hAnsi="Times New Roman" w:cs="Times New Roman"/>
          <w:iCs/>
          <w:sz w:val="28"/>
          <w:szCs w:val="28"/>
          <w:lang w:eastAsia="lv-LV"/>
        </w:rPr>
      </w:pPr>
      <w:r w:rsidRPr="00023001">
        <w:rPr>
          <w:rFonts w:ascii="Times New Roman" w:eastAsia="Times New Roman" w:hAnsi="Times New Roman" w:cs="Times New Roman"/>
          <w:iCs/>
          <w:sz w:val="28"/>
          <w:szCs w:val="28"/>
          <w:lang w:eastAsia="lv-LV"/>
        </w:rPr>
        <w:t>Izdoti saskaņā ar </w:t>
      </w:r>
      <w:hyperlink r:id="rId9" w:tgtFrame="_blank" w:history="1">
        <w:r w:rsidRPr="00023001">
          <w:rPr>
            <w:rFonts w:ascii="Times New Roman" w:eastAsia="Times New Roman" w:hAnsi="Times New Roman" w:cs="Times New Roman"/>
            <w:iCs/>
            <w:sz w:val="28"/>
            <w:szCs w:val="28"/>
            <w:lang w:eastAsia="lv-LV"/>
          </w:rPr>
          <w:t>Sociālo pakalpojumu un sociālās </w:t>
        </w:r>
        <w:r w:rsidRPr="00023001">
          <w:rPr>
            <w:rFonts w:ascii="Times New Roman" w:eastAsia="Times New Roman" w:hAnsi="Times New Roman" w:cs="Times New Roman"/>
            <w:iCs/>
            <w:sz w:val="28"/>
            <w:szCs w:val="28"/>
            <w:lang w:eastAsia="lv-LV"/>
          </w:rPr>
          <w:br/>
          <w:t>palīdzības likuma</w:t>
        </w:r>
      </w:hyperlink>
      <w:r w:rsidRPr="00023001">
        <w:rPr>
          <w:rFonts w:ascii="Times New Roman" w:eastAsia="Times New Roman" w:hAnsi="Times New Roman" w:cs="Times New Roman"/>
          <w:iCs/>
          <w:sz w:val="28"/>
          <w:szCs w:val="28"/>
          <w:lang w:eastAsia="lv-LV"/>
        </w:rPr>
        <w:t> </w:t>
      </w:r>
      <w:hyperlink r:id="rId10" w:anchor="p13" w:tgtFrame="_blank" w:history="1">
        <w:r w:rsidRPr="00023001">
          <w:rPr>
            <w:rFonts w:ascii="Times New Roman" w:eastAsia="Times New Roman" w:hAnsi="Times New Roman" w:cs="Times New Roman"/>
            <w:iCs/>
            <w:sz w:val="28"/>
            <w:szCs w:val="28"/>
            <w:lang w:eastAsia="lv-LV"/>
          </w:rPr>
          <w:t>13.panta</w:t>
        </w:r>
      </w:hyperlink>
      <w:r w:rsidRPr="00023001">
        <w:rPr>
          <w:rFonts w:ascii="Times New Roman" w:eastAsia="Times New Roman" w:hAnsi="Times New Roman" w:cs="Times New Roman"/>
          <w:iCs/>
          <w:sz w:val="28"/>
          <w:szCs w:val="28"/>
          <w:lang w:eastAsia="lv-LV"/>
        </w:rPr>
        <w:t> pirmās daļas 9.punktu</w:t>
      </w:r>
    </w:p>
    <w:p w14:paraId="770B8A0D" w14:textId="77777777" w:rsidR="00AF50FA" w:rsidRPr="00023001" w:rsidRDefault="00AF50FA" w:rsidP="00B078FF">
      <w:pPr>
        <w:shd w:val="clear" w:color="auto" w:fill="FFFFFF"/>
        <w:spacing w:line="240" w:lineRule="auto"/>
        <w:jc w:val="right"/>
        <w:rPr>
          <w:rFonts w:ascii="Times New Roman" w:eastAsia="Times New Roman" w:hAnsi="Times New Roman" w:cs="Times New Roman"/>
          <w:i/>
          <w:iCs/>
          <w:sz w:val="28"/>
          <w:szCs w:val="28"/>
          <w:lang w:eastAsia="lv-LV"/>
        </w:rPr>
      </w:pPr>
    </w:p>
    <w:p w14:paraId="10BC141B" w14:textId="77777777" w:rsidR="00B078FF" w:rsidRPr="00023001" w:rsidRDefault="009F5BEA" w:rsidP="009F5BEA">
      <w:pPr>
        <w:pStyle w:val="ListParagraph"/>
        <w:shd w:val="clear" w:color="auto" w:fill="FFFFFF"/>
        <w:spacing w:after="0" w:line="240" w:lineRule="auto"/>
        <w:ind w:left="1080"/>
        <w:jc w:val="center"/>
        <w:rPr>
          <w:rFonts w:ascii="Times New Roman" w:eastAsia="Times New Roman" w:hAnsi="Times New Roman" w:cs="Times New Roman"/>
          <w:b/>
          <w:bCs/>
          <w:sz w:val="28"/>
          <w:szCs w:val="28"/>
          <w:lang w:eastAsia="lv-LV"/>
        </w:rPr>
      </w:pPr>
      <w:bookmarkStart w:id="0" w:name="n1"/>
      <w:bookmarkEnd w:id="0"/>
      <w:r w:rsidRPr="00023001">
        <w:rPr>
          <w:rFonts w:ascii="Times New Roman" w:eastAsia="Times New Roman" w:hAnsi="Times New Roman" w:cs="Times New Roman"/>
          <w:b/>
          <w:bCs/>
          <w:sz w:val="28"/>
          <w:szCs w:val="28"/>
          <w:lang w:eastAsia="lv-LV"/>
        </w:rPr>
        <w:t>I.</w:t>
      </w:r>
      <w:r w:rsidR="00B078FF" w:rsidRPr="00023001">
        <w:rPr>
          <w:rFonts w:ascii="Times New Roman" w:eastAsia="Times New Roman" w:hAnsi="Times New Roman" w:cs="Times New Roman"/>
          <w:b/>
          <w:bCs/>
          <w:sz w:val="28"/>
          <w:szCs w:val="28"/>
          <w:lang w:eastAsia="lv-LV"/>
        </w:rPr>
        <w:t>Vispārīgie jautājumi</w:t>
      </w:r>
    </w:p>
    <w:p w14:paraId="1A5BFB32" w14:textId="77777777" w:rsidR="0033330A" w:rsidRPr="00023001" w:rsidRDefault="0033330A" w:rsidP="0033330A">
      <w:pPr>
        <w:pStyle w:val="ListParagraph"/>
        <w:shd w:val="clear" w:color="auto" w:fill="FFFFFF"/>
        <w:spacing w:after="0" w:line="240" w:lineRule="auto"/>
        <w:ind w:left="1080"/>
        <w:rPr>
          <w:rFonts w:ascii="Times New Roman" w:eastAsia="Times New Roman" w:hAnsi="Times New Roman" w:cs="Times New Roman"/>
          <w:b/>
          <w:bCs/>
          <w:sz w:val="28"/>
          <w:szCs w:val="28"/>
          <w:lang w:eastAsia="lv-LV"/>
        </w:rPr>
      </w:pPr>
    </w:p>
    <w:p w14:paraId="67BDF179" w14:textId="38CC75BD" w:rsidR="005279F3" w:rsidRPr="00023001" w:rsidRDefault="00B078FF" w:rsidP="005279F3">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bookmarkStart w:id="1" w:name="p1"/>
      <w:bookmarkStart w:id="2" w:name="p-285435"/>
      <w:bookmarkEnd w:id="1"/>
      <w:bookmarkEnd w:id="2"/>
      <w:r w:rsidRPr="00023001">
        <w:rPr>
          <w:rFonts w:ascii="Times New Roman" w:eastAsia="Times New Roman" w:hAnsi="Times New Roman" w:cs="Times New Roman"/>
          <w:sz w:val="28"/>
          <w:szCs w:val="28"/>
          <w:lang w:eastAsia="lv-LV"/>
        </w:rPr>
        <w:t>Noteikumi nosaka valsts nodrošinātā atbalsta profesionāla sociālā darba ieviešanai un attīstībai pašvaldībās</w:t>
      </w:r>
      <w:r w:rsidR="00B11EA3" w:rsidRPr="00023001">
        <w:rPr>
          <w:rFonts w:ascii="Times New Roman" w:eastAsia="Times New Roman" w:hAnsi="Times New Roman" w:cs="Times New Roman"/>
          <w:sz w:val="28"/>
          <w:szCs w:val="28"/>
          <w:lang w:eastAsia="lv-LV"/>
        </w:rPr>
        <w:t xml:space="preserve"> 2018.gadā</w:t>
      </w:r>
      <w:r w:rsidRPr="00023001">
        <w:rPr>
          <w:rFonts w:ascii="Times New Roman" w:eastAsia="Times New Roman" w:hAnsi="Times New Roman" w:cs="Times New Roman"/>
          <w:sz w:val="28"/>
          <w:szCs w:val="28"/>
          <w:lang w:eastAsia="lv-LV"/>
        </w:rPr>
        <w:t xml:space="preserve"> </w:t>
      </w:r>
      <w:r w:rsidR="00567464" w:rsidRPr="00023001">
        <w:rPr>
          <w:rFonts w:ascii="Times New Roman" w:eastAsia="Times New Roman" w:hAnsi="Times New Roman" w:cs="Times New Roman"/>
          <w:sz w:val="28"/>
          <w:szCs w:val="28"/>
          <w:lang w:eastAsia="lv-LV"/>
        </w:rPr>
        <w:t xml:space="preserve">veidu, apjomu </w:t>
      </w:r>
      <w:r w:rsidRPr="00023001">
        <w:rPr>
          <w:rFonts w:ascii="Times New Roman" w:eastAsia="Times New Roman" w:hAnsi="Times New Roman" w:cs="Times New Roman"/>
          <w:sz w:val="28"/>
          <w:szCs w:val="28"/>
          <w:lang w:eastAsia="lv-LV"/>
        </w:rPr>
        <w:t>un nosacījumus tā saņemšanai</w:t>
      </w:r>
      <w:r w:rsidR="008B5767">
        <w:rPr>
          <w:rFonts w:ascii="Times New Roman" w:eastAsia="Times New Roman" w:hAnsi="Times New Roman" w:cs="Times New Roman"/>
          <w:sz w:val="28"/>
          <w:szCs w:val="28"/>
          <w:lang w:eastAsia="lv-LV"/>
        </w:rPr>
        <w:t xml:space="preserve"> un kārtību, kādā pašvaldības sniedz pārskatu par valsts budžeta mērķdotācijas izlietojumu</w:t>
      </w:r>
      <w:r w:rsidRPr="00023001">
        <w:rPr>
          <w:rFonts w:ascii="Times New Roman" w:eastAsia="Times New Roman" w:hAnsi="Times New Roman" w:cs="Times New Roman"/>
          <w:sz w:val="28"/>
          <w:szCs w:val="28"/>
          <w:lang w:eastAsia="lv-LV"/>
        </w:rPr>
        <w:t>.</w:t>
      </w:r>
      <w:bookmarkStart w:id="3" w:name="p2"/>
      <w:bookmarkStart w:id="4" w:name="p-285409"/>
      <w:bookmarkEnd w:id="3"/>
      <w:bookmarkEnd w:id="4"/>
    </w:p>
    <w:p w14:paraId="12388CAC" w14:textId="77777777" w:rsidR="005279F3" w:rsidRPr="00023001" w:rsidRDefault="005279F3" w:rsidP="005279F3">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10D023CA" w14:textId="38BC6459" w:rsidR="005279F3" w:rsidRPr="00F65831" w:rsidRDefault="00F65831" w:rsidP="00EC2A19">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F65831">
        <w:rPr>
          <w:rFonts w:ascii="Times New Roman" w:hAnsi="Times New Roman" w:cs="Times New Roman"/>
          <w:sz w:val="28"/>
          <w:szCs w:val="28"/>
        </w:rPr>
        <w:t>Profesionāla sociālā darba attīstību pašvaldībās laika periodā no 2018.gada 1.janvāra līdz 2018.gada 31.decembrim nodrošina ar valsts mērķdotāciju - piemaksu pie mēneš</w:t>
      </w:r>
      <w:r w:rsidRPr="00F65831">
        <w:rPr>
          <w:rFonts w:ascii="Times New Roman" w:hAnsi="Times New Roman" w:cs="Times New Roman"/>
          <w:sz w:val="28"/>
          <w:szCs w:val="28"/>
        </w:rPr>
        <w:softHyphen/>
        <w:t>algas par personīgo ieguldījumu (ieskaitot darba devēja valsts sociālās apdrošināšanas obligātās iemaksas par šīm piemaksām) (turpmāk – mērķdotācija) tiem sociālajiem darbiniekiem, kuri ir darba tiesiskajās attiecībās ar attiecīgo pašvaldības domi vai sociālo dienestu un kuri strādā ar ģimenēm un bērniem pašvaldību sociālajos dienestos (turpmāk – sociālie darbinieki). Mērķdotāciju sadala atbilstoši likumā „Par valsts budžetu 2018. gadam” piešķirtajai apropriācijai</w:t>
      </w:r>
      <w:r w:rsidR="005279F3" w:rsidRPr="00F65831">
        <w:rPr>
          <w:rFonts w:ascii="Times New Roman" w:eastAsia="Times New Roman" w:hAnsi="Times New Roman" w:cs="Times New Roman"/>
          <w:sz w:val="28"/>
          <w:szCs w:val="28"/>
          <w:lang w:eastAsia="lv-LV"/>
        </w:rPr>
        <w:t>.</w:t>
      </w:r>
    </w:p>
    <w:p w14:paraId="448A8072" w14:textId="77777777" w:rsidR="00CC2849" w:rsidRPr="00023001" w:rsidRDefault="00CC2849" w:rsidP="00CC2849">
      <w:pPr>
        <w:pStyle w:val="ListParagraph"/>
        <w:rPr>
          <w:rFonts w:ascii="Times New Roman" w:eastAsia="Times New Roman" w:hAnsi="Times New Roman" w:cs="Times New Roman"/>
          <w:sz w:val="28"/>
          <w:szCs w:val="28"/>
          <w:lang w:eastAsia="lv-LV"/>
        </w:rPr>
      </w:pPr>
    </w:p>
    <w:p w14:paraId="106E61C5" w14:textId="362E10CD" w:rsidR="00CC2849" w:rsidRPr="00023001" w:rsidRDefault="00B078FF" w:rsidP="0033330A">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 xml:space="preserve">Mērķdotācija paredzēta </w:t>
      </w:r>
      <w:r w:rsidR="00B11EA3" w:rsidRPr="00023001">
        <w:rPr>
          <w:rFonts w:ascii="Times New Roman" w:eastAsia="Times New Roman" w:hAnsi="Times New Roman" w:cs="Times New Roman"/>
          <w:sz w:val="28"/>
          <w:szCs w:val="28"/>
          <w:lang w:eastAsia="lv-LV"/>
        </w:rPr>
        <w:t xml:space="preserve">piemaksām </w:t>
      </w:r>
      <w:r w:rsidR="007B209A" w:rsidRPr="00023001">
        <w:rPr>
          <w:rFonts w:ascii="Times New Roman" w:eastAsia="Times New Roman" w:hAnsi="Times New Roman" w:cs="Times New Roman"/>
          <w:sz w:val="28"/>
          <w:szCs w:val="28"/>
          <w:lang w:eastAsia="lv-LV"/>
        </w:rPr>
        <w:t>sociāl</w:t>
      </w:r>
      <w:r w:rsidR="00B11EA3" w:rsidRPr="00023001">
        <w:rPr>
          <w:rFonts w:ascii="Times New Roman" w:eastAsia="Times New Roman" w:hAnsi="Times New Roman" w:cs="Times New Roman"/>
          <w:sz w:val="28"/>
          <w:szCs w:val="28"/>
          <w:lang w:eastAsia="lv-LV"/>
        </w:rPr>
        <w:t>ajiem</w:t>
      </w:r>
      <w:r w:rsidR="007B209A" w:rsidRPr="00023001">
        <w:rPr>
          <w:rFonts w:ascii="Times New Roman" w:eastAsia="Times New Roman" w:hAnsi="Times New Roman" w:cs="Times New Roman"/>
          <w:sz w:val="28"/>
          <w:szCs w:val="28"/>
          <w:lang w:eastAsia="lv-LV"/>
        </w:rPr>
        <w:t xml:space="preserve"> darbiniek</w:t>
      </w:r>
      <w:r w:rsidR="00B11EA3" w:rsidRPr="00023001">
        <w:rPr>
          <w:rFonts w:ascii="Times New Roman" w:eastAsia="Times New Roman" w:hAnsi="Times New Roman" w:cs="Times New Roman"/>
          <w:sz w:val="28"/>
          <w:szCs w:val="28"/>
          <w:lang w:eastAsia="lv-LV"/>
        </w:rPr>
        <w:t>iem</w:t>
      </w:r>
      <w:r w:rsidR="00CC2849" w:rsidRPr="00023001">
        <w:rPr>
          <w:rFonts w:ascii="Times New Roman" w:eastAsia="Times New Roman" w:hAnsi="Times New Roman" w:cs="Times New Roman"/>
          <w:sz w:val="28"/>
          <w:szCs w:val="28"/>
          <w:lang w:eastAsia="lv-LV"/>
        </w:rPr>
        <w:t>,</w:t>
      </w:r>
      <w:r w:rsidR="007B209A" w:rsidRPr="00023001">
        <w:rPr>
          <w:rFonts w:ascii="Times New Roman" w:eastAsia="Times New Roman" w:hAnsi="Times New Roman" w:cs="Times New Roman"/>
          <w:sz w:val="28"/>
          <w:szCs w:val="28"/>
          <w:lang w:eastAsia="lv-LV"/>
        </w:rPr>
        <w:t xml:space="preserve"> </w:t>
      </w:r>
      <w:r w:rsidRPr="00023001">
        <w:rPr>
          <w:rFonts w:ascii="Times New Roman" w:eastAsia="Times New Roman" w:hAnsi="Times New Roman" w:cs="Times New Roman"/>
          <w:sz w:val="28"/>
          <w:szCs w:val="28"/>
          <w:lang w:eastAsia="lv-LV"/>
        </w:rPr>
        <w:t xml:space="preserve">kuriem ir </w:t>
      </w:r>
      <w:r w:rsidR="00CC2849" w:rsidRPr="00023001">
        <w:rPr>
          <w:rFonts w:ascii="Times New Roman" w:eastAsia="Times New Roman" w:hAnsi="Times New Roman" w:cs="Times New Roman"/>
          <w:sz w:val="28"/>
          <w:szCs w:val="28"/>
          <w:lang w:eastAsia="lv-LV"/>
        </w:rPr>
        <w:t xml:space="preserve">atbilstoša </w:t>
      </w:r>
      <w:r w:rsidRPr="00023001">
        <w:rPr>
          <w:rFonts w:ascii="Times New Roman" w:eastAsia="Times New Roman" w:hAnsi="Times New Roman" w:cs="Times New Roman"/>
          <w:sz w:val="28"/>
          <w:szCs w:val="28"/>
          <w:lang w:eastAsia="lv-LV"/>
        </w:rPr>
        <w:t xml:space="preserve">sociālā darbinieka </w:t>
      </w:r>
      <w:r w:rsidR="00CC2849" w:rsidRPr="00023001">
        <w:rPr>
          <w:rFonts w:ascii="Times New Roman" w:eastAsia="Times New Roman" w:hAnsi="Times New Roman" w:cs="Times New Roman"/>
          <w:sz w:val="28"/>
          <w:szCs w:val="28"/>
          <w:lang w:eastAsia="lv-LV"/>
        </w:rPr>
        <w:t>izglītība un kvalifikācija</w:t>
      </w:r>
      <w:r w:rsidR="00CC2849" w:rsidRPr="00023001">
        <w:rPr>
          <w:rFonts w:ascii="Times New Roman" w:hAnsi="Times New Roman" w:cs="Times New Roman"/>
          <w:sz w:val="28"/>
          <w:szCs w:val="28"/>
        </w:rPr>
        <w:t xml:space="preserve"> un kuri atbilst šādām prasībām:</w:t>
      </w:r>
    </w:p>
    <w:p w14:paraId="75A97990" w14:textId="77777777" w:rsidR="00CC2849" w:rsidRPr="00023001" w:rsidRDefault="00CC2849" w:rsidP="00CC2849">
      <w:pPr>
        <w:pStyle w:val="ListParagraph"/>
        <w:rPr>
          <w:rFonts w:ascii="Times New Roman" w:hAnsi="Times New Roman" w:cs="Times New Roman"/>
          <w:sz w:val="28"/>
          <w:szCs w:val="28"/>
        </w:rPr>
      </w:pPr>
    </w:p>
    <w:p w14:paraId="01A96F98" w14:textId="0FD3369A" w:rsidR="00CC2849" w:rsidRPr="00B35562" w:rsidRDefault="00B35562" w:rsidP="00CC2849">
      <w:pPr>
        <w:pStyle w:val="ListParagraph"/>
        <w:numPr>
          <w:ilvl w:val="1"/>
          <w:numId w:val="2"/>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p</w:t>
      </w:r>
      <w:r w:rsidRPr="00B35562">
        <w:rPr>
          <w:rFonts w:ascii="Times New Roman" w:hAnsi="Times New Roman" w:cs="Times New Roman"/>
          <w:sz w:val="28"/>
          <w:szCs w:val="28"/>
        </w:rPr>
        <w:t>atlaban un vismaz vienu gadu pēdējo trīs gadu laikā ir veikuši sociālo darbu ar ģimenēm un bērniem, izmantojot sociālā darba metodes</w:t>
      </w:r>
      <w:r w:rsidR="00CC2849" w:rsidRPr="00B35562">
        <w:rPr>
          <w:rFonts w:ascii="Times New Roman" w:hAnsi="Times New Roman" w:cs="Times New Roman"/>
          <w:sz w:val="28"/>
          <w:szCs w:val="28"/>
        </w:rPr>
        <w:t>;</w:t>
      </w:r>
    </w:p>
    <w:p w14:paraId="5C2ACB72" w14:textId="77777777" w:rsidR="00CC2849" w:rsidRPr="00023001" w:rsidRDefault="00CC2849" w:rsidP="00CC2849">
      <w:pPr>
        <w:pStyle w:val="ListParagraph"/>
        <w:shd w:val="clear" w:color="auto" w:fill="FFFFFF"/>
        <w:spacing w:after="0" w:line="293" w:lineRule="atLeast"/>
        <w:ind w:left="1545"/>
        <w:jc w:val="both"/>
        <w:rPr>
          <w:rFonts w:ascii="Times New Roman" w:eastAsia="Times New Roman" w:hAnsi="Times New Roman" w:cs="Times New Roman"/>
          <w:sz w:val="28"/>
          <w:szCs w:val="28"/>
          <w:lang w:eastAsia="lv-LV"/>
        </w:rPr>
      </w:pPr>
    </w:p>
    <w:p w14:paraId="70CBBB37" w14:textId="77777777" w:rsidR="009B028E" w:rsidRPr="00023001" w:rsidRDefault="007B209A" w:rsidP="0089317C">
      <w:pPr>
        <w:pStyle w:val="ListParagraph"/>
        <w:numPr>
          <w:ilvl w:val="1"/>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p</w:t>
      </w:r>
      <w:r w:rsidRPr="00023001">
        <w:rPr>
          <w:rFonts w:ascii="Times New Roman" w:hAnsi="Times New Roman" w:cs="Times New Roman"/>
          <w:sz w:val="28"/>
          <w:szCs w:val="28"/>
        </w:rPr>
        <w:t xml:space="preserve">ēdējo piecu gadu laikā ir </w:t>
      </w:r>
      <w:r w:rsidR="00873B63" w:rsidRPr="00023001">
        <w:rPr>
          <w:rFonts w:ascii="Times New Roman" w:hAnsi="Times New Roman" w:cs="Times New Roman"/>
          <w:sz w:val="28"/>
          <w:szCs w:val="28"/>
        </w:rPr>
        <w:t>saņēmuši</w:t>
      </w:r>
      <w:r w:rsidRPr="00023001">
        <w:rPr>
          <w:rFonts w:ascii="Times New Roman" w:hAnsi="Times New Roman" w:cs="Times New Roman"/>
          <w:sz w:val="28"/>
          <w:szCs w:val="28"/>
        </w:rPr>
        <w:t xml:space="preserve"> apliecinājum</w:t>
      </w:r>
      <w:r w:rsidR="00873B63" w:rsidRPr="00023001">
        <w:rPr>
          <w:rFonts w:ascii="Times New Roman" w:hAnsi="Times New Roman" w:cs="Times New Roman"/>
          <w:sz w:val="28"/>
          <w:szCs w:val="28"/>
        </w:rPr>
        <w:t>u</w:t>
      </w:r>
      <w:r w:rsidRPr="00023001">
        <w:rPr>
          <w:rFonts w:ascii="Times New Roman" w:hAnsi="Times New Roman" w:cs="Times New Roman"/>
          <w:sz w:val="28"/>
          <w:szCs w:val="28"/>
        </w:rPr>
        <w:t xml:space="preserve"> par </w:t>
      </w:r>
      <w:r w:rsidR="00CC2849" w:rsidRPr="00023001">
        <w:rPr>
          <w:rFonts w:ascii="Times New Roman" w:hAnsi="Times New Roman" w:cs="Times New Roman"/>
          <w:sz w:val="28"/>
          <w:szCs w:val="28"/>
        </w:rPr>
        <w:t>zināšanu apguvi bērnu tiesību aizsardzības jomā atbilstoši normatīvajiem aktiem par kārtību, kādā apgūst speciālās zināšanas bērnu tiesību aizsardzības jomā</w:t>
      </w:r>
      <w:r w:rsidR="0089317C" w:rsidRPr="00023001">
        <w:rPr>
          <w:rFonts w:ascii="Times New Roman" w:hAnsi="Times New Roman" w:cs="Times New Roman"/>
          <w:sz w:val="28"/>
          <w:szCs w:val="28"/>
        </w:rPr>
        <w:t>, šo zināšanu saturu un apjomu.</w:t>
      </w:r>
    </w:p>
    <w:p w14:paraId="52DA1A60" w14:textId="77777777" w:rsidR="00CC2849" w:rsidRPr="00023001" w:rsidRDefault="00CC2849" w:rsidP="00CC2849">
      <w:pPr>
        <w:shd w:val="clear" w:color="auto" w:fill="FFFFFF"/>
        <w:spacing w:after="0" w:line="293" w:lineRule="atLeast"/>
        <w:ind w:left="180"/>
        <w:jc w:val="both"/>
        <w:rPr>
          <w:rFonts w:ascii="Times New Roman" w:eastAsia="Times New Roman" w:hAnsi="Times New Roman" w:cs="Times New Roman"/>
          <w:sz w:val="28"/>
          <w:szCs w:val="28"/>
          <w:lang w:eastAsia="lv-LV"/>
        </w:rPr>
      </w:pPr>
    </w:p>
    <w:p w14:paraId="4E003EE7" w14:textId="30284A26" w:rsidR="00D34B60" w:rsidRDefault="00FF6AB7" w:rsidP="007566B3">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bookmarkStart w:id="5" w:name="p3"/>
      <w:bookmarkStart w:id="6" w:name="p-285410"/>
      <w:bookmarkEnd w:id="5"/>
      <w:bookmarkEnd w:id="6"/>
      <w:r w:rsidRPr="00023001">
        <w:rPr>
          <w:rFonts w:ascii="Times New Roman" w:eastAsia="Times New Roman" w:hAnsi="Times New Roman" w:cs="Times New Roman"/>
          <w:sz w:val="28"/>
          <w:szCs w:val="28"/>
          <w:lang w:eastAsia="lv-LV"/>
        </w:rPr>
        <w:t>Mērķdotāciju piešķir pašvaldībai</w:t>
      </w:r>
      <w:r w:rsidR="00EC2A19" w:rsidRPr="00023001">
        <w:rPr>
          <w:rFonts w:ascii="Times New Roman" w:eastAsia="Times New Roman" w:hAnsi="Times New Roman" w:cs="Times New Roman"/>
          <w:sz w:val="28"/>
          <w:szCs w:val="28"/>
          <w:lang w:eastAsia="lv-LV"/>
        </w:rPr>
        <w:t xml:space="preserve"> vai sociālajam dienestam</w:t>
      </w:r>
      <w:r w:rsidRPr="00023001">
        <w:rPr>
          <w:rFonts w:ascii="Times New Roman" w:eastAsia="Times New Roman" w:hAnsi="Times New Roman" w:cs="Times New Roman"/>
          <w:sz w:val="28"/>
          <w:szCs w:val="28"/>
          <w:lang w:eastAsia="lv-LV"/>
        </w:rPr>
        <w:t xml:space="preserve"> (turpmāk </w:t>
      </w:r>
      <w:r w:rsidR="00EC2A19" w:rsidRPr="00023001">
        <w:rPr>
          <w:rFonts w:ascii="Times New Roman" w:eastAsia="Times New Roman" w:hAnsi="Times New Roman" w:cs="Times New Roman"/>
          <w:sz w:val="28"/>
          <w:szCs w:val="28"/>
          <w:lang w:eastAsia="lv-LV"/>
        </w:rPr>
        <w:t xml:space="preserve">- </w:t>
      </w:r>
      <w:r w:rsidR="00624609" w:rsidRPr="00023001">
        <w:rPr>
          <w:rFonts w:ascii="Times New Roman" w:eastAsia="Times New Roman" w:hAnsi="Times New Roman" w:cs="Times New Roman"/>
          <w:sz w:val="28"/>
          <w:szCs w:val="28"/>
          <w:lang w:eastAsia="lv-LV"/>
        </w:rPr>
        <w:t xml:space="preserve">mērķdotācijas saņēmējs) </w:t>
      </w:r>
      <w:r w:rsidRPr="00023001">
        <w:rPr>
          <w:rFonts w:ascii="Times New Roman" w:eastAsia="Times New Roman" w:hAnsi="Times New Roman" w:cs="Times New Roman"/>
          <w:sz w:val="28"/>
          <w:szCs w:val="28"/>
          <w:lang w:eastAsia="lv-LV"/>
        </w:rPr>
        <w:t>atbilstoši sociālo darbinieku</w:t>
      </w:r>
      <w:r w:rsidR="00237EF2" w:rsidRPr="00023001">
        <w:rPr>
          <w:rFonts w:ascii="Times New Roman" w:eastAsia="Times New Roman" w:hAnsi="Times New Roman" w:cs="Times New Roman"/>
          <w:sz w:val="28"/>
          <w:szCs w:val="28"/>
          <w:lang w:eastAsia="lv-LV"/>
        </w:rPr>
        <w:t xml:space="preserve">, kuri atbilst šo noteikumu 3.punktā minētajām prasībām, </w:t>
      </w:r>
      <w:r w:rsidRPr="00023001">
        <w:rPr>
          <w:rFonts w:ascii="Times New Roman" w:eastAsia="Times New Roman" w:hAnsi="Times New Roman" w:cs="Times New Roman"/>
          <w:sz w:val="28"/>
          <w:szCs w:val="28"/>
          <w:lang w:eastAsia="lv-LV"/>
        </w:rPr>
        <w:t xml:space="preserve">skaitam un </w:t>
      </w:r>
      <w:r w:rsidR="00D86EC6" w:rsidRPr="00023001">
        <w:rPr>
          <w:rFonts w:ascii="Times New Roman" w:eastAsia="Times New Roman" w:hAnsi="Times New Roman" w:cs="Times New Roman"/>
          <w:sz w:val="28"/>
          <w:szCs w:val="28"/>
          <w:lang w:eastAsia="lv-LV"/>
        </w:rPr>
        <w:t>proporcionāli sociālo darbinieku</w:t>
      </w:r>
      <w:r w:rsidRPr="00023001">
        <w:rPr>
          <w:rFonts w:ascii="Times New Roman" w:eastAsia="Times New Roman" w:hAnsi="Times New Roman" w:cs="Times New Roman"/>
          <w:sz w:val="28"/>
          <w:szCs w:val="28"/>
          <w:lang w:eastAsia="lv-LV"/>
        </w:rPr>
        <w:t xml:space="preserve"> plānotajām darba stundām darbā ar ģimenēm un bērniem</w:t>
      </w:r>
      <w:r w:rsidR="00237EF2" w:rsidRPr="00023001">
        <w:rPr>
          <w:rFonts w:ascii="Times New Roman" w:eastAsia="Times New Roman" w:hAnsi="Times New Roman" w:cs="Times New Roman"/>
          <w:sz w:val="28"/>
          <w:szCs w:val="28"/>
          <w:lang w:eastAsia="lv-LV"/>
        </w:rPr>
        <w:t>.</w:t>
      </w:r>
      <w:r w:rsidRPr="00023001">
        <w:rPr>
          <w:rFonts w:ascii="Times New Roman" w:eastAsia="Times New Roman" w:hAnsi="Times New Roman" w:cs="Times New Roman"/>
          <w:sz w:val="28"/>
          <w:szCs w:val="28"/>
          <w:lang w:eastAsia="lv-LV"/>
        </w:rPr>
        <w:t xml:space="preserve"> </w:t>
      </w:r>
    </w:p>
    <w:p w14:paraId="69C05D9F" w14:textId="77777777" w:rsidR="00B521A4" w:rsidRPr="00023001" w:rsidRDefault="00B521A4" w:rsidP="00B521A4">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1FAD431D" w14:textId="7A79FB22" w:rsidR="00E331BA" w:rsidRPr="00023001" w:rsidRDefault="00E331BA" w:rsidP="007566B3">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hAnsi="Times New Roman" w:cs="Times New Roman"/>
          <w:color w:val="000000"/>
          <w:sz w:val="28"/>
          <w:szCs w:val="28"/>
        </w:rPr>
        <w:t>Mērķdotācijas saņēmējs mērķdotācijas saņemšanai un izdevumu veikšanai atver jaunu vai norāda esošu kontu Valsts kasē.</w:t>
      </w:r>
    </w:p>
    <w:p w14:paraId="7884E737" w14:textId="77777777" w:rsidR="0033330A" w:rsidRPr="00023001" w:rsidRDefault="0033330A" w:rsidP="0033330A">
      <w:pPr>
        <w:shd w:val="clear" w:color="auto" w:fill="FFFFFF"/>
        <w:spacing w:after="0" w:line="293" w:lineRule="atLeast"/>
        <w:jc w:val="both"/>
        <w:rPr>
          <w:rFonts w:ascii="Times New Roman" w:eastAsia="Times New Roman" w:hAnsi="Times New Roman" w:cs="Times New Roman"/>
          <w:sz w:val="28"/>
          <w:szCs w:val="28"/>
          <w:lang w:eastAsia="lv-LV"/>
        </w:rPr>
      </w:pPr>
    </w:p>
    <w:p w14:paraId="62FFEDCA" w14:textId="77777777" w:rsidR="00F86476" w:rsidRPr="00023001" w:rsidRDefault="00F86476" w:rsidP="0033330A">
      <w:pPr>
        <w:shd w:val="clear" w:color="auto" w:fill="FFFFFF"/>
        <w:spacing w:after="0" w:line="293" w:lineRule="atLeast"/>
        <w:jc w:val="both"/>
        <w:rPr>
          <w:rFonts w:ascii="Times New Roman" w:eastAsia="Times New Roman" w:hAnsi="Times New Roman" w:cs="Times New Roman"/>
          <w:sz w:val="28"/>
          <w:szCs w:val="28"/>
          <w:lang w:eastAsia="lv-LV"/>
        </w:rPr>
      </w:pPr>
    </w:p>
    <w:p w14:paraId="324DF187" w14:textId="713FEE8D" w:rsidR="00B078FF" w:rsidRPr="00023001" w:rsidRDefault="009910CF" w:rsidP="009910CF">
      <w:pPr>
        <w:pStyle w:val="ListParagraph"/>
        <w:shd w:val="clear" w:color="auto" w:fill="FFFFFF"/>
        <w:spacing w:after="0" w:line="240" w:lineRule="auto"/>
        <w:ind w:left="1800"/>
        <w:rPr>
          <w:rFonts w:ascii="Times New Roman" w:eastAsia="Times New Roman" w:hAnsi="Times New Roman" w:cs="Times New Roman"/>
          <w:b/>
          <w:bCs/>
          <w:sz w:val="28"/>
          <w:szCs w:val="28"/>
          <w:lang w:eastAsia="lv-LV"/>
        </w:rPr>
      </w:pPr>
      <w:bookmarkStart w:id="7" w:name="p4"/>
      <w:bookmarkStart w:id="8" w:name="p-285411"/>
      <w:bookmarkStart w:id="9" w:name="n2"/>
      <w:bookmarkEnd w:id="7"/>
      <w:bookmarkEnd w:id="8"/>
      <w:bookmarkEnd w:id="9"/>
      <w:r w:rsidRPr="00023001">
        <w:rPr>
          <w:rFonts w:ascii="Times New Roman" w:eastAsia="Times New Roman" w:hAnsi="Times New Roman" w:cs="Times New Roman"/>
          <w:b/>
          <w:bCs/>
          <w:sz w:val="28"/>
          <w:szCs w:val="28"/>
          <w:lang w:eastAsia="lv-LV"/>
        </w:rPr>
        <w:t>II.</w:t>
      </w:r>
      <w:r w:rsidR="00B619EB" w:rsidRPr="00023001">
        <w:rPr>
          <w:rFonts w:ascii="Times New Roman" w:eastAsia="Times New Roman" w:hAnsi="Times New Roman" w:cs="Times New Roman"/>
          <w:b/>
          <w:bCs/>
          <w:sz w:val="28"/>
          <w:szCs w:val="28"/>
          <w:lang w:eastAsia="lv-LV"/>
        </w:rPr>
        <w:t xml:space="preserve"> </w:t>
      </w:r>
      <w:r w:rsidR="00B078FF" w:rsidRPr="00023001">
        <w:rPr>
          <w:rFonts w:ascii="Times New Roman" w:eastAsia="Times New Roman" w:hAnsi="Times New Roman" w:cs="Times New Roman"/>
          <w:b/>
          <w:bCs/>
          <w:sz w:val="28"/>
          <w:szCs w:val="28"/>
          <w:lang w:eastAsia="lv-LV"/>
        </w:rPr>
        <w:t xml:space="preserve">Mērķdotācijas pieprasīšana, </w:t>
      </w:r>
      <w:r w:rsidR="00E46E89" w:rsidRPr="00023001">
        <w:rPr>
          <w:rFonts w:ascii="Times New Roman" w:eastAsia="Times New Roman" w:hAnsi="Times New Roman" w:cs="Times New Roman"/>
          <w:b/>
          <w:bCs/>
          <w:sz w:val="28"/>
          <w:szCs w:val="28"/>
          <w:lang w:eastAsia="lv-LV"/>
        </w:rPr>
        <w:t xml:space="preserve">apmēra </w:t>
      </w:r>
      <w:r w:rsidR="00B078FF" w:rsidRPr="00023001">
        <w:rPr>
          <w:rFonts w:ascii="Times New Roman" w:eastAsia="Times New Roman" w:hAnsi="Times New Roman" w:cs="Times New Roman"/>
          <w:b/>
          <w:bCs/>
          <w:sz w:val="28"/>
          <w:szCs w:val="28"/>
          <w:lang w:eastAsia="lv-LV"/>
        </w:rPr>
        <w:t>aprēķināšana</w:t>
      </w:r>
      <w:r w:rsidR="00D5058F" w:rsidRPr="00023001">
        <w:rPr>
          <w:rFonts w:ascii="Times New Roman" w:eastAsia="Times New Roman" w:hAnsi="Times New Roman" w:cs="Times New Roman"/>
          <w:b/>
          <w:bCs/>
          <w:sz w:val="28"/>
          <w:szCs w:val="28"/>
          <w:lang w:eastAsia="lv-LV"/>
        </w:rPr>
        <w:t xml:space="preserve"> </w:t>
      </w:r>
    </w:p>
    <w:p w14:paraId="733793DE" w14:textId="77777777" w:rsidR="001E14EA" w:rsidRPr="00023001" w:rsidRDefault="001E14EA" w:rsidP="001E14EA">
      <w:pPr>
        <w:pStyle w:val="ListParagraph"/>
        <w:shd w:val="clear" w:color="auto" w:fill="FFFFFF"/>
        <w:spacing w:after="0" w:line="240" w:lineRule="auto"/>
        <w:ind w:left="1080"/>
        <w:rPr>
          <w:rFonts w:ascii="Times New Roman" w:eastAsia="Times New Roman" w:hAnsi="Times New Roman" w:cs="Times New Roman"/>
          <w:b/>
          <w:bCs/>
          <w:sz w:val="28"/>
          <w:szCs w:val="28"/>
          <w:lang w:eastAsia="lv-LV"/>
        </w:rPr>
      </w:pPr>
    </w:p>
    <w:p w14:paraId="34A431AD" w14:textId="08AE8439" w:rsidR="00D34B60" w:rsidRPr="00453F1A" w:rsidRDefault="00D34B60" w:rsidP="00D34B60">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bookmarkStart w:id="10" w:name="p5"/>
      <w:bookmarkStart w:id="11" w:name="p-285413"/>
      <w:bookmarkEnd w:id="10"/>
      <w:bookmarkEnd w:id="11"/>
      <w:r w:rsidRPr="00023001">
        <w:rPr>
          <w:rFonts w:ascii="Times New Roman" w:hAnsi="Times New Roman" w:cs="Times New Roman"/>
          <w:sz w:val="28"/>
          <w:szCs w:val="28"/>
        </w:rPr>
        <w:t xml:space="preserve">Mērķdotācijas saņēmējs līdz 2018.gada 10.janvārim, izmantojot Valsts kases informācijas sistēmu "Ministriju, centrālo valsts iestāžu un pašvaldību budžeta pārskatu informācijas sistēma" (turpmāk – </w:t>
      </w:r>
      <w:proofErr w:type="spellStart"/>
      <w:r w:rsidRPr="00023001">
        <w:rPr>
          <w:rFonts w:ascii="Times New Roman" w:hAnsi="Times New Roman" w:cs="Times New Roman"/>
          <w:sz w:val="28"/>
          <w:szCs w:val="28"/>
        </w:rPr>
        <w:t>ePā</w:t>
      </w:r>
      <w:r w:rsidR="00EE5A23" w:rsidRPr="00023001">
        <w:rPr>
          <w:rFonts w:ascii="Times New Roman" w:hAnsi="Times New Roman" w:cs="Times New Roman"/>
          <w:sz w:val="28"/>
          <w:szCs w:val="28"/>
        </w:rPr>
        <w:t>rskati</w:t>
      </w:r>
      <w:proofErr w:type="spellEnd"/>
      <w:r w:rsidR="00EE5A23" w:rsidRPr="00023001">
        <w:rPr>
          <w:rFonts w:ascii="Times New Roman" w:hAnsi="Times New Roman" w:cs="Times New Roman"/>
          <w:sz w:val="28"/>
          <w:szCs w:val="28"/>
        </w:rPr>
        <w:t>), iesniedz</w:t>
      </w:r>
      <w:r w:rsidRPr="00023001">
        <w:rPr>
          <w:rFonts w:ascii="Times New Roman" w:hAnsi="Times New Roman" w:cs="Times New Roman"/>
          <w:sz w:val="28"/>
          <w:szCs w:val="28"/>
        </w:rPr>
        <w:t xml:space="preserve"> mērķdotācijas pieprasījumu par sociālajiem darbiniekiem</w:t>
      </w:r>
      <w:r w:rsidR="008B5767">
        <w:rPr>
          <w:rFonts w:ascii="Times New Roman" w:hAnsi="Times New Roman" w:cs="Times New Roman"/>
          <w:sz w:val="28"/>
          <w:szCs w:val="28"/>
        </w:rPr>
        <w:t>, kuri strādā ar ģimenēm un bērniem</w:t>
      </w:r>
      <w:r w:rsidR="003D2ABB">
        <w:rPr>
          <w:rFonts w:ascii="Times New Roman" w:hAnsi="Times New Roman" w:cs="Times New Roman"/>
          <w:sz w:val="28"/>
          <w:szCs w:val="28"/>
        </w:rPr>
        <w:t xml:space="preserve"> </w:t>
      </w:r>
      <w:r w:rsidR="003D2ABB" w:rsidRPr="00107014">
        <w:rPr>
          <w:rFonts w:ascii="Times New Roman" w:hAnsi="Times New Roman" w:cs="Times New Roman"/>
          <w:sz w:val="28"/>
          <w:szCs w:val="28"/>
        </w:rPr>
        <w:t>(1.pielikums)</w:t>
      </w:r>
      <w:proofErr w:type="gramStart"/>
      <w:r w:rsidR="003D2ABB" w:rsidRPr="00107014">
        <w:rPr>
          <w:rFonts w:ascii="Times New Roman" w:hAnsi="Times New Roman" w:cs="Times New Roman"/>
          <w:sz w:val="28"/>
          <w:szCs w:val="28"/>
        </w:rPr>
        <w:t xml:space="preserve"> </w:t>
      </w:r>
      <w:r w:rsidR="003D2ABB">
        <w:rPr>
          <w:rFonts w:ascii="Times New Roman" w:hAnsi="Times New Roman" w:cs="Times New Roman"/>
          <w:sz w:val="28"/>
          <w:szCs w:val="28"/>
        </w:rPr>
        <w:t xml:space="preserve"> </w:t>
      </w:r>
      <w:proofErr w:type="gramEnd"/>
      <w:r w:rsidR="003D2ABB">
        <w:rPr>
          <w:rFonts w:ascii="Times New Roman" w:hAnsi="Times New Roman" w:cs="Times New Roman"/>
          <w:sz w:val="28"/>
          <w:szCs w:val="28"/>
        </w:rPr>
        <w:t>atbilstoši personāla sarakstam</w:t>
      </w:r>
      <w:r w:rsidR="00D13D16" w:rsidRPr="00023001">
        <w:rPr>
          <w:rFonts w:ascii="Times New Roman" w:hAnsi="Times New Roman" w:cs="Times New Roman"/>
          <w:sz w:val="28"/>
          <w:szCs w:val="28"/>
        </w:rPr>
        <w:t xml:space="preserve">. </w:t>
      </w:r>
    </w:p>
    <w:p w14:paraId="092C080A" w14:textId="77777777" w:rsidR="00453F1A" w:rsidRPr="00453F1A" w:rsidRDefault="00453F1A" w:rsidP="00453F1A">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0F3541DA" w14:textId="40F05563" w:rsidR="00453F1A" w:rsidRPr="001E6ED5" w:rsidRDefault="001E6ED5" w:rsidP="001E6ED5">
      <w:pPr>
        <w:numPr>
          <w:ilvl w:val="0"/>
          <w:numId w:val="2"/>
        </w:numPr>
        <w:shd w:val="clear" w:color="auto" w:fill="FFFFFF"/>
        <w:spacing w:after="0" w:line="293" w:lineRule="atLeast"/>
        <w:jc w:val="both"/>
        <w:rPr>
          <w:rFonts w:ascii="Times New Roman" w:hAnsi="Times New Roman" w:cs="Times New Roman"/>
          <w:sz w:val="28"/>
          <w:szCs w:val="28"/>
        </w:rPr>
      </w:pPr>
      <w:r w:rsidRPr="001E6ED5">
        <w:rPr>
          <w:rFonts w:ascii="Times New Roman" w:hAnsi="Times New Roman" w:cs="Times New Roman"/>
          <w:sz w:val="28"/>
          <w:szCs w:val="28"/>
        </w:rPr>
        <w:t>Ja uz pieprasījuma iesniegšanas laiku sociālajā dienestā ir vakance uz sociālā darbinieka, kurš strādā ar ģimenēm un bērniem</w:t>
      </w:r>
      <w:r w:rsidR="00282933">
        <w:rPr>
          <w:rFonts w:ascii="Times New Roman" w:hAnsi="Times New Roman" w:cs="Times New Roman"/>
          <w:sz w:val="28"/>
          <w:szCs w:val="28"/>
        </w:rPr>
        <w:t xml:space="preserve">, amata vietu </w:t>
      </w:r>
      <w:r w:rsidRPr="001E6ED5">
        <w:rPr>
          <w:rFonts w:ascii="Times New Roman" w:hAnsi="Times New Roman" w:cs="Times New Roman"/>
          <w:sz w:val="28"/>
          <w:szCs w:val="28"/>
        </w:rPr>
        <w:t>un to paredzēts aizpildīt, tad pieprasījumā pie sociālo darbinieku skaita nepieciešams uzrādīt arī vakanto amata vietu.</w:t>
      </w:r>
    </w:p>
    <w:p w14:paraId="5448A92A" w14:textId="77777777" w:rsidR="00D34B60" w:rsidRPr="00AC0505" w:rsidRDefault="00D34B60" w:rsidP="00AC0505">
      <w:pPr>
        <w:shd w:val="clear" w:color="auto" w:fill="FFFFFF"/>
        <w:spacing w:after="0" w:line="293" w:lineRule="atLeast"/>
        <w:jc w:val="both"/>
        <w:rPr>
          <w:rFonts w:ascii="Times New Roman" w:eastAsia="Times New Roman" w:hAnsi="Times New Roman" w:cs="Times New Roman"/>
          <w:sz w:val="28"/>
          <w:szCs w:val="28"/>
          <w:lang w:eastAsia="lv-LV"/>
        </w:rPr>
      </w:pPr>
    </w:p>
    <w:p w14:paraId="22A96BBC" w14:textId="3F72F72A" w:rsidR="003D29FA" w:rsidRPr="00023001" w:rsidRDefault="005E2AFE" w:rsidP="004D6139">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Labklājības m</w:t>
      </w:r>
      <w:r w:rsidR="00A975E4" w:rsidRPr="00023001">
        <w:rPr>
          <w:rFonts w:ascii="Times New Roman" w:eastAsia="Times New Roman" w:hAnsi="Times New Roman" w:cs="Times New Roman"/>
          <w:sz w:val="28"/>
          <w:szCs w:val="28"/>
          <w:lang w:eastAsia="lv-LV"/>
        </w:rPr>
        <w:t>inistrija</w:t>
      </w:r>
      <w:r w:rsidR="001E10EF" w:rsidRPr="00023001">
        <w:rPr>
          <w:rFonts w:ascii="Times New Roman" w:eastAsia="Times New Roman" w:hAnsi="Times New Roman" w:cs="Times New Roman"/>
          <w:sz w:val="28"/>
          <w:szCs w:val="28"/>
          <w:lang w:eastAsia="lv-LV"/>
        </w:rPr>
        <w:t xml:space="preserve"> (turpmāk–</w:t>
      </w:r>
      <w:r w:rsidRPr="00023001">
        <w:rPr>
          <w:rFonts w:ascii="Times New Roman" w:eastAsia="Times New Roman" w:hAnsi="Times New Roman" w:cs="Times New Roman"/>
          <w:sz w:val="28"/>
          <w:szCs w:val="28"/>
          <w:lang w:eastAsia="lv-LV"/>
        </w:rPr>
        <w:t>ministrija)</w:t>
      </w:r>
      <w:r w:rsidR="00C64076" w:rsidRPr="00023001">
        <w:rPr>
          <w:rFonts w:ascii="Times New Roman" w:eastAsia="Times New Roman" w:hAnsi="Times New Roman" w:cs="Times New Roman"/>
          <w:sz w:val="28"/>
          <w:szCs w:val="28"/>
          <w:lang w:eastAsia="lv-LV"/>
        </w:rPr>
        <w:t xml:space="preserve"> </w:t>
      </w:r>
      <w:r w:rsidR="00291B31" w:rsidRPr="00023001">
        <w:rPr>
          <w:rFonts w:ascii="Times New Roman" w:eastAsia="Times New Roman" w:hAnsi="Times New Roman" w:cs="Times New Roman"/>
          <w:sz w:val="28"/>
          <w:szCs w:val="28"/>
          <w:lang w:eastAsia="lv-LV"/>
        </w:rPr>
        <w:t xml:space="preserve">desmit darba dienu laikā </w:t>
      </w:r>
      <w:r w:rsidR="00C64076" w:rsidRPr="00023001">
        <w:rPr>
          <w:rFonts w:ascii="Times New Roman" w:eastAsia="Times New Roman" w:hAnsi="Times New Roman" w:cs="Times New Roman"/>
          <w:sz w:val="28"/>
          <w:szCs w:val="28"/>
          <w:lang w:eastAsia="lv-LV"/>
        </w:rPr>
        <w:t xml:space="preserve">aprēķina mērķdotācijas apmēru </w:t>
      </w:r>
      <w:r w:rsidR="00D86EC6" w:rsidRPr="00023001">
        <w:rPr>
          <w:rFonts w:ascii="Times New Roman" w:eastAsia="Times New Roman" w:hAnsi="Times New Roman" w:cs="Times New Roman"/>
          <w:sz w:val="28"/>
          <w:szCs w:val="28"/>
          <w:lang w:eastAsia="lv-LV"/>
        </w:rPr>
        <w:t xml:space="preserve">katram mērķdotācijas saņēmējam </w:t>
      </w:r>
      <w:r w:rsidR="00FB5C4F" w:rsidRPr="00023001">
        <w:rPr>
          <w:rFonts w:ascii="Times New Roman" w:eastAsia="Times New Roman" w:hAnsi="Times New Roman" w:cs="Times New Roman"/>
          <w:sz w:val="28"/>
          <w:szCs w:val="28"/>
          <w:lang w:eastAsia="lv-LV"/>
        </w:rPr>
        <w:t>pirmajam</w:t>
      </w:r>
      <w:r w:rsidR="008B5767">
        <w:rPr>
          <w:rFonts w:ascii="Times New Roman" w:eastAsia="Times New Roman" w:hAnsi="Times New Roman" w:cs="Times New Roman"/>
          <w:sz w:val="28"/>
          <w:szCs w:val="28"/>
          <w:lang w:eastAsia="lv-LV"/>
        </w:rPr>
        <w:t>, otrajam,</w:t>
      </w:r>
      <w:r w:rsidR="004B1B0F" w:rsidRPr="00023001">
        <w:rPr>
          <w:rFonts w:ascii="Times New Roman" w:eastAsia="Times New Roman" w:hAnsi="Times New Roman" w:cs="Times New Roman"/>
          <w:sz w:val="28"/>
          <w:szCs w:val="28"/>
          <w:lang w:eastAsia="lv-LV"/>
        </w:rPr>
        <w:t xml:space="preserve"> trešajam</w:t>
      </w:r>
      <w:r w:rsidR="00FB5C4F" w:rsidRPr="00023001">
        <w:rPr>
          <w:rFonts w:ascii="Times New Roman" w:eastAsia="Times New Roman" w:hAnsi="Times New Roman" w:cs="Times New Roman"/>
          <w:sz w:val="28"/>
          <w:szCs w:val="28"/>
          <w:lang w:eastAsia="lv-LV"/>
        </w:rPr>
        <w:t xml:space="preserve"> </w:t>
      </w:r>
      <w:r w:rsidR="008B5767">
        <w:rPr>
          <w:rFonts w:ascii="Times New Roman" w:eastAsia="Times New Roman" w:hAnsi="Times New Roman" w:cs="Times New Roman"/>
          <w:sz w:val="28"/>
          <w:szCs w:val="28"/>
          <w:lang w:eastAsia="lv-LV"/>
        </w:rPr>
        <w:t xml:space="preserve">un ceturtajam </w:t>
      </w:r>
      <w:r w:rsidR="00D86EC6" w:rsidRPr="00023001">
        <w:rPr>
          <w:rFonts w:ascii="Times New Roman" w:eastAsia="Times New Roman" w:hAnsi="Times New Roman" w:cs="Times New Roman"/>
          <w:sz w:val="28"/>
          <w:szCs w:val="28"/>
          <w:lang w:eastAsia="lv-LV"/>
        </w:rPr>
        <w:t xml:space="preserve">2018.gada </w:t>
      </w:r>
      <w:r w:rsidR="00C64076" w:rsidRPr="00023001">
        <w:rPr>
          <w:rFonts w:ascii="Times New Roman" w:eastAsia="Times New Roman" w:hAnsi="Times New Roman" w:cs="Times New Roman"/>
          <w:sz w:val="28"/>
          <w:szCs w:val="28"/>
          <w:lang w:eastAsia="lv-LV"/>
        </w:rPr>
        <w:t>ceturksnim, pamatojoties uz pieprasījumā norādīto informāciju</w:t>
      </w:r>
      <w:r w:rsidR="0094312F">
        <w:rPr>
          <w:rFonts w:ascii="Times New Roman" w:eastAsia="Times New Roman" w:hAnsi="Times New Roman" w:cs="Times New Roman"/>
          <w:sz w:val="28"/>
          <w:szCs w:val="28"/>
          <w:lang w:eastAsia="lv-LV"/>
        </w:rPr>
        <w:t>,</w:t>
      </w:r>
      <w:r w:rsidRPr="00023001">
        <w:rPr>
          <w:rFonts w:ascii="Times New Roman" w:eastAsia="Times New Roman" w:hAnsi="Times New Roman" w:cs="Times New Roman"/>
          <w:sz w:val="28"/>
          <w:szCs w:val="28"/>
          <w:lang w:eastAsia="lv-LV"/>
        </w:rPr>
        <w:t xml:space="preserve"> </w:t>
      </w:r>
      <w:r w:rsidR="008B5767">
        <w:rPr>
          <w:rFonts w:ascii="Times New Roman" w:eastAsia="Times New Roman" w:hAnsi="Times New Roman" w:cs="Times New Roman"/>
          <w:sz w:val="28"/>
          <w:szCs w:val="28"/>
          <w:lang w:eastAsia="lv-LV"/>
        </w:rPr>
        <w:t xml:space="preserve">un atbilstoši </w:t>
      </w:r>
      <w:r w:rsidR="0021139B" w:rsidRPr="00023001">
        <w:rPr>
          <w:rFonts w:ascii="Times New Roman" w:eastAsia="Times New Roman" w:hAnsi="Times New Roman" w:cs="Times New Roman"/>
          <w:sz w:val="28"/>
          <w:szCs w:val="28"/>
          <w:lang w:eastAsia="lv-LV"/>
        </w:rPr>
        <w:t>likumā „Par valsts budžetu 2018.gadam” mērķdotācij</w:t>
      </w:r>
      <w:r w:rsidR="00D86EC6" w:rsidRPr="00023001">
        <w:rPr>
          <w:rFonts w:ascii="Times New Roman" w:eastAsia="Times New Roman" w:hAnsi="Times New Roman" w:cs="Times New Roman"/>
          <w:sz w:val="28"/>
          <w:szCs w:val="28"/>
          <w:lang w:eastAsia="lv-LV"/>
        </w:rPr>
        <w:t>ai</w:t>
      </w:r>
      <w:r w:rsidR="0021139B" w:rsidRPr="00023001">
        <w:rPr>
          <w:rFonts w:ascii="Times New Roman" w:eastAsia="Times New Roman" w:hAnsi="Times New Roman" w:cs="Times New Roman"/>
          <w:sz w:val="28"/>
          <w:szCs w:val="28"/>
          <w:lang w:eastAsia="lv-LV"/>
        </w:rPr>
        <w:t xml:space="preserve"> paredzētaj</w:t>
      </w:r>
      <w:r w:rsidR="008B5767">
        <w:rPr>
          <w:rFonts w:ascii="Times New Roman" w:eastAsia="Times New Roman" w:hAnsi="Times New Roman" w:cs="Times New Roman"/>
          <w:sz w:val="28"/>
          <w:szCs w:val="28"/>
          <w:lang w:eastAsia="lv-LV"/>
        </w:rPr>
        <w:t>am līdzekļu apmēram.</w:t>
      </w:r>
      <w:r w:rsidR="0021139B" w:rsidRPr="00023001">
        <w:rPr>
          <w:rFonts w:ascii="Times New Roman" w:eastAsia="Times New Roman" w:hAnsi="Times New Roman" w:cs="Times New Roman"/>
          <w:sz w:val="28"/>
          <w:szCs w:val="28"/>
          <w:lang w:eastAsia="lv-LV"/>
        </w:rPr>
        <w:t xml:space="preserve"> </w:t>
      </w:r>
    </w:p>
    <w:p w14:paraId="37DCDD7C" w14:textId="77777777" w:rsidR="003D29FA" w:rsidRPr="00023001" w:rsidRDefault="003D29FA" w:rsidP="00023001">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1F3B90AD" w14:textId="4216CD44" w:rsidR="004D6139" w:rsidRPr="00023001" w:rsidRDefault="009E5BA7" w:rsidP="004D6139">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lastRenderedPageBreak/>
        <w:t>Informāciju p</w:t>
      </w:r>
      <w:r w:rsidR="004D6139" w:rsidRPr="00023001">
        <w:rPr>
          <w:rFonts w:ascii="Times New Roman" w:eastAsia="Times New Roman" w:hAnsi="Times New Roman" w:cs="Times New Roman"/>
          <w:sz w:val="28"/>
          <w:szCs w:val="28"/>
          <w:lang w:eastAsia="lv-LV"/>
        </w:rPr>
        <w:t>ar aprēķināto mērķdotācijas apmēru un noteikto piemaksas apmēru</w:t>
      </w:r>
      <w:r w:rsidR="00F25458" w:rsidRPr="00023001">
        <w:rPr>
          <w:rFonts w:ascii="Times New Roman" w:eastAsia="Times New Roman" w:hAnsi="Times New Roman" w:cs="Times New Roman"/>
          <w:sz w:val="28"/>
          <w:szCs w:val="28"/>
          <w:lang w:eastAsia="lv-LV"/>
        </w:rPr>
        <w:t xml:space="preserve"> sociālajam darbiniekam</w:t>
      </w:r>
      <w:r w:rsidR="004D6139" w:rsidRPr="00023001">
        <w:rPr>
          <w:rFonts w:ascii="Times New Roman" w:eastAsia="Times New Roman" w:hAnsi="Times New Roman" w:cs="Times New Roman"/>
          <w:sz w:val="28"/>
          <w:szCs w:val="28"/>
          <w:lang w:eastAsia="lv-LV"/>
        </w:rPr>
        <w:t xml:space="preserve"> par vienu darba stundu mērķdotācijas saņēmējs var </w:t>
      </w:r>
      <w:r w:rsidRPr="00023001">
        <w:rPr>
          <w:rFonts w:ascii="Times New Roman" w:eastAsia="Times New Roman" w:hAnsi="Times New Roman" w:cs="Times New Roman"/>
          <w:sz w:val="28"/>
          <w:szCs w:val="28"/>
          <w:lang w:eastAsia="lv-LV"/>
        </w:rPr>
        <w:t xml:space="preserve">iegūt </w:t>
      </w:r>
      <w:proofErr w:type="spellStart"/>
      <w:r w:rsidRPr="00023001">
        <w:rPr>
          <w:rFonts w:ascii="Times New Roman" w:eastAsia="Times New Roman" w:hAnsi="Times New Roman" w:cs="Times New Roman"/>
          <w:sz w:val="28"/>
          <w:szCs w:val="28"/>
          <w:lang w:eastAsia="lv-LV"/>
        </w:rPr>
        <w:t>eP</w:t>
      </w:r>
      <w:r w:rsidR="003D29FA" w:rsidRPr="00023001">
        <w:rPr>
          <w:rFonts w:ascii="Times New Roman" w:eastAsia="Times New Roman" w:hAnsi="Times New Roman" w:cs="Times New Roman"/>
          <w:sz w:val="28"/>
          <w:szCs w:val="28"/>
          <w:lang w:eastAsia="lv-LV"/>
        </w:rPr>
        <w:t>ārskat</w:t>
      </w:r>
      <w:r w:rsidR="0018201B">
        <w:rPr>
          <w:rFonts w:ascii="Times New Roman" w:eastAsia="Times New Roman" w:hAnsi="Times New Roman" w:cs="Times New Roman"/>
          <w:sz w:val="28"/>
          <w:szCs w:val="28"/>
          <w:lang w:eastAsia="lv-LV"/>
        </w:rPr>
        <w:t>u</w:t>
      </w:r>
      <w:proofErr w:type="spellEnd"/>
      <w:r w:rsidR="0018201B">
        <w:rPr>
          <w:rFonts w:ascii="Times New Roman" w:eastAsia="Times New Roman" w:hAnsi="Times New Roman" w:cs="Times New Roman"/>
          <w:sz w:val="28"/>
          <w:szCs w:val="28"/>
          <w:lang w:eastAsia="lv-LV"/>
        </w:rPr>
        <w:t xml:space="preserve"> sistēmā</w:t>
      </w:r>
      <w:r w:rsidRPr="00023001">
        <w:rPr>
          <w:rFonts w:ascii="Times New Roman" w:eastAsia="Times New Roman" w:hAnsi="Times New Roman" w:cs="Times New Roman"/>
          <w:sz w:val="28"/>
          <w:szCs w:val="28"/>
          <w:lang w:eastAsia="lv-LV"/>
        </w:rPr>
        <w:t>.</w:t>
      </w:r>
    </w:p>
    <w:p w14:paraId="4DA94ADA" w14:textId="77777777" w:rsidR="00251637" w:rsidRPr="00023001" w:rsidRDefault="00251637" w:rsidP="00251637">
      <w:pPr>
        <w:shd w:val="clear" w:color="auto" w:fill="FFFFFF"/>
        <w:spacing w:after="0" w:line="293" w:lineRule="atLeast"/>
        <w:jc w:val="both"/>
        <w:rPr>
          <w:rFonts w:ascii="Times New Roman" w:eastAsia="Times New Roman" w:hAnsi="Times New Roman" w:cs="Times New Roman"/>
          <w:sz w:val="28"/>
          <w:szCs w:val="28"/>
          <w:lang w:eastAsia="lv-LV"/>
        </w:rPr>
      </w:pPr>
    </w:p>
    <w:p w14:paraId="0BE8A511" w14:textId="68967616" w:rsidR="00C544D2" w:rsidRPr="00023001" w:rsidRDefault="00F024F7" w:rsidP="00C544D2">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Ja ir notikušas izmaiņas</w:t>
      </w:r>
      <w:r w:rsidR="0021139B" w:rsidRPr="00023001">
        <w:rPr>
          <w:rFonts w:ascii="Times New Roman" w:eastAsia="Times New Roman" w:hAnsi="Times New Roman" w:cs="Times New Roman"/>
          <w:sz w:val="28"/>
          <w:szCs w:val="28"/>
          <w:lang w:eastAsia="lv-LV"/>
        </w:rPr>
        <w:t xml:space="preserve"> un ir nepieciešams precizēt</w:t>
      </w:r>
      <w:r w:rsidRPr="00023001">
        <w:rPr>
          <w:rFonts w:ascii="Times New Roman" w:eastAsia="Times New Roman" w:hAnsi="Times New Roman" w:cs="Times New Roman"/>
          <w:sz w:val="28"/>
          <w:szCs w:val="28"/>
          <w:lang w:eastAsia="lv-LV"/>
        </w:rPr>
        <w:t xml:space="preserve"> pieprasījum</w:t>
      </w:r>
      <w:r w:rsidR="0021139B" w:rsidRPr="00023001">
        <w:rPr>
          <w:rFonts w:ascii="Times New Roman" w:eastAsia="Times New Roman" w:hAnsi="Times New Roman" w:cs="Times New Roman"/>
          <w:sz w:val="28"/>
          <w:szCs w:val="28"/>
          <w:lang w:eastAsia="lv-LV"/>
        </w:rPr>
        <w:t>u</w:t>
      </w:r>
      <w:r w:rsidRPr="00023001">
        <w:rPr>
          <w:rFonts w:ascii="Times New Roman" w:eastAsia="Times New Roman" w:hAnsi="Times New Roman" w:cs="Times New Roman"/>
          <w:sz w:val="28"/>
          <w:szCs w:val="28"/>
          <w:lang w:eastAsia="lv-LV"/>
        </w:rPr>
        <w:t xml:space="preserve">, </w:t>
      </w:r>
      <w:r w:rsidR="00C544D2" w:rsidRPr="00023001">
        <w:rPr>
          <w:rFonts w:ascii="Times New Roman" w:eastAsia="Times New Roman" w:hAnsi="Times New Roman" w:cs="Times New Roman"/>
          <w:sz w:val="28"/>
          <w:szCs w:val="28"/>
          <w:lang w:eastAsia="lv-LV"/>
        </w:rPr>
        <w:t xml:space="preserve">mērķdotācijas saņēmējs līdz 2018.gada 10.oktobrim iesniedz </w:t>
      </w:r>
      <w:r w:rsidRPr="00023001">
        <w:rPr>
          <w:rFonts w:ascii="Times New Roman" w:eastAsia="Times New Roman" w:hAnsi="Times New Roman" w:cs="Times New Roman"/>
          <w:sz w:val="28"/>
          <w:szCs w:val="28"/>
          <w:lang w:eastAsia="lv-LV"/>
        </w:rPr>
        <w:t xml:space="preserve">aktuālo </w:t>
      </w:r>
      <w:r w:rsidR="00C544D2" w:rsidRPr="00023001">
        <w:rPr>
          <w:rFonts w:ascii="Times New Roman" w:eastAsia="Times New Roman" w:hAnsi="Times New Roman" w:cs="Times New Roman"/>
          <w:sz w:val="28"/>
          <w:szCs w:val="28"/>
          <w:lang w:eastAsia="lv-LV"/>
        </w:rPr>
        <w:t>mērķdotācijas pieprasījumu par sociālajiem darbiniekiem</w:t>
      </w:r>
      <w:r w:rsidR="003D2ABB">
        <w:rPr>
          <w:rFonts w:ascii="Times New Roman" w:eastAsia="Times New Roman" w:hAnsi="Times New Roman" w:cs="Times New Roman"/>
          <w:sz w:val="28"/>
          <w:szCs w:val="28"/>
          <w:lang w:eastAsia="lv-LV"/>
        </w:rPr>
        <w:t xml:space="preserve"> (</w:t>
      </w:r>
      <w:r w:rsidR="003D2ABB" w:rsidRPr="004374D7">
        <w:rPr>
          <w:rFonts w:ascii="Times New Roman" w:eastAsia="Times New Roman" w:hAnsi="Times New Roman" w:cs="Times New Roman"/>
          <w:sz w:val="28"/>
          <w:szCs w:val="28"/>
          <w:lang w:eastAsia="lv-LV"/>
        </w:rPr>
        <w:t>1.pielikum</w:t>
      </w:r>
      <w:r w:rsidR="003D2ABB">
        <w:rPr>
          <w:rFonts w:ascii="Times New Roman" w:eastAsia="Times New Roman" w:hAnsi="Times New Roman" w:cs="Times New Roman"/>
          <w:sz w:val="28"/>
          <w:szCs w:val="28"/>
          <w:lang w:eastAsia="lv-LV"/>
        </w:rPr>
        <w:t>s).</w:t>
      </w:r>
      <w:r w:rsidR="00C544D2" w:rsidRPr="00023001">
        <w:rPr>
          <w:rFonts w:ascii="Times New Roman" w:eastAsia="Times New Roman" w:hAnsi="Times New Roman" w:cs="Times New Roman"/>
          <w:sz w:val="28"/>
          <w:szCs w:val="28"/>
          <w:lang w:eastAsia="lv-LV"/>
        </w:rPr>
        <w:t xml:space="preserve"> </w:t>
      </w:r>
    </w:p>
    <w:p w14:paraId="2CD127C3" w14:textId="77777777" w:rsidR="00251637" w:rsidRPr="00023001" w:rsidRDefault="00251637" w:rsidP="00251637">
      <w:pPr>
        <w:shd w:val="clear" w:color="auto" w:fill="FFFFFF"/>
        <w:spacing w:after="0" w:line="293" w:lineRule="atLeast"/>
        <w:jc w:val="both"/>
        <w:rPr>
          <w:rFonts w:ascii="Times New Roman" w:eastAsia="Times New Roman" w:hAnsi="Times New Roman" w:cs="Times New Roman"/>
          <w:sz w:val="28"/>
          <w:szCs w:val="28"/>
          <w:lang w:eastAsia="lv-LV"/>
        </w:rPr>
      </w:pPr>
    </w:p>
    <w:p w14:paraId="649D7F82" w14:textId="65A051B9" w:rsidR="008737CF" w:rsidRPr="00023001" w:rsidRDefault="00D86EC6" w:rsidP="00251637">
      <w:pPr>
        <w:pStyle w:val="ListParagraph"/>
        <w:numPr>
          <w:ilvl w:val="0"/>
          <w:numId w:val="2"/>
        </w:numPr>
        <w:spacing w:after="0" w:line="240" w:lineRule="auto"/>
        <w:ind w:left="828" w:hanging="527"/>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 xml:space="preserve">Saņemot šo noteikumu </w:t>
      </w:r>
      <w:r w:rsidR="00E87EB4">
        <w:rPr>
          <w:rFonts w:ascii="Times New Roman" w:eastAsia="Times New Roman" w:hAnsi="Times New Roman" w:cs="Times New Roman"/>
          <w:sz w:val="28"/>
          <w:szCs w:val="28"/>
          <w:lang w:eastAsia="lv-LV"/>
        </w:rPr>
        <w:t>10</w:t>
      </w:r>
      <w:r w:rsidRPr="00023001">
        <w:rPr>
          <w:rFonts w:ascii="Times New Roman" w:eastAsia="Times New Roman" w:hAnsi="Times New Roman" w:cs="Times New Roman"/>
          <w:sz w:val="28"/>
          <w:szCs w:val="28"/>
          <w:lang w:eastAsia="lv-LV"/>
        </w:rPr>
        <w:t>.punktā minēto aktuālo pieprasījumu, m</w:t>
      </w:r>
      <w:r w:rsidR="00FE426C" w:rsidRPr="00023001">
        <w:rPr>
          <w:rFonts w:ascii="Times New Roman" w:eastAsia="Times New Roman" w:hAnsi="Times New Roman" w:cs="Times New Roman"/>
          <w:sz w:val="28"/>
          <w:szCs w:val="28"/>
          <w:lang w:eastAsia="lv-LV"/>
        </w:rPr>
        <w:t xml:space="preserve">inistrija </w:t>
      </w:r>
      <w:r w:rsidRPr="00023001">
        <w:rPr>
          <w:rFonts w:ascii="Times New Roman" w:eastAsia="Times New Roman" w:hAnsi="Times New Roman" w:cs="Times New Roman"/>
          <w:sz w:val="28"/>
          <w:szCs w:val="28"/>
          <w:lang w:eastAsia="lv-LV"/>
        </w:rPr>
        <w:t xml:space="preserve">aprēķina mērķdotācijas apmēru 2018.gada ceturtajam ceturksnim un </w:t>
      </w:r>
      <w:r w:rsidR="00FE426C" w:rsidRPr="00023001">
        <w:rPr>
          <w:rFonts w:ascii="Times New Roman" w:eastAsia="Times New Roman" w:hAnsi="Times New Roman" w:cs="Times New Roman"/>
          <w:sz w:val="28"/>
          <w:szCs w:val="28"/>
          <w:lang w:eastAsia="lv-LV"/>
        </w:rPr>
        <w:t>veic pārrēķinu par pirmo, otro un trešo ceturksni, ņemot vērā mērķdotācijas saņēmējam pirmajā, otrajā un trešajā ceturksnī faktiski pārskaitīto finans</w:t>
      </w:r>
      <w:r w:rsidR="00EC5BE3" w:rsidRPr="00023001">
        <w:rPr>
          <w:rFonts w:ascii="Times New Roman" w:eastAsia="Times New Roman" w:hAnsi="Times New Roman" w:cs="Times New Roman"/>
          <w:sz w:val="28"/>
          <w:szCs w:val="28"/>
          <w:lang w:eastAsia="lv-LV"/>
        </w:rPr>
        <w:t>ējumu</w:t>
      </w:r>
      <w:r w:rsidR="00A032EF" w:rsidRPr="00023001">
        <w:rPr>
          <w:rFonts w:ascii="Times New Roman" w:eastAsia="Times New Roman" w:hAnsi="Times New Roman" w:cs="Times New Roman"/>
          <w:sz w:val="28"/>
          <w:szCs w:val="28"/>
          <w:lang w:eastAsia="lv-LV"/>
        </w:rPr>
        <w:t xml:space="preserve">. </w:t>
      </w:r>
      <w:r w:rsidR="00EC5BE3" w:rsidRPr="00023001">
        <w:rPr>
          <w:rFonts w:ascii="Times New Roman" w:eastAsia="Times New Roman" w:hAnsi="Times New Roman" w:cs="Times New Roman"/>
          <w:sz w:val="28"/>
          <w:szCs w:val="28"/>
          <w:lang w:eastAsia="lv-LV"/>
        </w:rPr>
        <w:t xml:space="preserve"> </w:t>
      </w:r>
    </w:p>
    <w:p w14:paraId="4DEE46C6" w14:textId="77777777" w:rsidR="008737CF" w:rsidRPr="00023001" w:rsidRDefault="008737CF" w:rsidP="00604519">
      <w:pPr>
        <w:pStyle w:val="ListParagraph"/>
        <w:rPr>
          <w:rFonts w:ascii="Times New Roman" w:eastAsia="Times New Roman" w:hAnsi="Times New Roman" w:cs="Times New Roman"/>
          <w:sz w:val="28"/>
          <w:szCs w:val="28"/>
          <w:lang w:eastAsia="lv-LV"/>
        </w:rPr>
      </w:pPr>
    </w:p>
    <w:p w14:paraId="3F2A6C78" w14:textId="5C81CA65" w:rsidR="00251637" w:rsidRPr="00023001" w:rsidRDefault="00FE426C" w:rsidP="00251637">
      <w:pPr>
        <w:pStyle w:val="ListParagraph"/>
        <w:numPr>
          <w:ilvl w:val="0"/>
          <w:numId w:val="2"/>
        </w:numPr>
        <w:spacing w:after="0" w:line="240" w:lineRule="auto"/>
        <w:ind w:left="828" w:hanging="527"/>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 xml:space="preserve">Aprēķinot mērķdotācijas apmēru ceturtajam ceturksnim, ministrija </w:t>
      </w:r>
      <w:r w:rsidR="008737CF" w:rsidRPr="00023001">
        <w:rPr>
          <w:rFonts w:ascii="Times New Roman" w:eastAsia="Times New Roman" w:hAnsi="Times New Roman" w:cs="Times New Roman"/>
          <w:sz w:val="28"/>
          <w:szCs w:val="28"/>
          <w:lang w:eastAsia="lv-LV"/>
        </w:rPr>
        <w:t>atbilstoši</w:t>
      </w:r>
      <w:r w:rsidRPr="00023001">
        <w:rPr>
          <w:rFonts w:ascii="Times New Roman" w:eastAsia="Times New Roman" w:hAnsi="Times New Roman" w:cs="Times New Roman"/>
          <w:sz w:val="28"/>
          <w:szCs w:val="28"/>
          <w:lang w:eastAsia="lv-LV"/>
        </w:rPr>
        <w:t xml:space="preserve"> likumā „Par valsts budžetu 2018.gadam” mērķdotācijām </w:t>
      </w:r>
      <w:r w:rsidRPr="00AC0505">
        <w:rPr>
          <w:rFonts w:ascii="Times New Roman" w:eastAsia="Times New Roman" w:hAnsi="Times New Roman" w:cs="Times New Roman"/>
          <w:sz w:val="28"/>
          <w:szCs w:val="28"/>
          <w:lang w:eastAsia="lv-LV"/>
        </w:rPr>
        <w:t>pa</w:t>
      </w:r>
      <w:r w:rsidR="00EC5BE3" w:rsidRPr="00AC0505">
        <w:rPr>
          <w:rFonts w:ascii="Times New Roman" w:eastAsia="Times New Roman" w:hAnsi="Times New Roman" w:cs="Times New Roman"/>
          <w:sz w:val="28"/>
          <w:szCs w:val="28"/>
          <w:lang w:eastAsia="lv-LV"/>
        </w:rPr>
        <w:t>redzēto</w:t>
      </w:r>
      <w:r w:rsidR="00CA0F40" w:rsidRPr="00AC0505">
        <w:rPr>
          <w:rFonts w:ascii="Times New Roman" w:eastAsia="Times New Roman" w:hAnsi="Times New Roman" w:cs="Times New Roman"/>
          <w:sz w:val="28"/>
          <w:szCs w:val="28"/>
          <w:lang w:eastAsia="lv-LV"/>
        </w:rPr>
        <w:t xml:space="preserve"> un izlietoto</w:t>
      </w:r>
      <w:r w:rsidR="00EC5BE3" w:rsidRPr="00023001">
        <w:rPr>
          <w:rFonts w:ascii="Times New Roman" w:eastAsia="Times New Roman" w:hAnsi="Times New Roman" w:cs="Times New Roman"/>
          <w:sz w:val="28"/>
          <w:szCs w:val="28"/>
          <w:lang w:eastAsia="lv-LV"/>
        </w:rPr>
        <w:t xml:space="preserve"> līdzekļu apmēr</w:t>
      </w:r>
      <w:r w:rsidR="008737CF" w:rsidRPr="00023001">
        <w:rPr>
          <w:rFonts w:ascii="Times New Roman" w:eastAsia="Times New Roman" w:hAnsi="Times New Roman" w:cs="Times New Roman"/>
          <w:sz w:val="28"/>
          <w:szCs w:val="28"/>
          <w:lang w:eastAsia="lv-LV"/>
        </w:rPr>
        <w:t>am</w:t>
      </w:r>
      <w:r w:rsidR="00EC5BE3" w:rsidRPr="00023001">
        <w:rPr>
          <w:rFonts w:ascii="Times New Roman" w:eastAsia="Times New Roman" w:hAnsi="Times New Roman" w:cs="Times New Roman"/>
          <w:sz w:val="28"/>
          <w:szCs w:val="28"/>
          <w:lang w:eastAsia="lv-LV"/>
        </w:rPr>
        <w:t xml:space="preserve"> nepieciešamības gadījumā precizē piemaksas apmēru stundā.</w:t>
      </w:r>
    </w:p>
    <w:p w14:paraId="6240C2B2" w14:textId="77777777" w:rsidR="00251637" w:rsidRPr="00023001" w:rsidRDefault="00251637" w:rsidP="00251637">
      <w:pPr>
        <w:spacing w:after="0" w:line="240" w:lineRule="auto"/>
        <w:jc w:val="both"/>
        <w:rPr>
          <w:rFonts w:ascii="Times New Roman" w:eastAsia="Times New Roman" w:hAnsi="Times New Roman" w:cs="Times New Roman"/>
          <w:sz w:val="28"/>
          <w:szCs w:val="28"/>
          <w:lang w:eastAsia="lv-LV"/>
        </w:rPr>
      </w:pPr>
    </w:p>
    <w:p w14:paraId="76849ABF" w14:textId="0EFB0550" w:rsidR="00F34041" w:rsidRPr="00023001" w:rsidRDefault="00291D96" w:rsidP="00251637">
      <w:pPr>
        <w:pStyle w:val="ListParagraph"/>
        <w:numPr>
          <w:ilvl w:val="0"/>
          <w:numId w:val="2"/>
        </w:numPr>
        <w:shd w:val="clear" w:color="auto" w:fill="FFFFFF"/>
        <w:spacing w:after="0" w:line="240" w:lineRule="auto"/>
        <w:ind w:left="828" w:hanging="527"/>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Par pirmo ceturksni ministrija mērķdotāciju pārskaita līdz 2018.gada 30.janvārim, par otro ceturksni līdz 2018.gada 30.aprīlim, par trešo ceturksni līdz 2018.</w:t>
      </w:r>
      <w:r w:rsidRPr="00AC0505">
        <w:rPr>
          <w:rFonts w:ascii="Times New Roman" w:eastAsia="Times New Roman" w:hAnsi="Times New Roman" w:cs="Times New Roman"/>
          <w:sz w:val="28"/>
          <w:szCs w:val="28"/>
          <w:lang w:eastAsia="lv-LV"/>
        </w:rPr>
        <w:t>gada 30.jū</w:t>
      </w:r>
      <w:r w:rsidR="00C9390D" w:rsidRPr="00AC0505">
        <w:rPr>
          <w:rFonts w:ascii="Times New Roman" w:eastAsia="Times New Roman" w:hAnsi="Times New Roman" w:cs="Times New Roman"/>
          <w:sz w:val="28"/>
          <w:szCs w:val="28"/>
          <w:lang w:eastAsia="lv-LV"/>
        </w:rPr>
        <w:t>l</w:t>
      </w:r>
      <w:r w:rsidRPr="00AC0505">
        <w:rPr>
          <w:rFonts w:ascii="Times New Roman" w:eastAsia="Times New Roman" w:hAnsi="Times New Roman" w:cs="Times New Roman"/>
          <w:sz w:val="28"/>
          <w:szCs w:val="28"/>
          <w:lang w:eastAsia="lv-LV"/>
        </w:rPr>
        <w:t>ijam un p</w:t>
      </w:r>
      <w:r w:rsidR="00F34041" w:rsidRPr="00AC0505">
        <w:rPr>
          <w:rFonts w:ascii="Times New Roman" w:eastAsia="Times New Roman" w:hAnsi="Times New Roman" w:cs="Times New Roman"/>
          <w:sz w:val="28"/>
          <w:szCs w:val="28"/>
          <w:lang w:eastAsia="lv-LV"/>
        </w:rPr>
        <w:t>ar</w:t>
      </w:r>
      <w:r w:rsidR="00F34041" w:rsidRPr="00023001">
        <w:rPr>
          <w:rFonts w:ascii="Times New Roman" w:eastAsia="Times New Roman" w:hAnsi="Times New Roman" w:cs="Times New Roman"/>
          <w:sz w:val="28"/>
          <w:szCs w:val="28"/>
          <w:lang w:eastAsia="lv-LV"/>
        </w:rPr>
        <w:t xml:space="preserve"> ceturto ceturksni līdz 2018.gada 30.oktobrim</w:t>
      </w:r>
      <w:r w:rsidRPr="00023001">
        <w:rPr>
          <w:rFonts w:ascii="Times New Roman" w:eastAsia="Times New Roman" w:hAnsi="Times New Roman" w:cs="Times New Roman"/>
          <w:sz w:val="28"/>
          <w:szCs w:val="28"/>
          <w:lang w:eastAsia="lv-LV"/>
        </w:rPr>
        <w:t>.</w:t>
      </w:r>
    </w:p>
    <w:p w14:paraId="4F86B52A" w14:textId="77777777" w:rsidR="00251637" w:rsidRPr="00023001" w:rsidRDefault="00251637" w:rsidP="00251637">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6101F385" w14:textId="0FC04245" w:rsidR="00CE1319" w:rsidRPr="001F3915" w:rsidRDefault="00063895" w:rsidP="00143072">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hAnsi="Times New Roman" w:cs="Times New Roman"/>
          <w:color w:val="000000"/>
          <w:sz w:val="28"/>
          <w:szCs w:val="28"/>
        </w:rPr>
        <w:t xml:space="preserve">Gadījumos, kad </w:t>
      </w:r>
      <w:r w:rsidR="008737CF" w:rsidRPr="00023001">
        <w:rPr>
          <w:rFonts w:ascii="Times New Roman" w:hAnsi="Times New Roman" w:cs="Times New Roman"/>
          <w:color w:val="000000"/>
          <w:sz w:val="28"/>
          <w:szCs w:val="28"/>
        </w:rPr>
        <w:t xml:space="preserve">sociālajam darbiniekam </w:t>
      </w:r>
      <w:r w:rsidRPr="00023001">
        <w:rPr>
          <w:rFonts w:ascii="Times New Roman" w:hAnsi="Times New Roman" w:cs="Times New Roman"/>
          <w:color w:val="000000"/>
          <w:sz w:val="28"/>
          <w:szCs w:val="28"/>
        </w:rPr>
        <w:t>darba samaksa aprēķināma no vidējās izpeļņas (atvaļinājums, darba nespēja) par periodu, kurā bija noteikta piemaksa, no mērķdotācijas sedzami vidējās izpeļņas pieauguma izdevumi, kas veidojušies no šajā periodā aprēķinātās piemaksas. Aprēķ</w:t>
      </w:r>
      <w:r w:rsidR="00252663" w:rsidRPr="00023001">
        <w:rPr>
          <w:rFonts w:ascii="Times New Roman" w:hAnsi="Times New Roman" w:cs="Times New Roman"/>
          <w:color w:val="000000"/>
          <w:sz w:val="28"/>
          <w:szCs w:val="28"/>
        </w:rPr>
        <w:t>inātā summa</w:t>
      </w:r>
      <w:r w:rsidRPr="00023001">
        <w:rPr>
          <w:rFonts w:ascii="Times New Roman" w:hAnsi="Times New Roman" w:cs="Times New Roman"/>
          <w:color w:val="000000"/>
          <w:sz w:val="28"/>
          <w:szCs w:val="28"/>
        </w:rPr>
        <w:t xml:space="preserve"> tiek uzrādīt</w:t>
      </w:r>
      <w:r w:rsidR="00252663" w:rsidRPr="00023001">
        <w:rPr>
          <w:rFonts w:ascii="Times New Roman" w:hAnsi="Times New Roman" w:cs="Times New Roman"/>
          <w:color w:val="000000"/>
          <w:sz w:val="28"/>
          <w:szCs w:val="28"/>
        </w:rPr>
        <w:t>a</w:t>
      </w:r>
      <w:r w:rsidR="00480FDB">
        <w:rPr>
          <w:rFonts w:ascii="Times New Roman" w:hAnsi="Times New Roman" w:cs="Times New Roman"/>
          <w:color w:val="000000"/>
          <w:sz w:val="28"/>
          <w:szCs w:val="28"/>
        </w:rPr>
        <w:t xml:space="preserve"> pārskatā</w:t>
      </w:r>
      <w:r w:rsidR="00620824" w:rsidRPr="00B26F77">
        <w:rPr>
          <w:rFonts w:ascii="Times New Roman" w:eastAsia="Times New Roman" w:hAnsi="Times New Roman" w:cs="Times New Roman"/>
          <w:b/>
          <w:bCs/>
          <w:color w:val="000000"/>
          <w:sz w:val="18"/>
          <w:szCs w:val="18"/>
          <w:lang w:eastAsia="lv-LV"/>
        </w:rPr>
        <w:t xml:space="preserve"> </w:t>
      </w:r>
      <w:r w:rsidR="00620824" w:rsidRPr="00480FDB">
        <w:rPr>
          <w:rFonts w:ascii="Times New Roman" w:eastAsia="Times New Roman" w:hAnsi="Times New Roman" w:cs="Times New Roman"/>
          <w:bCs/>
          <w:color w:val="000000"/>
          <w:sz w:val="28"/>
          <w:szCs w:val="28"/>
          <w:lang w:eastAsia="lv-LV"/>
        </w:rPr>
        <w:t xml:space="preserve">par mērķdotācijas </w:t>
      </w:r>
      <w:r w:rsidR="00620824" w:rsidRPr="00480FDB">
        <w:rPr>
          <w:rFonts w:ascii="Times New Roman" w:eastAsia="Times New Roman" w:hAnsi="Times New Roman" w:cs="Times New Roman"/>
          <w:bCs/>
          <w:sz w:val="28"/>
          <w:szCs w:val="28"/>
          <w:lang w:eastAsia="lv-LV"/>
        </w:rPr>
        <w:t>izlietojumu pašvaldību sociālajiem darbiniekiem, kuri strādā ar ģimenēm un bērniem</w:t>
      </w:r>
      <w:r w:rsidR="00480FDB">
        <w:rPr>
          <w:rFonts w:ascii="Times New Roman" w:eastAsia="Times New Roman" w:hAnsi="Times New Roman" w:cs="Times New Roman"/>
          <w:bCs/>
          <w:sz w:val="28"/>
          <w:szCs w:val="28"/>
          <w:lang w:eastAsia="lv-LV"/>
        </w:rPr>
        <w:t xml:space="preserve"> </w:t>
      </w:r>
      <w:r w:rsidRPr="00023001">
        <w:rPr>
          <w:rFonts w:ascii="Times New Roman" w:hAnsi="Times New Roman" w:cs="Times New Roman"/>
          <w:color w:val="000000"/>
          <w:sz w:val="28"/>
          <w:szCs w:val="28"/>
        </w:rPr>
        <w:t xml:space="preserve">par mērķdotācijas </w:t>
      </w:r>
      <w:r w:rsidR="00480FDB">
        <w:rPr>
          <w:rFonts w:ascii="Times New Roman" w:hAnsi="Times New Roman" w:cs="Times New Roman"/>
          <w:color w:val="000000"/>
          <w:sz w:val="28"/>
          <w:szCs w:val="28"/>
        </w:rPr>
        <w:t>izlietojumu pašvaldību sociālajiem darbiniekiem, kuri strādā ar ģimenēm un bērniem (turpmāk – pārskats)</w:t>
      </w:r>
      <w:r w:rsidRPr="00023001">
        <w:rPr>
          <w:rFonts w:ascii="Times New Roman" w:hAnsi="Times New Roman" w:cs="Times New Roman"/>
          <w:color w:val="000000"/>
          <w:sz w:val="28"/>
          <w:szCs w:val="28"/>
        </w:rPr>
        <w:t xml:space="preserve"> (2.pielikums). Minētos izdevumus ministrija kompensē līdz </w:t>
      </w:r>
      <w:r w:rsidR="00BF350B" w:rsidRPr="00023001">
        <w:rPr>
          <w:rFonts w:ascii="Times New Roman" w:hAnsi="Times New Roman" w:cs="Times New Roman"/>
          <w:color w:val="000000"/>
          <w:sz w:val="28"/>
          <w:szCs w:val="28"/>
        </w:rPr>
        <w:t xml:space="preserve">2018. </w:t>
      </w:r>
      <w:r w:rsidRPr="00023001">
        <w:rPr>
          <w:rFonts w:ascii="Times New Roman" w:hAnsi="Times New Roman" w:cs="Times New Roman"/>
          <w:color w:val="000000"/>
          <w:sz w:val="28"/>
          <w:szCs w:val="28"/>
        </w:rPr>
        <w:t xml:space="preserve">gada </w:t>
      </w:r>
      <w:r w:rsidR="00063410" w:rsidRPr="00023001">
        <w:rPr>
          <w:rFonts w:ascii="Times New Roman" w:hAnsi="Times New Roman" w:cs="Times New Roman"/>
          <w:color w:val="000000"/>
          <w:sz w:val="28"/>
          <w:szCs w:val="28"/>
        </w:rPr>
        <w:t>31</w:t>
      </w:r>
      <w:r w:rsidRPr="00023001">
        <w:rPr>
          <w:rFonts w:ascii="Times New Roman" w:hAnsi="Times New Roman" w:cs="Times New Roman"/>
          <w:color w:val="000000"/>
          <w:sz w:val="28"/>
          <w:szCs w:val="28"/>
        </w:rPr>
        <w:t>.decembrim.</w:t>
      </w:r>
    </w:p>
    <w:p w14:paraId="460780E9" w14:textId="77777777" w:rsidR="001F3915" w:rsidRPr="001F3915" w:rsidRDefault="001F3915" w:rsidP="001F3915">
      <w:pPr>
        <w:pStyle w:val="ListParagraph"/>
        <w:rPr>
          <w:rFonts w:ascii="Times New Roman" w:eastAsia="Times New Roman" w:hAnsi="Times New Roman" w:cs="Times New Roman"/>
          <w:sz w:val="28"/>
          <w:szCs w:val="28"/>
          <w:lang w:eastAsia="lv-LV"/>
        </w:rPr>
      </w:pPr>
    </w:p>
    <w:p w14:paraId="18F05C7D" w14:textId="77777777" w:rsidR="001F3915" w:rsidRPr="00023001" w:rsidRDefault="001F3915" w:rsidP="001F3915">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Ja mērķdotācijas saņēmējam izveidojies mērķdotācijas līdzekļu atlikums par 2018.gadu, mērķdotācijas saņēmējs neizlietoto finansējumu līdz 2019.gada 10.janvārim pārskaita ministrijai uz norādīto</w:t>
      </w:r>
      <w:r w:rsidRPr="00023001">
        <w:rPr>
          <w:rFonts w:ascii="Times New Roman" w:eastAsia="Times New Roman" w:hAnsi="Times New Roman" w:cs="Times New Roman"/>
          <w:vanish/>
          <w:sz w:val="28"/>
          <w:szCs w:val="28"/>
          <w:lang w:eastAsia="lv-LV"/>
        </w:rPr>
        <w:t xml:space="preserve"> norjā ceturksnīotācijas izli</w:t>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lastRenderedPageBreak/>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vanish/>
          <w:sz w:val="28"/>
          <w:szCs w:val="28"/>
          <w:lang w:eastAsia="lv-LV"/>
        </w:rPr>
        <w:pgNum/>
      </w:r>
      <w:r w:rsidRPr="00023001">
        <w:rPr>
          <w:rFonts w:ascii="Times New Roman" w:eastAsia="Times New Roman" w:hAnsi="Times New Roman" w:cs="Times New Roman"/>
          <w:sz w:val="28"/>
          <w:szCs w:val="28"/>
          <w:lang w:eastAsia="lv-LV"/>
        </w:rPr>
        <w:t xml:space="preserve"> kontu, </w:t>
      </w:r>
      <w:r w:rsidRPr="00023001">
        <w:rPr>
          <w:rFonts w:ascii="Times New Roman" w:hAnsi="Times New Roman" w:cs="Times New Roman"/>
          <w:sz w:val="28"/>
          <w:szCs w:val="28"/>
        </w:rPr>
        <w:t>ieskaitīšanai valsts pamatbudžeta ieņēmumos.</w:t>
      </w:r>
      <w:bookmarkStart w:id="12" w:name="p9"/>
      <w:bookmarkStart w:id="13" w:name="p-285417"/>
      <w:bookmarkStart w:id="14" w:name="p10"/>
      <w:bookmarkStart w:id="15" w:name="p-285418"/>
      <w:bookmarkEnd w:id="12"/>
      <w:bookmarkEnd w:id="13"/>
      <w:bookmarkEnd w:id="14"/>
      <w:bookmarkEnd w:id="15"/>
    </w:p>
    <w:p w14:paraId="7178E574" w14:textId="77777777" w:rsidR="001F3915" w:rsidRPr="001F3915" w:rsidRDefault="001F3915" w:rsidP="001F3915">
      <w:pPr>
        <w:shd w:val="clear" w:color="auto" w:fill="FFFFFF"/>
        <w:spacing w:after="0" w:line="293" w:lineRule="atLeast"/>
        <w:jc w:val="both"/>
        <w:rPr>
          <w:rFonts w:ascii="Times New Roman" w:eastAsia="Times New Roman" w:hAnsi="Times New Roman" w:cs="Times New Roman"/>
          <w:sz w:val="28"/>
          <w:szCs w:val="28"/>
          <w:lang w:eastAsia="lv-LV"/>
        </w:rPr>
      </w:pPr>
    </w:p>
    <w:p w14:paraId="22E81441" w14:textId="77777777" w:rsidR="001B72DB" w:rsidRPr="00023001" w:rsidRDefault="001B72DB" w:rsidP="001B72DB">
      <w:pPr>
        <w:shd w:val="clear" w:color="auto" w:fill="FFFFFF"/>
        <w:spacing w:after="0" w:line="293" w:lineRule="atLeast"/>
        <w:jc w:val="both"/>
        <w:rPr>
          <w:rFonts w:ascii="Times New Roman" w:eastAsia="Times New Roman" w:hAnsi="Times New Roman" w:cs="Times New Roman"/>
          <w:sz w:val="28"/>
          <w:szCs w:val="28"/>
          <w:lang w:eastAsia="lv-LV"/>
        </w:rPr>
      </w:pPr>
      <w:bookmarkStart w:id="16" w:name="p6"/>
      <w:bookmarkStart w:id="17" w:name="p-285414"/>
      <w:bookmarkEnd w:id="16"/>
      <w:bookmarkEnd w:id="17"/>
    </w:p>
    <w:p w14:paraId="7F19C81E" w14:textId="77777777" w:rsidR="008D6AE9" w:rsidRPr="00023001" w:rsidRDefault="008D6AE9" w:rsidP="00622A99">
      <w:pPr>
        <w:pStyle w:val="ListParagraph"/>
        <w:shd w:val="clear" w:color="auto" w:fill="FFFFFF"/>
        <w:spacing w:after="0" w:line="240" w:lineRule="auto"/>
        <w:ind w:left="1800"/>
        <w:rPr>
          <w:rFonts w:ascii="Times New Roman" w:eastAsia="Times New Roman" w:hAnsi="Times New Roman" w:cs="Times New Roman"/>
          <w:b/>
          <w:bCs/>
          <w:sz w:val="28"/>
          <w:szCs w:val="28"/>
          <w:lang w:eastAsia="lv-LV"/>
        </w:rPr>
      </w:pPr>
      <w:bookmarkStart w:id="18" w:name="p7"/>
      <w:bookmarkStart w:id="19" w:name="p-285415"/>
      <w:bookmarkStart w:id="20" w:name="p8"/>
      <w:bookmarkStart w:id="21" w:name="p-285416"/>
      <w:bookmarkStart w:id="22" w:name="n3"/>
      <w:bookmarkEnd w:id="18"/>
      <w:bookmarkEnd w:id="19"/>
      <w:bookmarkEnd w:id="20"/>
      <w:bookmarkEnd w:id="21"/>
      <w:bookmarkEnd w:id="22"/>
    </w:p>
    <w:p w14:paraId="3FD67233" w14:textId="34EBA9D4" w:rsidR="008D4870" w:rsidRPr="00023001" w:rsidRDefault="00622A99" w:rsidP="00622A99">
      <w:pPr>
        <w:pStyle w:val="ListParagraph"/>
        <w:shd w:val="clear" w:color="auto" w:fill="FFFFFF"/>
        <w:spacing w:after="0" w:line="240" w:lineRule="auto"/>
        <w:ind w:left="1800"/>
        <w:rPr>
          <w:rFonts w:ascii="Times New Roman" w:eastAsia="Times New Roman" w:hAnsi="Times New Roman" w:cs="Times New Roman"/>
          <w:b/>
          <w:bCs/>
          <w:sz w:val="28"/>
          <w:szCs w:val="28"/>
          <w:lang w:eastAsia="lv-LV"/>
        </w:rPr>
      </w:pPr>
      <w:r w:rsidRPr="00023001">
        <w:rPr>
          <w:rFonts w:ascii="Times New Roman" w:eastAsia="Times New Roman" w:hAnsi="Times New Roman" w:cs="Times New Roman"/>
          <w:b/>
          <w:bCs/>
          <w:sz w:val="28"/>
          <w:szCs w:val="28"/>
          <w:lang w:eastAsia="lv-LV"/>
        </w:rPr>
        <w:t>III.</w:t>
      </w:r>
      <w:r w:rsidR="008D6AE9" w:rsidRPr="00023001">
        <w:rPr>
          <w:rFonts w:ascii="Times New Roman" w:eastAsia="Times New Roman" w:hAnsi="Times New Roman" w:cs="Times New Roman"/>
          <w:b/>
          <w:bCs/>
          <w:sz w:val="28"/>
          <w:szCs w:val="28"/>
          <w:lang w:eastAsia="lv-LV"/>
        </w:rPr>
        <w:t xml:space="preserve"> </w:t>
      </w:r>
      <w:r w:rsidR="00B078FF" w:rsidRPr="00023001">
        <w:rPr>
          <w:rFonts w:ascii="Times New Roman" w:eastAsia="Times New Roman" w:hAnsi="Times New Roman" w:cs="Times New Roman"/>
          <w:b/>
          <w:bCs/>
          <w:sz w:val="28"/>
          <w:szCs w:val="28"/>
          <w:lang w:eastAsia="lv-LV"/>
        </w:rPr>
        <w:t xml:space="preserve">Mērķdotācijas </w:t>
      </w:r>
      <w:r w:rsidR="002F120B">
        <w:rPr>
          <w:rFonts w:ascii="Times New Roman" w:eastAsia="Times New Roman" w:hAnsi="Times New Roman" w:cs="Times New Roman"/>
          <w:b/>
          <w:bCs/>
          <w:sz w:val="28"/>
          <w:szCs w:val="28"/>
          <w:lang w:eastAsia="lv-LV"/>
        </w:rPr>
        <w:t xml:space="preserve">izlietošanas uzraudzība un izmaksu </w:t>
      </w:r>
      <w:r w:rsidR="00D5058F" w:rsidRPr="00023001">
        <w:rPr>
          <w:rFonts w:ascii="Times New Roman" w:eastAsia="Times New Roman" w:hAnsi="Times New Roman" w:cs="Times New Roman"/>
          <w:b/>
          <w:bCs/>
          <w:sz w:val="28"/>
          <w:szCs w:val="28"/>
          <w:lang w:eastAsia="lv-LV"/>
        </w:rPr>
        <w:t>pārtraukšana</w:t>
      </w:r>
    </w:p>
    <w:p w14:paraId="20E7EA9E" w14:textId="77777777" w:rsidR="00B078FF" w:rsidRPr="00023001" w:rsidRDefault="00D5058F" w:rsidP="008D4870">
      <w:pPr>
        <w:shd w:val="clear" w:color="auto" w:fill="FFFFFF"/>
        <w:spacing w:after="0" w:line="240" w:lineRule="auto"/>
        <w:jc w:val="both"/>
        <w:rPr>
          <w:rFonts w:ascii="Times New Roman" w:eastAsia="Times New Roman" w:hAnsi="Times New Roman" w:cs="Times New Roman"/>
          <w:b/>
          <w:bCs/>
          <w:sz w:val="28"/>
          <w:szCs w:val="28"/>
          <w:lang w:eastAsia="lv-LV"/>
        </w:rPr>
      </w:pPr>
      <w:r w:rsidRPr="00023001">
        <w:rPr>
          <w:rFonts w:ascii="Times New Roman" w:eastAsia="Times New Roman" w:hAnsi="Times New Roman" w:cs="Times New Roman"/>
          <w:b/>
          <w:bCs/>
          <w:sz w:val="28"/>
          <w:szCs w:val="28"/>
          <w:lang w:eastAsia="lv-LV"/>
        </w:rPr>
        <w:t xml:space="preserve"> </w:t>
      </w:r>
    </w:p>
    <w:p w14:paraId="6D5C7566" w14:textId="77777777" w:rsidR="00CF2CE4" w:rsidRDefault="00CB09F8" w:rsidP="00CF2CE4">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 xml:space="preserve">Atbilstoši ministrijas aprēķinātajam mērķdotācijas apmēram mērķdotācijas saņēmējs </w:t>
      </w:r>
      <w:r w:rsidR="00E60B61" w:rsidRPr="00023001">
        <w:rPr>
          <w:rFonts w:ascii="Times New Roman" w:eastAsia="Times New Roman" w:hAnsi="Times New Roman" w:cs="Times New Roman"/>
          <w:sz w:val="28"/>
          <w:szCs w:val="28"/>
          <w:lang w:eastAsia="lv-LV"/>
        </w:rPr>
        <w:t>no</w:t>
      </w:r>
      <w:r w:rsidR="0018201B" w:rsidRPr="009F0034">
        <w:rPr>
          <w:rFonts w:ascii="Times New Roman" w:eastAsia="Times New Roman" w:hAnsi="Times New Roman" w:cs="Times New Roman"/>
          <w:sz w:val="28"/>
          <w:szCs w:val="28"/>
          <w:lang w:eastAsia="lv-LV"/>
        </w:rPr>
        <w:t>drošina</w:t>
      </w:r>
      <w:r w:rsidR="00E60B61" w:rsidRPr="00023001">
        <w:rPr>
          <w:rFonts w:ascii="Times New Roman" w:eastAsia="Times New Roman" w:hAnsi="Times New Roman" w:cs="Times New Roman"/>
          <w:sz w:val="28"/>
          <w:szCs w:val="28"/>
          <w:lang w:eastAsia="lv-LV"/>
        </w:rPr>
        <w:t xml:space="preserve"> </w:t>
      </w:r>
      <w:r w:rsidRPr="00023001">
        <w:rPr>
          <w:rFonts w:ascii="Times New Roman" w:eastAsia="Times New Roman" w:hAnsi="Times New Roman" w:cs="Times New Roman"/>
          <w:sz w:val="28"/>
          <w:szCs w:val="28"/>
          <w:lang w:eastAsia="lv-LV"/>
        </w:rPr>
        <w:t>sociālajam darbiniekam</w:t>
      </w:r>
      <w:r w:rsidR="00F8385F" w:rsidRPr="00023001">
        <w:rPr>
          <w:rFonts w:ascii="Times New Roman" w:eastAsia="Times New Roman" w:hAnsi="Times New Roman" w:cs="Times New Roman"/>
          <w:sz w:val="28"/>
          <w:szCs w:val="28"/>
          <w:lang w:eastAsia="lv-LV"/>
        </w:rPr>
        <w:t xml:space="preserve"> </w:t>
      </w:r>
      <w:r w:rsidR="00F25458" w:rsidRPr="00023001">
        <w:rPr>
          <w:rFonts w:ascii="Times New Roman" w:eastAsia="Times New Roman" w:hAnsi="Times New Roman" w:cs="Times New Roman"/>
          <w:sz w:val="28"/>
          <w:szCs w:val="28"/>
          <w:lang w:eastAsia="lv-LV"/>
        </w:rPr>
        <w:t>piemaks</w:t>
      </w:r>
      <w:r w:rsidR="009F0034" w:rsidRPr="009F0034">
        <w:rPr>
          <w:rFonts w:ascii="Times New Roman" w:eastAsia="Times New Roman" w:hAnsi="Times New Roman" w:cs="Times New Roman"/>
          <w:sz w:val="28"/>
          <w:szCs w:val="28"/>
          <w:lang w:eastAsia="lv-LV"/>
        </w:rPr>
        <w:t>u</w:t>
      </w:r>
      <w:r w:rsidRPr="00023001">
        <w:rPr>
          <w:rFonts w:ascii="Times New Roman" w:eastAsia="Times New Roman" w:hAnsi="Times New Roman" w:cs="Times New Roman"/>
          <w:sz w:val="28"/>
          <w:szCs w:val="28"/>
          <w:lang w:eastAsia="lv-LV"/>
        </w:rPr>
        <w:t xml:space="preserve"> pie mēnešalgas</w:t>
      </w:r>
      <w:r w:rsidR="009F0034" w:rsidRPr="009F0034">
        <w:rPr>
          <w:rFonts w:ascii="Times New Roman" w:eastAsia="Times New Roman" w:hAnsi="Times New Roman" w:cs="Times New Roman"/>
          <w:sz w:val="28"/>
          <w:szCs w:val="28"/>
          <w:lang w:eastAsia="lv-LV"/>
        </w:rPr>
        <w:t xml:space="preserve"> atbilstoši faktiski nostrādātajam laikam darbā ar ģimeni un </w:t>
      </w:r>
      <w:r w:rsidR="009F0034" w:rsidRPr="00073913">
        <w:rPr>
          <w:rFonts w:ascii="Times New Roman" w:eastAsia="Times New Roman" w:hAnsi="Times New Roman" w:cs="Times New Roman"/>
          <w:sz w:val="28"/>
          <w:szCs w:val="28"/>
          <w:lang w:eastAsia="lv-LV"/>
        </w:rPr>
        <w:t>bērniem,</w:t>
      </w:r>
      <w:r w:rsidR="009F0034" w:rsidRPr="00023001">
        <w:rPr>
          <w:rFonts w:ascii="Times New Roman" w:eastAsia="Times New Roman" w:hAnsi="Times New Roman" w:cs="Times New Roman"/>
          <w:sz w:val="28"/>
          <w:szCs w:val="28"/>
          <w:lang w:eastAsia="lv-LV"/>
        </w:rPr>
        <w:t xml:space="preserve"> </w:t>
      </w:r>
      <w:r w:rsidRPr="00023001">
        <w:rPr>
          <w:rFonts w:ascii="Times New Roman" w:eastAsia="Times New Roman" w:hAnsi="Times New Roman" w:cs="Times New Roman"/>
          <w:sz w:val="28"/>
          <w:szCs w:val="28"/>
          <w:lang w:eastAsia="lv-LV"/>
        </w:rPr>
        <w:t xml:space="preserve">kā arī veic darba devēja valsts sociālās apdrošināšanas obligātās iemaksas par </w:t>
      </w:r>
      <w:r w:rsidR="00EC3C50" w:rsidRPr="00023001">
        <w:rPr>
          <w:rFonts w:ascii="Times New Roman" w:eastAsia="Times New Roman" w:hAnsi="Times New Roman" w:cs="Times New Roman"/>
          <w:sz w:val="28"/>
          <w:szCs w:val="28"/>
          <w:lang w:eastAsia="lv-LV"/>
        </w:rPr>
        <w:t>piemaksas summu</w:t>
      </w:r>
      <w:r w:rsidRPr="00023001">
        <w:rPr>
          <w:rFonts w:ascii="Times New Roman" w:eastAsia="Times New Roman" w:hAnsi="Times New Roman" w:cs="Times New Roman"/>
          <w:sz w:val="28"/>
          <w:szCs w:val="28"/>
          <w:lang w:eastAsia="lv-LV"/>
        </w:rPr>
        <w:t xml:space="preserve">. </w:t>
      </w:r>
    </w:p>
    <w:p w14:paraId="0E9720E8" w14:textId="77777777" w:rsidR="00CF2CE4" w:rsidRDefault="00CF2CE4" w:rsidP="00CF2CE4">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74EFC29E" w14:textId="0F10B25C" w:rsidR="00CF2CE4" w:rsidRPr="00CF2CE4" w:rsidRDefault="00CF2CE4" w:rsidP="00CF2CE4">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CF2CE4">
        <w:rPr>
          <w:rFonts w:ascii="Times New Roman" w:hAnsi="Times New Roman" w:cs="Times New Roman"/>
          <w:sz w:val="28"/>
          <w:szCs w:val="28"/>
        </w:rPr>
        <w:t xml:space="preserve"> Mērķdotācijas saņēmējs, izmantojot </w:t>
      </w:r>
      <w:proofErr w:type="spellStart"/>
      <w:r w:rsidRPr="00CF2CE4">
        <w:rPr>
          <w:rFonts w:ascii="Times New Roman" w:hAnsi="Times New Roman" w:cs="Times New Roman"/>
          <w:sz w:val="28"/>
          <w:szCs w:val="28"/>
        </w:rPr>
        <w:t>ePārskatu</w:t>
      </w:r>
      <w:proofErr w:type="spellEnd"/>
      <w:r w:rsidRPr="00CF2CE4">
        <w:rPr>
          <w:rFonts w:ascii="Times New Roman" w:hAnsi="Times New Roman" w:cs="Times New Roman"/>
          <w:sz w:val="28"/>
          <w:szCs w:val="28"/>
        </w:rPr>
        <w:t xml:space="preserve"> sistēmu, reizi ceturksnī (līdz ceturksnim sekojošā mēneša 10.datumam) iesniedz ministrijai pārskatu (2.pielikums). Ja iesniegšanas datums iekrīt brīvdienā vai svētku dienā, pārskatu iesniedz nākamajā darbdienā pēc iesniegšanas datuma”. </w:t>
      </w:r>
    </w:p>
    <w:p w14:paraId="1DC2F263" w14:textId="77777777" w:rsidR="009B7E17" w:rsidRPr="00023001" w:rsidRDefault="009B7E17" w:rsidP="009B7E1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76FEBE43" w14:textId="77777777" w:rsidR="007166D9" w:rsidRDefault="00B078FF" w:rsidP="007166D9">
      <w:pPr>
        <w:pStyle w:val="ListParagraph"/>
        <w:numPr>
          <w:ilvl w:val="0"/>
          <w:numId w:val="2"/>
        </w:numPr>
        <w:shd w:val="clear" w:color="auto" w:fill="FFFFFF"/>
        <w:spacing w:after="0" w:line="293" w:lineRule="atLeast"/>
        <w:jc w:val="both"/>
        <w:rPr>
          <w:rFonts w:ascii="Times New Roman" w:hAnsi="Times New Roman" w:cs="Times New Roman"/>
          <w:sz w:val="28"/>
          <w:szCs w:val="28"/>
        </w:rPr>
      </w:pPr>
      <w:bookmarkStart w:id="23" w:name="p12"/>
      <w:bookmarkStart w:id="24" w:name="p-285421"/>
      <w:bookmarkStart w:id="25" w:name="p13"/>
      <w:bookmarkStart w:id="26" w:name="p-285422"/>
      <w:bookmarkEnd w:id="23"/>
      <w:bookmarkEnd w:id="24"/>
      <w:bookmarkEnd w:id="25"/>
      <w:bookmarkEnd w:id="26"/>
      <w:r w:rsidRPr="00023001">
        <w:rPr>
          <w:rFonts w:ascii="Times New Roman" w:eastAsia="Times New Roman" w:hAnsi="Times New Roman" w:cs="Times New Roman"/>
          <w:sz w:val="28"/>
          <w:szCs w:val="28"/>
          <w:lang w:eastAsia="lv-LV"/>
        </w:rPr>
        <w:t>Ministrija</w:t>
      </w:r>
      <w:r w:rsidR="006B7E87" w:rsidRPr="00023001">
        <w:rPr>
          <w:rFonts w:ascii="Times New Roman" w:eastAsia="Times New Roman" w:hAnsi="Times New Roman" w:cs="Times New Roman"/>
          <w:sz w:val="28"/>
          <w:szCs w:val="28"/>
          <w:lang w:eastAsia="lv-LV"/>
        </w:rPr>
        <w:t xml:space="preserve"> </w:t>
      </w:r>
      <w:r w:rsidR="00F31641" w:rsidRPr="00023001">
        <w:rPr>
          <w:rFonts w:ascii="Times New Roman" w:hAnsi="Times New Roman" w:cs="Times New Roman"/>
          <w:sz w:val="28"/>
          <w:szCs w:val="28"/>
        </w:rPr>
        <w:t xml:space="preserve">ir tiesīga izlases kārtībā veikt kontroli par </w:t>
      </w:r>
      <w:r w:rsidR="008737CF" w:rsidRPr="00023001">
        <w:rPr>
          <w:rFonts w:ascii="Times New Roman" w:hAnsi="Times New Roman" w:cs="Times New Roman"/>
          <w:sz w:val="28"/>
          <w:szCs w:val="28"/>
        </w:rPr>
        <w:t>mērķdotācijai paredzēto</w:t>
      </w:r>
      <w:r w:rsidR="00F31641" w:rsidRPr="00023001">
        <w:rPr>
          <w:rFonts w:ascii="Times New Roman" w:hAnsi="Times New Roman" w:cs="Times New Roman"/>
          <w:sz w:val="28"/>
          <w:szCs w:val="28"/>
        </w:rPr>
        <w:t xml:space="preserve"> līdzekļu izlietojumu, pieprasot </w:t>
      </w:r>
      <w:r w:rsidR="008737CF" w:rsidRPr="00023001">
        <w:rPr>
          <w:rFonts w:ascii="Times New Roman" w:hAnsi="Times New Roman" w:cs="Times New Roman"/>
          <w:sz w:val="28"/>
          <w:szCs w:val="28"/>
        </w:rPr>
        <w:t>mērķdotācijas saņēmējam</w:t>
      </w:r>
      <w:r w:rsidR="00F31641" w:rsidRPr="00023001">
        <w:rPr>
          <w:rFonts w:ascii="Times New Roman" w:hAnsi="Times New Roman" w:cs="Times New Roman"/>
          <w:sz w:val="28"/>
          <w:szCs w:val="28"/>
        </w:rPr>
        <w:t xml:space="preserve"> ar </w:t>
      </w:r>
      <w:r w:rsidR="006B7E87" w:rsidRPr="00023001">
        <w:rPr>
          <w:rFonts w:ascii="Times New Roman" w:hAnsi="Times New Roman" w:cs="Times New Roman"/>
          <w:sz w:val="28"/>
          <w:szCs w:val="28"/>
        </w:rPr>
        <w:t>mērķdotācijas</w:t>
      </w:r>
      <w:r w:rsidR="00F31641" w:rsidRPr="00023001">
        <w:rPr>
          <w:rFonts w:ascii="Times New Roman" w:hAnsi="Times New Roman" w:cs="Times New Roman"/>
          <w:sz w:val="28"/>
          <w:szCs w:val="28"/>
        </w:rPr>
        <w:t xml:space="preserve"> līdzekļu izlietojumu saistītos dokumentus</w:t>
      </w:r>
      <w:bookmarkStart w:id="27" w:name="p26"/>
      <w:bookmarkStart w:id="28" w:name="p-456044"/>
      <w:bookmarkEnd w:id="27"/>
      <w:bookmarkEnd w:id="28"/>
      <w:r w:rsidR="004A16D3" w:rsidRPr="00023001">
        <w:rPr>
          <w:rFonts w:ascii="Times New Roman" w:hAnsi="Times New Roman" w:cs="Times New Roman"/>
          <w:sz w:val="28"/>
          <w:szCs w:val="28"/>
        </w:rPr>
        <w:t xml:space="preserve"> un informāciju.</w:t>
      </w:r>
    </w:p>
    <w:p w14:paraId="20429673" w14:textId="77777777" w:rsidR="007166D9" w:rsidRPr="007166D9" w:rsidRDefault="007166D9" w:rsidP="007166D9">
      <w:pPr>
        <w:pStyle w:val="ListParagraph"/>
        <w:rPr>
          <w:szCs w:val="24"/>
        </w:rPr>
      </w:pPr>
    </w:p>
    <w:p w14:paraId="6311F552" w14:textId="580FF185" w:rsidR="007166D9" w:rsidRPr="007166D9" w:rsidRDefault="007166D9" w:rsidP="007166D9">
      <w:pPr>
        <w:pStyle w:val="ListParagraph"/>
        <w:numPr>
          <w:ilvl w:val="0"/>
          <w:numId w:val="2"/>
        </w:numPr>
        <w:shd w:val="clear" w:color="auto" w:fill="FFFFFF"/>
        <w:spacing w:after="0" w:line="293" w:lineRule="atLeast"/>
        <w:jc w:val="both"/>
        <w:rPr>
          <w:rFonts w:ascii="Times New Roman" w:hAnsi="Times New Roman" w:cs="Times New Roman"/>
          <w:sz w:val="28"/>
          <w:szCs w:val="28"/>
        </w:rPr>
      </w:pPr>
      <w:r w:rsidRPr="007166D9">
        <w:rPr>
          <w:rFonts w:ascii="Times New Roman" w:hAnsi="Times New Roman" w:cs="Times New Roman"/>
          <w:sz w:val="28"/>
          <w:szCs w:val="28"/>
        </w:rPr>
        <w:t xml:space="preserve">Mērķdotāciju, kas nav izlietota atbilstoši paredzētajam mērķim, ministrija ietur no nākamajā ceturksnī mērķdotācijas saņēmējam paredzētajiem līdzekļiem vai lūdz pašvaldību 10 darbdienu laikā no ministrijas vēstules par atmaksas pieprasījumu saņemšanas atmaksāt līdz 2018.gada 31.decembrim nepamatoti izlietotos līdzekļus un, ja nepamatoti izmaksātos mērķdotācijas līdzekļus konstatē pēc 2018.gada 31.decembra, mērķdotācijas saņēmējs tos </w:t>
      </w:r>
      <w:r w:rsidRPr="00F76409">
        <w:rPr>
          <w:rFonts w:ascii="Times New Roman" w:hAnsi="Times New Roman" w:cs="Times New Roman"/>
          <w:sz w:val="28"/>
          <w:szCs w:val="28"/>
        </w:rPr>
        <w:t>viena mēneša laikā</w:t>
      </w:r>
      <w:r>
        <w:rPr>
          <w:rFonts w:ascii="Times New Roman" w:hAnsi="Times New Roman" w:cs="Times New Roman"/>
          <w:sz w:val="28"/>
          <w:szCs w:val="28"/>
        </w:rPr>
        <w:t xml:space="preserve"> </w:t>
      </w:r>
      <w:r w:rsidRPr="007166D9">
        <w:rPr>
          <w:rFonts w:ascii="Times New Roman" w:hAnsi="Times New Roman" w:cs="Times New Roman"/>
          <w:sz w:val="28"/>
          <w:szCs w:val="28"/>
        </w:rPr>
        <w:t>pārskaita ministrijai ieskaitīšanai valsts pamatbudžeta ieņēmumos.</w:t>
      </w:r>
    </w:p>
    <w:p w14:paraId="0891F6B4" w14:textId="77777777" w:rsidR="007166D9" w:rsidRPr="007166D9" w:rsidRDefault="007166D9" w:rsidP="007166D9">
      <w:pPr>
        <w:pStyle w:val="ListParagraph"/>
        <w:rPr>
          <w:rFonts w:ascii="Times New Roman" w:hAnsi="Times New Roman" w:cs="Times New Roman"/>
          <w:sz w:val="28"/>
          <w:szCs w:val="28"/>
        </w:rPr>
      </w:pPr>
    </w:p>
    <w:p w14:paraId="11BAE6D7" w14:textId="599CF3A9" w:rsidR="00BD75C9" w:rsidRDefault="007166D9" w:rsidP="001F3915">
      <w:pPr>
        <w:pStyle w:val="ListParagraph"/>
        <w:numPr>
          <w:ilvl w:val="0"/>
          <w:numId w:val="2"/>
        </w:numPr>
        <w:shd w:val="clear" w:color="auto" w:fill="FFFFFF"/>
        <w:spacing w:after="0" w:line="293" w:lineRule="atLeast"/>
        <w:jc w:val="both"/>
        <w:rPr>
          <w:rFonts w:ascii="Times New Roman" w:hAnsi="Times New Roman" w:cs="Times New Roman"/>
          <w:sz w:val="28"/>
          <w:szCs w:val="28"/>
        </w:rPr>
      </w:pPr>
      <w:r w:rsidRPr="007166D9">
        <w:rPr>
          <w:rFonts w:ascii="Times New Roman" w:hAnsi="Times New Roman" w:cs="Times New Roman"/>
          <w:sz w:val="28"/>
          <w:szCs w:val="28"/>
        </w:rPr>
        <w:t>Iepriekšējo periodu uzskaites kļūdas, neprecizitātes un grāmatvedības uzskaites kārtības maiņas ietekmi norāda kā pārskata perioda ieņēmumu un izdevumu korekcijas</w:t>
      </w:r>
      <w:r>
        <w:rPr>
          <w:rFonts w:ascii="Times New Roman" w:hAnsi="Times New Roman" w:cs="Times New Roman"/>
          <w:sz w:val="28"/>
          <w:szCs w:val="28"/>
        </w:rPr>
        <w:t>.</w:t>
      </w:r>
    </w:p>
    <w:p w14:paraId="753C8BFC" w14:textId="77777777" w:rsidR="001F3915" w:rsidRPr="001F3915" w:rsidRDefault="001F3915" w:rsidP="001F3915">
      <w:pPr>
        <w:shd w:val="clear" w:color="auto" w:fill="FFFFFF"/>
        <w:spacing w:after="0" w:line="293" w:lineRule="atLeast"/>
        <w:jc w:val="both"/>
        <w:rPr>
          <w:rFonts w:ascii="Times New Roman" w:hAnsi="Times New Roman" w:cs="Times New Roman"/>
          <w:sz w:val="28"/>
          <w:szCs w:val="28"/>
        </w:rPr>
      </w:pPr>
    </w:p>
    <w:p w14:paraId="13370940" w14:textId="459A0627" w:rsidR="007C00C9" w:rsidRPr="00023001" w:rsidRDefault="007C00C9" w:rsidP="004B4DF9">
      <w:pPr>
        <w:pStyle w:val="ListParagraph"/>
        <w:numPr>
          <w:ilvl w:val="0"/>
          <w:numId w:val="2"/>
        </w:numPr>
        <w:shd w:val="clear" w:color="auto" w:fill="FFFFFF"/>
        <w:spacing w:after="0" w:line="293" w:lineRule="atLeast"/>
        <w:jc w:val="both"/>
        <w:rPr>
          <w:rFonts w:ascii="Times New Roman" w:hAnsi="Times New Roman" w:cs="Times New Roman"/>
          <w:sz w:val="28"/>
          <w:szCs w:val="28"/>
        </w:rPr>
      </w:pPr>
      <w:r w:rsidRPr="00023001">
        <w:rPr>
          <w:rFonts w:ascii="Times New Roman" w:hAnsi="Times New Roman" w:cs="Times New Roman"/>
          <w:sz w:val="28"/>
          <w:szCs w:val="28"/>
        </w:rPr>
        <w:t xml:space="preserve">Ja </w:t>
      </w:r>
      <w:r w:rsidR="008D0B60" w:rsidRPr="00023001">
        <w:rPr>
          <w:rFonts w:ascii="Times New Roman" w:hAnsi="Times New Roman" w:cs="Times New Roman"/>
          <w:sz w:val="28"/>
          <w:szCs w:val="28"/>
        </w:rPr>
        <w:t xml:space="preserve">mērķdotācijas saņēmēja </w:t>
      </w:r>
      <w:r w:rsidRPr="00023001">
        <w:rPr>
          <w:rFonts w:ascii="Times New Roman" w:hAnsi="Times New Roman" w:cs="Times New Roman"/>
          <w:sz w:val="28"/>
          <w:szCs w:val="28"/>
        </w:rPr>
        <w:t>faktisk</w:t>
      </w:r>
      <w:r w:rsidR="003B6667" w:rsidRPr="00AC0505">
        <w:rPr>
          <w:rFonts w:ascii="Times New Roman" w:hAnsi="Times New Roman" w:cs="Times New Roman"/>
          <w:sz w:val="28"/>
          <w:szCs w:val="28"/>
        </w:rPr>
        <w:t>ās</w:t>
      </w:r>
      <w:r w:rsidRPr="00023001">
        <w:rPr>
          <w:rFonts w:ascii="Times New Roman" w:hAnsi="Times New Roman" w:cs="Times New Roman"/>
          <w:sz w:val="28"/>
          <w:szCs w:val="28"/>
        </w:rPr>
        <w:t xml:space="preserve"> </w:t>
      </w:r>
      <w:r w:rsidR="004B4DF9" w:rsidRPr="00023001">
        <w:rPr>
          <w:rFonts w:ascii="Times New Roman" w:hAnsi="Times New Roman" w:cs="Times New Roman"/>
          <w:sz w:val="28"/>
          <w:szCs w:val="28"/>
        </w:rPr>
        <w:t>sociālajam darbiniekam izmaksā</w:t>
      </w:r>
      <w:r w:rsidR="004B4DF9" w:rsidRPr="00AC0505">
        <w:rPr>
          <w:rFonts w:ascii="Times New Roman" w:hAnsi="Times New Roman" w:cs="Times New Roman"/>
          <w:sz w:val="28"/>
          <w:szCs w:val="28"/>
        </w:rPr>
        <w:t>t</w:t>
      </w:r>
      <w:r w:rsidR="003B6667" w:rsidRPr="00AC0505">
        <w:rPr>
          <w:rFonts w:ascii="Times New Roman" w:hAnsi="Times New Roman" w:cs="Times New Roman"/>
          <w:sz w:val="28"/>
          <w:szCs w:val="28"/>
        </w:rPr>
        <w:t>ās</w:t>
      </w:r>
      <w:r w:rsidRPr="00023001">
        <w:rPr>
          <w:rFonts w:ascii="Times New Roman" w:hAnsi="Times New Roman" w:cs="Times New Roman"/>
          <w:sz w:val="28"/>
          <w:szCs w:val="28"/>
        </w:rPr>
        <w:t xml:space="preserve"> </w:t>
      </w:r>
      <w:r w:rsidR="004B4DF9" w:rsidRPr="00023001">
        <w:rPr>
          <w:rFonts w:ascii="Times New Roman" w:hAnsi="Times New Roman" w:cs="Times New Roman"/>
          <w:sz w:val="28"/>
          <w:szCs w:val="28"/>
        </w:rPr>
        <w:t xml:space="preserve">piemaksas, kā arī darba devēja valsts sociālās </w:t>
      </w:r>
      <w:r w:rsidR="004B4DF9" w:rsidRPr="00023001">
        <w:rPr>
          <w:rFonts w:ascii="Times New Roman" w:hAnsi="Times New Roman" w:cs="Times New Roman"/>
          <w:sz w:val="28"/>
          <w:szCs w:val="28"/>
        </w:rPr>
        <w:lastRenderedPageBreak/>
        <w:t xml:space="preserve">apdrošināšanas obligāto iemaksu </w:t>
      </w:r>
      <w:r w:rsidRPr="00023001">
        <w:rPr>
          <w:rFonts w:ascii="Times New Roman" w:hAnsi="Times New Roman" w:cs="Times New Roman"/>
          <w:sz w:val="28"/>
          <w:szCs w:val="28"/>
        </w:rPr>
        <w:t xml:space="preserve">izdevumi </w:t>
      </w:r>
      <w:r w:rsidR="004B4DF9" w:rsidRPr="00023001">
        <w:rPr>
          <w:rFonts w:ascii="Times New Roman" w:hAnsi="Times New Roman" w:cs="Times New Roman"/>
          <w:sz w:val="28"/>
          <w:szCs w:val="28"/>
        </w:rPr>
        <w:t>ir</w:t>
      </w:r>
      <w:r w:rsidRPr="00023001">
        <w:rPr>
          <w:rFonts w:ascii="Times New Roman" w:hAnsi="Times New Roman" w:cs="Times New Roman"/>
          <w:sz w:val="28"/>
          <w:szCs w:val="28"/>
        </w:rPr>
        <w:t xml:space="preserve"> lielāki nekā </w:t>
      </w:r>
      <w:r w:rsidR="004B4DF9" w:rsidRPr="00023001">
        <w:rPr>
          <w:rFonts w:ascii="Times New Roman" w:hAnsi="Times New Roman" w:cs="Times New Roman"/>
          <w:sz w:val="28"/>
          <w:szCs w:val="28"/>
        </w:rPr>
        <w:t xml:space="preserve">2018.gada </w:t>
      </w:r>
      <w:r w:rsidRPr="00023001">
        <w:rPr>
          <w:rFonts w:ascii="Times New Roman" w:hAnsi="Times New Roman" w:cs="Times New Roman"/>
          <w:sz w:val="28"/>
          <w:szCs w:val="28"/>
        </w:rPr>
        <w:t xml:space="preserve">ceturtajā ceturksnī pārskaitītais </w:t>
      </w:r>
      <w:r w:rsidR="004B4DF9" w:rsidRPr="00023001">
        <w:rPr>
          <w:rFonts w:ascii="Times New Roman" w:hAnsi="Times New Roman" w:cs="Times New Roman"/>
          <w:sz w:val="28"/>
          <w:szCs w:val="28"/>
        </w:rPr>
        <w:t xml:space="preserve">mērķdotācijas </w:t>
      </w:r>
      <w:r w:rsidR="00450986">
        <w:rPr>
          <w:rFonts w:ascii="Times New Roman" w:hAnsi="Times New Roman" w:cs="Times New Roman"/>
          <w:sz w:val="28"/>
          <w:szCs w:val="28"/>
        </w:rPr>
        <w:t>finansējums,</w:t>
      </w:r>
      <w:r w:rsidRPr="00023001">
        <w:rPr>
          <w:rFonts w:ascii="Times New Roman" w:hAnsi="Times New Roman" w:cs="Times New Roman"/>
          <w:sz w:val="28"/>
          <w:szCs w:val="28"/>
        </w:rPr>
        <w:t xml:space="preserve"> ministrija tos nekompensē.</w:t>
      </w:r>
    </w:p>
    <w:p w14:paraId="3D04B04F" w14:textId="77777777" w:rsidR="00251637" w:rsidRPr="00023001" w:rsidRDefault="00251637" w:rsidP="00B078FF">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D5F9FD4" w14:textId="68EE4F31" w:rsidR="00B078FF" w:rsidRPr="00023001" w:rsidRDefault="00B078FF" w:rsidP="00B078FF">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9" w:name="n4"/>
      <w:bookmarkEnd w:id="29"/>
      <w:r w:rsidRPr="00023001">
        <w:rPr>
          <w:rFonts w:ascii="Times New Roman" w:eastAsia="Times New Roman" w:hAnsi="Times New Roman" w:cs="Times New Roman"/>
          <w:b/>
          <w:bCs/>
          <w:sz w:val="28"/>
          <w:szCs w:val="28"/>
          <w:lang w:eastAsia="lv-LV"/>
        </w:rPr>
        <w:t>IV. Noslēguma jautājum</w:t>
      </w:r>
      <w:r w:rsidR="009F0034">
        <w:rPr>
          <w:rFonts w:ascii="Times New Roman" w:eastAsia="Times New Roman" w:hAnsi="Times New Roman" w:cs="Times New Roman"/>
          <w:b/>
          <w:bCs/>
          <w:sz w:val="28"/>
          <w:szCs w:val="28"/>
          <w:lang w:eastAsia="lv-LV"/>
        </w:rPr>
        <w:t>s</w:t>
      </w:r>
    </w:p>
    <w:p w14:paraId="288345E8" w14:textId="77777777" w:rsidR="002D025C" w:rsidRPr="00023001" w:rsidRDefault="002D025C" w:rsidP="00A83BC4">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bookmarkStart w:id="30" w:name="p14"/>
      <w:bookmarkStart w:id="31" w:name="p-285424"/>
      <w:bookmarkEnd w:id="30"/>
      <w:bookmarkEnd w:id="31"/>
    </w:p>
    <w:p w14:paraId="4F1DB078" w14:textId="6358B985" w:rsidR="002B480A" w:rsidRPr="00023001" w:rsidRDefault="00B078FF" w:rsidP="002B480A">
      <w:pPr>
        <w:pStyle w:val="ListParagraph"/>
        <w:numPr>
          <w:ilvl w:val="0"/>
          <w:numId w:val="2"/>
        </w:numPr>
        <w:shd w:val="clear" w:color="auto" w:fill="FFFFFF"/>
        <w:spacing w:after="0" w:line="293" w:lineRule="atLeast"/>
        <w:jc w:val="both"/>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Atzīt par spēku zaudējušiem Ministru kabineta 200</w:t>
      </w:r>
      <w:r w:rsidR="003E21CB" w:rsidRPr="00023001">
        <w:rPr>
          <w:rFonts w:ascii="Times New Roman" w:eastAsia="Times New Roman" w:hAnsi="Times New Roman" w:cs="Times New Roman"/>
          <w:sz w:val="28"/>
          <w:szCs w:val="28"/>
          <w:lang w:eastAsia="lv-LV"/>
        </w:rPr>
        <w:t>9</w:t>
      </w:r>
      <w:r w:rsidRPr="00023001">
        <w:rPr>
          <w:rFonts w:ascii="Times New Roman" w:eastAsia="Times New Roman" w:hAnsi="Times New Roman" w:cs="Times New Roman"/>
          <w:sz w:val="28"/>
          <w:szCs w:val="28"/>
          <w:lang w:eastAsia="lv-LV"/>
        </w:rPr>
        <w:t xml:space="preserve">.gada </w:t>
      </w:r>
      <w:r w:rsidR="003E21CB" w:rsidRPr="00023001">
        <w:rPr>
          <w:rFonts w:ascii="Times New Roman" w:eastAsia="Times New Roman" w:hAnsi="Times New Roman" w:cs="Times New Roman"/>
          <w:sz w:val="28"/>
          <w:szCs w:val="28"/>
          <w:lang w:eastAsia="lv-LV"/>
        </w:rPr>
        <w:t>26.maija</w:t>
      </w:r>
      <w:r w:rsidRPr="00023001">
        <w:rPr>
          <w:rFonts w:ascii="Times New Roman" w:eastAsia="Times New Roman" w:hAnsi="Times New Roman" w:cs="Times New Roman"/>
          <w:sz w:val="28"/>
          <w:szCs w:val="28"/>
          <w:lang w:eastAsia="lv-LV"/>
        </w:rPr>
        <w:t xml:space="preserve"> noteikumus Nr.</w:t>
      </w:r>
      <w:r w:rsidR="003E21CB" w:rsidRPr="00023001">
        <w:rPr>
          <w:rFonts w:ascii="Times New Roman" w:eastAsia="Times New Roman" w:hAnsi="Times New Roman" w:cs="Times New Roman"/>
          <w:sz w:val="28"/>
          <w:szCs w:val="28"/>
          <w:lang w:eastAsia="lv-LV"/>
        </w:rPr>
        <w:t>484</w:t>
      </w:r>
      <w:r w:rsidRPr="00023001">
        <w:rPr>
          <w:rFonts w:ascii="Times New Roman" w:eastAsia="Times New Roman" w:hAnsi="Times New Roman" w:cs="Times New Roman"/>
          <w:sz w:val="28"/>
          <w:szCs w:val="28"/>
          <w:lang w:eastAsia="lv-LV"/>
        </w:rPr>
        <w:t xml:space="preserve"> “Noteikumi par valsts mērķdotāciju apmēru un nosacījumiem sociālo darbi</w:t>
      </w:r>
      <w:r w:rsidR="00BF2C37" w:rsidRPr="00023001">
        <w:rPr>
          <w:rFonts w:ascii="Times New Roman" w:eastAsia="Times New Roman" w:hAnsi="Times New Roman" w:cs="Times New Roman"/>
          <w:sz w:val="28"/>
          <w:szCs w:val="28"/>
          <w:lang w:eastAsia="lv-LV"/>
        </w:rPr>
        <w:t>nieku amatalgu paaugstināšanai” – (Latvijas Vēstnesis, 2009, 89.</w:t>
      </w:r>
      <w:r w:rsidR="004B4DF9" w:rsidRPr="00023001">
        <w:rPr>
          <w:rFonts w:ascii="Times New Roman" w:eastAsia="Times New Roman" w:hAnsi="Times New Roman" w:cs="Times New Roman"/>
          <w:sz w:val="28"/>
          <w:szCs w:val="28"/>
          <w:lang w:eastAsia="lv-LV"/>
        </w:rPr>
        <w:t>n</w:t>
      </w:r>
      <w:r w:rsidR="00BF2C37" w:rsidRPr="00023001">
        <w:rPr>
          <w:rFonts w:ascii="Times New Roman" w:eastAsia="Times New Roman" w:hAnsi="Times New Roman" w:cs="Times New Roman"/>
          <w:sz w:val="28"/>
          <w:szCs w:val="28"/>
          <w:lang w:eastAsia="lv-LV"/>
        </w:rPr>
        <w:t>r.; 2012, 194.nr.;</w:t>
      </w:r>
      <w:r w:rsidR="004B4DF9" w:rsidRPr="00023001">
        <w:rPr>
          <w:rFonts w:ascii="Times New Roman" w:eastAsia="Times New Roman" w:hAnsi="Times New Roman" w:cs="Times New Roman"/>
          <w:sz w:val="28"/>
          <w:szCs w:val="28"/>
          <w:lang w:eastAsia="lv-LV"/>
        </w:rPr>
        <w:t xml:space="preserve"> </w:t>
      </w:r>
      <w:r w:rsidR="00BF2C37" w:rsidRPr="00023001">
        <w:rPr>
          <w:rFonts w:ascii="Times New Roman" w:eastAsia="Times New Roman" w:hAnsi="Times New Roman" w:cs="Times New Roman"/>
          <w:sz w:val="28"/>
          <w:szCs w:val="28"/>
          <w:lang w:eastAsia="lv-LV"/>
        </w:rPr>
        <w:t>2013, 251.nr.;</w:t>
      </w:r>
      <w:r w:rsidR="004B4DF9" w:rsidRPr="00023001">
        <w:rPr>
          <w:rFonts w:ascii="Times New Roman" w:eastAsia="Times New Roman" w:hAnsi="Times New Roman" w:cs="Times New Roman"/>
          <w:sz w:val="28"/>
          <w:szCs w:val="28"/>
          <w:lang w:eastAsia="lv-LV"/>
        </w:rPr>
        <w:t xml:space="preserve"> </w:t>
      </w:r>
      <w:r w:rsidR="00BF2C37" w:rsidRPr="00023001">
        <w:rPr>
          <w:rFonts w:ascii="Times New Roman" w:eastAsia="Times New Roman" w:hAnsi="Times New Roman" w:cs="Times New Roman"/>
          <w:sz w:val="28"/>
          <w:szCs w:val="28"/>
          <w:lang w:eastAsia="lv-LV"/>
        </w:rPr>
        <w:t>2014, 257.nr.;</w:t>
      </w:r>
      <w:r w:rsidR="004B4DF9" w:rsidRPr="00023001">
        <w:rPr>
          <w:rFonts w:ascii="Times New Roman" w:eastAsia="Times New Roman" w:hAnsi="Times New Roman" w:cs="Times New Roman"/>
          <w:sz w:val="28"/>
          <w:szCs w:val="28"/>
          <w:lang w:eastAsia="lv-LV"/>
        </w:rPr>
        <w:t xml:space="preserve"> </w:t>
      </w:r>
      <w:r w:rsidR="00BF2C37" w:rsidRPr="00023001">
        <w:rPr>
          <w:rFonts w:ascii="Times New Roman" w:eastAsia="Times New Roman" w:hAnsi="Times New Roman" w:cs="Times New Roman"/>
          <w:sz w:val="28"/>
          <w:szCs w:val="28"/>
          <w:lang w:eastAsia="lv-LV"/>
        </w:rPr>
        <w:t>2016,</w:t>
      </w:r>
      <w:r w:rsidR="004B4DF9" w:rsidRPr="00023001">
        <w:rPr>
          <w:rFonts w:ascii="Times New Roman" w:eastAsia="Times New Roman" w:hAnsi="Times New Roman" w:cs="Times New Roman"/>
          <w:sz w:val="28"/>
          <w:szCs w:val="28"/>
          <w:lang w:eastAsia="lv-LV"/>
        </w:rPr>
        <w:t xml:space="preserve"> </w:t>
      </w:r>
      <w:r w:rsidR="00BF2C37" w:rsidRPr="00023001">
        <w:rPr>
          <w:rFonts w:ascii="Times New Roman" w:eastAsia="Times New Roman" w:hAnsi="Times New Roman" w:cs="Times New Roman"/>
          <w:sz w:val="28"/>
          <w:szCs w:val="28"/>
          <w:lang w:eastAsia="lv-LV"/>
        </w:rPr>
        <w:t>246.nr).</w:t>
      </w:r>
    </w:p>
    <w:p w14:paraId="4107C79B" w14:textId="77777777" w:rsidR="002B480A" w:rsidRPr="00023001" w:rsidRDefault="002B480A" w:rsidP="002B480A">
      <w:pPr>
        <w:pStyle w:val="ListParagraph"/>
        <w:shd w:val="clear" w:color="auto" w:fill="FFFFFF"/>
        <w:spacing w:after="0" w:line="293" w:lineRule="atLeast"/>
        <w:ind w:left="825"/>
        <w:jc w:val="both"/>
        <w:rPr>
          <w:rFonts w:ascii="Times New Roman" w:eastAsia="Times New Roman" w:hAnsi="Times New Roman" w:cs="Times New Roman"/>
          <w:sz w:val="28"/>
          <w:szCs w:val="28"/>
          <w:lang w:eastAsia="lv-LV"/>
        </w:rPr>
      </w:pPr>
    </w:p>
    <w:p w14:paraId="5A92D50D" w14:textId="77777777" w:rsidR="0015226E" w:rsidRPr="00023001" w:rsidRDefault="0015226E" w:rsidP="00B078FF">
      <w:pPr>
        <w:shd w:val="clear" w:color="auto" w:fill="FFFFFF"/>
        <w:spacing w:after="0" w:line="240" w:lineRule="auto"/>
        <w:jc w:val="right"/>
        <w:rPr>
          <w:rFonts w:ascii="Times New Roman" w:eastAsia="Times New Roman" w:hAnsi="Times New Roman" w:cs="Times New Roman"/>
          <w:sz w:val="28"/>
          <w:szCs w:val="28"/>
          <w:lang w:eastAsia="lv-LV"/>
        </w:rPr>
      </w:pPr>
      <w:bookmarkStart w:id="32" w:name="p15"/>
      <w:bookmarkStart w:id="33" w:name="p-285425"/>
      <w:bookmarkStart w:id="34" w:name="p16"/>
      <w:bookmarkStart w:id="35" w:name="p-285426"/>
      <w:bookmarkStart w:id="36" w:name="p17"/>
      <w:bookmarkStart w:id="37" w:name="p-285427"/>
      <w:bookmarkStart w:id="38" w:name="p19"/>
      <w:bookmarkStart w:id="39" w:name="p-607731"/>
      <w:bookmarkEnd w:id="32"/>
      <w:bookmarkEnd w:id="33"/>
      <w:bookmarkEnd w:id="34"/>
      <w:bookmarkEnd w:id="35"/>
      <w:bookmarkEnd w:id="36"/>
      <w:bookmarkEnd w:id="37"/>
      <w:bookmarkEnd w:id="38"/>
      <w:bookmarkEnd w:id="39"/>
    </w:p>
    <w:p w14:paraId="0AC22D91" w14:textId="77777777" w:rsidR="004244B3" w:rsidRDefault="0015226E" w:rsidP="004244B3">
      <w:pPr>
        <w:shd w:val="clear" w:color="auto" w:fill="FFFFFF"/>
        <w:spacing w:after="0" w:line="240" w:lineRule="auto"/>
        <w:ind w:left="300"/>
        <w:jc w:val="center"/>
        <w:rPr>
          <w:rFonts w:ascii="Times New Roman" w:eastAsia="Times New Roman" w:hAnsi="Times New Roman" w:cs="Times New Roman"/>
          <w:sz w:val="28"/>
          <w:szCs w:val="28"/>
          <w:lang w:eastAsia="lv-LV"/>
        </w:rPr>
      </w:pPr>
      <w:r w:rsidRPr="00023001">
        <w:rPr>
          <w:rFonts w:ascii="Times New Roman" w:eastAsia="Times New Roman" w:hAnsi="Times New Roman" w:cs="Times New Roman"/>
          <w:sz w:val="28"/>
          <w:szCs w:val="28"/>
          <w:lang w:eastAsia="lv-LV"/>
        </w:rPr>
        <w:t>Ministru prezidents</w:t>
      </w:r>
      <w:proofErr w:type="gramStart"/>
      <w:r w:rsidRPr="00023001">
        <w:rPr>
          <w:rFonts w:ascii="Times New Roman" w:eastAsia="Times New Roman" w:hAnsi="Times New Roman" w:cs="Times New Roman"/>
          <w:sz w:val="28"/>
          <w:szCs w:val="28"/>
          <w:lang w:eastAsia="lv-LV"/>
        </w:rPr>
        <w:t xml:space="preserve"> </w:t>
      </w:r>
      <w:r w:rsidR="0014091C" w:rsidRPr="00023001">
        <w:rPr>
          <w:rFonts w:ascii="Times New Roman" w:eastAsia="Times New Roman" w:hAnsi="Times New Roman" w:cs="Times New Roman"/>
          <w:sz w:val="28"/>
          <w:szCs w:val="28"/>
          <w:lang w:eastAsia="lv-LV"/>
        </w:rPr>
        <w:t xml:space="preserve">                                                            </w:t>
      </w:r>
      <w:proofErr w:type="gramEnd"/>
      <w:r w:rsidR="005D5E69" w:rsidRPr="00023001">
        <w:rPr>
          <w:rFonts w:ascii="Times New Roman" w:eastAsia="Times New Roman" w:hAnsi="Times New Roman" w:cs="Times New Roman"/>
          <w:sz w:val="28"/>
          <w:szCs w:val="28"/>
          <w:lang w:eastAsia="lv-LV"/>
        </w:rPr>
        <w:t>M.</w:t>
      </w:r>
      <w:r w:rsidRPr="00023001">
        <w:rPr>
          <w:rFonts w:ascii="Times New Roman" w:eastAsia="Times New Roman" w:hAnsi="Times New Roman" w:cs="Times New Roman"/>
          <w:sz w:val="28"/>
          <w:szCs w:val="28"/>
          <w:lang w:eastAsia="lv-LV"/>
        </w:rPr>
        <w:t>Kučinskis</w:t>
      </w:r>
      <w:r w:rsidR="004244B3">
        <w:rPr>
          <w:rFonts w:ascii="Times New Roman" w:eastAsia="Times New Roman" w:hAnsi="Times New Roman" w:cs="Times New Roman"/>
          <w:sz w:val="28"/>
          <w:szCs w:val="28"/>
          <w:lang w:eastAsia="lv-LV"/>
        </w:rPr>
        <w:t> </w:t>
      </w:r>
    </w:p>
    <w:p w14:paraId="76AA9167" w14:textId="77777777" w:rsidR="004244B3" w:rsidRDefault="004244B3" w:rsidP="00C57DF2">
      <w:pPr>
        <w:shd w:val="clear" w:color="auto" w:fill="FFFFFF"/>
        <w:spacing w:after="0" w:line="240" w:lineRule="auto"/>
        <w:ind w:left="300"/>
        <w:jc w:val="right"/>
        <w:rPr>
          <w:rFonts w:ascii="Times New Roman" w:eastAsia="Times New Roman" w:hAnsi="Times New Roman" w:cs="Times New Roman"/>
          <w:sz w:val="28"/>
          <w:szCs w:val="28"/>
          <w:lang w:eastAsia="lv-LV"/>
        </w:rPr>
      </w:pPr>
    </w:p>
    <w:p w14:paraId="5FD490F1" w14:textId="77777777" w:rsidR="00E20F5F" w:rsidRDefault="00E20F5F" w:rsidP="00C57DF2">
      <w:pPr>
        <w:shd w:val="clear" w:color="auto" w:fill="FFFFFF"/>
        <w:spacing w:after="0" w:line="240" w:lineRule="auto"/>
        <w:ind w:left="300"/>
        <w:jc w:val="right"/>
        <w:rPr>
          <w:rFonts w:ascii="Times New Roman" w:eastAsia="Times New Roman" w:hAnsi="Times New Roman" w:cs="Times New Roman"/>
          <w:sz w:val="28"/>
          <w:szCs w:val="28"/>
          <w:lang w:eastAsia="lv-LV"/>
        </w:rPr>
      </w:pPr>
    </w:p>
    <w:p w14:paraId="09757292" w14:textId="77777777" w:rsidR="0035295D" w:rsidRDefault="0035295D" w:rsidP="00C57DF2">
      <w:pPr>
        <w:shd w:val="clear" w:color="auto" w:fill="FFFFFF"/>
        <w:spacing w:after="0" w:line="240" w:lineRule="auto"/>
        <w:ind w:left="300"/>
        <w:jc w:val="right"/>
        <w:rPr>
          <w:rFonts w:ascii="Times New Roman" w:eastAsia="Times New Roman" w:hAnsi="Times New Roman" w:cs="Times New Roman"/>
          <w:sz w:val="28"/>
          <w:szCs w:val="28"/>
          <w:lang w:eastAsia="lv-LV"/>
        </w:rPr>
      </w:pPr>
      <w:bookmarkStart w:id="40" w:name="_GoBack"/>
      <w:bookmarkEnd w:id="40"/>
    </w:p>
    <w:p w14:paraId="4E044490" w14:textId="3C68277B" w:rsidR="00067C22" w:rsidRPr="00023001" w:rsidRDefault="004244B3" w:rsidP="004244B3">
      <w:pPr>
        <w:shd w:val="clear" w:color="auto" w:fill="FFFFFF"/>
        <w:spacing w:after="0" w:line="240" w:lineRule="auto"/>
        <w:ind w:left="30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Labklājības ministra vietā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 xml:space="preserve">veselības ministre </w:t>
      </w:r>
      <w:proofErr w:type="spellStart"/>
      <w:r>
        <w:rPr>
          <w:rFonts w:ascii="Times New Roman" w:eastAsia="Times New Roman" w:hAnsi="Times New Roman" w:cs="Times New Roman"/>
          <w:sz w:val="28"/>
          <w:szCs w:val="28"/>
          <w:lang w:eastAsia="lv-LV"/>
        </w:rPr>
        <w:t>A.Čakša</w:t>
      </w:r>
      <w:proofErr w:type="spellEnd"/>
      <w:r>
        <w:rPr>
          <w:rFonts w:ascii="Times New Roman" w:eastAsia="Times New Roman" w:hAnsi="Times New Roman" w:cs="Times New Roman"/>
          <w:sz w:val="28"/>
          <w:szCs w:val="28"/>
          <w:lang w:eastAsia="lv-LV"/>
        </w:rPr>
        <w:br/>
      </w:r>
    </w:p>
    <w:p w14:paraId="0168E86C" w14:textId="77777777" w:rsidR="002D0968" w:rsidRDefault="002D0968" w:rsidP="002D0968">
      <w:pPr>
        <w:shd w:val="clear" w:color="auto" w:fill="FFFFFF"/>
        <w:spacing w:after="0" w:line="240" w:lineRule="auto"/>
        <w:ind w:left="300"/>
        <w:rPr>
          <w:rFonts w:ascii="Times New Roman" w:eastAsia="Times New Roman" w:hAnsi="Times New Roman" w:cs="Times New Roman"/>
          <w:sz w:val="26"/>
          <w:szCs w:val="26"/>
          <w:lang w:eastAsia="lv-LV"/>
        </w:rPr>
      </w:pPr>
    </w:p>
    <w:p w14:paraId="3D1C7288" w14:textId="77777777" w:rsidR="00EC33D0" w:rsidRDefault="00EC33D0" w:rsidP="00EC33D0">
      <w:pPr>
        <w:shd w:val="clear" w:color="auto" w:fill="FFFFFF"/>
        <w:spacing w:after="0" w:line="240" w:lineRule="auto"/>
        <w:rPr>
          <w:rFonts w:ascii="Times New Roman" w:eastAsia="Times New Roman" w:hAnsi="Times New Roman" w:cs="Times New Roman"/>
          <w:sz w:val="26"/>
          <w:szCs w:val="26"/>
          <w:lang w:eastAsia="lv-LV"/>
        </w:rPr>
      </w:pPr>
    </w:p>
    <w:p w14:paraId="6ED72EDC" w14:textId="77777777" w:rsidR="00EC33D0" w:rsidRDefault="00EC33D0" w:rsidP="00EC33D0">
      <w:pPr>
        <w:shd w:val="clear" w:color="auto" w:fill="FFFFFF"/>
        <w:spacing w:after="0" w:line="240" w:lineRule="auto"/>
        <w:rPr>
          <w:rFonts w:ascii="Times New Roman" w:eastAsia="Times New Roman" w:hAnsi="Times New Roman" w:cs="Times New Roman"/>
          <w:sz w:val="26"/>
          <w:szCs w:val="26"/>
          <w:lang w:eastAsia="lv-LV"/>
        </w:rPr>
      </w:pPr>
    </w:p>
    <w:p w14:paraId="07628F38" w14:textId="06C14D28" w:rsidR="00EC33D0" w:rsidRPr="0083369D" w:rsidRDefault="0083369D" w:rsidP="00EC33D0">
      <w:pPr>
        <w:spacing w:after="0" w:line="240" w:lineRule="auto"/>
        <w:rPr>
          <w:rFonts w:ascii="Times New Roman" w:hAnsi="Times New Roman" w:cs="Times New Roman"/>
          <w:sz w:val="20"/>
          <w:szCs w:val="20"/>
        </w:rPr>
      </w:pPr>
      <w:r w:rsidRPr="0083369D">
        <w:rPr>
          <w:rFonts w:ascii="Times New Roman" w:eastAsia="Times New Roman" w:hAnsi="Times New Roman" w:cs="Times New Roman"/>
          <w:sz w:val="20"/>
          <w:szCs w:val="20"/>
          <w:lang w:eastAsia="lv-LV"/>
        </w:rPr>
        <w:t>A.Jurjāne</w:t>
      </w:r>
    </w:p>
    <w:p w14:paraId="4EF7B74B" w14:textId="1B49AE61" w:rsidR="00251637" w:rsidRDefault="00EC33D0" w:rsidP="00EC33D0">
      <w:pPr>
        <w:spacing w:after="0" w:line="240" w:lineRule="auto"/>
        <w:rPr>
          <w:rFonts w:ascii="Times New Roman" w:eastAsia="Times New Roman" w:hAnsi="Times New Roman" w:cs="Times New Roman"/>
          <w:sz w:val="26"/>
          <w:szCs w:val="26"/>
          <w:lang w:eastAsia="lv-LV"/>
        </w:rPr>
      </w:pPr>
      <w:r w:rsidRPr="00EC33D0">
        <w:rPr>
          <w:rFonts w:ascii="Times New Roman" w:hAnsi="Times New Roman" w:cs="Times New Roman"/>
          <w:sz w:val="20"/>
          <w:szCs w:val="20"/>
        </w:rPr>
        <w:t xml:space="preserve">e-pasts: </w:t>
      </w:r>
      <w:hyperlink r:id="rId11" w:history="1">
        <w:r w:rsidR="0083369D" w:rsidRPr="00681788">
          <w:rPr>
            <w:rStyle w:val="Hyperlink"/>
            <w:rFonts w:ascii="Times New Roman" w:hAnsi="Times New Roman" w:cs="Times New Roman"/>
            <w:sz w:val="18"/>
            <w:szCs w:val="18"/>
          </w:rPr>
          <w:t>agnese.jurjane@lm.gov.lv</w:t>
        </w:r>
      </w:hyperlink>
    </w:p>
    <w:p w14:paraId="103F90AA" w14:textId="77777777" w:rsidR="00251637" w:rsidRDefault="00251637" w:rsidP="002D0968">
      <w:pPr>
        <w:shd w:val="clear" w:color="auto" w:fill="FFFFFF"/>
        <w:spacing w:after="0" w:line="240" w:lineRule="auto"/>
        <w:ind w:left="300"/>
        <w:rPr>
          <w:rFonts w:ascii="Times New Roman" w:eastAsia="Times New Roman" w:hAnsi="Times New Roman" w:cs="Times New Roman"/>
          <w:sz w:val="26"/>
          <w:szCs w:val="26"/>
          <w:lang w:eastAsia="lv-LV"/>
        </w:rPr>
      </w:pPr>
    </w:p>
    <w:sectPr w:rsidR="00251637" w:rsidSect="002D0968">
      <w:footerReference w:type="default" r:id="rId12"/>
      <w:pgSz w:w="11906" w:h="16838"/>
      <w:pgMar w:top="1440" w:right="1700" w:bottom="156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88C1F" w15:done="0"/>
  <w15:commentEx w15:paraId="7623DA2D" w15:done="0"/>
  <w15:commentEx w15:paraId="4C1CA2A0" w15:done="0"/>
  <w15:commentEx w15:paraId="45910469" w15:done="0"/>
  <w15:commentEx w15:paraId="01CF6163" w15:paraIdParent="45910469" w15:done="0"/>
  <w15:commentEx w15:paraId="0B7F80D2" w15:done="0"/>
  <w15:commentEx w15:paraId="4F8D65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9009" w14:textId="77777777" w:rsidR="00E04A35" w:rsidRDefault="00E04A35" w:rsidP="00CC4893">
      <w:pPr>
        <w:spacing w:after="0" w:line="240" w:lineRule="auto"/>
      </w:pPr>
      <w:r>
        <w:separator/>
      </w:r>
    </w:p>
  </w:endnote>
  <w:endnote w:type="continuationSeparator" w:id="0">
    <w:p w14:paraId="417FE67C" w14:textId="77777777" w:rsidR="00E04A35" w:rsidRDefault="00E04A35" w:rsidP="00C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99142"/>
      <w:docPartObj>
        <w:docPartGallery w:val="Page Numbers (Bottom of Page)"/>
        <w:docPartUnique/>
      </w:docPartObj>
    </w:sdtPr>
    <w:sdtEndPr>
      <w:rPr>
        <w:noProof/>
      </w:rPr>
    </w:sdtEndPr>
    <w:sdtContent>
      <w:p w14:paraId="353487C1" w14:textId="77777777" w:rsidR="00CC4893" w:rsidRDefault="00CC4893">
        <w:pPr>
          <w:pStyle w:val="Footer"/>
          <w:jc w:val="right"/>
        </w:pPr>
        <w:r w:rsidRPr="001A6BAB">
          <w:rPr>
            <w:rFonts w:ascii="Times New Roman" w:hAnsi="Times New Roman" w:cs="Times New Roman"/>
          </w:rPr>
          <w:fldChar w:fldCharType="begin"/>
        </w:r>
        <w:r w:rsidRPr="001A6BAB">
          <w:rPr>
            <w:rFonts w:ascii="Times New Roman" w:hAnsi="Times New Roman" w:cs="Times New Roman"/>
          </w:rPr>
          <w:instrText xml:space="preserve"> PAGE   \* MERGEFORMAT </w:instrText>
        </w:r>
        <w:r w:rsidRPr="001A6BAB">
          <w:rPr>
            <w:rFonts w:ascii="Times New Roman" w:hAnsi="Times New Roman" w:cs="Times New Roman"/>
          </w:rPr>
          <w:fldChar w:fldCharType="separate"/>
        </w:r>
        <w:r w:rsidR="0035295D">
          <w:rPr>
            <w:rFonts w:ascii="Times New Roman" w:hAnsi="Times New Roman" w:cs="Times New Roman"/>
            <w:noProof/>
          </w:rPr>
          <w:t>5</w:t>
        </w:r>
        <w:r w:rsidRPr="001A6BAB">
          <w:rPr>
            <w:rFonts w:ascii="Times New Roman" w:hAnsi="Times New Roman" w:cs="Times New Roman"/>
            <w:noProof/>
          </w:rPr>
          <w:fldChar w:fldCharType="end"/>
        </w:r>
      </w:p>
    </w:sdtContent>
  </w:sdt>
  <w:p w14:paraId="1883978B" w14:textId="77777777" w:rsidR="002E3E35" w:rsidRPr="002E3E35" w:rsidRDefault="007252C2" w:rsidP="002E3E35">
    <w:pPr>
      <w:tabs>
        <w:tab w:val="center" w:pos="4153"/>
        <w:tab w:val="right" w:pos="8306"/>
      </w:tabs>
      <w:jc w:val="both"/>
      <w:rPr>
        <w:rFonts w:ascii="Times New Roman" w:hAnsi="Times New Roman" w:cs="Times New Roman"/>
        <w:sz w:val="20"/>
        <w:szCs w:val="20"/>
      </w:rPr>
    </w:pPr>
    <w:r w:rsidRPr="002E3E35">
      <w:rPr>
        <w:rFonts w:ascii="Times New Roman" w:hAnsi="Times New Roman" w:cs="Times New Roman"/>
        <w:sz w:val="18"/>
        <w:szCs w:val="18"/>
      </w:rPr>
      <w:t>LM</w:t>
    </w:r>
    <w:r w:rsidR="002D0968" w:rsidRPr="002E3E35">
      <w:rPr>
        <w:rFonts w:ascii="Times New Roman" w:hAnsi="Times New Roman" w:cs="Times New Roman"/>
        <w:sz w:val="18"/>
        <w:szCs w:val="18"/>
      </w:rPr>
      <w:t>not_</w:t>
    </w:r>
    <w:r w:rsidR="002E3E35" w:rsidRPr="002E3E35">
      <w:rPr>
        <w:rFonts w:ascii="Times New Roman" w:hAnsi="Times New Roman" w:cs="Times New Roman"/>
        <w:sz w:val="20"/>
        <w:szCs w:val="20"/>
      </w:rPr>
      <w:t>131217_SDmerkdot;</w:t>
    </w:r>
    <w:r w:rsidR="002E3E35" w:rsidRPr="002E3E35">
      <w:rPr>
        <w:rFonts w:ascii="Times New Roman" w:hAnsi="Times New Roman" w:cs="Times New Roman"/>
        <w:sz w:val="28"/>
        <w:szCs w:val="28"/>
      </w:rPr>
      <w:t xml:space="preserve"> </w:t>
    </w:r>
    <w:r w:rsidR="002E3E35" w:rsidRPr="002E3E35">
      <w:rPr>
        <w:rFonts w:ascii="Times New Roman" w:hAnsi="Times New Roman" w:cs="Times New Roman"/>
        <w:sz w:val="20"/>
        <w:szCs w:val="20"/>
      </w:rPr>
      <w:t>„</w:t>
    </w:r>
    <w:r w:rsidR="002E3E35" w:rsidRPr="002E3E35">
      <w:rPr>
        <w:rFonts w:ascii="Times New Roman" w:hAnsi="Times New Roman" w:cs="Times New Roman"/>
        <w:bCs/>
        <w:sz w:val="20"/>
        <w:szCs w:val="20"/>
      </w:rPr>
      <w:t>Noteikumi par valsts budžeta mērķdotāciju sociālo darbinieku darbam ar ģimenēm un bērniem piemaksai pie mēnešalgas 2018.gadā</w:t>
    </w:r>
    <w:r w:rsidR="002E3E35" w:rsidRPr="002E3E35">
      <w:rPr>
        <w:rFonts w:ascii="Times New Roman" w:hAnsi="Times New Roman" w:cs="Times New Roman"/>
        <w:sz w:val="20"/>
        <w:szCs w:val="20"/>
      </w:rPr>
      <w:t xml:space="preserve">”. </w:t>
    </w:r>
  </w:p>
  <w:p w14:paraId="3B48D06E" w14:textId="5095A90F" w:rsidR="00CC4893" w:rsidRPr="002D0968" w:rsidRDefault="00CC4893" w:rsidP="002E3E35">
    <w:pPr>
      <w:shd w:val="clear" w:color="auto" w:fill="FFFFFF"/>
      <w:spacing w:line="240" w:lineRule="auto"/>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D507" w14:textId="77777777" w:rsidR="00E04A35" w:rsidRDefault="00E04A35" w:rsidP="00CC4893">
      <w:pPr>
        <w:spacing w:after="0" w:line="240" w:lineRule="auto"/>
      </w:pPr>
      <w:r>
        <w:separator/>
      </w:r>
    </w:p>
  </w:footnote>
  <w:footnote w:type="continuationSeparator" w:id="0">
    <w:p w14:paraId="053E3567" w14:textId="77777777" w:rsidR="00E04A35" w:rsidRDefault="00E04A35" w:rsidP="00CC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638"/>
    <w:multiLevelType w:val="hybridMultilevel"/>
    <w:tmpl w:val="BB9E25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3609AB"/>
    <w:multiLevelType w:val="hybridMultilevel"/>
    <w:tmpl w:val="CA90A974"/>
    <w:lvl w:ilvl="0" w:tplc="5FE416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B65CB4"/>
    <w:multiLevelType w:val="multilevel"/>
    <w:tmpl w:val="355EDCD4"/>
    <w:lvl w:ilvl="0">
      <w:start w:val="1"/>
      <w:numFmt w:val="decimal"/>
      <w:lvlText w:val="%1."/>
      <w:lvlJc w:val="left"/>
      <w:pPr>
        <w:ind w:left="825" w:hanging="525"/>
      </w:pPr>
      <w:rPr>
        <w:rFonts w:hint="default"/>
      </w:rPr>
    </w:lvl>
    <w:lvl w:ilvl="1">
      <w:start w:val="1"/>
      <w:numFmt w:val="decimal"/>
      <w:isLgl/>
      <w:lvlText w:val="%1.%2."/>
      <w:lvlJc w:val="left"/>
      <w:pPr>
        <w:ind w:left="1545" w:hanging="64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4980" w:hanging="108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540" w:hanging="1440"/>
      </w:pPr>
      <w:rPr>
        <w:rFonts w:hint="default"/>
      </w:rPr>
    </w:lvl>
  </w:abstractNum>
  <w:abstractNum w:abstractNumId="3">
    <w:nsid w:val="2EC56FB8"/>
    <w:multiLevelType w:val="multilevel"/>
    <w:tmpl w:val="355EDCD4"/>
    <w:lvl w:ilvl="0">
      <w:start w:val="1"/>
      <w:numFmt w:val="decimal"/>
      <w:lvlText w:val="%1."/>
      <w:lvlJc w:val="left"/>
      <w:pPr>
        <w:ind w:left="825" w:hanging="525"/>
      </w:pPr>
      <w:rPr>
        <w:rFonts w:hint="default"/>
      </w:rPr>
    </w:lvl>
    <w:lvl w:ilvl="1">
      <w:start w:val="1"/>
      <w:numFmt w:val="decimal"/>
      <w:isLgl/>
      <w:lvlText w:val="%1.%2."/>
      <w:lvlJc w:val="left"/>
      <w:pPr>
        <w:ind w:left="1545" w:hanging="64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4980" w:hanging="108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540" w:hanging="1440"/>
      </w:pPr>
      <w:rPr>
        <w:rFonts w:hint="default"/>
      </w:rPr>
    </w:lvl>
  </w:abstractNum>
  <w:abstractNum w:abstractNumId="4">
    <w:nsid w:val="45F92493"/>
    <w:multiLevelType w:val="hybridMultilevel"/>
    <w:tmpl w:val="7488F520"/>
    <w:lvl w:ilvl="0" w:tplc="CCD49EEC">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6A702F4"/>
    <w:multiLevelType w:val="hybridMultilevel"/>
    <w:tmpl w:val="756E7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934165"/>
    <w:multiLevelType w:val="hybridMultilevel"/>
    <w:tmpl w:val="C4A69274"/>
    <w:lvl w:ilvl="0" w:tplc="A38CABD0">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Kise">
    <w15:presenceInfo w15:providerId="AD" w15:userId="S-1-5-21-738795142-1242532775-405837587-5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D2"/>
    <w:rsid w:val="00000A3E"/>
    <w:rsid w:val="000120B1"/>
    <w:rsid w:val="00021C2A"/>
    <w:rsid w:val="00023001"/>
    <w:rsid w:val="0003437F"/>
    <w:rsid w:val="000344E2"/>
    <w:rsid w:val="00037DBD"/>
    <w:rsid w:val="00043A1D"/>
    <w:rsid w:val="00063410"/>
    <w:rsid w:val="00063895"/>
    <w:rsid w:val="00067C22"/>
    <w:rsid w:val="00072601"/>
    <w:rsid w:val="00072E17"/>
    <w:rsid w:val="00073913"/>
    <w:rsid w:val="00086583"/>
    <w:rsid w:val="0009029A"/>
    <w:rsid w:val="00090DB2"/>
    <w:rsid w:val="000946F6"/>
    <w:rsid w:val="00096D1F"/>
    <w:rsid w:val="000A69CA"/>
    <w:rsid w:val="000B301B"/>
    <w:rsid w:val="000B6CE3"/>
    <w:rsid w:val="000B7ADA"/>
    <w:rsid w:val="000D4F62"/>
    <w:rsid w:val="000D6ACA"/>
    <w:rsid w:val="000D6B28"/>
    <w:rsid w:val="00106709"/>
    <w:rsid w:val="001123F3"/>
    <w:rsid w:val="00130BDA"/>
    <w:rsid w:val="001369B0"/>
    <w:rsid w:val="0014091C"/>
    <w:rsid w:val="00143072"/>
    <w:rsid w:val="00144196"/>
    <w:rsid w:val="001448D3"/>
    <w:rsid w:val="0015226E"/>
    <w:rsid w:val="001764BA"/>
    <w:rsid w:val="0018201B"/>
    <w:rsid w:val="00184EAD"/>
    <w:rsid w:val="00184EF0"/>
    <w:rsid w:val="00185016"/>
    <w:rsid w:val="00191605"/>
    <w:rsid w:val="0019409F"/>
    <w:rsid w:val="00195F75"/>
    <w:rsid w:val="00197402"/>
    <w:rsid w:val="001A283B"/>
    <w:rsid w:val="001A6BAB"/>
    <w:rsid w:val="001B72DB"/>
    <w:rsid w:val="001D0A68"/>
    <w:rsid w:val="001E10EF"/>
    <w:rsid w:val="001E14EA"/>
    <w:rsid w:val="001E6ED5"/>
    <w:rsid w:val="001F3915"/>
    <w:rsid w:val="0021139B"/>
    <w:rsid w:val="00221C04"/>
    <w:rsid w:val="002274CE"/>
    <w:rsid w:val="002324CF"/>
    <w:rsid w:val="00234E50"/>
    <w:rsid w:val="00235C76"/>
    <w:rsid w:val="00237EF2"/>
    <w:rsid w:val="002428D7"/>
    <w:rsid w:val="00251637"/>
    <w:rsid w:val="00252663"/>
    <w:rsid w:val="002528B2"/>
    <w:rsid w:val="002724D6"/>
    <w:rsid w:val="0027788C"/>
    <w:rsid w:val="00282933"/>
    <w:rsid w:val="0029129C"/>
    <w:rsid w:val="00291B31"/>
    <w:rsid w:val="00291D96"/>
    <w:rsid w:val="0029471C"/>
    <w:rsid w:val="002B480A"/>
    <w:rsid w:val="002C1FB3"/>
    <w:rsid w:val="002D025C"/>
    <w:rsid w:val="002D0968"/>
    <w:rsid w:val="002D2053"/>
    <w:rsid w:val="002E07ED"/>
    <w:rsid w:val="002E3E35"/>
    <w:rsid w:val="002F120B"/>
    <w:rsid w:val="002F2148"/>
    <w:rsid w:val="002F3ECA"/>
    <w:rsid w:val="003028B1"/>
    <w:rsid w:val="00314273"/>
    <w:rsid w:val="0033330A"/>
    <w:rsid w:val="003448C0"/>
    <w:rsid w:val="0035295D"/>
    <w:rsid w:val="0036774E"/>
    <w:rsid w:val="0038488F"/>
    <w:rsid w:val="00384CCE"/>
    <w:rsid w:val="003858AF"/>
    <w:rsid w:val="00393126"/>
    <w:rsid w:val="003A08DF"/>
    <w:rsid w:val="003A14A2"/>
    <w:rsid w:val="003A6F31"/>
    <w:rsid w:val="003B4B54"/>
    <w:rsid w:val="003B6667"/>
    <w:rsid w:val="003C13D3"/>
    <w:rsid w:val="003C142C"/>
    <w:rsid w:val="003C4700"/>
    <w:rsid w:val="003D1A71"/>
    <w:rsid w:val="003D29FA"/>
    <w:rsid w:val="003D2ABB"/>
    <w:rsid w:val="003E21CB"/>
    <w:rsid w:val="003E3683"/>
    <w:rsid w:val="00400372"/>
    <w:rsid w:val="00417AAA"/>
    <w:rsid w:val="004244B3"/>
    <w:rsid w:val="00442AFF"/>
    <w:rsid w:val="00450986"/>
    <w:rsid w:val="00453F1A"/>
    <w:rsid w:val="00454675"/>
    <w:rsid w:val="00454784"/>
    <w:rsid w:val="0047681C"/>
    <w:rsid w:val="00480FDB"/>
    <w:rsid w:val="0049260B"/>
    <w:rsid w:val="004957D0"/>
    <w:rsid w:val="00496CC3"/>
    <w:rsid w:val="004A16D3"/>
    <w:rsid w:val="004A490B"/>
    <w:rsid w:val="004B1B0F"/>
    <w:rsid w:val="004B4B01"/>
    <w:rsid w:val="004B4DF9"/>
    <w:rsid w:val="004B6B08"/>
    <w:rsid w:val="004C7921"/>
    <w:rsid w:val="004D3D00"/>
    <w:rsid w:val="004D6139"/>
    <w:rsid w:val="004E1D54"/>
    <w:rsid w:val="004E20FE"/>
    <w:rsid w:val="004E425E"/>
    <w:rsid w:val="004F0F71"/>
    <w:rsid w:val="0051429F"/>
    <w:rsid w:val="005146FC"/>
    <w:rsid w:val="00514E38"/>
    <w:rsid w:val="005279F3"/>
    <w:rsid w:val="00530A4C"/>
    <w:rsid w:val="00545F65"/>
    <w:rsid w:val="00555FC7"/>
    <w:rsid w:val="00564859"/>
    <w:rsid w:val="00567464"/>
    <w:rsid w:val="0056787F"/>
    <w:rsid w:val="00572F44"/>
    <w:rsid w:val="005848D1"/>
    <w:rsid w:val="005C57B9"/>
    <w:rsid w:val="005C73C4"/>
    <w:rsid w:val="005D3A02"/>
    <w:rsid w:val="005D4AAE"/>
    <w:rsid w:val="005D5E69"/>
    <w:rsid w:val="005E2AFE"/>
    <w:rsid w:val="005E7EE4"/>
    <w:rsid w:val="005F1D9A"/>
    <w:rsid w:val="006031F9"/>
    <w:rsid w:val="00604519"/>
    <w:rsid w:val="00606726"/>
    <w:rsid w:val="00611154"/>
    <w:rsid w:val="00616206"/>
    <w:rsid w:val="00620824"/>
    <w:rsid w:val="00622A99"/>
    <w:rsid w:val="00624604"/>
    <w:rsid w:val="00624609"/>
    <w:rsid w:val="006307B2"/>
    <w:rsid w:val="00642EB9"/>
    <w:rsid w:val="00645522"/>
    <w:rsid w:val="00653654"/>
    <w:rsid w:val="00660024"/>
    <w:rsid w:val="0066348C"/>
    <w:rsid w:val="00663F82"/>
    <w:rsid w:val="006715DD"/>
    <w:rsid w:val="00683CB0"/>
    <w:rsid w:val="006B3AB9"/>
    <w:rsid w:val="006B58FC"/>
    <w:rsid w:val="006B7514"/>
    <w:rsid w:val="006B7E87"/>
    <w:rsid w:val="006C544D"/>
    <w:rsid w:val="006E16D2"/>
    <w:rsid w:val="006F66FC"/>
    <w:rsid w:val="00705E68"/>
    <w:rsid w:val="00711A4D"/>
    <w:rsid w:val="007166D9"/>
    <w:rsid w:val="00723BA4"/>
    <w:rsid w:val="007252C2"/>
    <w:rsid w:val="0073225D"/>
    <w:rsid w:val="007360E1"/>
    <w:rsid w:val="00743C6E"/>
    <w:rsid w:val="007462E4"/>
    <w:rsid w:val="007913A9"/>
    <w:rsid w:val="007A25CB"/>
    <w:rsid w:val="007B19EA"/>
    <w:rsid w:val="007B209A"/>
    <w:rsid w:val="007C00C9"/>
    <w:rsid w:val="007F0ECE"/>
    <w:rsid w:val="007F387E"/>
    <w:rsid w:val="00800E49"/>
    <w:rsid w:val="00804255"/>
    <w:rsid w:val="008104A0"/>
    <w:rsid w:val="00821A95"/>
    <w:rsid w:val="00826DC9"/>
    <w:rsid w:val="0083369D"/>
    <w:rsid w:val="008340B4"/>
    <w:rsid w:val="00850123"/>
    <w:rsid w:val="008650DD"/>
    <w:rsid w:val="008670B3"/>
    <w:rsid w:val="00872819"/>
    <w:rsid w:val="008737CF"/>
    <w:rsid w:val="00873B63"/>
    <w:rsid w:val="0089317C"/>
    <w:rsid w:val="008969B4"/>
    <w:rsid w:val="008A1102"/>
    <w:rsid w:val="008A3314"/>
    <w:rsid w:val="008A335D"/>
    <w:rsid w:val="008B4B89"/>
    <w:rsid w:val="008B5767"/>
    <w:rsid w:val="008D0B60"/>
    <w:rsid w:val="008D4870"/>
    <w:rsid w:val="008D5C7F"/>
    <w:rsid w:val="008D6669"/>
    <w:rsid w:val="008D6AE9"/>
    <w:rsid w:val="008E09F2"/>
    <w:rsid w:val="008E1ED0"/>
    <w:rsid w:val="008F11B4"/>
    <w:rsid w:val="00916077"/>
    <w:rsid w:val="00924903"/>
    <w:rsid w:val="00926F12"/>
    <w:rsid w:val="0094312F"/>
    <w:rsid w:val="00945D62"/>
    <w:rsid w:val="0094783A"/>
    <w:rsid w:val="009541BC"/>
    <w:rsid w:val="009553A2"/>
    <w:rsid w:val="00956B00"/>
    <w:rsid w:val="009910CF"/>
    <w:rsid w:val="009A0D3E"/>
    <w:rsid w:val="009B028E"/>
    <w:rsid w:val="009B7E17"/>
    <w:rsid w:val="009C4434"/>
    <w:rsid w:val="009D77B9"/>
    <w:rsid w:val="009E5BA7"/>
    <w:rsid w:val="009F0034"/>
    <w:rsid w:val="009F08DE"/>
    <w:rsid w:val="009F1376"/>
    <w:rsid w:val="009F5BEA"/>
    <w:rsid w:val="00A032EF"/>
    <w:rsid w:val="00A05AEE"/>
    <w:rsid w:val="00A13675"/>
    <w:rsid w:val="00A30975"/>
    <w:rsid w:val="00A323F2"/>
    <w:rsid w:val="00A4649C"/>
    <w:rsid w:val="00A50249"/>
    <w:rsid w:val="00A5286E"/>
    <w:rsid w:val="00A5643F"/>
    <w:rsid w:val="00A57A93"/>
    <w:rsid w:val="00A64617"/>
    <w:rsid w:val="00A67CC0"/>
    <w:rsid w:val="00A700EF"/>
    <w:rsid w:val="00A7446A"/>
    <w:rsid w:val="00A83BC4"/>
    <w:rsid w:val="00A92A2A"/>
    <w:rsid w:val="00A975E4"/>
    <w:rsid w:val="00AB20B4"/>
    <w:rsid w:val="00AC0505"/>
    <w:rsid w:val="00AC1952"/>
    <w:rsid w:val="00AD4F0B"/>
    <w:rsid w:val="00AE4504"/>
    <w:rsid w:val="00AE5A84"/>
    <w:rsid w:val="00AF50FA"/>
    <w:rsid w:val="00B00542"/>
    <w:rsid w:val="00B078FF"/>
    <w:rsid w:val="00B102BD"/>
    <w:rsid w:val="00B11E28"/>
    <w:rsid w:val="00B11EA3"/>
    <w:rsid w:val="00B141B9"/>
    <w:rsid w:val="00B14E42"/>
    <w:rsid w:val="00B200CF"/>
    <w:rsid w:val="00B230D2"/>
    <w:rsid w:val="00B30E93"/>
    <w:rsid w:val="00B35562"/>
    <w:rsid w:val="00B424C0"/>
    <w:rsid w:val="00B50E2D"/>
    <w:rsid w:val="00B51929"/>
    <w:rsid w:val="00B519FB"/>
    <w:rsid w:val="00B521A4"/>
    <w:rsid w:val="00B53290"/>
    <w:rsid w:val="00B5542E"/>
    <w:rsid w:val="00B60C2A"/>
    <w:rsid w:val="00B619EB"/>
    <w:rsid w:val="00B735F9"/>
    <w:rsid w:val="00B75297"/>
    <w:rsid w:val="00B86C9E"/>
    <w:rsid w:val="00B9199B"/>
    <w:rsid w:val="00B93C41"/>
    <w:rsid w:val="00B95B4C"/>
    <w:rsid w:val="00B969C1"/>
    <w:rsid w:val="00B96F51"/>
    <w:rsid w:val="00BA347C"/>
    <w:rsid w:val="00BA482F"/>
    <w:rsid w:val="00BD75C9"/>
    <w:rsid w:val="00BD7C70"/>
    <w:rsid w:val="00BF2C37"/>
    <w:rsid w:val="00BF350B"/>
    <w:rsid w:val="00BF45DD"/>
    <w:rsid w:val="00C05DA3"/>
    <w:rsid w:val="00C20075"/>
    <w:rsid w:val="00C232A8"/>
    <w:rsid w:val="00C30D42"/>
    <w:rsid w:val="00C46A3B"/>
    <w:rsid w:val="00C52492"/>
    <w:rsid w:val="00C544D2"/>
    <w:rsid w:val="00C57D1E"/>
    <w:rsid w:val="00C57DF2"/>
    <w:rsid w:val="00C64076"/>
    <w:rsid w:val="00C77134"/>
    <w:rsid w:val="00C84F47"/>
    <w:rsid w:val="00C9390D"/>
    <w:rsid w:val="00CA0F40"/>
    <w:rsid w:val="00CA2B8C"/>
    <w:rsid w:val="00CA5625"/>
    <w:rsid w:val="00CB09F8"/>
    <w:rsid w:val="00CB5A09"/>
    <w:rsid w:val="00CB6103"/>
    <w:rsid w:val="00CC2217"/>
    <w:rsid w:val="00CC2849"/>
    <w:rsid w:val="00CC4893"/>
    <w:rsid w:val="00CC77C6"/>
    <w:rsid w:val="00CD11F8"/>
    <w:rsid w:val="00CD2AB7"/>
    <w:rsid w:val="00CD6BB7"/>
    <w:rsid w:val="00CE1319"/>
    <w:rsid w:val="00CE2D75"/>
    <w:rsid w:val="00CF2CE4"/>
    <w:rsid w:val="00CF5F82"/>
    <w:rsid w:val="00D13D16"/>
    <w:rsid w:val="00D239BA"/>
    <w:rsid w:val="00D25704"/>
    <w:rsid w:val="00D27B99"/>
    <w:rsid w:val="00D34B60"/>
    <w:rsid w:val="00D5058F"/>
    <w:rsid w:val="00D6637C"/>
    <w:rsid w:val="00D700EE"/>
    <w:rsid w:val="00D71BED"/>
    <w:rsid w:val="00D86AAA"/>
    <w:rsid w:val="00D86EC6"/>
    <w:rsid w:val="00DA1565"/>
    <w:rsid w:val="00DA274A"/>
    <w:rsid w:val="00DA7518"/>
    <w:rsid w:val="00DB28CD"/>
    <w:rsid w:val="00DB52A5"/>
    <w:rsid w:val="00DE0450"/>
    <w:rsid w:val="00DE38A7"/>
    <w:rsid w:val="00E00684"/>
    <w:rsid w:val="00E0420C"/>
    <w:rsid w:val="00E04A35"/>
    <w:rsid w:val="00E05AB6"/>
    <w:rsid w:val="00E14D33"/>
    <w:rsid w:val="00E15450"/>
    <w:rsid w:val="00E178B2"/>
    <w:rsid w:val="00E17CD6"/>
    <w:rsid w:val="00E20F5F"/>
    <w:rsid w:val="00E331BA"/>
    <w:rsid w:val="00E44378"/>
    <w:rsid w:val="00E46E89"/>
    <w:rsid w:val="00E51516"/>
    <w:rsid w:val="00E51DEE"/>
    <w:rsid w:val="00E56DBC"/>
    <w:rsid w:val="00E60B61"/>
    <w:rsid w:val="00E6257E"/>
    <w:rsid w:val="00E6655A"/>
    <w:rsid w:val="00E66CC1"/>
    <w:rsid w:val="00E71CBB"/>
    <w:rsid w:val="00E729C5"/>
    <w:rsid w:val="00E73ADE"/>
    <w:rsid w:val="00E87EB4"/>
    <w:rsid w:val="00E96D9D"/>
    <w:rsid w:val="00EC2A19"/>
    <w:rsid w:val="00EC33D0"/>
    <w:rsid w:val="00EC3C50"/>
    <w:rsid w:val="00EC5BE3"/>
    <w:rsid w:val="00ED0668"/>
    <w:rsid w:val="00ED1003"/>
    <w:rsid w:val="00ED7B6E"/>
    <w:rsid w:val="00EE1BD8"/>
    <w:rsid w:val="00EE3D09"/>
    <w:rsid w:val="00EE5A23"/>
    <w:rsid w:val="00EE77EB"/>
    <w:rsid w:val="00EE7FF1"/>
    <w:rsid w:val="00EF0019"/>
    <w:rsid w:val="00F01AA3"/>
    <w:rsid w:val="00F024F7"/>
    <w:rsid w:val="00F072DC"/>
    <w:rsid w:val="00F07897"/>
    <w:rsid w:val="00F21A49"/>
    <w:rsid w:val="00F25458"/>
    <w:rsid w:val="00F31641"/>
    <w:rsid w:val="00F34041"/>
    <w:rsid w:val="00F35D69"/>
    <w:rsid w:val="00F63FE5"/>
    <w:rsid w:val="00F65831"/>
    <w:rsid w:val="00F70C29"/>
    <w:rsid w:val="00F76409"/>
    <w:rsid w:val="00F8385F"/>
    <w:rsid w:val="00F86476"/>
    <w:rsid w:val="00F87461"/>
    <w:rsid w:val="00F90F3F"/>
    <w:rsid w:val="00FB5C4F"/>
    <w:rsid w:val="00FC0886"/>
    <w:rsid w:val="00FD669C"/>
    <w:rsid w:val="00FE426C"/>
    <w:rsid w:val="00FF6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6583"/>
    <w:rPr>
      <w:color w:val="0000FF"/>
      <w:u w:val="single"/>
    </w:rPr>
  </w:style>
  <w:style w:type="paragraph" w:customStyle="1" w:styleId="tv213">
    <w:name w:val="tv213"/>
    <w:basedOn w:val="Normal"/>
    <w:rsid w:val="000865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65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3330A"/>
    <w:pPr>
      <w:ind w:left="720"/>
      <w:contextualSpacing/>
    </w:pPr>
  </w:style>
  <w:style w:type="character" w:styleId="CommentReference">
    <w:name w:val="annotation reference"/>
    <w:basedOn w:val="DefaultParagraphFont"/>
    <w:uiPriority w:val="99"/>
    <w:unhideWhenUsed/>
    <w:rsid w:val="00C232A8"/>
    <w:rPr>
      <w:sz w:val="16"/>
      <w:szCs w:val="16"/>
    </w:rPr>
  </w:style>
  <w:style w:type="paragraph" w:styleId="CommentText">
    <w:name w:val="annotation text"/>
    <w:basedOn w:val="Normal"/>
    <w:link w:val="CommentTextChar"/>
    <w:uiPriority w:val="99"/>
    <w:unhideWhenUsed/>
    <w:rsid w:val="00C232A8"/>
    <w:pPr>
      <w:spacing w:line="240" w:lineRule="auto"/>
    </w:pPr>
    <w:rPr>
      <w:sz w:val="20"/>
      <w:szCs w:val="20"/>
    </w:rPr>
  </w:style>
  <w:style w:type="character" w:customStyle="1" w:styleId="CommentTextChar">
    <w:name w:val="Comment Text Char"/>
    <w:basedOn w:val="DefaultParagraphFont"/>
    <w:link w:val="CommentText"/>
    <w:uiPriority w:val="99"/>
    <w:rsid w:val="00C232A8"/>
    <w:rPr>
      <w:sz w:val="20"/>
      <w:szCs w:val="20"/>
    </w:rPr>
  </w:style>
  <w:style w:type="paragraph" w:styleId="CommentSubject">
    <w:name w:val="annotation subject"/>
    <w:basedOn w:val="CommentText"/>
    <w:next w:val="CommentText"/>
    <w:link w:val="CommentSubjectChar"/>
    <w:uiPriority w:val="99"/>
    <w:semiHidden/>
    <w:unhideWhenUsed/>
    <w:rsid w:val="00C232A8"/>
    <w:rPr>
      <w:b/>
      <w:bCs/>
    </w:rPr>
  </w:style>
  <w:style w:type="character" w:customStyle="1" w:styleId="CommentSubjectChar">
    <w:name w:val="Comment Subject Char"/>
    <w:basedOn w:val="CommentTextChar"/>
    <w:link w:val="CommentSubject"/>
    <w:uiPriority w:val="99"/>
    <w:semiHidden/>
    <w:rsid w:val="00C232A8"/>
    <w:rPr>
      <w:b/>
      <w:bCs/>
      <w:sz w:val="20"/>
      <w:szCs w:val="20"/>
    </w:rPr>
  </w:style>
  <w:style w:type="paragraph" w:styleId="BalloonText">
    <w:name w:val="Balloon Text"/>
    <w:basedOn w:val="Normal"/>
    <w:link w:val="BalloonTextChar"/>
    <w:uiPriority w:val="99"/>
    <w:semiHidden/>
    <w:unhideWhenUsed/>
    <w:rsid w:val="00C2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A8"/>
    <w:rPr>
      <w:rFonts w:ascii="Tahoma" w:hAnsi="Tahoma" w:cs="Tahoma"/>
      <w:sz w:val="16"/>
      <w:szCs w:val="16"/>
    </w:rPr>
  </w:style>
  <w:style w:type="paragraph" w:styleId="Header">
    <w:name w:val="header"/>
    <w:basedOn w:val="Normal"/>
    <w:link w:val="HeaderChar"/>
    <w:uiPriority w:val="99"/>
    <w:unhideWhenUsed/>
    <w:rsid w:val="00CC48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893"/>
  </w:style>
  <w:style w:type="paragraph" w:styleId="Footer">
    <w:name w:val="footer"/>
    <w:basedOn w:val="Normal"/>
    <w:link w:val="FooterChar"/>
    <w:uiPriority w:val="99"/>
    <w:unhideWhenUsed/>
    <w:rsid w:val="00CC48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4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6583"/>
    <w:rPr>
      <w:color w:val="0000FF"/>
      <w:u w:val="single"/>
    </w:rPr>
  </w:style>
  <w:style w:type="paragraph" w:customStyle="1" w:styleId="tv213">
    <w:name w:val="tv213"/>
    <w:basedOn w:val="Normal"/>
    <w:rsid w:val="000865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65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3330A"/>
    <w:pPr>
      <w:ind w:left="720"/>
      <w:contextualSpacing/>
    </w:pPr>
  </w:style>
  <w:style w:type="character" w:styleId="CommentReference">
    <w:name w:val="annotation reference"/>
    <w:basedOn w:val="DefaultParagraphFont"/>
    <w:uiPriority w:val="99"/>
    <w:unhideWhenUsed/>
    <w:rsid w:val="00C232A8"/>
    <w:rPr>
      <w:sz w:val="16"/>
      <w:szCs w:val="16"/>
    </w:rPr>
  </w:style>
  <w:style w:type="paragraph" w:styleId="CommentText">
    <w:name w:val="annotation text"/>
    <w:basedOn w:val="Normal"/>
    <w:link w:val="CommentTextChar"/>
    <w:uiPriority w:val="99"/>
    <w:unhideWhenUsed/>
    <w:rsid w:val="00C232A8"/>
    <w:pPr>
      <w:spacing w:line="240" w:lineRule="auto"/>
    </w:pPr>
    <w:rPr>
      <w:sz w:val="20"/>
      <w:szCs w:val="20"/>
    </w:rPr>
  </w:style>
  <w:style w:type="character" w:customStyle="1" w:styleId="CommentTextChar">
    <w:name w:val="Comment Text Char"/>
    <w:basedOn w:val="DefaultParagraphFont"/>
    <w:link w:val="CommentText"/>
    <w:uiPriority w:val="99"/>
    <w:rsid w:val="00C232A8"/>
    <w:rPr>
      <w:sz w:val="20"/>
      <w:szCs w:val="20"/>
    </w:rPr>
  </w:style>
  <w:style w:type="paragraph" w:styleId="CommentSubject">
    <w:name w:val="annotation subject"/>
    <w:basedOn w:val="CommentText"/>
    <w:next w:val="CommentText"/>
    <w:link w:val="CommentSubjectChar"/>
    <w:uiPriority w:val="99"/>
    <w:semiHidden/>
    <w:unhideWhenUsed/>
    <w:rsid w:val="00C232A8"/>
    <w:rPr>
      <w:b/>
      <w:bCs/>
    </w:rPr>
  </w:style>
  <w:style w:type="character" w:customStyle="1" w:styleId="CommentSubjectChar">
    <w:name w:val="Comment Subject Char"/>
    <w:basedOn w:val="CommentTextChar"/>
    <w:link w:val="CommentSubject"/>
    <w:uiPriority w:val="99"/>
    <w:semiHidden/>
    <w:rsid w:val="00C232A8"/>
    <w:rPr>
      <w:b/>
      <w:bCs/>
      <w:sz w:val="20"/>
      <w:szCs w:val="20"/>
    </w:rPr>
  </w:style>
  <w:style w:type="paragraph" w:styleId="BalloonText">
    <w:name w:val="Balloon Text"/>
    <w:basedOn w:val="Normal"/>
    <w:link w:val="BalloonTextChar"/>
    <w:uiPriority w:val="99"/>
    <w:semiHidden/>
    <w:unhideWhenUsed/>
    <w:rsid w:val="00C2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A8"/>
    <w:rPr>
      <w:rFonts w:ascii="Tahoma" w:hAnsi="Tahoma" w:cs="Tahoma"/>
      <w:sz w:val="16"/>
      <w:szCs w:val="16"/>
    </w:rPr>
  </w:style>
  <w:style w:type="paragraph" w:styleId="Header">
    <w:name w:val="header"/>
    <w:basedOn w:val="Normal"/>
    <w:link w:val="HeaderChar"/>
    <w:uiPriority w:val="99"/>
    <w:unhideWhenUsed/>
    <w:rsid w:val="00CC48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893"/>
  </w:style>
  <w:style w:type="paragraph" w:styleId="Footer">
    <w:name w:val="footer"/>
    <w:basedOn w:val="Normal"/>
    <w:link w:val="FooterChar"/>
    <w:uiPriority w:val="99"/>
    <w:unhideWhenUsed/>
    <w:rsid w:val="00CC48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7235">
      <w:bodyDiv w:val="1"/>
      <w:marLeft w:val="0"/>
      <w:marRight w:val="0"/>
      <w:marTop w:val="0"/>
      <w:marBottom w:val="0"/>
      <w:divBdr>
        <w:top w:val="none" w:sz="0" w:space="0" w:color="auto"/>
        <w:left w:val="none" w:sz="0" w:space="0" w:color="auto"/>
        <w:bottom w:val="none" w:sz="0" w:space="0" w:color="auto"/>
        <w:right w:val="none" w:sz="0" w:space="0" w:color="auto"/>
      </w:divBdr>
      <w:divsChild>
        <w:div w:id="199780186">
          <w:marLeft w:val="0"/>
          <w:marRight w:val="0"/>
          <w:marTop w:val="0"/>
          <w:marBottom w:val="0"/>
          <w:divBdr>
            <w:top w:val="none" w:sz="0" w:space="0" w:color="auto"/>
            <w:left w:val="none" w:sz="0" w:space="0" w:color="auto"/>
            <w:bottom w:val="none" w:sz="0" w:space="0" w:color="auto"/>
            <w:right w:val="none" w:sz="0" w:space="0" w:color="auto"/>
          </w:divBdr>
        </w:div>
        <w:div w:id="209268762">
          <w:marLeft w:val="0"/>
          <w:marRight w:val="0"/>
          <w:marTop w:val="0"/>
          <w:marBottom w:val="0"/>
          <w:divBdr>
            <w:top w:val="none" w:sz="0" w:space="0" w:color="auto"/>
            <w:left w:val="none" w:sz="0" w:space="0" w:color="auto"/>
            <w:bottom w:val="none" w:sz="0" w:space="0" w:color="auto"/>
            <w:right w:val="none" w:sz="0" w:space="0" w:color="auto"/>
          </w:divBdr>
        </w:div>
        <w:div w:id="798184889">
          <w:marLeft w:val="0"/>
          <w:marRight w:val="0"/>
          <w:marTop w:val="0"/>
          <w:marBottom w:val="0"/>
          <w:divBdr>
            <w:top w:val="none" w:sz="0" w:space="0" w:color="auto"/>
            <w:left w:val="none" w:sz="0" w:space="0" w:color="auto"/>
            <w:bottom w:val="none" w:sz="0" w:space="0" w:color="auto"/>
            <w:right w:val="none" w:sz="0" w:space="0" w:color="auto"/>
          </w:divBdr>
        </w:div>
        <w:div w:id="1268930289">
          <w:marLeft w:val="0"/>
          <w:marRight w:val="0"/>
          <w:marTop w:val="0"/>
          <w:marBottom w:val="0"/>
          <w:divBdr>
            <w:top w:val="none" w:sz="0" w:space="0" w:color="auto"/>
            <w:left w:val="none" w:sz="0" w:space="0" w:color="auto"/>
            <w:bottom w:val="none" w:sz="0" w:space="0" w:color="auto"/>
            <w:right w:val="none" w:sz="0" w:space="0" w:color="auto"/>
          </w:divBdr>
        </w:div>
        <w:div w:id="2029214861">
          <w:marLeft w:val="0"/>
          <w:marRight w:val="0"/>
          <w:marTop w:val="0"/>
          <w:marBottom w:val="0"/>
          <w:divBdr>
            <w:top w:val="none" w:sz="0" w:space="0" w:color="auto"/>
            <w:left w:val="none" w:sz="0" w:space="0" w:color="auto"/>
            <w:bottom w:val="none" w:sz="0" w:space="0" w:color="auto"/>
            <w:right w:val="none" w:sz="0" w:space="0" w:color="auto"/>
          </w:divBdr>
        </w:div>
      </w:divsChild>
    </w:div>
    <w:div w:id="681201041">
      <w:bodyDiv w:val="1"/>
      <w:marLeft w:val="0"/>
      <w:marRight w:val="0"/>
      <w:marTop w:val="0"/>
      <w:marBottom w:val="0"/>
      <w:divBdr>
        <w:top w:val="none" w:sz="0" w:space="0" w:color="auto"/>
        <w:left w:val="none" w:sz="0" w:space="0" w:color="auto"/>
        <w:bottom w:val="none" w:sz="0" w:space="0" w:color="auto"/>
        <w:right w:val="none" w:sz="0" w:space="0" w:color="auto"/>
      </w:divBdr>
      <w:divsChild>
        <w:div w:id="141391301">
          <w:marLeft w:val="0"/>
          <w:marRight w:val="0"/>
          <w:marTop w:val="0"/>
          <w:marBottom w:val="567"/>
          <w:divBdr>
            <w:top w:val="none" w:sz="0" w:space="0" w:color="auto"/>
            <w:left w:val="none" w:sz="0" w:space="0" w:color="auto"/>
            <w:bottom w:val="none" w:sz="0" w:space="0" w:color="auto"/>
            <w:right w:val="none" w:sz="0" w:space="0" w:color="auto"/>
          </w:divBdr>
        </w:div>
        <w:div w:id="156700755">
          <w:marLeft w:val="0"/>
          <w:marRight w:val="0"/>
          <w:marTop w:val="0"/>
          <w:marBottom w:val="0"/>
          <w:divBdr>
            <w:top w:val="none" w:sz="0" w:space="0" w:color="auto"/>
            <w:left w:val="none" w:sz="0" w:space="0" w:color="auto"/>
            <w:bottom w:val="none" w:sz="0" w:space="0" w:color="auto"/>
            <w:right w:val="none" w:sz="0" w:space="0" w:color="auto"/>
          </w:divBdr>
        </w:div>
        <w:div w:id="303434347">
          <w:marLeft w:val="0"/>
          <w:marRight w:val="0"/>
          <w:marTop w:val="0"/>
          <w:marBottom w:val="0"/>
          <w:divBdr>
            <w:top w:val="none" w:sz="0" w:space="0" w:color="auto"/>
            <w:left w:val="none" w:sz="0" w:space="0" w:color="auto"/>
            <w:bottom w:val="none" w:sz="0" w:space="0" w:color="auto"/>
            <w:right w:val="none" w:sz="0" w:space="0" w:color="auto"/>
          </w:divBdr>
        </w:div>
        <w:div w:id="311176603">
          <w:marLeft w:val="0"/>
          <w:marRight w:val="0"/>
          <w:marTop w:val="400"/>
          <w:marBottom w:val="0"/>
          <w:divBdr>
            <w:top w:val="none" w:sz="0" w:space="0" w:color="auto"/>
            <w:left w:val="none" w:sz="0" w:space="0" w:color="auto"/>
            <w:bottom w:val="none" w:sz="0" w:space="0" w:color="auto"/>
            <w:right w:val="none" w:sz="0" w:space="0" w:color="auto"/>
          </w:divBdr>
        </w:div>
        <w:div w:id="399210032">
          <w:marLeft w:val="0"/>
          <w:marRight w:val="0"/>
          <w:marTop w:val="0"/>
          <w:marBottom w:val="0"/>
          <w:divBdr>
            <w:top w:val="none" w:sz="0" w:space="0" w:color="auto"/>
            <w:left w:val="none" w:sz="0" w:space="0" w:color="auto"/>
            <w:bottom w:val="none" w:sz="0" w:space="0" w:color="auto"/>
            <w:right w:val="none" w:sz="0" w:space="0" w:color="auto"/>
          </w:divBdr>
        </w:div>
        <w:div w:id="557320801">
          <w:marLeft w:val="0"/>
          <w:marRight w:val="0"/>
          <w:marTop w:val="0"/>
          <w:marBottom w:val="0"/>
          <w:divBdr>
            <w:top w:val="none" w:sz="0" w:space="0" w:color="auto"/>
            <w:left w:val="none" w:sz="0" w:space="0" w:color="auto"/>
            <w:bottom w:val="none" w:sz="0" w:space="0" w:color="auto"/>
            <w:right w:val="none" w:sz="0" w:space="0" w:color="auto"/>
          </w:divBdr>
        </w:div>
        <w:div w:id="590050206">
          <w:marLeft w:val="0"/>
          <w:marRight w:val="0"/>
          <w:marTop w:val="0"/>
          <w:marBottom w:val="0"/>
          <w:divBdr>
            <w:top w:val="none" w:sz="0" w:space="0" w:color="auto"/>
            <w:left w:val="none" w:sz="0" w:space="0" w:color="auto"/>
            <w:bottom w:val="none" w:sz="0" w:space="0" w:color="auto"/>
            <w:right w:val="none" w:sz="0" w:space="0" w:color="auto"/>
          </w:divBdr>
        </w:div>
        <w:div w:id="675115689">
          <w:marLeft w:val="0"/>
          <w:marRight w:val="0"/>
          <w:marTop w:val="0"/>
          <w:marBottom w:val="0"/>
          <w:divBdr>
            <w:top w:val="none" w:sz="0" w:space="0" w:color="auto"/>
            <w:left w:val="none" w:sz="0" w:space="0" w:color="auto"/>
            <w:bottom w:val="none" w:sz="0" w:space="0" w:color="auto"/>
            <w:right w:val="none" w:sz="0" w:space="0" w:color="auto"/>
          </w:divBdr>
        </w:div>
        <w:div w:id="721444721">
          <w:marLeft w:val="0"/>
          <w:marRight w:val="0"/>
          <w:marTop w:val="0"/>
          <w:marBottom w:val="0"/>
          <w:divBdr>
            <w:top w:val="none" w:sz="0" w:space="0" w:color="auto"/>
            <w:left w:val="none" w:sz="0" w:space="0" w:color="auto"/>
            <w:bottom w:val="none" w:sz="0" w:space="0" w:color="auto"/>
            <w:right w:val="none" w:sz="0" w:space="0" w:color="auto"/>
          </w:divBdr>
        </w:div>
        <w:div w:id="738941055">
          <w:marLeft w:val="0"/>
          <w:marRight w:val="0"/>
          <w:marTop w:val="0"/>
          <w:marBottom w:val="0"/>
          <w:divBdr>
            <w:top w:val="none" w:sz="0" w:space="0" w:color="auto"/>
            <w:left w:val="none" w:sz="0" w:space="0" w:color="auto"/>
            <w:bottom w:val="none" w:sz="0" w:space="0" w:color="auto"/>
            <w:right w:val="none" w:sz="0" w:space="0" w:color="auto"/>
          </w:divBdr>
        </w:div>
        <w:div w:id="765422258">
          <w:marLeft w:val="0"/>
          <w:marRight w:val="0"/>
          <w:marTop w:val="0"/>
          <w:marBottom w:val="0"/>
          <w:divBdr>
            <w:top w:val="none" w:sz="0" w:space="0" w:color="auto"/>
            <w:left w:val="none" w:sz="0" w:space="0" w:color="auto"/>
            <w:bottom w:val="none" w:sz="0" w:space="0" w:color="auto"/>
            <w:right w:val="none" w:sz="0" w:space="0" w:color="auto"/>
          </w:divBdr>
        </w:div>
        <w:div w:id="823353949">
          <w:marLeft w:val="0"/>
          <w:marRight w:val="0"/>
          <w:marTop w:val="0"/>
          <w:marBottom w:val="0"/>
          <w:divBdr>
            <w:top w:val="none" w:sz="0" w:space="0" w:color="auto"/>
            <w:left w:val="none" w:sz="0" w:space="0" w:color="auto"/>
            <w:bottom w:val="none" w:sz="0" w:space="0" w:color="auto"/>
            <w:right w:val="none" w:sz="0" w:space="0" w:color="auto"/>
          </w:divBdr>
        </w:div>
        <w:div w:id="846791586">
          <w:marLeft w:val="0"/>
          <w:marRight w:val="0"/>
          <w:marTop w:val="0"/>
          <w:marBottom w:val="0"/>
          <w:divBdr>
            <w:top w:val="none" w:sz="0" w:space="0" w:color="auto"/>
            <w:left w:val="none" w:sz="0" w:space="0" w:color="auto"/>
            <w:bottom w:val="none" w:sz="0" w:space="0" w:color="auto"/>
            <w:right w:val="none" w:sz="0" w:space="0" w:color="auto"/>
          </w:divBdr>
        </w:div>
        <w:div w:id="859121197">
          <w:marLeft w:val="0"/>
          <w:marRight w:val="0"/>
          <w:marTop w:val="0"/>
          <w:marBottom w:val="0"/>
          <w:divBdr>
            <w:top w:val="none" w:sz="0" w:space="0" w:color="auto"/>
            <w:left w:val="none" w:sz="0" w:space="0" w:color="auto"/>
            <w:bottom w:val="none" w:sz="0" w:space="0" w:color="auto"/>
            <w:right w:val="none" w:sz="0" w:space="0" w:color="auto"/>
          </w:divBdr>
        </w:div>
        <w:div w:id="958686279">
          <w:marLeft w:val="0"/>
          <w:marRight w:val="0"/>
          <w:marTop w:val="0"/>
          <w:marBottom w:val="0"/>
          <w:divBdr>
            <w:top w:val="none" w:sz="0" w:space="0" w:color="auto"/>
            <w:left w:val="none" w:sz="0" w:space="0" w:color="auto"/>
            <w:bottom w:val="none" w:sz="0" w:space="0" w:color="auto"/>
            <w:right w:val="none" w:sz="0" w:space="0" w:color="auto"/>
          </w:divBdr>
        </w:div>
        <w:div w:id="978535449">
          <w:marLeft w:val="0"/>
          <w:marRight w:val="0"/>
          <w:marTop w:val="0"/>
          <w:marBottom w:val="567"/>
          <w:divBdr>
            <w:top w:val="none" w:sz="0" w:space="0" w:color="auto"/>
            <w:left w:val="none" w:sz="0" w:space="0" w:color="auto"/>
            <w:bottom w:val="none" w:sz="0" w:space="0" w:color="auto"/>
            <w:right w:val="none" w:sz="0" w:space="0" w:color="auto"/>
          </w:divBdr>
        </w:div>
        <w:div w:id="1034892410">
          <w:marLeft w:val="0"/>
          <w:marRight w:val="0"/>
          <w:marTop w:val="400"/>
          <w:marBottom w:val="0"/>
          <w:divBdr>
            <w:top w:val="none" w:sz="0" w:space="0" w:color="auto"/>
            <w:left w:val="none" w:sz="0" w:space="0" w:color="auto"/>
            <w:bottom w:val="none" w:sz="0" w:space="0" w:color="auto"/>
            <w:right w:val="none" w:sz="0" w:space="0" w:color="auto"/>
          </w:divBdr>
        </w:div>
        <w:div w:id="1193568283">
          <w:marLeft w:val="0"/>
          <w:marRight w:val="0"/>
          <w:marTop w:val="400"/>
          <w:marBottom w:val="0"/>
          <w:divBdr>
            <w:top w:val="none" w:sz="0" w:space="0" w:color="auto"/>
            <w:left w:val="none" w:sz="0" w:space="0" w:color="auto"/>
            <w:bottom w:val="none" w:sz="0" w:space="0" w:color="auto"/>
            <w:right w:val="none" w:sz="0" w:space="0" w:color="auto"/>
          </w:divBdr>
        </w:div>
        <w:div w:id="1386836708">
          <w:marLeft w:val="0"/>
          <w:marRight w:val="0"/>
          <w:marTop w:val="0"/>
          <w:marBottom w:val="0"/>
          <w:divBdr>
            <w:top w:val="none" w:sz="0" w:space="0" w:color="auto"/>
            <w:left w:val="none" w:sz="0" w:space="0" w:color="auto"/>
            <w:bottom w:val="none" w:sz="0" w:space="0" w:color="auto"/>
            <w:right w:val="none" w:sz="0" w:space="0" w:color="auto"/>
          </w:divBdr>
        </w:div>
        <w:div w:id="1411846405">
          <w:marLeft w:val="0"/>
          <w:marRight w:val="0"/>
          <w:marTop w:val="0"/>
          <w:marBottom w:val="0"/>
          <w:divBdr>
            <w:top w:val="none" w:sz="0" w:space="0" w:color="auto"/>
            <w:left w:val="none" w:sz="0" w:space="0" w:color="auto"/>
            <w:bottom w:val="none" w:sz="0" w:space="0" w:color="auto"/>
            <w:right w:val="none" w:sz="0" w:space="0" w:color="auto"/>
          </w:divBdr>
        </w:div>
        <w:div w:id="1434789331">
          <w:marLeft w:val="0"/>
          <w:marRight w:val="0"/>
          <w:marTop w:val="0"/>
          <w:marBottom w:val="0"/>
          <w:divBdr>
            <w:top w:val="none" w:sz="0" w:space="0" w:color="auto"/>
            <w:left w:val="none" w:sz="0" w:space="0" w:color="auto"/>
            <w:bottom w:val="none" w:sz="0" w:space="0" w:color="auto"/>
            <w:right w:val="none" w:sz="0" w:space="0" w:color="auto"/>
          </w:divBdr>
        </w:div>
        <w:div w:id="1453555078">
          <w:marLeft w:val="0"/>
          <w:marRight w:val="0"/>
          <w:marTop w:val="0"/>
          <w:marBottom w:val="0"/>
          <w:divBdr>
            <w:top w:val="none" w:sz="0" w:space="0" w:color="auto"/>
            <w:left w:val="none" w:sz="0" w:space="0" w:color="auto"/>
            <w:bottom w:val="none" w:sz="0" w:space="0" w:color="auto"/>
            <w:right w:val="none" w:sz="0" w:space="0" w:color="auto"/>
          </w:divBdr>
        </w:div>
        <w:div w:id="1609197484">
          <w:marLeft w:val="0"/>
          <w:marRight w:val="0"/>
          <w:marTop w:val="0"/>
          <w:marBottom w:val="0"/>
          <w:divBdr>
            <w:top w:val="none" w:sz="0" w:space="0" w:color="auto"/>
            <w:left w:val="none" w:sz="0" w:space="0" w:color="auto"/>
            <w:bottom w:val="none" w:sz="0" w:space="0" w:color="auto"/>
            <w:right w:val="none" w:sz="0" w:space="0" w:color="auto"/>
          </w:divBdr>
        </w:div>
        <w:div w:id="1722829619">
          <w:marLeft w:val="0"/>
          <w:marRight w:val="0"/>
          <w:marTop w:val="400"/>
          <w:marBottom w:val="0"/>
          <w:divBdr>
            <w:top w:val="none" w:sz="0" w:space="0" w:color="auto"/>
            <w:left w:val="none" w:sz="0" w:space="0" w:color="auto"/>
            <w:bottom w:val="none" w:sz="0" w:space="0" w:color="auto"/>
            <w:right w:val="none" w:sz="0" w:space="0" w:color="auto"/>
          </w:divBdr>
        </w:div>
        <w:div w:id="1933123641">
          <w:marLeft w:val="0"/>
          <w:marRight w:val="0"/>
          <w:marTop w:val="480"/>
          <w:marBottom w:val="240"/>
          <w:divBdr>
            <w:top w:val="none" w:sz="0" w:space="0" w:color="auto"/>
            <w:left w:val="none" w:sz="0" w:space="0" w:color="auto"/>
            <w:bottom w:val="none" w:sz="0" w:space="0" w:color="auto"/>
            <w:right w:val="none" w:sz="0" w:space="0" w:color="auto"/>
          </w:divBdr>
        </w:div>
        <w:div w:id="2042433629">
          <w:marLeft w:val="0"/>
          <w:marRight w:val="0"/>
          <w:marTop w:val="0"/>
          <w:marBottom w:val="0"/>
          <w:divBdr>
            <w:top w:val="none" w:sz="0" w:space="0" w:color="auto"/>
            <w:left w:val="none" w:sz="0" w:space="0" w:color="auto"/>
            <w:bottom w:val="none" w:sz="0" w:space="0" w:color="auto"/>
            <w:right w:val="none" w:sz="0" w:space="0" w:color="auto"/>
          </w:divBdr>
        </w:div>
        <w:div w:id="2112772383">
          <w:marLeft w:val="0"/>
          <w:marRight w:val="0"/>
          <w:marTop w:val="240"/>
          <w:marBottom w:val="0"/>
          <w:divBdr>
            <w:top w:val="none" w:sz="0" w:space="0" w:color="auto"/>
            <w:left w:val="none" w:sz="0" w:space="0" w:color="auto"/>
            <w:bottom w:val="none" w:sz="0" w:space="0" w:color="auto"/>
            <w:right w:val="none" w:sz="0" w:space="0" w:color="auto"/>
          </w:divBdr>
        </w:div>
      </w:divsChild>
    </w:div>
    <w:div w:id="1047073590">
      <w:bodyDiv w:val="1"/>
      <w:marLeft w:val="0"/>
      <w:marRight w:val="0"/>
      <w:marTop w:val="0"/>
      <w:marBottom w:val="0"/>
      <w:divBdr>
        <w:top w:val="none" w:sz="0" w:space="0" w:color="auto"/>
        <w:left w:val="none" w:sz="0" w:space="0" w:color="auto"/>
        <w:bottom w:val="none" w:sz="0" w:space="0" w:color="auto"/>
        <w:right w:val="none" w:sz="0" w:space="0" w:color="auto"/>
      </w:divBdr>
    </w:div>
    <w:div w:id="1428889709">
      <w:bodyDiv w:val="1"/>
      <w:marLeft w:val="0"/>
      <w:marRight w:val="0"/>
      <w:marTop w:val="0"/>
      <w:marBottom w:val="0"/>
      <w:divBdr>
        <w:top w:val="none" w:sz="0" w:space="0" w:color="auto"/>
        <w:left w:val="none" w:sz="0" w:space="0" w:color="auto"/>
        <w:bottom w:val="none" w:sz="0" w:space="0" w:color="auto"/>
        <w:right w:val="none" w:sz="0" w:space="0" w:color="auto"/>
      </w:divBdr>
      <w:divsChild>
        <w:div w:id="208148719">
          <w:marLeft w:val="0"/>
          <w:marRight w:val="0"/>
          <w:marTop w:val="0"/>
          <w:marBottom w:val="0"/>
          <w:divBdr>
            <w:top w:val="none" w:sz="0" w:space="0" w:color="auto"/>
            <w:left w:val="none" w:sz="0" w:space="0" w:color="auto"/>
            <w:bottom w:val="none" w:sz="0" w:space="0" w:color="auto"/>
            <w:right w:val="none" w:sz="0" w:space="0" w:color="auto"/>
          </w:divBdr>
        </w:div>
        <w:div w:id="351297751">
          <w:marLeft w:val="0"/>
          <w:marRight w:val="0"/>
          <w:marTop w:val="0"/>
          <w:marBottom w:val="0"/>
          <w:divBdr>
            <w:top w:val="none" w:sz="0" w:space="0" w:color="auto"/>
            <w:left w:val="none" w:sz="0" w:space="0" w:color="auto"/>
            <w:bottom w:val="none" w:sz="0" w:space="0" w:color="auto"/>
            <w:right w:val="none" w:sz="0" w:space="0" w:color="auto"/>
          </w:divBdr>
        </w:div>
        <w:div w:id="419790618">
          <w:marLeft w:val="0"/>
          <w:marRight w:val="0"/>
          <w:marTop w:val="0"/>
          <w:marBottom w:val="567"/>
          <w:divBdr>
            <w:top w:val="none" w:sz="0" w:space="0" w:color="auto"/>
            <w:left w:val="none" w:sz="0" w:space="0" w:color="auto"/>
            <w:bottom w:val="none" w:sz="0" w:space="0" w:color="auto"/>
            <w:right w:val="none" w:sz="0" w:space="0" w:color="auto"/>
          </w:divBdr>
        </w:div>
        <w:div w:id="428888597">
          <w:marLeft w:val="0"/>
          <w:marRight w:val="0"/>
          <w:marTop w:val="480"/>
          <w:marBottom w:val="240"/>
          <w:divBdr>
            <w:top w:val="none" w:sz="0" w:space="0" w:color="auto"/>
            <w:left w:val="none" w:sz="0" w:space="0" w:color="auto"/>
            <w:bottom w:val="none" w:sz="0" w:space="0" w:color="auto"/>
            <w:right w:val="none" w:sz="0" w:space="0" w:color="auto"/>
          </w:divBdr>
        </w:div>
        <w:div w:id="429353976">
          <w:marLeft w:val="0"/>
          <w:marRight w:val="0"/>
          <w:marTop w:val="0"/>
          <w:marBottom w:val="0"/>
          <w:divBdr>
            <w:top w:val="none" w:sz="0" w:space="0" w:color="auto"/>
            <w:left w:val="none" w:sz="0" w:space="0" w:color="auto"/>
            <w:bottom w:val="none" w:sz="0" w:space="0" w:color="auto"/>
            <w:right w:val="none" w:sz="0" w:space="0" w:color="auto"/>
          </w:divBdr>
        </w:div>
        <w:div w:id="547376776">
          <w:marLeft w:val="0"/>
          <w:marRight w:val="0"/>
          <w:marTop w:val="0"/>
          <w:marBottom w:val="0"/>
          <w:divBdr>
            <w:top w:val="none" w:sz="0" w:space="0" w:color="auto"/>
            <w:left w:val="none" w:sz="0" w:space="0" w:color="auto"/>
            <w:bottom w:val="none" w:sz="0" w:space="0" w:color="auto"/>
            <w:right w:val="none" w:sz="0" w:space="0" w:color="auto"/>
          </w:divBdr>
        </w:div>
        <w:div w:id="564611840">
          <w:marLeft w:val="0"/>
          <w:marRight w:val="0"/>
          <w:marTop w:val="0"/>
          <w:marBottom w:val="0"/>
          <w:divBdr>
            <w:top w:val="none" w:sz="0" w:space="0" w:color="auto"/>
            <w:left w:val="none" w:sz="0" w:space="0" w:color="auto"/>
            <w:bottom w:val="none" w:sz="0" w:space="0" w:color="auto"/>
            <w:right w:val="none" w:sz="0" w:space="0" w:color="auto"/>
          </w:divBdr>
        </w:div>
        <w:div w:id="581991222">
          <w:marLeft w:val="0"/>
          <w:marRight w:val="0"/>
          <w:marTop w:val="0"/>
          <w:marBottom w:val="0"/>
          <w:divBdr>
            <w:top w:val="none" w:sz="0" w:space="0" w:color="auto"/>
            <w:left w:val="none" w:sz="0" w:space="0" w:color="auto"/>
            <w:bottom w:val="none" w:sz="0" w:space="0" w:color="auto"/>
            <w:right w:val="none" w:sz="0" w:space="0" w:color="auto"/>
          </w:divBdr>
        </w:div>
        <w:div w:id="626818223">
          <w:marLeft w:val="0"/>
          <w:marRight w:val="0"/>
          <w:marTop w:val="0"/>
          <w:marBottom w:val="567"/>
          <w:divBdr>
            <w:top w:val="none" w:sz="0" w:space="0" w:color="auto"/>
            <w:left w:val="none" w:sz="0" w:space="0" w:color="auto"/>
            <w:bottom w:val="none" w:sz="0" w:space="0" w:color="auto"/>
            <w:right w:val="none" w:sz="0" w:space="0" w:color="auto"/>
          </w:divBdr>
        </w:div>
        <w:div w:id="673412403">
          <w:marLeft w:val="0"/>
          <w:marRight w:val="0"/>
          <w:marTop w:val="0"/>
          <w:marBottom w:val="0"/>
          <w:divBdr>
            <w:top w:val="none" w:sz="0" w:space="0" w:color="auto"/>
            <w:left w:val="none" w:sz="0" w:space="0" w:color="auto"/>
            <w:bottom w:val="none" w:sz="0" w:space="0" w:color="auto"/>
            <w:right w:val="none" w:sz="0" w:space="0" w:color="auto"/>
          </w:divBdr>
        </w:div>
        <w:div w:id="762797963">
          <w:marLeft w:val="0"/>
          <w:marRight w:val="0"/>
          <w:marTop w:val="0"/>
          <w:marBottom w:val="0"/>
          <w:divBdr>
            <w:top w:val="none" w:sz="0" w:space="0" w:color="auto"/>
            <w:left w:val="none" w:sz="0" w:space="0" w:color="auto"/>
            <w:bottom w:val="none" w:sz="0" w:space="0" w:color="auto"/>
            <w:right w:val="none" w:sz="0" w:space="0" w:color="auto"/>
          </w:divBdr>
        </w:div>
        <w:div w:id="957032122">
          <w:marLeft w:val="0"/>
          <w:marRight w:val="0"/>
          <w:marTop w:val="0"/>
          <w:marBottom w:val="0"/>
          <w:divBdr>
            <w:top w:val="none" w:sz="0" w:space="0" w:color="auto"/>
            <w:left w:val="none" w:sz="0" w:space="0" w:color="auto"/>
            <w:bottom w:val="none" w:sz="0" w:space="0" w:color="auto"/>
            <w:right w:val="none" w:sz="0" w:space="0" w:color="auto"/>
          </w:divBdr>
        </w:div>
        <w:div w:id="1010763627">
          <w:marLeft w:val="0"/>
          <w:marRight w:val="0"/>
          <w:marTop w:val="0"/>
          <w:marBottom w:val="0"/>
          <w:divBdr>
            <w:top w:val="none" w:sz="0" w:space="0" w:color="auto"/>
            <w:left w:val="none" w:sz="0" w:space="0" w:color="auto"/>
            <w:bottom w:val="none" w:sz="0" w:space="0" w:color="auto"/>
            <w:right w:val="none" w:sz="0" w:space="0" w:color="auto"/>
          </w:divBdr>
        </w:div>
        <w:div w:id="1095902917">
          <w:marLeft w:val="0"/>
          <w:marRight w:val="0"/>
          <w:marTop w:val="240"/>
          <w:marBottom w:val="0"/>
          <w:divBdr>
            <w:top w:val="none" w:sz="0" w:space="0" w:color="auto"/>
            <w:left w:val="none" w:sz="0" w:space="0" w:color="auto"/>
            <w:bottom w:val="none" w:sz="0" w:space="0" w:color="auto"/>
            <w:right w:val="none" w:sz="0" w:space="0" w:color="auto"/>
          </w:divBdr>
        </w:div>
        <w:div w:id="1188838053">
          <w:marLeft w:val="0"/>
          <w:marRight w:val="0"/>
          <w:marTop w:val="0"/>
          <w:marBottom w:val="0"/>
          <w:divBdr>
            <w:top w:val="none" w:sz="0" w:space="0" w:color="auto"/>
            <w:left w:val="none" w:sz="0" w:space="0" w:color="auto"/>
            <w:bottom w:val="none" w:sz="0" w:space="0" w:color="auto"/>
            <w:right w:val="none" w:sz="0" w:space="0" w:color="auto"/>
          </w:divBdr>
        </w:div>
        <w:div w:id="1239171775">
          <w:marLeft w:val="0"/>
          <w:marRight w:val="0"/>
          <w:marTop w:val="400"/>
          <w:marBottom w:val="0"/>
          <w:divBdr>
            <w:top w:val="none" w:sz="0" w:space="0" w:color="auto"/>
            <w:left w:val="none" w:sz="0" w:space="0" w:color="auto"/>
            <w:bottom w:val="none" w:sz="0" w:space="0" w:color="auto"/>
            <w:right w:val="none" w:sz="0" w:space="0" w:color="auto"/>
          </w:divBdr>
        </w:div>
        <w:div w:id="1301378544">
          <w:marLeft w:val="0"/>
          <w:marRight w:val="0"/>
          <w:marTop w:val="400"/>
          <w:marBottom w:val="0"/>
          <w:divBdr>
            <w:top w:val="none" w:sz="0" w:space="0" w:color="auto"/>
            <w:left w:val="none" w:sz="0" w:space="0" w:color="auto"/>
            <w:bottom w:val="none" w:sz="0" w:space="0" w:color="auto"/>
            <w:right w:val="none" w:sz="0" w:space="0" w:color="auto"/>
          </w:divBdr>
        </w:div>
        <w:div w:id="1367288762">
          <w:marLeft w:val="0"/>
          <w:marRight w:val="0"/>
          <w:marTop w:val="0"/>
          <w:marBottom w:val="0"/>
          <w:divBdr>
            <w:top w:val="none" w:sz="0" w:space="0" w:color="auto"/>
            <w:left w:val="none" w:sz="0" w:space="0" w:color="auto"/>
            <w:bottom w:val="none" w:sz="0" w:space="0" w:color="auto"/>
            <w:right w:val="none" w:sz="0" w:space="0" w:color="auto"/>
          </w:divBdr>
        </w:div>
        <w:div w:id="1377003338">
          <w:marLeft w:val="0"/>
          <w:marRight w:val="0"/>
          <w:marTop w:val="0"/>
          <w:marBottom w:val="0"/>
          <w:divBdr>
            <w:top w:val="none" w:sz="0" w:space="0" w:color="auto"/>
            <w:left w:val="none" w:sz="0" w:space="0" w:color="auto"/>
            <w:bottom w:val="none" w:sz="0" w:space="0" w:color="auto"/>
            <w:right w:val="none" w:sz="0" w:space="0" w:color="auto"/>
          </w:divBdr>
        </w:div>
        <w:div w:id="1546720237">
          <w:marLeft w:val="0"/>
          <w:marRight w:val="0"/>
          <w:marTop w:val="0"/>
          <w:marBottom w:val="0"/>
          <w:divBdr>
            <w:top w:val="none" w:sz="0" w:space="0" w:color="auto"/>
            <w:left w:val="none" w:sz="0" w:space="0" w:color="auto"/>
            <w:bottom w:val="none" w:sz="0" w:space="0" w:color="auto"/>
            <w:right w:val="none" w:sz="0" w:space="0" w:color="auto"/>
          </w:divBdr>
        </w:div>
        <w:div w:id="1821843882">
          <w:marLeft w:val="0"/>
          <w:marRight w:val="0"/>
          <w:marTop w:val="400"/>
          <w:marBottom w:val="0"/>
          <w:divBdr>
            <w:top w:val="none" w:sz="0" w:space="0" w:color="auto"/>
            <w:left w:val="none" w:sz="0" w:space="0" w:color="auto"/>
            <w:bottom w:val="none" w:sz="0" w:space="0" w:color="auto"/>
            <w:right w:val="none" w:sz="0" w:space="0" w:color="auto"/>
          </w:divBdr>
        </w:div>
        <w:div w:id="1862238033">
          <w:marLeft w:val="0"/>
          <w:marRight w:val="0"/>
          <w:marTop w:val="0"/>
          <w:marBottom w:val="0"/>
          <w:divBdr>
            <w:top w:val="none" w:sz="0" w:space="0" w:color="auto"/>
            <w:left w:val="none" w:sz="0" w:space="0" w:color="auto"/>
            <w:bottom w:val="none" w:sz="0" w:space="0" w:color="auto"/>
            <w:right w:val="none" w:sz="0" w:space="0" w:color="auto"/>
          </w:divBdr>
        </w:div>
        <w:div w:id="1884438264">
          <w:marLeft w:val="0"/>
          <w:marRight w:val="0"/>
          <w:marTop w:val="0"/>
          <w:marBottom w:val="0"/>
          <w:divBdr>
            <w:top w:val="none" w:sz="0" w:space="0" w:color="auto"/>
            <w:left w:val="none" w:sz="0" w:space="0" w:color="auto"/>
            <w:bottom w:val="none" w:sz="0" w:space="0" w:color="auto"/>
            <w:right w:val="none" w:sz="0" w:space="0" w:color="auto"/>
          </w:divBdr>
        </w:div>
        <w:div w:id="1974483530">
          <w:marLeft w:val="0"/>
          <w:marRight w:val="0"/>
          <w:marTop w:val="400"/>
          <w:marBottom w:val="0"/>
          <w:divBdr>
            <w:top w:val="none" w:sz="0" w:space="0" w:color="auto"/>
            <w:left w:val="none" w:sz="0" w:space="0" w:color="auto"/>
            <w:bottom w:val="none" w:sz="0" w:space="0" w:color="auto"/>
            <w:right w:val="none" w:sz="0" w:space="0" w:color="auto"/>
          </w:divBdr>
        </w:div>
        <w:div w:id="1981421280">
          <w:marLeft w:val="0"/>
          <w:marRight w:val="0"/>
          <w:marTop w:val="0"/>
          <w:marBottom w:val="0"/>
          <w:divBdr>
            <w:top w:val="none" w:sz="0" w:space="0" w:color="auto"/>
            <w:left w:val="none" w:sz="0" w:space="0" w:color="auto"/>
            <w:bottom w:val="none" w:sz="0" w:space="0" w:color="auto"/>
            <w:right w:val="none" w:sz="0" w:space="0" w:color="auto"/>
          </w:divBdr>
        </w:div>
        <w:div w:id="2092655654">
          <w:marLeft w:val="0"/>
          <w:marRight w:val="0"/>
          <w:marTop w:val="0"/>
          <w:marBottom w:val="0"/>
          <w:divBdr>
            <w:top w:val="none" w:sz="0" w:space="0" w:color="auto"/>
            <w:left w:val="none" w:sz="0" w:space="0" w:color="auto"/>
            <w:bottom w:val="none" w:sz="0" w:space="0" w:color="auto"/>
            <w:right w:val="none" w:sz="0" w:space="0" w:color="auto"/>
          </w:divBdr>
        </w:div>
        <w:div w:id="212252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jurjane@lm.gov.lv" TargetMode="External"/><Relationship Id="rId5" Type="http://schemas.openxmlformats.org/officeDocument/2006/relationships/settings" Target="settings.xml"/><Relationship Id="rId10" Type="http://schemas.openxmlformats.org/officeDocument/2006/relationships/hyperlink" Target="https://likumi.lv/ta/id/68488-socialo-pakalpojumu-un-socialas-palidzibas-likums" TargetMode="External"/><Relationship Id="rId4" Type="http://schemas.microsoft.com/office/2007/relationships/stylesWithEffects" Target="stylesWithEffects.xml"/><Relationship Id="rId9" Type="http://schemas.openxmlformats.org/officeDocument/2006/relationships/hyperlink" Target="https://likumi.lv/ta/id/68488-socialo-pakalpojumu-un-socialas-palidz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6C33-B7BB-46A3-969B-4B8BACE6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5100</Words>
  <Characters>2908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Jurjāne</dc:creator>
  <cp:keywords/>
  <dc:description/>
  <cp:lastModifiedBy>Agnese Jurjāne</cp:lastModifiedBy>
  <cp:revision>50</cp:revision>
  <cp:lastPrinted>2017-12-11T12:40:00Z</cp:lastPrinted>
  <dcterms:created xsi:type="dcterms:W3CDTF">2017-11-29T07:12:00Z</dcterms:created>
  <dcterms:modified xsi:type="dcterms:W3CDTF">2017-12-13T14:07:00Z</dcterms:modified>
</cp:coreProperties>
</file>