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755F1" w14:textId="7160733C" w:rsidR="008979E8" w:rsidRDefault="008979E8" w:rsidP="00E54BE0">
      <w:pPr>
        <w:rPr>
          <w:sz w:val="28"/>
          <w:szCs w:val="28"/>
        </w:rPr>
      </w:pPr>
    </w:p>
    <w:p w14:paraId="1C31C5E7" w14:textId="77777777" w:rsidR="00D67D79" w:rsidRPr="008979E8" w:rsidRDefault="00D67D79" w:rsidP="00E54BE0">
      <w:pPr>
        <w:rPr>
          <w:sz w:val="28"/>
          <w:szCs w:val="28"/>
        </w:rPr>
      </w:pPr>
    </w:p>
    <w:p w14:paraId="431E8A01" w14:textId="06A58822" w:rsidR="00D67D79" w:rsidRPr="002C4961" w:rsidRDefault="00D67D79" w:rsidP="00C91CA9">
      <w:pPr>
        <w:tabs>
          <w:tab w:val="left" w:pos="6663"/>
        </w:tabs>
        <w:rPr>
          <w:b/>
          <w:sz w:val="28"/>
          <w:szCs w:val="28"/>
        </w:rPr>
      </w:pPr>
      <w:r w:rsidRPr="002C4961">
        <w:rPr>
          <w:sz w:val="28"/>
          <w:szCs w:val="28"/>
        </w:rPr>
        <w:t xml:space="preserve">2017. gada </w:t>
      </w:r>
      <w:r w:rsidR="009F7B35">
        <w:rPr>
          <w:sz w:val="28"/>
          <w:szCs w:val="28"/>
        </w:rPr>
        <w:t>12. decembrī</w:t>
      </w:r>
      <w:r w:rsidRPr="002C4961">
        <w:rPr>
          <w:sz w:val="28"/>
          <w:szCs w:val="28"/>
        </w:rPr>
        <w:tab/>
        <w:t>Noteikumi Nr.</w:t>
      </w:r>
      <w:r w:rsidR="009F7B35">
        <w:rPr>
          <w:sz w:val="28"/>
          <w:szCs w:val="28"/>
        </w:rPr>
        <w:t> 749</w:t>
      </w:r>
    </w:p>
    <w:p w14:paraId="05A131A4" w14:textId="4900BAF6" w:rsidR="00D67D79" w:rsidRPr="002C4961" w:rsidRDefault="00D67D79" w:rsidP="00C91CA9">
      <w:pPr>
        <w:tabs>
          <w:tab w:val="left" w:pos="6663"/>
        </w:tabs>
        <w:rPr>
          <w:sz w:val="28"/>
          <w:szCs w:val="28"/>
        </w:rPr>
      </w:pPr>
      <w:r w:rsidRPr="002C4961">
        <w:rPr>
          <w:sz w:val="28"/>
          <w:szCs w:val="28"/>
        </w:rPr>
        <w:t>Rīgā</w:t>
      </w:r>
      <w:r w:rsidRPr="002C4961">
        <w:rPr>
          <w:sz w:val="28"/>
          <w:szCs w:val="28"/>
        </w:rPr>
        <w:tab/>
        <w:t>(prot. Nr.</w:t>
      </w:r>
      <w:r w:rsidR="009F7B35">
        <w:rPr>
          <w:sz w:val="28"/>
          <w:szCs w:val="28"/>
        </w:rPr>
        <w:t> 61 55</w:t>
      </w:r>
      <w:bookmarkStart w:id="0" w:name="_GoBack"/>
      <w:bookmarkEnd w:id="0"/>
      <w:r w:rsidRPr="002C4961">
        <w:rPr>
          <w:sz w:val="28"/>
          <w:szCs w:val="28"/>
        </w:rPr>
        <w:t>. §)</w:t>
      </w:r>
    </w:p>
    <w:p w14:paraId="622AE36E" w14:textId="55875040" w:rsidR="00E54BE0" w:rsidRDefault="00E54BE0" w:rsidP="00E54BE0">
      <w:pPr>
        <w:tabs>
          <w:tab w:val="right" w:pos="9000"/>
        </w:tabs>
        <w:rPr>
          <w:sz w:val="28"/>
          <w:szCs w:val="28"/>
        </w:rPr>
      </w:pPr>
    </w:p>
    <w:p w14:paraId="622AE371" w14:textId="376D7E1E" w:rsidR="00E54BE0" w:rsidRPr="004E5298" w:rsidRDefault="002E71DA" w:rsidP="00E54BE0">
      <w:pPr>
        <w:jc w:val="center"/>
        <w:rPr>
          <w:b/>
          <w:bCs/>
          <w:sz w:val="28"/>
          <w:szCs w:val="28"/>
        </w:rPr>
      </w:pPr>
      <w:r w:rsidRPr="004E5298">
        <w:rPr>
          <w:b/>
          <w:bCs/>
          <w:sz w:val="28"/>
          <w:szCs w:val="28"/>
        </w:rPr>
        <w:t>Grozījum</w:t>
      </w:r>
      <w:r w:rsidR="00E818C3">
        <w:rPr>
          <w:b/>
          <w:bCs/>
          <w:sz w:val="28"/>
          <w:szCs w:val="28"/>
        </w:rPr>
        <w:t>s</w:t>
      </w:r>
      <w:r w:rsidRPr="004E5298">
        <w:rPr>
          <w:b/>
          <w:bCs/>
          <w:sz w:val="28"/>
          <w:szCs w:val="28"/>
        </w:rPr>
        <w:t xml:space="preserve"> Ministru kabineta 201</w:t>
      </w:r>
      <w:r w:rsidR="004E5298" w:rsidRPr="004E5298">
        <w:rPr>
          <w:b/>
          <w:bCs/>
          <w:sz w:val="28"/>
          <w:szCs w:val="28"/>
        </w:rPr>
        <w:t>7</w:t>
      </w:r>
      <w:r w:rsidRPr="004E5298">
        <w:rPr>
          <w:b/>
          <w:bCs/>
          <w:sz w:val="28"/>
          <w:szCs w:val="28"/>
        </w:rPr>
        <w:t>.</w:t>
      </w:r>
      <w:r w:rsidR="00D67D79">
        <w:rPr>
          <w:b/>
          <w:bCs/>
          <w:sz w:val="28"/>
          <w:szCs w:val="28"/>
        </w:rPr>
        <w:t> </w:t>
      </w:r>
      <w:r w:rsidRPr="004E5298">
        <w:rPr>
          <w:b/>
          <w:bCs/>
          <w:sz w:val="28"/>
          <w:szCs w:val="28"/>
        </w:rPr>
        <w:t xml:space="preserve">gada </w:t>
      </w:r>
      <w:r w:rsidR="004E5298" w:rsidRPr="004E5298">
        <w:rPr>
          <w:b/>
          <w:bCs/>
          <w:sz w:val="28"/>
          <w:szCs w:val="28"/>
        </w:rPr>
        <w:t>31</w:t>
      </w:r>
      <w:r w:rsidRPr="004E5298">
        <w:rPr>
          <w:b/>
          <w:bCs/>
          <w:sz w:val="28"/>
          <w:szCs w:val="28"/>
        </w:rPr>
        <w:t>.</w:t>
      </w:r>
      <w:r w:rsidR="00D67D79">
        <w:rPr>
          <w:b/>
          <w:bCs/>
          <w:sz w:val="28"/>
          <w:szCs w:val="28"/>
        </w:rPr>
        <w:t> </w:t>
      </w:r>
      <w:r w:rsidR="004E5298" w:rsidRPr="004E5298">
        <w:rPr>
          <w:b/>
          <w:bCs/>
          <w:sz w:val="28"/>
          <w:szCs w:val="28"/>
        </w:rPr>
        <w:t>janvāra</w:t>
      </w:r>
      <w:r w:rsidR="00B66782">
        <w:rPr>
          <w:b/>
          <w:bCs/>
          <w:sz w:val="28"/>
          <w:szCs w:val="28"/>
        </w:rPr>
        <w:t xml:space="preserve"> </w:t>
      </w:r>
      <w:r w:rsidRPr="004E5298">
        <w:rPr>
          <w:b/>
          <w:bCs/>
          <w:sz w:val="28"/>
          <w:szCs w:val="28"/>
        </w:rPr>
        <w:t>noteikumos Nr.</w:t>
      </w:r>
      <w:r w:rsidR="00B66782">
        <w:rPr>
          <w:b/>
          <w:bCs/>
          <w:sz w:val="28"/>
          <w:szCs w:val="28"/>
        </w:rPr>
        <w:t> </w:t>
      </w:r>
      <w:r w:rsidR="004E5298" w:rsidRPr="004E5298">
        <w:rPr>
          <w:b/>
          <w:bCs/>
          <w:sz w:val="28"/>
          <w:szCs w:val="28"/>
        </w:rPr>
        <w:t>54</w:t>
      </w:r>
      <w:r w:rsidRPr="004E5298">
        <w:rPr>
          <w:b/>
          <w:bCs/>
          <w:sz w:val="28"/>
          <w:szCs w:val="28"/>
        </w:rPr>
        <w:t xml:space="preserve"> </w:t>
      </w:r>
      <w:r w:rsidR="00D67D79">
        <w:rPr>
          <w:b/>
          <w:bCs/>
          <w:sz w:val="28"/>
          <w:szCs w:val="28"/>
        </w:rPr>
        <w:t>"</w:t>
      </w:r>
      <w:r w:rsidR="004E5298">
        <w:rPr>
          <w:b/>
          <w:bCs/>
          <w:sz w:val="28"/>
          <w:szCs w:val="28"/>
          <w:shd w:val="clear" w:color="auto" w:fill="FFFFFF"/>
        </w:rPr>
        <w:t>Kārtība, kādā izmanto 2017.</w:t>
      </w:r>
      <w:r w:rsidR="00D67D79">
        <w:rPr>
          <w:b/>
          <w:bCs/>
          <w:sz w:val="28"/>
          <w:szCs w:val="28"/>
          <w:shd w:val="clear" w:color="auto" w:fill="FFFFFF"/>
        </w:rPr>
        <w:t> </w:t>
      </w:r>
      <w:r w:rsidR="004E5298" w:rsidRPr="004E5298">
        <w:rPr>
          <w:b/>
          <w:bCs/>
          <w:sz w:val="28"/>
          <w:szCs w:val="28"/>
          <w:shd w:val="clear" w:color="auto" w:fill="FFFFFF"/>
        </w:rPr>
        <w:t>gadam paredzēto apropriāciju valsts un pašvaldību vienoto klientu apkalpošanas centru tīkla izveidei, uzturēšanai un publisko pakalpojumu sistēmas pilnveidei</w:t>
      </w:r>
      <w:r w:rsidR="00D67D79">
        <w:rPr>
          <w:b/>
          <w:bCs/>
          <w:sz w:val="28"/>
          <w:szCs w:val="28"/>
        </w:rPr>
        <w:t>"</w:t>
      </w:r>
    </w:p>
    <w:p w14:paraId="622AE372" w14:textId="77777777" w:rsidR="00E54BE0" w:rsidRDefault="00E54BE0" w:rsidP="004E5298">
      <w:pPr>
        <w:rPr>
          <w:sz w:val="28"/>
          <w:szCs w:val="28"/>
        </w:rPr>
      </w:pPr>
    </w:p>
    <w:p w14:paraId="5D3CB018" w14:textId="77777777" w:rsidR="00B66782" w:rsidRDefault="002E71DA" w:rsidP="004E5298">
      <w:pPr>
        <w:jc w:val="right"/>
        <w:rPr>
          <w:sz w:val="28"/>
          <w:szCs w:val="28"/>
        </w:rPr>
      </w:pPr>
      <w:r w:rsidRPr="004E5298">
        <w:rPr>
          <w:sz w:val="28"/>
          <w:szCs w:val="28"/>
        </w:rPr>
        <w:t xml:space="preserve">Izdoti saskaņā ar </w:t>
      </w:r>
    </w:p>
    <w:p w14:paraId="15EEEE96" w14:textId="5FDF33CC" w:rsidR="00B66782" w:rsidRDefault="00B66782" w:rsidP="004E5298">
      <w:pPr>
        <w:jc w:val="right"/>
        <w:rPr>
          <w:sz w:val="28"/>
          <w:szCs w:val="28"/>
        </w:rPr>
      </w:pPr>
      <w:r>
        <w:rPr>
          <w:sz w:val="28"/>
          <w:szCs w:val="28"/>
        </w:rPr>
        <w:t>l</w:t>
      </w:r>
      <w:r w:rsidR="002E71DA" w:rsidRPr="004E5298">
        <w:rPr>
          <w:sz w:val="28"/>
          <w:szCs w:val="28"/>
        </w:rPr>
        <w:t>ikuma</w:t>
      </w:r>
      <w:r>
        <w:rPr>
          <w:sz w:val="28"/>
          <w:szCs w:val="28"/>
        </w:rPr>
        <w:t xml:space="preserve"> </w:t>
      </w:r>
      <w:r w:rsidR="00D67D79">
        <w:rPr>
          <w:sz w:val="28"/>
          <w:szCs w:val="28"/>
        </w:rPr>
        <w:t>"</w:t>
      </w:r>
      <w:r w:rsidR="002E71DA" w:rsidRPr="004E5298">
        <w:rPr>
          <w:sz w:val="28"/>
          <w:szCs w:val="28"/>
        </w:rPr>
        <w:t>Par valsts budžetu 2017.</w:t>
      </w:r>
      <w:r w:rsidR="00D67D79">
        <w:rPr>
          <w:sz w:val="28"/>
          <w:szCs w:val="28"/>
        </w:rPr>
        <w:t> </w:t>
      </w:r>
      <w:r w:rsidR="002E71DA" w:rsidRPr="004E5298">
        <w:rPr>
          <w:sz w:val="28"/>
          <w:szCs w:val="28"/>
        </w:rPr>
        <w:t>gadam</w:t>
      </w:r>
      <w:r w:rsidR="00D67D79">
        <w:rPr>
          <w:sz w:val="28"/>
          <w:szCs w:val="28"/>
        </w:rPr>
        <w:t>"</w:t>
      </w:r>
      <w:r w:rsidR="002E71DA" w:rsidRPr="004E5298">
        <w:rPr>
          <w:sz w:val="28"/>
          <w:szCs w:val="28"/>
        </w:rPr>
        <w:t xml:space="preserve"> </w:t>
      </w:r>
    </w:p>
    <w:p w14:paraId="622AE374" w14:textId="7ACFEE1E" w:rsidR="00015BD7" w:rsidRPr="004E5298" w:rsidRDefault="002E71DA" w:rsidP="004E5298">
      <w:pPr>
        <w:jc w:val="right"/>
        <w:rPr>
          <w:sz w:val="28"/>
          <w:szCs w:val="28"/>
        </w:rPr>
      </w:pPr>
      <w:r w:rsidRPr="004E5298">
        <w:rPr>
          <w:sz w:val="28"/>
          <w:szCs w:val="28"/>
        </w:rPr>
        <w:t>44.</w:t>
      </w:r>
      <w:r w:rsidR="00D67D79">
        <w:rPr>
          <w:sz w:val="28"/>
          <w:szCs w:val="28"/>
        </w:rPr>
        <w:t> </w:t>
      </w:r>
      <w:r w:rsidRPr="004E5298">
        <w:rPr>
          <w:sz w:val="28"/>
          <w:szCs w:val="28"/>
        </w:rPr>
        <w:t>pantu</w:t>
      </w:r>
    </w:p>
    <w:p w14:paraId="622AE375" w14:textId="77777777" w:rsidR="00015BD7" w:rsidRPr="004E5298" w:rsidRDefault="00015BD7" w:rsidP="004E5298">
      <w:pPr>
        <w:jc w:val="both"/>
        <w:rPr>
          <w:sz w:val="28"/>
          <w:szCs w:val="28"/>
        </w:rPr>
      </w:pPr>
    </w:p>
    <w:p w14:paraId="622AE376" w14:textId="32957B53" w:rsidR="00E54BE0" w:rsidRPr="002E71DA" w:rsidRDefault="002E71DA" w:rsidP="002E71DA">
      <w:pPr>
        <w:ind w:firstLine="720"/>
        <w:jc w:val="both"/>
        <w:rPr>
          <w:color w:val="000000"/>
          <w:sz w:val="28"/>
          <w:szCs w:val="28"/>
        </w:rPr>
      </w:pPr>
      <w:r w:rsidRPr="002E71DA">
        <w:rPr>
          <w:color w:val="000000"/>
          <w:sz w:val="28"/>
          <w:szCs w:val="28"/>
        </w:rPr>
        <w:t>Izdarīt Ministru kabineta 201</w:t>
      </w:r>
      <w:r w:rsidR="004E5298" w:rsidRPr="002E71DA">
        <w:rPr>
          <w:color w:val="000000"/>
          <w:sz w:val="28"/>
          <w:szCs w:val="28"/>
        </w:rPr>
        <w:t>7.</w:t>
      </w:r>
      <w:r w:rsidR="00D67D79">
        <w:rPr>
          <w:color w:val="000000"/>
          <w:sz w:val="28"/>
          <w:szCs w:val="28"/>
        </w:rPr>
        <w:t> </w:t>
      </w:r>
      <w:r w:rsidR="004E5298" w:rsidRPr="002E71DA">
        <w:rPr>
          <w:color w:val="000000"/>
          <w:sz w:val="28"/>
          <w:szCs w:val="28"/>
        </w:rPr>
        <w:t>gada 31</w:t>
      </w:r>
      <w:r w:rsidRPr="002E71DA">
        <w:rPr>
          <w:color w:val="000000"/>
          <w:sz w:val="28"/>
          <w:szCs w:val="28"/>
        </w:rPr>
        <w:t>.</w:t>
      </w:r>
      <w:r w:rsidR="00D67D79">
        <w:rPr>
          <w:color w:val="000000"/>
          <w:sz w:val="28"/>
          <w:szCs w:val="28"/>
        </w:rPr>
        <w:t> </w:t>
      </w:r>
      <w:r w:rsidR="004E5298" w:rsidRPr="002E71DA">
        <w:rPr>
          <w:color w:val="000000"/>
          <w:sz w:val="28"/>
          <w:szCs w:val="28"/>
        </w:rPr>
        <w:t>janvāra</w:t>
      </w:r>
      <w:r w:rsidRPr="002E71DA">
        <w:rPr>
          <w:color w:val="000000"/>
          <w:sz w:val="28"/>
          <w:szCs w:val="28"/>
        </w:rPr>
        <w:t xml:space="preserve"> noteikumos Nr.</w:t>
      </w:r>
      <w:r w:rsidR="00D67D79">
        <w:rPr>
          <w:color w:val="000000"/>
          <w:sz w:val="28"/>
          <w:szCs w:val="28"/>
        </w:rPr>
        <w:t> </w:t>
      </w:r>
      <w:r w:rsidR="004E5298" w:rsidRPr="002E71DA">
        <w:rPr>
          <w:color w:val="000000"/>
          <w:sz w:val="28"/>
          <w:szCs w:val="28"/>
        </w:rPr>
        <w:t>54</w:t>
      </w:r>
      <w:r w:rsidRPr="002E71DA">
        <w:rPr>
          <w:color w:val="000000"/>
          <w:sz w:val="28"/>
          <w:szCs w:val="28"/>
        </w:rPr>
        <w:t xml:space="preserve"> </w:t>
      </w:r>
      <w:r w:rsidR="00D67D79">
        <w:rPr>
          <w:color w:val="000000"/>
          <w:sz w:val="28"/>
          <w:szCs w:val="28"/>
        </w:rPr>
        <w:t>"</w:t>
      </w:r>
      <w:r w:rsidR="004E5298" w:rsidRPr="002E71DA">
        <w:rPr>
          <w:bCs/>
          <w:sz w:val="28"/>
          <w:szCs w:val="28"/>
          <w:shd w:val="clear" w:color="auto" w:fill="FFFFFF"/>
        </w:rPr>
        <w:t>Kārtība, kādā izmanto 2017.</w:t>
      </w:r>
      <w:r w:rsidR="00D67D79">
        <w:rPr>
          <w:bCs/>
          <w:sz w:val="28"/>
          <w:szCs w:val="28"/>
          <w:shd w:val="clear" w:color="auto" w:fill="FFFFFF"/>
        </w:rPr>
        <w:t> </w:t>
      </w:r>
      <w:r w:rsidR="004E5298" w:rsidRPr="002E71DA">
        <w:rPr>
          <w:bCs/>
          <w:sz w:val="28"/>
          <w:szCs w:val="28"/>
          <w:shd w:val="clear" w:color="auto" w:fill="FFFFFF"/>
        </w:rPr>
        <w:t>gadam paredzēto apropriāciju valsts un pašvaldību vienoto klientu apkalpošanas centru tīkla izveidei, uzturēšanai un publisko pakalpojumu sistēmas pilnveidei</w:t>
      </w:r>
      <w:r w:rsidR="00D67D79">
        <w:rPr>
          <w:color w:val="000000"/>
          <w:sz w:val="28"/>
          <w:szCs w:val="28"/>
        </w:rPr>
        <w:t>"</w:t>
      </w:r>
      <w:r w:rsidR="00B94C4C" w:rsidRPr="002E71DA">
        <w:rPr>
          <w:color w:val="000000"/>
          <w:sz w:val="28"/>
          <w:szCs w:val="28"/>
        </w:rPr>
        <w:t xml:space="preserve"> (Latvijas Vēstnesis, 201</w:t>
      </w:r>
      <w:r w:rsidR="004E5298" w:rsidRPr="002E71DA">
        <w:rPr>
          <w:color w:val="000000"/>
          <w:sz w:val="28"/>
          <w:szCs w:val="28"/>
        </w:rPr>
        <w:t>7</w:t>
      </w:r>
      <w:r w:rsidRPr="002E71DA">
        <w:rPr>
          <w:color w:val="000000"/>
          <w:sz w:val="28"/>
          <w:szCs w:val="28"/>
        </w:rPr>
        <w:t xml:space="preserve">, </w:t>
      </w:r>
      <w:r w:rsidR="004E5298" w:rsidRPr="002E71DA">
        <w:rPr>
          <w:color w:val="000000"/>
          <w:sz w:val="28"/>
          <w:szCs w:val="28"/>
        </w:rPr>
        <w:t>26</w:t>
      </w:r>
      <w:r w:rsidRPr="002E71DA">
        <w:rPr>
          <w:color w:val="000000"/>
          <w:sz w:val="28"/>
          <w:szCs w:val="28"/>
        </w:rPr>
        <w:t>.</w:t>
      </w:r>
      <w:r w:rsidR="00D67D79">
        <w:rPr>
          <w:color w:val="000000"/>
          <w:sz w:val="28"/>
          <w:szCs w:val="28"/>
        </w:rPr>
        <w:t> </w:t>
      </w:r>
      <w:r w:rsidR="00D87FF9" w:rsidRPr="002E71DA">
        <w:rPr>
          <w:color w:val="000000"/>
          <w:sz w:val="28"/>
          <w:szCs w:val="28"/>
        </w:rPr>
        <w:t>nr.</w:t>
      </w:r>
      <w:r w:rsidRPr="002E71DA">
        <w:rPr>
          <w:color w:val="000000"/>
          <w:sz w:val="28"/>
          <w:szCs w:val="28"/>
        </w:rPr>
        <w:t>) grozījumu</w:t>
      </w:r>
      <w:r w:rsidR="00E818C3" w:rsidRPr="002E71DA">
        <w:rPr>
          <w:color w:val="000000"/>
          <w:sz w:val="28"/>
          <w:szCs w:val="28"/>
        </w:rPr>
        <w:t xml:space="preserve"> un papildināt noteikumus ar 5.</w:t>
      </w:r>
      <w:r w:rsidR="00E818C3" w:rsidRPr="002E71DA">
        <w:rPr>
          <w:color w:val="000000"/>
          <w:sz w:val="28"/>
          <w:szCs w:val="28"/>
          <w:vertAlign w:val="superscript"/>
        </w:rPr>
        <w:t>1</w:t>
      </w:r>
      <w:r w:rsidR="00E818C3" w:rsidRPr="002E71DA">
        <w:rPr>
          <w:color w:val="000000"/>
          <w:sz w:val="28"/>
          <w:szCs w:val="28"/>
        </w:rPr>
        <w:t xml:space="preserve"> punktu šādā redakcijā</w:t>
      </w:r>
      <w:r w:rsidR="006477C2">
        <w:rPr>
          <w:color w:val="000000"/>
          <w:sz w:val="28"/>
          <w:szCs w:val="28"/>
        </w:rPr>
        <w:t>:</w:t>
      </w:r>
    </w:p>
    <w:p w14:paraId="622AE378" w14:textId="77777777" w:rsidR="00823F67" w:rsidRDefault="00823F67" w:rsidP="002E71DA">
      <w:pPr>
        <w:ind w:firstLine="720"/>
        <w:rPr>
          <w:sz w:val="28"/>
          <w:szCs w:val="28"/>
        </w:rPr>
      </w:pPr>
    </w:p>
    <w:p w14:paraId="622AE379" w14:textId="6836FFEC" w:rsidR="00823F67" w:rsidRPr="00D87FF9" w:rsidRDefault="00D67D79" w:rsidP="002E71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87FF9" w:rsidRPr="00D87FF9">
        <w:rPr>
          <w:sz w:val="28"/>
          <w:szCs w:val="28"/>
        </w:rPr>
        <w:t>5</w:t>
      </w:r>
      <w:r w:rsidR="00B66782">
        <w:rPr>
          <w:sz w:val="28"/>
          <w:szCs w:val="28"/>
        </w:rPr>
        <w:t>.</w:t>
      </w:r>
      <w:r w:rsidR="00BE1B6C" w:rsidRPr="00E818C3">
        <w:rPr>
          <w:color w:val="000000"/>
          <w:sz w:val="28"/>
          <w:szCs w:val="28"/>
          <w:vertAlign w:val="superscript"/>
        </w:rPr>
        <w:t>1</w:t>
      </w:r>
      <w:r w:rsidR="00B66782">
        <w:rPr>
          <w:sz w:val="28"/>
          <w:szCs w:val="28"/>
        </w:rPr>
        <w:t> </w:t>
      </w:r>
      <w:r w:rsidR="00D87FF9" w:rsidRPr="00D87FF9">
        <w:rPr>
          <w:sz w:val="28"/>
          <w:szCs w:val="28"/>
        </w:rPr>
        <w:t>Ja</w:t>
      </w:r>
      <w:r w:rsidR="00CF1AB6">
        <w:rPr>
          <w:sz w:val="28"/>
          <w:szCs w:val="28"/>
        </w:rPr>
        <w:t>, izlie</w:t>
      </w:r>
      <w:r w:rsidR="009F29C3">
        <w:rPr>
          <w:sz w:val="28"/>
          <w:szCs w:val="28"/>
        </w:rPr>
        <w:t>t</w:t>
      </w:r>
      <w:r w:rsidR="00CF1AB6">
        <w:rPr>
          <w:sz w:val="28"/>
          <w:szCs w:val="28"/>
        </w:rPr>
        <w:t>ojot</w:t>
      </w:r>
      <w:r w:rsidR="00D87FF9" w:rsidRPr="00D87FF9">
        <w:rPr>
          <w:sz w:val="28"/>
          <w:szCs w:val="28"/>
        </w:rPr>
        <w:t xml:space="preserve"> valsts budžeta dotācij</w:t>
      </w:r>
      <w:r w:rsidR="00CF1AB6">
        <w:rPr>
          <w:sz w:val="28"/>
          <w:szCs w:val="28"/>
        </w:rPr>
        <w:t>u,</w:t>
      </w:r>
      <w:r w:rsidR="00D87FF9" w:rsidRPr="00D87FF9">
        <w:rPr>
          <w:sz w:val="28"/>
          <w:szCs w:val="28"/>
        </w:rPr>
        <w:t xml:space="preserve"> </w:t>
      </w:r>
      <w:r w:rsidR="00D87FF9" w:rsidRPr="00D87FF9">
        <w:rPr>
          <w:bCs/>
          <w:sz w:val="28"/>
          <w:szCs w:val="28"/>
        </w:rPr>
        <w:t>izveidojas</w:t>
      </w:r>
      <w:r w:rsidR="00D87FF9" w:rsidRPr="00D87FF9">
        <w:rPr>
          <w:sz w:val="28"/>
          <w:szCs w:val="28"/>
        </w:rPr>
        <w:t xml:space="preserve"> līdzekļu </w:t>
      </w:r>
      <w:r w:rsidR="00FD0E19">
        <w:rPr>
          <w:bCs/>
          <w:sz w:val="28"/>
          <w:szCs w:val="28"/>
        </w:rPr>
        <w:t xml:space="preserve">atlikums, </w:t>
      </w:r>
      <w:r w:rsidR="00487BA1">
        <w:rPr>
          <w:bCs/>
          <w:sz w:val="28"/>
          <w:szCs w:val="28"/>
        </w:rPr>
        <w:t>v</w:t>
      </w:r>
      <w:r w:rsidR="00D87FF9" w:rsidRPr="00D87FF9">
        <w:rPr>
          <w:bCs/>
          <w:sz w:val="28"/>
          <w:szCs w:val="28"/>
        </w:rPr>
        <w:t>ides aizsardzības un reģionālās attīstības ministr</w:t>
      </w:r>
      <w:r w:rsidR="008979E8">
        <w:rPr>
          <w:bCs/>
          <w:sz w:val="28"/>
          <w:szCs w:val="28"/>
        </w:rPr>
        <w:t>am ir tiesības</w:t>
      </w:r>
      <w:r w:rsidR="00D87FF9" w:rsidRPr="00D87FF9">
        <w:rPr>
          <w:sz w:val="28"/>
          <w:szCs w:val="28"/>
        </w:rPr>
        <w:t xml:space="preserve"> </w:t>
      </w:r>
      <w:r w:rsidR="00D87FF9" w:rsidRPr="00D87FF9">
        <w:rPr>
          <w:bCs/>
          <w:sz w:val="28"/>
          <w:szCs w:val="28"/>
        </w:rPr>
        <w:t xml:space="preserve">to </w:t>
      </w:r>
      <w:r w:rsidR="00D87FF9" w:rsidRPr="00D87FF9">
        <w:rPr>
          <w:sz w:val="28"/>
          <w:szCs w:val="28"/>
        </w:rPr>
        <w:t xml:space="preserve">novirzīt </w:t>
      </w:r>
      <w:r w:rsidR="00931C5D" w:rsidRPr="00950E82">
        <w:rPr>
          <w:sz w:val="28"/>
          <w:szCs w:val="28"/>
        </w:rPr>
        <w:t>vienoto klientu apkalpošanas centru</w:t>
      </w:r>
      <w:r w:rsidR="00FD0E19" w:rsidRPr="00950E82">
        <w:rPr>
          <w:sz w:val="28"/>
          <w:szCs w:val="28"/>
        </w:rPr>
        <w:t xml:space="preserve"> izveidei novadu nozīmes attīstības centros un</w:t>
      </w:r>
      <w:proofErr w:type="gramStart"/>
      <w:r w:rsidR="00FD0E19" w:rsidRPr="00950E82">
        <w:rPr>
          <w:sz w:val="28"/>
          <w:szCs w:val="28"/>
        </w:rPr>
        <w:t xml:space="preserve"> </w:t>
      </w:r>
      <w:r w:rsidR="00931C5D" w:rsidRPr="00950E82">
        <w:rPr>
          <w:sz w:val="28"/>
          <w:szCs w:val="28"/>
        </w:rPr>
        <w:t xml:space="preserve"> </w:t>
      </w:r>
      <w:proofErr w:type="gramEnd"/>
      <w:r w:rsidR="00D87FF9" w:rsidRPr="00D87FF9">
        <w:rPr>
          <w:sz w:val="28"/>
          <w:szCs w:val="28"/>
        </w:rPr>
        <w:t>pakalpojumu vadības sistēmas pilnveidošanai</w:t>
      </w:r>
      <w:r w:rsidR="002E71DA" w:rsidRPr="00D87FF9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622AE37A" w14:textId="77777777" w:rsidR="00823F67" w:rsidRPr="00D87FF9" w:rsidRDefault="00823F67" w:rsidP="002E71DA">
      <w:pPr>
        <w:ind w:firstLine="720"/>
        <w:rPr>
          <w:sz w:val="28"/>
          <w:szCs w:val="28"/>
        </w:rPr>
      </w:pPr>
    </w:p>
    <w:p w14:paraId="622AE37D" w14:textId="61060AC7" w:rsidR="009569A2" w:rsidRPr="00D67D79" w:rsidRDefault="009569A2" w:rsidP="009569A2">
      <w:pPr>
        <w:rPr>
          <w:sz w:val="28"/>
        </w:rPr>
      </w:pPr>
    </w:p>
    <w:p w14:paraId="3FD84EA8" w14:textId="77777777" w:rsidR="00D67D79" w:rsidRPr="00D67D79" w:rsidRDefault="00D67D79" w:rsidP="009569A2">
      <w:pPr>
        <w:rPr>
          <w:sz w:val="28"/>
        </w:rPr>
      </w:pPr>
    </w:p>
    <w:p w14:paraId="7B01AA09" w14:textId="77777777" w:rsidR="00D67D79" w:rsidRPr="00C514FD" w:rsidRDefault="00D67D79" w:rsidP="00A81AD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09E516D4" w14:textId="77777777" w:rsidR="00D67D79" w:rsidRPr="00C514FD" w:rsidRDefault="00D67D79" w:rsidP="00A81AD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4A98AB9" w14:textId="77777777" w:rsidR="00D67D79" w:rsidRDefault="00D67D79" w:rsidP="00A81AD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73BAE86" w14:textId="77777777" w:rsidR="00D67D79" w:rsidRPr="00C514FD" w:rsidRDefault="00D67D79" w:rsidP="00A81AD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56FF290" w14:textId="77777777" w:rsidR="00B90FF1" w:rsidRPr="00656736" w:rsidRDefault="00B90FF1" w:rsidP="00656736">
      <w:pPr>
        <w:tabs>
          <w:tab w:val="left" w:pos="4678"/>
        </w:tabs>
        <w:ind w:firstLine="709"/>
        <w:rPr>
          <w:sz w:val="28"/>
        </w:rPr>
      </w:pPr>
      <w:r w:rsidRPr="00656736">
        <w:rPr>
          <w:sz w:val="28"/>
        </w:rPr>
        <w:t xml:space="preserve">Vides aizsardzības un </w:t>
      </w:r>
    </w:p>
    <w:p w14:paraId="02B94772" w14:textId="77777777" w:rsidR="00B90FF1" w:rsidRPr="00656736" w:rsidRDefault="00B90FF1" w:rsidP="00656736">
      <w:pPr>
        <w:tabs>
          <w:tab w:val="left" w:pos="3686"/>
          <w:tab w:val="left" w:pos="6237"/>
        </w:tabs>
        <w:ind w:firstLine="709"/>
        <w:rPr>
          <w:sz w:val="28"/>
        </w:rPr>
      </w:pPr>
      <w:r w:rsidRPr="00656736">
        <w:rPr>
          <w:sz w:val="28"/>
        </w:rPr>
        <w:t>reģionālās attīstības ministra vietā –</w:t>
      </w:r>
    </w:p>
    <w:p w14:paraId="18F69EAF" w14:textId="77777777" w:rsidR="00B90FF1" w:rsidRPr="00656736" w:rsidRDefault="00B90FF1" w:rsidP="00B90FF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56736">
        <w:rPr>
          <w:sz w:val="28"/>
          <w:szCs w:val="28"/>
        </w:rPr>
        <w:t>iekšlietu ministrs</w:t>
      </w:r>
      <w:r w:rsidRPr="00656736">
        <w:rPr>
          <w:sz w:val="28"/>
          <w:szCs w:val="28"/>
        </w:rPr>
        <w:tab/>
        <w:t>Rihards Kozlovskis</w:t>
      </w:r>
    </w:p>
    <w:p w14:paraId="4E6592CF" w14:textId="4BAF0C19" w:rsidR="00D67D79" w:rsidRPr="00C514FD" w:rsidRDefault="00D67D79" w:rsidP="00A81ADE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sectPr w:rsidR="00D67D79" w:rsidRPr="00C514FD" w:rsidSect="00D67D7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AE393" w14:textId="77777777" w:rsidR="00E25BD9" w:rsidRDefault="002E71DA">
      <w:r>
        <w:separator/>
      </w:r>
    </w:p>
  </w:endnote>
  <w:endnote w:type="continuationSeparator" w:id="0">
    <w:p w14:paraId="622AE395" w14:textId="77777777" w:rsidR="00E25BD9" w:rsidRDefault="002E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AE38D" w14:textId="77777777" w:rsidR="004603BC" w:rsidRPr="001773E5" w:rsidRDefault="004603BC" w:rsidP="00867EF8">
    <w:pPr>
      <w:pStyle w:val="Footer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28EF7" w14:textId="2D2097B6" w:rsidR="00D67D79" w:rsidRPr="00D67D79" w:rsidRDefault="00D67D79">
    <w:pPr>
      <w:pStyle w:val="Footer"/>
      <w:rPr>
        <w:sz w:val="16"/>
        <w:szCs w:val="16"/>
      </w:rPr>
    </w:pPr>
    <w:r w:rsidRPr="00D67D79">
      <w:rPr>
        <w:sz w:val="16"/>
        <w:szCs w:val="16"/>
      </w:rPr>
      <w:t>N2716_7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AE38F" w14:textId="77777777" w:rsidR="00E25BD9" w:rsidRDefault="002E71DA">
      <w:r>
        <w:separator/>
      </w:r>
    </w:p>
  </w:footnote>
  <w:footnote w:type="continuationSeparator" w:id="0">
    <w:p w14:paraId="622AE391" w14:textId="77777777" w:rsidR="00E25BD9" w:rsidRDefault="002E7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1782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2AE38B" w14:textId="77777777" w:rsidR="00563CE9" w:rsidRDefault="002E71D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C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2AE38C" w14:textId="77777777" w:rsidR="00563CE9" w:rsidRDefault="00563C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2A1DA" w14:textId="77777777" w:rsidR="00D67D79" w:rsidRPr="00A142D0" w:rsidRDefault="00D67D79">
    <w:pPr>
      <w:pStyle w:val="Header"/>
    </w:pPr>
  </w:p>
  <w:p w14:paraId="5817D766" w14:textId="4CE7BD92" w:rsidR="00D67D79" w:rsidRPr="00A142D0" w:rsidRDefault="00D67D79">
    <w:pPr>
      <w:pStyle w:val="Header"/>
    </w:pPr>
    <w:r>
      <w:rPr>
        <w:noProof/>
        <w:szCs w:val="28"/>
      </w:rPr>
      <w:drawing>
        <wp:inline distT="0" distB="0" distL="0" distR="0" wp14:anchorId="40B91475" wp14:editId="16E0E617">
          <wp:extent cx="590804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E35026" w14:textId="36539CF4" w:rsidR="00D67D79" w:rsidRDefault="00D67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8653F"/>
    <w:multiLevelType w:val="hybridMultilevel"/>
    <w:tmpl w:val="03AAFD2C"/>
    <w:lvl w:ilvl="0" w:tplc="C9C04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321D54" w:tentative="1">
      <w:start w:val="1"/>
      <w:numFmt w:val="lowerLetter"/>
      <w:lvlText w:val="%2."/>
      <w:lvlJc w:val="left"/>
      <w:pPr>
        <w:ind w:left="1440" w:hanging="360"/>
      </w:pPr>
    </w:lvl>
    <w:lvl w:ilvl="2" w:tplc="7AB02638" w:tentative="1">
      <w:start w:val="1"/>
      <w:numFmt w:val="lowerRoman"/>
      <w:lvlText w:val="%3."/>
      <w:lvlJc w:val="right"/>
      <w:pPr>
        <w:ind w:left="2160" w:hanging="180"/>
      </w:pPr>
    </w:lvl>
    <w:lvl w:ilvl="3" w:tplc="8E22233A" w:tentative="1">
      <w:start w:val="1"/>
      <w:numFmt w:val="decimal"/>
      <w:lvlText w:val="%4."/>
      <w:lvlJc w:val="left"/>
      <w:pPr>
        <w:ind w:left="2880" w:hanging="360"/>
      </w:pPr>
    </w:lvl>
    <w:lvl w:ilvl="4" w:tplc="E13C75C0" w:tentative="1">
      <w:start w:val="1"/>
      <w:numFmt w:val="lowerLetter"/>
      <w:lvlText w:val="%5."/>
      <w:lvlJc w:val="left"/>
      <w:pPr>
        <w:ind w:left="3600" w:hanging="360"/>
      </w:pPr>
    </w:lvl>
    <w:lvl w:ilvl="5" w:tplc="E0FE1E0E" w:tentative="1">
      <w:start w:val="1"/>
      <w:numFmt w:val="lowerRoman"/>
      <w:lvlText w:val="%6."/>
      <w:lvlJc w:val="right"/>
      <w:pPr>
        <w:ind w:left="4320" w:hanging="180"/>
      </w:pPr>
    </w:lvl>
    <w:lvl w:ilvl="6" w:tplc="510209E4" w:tentative="1">
      <w:start w:val="1"/>
      <w:numFmt w:val="decimal"/>
      <w:lvlText w:val="%7."/>
      <w:lvlJc w:val="left"/>
      <w:pPr>
        <w:ind w:left="5040" w:hanging="360"/>
      </w:pPr>
    </w:lvl>
    <w:lvl w:ilvl="7" w:tplc="E0047D18" w:tentative="1">
      <w:start w:val="1"/>
      <w:numFmt w:val="lowerLetter"/>
      <w:lvlText w:val="%8."/>
      <w:lvlJc w:val="left"/>
      <w:pPr>
        <w:ind w:left="5760" w:hanging="360"/>
      </w:pPr>
    </w:lvl>
    <w:lvl w:ilvl="8" w:tplc="7884E4F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E0"/>
    <w:rsid w:val="00000A8C"/>
    <w:rsid w:val="0000500C"/>
    <w:rsid w:val="00015BD7"/>
    <w:rsid w:val="00025483"/>
    <w:rsid w:val="00035EBC"/>
    <w:rsid w:val="0004159F"/>
    <w:rsid w:val="00044D73"/>
    <w:rsid w:val="00053D6A"/>
    <w:rsid w:val="00057947"/>
    <w:rsid w:val="00092848"/>
    <w:rsid w:val="000F4643"/>
    <w:rsid w:val="00110A92"/>
    <w:rsid w:val="001442BB"/>
    <w:rsid w:val="0014779F"/>
    <w:rsid w:val="001720FC"/>
    <w:rsid w:val="001773E5"/>
    <w:rsid w:val="001A5570"/>
    <w:rsid w:val="001D4432"/>
    <w:rsid w:val="00227E07"/>
    <w:rsid w:val="00232618"/>
    <w:rsid w:val="0023261B"/>
    <w:rsid w:val="00262C4E"/>
    <w:rsid w:val="002915A6"/>
    <w:rsid w:val="002950AF"/>
    <w:rsid w:val="002C2086"/>
    <w:rsid w:val="002D045B"/>
    <w:rsid w:val="002E4D7F"/>
    <w:rsid w:val="002E71DA"/>
    <w:rsid w:val="003077D0"/>
    <w:rsid w:val="0032681A"/>
    <w:rsid w:val="00330B7E"/>
    <w:rsid w:val="00332E85"/>
    <w:rsid w:val="00341E76"/>
    <w:rsid w:val="00350EB6"/>
    <w:rsid w:val="003715B3"/>
    <w:rsid w:val="00386D34"/>
    <w:rsid w:val="003B7E80"/>
    <w:rsid w:val="003D4939"/>
    <w:rsid w:val="003E003A"/>
    <w:rsid w:val="003E1138"/>
    <w:rsid w:val="003F2DDE"/>
    <w:rsid w:val="003F3C91"/>
    <w:rsid w:val="00404720"/>
    <w:rsid w:val="004463C0"/>
    <w:rsid w:val="004603BC"/>
    <w:rsid w:val="00463C9D"/>
    <w:rsid w:val="00471473"/>
    <w:rsid w:val="00487BA1"/>
    <w:rsid w:val="004B444D"/>
    <w:rsid w:val="004D2A4D"/>
    <w:rsid w:val="004E5298"/>
    <w:rsid w:val="004F47D4"/>
    <w:rsid w:val="005060A0"/>
    <w:rsid w:val="005109AE"/>
    <w:rsid w:val="00527689"/>
    <w:rsid w:val="00530124"/>
    <w:rsid w:val="00535EA1"/>
    <w:rsid w:val="00563CE9"/>
    <w:rsid w:val="00586187"/>
    <w:rsid w:val="00592153"/>
    <w:rsid w:val="00597FFB"/>
    <w:rsid w:val="00610904"/>
    <w:rsid w:val="00623D55"/>
    <w:rsid w:val="0064213B"/>
    <w:rsid w:val="006477C2"/>
    <w:rsid w:val="00670E81"/>
    <w:rsid w:val="0067484C"/>
    <w:rsid w:val="006B2B1D"/>
    <w:rsid w:val="006B44AB"/>
    <w:rsid w:val="0070227C"/>
    <w:rsid w:val="00774609"/>
    <w:rsid w:val="0078038A"/>
    <w:rsid w:val="00782FCA"/>
    <w:rsid w:val="007830F3"/>
    <w:rsid w:val="007A596D"/>
    <w:rsid w:val="007B6DBF"/>
    <w:rsid w:val="007D356B"/>
    <w:rsid w:val="007E0A70"/>
    <w:rsid w:val="007E281B"/>
    <w:rsid w:val="0080123D"/>
    <w:rsid w:val="00803413"/>
    <w:rsid w:val="0080689E"/>
    <w:rsid w:val="00817C45"/>
    <w:rsid w:val="00823F67"/>
    <w:rsid w:val="00827BBE"/>
    <w:rsid w:val="00867EF8"/>
    <w:rsid w:val="008979E8"/>
    <w:rsid w:val="008A447E"/>
    <w:rsid w:val="008B0203"/>
    <w:rsid w:val="008B39F4"/>
    <w:rsid w:val="008C6F95"/>
    <w:rsid w:val="0092692F"/>
    <w:rsid w:val="00931C5D"/>
    <w:rsid w:val="00950E82"/>
    <w:rsid w:val="009569A2"/>
    <w:rsid w:val="00964E58"/>
    <w:rsid w:val="00974B62"/>
    <w:rsid w:val="00976CD0"/>
    <w:rsid w:val="009947CB"/>
    <w:rsid w:val="009B313E"/>
    <w:rsid w:val="009C31D7"/>
    <w:rsid w:val="009D0E95"/>
    <w:rsid w:val="009F29C3"/>
    <w:rsid w:val="009F7B35"/>
    <w:rsid w:val="00A11168"/>
    <w:rsid w:val="00A2232E"/>
    <w:rsid w:val="00A30B11"/>
    <w:rsid w:val="00A349A6"/>
    <w:rsid w:val="00A3774A"/>
    <w:rsid w:val="00A4751F"/>
    <w:rsid w:val="00A511A7"/>
    <w:rsid w:val="00AA4577"/>
    <w:rsid w:val="00AB748F"/>
    <w:rsid w:val="00AF7FBC"/>
    <w:rsid w:val="00B0030E"/>
    <w:rsid w:val="00B06E29"/>
    <w:rsid w:val="00B175CB"/>
    <w:rsid w:val="00B30817"/>
    <w:rsid w:val="00B35F26"/>
    <w:rsid w:val="00B362E1"/>
    <w:rsid w:val="00B6012F"/>
    <w:rsid w:val="00B66782"/>
    <w:rsid w:val="00B873A7"/>
    <w:rsid w:val="00B90FF1"/>
    <w:rsid w:val="00B92A5A"/>
    <w:rsid w:val="00B94C4C"/>
    <w:rsid w:val="00BC717E"/>
    <w:rsid w:val="00BD2B70"/>
    <w:rsid w:val="00BE1B6C"/>
    <w:rsid w:val="00BF5AF2"/>
    <w:rsid w:val="00BF5C6A"/>
    <w:rsid w:val="00C02BE6"/>
    <w:rsid w:val="00C04F7D"/>
    <w:rsid w:val="00C3571C"/>
    <w:rsid w:val="00C71C84"/>
    <w:rsid w:val="00CA285B"/>
    <w:rsid w:val="00CA52DE"/>
    <w:rsid w:val="00CC7462"/>
    <w:rsid w:val="00CD6416"/>
    <w:rsid w:val="00CE2623"/>
    <w:rsid w:val="00CE3E33"/>
    <w:rsid w:val="00CF1AB6"/>
    <w:rsid w:val="00CF258C"/>
    <w:rsid w:val="00CF4D05"/>
    <w:rsid w:val="00D04298"/>
    <w:rsid w:val="00D16048"/>
    <w:rsid w:val="00D3167B"/>
    <w:rsid w:val="00D31FF7"/>
    <w:rsid w:val="00D519BF"/>
    <w:rsid w:val="00D5252E"/>
    <w:rsid w:val="00D55C9A"/>
    <w:rsid w:val="00D656C0"/>
    <w:rsid w:val="00D67D79"/>
    <w:rsid w:val="00D763E8"/>
    <w:rsid w:val="00D80765"/>
    <w:rsid w:val="00D87FF9"/>
    <w:rsid w:val="00D9730B"/>
    <w:rsid w:val="00DB4213"/>
    <w:rsid w:val="00DB7B43"/>
    <w:rsid w:val="00E0795A"/>
    <w:rsid w:val="00E25BD9"/>
    <w:rsid w:val="00E3486A"/>
    <w:rsid w:val="00E50EF1"/>
    <w:rsid w:val="00E54BE0"/>
    <w:rsid w:val="00E818C3"/>
    <w:rsid w:val="00EA523B"/>
    <w:rsid w:val="00EC0000"/>
    <w:rsid w:val="00ED18DF"/>
    <w:rsid w:val="00EF4AF1"/>
    <w:rsid w:val="00F00701"/>
    <w:rsid w:val="00FB6AFC"/>
    <w:rsid w:val="00FD0E19"/>
    <w:rsid w:val="00FD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E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BF5C6A"/>
    <w:pPr>
      <w:keepNext/>
      <w:jc w:val="right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B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60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F5C6A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Subtitle">
    <w:name w:val="Subtitle"/>
    <w:basedOn w:val="Normal"/>
    <w:link w:val="SubtitleChar"/>
    <w:qFormat/>
    <w:rsid w:val="00BF5C6A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BF5C6A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603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3B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603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3B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765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F4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AF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AF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D87FF9"/>
    <w:rPr>
      <w:color w:val="808080"/>
    </w:rPr>
  </w:style>
  <w:style w:type="paragraph" w:customStyle="1" w:styleId="naisf">
    <w:name w:val="naisf"/>
    <w:basedOn w:val="Normal"/>
    <w:rsid w:val="00D67D79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BF5C6A"/>
    <w:pPr>
      <w:keepNext/>
      <w:jc w:val="right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B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60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F5C6A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Subtitle">
    <w:name w:val="Subtitle"/>
    <w:basedOn w:val="Normal"/>
    <w:link w:val="SubtitleChar"/>
    <w:qFormat/>
    <w:rsid w:val="00BF5C6A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BF5C6A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603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3B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603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3B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765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F4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AF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AF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D87FF9"/>
    <w:rPr>
      <w:color w:val="808080"/>
    </w:rPr>
  </w:style>
  <w:style w:type="paragraph" w:customStyle="1" w:styleId="naisf">
    <w:name w:val="naisf"/>
    <w:basedOn w:val="Normal"/>
    <w:rsid w:val="00D67D79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14523-1133-49E4-A4AB-F5D3EEEC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2017.gada 31.janvāra noteikumos Nr.54 “Kārtība, kādā izmanto 2017.gadam paredzēto apropriāciju valsts un pašvaldību vienoto klientu apkalpošanas centru tīkla izveidei, uzturēšanai un publisko pakalpojumu sistēmas pilnveidei”</vt:lpstr>
    </vt:vector>
  </TitlesOfParts>
  <Company>LR Vides aizsardzības un reģionālās attīstības ministrija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2017.gada 31.janvāra noteikumos Nr.54 “Kārtība, kādā izmanto 2017.gadam paredzēto apropriāciju valsts un pašvaldību vienoto klientu apkalpošanas centru tīkla izveidei, uzturēšanai un publisko pakalpojumu sistēmas pilnveidei”</dc:title>
  <dc:subject>Noteikumu projekts</dc:subject>
  <dc:creator>Maija Anspoka</dc:creator>
  <cp:keywords>VPVKAC</cp:keywords>
  <dc:description>67026938, maija.anspoka@varam.gov.lv</dc:description>
  <cp:lastModifiedBy>Leontīne Babkina</cp:lastModifiedBy>
  <cp:revision>10</cp:revision>
  <cp:lastPrinted>2017-12-08T09:17:00Z</cp:lastPrinted>
  <dcterms:created xsi:type="dcterms:W3CDTF">2017-11-23T09:31:00Z</dcterms:created>
  <dcterms:modified xsi:type="dcterms:W3CDTF">2017-12-13T14:14:00Z</dcterms:modified>
</cp:coreProperties>
</file>