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C8" w:rsidRDefault="00CB12C8" w:rsidP="00867DD2">
      <w:pPr>
        <w:ind w:right="26"/>
        <w:jc w:val="center"/>
        <w:rPr>
          <w:b/>
        </w:rPr>
      </w:pPr>
    </w:p>
    <w:p w:rsidR="00CB12C8" w:rsidRDefault="00CB12C8" w:rsidP="00177996">
      <w:pPr>
        <w:ind w:right="26"/>
        <w:rPr>
          <w:b/>
        </w:rPr>
      </w:pPr>
    </w:p>
    <w:p w:rsidR="00101EDA" w:rsidRDefault="008853E2" w:rsidP="00867DD2">
      <w:pPr>
        <w:ind w:right="26"/>
        <w:jc w:val="center"/>
        <w:rPr>
          <w:b/>
        </w:rPr>
      </w:pPr>
      <w:r w:rsidRPr="00867DD2">
        <w:rPr>
          <w:b/>
        </w:rPr>
        <w:t xml:space="preserve">Ministru kabineta </w:t>
      </w:r>
      <w:r w:rsidR="007B4909">
        <w:rPr>
          <w:b/>
        </w:rPr>
        <w:t>noteikumu</w:t>
      </w:r>
      <w:r w:rsidRPr="00867DD2">
        <w:rPr>
          <w:b/>
        </w:rPr>
        <w:t xml:space="preserve"> </w:t>
      </w:r>
    </w:p>
    <w:p w:rsidR="00101EDA" w:rsidRDefault="008853E2" w:rsidP="00867DD2">
      <w:pPr>
        <w:ind w:right="26"/>
        <w:jc w:val="center"/>
        <w:rPr>
          <w:b/>
          <w:bCs/>
        </w:rPr>
      </w:pPr>
      <w:r w:rsidRPr="00867DD2">
        <w:rPr>
          <w:b/>
          <w:bCs/>
        </w:rPr>
        <w:t>„</w:t>
      </w:r>
      <w:bookmarkStart w:id="0" w:name="OLE_LINK10"/>
      <w:bookmarkStart w:id="1" w:name="OLE_LINK11"/>
      <w:proofErr w:type="gramStart"/>
      <w:r w:rsidR="00987549">
        <w:rPr>
          <w:b/>
          <w:bCs/>
        </w:rPr>
        <w:t>Par Latvijas Republikas</w:t>
      </w:r>
      <w:r w:rsidR="00867DD2" w:rsidRPr="00867DD2">
        <w:rPr>
          <w:b/>
          <w:bCs/>
        </w:rPr>
        <w:t xml:space="preserve"> un Krievijas</w:t>
      </w:r>
      <w:proofErr w:type="gramEnd"/>
      <w:r w:rsidR="00867DD2" w:rsidRPr="00867DD2">
        <w:rPr>
          <w:b/>
          <w:bCs/>
        </w:rPr>
        <w:t xml:space="preserve"> Federācijas </w:t>
      </w:r>
    </w:p>
    <w:p w:rsidR="00101EDA" w:rsidRDefault="00867DD2" w:rsidP="00867DD2">
      <w:pPr>
        <w:ind w:right="26"/>
        <w:jc w:val="center"/>
        <w:rPr>
          <w:b/>
        </w:rPr>
      </w:pPr>
      <w:r w:rsidRPr="00867DD2">
        <w:rPr>
          <w:b/>
          <w:bCs/>
        </w:rPr>
        <w:t>valsts robež</w:t>
      </w:r>
      <w:r w:rsidR="00987549">
        <w:rPr>
          <w:b/>
          <w:bCs/>
        </w:rPr>
        <w:t>as</w:t>
      </w:r>
      <w:r w:rsidRPr="00867DD2">
        <w:rPr>
          <w:b/>
          <w:bCs/>
        </w:rPr>
        <w:t xml:space="preserve"> demarkācijas dokumentu apstiprināšanu</w:t>
      </w:r>
      <w:r w:rsidR="008853E2" w:rsidRPr="00867DD2">
        <w:rPr>
          <w:b/>
        </w:rPr>
        <w:t>”</w:t>
      </w:r>
      <w:bookmarkEnd w:id="0"/>
      <w:bookmarkEnd w:id="1"/>
      <w:r w:rsidR="008853E2" w:rsidRPr="00867DD2">
        <w:rPr>
          <w:b/>
        </w:rPr>
        <w:t xml:space="preserve"> </w:t>
      </w:r>
      <w:r w:rsidR="002246DC" w:rsidRPr="00867DD2">
        <w:rPr>
          <w:b/>
        </w:rPr>
        <w:t xml:space="preserve">projekta </w:t>
      </w:r>
    </w:p>
    <w:p w:rsidR="008853E2" w:rsidRDefault="008853E2" w:rsidP="00867DD2">
      <w:pPr>
        <w:ind w:right="26"/>
        <w:jc w:val="center"/>
        <w:rPr>
          <w:b/>
        </w:rPr>
      </w:pPr>
      <w:r w:rsidRPr="00867DD2">
        <w:rPr>
          <w:b/>
        </w:rPr>
        <w:t>sākotnējās ietekmes novērtējuma ziņojums (anotācija)</w:t>
      </w:r>
    </w:p>
    <w:p w:rsidR="00CB12C8" w:rsidRPr="00867DD2" w:rsidRDefault="00CB12C8" w:rsidP="002C3C47">
      <w:pPr>
        <w:ind w:right="26"/>
        <w:rPr>
          <w:b/>
        </w:rPr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57"/>
        <w:gridCol w:w="5670"/>
      </w:tblGrid>
      <w:tr w:rsidR="008853E2" w:rsidRPr="00744BE0" w:rsidTr="00DF33E5">
        <w:tc>
          <w:tcPr>
            <w:tcW w:w="9077" w:type="dxa"/>
            <w:gridSpan w:val="3"/>
            <w:vAlign w:val="center"/>
          </w:tcPr>
          <w:p w:rsidR="008853E2" w:rsidRPr="00744BE0" w:rsidRDefault="008853E2" w:rsidP="00644E81">
            <w:pPr>
              <w:pStyle w:val="naisnod"/>
              <w:spacing w:before="0" w:after="0"/>
            </w:pPr>
            <w:r w:rsidRPr="00744BE0">
              <w:t>I. Tiesību akta projekta izstrādes nepieciešamība</w:t>
            </w:r>
          </w:p>
        </w:tc>
      </w:tr>
      <w:tr w:rsidR="008853E2" w:rsidRPr="00744BE0" w:rsidTr="0075503F">
        <w:trPr>
          <w:trHeight w:val="971"/>
        </w:trPr>
        <w:tc>
          <w:tcPr>
            <w:tcW w:w="550" w:type="dxa"/>
          </w:tcPr>
          <w:p w:rsidR="008853E2" w:rsidRPr="00814D5E" w:rsidRDefault="008853E2" w:rsidP="00644E81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1.</w:t>
            </w:r>
          </w:p>
        </w:tc>
        <w:tc>
          <w:tcPr>
            <w:tcW w:w="2857" w:type="dxa"/>
          </w:tcPr>
          <w:p w:rsidR="008853E2" w:rsidRPr="00814D5E" w:rsidRDefault="008853E2" w:rsidP="00644E81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Pamatojums</w:t>
            </w:r>
          </w:p>
        </w:tc>
        <w:tc>
          <w:tcPr>
            <w:tcW w:w="5670" w:type="dxa"/>
          </w:tcPr>
          <w:p w:rsidR="002C3C47" w:rsidRPr="00B33158" w:rsidRDefault="008853E2" w:rsidP="00D96B30">
            <w:pPr>
              <w:ind w:left="142" w:right="141"/>
              <w:jc w:val="both"/>
              <w:rPr>
                <w:i/>
              </w:rPr>
            </w:pPr>
            <w:r w:rsidRPr="004E6376">
              <w:rPr>
                <w:iCs/>
              </w:rPr>
              <w:t xml:space="preserve">Latvijas Republikas valsts robežas likuma </w:t>
            </w:r>
            <w:proofErr w:type="gramStart"/>
            <w:r w:rsidRPr="004E6376">
              <w:rPr>
                <w:iCs/>
              </w:rPr>
              <w:t>3.panta</w:t>
            </w:r>
            <w:proofErr w:type="gramEnd"/>
            <w:r w:rsidRPr="004E6376">
              <w:rPr>
                <w:iCs/>
              </w:rPr>
              <w:t xml:space="preserve"> ceturtā daļa </w:t>
            </w:r>
            <w:r w:rsidR="007D64C9">
              <w:rPr>
                <w:iCs/>
              </w:rPr>
              <w:t>nosaka</w:t>
            </w:r>
            <w:r>
              <w:rPr>
                <w:iCs/>
              </w:rPr>
              <w:t xml:space="preserve">, ka </w:t>
            </w:r>
            <w:r w:rsidR="007D64C9">
              <w:rPr>
                <w:iCs/>
              </w:rPr>
              <w:t xml:space="preserve">valsts robežas </w:t>
            </w:r>
            <w:r w:rsidRPr="004E6376">
              <w:rPr>
                <w:iCs/>
              </w:rPr>
              <w:t>demark</w:t>
            </w:r>
            <w:r w:rsidR="007D64C9">
              <w:rPr>
                <w:iCs/>
              </w:rPr>
              <w:t>ācijas dokumentus</w:t>
            </w:r>
            <w:r w:rsidRPr="004E6376">
              <w:rPr>
                <w:iCs/>
              </w:rPr>
              <w:t xml:space="preserve"> </w:t>
            </w:r>
            <w:r w:rsidR="007D64C9">
              <w:rPr>
                <w:iCs/>
              </w:rPr>
              <w:t>apstiprina</w:t>
            </w:r>
            <w:r w:rsidRPr="004E6376">
              <w:rPr>
                <w:iCs/>
              </w:rPr>
              <w:t xml:space="preserve"> Ministru kabinet</w:t>
            </w:r>
            <w:r w:rsidR="007D64C9">
              <w:rPr>
                <w:iCs/>
              </w:rPr>
              <w:t>s</w:t>
            </w:r>
            <w:r>
              <w:rPr>
                <w:i/>
              </w:rPr>
              <w:t>.</w:t>
            </w:r>
          </w:p>
        </w:tc>
      </w:tr>
      <w:tr w:rsidR="008853E2" w:rsidRPr="00744BE0" w:rsidTr="0075503F">
        <w:trPr>
          <w:trHeight w:val="8497"/>
        </w:trPr>
        <w:tc>
          <w:tcPr>
            <w:tcW w:w="550" w:type="dxa"/>
          </w:tcPr>
          <w:p w:rsidR="008853E2" w:rsidRPr="00814D5E" w:rsidRDefault="008853E2" w:rsidP="00644E81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2.</w:t>
            </w:r>
          </w:p>
        </w:tc>
        <w:tc>
          <w:tcPr>
            <w:tcW w:w="2857" w:type="dxa"/>
          </w:tcPr>
          <w:p w:rsidR="008853E2" w:rsidRPr="00814D5E" w:rsidRDefault="008853E2" w:rsidP="00644E81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Pašreizējā situācija un problēmas</w:t>
            </w:r>
            <w:r w:rsidR="0082717F">
              <w:rPr>
                <w:b w:val="0"/>
              </w:rPr>
              <w:t>, kuru risināšanai tiesību akta projekts izstrādāts, tiesiskā regulējuma mērķis un būtība</w:t>
            </w:r>
          </w:p>
        </w:tc>
        <w:tc>
          <w:tcPr>
            <w:tcW w:w="5670" w:type="dxa"/>
          </w:tcPr>
          <w:p w:rsidR="00CB71AD" w:rsidRPr="00CB71AD" w:rsidRDefault="00CB71AD" w:rsidP="00D96B30">
            <w:pPr>
              <w:pStyle w:val="naisnod"/>
              <w:tabs>
                <w:tab w:val="left" w:pos="170"/>
              </w:tabs>
              <w:spacing w:before="0" w:after="0"/>
              <w:ind w:left="142" w:right="141"/>
              <w:jc w:val="both"/>
              <w:rPr>
                <w:b w:val="0"/>
              </w:rPr>
            </w:pPr>
            <w:proofErr w:type="gramStart"/>
            <w:r w:rsidRPr="00CB71AD">
              <w:rPr>
                <w:b w:val="0"/>
              </w:rPr>
              <w:t>2007.gada</w:t>
            </w:r>
            <w:proofErr w:type="gramEnd"/>
            <w:r w:rsidRPr="00CB71AD">
              <w:rPr>
                <w:b w:val="0"/>
              </w:rPr>
              <w:t xml:space="preserve"> 27.martā tika parakstīts Latvijas Republikas un Krievijas Federācijas līgums par Latvijas un Krievijas valsts robežu (turpmāk – Līgums). Līgums stājās spēkā </w:t>
            </w:r>
            <w:proofErr w:type="gramStart"/>
            <w:r w:rsidRPr="00CB71AD">
              <w:rPr>
                <w:b w:val="0"/>
              </w:rPr>
              <w:t>2007.gada</w:t>
            </w:r>
            <w:proofErr w:type="gramEnd"/>
            <w:r w:rsidRPr="00CB71AD">
              <w:rPr>
                <w:b w:val="0"/>
              </w:rPr>
              <w:t xml:space="preserve"> 18.decembrī. </w:t>
            </w:r>
          </w:p>
          <w:p w:rsidR="00CB71AD" w:rsidRPr="00CB71AD" w:rsidRDefault="00CB71AD" w:rsidP="00D96B30">
            <w:pPr>
              <w:pStyle w:val="naisnod"/>
              <w:tabs>
                <w:tab w:val="left" w:pos="170"/>
              </w:tabs>
              <w:spacing w:before="0" w:after="0"/>
              <w:ind w:left="142" w:right="141"/>
              <w:jc w:val="both"/>
              <w:rPr>
                <w:b w:val="0"/>
              </w:rPr>
            </w:pPr>
            <w:r w:rsidRPr="00CB71AD">
              <w:rPr>
                <w:b w:val="0"/>
              </w:rPr>
              <w:t xml:space="preserve">Līguma </w:t>
            </w:r>
            <w:proofErr w:type="gramStart"/>
            <w:r w:rsidRPr="00CB71AD">
              <w:rPr>
                <w:b w:val="0"/>
              </w:rPr>
              <w:t>5.pants</w:t>
            </w:r>
            <w:proofErr w:type="gramEnd"/>
            <w:r w:rsidRPr="00CB71AD">
              <w:rPr>
                <w:b w:val="0"/>
              </w:rPr>
              <w:t xml:space="preserve"> no</w:t>
            </w:r>
            <w:r w:rsidR="0037511D">
              <w:rPr>
                <w:b w:val="0"/>
              </w:rPr>
              <w:t>saka</w:t>
            </w:r>
            <w:r w:rsidRPr="00CB71AD">
              <w:rPr>
                <w:b w:val="0"/>
              </w:rPr>
              <w:t>, ka, lai not</w:t>
            </w:r>
            <w:r w:rsidR="00DE2ADB">
              <w:rPr>
                <w:b w:val="0"/>
              </w:rPr>
              <w:t xml:space="preserve">eiktu un apzīmētu dabā Latvijas – </w:t>
            </w:r>
            <w:r w:rsidRPr="00CB71AD">
              <w:rPr>
                <w:b w:val="0"/>
              </w:rPr>
              <w:t xml:space="preserve">Krievijas valsts robežu, </w:t>
            </w:r>
            <w:r w:rsidR="00DE2ADB">
              <w:rPr>
                <w:b w:val="0"/>
              </w:rPr>
              <w:t>p</w:t>
            </w:r>
            <w:r w:rsidRPr="00CB71AD">
              <w:rPr>
                <w:b w:val="0"/>
              </w:rPr>
              <w:t>uses iespējami īsā laikā izveido Kopīgu demarkācijas komisiju, uzdodot tai:</w:t>
            </w:r>
          </w:p>
          <w:p w:rsidR="00CB71AD" w:rsidRPr="00CB71AD" w:rsidRDefault="00CB71AD" w:rsidP="00D96B30">
            <w:pPr>
              <w:pStyle w:val="naisnod"/>
              <w:tabs>
                <w:tab w:val="left" w:pos="170"/>
              </w:tabs>
              <w:spacing w:before="0" w:after="0"/>
              <w:ind w:left="142" w:right="141"/>
              <w:jc w:val="both"/>
              <w:rPr>
                <w:b w:val="0"/>
              </w:rPr>
            </w:pPr>
            <w:r w:rsidRPr="00CB71AD">
              <w:rPr>
                <w:b w:val="0"/>
              </w:rPr>
              <w:t>- izstrādāt un apstiprināt valsts robežas demarkācijas kārtību;</w:t>
            </w:r>
          </w:p>
          <w:p w:rsidR="00CB71AD" w:rsidRPr="00CB71AD" w:rsidRDefault="00CB71AD" w:rsidP="00D96B30">
            <w:pPr>
              <w:pStyle w:val="naisnod"/>
              <w:tabs>
                <w:tab w:val="left" w:pos="170"/>
              </w:tabs>
              <w:spacing w:before="0" w:after="0"/>
              <w:ind w:left="142" w:right="141"/>
              <w:jc w:val="both"/>
              <w:rPr>
                <w:b w:val="0"/>
              </w:rPr>
            </w:pPr>
            <w:r w:rsidRPr="00CB71AD">
              <w:rPr>
                <w:b w:val="0"/>
              </w:rPr>
              <w:t>- noteikt dabā precīzu robežas līnijas atrašanos saskaņā ar Līgumu un tam pievienotajiem "Latvijas Republikas un Krievijas Federācijas valsts robežas aprakstu" un delimitācijas karti;</w:t>
            </w:r>
          </w:p>
          <w:p w:rsidR="00CB71AD" w:rsidRPr="00CB71AD" w:rsidRDefault="00CB71AD" w:rsidP="00D96B30">
            <w:pPr>
              <w:pStyle w:val="naisnod"/>
              <w:tabs>
                <w:tab w:val="left" w:pos="170"/>
              </w:tabs>
              <w:spacing w:before="0" w:after="0"/>
              <w:ind w:left="142" w:right="141"/>
              <w:jc w:val="both"/>
              <w:rPr>
                <w:b w:val="0"/>
              </w:rPr>
            </w:pPr>
            <w:r w:rsidRPr="00CB71AD">
              <w:rPr>
                <w:b w:val="0"/>
              </w:rPr>
              <w:t>- izveidot darba grupas robežas demarkācijai, vadīt to darbību;</w:t>
            </w:r>
          </w:p>
          <w:p w:rsidR="00CB71AD" w:rsidRPr="00CB71AD" w:rsidRDefault="00CB71AD" w:rsidP="00D96B30">
            <w:pPr>
              <w:pStyle w:val="naisnod"/>
              <w:tabs>
                <w:tab w:val="left" w:pos="170"/>
              </w:tabs>
              <w:spacing w:before="0" w:after="0"/>
              <w:ind w:left="142" w:right="141"/>
              <w:jc w:val="both"/>
              <w:rPr>
                <w:b w:val="0"/>
              </w:rPr>
            </w:pPr>
            <w:r w:rsidRPr="00CB71AD">
              <w:rPr>
                <w:b w:val="0"/>
              </w:rPr>
              <w:t>- uzstādīt robežzīmes;</w:t>
            </w:r>
          </w:p>
          <w:p w:rsidR="00CB71AD" w:rsidRPr="00CB71AD" w:rsidRDefault="00CB71AD" w:rsidP="00D96B30">
            <w:pPr>
              <w:pStyle w:val="naisnod"/>
              <w:tabs>
                <w:tab w:val="left" w:pos="170"/>
              </w:tabs>
              <w:spacing w:before="0" w:after="0"/>
              <w:ind w:left="142" w:right="141"/>
              <w:jc w:val="both"/>
              <w:rPr>
                <w:b w:val="0"/>
              </w:rPr>
            </w:pPr>
            <w:r w:rsidRPr="00CB71AD">
              <w:rPr>
                <w:b w:val="0"/>
              </w:rPr>
              <w:t>- noteikt precīzu viduslīnijas atrašanos pierobežas upēm (iztaisnotu upju gultnēm) vai upju attekām, strautiem un grāvjiem, kā arī noteikt precīzu robežlīniju atrašanos ezeros;</w:t>
            </w:r>
          </w:p>
          <w:p w:rsidR="00CB71AD" w:rsidRPr="00CB71AD" w:rsidRDefault="00CB71AD" w:rsidP="00D96B30">
            <w:pPr>
              <w:pStyle w:val="naisnod"/>
              <w:tabs>
                <w:tab w:val="left" w:pos="170"/>
              </w:tabs>
              <w:spacing w:before="0" w:after="0"/>
              <w:ind w:left="142" w:right="141"/>
              <w:jc w:val="both"/>
              <w:rPr>
                <w:b w:val="0"/>
              </w:rPr>
            </w:pPr>
            <w:r w:rsidRPr="00CB71AD">
              <w:rPr>
                <w:b w:val="0"/>
              </w:rPr>
              <w:t>- precizēt salu piederību upēs;</w:t>
            </w:r>
          </w:p>
          <w:p w:rsidR="00CB71AD" w:rsidRPr="00CB71AD" w:rsidRDefault="00CB71AD" w:rsidP="00D96B30">
            <w:pPr>
              <w:pStyle w:val="naisnod"/>
              <w:tabs>
                <w:tab w:val="left" w:pos="170"/>
              </w:tabs>
              <w:spacing w:before="0" w:after="0"/>
              <w:ind w:left="142" w:right="141"/>
              <w:jc w:val="both"/>
              <w:rPr>
                <w:b w:val="0"/>
              </w:rPr>
            </w:pPr>
            <w:r w:rsidRPr="00CB71AD">
              <w:rPr>
                <w:b w:val="0"/>
              </w:rPr>
              <w:t>- sagatavot robežas demarkācijas dokumentu projektus;</w:t>
            </w:r>
          </w:p>
          <w:p w:rsidR="00CB71AD" w:rsidRPr="00CB71AD" w:rsidRDefault="00CB71AD" w:rsidP="00D96B30">
            <w:pPr>
              <w:pStyle w:val="naisnod"/>
              <w:tabs>
                <w:tab w:val="left" w:pos="170"/>
              </w:tabs>
              <w:spacing w:before="0" w:after="0"/>
              <w:ind w:left="142" w:right="141"/>
              <w:jc w:val="both"/>
              <w:rPr>
                <w:b w:val="0"/>
              </w:rPr>
            </w:pPr>
            <w:r w:rsidRPr="00CB71AD">
              <w:rPr>
                <w:b w:val="0"/>
              </w:rPr>
              <w:t>- risināt citus ar robežas demarkācijas darbiem saistītos jautājumus.</w:t>
            </w:r>
          </w:p>
          <w:p w:rsidR="00CB71AD" w:rsidRPr="00CB71AD" w:rsidRDefault="00CB71AD" w:rsidP="00D96B30">
            <w:pPr>
              <w:pStyle w:val="naisnod"/>
              <w:tabs>
                <w:tab w:val="left" w:pos="170"/>
              </w:tabs>
              <w:spacing w:before="0" w:after="0"/>
              <w:ind w:left="142" w:right="141"/>
              <w:jc w:val="both"/>
              <w:rPr>
                <w:b w:val="0"/>
              </w:rPr>
            </w:pPr>
            <w:r w:rsidRPr="00CB71AD">
              <w:rPr>
                <w:b w:val="0"/>
              </w:rPr>
              <w:t xml:space="preserve">Ievērojot Līguma </w:t>
            </w:r>
            <w:proofErr w:type="gramStart"/>
            <w:r w:rsidRPr="00CB71AD">
              <w:rPr>
                <w:b w:val="0"/>
              </w:rPr>
              <w:t>5.pantā</w:t>
            </w:r>
            <w:proofErr w:type="gramEnd"/>
            <w:r w:rsidRPr="00CB71AD">
              <w:rPr>
                <w:b w:val="0"/>
              </w:rPr>
              <w:t xml:space="preserve"> noteikto</w:t>
            </w:r>
            <w:r w:rsidR="0075503F">
              <w:rPr>
                <w:b w:val="0"/>
              </w:rPr>
              <w:t>,</w:t>
            </w:r>
            <w:r w:rsidRPr="00CB71AD">
              <w:rPr>
                <w:b w:val="0"/>
              </w:rPr>
              <w:t xml:space="preserve"> Latvijas Republikas valdība un Krievijas Federācijas valdība izveidoja Latvijas un Krievijas kopīgo demarkācijas komisiju, lai noteiktu un apzīmētu dabā Latvijas – Krievijas valsts robežu un sagatavotu demarkācijas dokumentus. Latvijas puses kopīgās demarkācijas komisijas sastāvs ir apstiprināts ar Ministru kabineta </w:t>
            </w:r>
            <w:proofErr w:type="gramStart"/>
            <w:r w:rsidRPr="00CB71AD">
              <w:rPr>
                <w:b w:val="0"/>
              </w:rPr>
              <w:t>2009.gada</w:t>
            </w:r>
            <w:proofErr w:type="gramEnd"/>
            <w:r w:rsidRPr="00CB71AD">
              <w:rPr>
                <w:b w:val="0"/>
              </w:rPr>
              <w:t xml:space="preserve"> 7.oktobra rīkojumus Nr. 675 “Par pārstāvju norīkošanu Latvijas un Krievijas kopīgajā demarkācijas komisijā”. </w:t>
            </w:r>
          </w:p>
          <w:p w:rsidR="00CB71AD" w:rsidRPr="00CB71AD" w:rsidRDefault="00CB71AD" w:rsidP="00D96B30">
            <w:pPr>
              <w:pStyle w:val="naisnod"/>
              <w:tabs>
                <w:tab w:val="left" w:pos="170"/>
              </w:tabs>
              <w:spacing w:before="0" w:after="0"/>
              <w:ind w:left="142" w:right="141"/>
              <w:jc w:val="both"/>
              <w:rPr>
                <w:b w:val="0"/>
              </w:rPr>
            </w:pPr>
            <w:r w:rsidRPr="00CB71AD">
              <w:rPr>
                <w:b w:val="0"/>
              </w:rPr>
              <w:t xml:space="preserve">Izpildot Līgumā noteikto, kopš </w:t>
            </w:r>
            <w:proofErr w:type="gramStart"/>
            <w:r w:rsidRPr="00CB71AD">
              <w:rPr>
                <w:b w:val="0"/>
              </w:rPr>
              <w:t>2009.gada</w:t>
            </w:r>
            <w:proofErr w:type="gramEnd"/>
            <w:r w:rsidRPr="00CB71AD">
              <w:rPr>
                <w:b w:val="0"/>
              </w:rPr>
              <w:t xml:space="preserve"> 23. septembra ir notikušas trīsdesmit trīs kopīgās demarkācijas komisijas sēdes un vairākas Komisijas darba grupu sēdes. Dem</w:t>
            </w:r>
            <w:r w:rsidR="0037511D">
              <w:rPr>
                <w:b w:val="0"/>
              </w:rPr>
              <w:t>arkācijas komisija ir izpildījus</w:t>
            </w:r>
            <w:r w:rsidRPr="00CB71AD">
              <w:rPr>
                <w:b w:val="0"/>
              </w:rPr>
              <w:t xml:space="preserve">i </w:t>
            </w:r>
            <w:r w:rsidRPr="00CB71AD">
              <w:rPr>
                <w:b w:val="0"/>
              </w:rPr>
              <w:lastRenderedPageBreak/>
              <w:t xml:space="preserve">Līguma </w:t>
            </w:r>
            <w:proofErr w:type="gramStart"/>
            <w:r w:rsidRPr="00CB71AD">
              <w:rPr>
                <w:b w:val="0"/>
              </w:rPr>
              <w:t>5.pantā</w:t>
            </w:r>
            <w:proofErr w:type="gramEnd"/>
            <w:r w:rsidRPr="00CB71AD">
              <w:rPr>
                <w:b w:val="0"/>
              </w:rPr>
              <w:t xml:space="preserve"> uzdotos uzdevumus un, noslēdzot darbu, 2017.gada 25.oktobrī Rīgā tika parakstīti šādi demarkācijas dokumenti (turpmāk – demarkācijas dokumenti):</w:t>
            </w:r>
          </w:p>
          <w:p w:rsidR="00CB71AD" w:rsidRPr="00CB71AD" w:rsidRDefault="00183B9D" w:rsidP="00D96B30">
            <w:pPr>
              <w:pStyle w:val="naisnod"/>
              <w:tabs>
                <w:tab w:val="left" w:pos="170"/>
              </w:tabs>
              <w:spacing w:before="0" w:after="0"/>
              <w:ind w:left="142" w:right="141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>
              <w:rPr>
                <w:b w:val="0"/>
              </w:rPr>
              <w:tab/>
              <w:t xml:space="preserve">Latvijas – </w:t>
            </w:r>
            <w:r w:rsidR="00CB71AD" w:rsidRPr="00CB71AD">
              <w:rPr>
                <w:b w:val="0"/>
              </w:rPr>
              <w:t xml:space="preserve">Krievijas valsts robežas protokols–apraksts, </w:t>
            </w:r>
          </w:p>
          <w:p w:rsidR="00CB71AD" w:rsidRPr="00CB71AD" w:rsidRDefault="00CB71AD" w:rsidP="00D96B30">
            <w:pPr>
              <w:pStyle w:val="naisnod"/>
              <w:tabs>
                <w:tab w:val="left" w:pos="170"/>
              </w:tabs>
              <w:spacing w:before="0" w:after="0"/>
              <w:ind w:left="142" w:right="141"/>
              <w:jc w:val="both"/>
              <w:rPr>
                <w:b w:val="0"/>
              </w:rPr>
            </w:pPr>
            <w:r w:rsidRPr="00CB71AD">
              <w:rPr>
                <w:b w:val="0"/>
              </w:rPr>
              <w:t>-</w:t>
            </w:r>
            <w:r w:rsidRPr="00CB71AD">
              <w:rPr>
                <w:b w:val="0"/>
              </w:rPr>
              <w:tab/>
              <w:t xml:space="preserve">Latvijas – Krievijas valsts robežas demarkācijas karte, </w:t>
            </w:r>
          </w:p>
          <w:p w:rsidR="00CB71AD" w:rsidRPr="00CB71AD" w:rsidRDefault="00CB71AD" w:rsidP="00D96B30">
            <w:pPr>
              <w:pStyle w:val="naisnod"/>
              <w:tabs>
                <w:tab w:val="left" w:pos="170"/>
              </w:tabs>
              <w:spacing w:before="0" w:after="0"/>
              <w:ind w:left="142" w:right="141"/>
              <w:jc w:val="both"/>
              <w:rPr>
                <w:b w:val="0"/>
              </w:rPr>
            </w:pPr>
            <w:r w:rsidRPr="00CB71AD">
              <w:rPr>
                <w:b w:val="0"/>
              </w:rPr>
              <w:t>-</w:t>
            </w:r>
            <w:r w:rsidRPr="00CB71AD">
              <w:rPr>
                <w:b w:val="0"/>
              </w:rPr>
              <w:tab/>
              <w:t xml:space="preserve">Latvijas – Krievijas valsts robežas robežzīmju protokoli, </w:t>
            </w:r>
          </w:p>
          <w:p w:rsidR="00CB71AD" w:rsidRPr="00CB71AD" w:rsidRDefault="00CB71AD" w:rsidP="00D96B30">
            <w:pPr>
              <w:pStyle w:val="naisnod"/>
              <w:tabs>
                <w:tab w:val="left" w:pos="170"/>
              </w:tabs>
              <w:spacing w:before="0" w:after="0"/>
              <w:ind w:left="142" w:right="141"/>
              <w:jc w:val="both"/>
              <w:rPr>
                <w:b w:val="0"/>
              </w:rPr>
            </w:pPr>
            <w:r w:rsidRPr="00CB71AD">
              <w:rPr>
                <w:b w:val="0"/>
              </w:rPr>
              <w:t>-</w:t>
            </w:r>
            <w:r w:rsidRPr="00CB71AD">
              <w:rPr>
                <w:b w:val="0"/>
              </w:rPr>
              <w:tab/>
              <w:t xml:space="preserve">Latvijas – Krievijas valsts robežas robežzīmju </w:t>
            </w:r>
            <w:r w:rsidR="00F61566">
              <w:rPr>
                <w:b w:val="0"/>
              </w:rPr>
              <w:t>koordinātu un augstumu katalogs;</w:t>
            </w:r>
            <w:r w:rsidRPr="00CB71AD">
              <w:rPr>
                <w:b w:val="0"/>
              </w:rPr>
              <w:t xml:space="preserve"> </w:t>
            </w:r>
          </w:p>
          <w:p w:rsidR="00CB71AD" w:rsidRPr="00CB71AD" w:rsidRDefault="00CB71AD" w:rsidP="00D96B30">
            <w:pPr>
              <w:pStyle w:val="naisnod"/>
              <w:tabs>
                <w:tab w:val="left" w:pos="170"/>
              </w:tabs>
              <w:spacing w:before="0" w:after="0"/>
              <w:ind w:left="142" w:right="141"/>
              <w:jc w:val="both"/>
              <w:rPr>
                <w:b w:val="0"/>
              </w:rPr>
            </w:pPr>
            <w:r w:rsidRPr="00CB71AD">
              <w:rPr>
                <w:b w:val="0"/>
              </w:rPr>
              <w:t>-</w:t>
            </w:r>
            <w:r w:rsidRPr="00CB71AD">
              <w:rPr>
                <w:b w:val="0"/>
              </w:rPr>
              <w:tab/>
              <w:t>Latvijas – Krievijas kopīgās demarkācijas komisijas darba noslēguma protokols.</w:t>
            </w:r>
          </w:p>
          <w:p w:rsidR="00CB71AD" w:rsidRPr="00CB71AD" w:rsidRDefault="00CB71AD" w:rsidP="00D96B30">
            <w:pPr>
              <w:pStyle w:val="naisnod"/>
              <w:tabs>
                <w:tab w:val="left" w:pos="170"/>
              </w:tabs>
              <w:spacing w:before="0" w:after="0"/>
              <w:ind w:left="142" w:right="141"/>
              <w:jc w:val="both"/>
              <w:rPr>
                <w:b w:val="0"/>
              </w:rPr>
            </w:pPr>
            <w:r w:rsidRPr="00CB71AD">
              <w:rPr>
                <w:b w:val="0"/>
              </w:rPr>
              <w:t>Līguma 5.pants no</w:t>
            </w:r>
            <w:r w:rsidR="0037511D">
              <w:rPr>
                <w:b w:val="0"/>
              </w:rPr>
              <w:t>saka</w:t>
            </w:r>
            <w:r w:rsidRPr="00CB71AD">
              <w:rPr>
                <w:b w:val="0"/>
              </w:rPr>
              <w:t xml:space="preserve">, ka Kopīgās demarkācijas komisijas sagatavotie demarkācijas dokumenti jāapstiprina katras </w:t>
            </w:r>
            <w:r w:rsidR="00183B9D">
              <w:rPr>
                <w:b w:val="0"/>
              </w:rPr>
              <w:t>p</w:t>
            </w:r>
            <w:r w:rsidRPr="00CB71AD">
              <w:rPr>
                <w:b w:val="0"/>
              </w:rPr>
              <w:t>uses valdībai.</w:t>
            </w:r>
          </w:p>
          <w:p w:rsidR="00CB71AD" w:rsidRPr="00CB71AD" w:rsidRDefault="00CB71AD" w:rsidP="00D96B30">
            <w:pPr>
              <w:pStyle w:val="naisnod"/>
              <w:tabs>
                <w:tab w:val="left" w:pos="170"/>
              </w:tabs>
              <w:spacing w:before="0" w:after="0"/>
              <w:ind w:left="142" w:right="141"/>
              <w:jc w:val="both"/>
              <w:rPr>
                <w:b w:val="0"/>
              </w:rPr>
            </w:pPr>
            <w:r w:rsidRPr="00CB71AD">
              <w:rPr>
                <w:b w:val="0"/>
              </w:rPr>
              <w:t>Noteikumu projekts izstrādāts, lai Ministru kabinetā apstiprinātu Latvijas Republikas un Krievijas Federācijas valsts robežas demarkācijas dokumentus.</w:t>
            </w:r>
          </w:p>
          <w:p w:rsidR="00CB71AD" w:rsidRPr="00CB71AD" w:rsidRDefault="00CB71AD" w:rsidP="00D96B30">
            <w:pPr>
              <w:pStyle w:val="naisnod"/>
              <w:tabs>
                <w:tab w:val="left" w:pos="170"/>
              </w:tabs>
              <w:spacing w:before="0" w:after="0"/>
              <w:ind w:left="142" w:right="141"/>
              <w:jc w:val="both"/>
              <w:rPr>
                <w:b w:val="0"/>
              </w:rPr>
            </w:pPr>
            <w:r w:rsidRPr="00CB71AD">
              <w:rPr>
                <w:b w:val="0"/>
              </w:rPr>
              <w:t>Pēc demarkācijas dokumentu stāšanās spēkā Latvijas un Krievijas atbildīgās institūcija</w:t>
            </w:r>
            <w:r w:rsidR="00183B9D">
              <w:rPr>
                <w:b w:val="0"/>
              </w:rPr>
              <w:t>s – pušu Iekšlietu ministrijas –</w:t>
            </w:r>
            <w:r w:rsidRPr="00CB71AD">
              <w:rPr>
                <w:b w:val="0"/>
              </w:rPr>
              <w:t xml:space="preserve"> uzsāks darbu pie Latvijas Republikas valdības un Krievijas Federācijas valdības līguma par valsts robežas režīmu projekta izstrādes.</w:t>
            </w:r>
          </w:p>
          <w:p w:rsidR="00473456" w:rsidRDefault="00CB71AD" w:rsidP="00D96B30">
            <w:pPr>
              <w:ind w:left="142" w:right="141"/>
              <w:jc w:val="both"/>
            </w:pPr>
            <w:r w:rsidRPr="00CB71AD">
              <w:t>Ar Latvijas un Krievijas demarkācijas dokumentu st</w:t>
            </w:r>
            <w:r w:rsidR="00F61566">
              <w:t>āšanos spēkā</w:t>
            </w:r>
            <w:r w:rsidRPr="00CB71AD">
              <w:t xml:space="preserve"> tiek pabeigta Latvijas Republikas sauszemes robežu </w:t>
            </w:r>
            <w:r w:rsidR="00B33158">
              <w:t>iezīmēšana dabā</w:t>
            </w:r>
            <w:r w:rsidRPr="00CB71AD">
              <w:t>.</w:t>
            </w:r>
            <w:r w:rsidR="00B33158">
              <w:t xml:space="preserve"> </w:t>
            </w:r>
            <w:r w:rsidR="00E1487D">
              <w:t>Līdz ar to</w:t>
            </w:r>
            <w:r w:rsidR="00B33158">
              <w:t xml:space="preserve">, </w:t>
            </w:r>
            <w:r w:rsidR="00473456" w:rsidRPr="00473456">
              <w:t>Iekšlietu ministrija varēs veikt Latvijas Republikas valsts robežas likuma 31.panta trešajā daļā un Robežsardzes likuma 13.panta 9.punktā noteiktos uzdev</w:t>
            </w:r>
            <w:r w:rsidR="009D5FA6">
              <w:t>umus</w:t>
            </w:r>
            <w:r w:rsidR="00B33158">
              <w:t>.</w:t>
            </w:r>
            <w:r w:rsidRPr="00CB71AD">
              <w:t xml:space="preserve"> </w:t>
            </w:r>
          </w:p>
          <w:p w:rsidR="002C3C47" w:rsidRPr="0075503F" w:rsidRDefault="00CB71AD" w:rsidP="00D96B30">
            <w:pPr>
              <w:ind w:left="142" w:right="141"/>
              <w:jc w:val="both"/>
            </w:pPr>
            <w:r w:rsidRPr="00CB71AD">
              <w:t>Sakārtota un dabā stingri noteikta robeža atbildīgajiem dienestiem būtiski atvieglo darbu tās apsargāšanā un kontrolē, lai mazinātu nelegālo migrāciju un kontrabandu.</w:t>
            </w:r>
          </w:p>
        </w:tc>
      </w:tr>
      <w:tr w:rsidR="008853E2" w:rsidRPr="00744BE0" w:rsidTr="002C3C47">
        <w:trPr>
          <w:trHeight w:val="629"/>
        </w:trPr>
        <w:tc>
          <w:tcPr>
            <w:tcW w:w="550" w:type="dxa"/>
          </w:tcPr>
          <w:p w:rsidR="008853E2" w:rsidRPr="00814D5E" w:rsidRDefault="0082717F" w:rsidP="00644E81">
            <w:pPr>
              <w:pStyle w:val="naisnod"/>
              <w:spacing w:before="0" w:after="0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</w:p>
        </w:tc>
        <w:tc>
          <w:tcPr>
            <w:tcW w:w="2857" w:type="dxa"/>
          </w:tcPr>
          <w:p w:rsidR="008853E2" w:rsidRPr="00814D5E" w:rsidRDefault="008853E2" w:rsidP="00644E81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Projekta izstrādē iesaistītās institūcijas</w:t>
            </w:r>
          </w:p>
        </w:tc>
        <w:tc>
          <w:tcPr>
            <w:tcW w:w="5670" w:type="dxa"/>
          </w:tcPr>
          <w:p w:rsidR="008853E2" w:rsidRPr="00193A1F" w:rsidRDefault="008853E2" w:rsidP="00D96B30">
            <w:pPr>
              <w:pStyle w:val="NormalWeb"/>
              <w:ind w:left="142" w:right="141"/>
              <w:jc w:val="both"/>
              <w:rPr>
                <w:i/>
              </w:rPr>
            </w:pPr>
            <w:r w:rsidRPr="003E0616">
              <w:t>Ārlietu ministrija</w:t>
            </w:r>
            <w:r w:rsidR="00CB28F3">
              <w:t>,</w:t>
            </w:r>
            <w:r w:rsidR="00CB28F3" w:rsidRPr="00CB28F3">
              <w:t xml:space="preserve"> Latvijas Ģeotelpiskā</w:t>
            </w:r>
            <w:r w:rsidR="009F3E4A">
              <w:t>s informācijas</w:t>
            </w:r>
            <w:r w:rsidR="00CB28F3" w:rsidRPr="00CB28F3">
              <w:t xml:space="preserve"> aģentūra, Nodrošinājuma valsts aģentūra, Valsts robežsardze, Valsts zemes dienests</w:t>
            </w:r>
            <w:r w:rsidR="00F61566">
              <w:t>.</w:t>
            </w:r>
          </w:p>
        </w:tc>
      </w:tr>
      <w:tr w:rsidR="008853E2" w:rsidRPr="00744BE0" w:rsidTr="002C3C47">
        <w:trPr>
          <w:trHeight w:val="354"/>
        </w:trPr>
        <w:tc>
          <w:tcPr>
            <w:tcW w:w="550" w:type="dxa"/>
          </w:tcPr>
          <w:p w:rsidR="008853E2" w:rsidRPr="00814D5E" w:rsidRDefault="0082717F" w:rsidP="00644E81">
            <w:pPr>
              <w:pStyle w:val="naisnod"/>
              <w:spacing w:before="0" w:after="0"/>
              <w:rPr>
                <w:b w:val="0"/>
              </w:rPr>
            </w:pPr>
            <w:r>
              <w:rPr>
                <w:b w:val="0"/>
              </w:rPr>
              <w:t>4</w:t>
            </w:r>
            <w:r w:rsidR="008853E2" w:rsidRPr="00814D5E">
              <w:rPr>
                <w:b w:val="0"/>
              </w:rPr>
              <w:t>.</w:t>
            </w:r>
          </w:p>
        </w:tc>
        <w:tc>
          <w:tcPr>
            <w:tcW w:w="2857" w:type="dxa"/>
          </w:tcPr>
          <w:p w:rsidR="008853E2" w:rsidRPr="00814D5E" w:rsidRDefault="008853E2" w:rsidP="00644E81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Cita informācija</w:t>
            </w:r>
          </w:p>
        </w:tc>
        <w:tc>
          <w:tcPr>
            <w:tcW w:w="5670" w:type="dxa"/>
          </w:tcPr>
          <w:p w:rsidR="008853E2" w:rsidRPr="003E0616" w:rsidRDefault="00C6669C" w:rsidP="00183C84">
            <w:pPr>
              <w:pStyle w:val="NormalWeb"/>
              <w:spacing w:before="0" w:beforeAutospacing="0" w:after="0" w:afterAutospacing="0"/>
              <w:ind w:left="142"/>
              <w:jc w:val="both"/>
            </w:pPr>
            <w:r>
              <w:t>Nav</w:t>
            </w:r>
          </w:p>
        </w:tc>
      </w:tr>
    </w:tbl>
    <w:p w:rsidR="00F972C1" w:rsidRPr="00CB12C8" w:rsidRDefault="00F972C1" w:rsidP="00F972C1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9"/>
      </w:tblGrid>
      <w:tr w:rsidR="00F972C1" w:rsidRPr="00F972C1" w:rsidTr="00F972C1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72C1" w:rsidRPr="00F972C1" w:rsidRDefault="00F972C1" w:rsidP="00D96B30">
            <w:pPr>
              <w:pStyle w:val="naisf"/>
              <w:spacing w:before="0" w:after="0"/>
              <w:ind w:right="140"/>
              <w:rPr>
                <w:b/>
                <w:bCs/>
              </w:rPr>
            </w:pPr>
            <w:r w:rsidRPr="00F972C1">
              <w:rPr>
                <w:b/>
                <w:bCs/>
              </w:rPr>
              <w:t>II. Tiesību akta projekta ietekme uz sabiedrību, tautsaimniecības attīstību un administratīvo slogu</w:t>
            </w:r>
          </w:p>
        </w:tc>
      </w:tr>
      <w:tr w:rsidR="00F972C1" w:rsidRPr="00F972C1" w:rsidTr="00F972C1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72C1" w:rsidRPr="00F972C1" w:rsidRDefault="00F972C1" w:rsidP="00F972C1">
            <w:pPr>
              <w:pStyle w:val="naisf"/>
              <w:spacing w:before="0" w:after="0"/>
              <w:jc w:val="center"/>
              <w:rPr>
                <w:bCs/>
              </w:rPr>
            </w:pPr>
            <w:r w:rsidRPr="00F972C1">
              <w:rPr>
                <w:bCs/>
              </w:rPr>
              <w:t>Projekts šo jomu neskar</w:t>
            </w:r>
          </w:p>
        </w:tc>
      </w:tr>
    </w:tbl>
    <w:p w:rsidR="00F972C1" w:rsidRPr="00CB12C8" w:rsidRDefault="00F972C1" w:rsidP="00F972C1">
      <w:pPr>
        <w:pStyle w:val="naisf"/>
        <w:spacing w:before="0" w:after="0"/>
        <w:ind w:firstLine="374"/>
        <w:rPr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9"/>
      </w:tblGrid>
      <w:tr w:rsidR="00F972C1" w:rsidRPr="00F972C1" w:rsidTr="00F972C1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72C1" w:rsidRPr="00F972C1" w:rsidRDefault="00F972C1" w:rsidP="00F972C1">
            <w:pPr>
              <w:pStyle w:val="naisf"/>
              <w:spacing w:before="0" w:after="0"/>
              <w:rPr>
                <w:b/>
                <w:bCs/>
              </w:rPr>
            </w:pPr>
            <w:r w:rsidRPr="00F972C1">
              <w:rPr>
                <w:b/>
                <w:bCs/>
              </w:rPr>
              <w:t>III. Tiesību akta projekta ietekme uz valsts budžetu un pašvaldību budžetiem</w:t>
            </w:r>
          </w:p>
        </w:tc>
      </w:tr>
      <w:tr w:rsidR="00F972C1" w:rsidRPr="00F972C1" w:rsidTr="002C3C47">
        <w:trPr>
          <w:trHeight w:val="437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72C1" w:rsidRPr="00F972C1" w:rsidRDefault="00F972C1" w:rsidP="00F972C1">
            <w:pPr>
              <w:pStyle w:val="naisf"/>
              <w:spacing w:before="0" w:after="0"/>
              <w:jc w:val="center"/>
              <w:rPr>
                <w:bCs/>
              </w:rPr>
            </w:pPr>
            <w:r w:rsidRPr="00F972C1">
              <w:rPr>
                <w:bCs/>
              </w:rPr>
              <w:t>Projekts šo jomu neskar</w:t>
            </w:r>
          </w:p>
        </w:tc>
      </w:tr>
    </w:tbl>
    <w:p w:rsidR="00F972C1" w:rsidRPr="00CB12C8" w:rsidRDefault="00F972C1" w:rsidP="00F972C1">
      <w:pPr>
        <w:pStyle w:val="naisf"/>
        <w:spacing w:before="0" w:after="0"/>
        <w:ind w:firstLine="374"/>
        <w:rPr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9"/>
      </w:tblGrid>
      <w:tr w:rsidR="00F972C1" w:rsidRPr="00F972C1" w:rsidTr="00F972C1">
        <w:trPr>
          <w:trHeight w:val="36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72C1" w:rsidRPr="00F972C1" w:rsidRDefault="00F972C1" w:rsidP="00F972C1">
            <w:pPr>
              <w:pStyle w:val="naisf"/>
              <w:spacing w:before="0" w:after="0"/>
              <w:rPr>
                <w:b/>
                <w:bCs/>
              </w:rPr>
            </w:pPr>
            <w:r w:rsidRPr="00F972C1">
              <w:rPr>
                <w:b/>
                <w:bCs/>
              </w:rPr>
              <w:lastRenderedPageBreak/>
              <w:t>IV. Tiesību akta projekta ietekme uz spēkā esošo tiesību normu sistēmu</w:t>
            </w:r>
          </w:p>
        </w:tc>
      </w:tr>
      <w:tr w:rsidR="00F972C1" w:rsidRPr="00F972C1" w:rsidTr="00F972C1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F972C1" w:rsidRPr="00F972C1" w:rsidRDefault="00F972C1" w:rsidP="00F972C1">
            <w:pPr>
              <w:pStyle w:val="naisf"/>
              <w:jc w:val="center"/>
            </w:pPr>
            <w:r w:rsidRPr="00F972C1">
              <w:rPr>
                <w:bCs/>
              </w:rPr>
              <w:t>Projekts šo jomu neskar</w:t>
            </w:r>
          </w:p>
        </w:tc>
      </w:tr>
    </w:tbl>
    <w:p w:rsidR="00F972C1" w:rsidRPr="002C3C47" w:rsidRDefault="00F972C1" w:rsidP="00F972C1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9165" w:type="dxa"/>
        <w:jc w:val="center"/>
        <w:tblInd w:w="-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6"/>
        <w:gridCol w:w="296"/>
        <w:gridCol w:w="3020"/>
        <w:gridCol w:w="23"/>
        <w:gridCol w:w="2616"/>
        <w:gridCol w:w="3141"/>
        <w:gridCol w:w="23"/>
      </w:tblGrid>
      <w:tr w:rsidR="008853E2" w:rsidTr="00FB2B59">
        <w:trPr>
          <w:gridAfter w:val="1"/>
          <w:wAfter w:w="23" w:type="dxa"/>
          <w:jc w:val="center"/>
        </w:trPr>
        <w:tc>
          <w:tcPr>
            <w:tcW w:w="91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3E2" w:rsidRDefault="008853E2" w:rsidP="00644E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V. Tiesību akta projekta atbilstība Latvijas Republikas starptautiskajām saistībām</w:t>
            </w:r>
          </w:p>
        </w:tc>
      </w:tr>
      <w:tr w:rsidR="008853E2" w:rsidTr="00FB2B59">
        <w:trPr>
          <w:gridAfter w:val="1"/>
          <w:wAfter w:w="23" w:type="dxa"/>
          <w:jc w:val="center"/>
        </w:trPr>
        <w:tc>
          <w:tcPr>
            <w:tcW w:w="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8853E2" w:rsidP="00644E81">
            <w:pPr>
              <w:spacing w:after="60"/>
              <w:ind w:left="57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8853E2" w:rsidP="00644E81">
            <w:pPr>
              <w:spacing w:after="60"/>
              <w:ind w:left="57"/>
            </w:pPr>
            <w:r>
              <w:rPr>
                <w:sz w:val="22"/>
                <w:szCs w:val="22"/>
              </w:rPr>
              <w:t>Saistības pret Eiropas Savienību</w:t>
            </w:r>
          </w:p>
        </w:tc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8853E2" w:rsidP="00183C84">
            <w:pPr>
              <w:autoSpaceDE w:val="0"/>
              <w:autoSpaceDN w:val="0"/>
              <w:adjustRightInd w:val="0"/>
              <w:spacing w:after="60"/>
              <w:ind w:left="178"/>
              <w:jc w:val="both"/>
            </w:pPr>
            <w:r>
              <w:rPr>
                <w:sz w:val="22"/>
                <w:szCs w:val="22"/>
              </w:rPr>
              <w:t>Nav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853E2" w:rsidTr="00FB2B59">
        <w:trPr>
          <w:gridAfter w:val="1"/>
          <w:wAfter w:w="23" w:type="dxa"/>
          <w:jc w:val="center"/>
        </w:trPr>
        <w:tc>
          <w:tcPr>
            <w:tcW w:w="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8853E2" w:rsidP="00644E81">
            <w:pPr>
              <w:spacing w:after="60"/>
              <w:ind w:left="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8853E2" w:rsidP="00644E81">
            <w:pPr>
              <w:spacing w:after="60"/>
              <w:ind w:left="57"/>
            </w:pPr>
            <w:r>
              <w:rPr>
                <w:sz w:val="22"/>
                <w:szCs w:val="22"/>
              </w:rPr>
              <w:t>Citas starptautiskās saistības</w:t>
            </w:r>
          </w:p>
        </w:tc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9960F1" w:rsidP="00D96B30">
            <w:pPr>
              <w:spacing w:before="100" w:beforeAutospacing="1" w:after="100" w:afterAutospacing="1"/>
              <w:ind w:left="178" w:right="136"/>
              <w:jc w:val="both"/>
            </w:pPr>
            <w:r w:rsidRPr="009960F1">
              <w:t xml:space="preserve">Latvijas Republikas un Krievijas Federācijas līgums par Latvijas un Krievijas valsts robežu </w:t>
            </w:r>
            <w:r>
              <w:t>5</w:t>
            </w:r>
            <w:r w:rsidR="008853E2">
              <w:t>.pants</w:t>
            </w:r>
            <w:r>
              <w:t>.</w:t>
            </w:r>
          </w:p>
        </w:tc>
      </w:tr>
      <w:tr w:rsidR="008853E2" w:rsidTr="00FB2B59">
        <w:trPr>
          <w:gridAfter w:val="1"/>
          <w:wAfter w:w="23" w:type="dxa"/>
          <w:jc w:val="center"/>
        </w:trPr>
        <w:tc>
          <w:tcPr>
            <w:tcW w:w="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8853E2" w:rsidP="00644E81">
            <w:pPr>
              <w:spacing w:after="60"/>
              <w:ind w:left="57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8853E2" w:rsidP="00644E81">
            <w:pPr>
              <w:spacing w:after="60"/>
              <w:ind w:left="57"/>
            </w:pPr>
            <w:r>
              <w:rPr>
                <w:sz w:val="22"/>
                <w:szCs w:val="22"/>
              </w:rPr>
              <w:t>Cita informācija</w:t>
            </w:r>
          </w:p>
        </w:tc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Pr="00F61566" w:rsidRDefault="00183B9D" w:rsidP="00D96B30">
            <w:pPr>
              <w:spacing w:after="60"/>
              <w:ind w:left="178" w:right="136"/>
              <w:jc w:val="both"/>
            </w:pPr>
            <w:r>
              <w:t>Latvija</w:t>
            </w:r>
            <w:r w:rsidR="00F47722" w:rsidRPr="00F61566">
              <w:t xml:space="preserve"> kā Šengenas līguma dalībvalsts, kurai ir ārējā robeža ar trešajām valstīm, ir atbildīga par valsts robežu sakārtošanu.</w:t>
            </w:r>
          </w:p>
        </w:tc>
      </w:tr>
      <w:tr w:rsidR="00FB2B59" w:rsidTr="00FB2B59">
        <w:trPr>
          <w:gridAfter w:val="1"/>
          <w:wAfter w:w="23" w:type="dxa"/>
          <w:jc w:val="center"/>
        </w:trPr>
        <w:tc>
          <w:tcPr>
            <w:tcW w:w="9142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FB2B59" w:rsidRPr="00CB12C8" w:rsidRDefault="00FB2B59" w:rsidP="00F972C1">
            <w:pPr>
              <w:ind w:left="57" w:firstLine="198"/>
              <w:rPr>
                <w:sz w:val="28"/>
                <w:szCs w:val="28"/>
              </w:rPr>
            </w:pPr>
          </w:p>
        </w:tc>
      </w:tr>
      <w:tr w:rsidR="00FB2B59" w:rsidRPr="00894C55" w:rsidTr="00FB2B59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 w:firstRow="1" w:lastRow="0" w:firstColumn="1" w:lastColumn="0" w:noHBand="0" w:noVBand="1"/>
        </w:tblPrEx>
        <w:trPr>
          <w:gridBefore w:val="1"/>
          <w:wBefore w:w="46" w:type="dxa"/>
          <w:jc w:val="center"/>
        </w:trPr>
        <w:tc>
          <w:tcPr>
            <w:tcW w:w="9119" w:type="dxa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B2B59" w:rsidRDefault="00FB2B59" w:rsidP="00FB2B59">
            <w:pPr>
              <w:jc w:val="center"/>
              <w:rPr>
                <w:b/>
                <w:bCs/>
                <w:color w:val="414142"/>
              </w:rPr>
            </w:pPr>
            <w:r w:rsidRPr="00894C55">
              <w:rPr>
                <w:b/>
                <w:bCs/>
                <w:color w:val="414142"/>
              </w:rPr>
              <w:t>1.</w:t>
            </w:r>
            <w:r>
              <w:rPr>
                <w:b/>
                <w:bCs/>
                <w:color w:val="414142"/>
              </w:rPr>
              <w:t> </w:t>
            </w:r>
            <w:r w:rsidRPr="00894C55">
              <w:rPr>
                <w:b/>
                <w:bCs/>
                <w:color w:val="414142"/>
              </w:rPr>
              <w:t>tabula</w:t>
            </w:r>
            <w:r w:rsidRPr="00894C55">
              <w:rPr>
                <w:b/>
                <w:bCs/>
                <w:color w:val="414142"/>
              </w:rPr>
              <w:br/>
              <w:t>Tiesību akta projekta atbilstība ES tiesību aktiem</w:t>
            </w:r>
          </w:p>
          <w:p w:rsidR="00FB2B59" w:rsidRDefault="00FB2B59" w:rsidP="00FB2B59">
            <w:pPr>
              <w:jc w:val="center"/>
              <w:rPr>
                <w:bCs/>
                <w:color w:val="414142"/>
              </w:rPr>
            </w:pPr>
            <w:r w:rsidRPr="00FB2B59">
              <w:rPr>
                <w:bCs/>
                <w:color w:val="414142"/>
              </w:rPr>
              <w:t>Nav attiecināma</w:t>
            </w:r>
          </w:p>
          <w:p w:rsidR="00FB2B59" w:rsidRPr="00FB2B59" w:rsidRDefault="00FB2B59" w:rsidP="00FB2B59">
            <w:pPr>
              <w:rPr>
                <w:bCs/>
                <w:color w:val="414142"/>
              </w:rPr>
            </w:pPr>
          </w:p>
        </w:tc>
      </w:tr>
      <w:tr w:rsidR="00FB2B59" w:rsidRPr="00894C55" w:rsidTr="00FB2B59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 w:firstRow="1" w:lastRow="0" w:firstColumn="1" w:lastColumn="0" w:noHBand="0" w:noVBand="1"/>
        </w:tblPrEx>
        <w:trPr>
          <w:gridBefore w:val="1"/>
          <w:wBefore w:w="46" w:type="dxa"/>
          <w:jc w:val="center"/>
        </w:trPr>
        <w:tc>
          <w:tcPr>
            <w:tcW w:w="9119" w:type="dxa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B2B59" w:rsidRPr="00894C55" w:rsidRDefault="00FB2B59" w:rsidP="003B2B2E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color w:val="414142"/>
              </w:rPr>
            </w:pPr>
            <w:r w:rsidRPr="00894C55">
              <w:rPr>
                <w:b/>
                <w:bCs/>
                <w:color w:val="414142"/>
              </w:rPr>
              <w:t>2.</w:t>
            </w:r>
            <w:r>
              <w:rPr>
                <w:b/>
                <w:bCs/>
                <w:color w:val="414142"/>
              </w:rPr>
              <w:t> </w:t>
            </w:r>
            <w:r w:rsidRPr="00894C55">
              <w:rPr>
                <w:b/>
                <w:bCs/>
                <w:color w:val="414142"/>
              </w:rPr>
              <w:t>tabula</w:t>
            </w:r>
            <w:r w:rsidRPr="00894C55">
              <w:rPr>
                <w:b/>
                <w:bCs/>
                <w:color w:val="414142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894C55">
              <w:rPr>
                <w:b/>
                <w:bCs/>
                <w:color w:val="414142"/>
              </w:rPr>
              <w:br/>
              <w:t>Pasākumi šo saistību izpildei</w:t>
            </w:r>
          </w:p>
        </w:tc>
      </w:tr>
      <w:tr w:rsidR="00FB2B59" w:rsidRPr="00894C55" w:rsidTr="00D9499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 w:firstRow="1" w:lastRow="0" w:firstColumn="1" w:lastColumn="0" w:noHBand="0" w:noVBand="1"/>
        </w:tblPrEx>
        <w:trPr>
          <w:gridBefore w:val="1"/>
          <w:wBefore w:w="46" w:type="dxa"/>
          <w:jc w:val="center"/>
        </w:trPr>
        <w:tc>
          <w:tcPr>
            <w:tcW w:w="331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B2B59" w:rsidRDefault="00FC3E40" w:rsidP="002C3C47">
            <w:pPr>
              <w:rPr>
                <w:color w:val="414142"/>
              </w:rPr>
            </w:pPr>
            <w:r w:rsidRPr="00FC3E40">
              <w:rPr>
                <w:color w:val="414142"/>
              </w:rPr>
              <w:t>Attiecīgā starptautiskā tiesību akta vai starptautiskas institūcijas vai organizācijas dokumenta (turpmāk – starptautiskais dokuments) datums, numurs un nosaukums</w:t>
            </w:r>
          </w:p>
          <w:p w:rsidR="00FC3E40" w:rsidRDefault="00FC3E40" w:rsidP="007B7B77">
            <w:pPr>
              <w:jc w:val="both"/>
              <w:rPr>
                <w:color w:val="414142"/>
              </w:rPr>
            </w:pPr>
          </w:p>
          <w:p w:rsidR="00FC3E40" w:rsidRPr="0037511D" w:rsidRDefault="00FC3E40" w:rsidP="00D96B30">
            <w:pPr>
              <w:rPr>
                <w:color w:val="414142"/>
              </w:rPr>
            </w:pPr>
            <w:r w:rsidRPr="00FC3E40">
              <w:rPr>
                <w:color w:val="414142"/>
              </w:rPr>
              <w:t xml:space="preserve">2007.gada 27.marta Latvijas Republikas un Krievijas Federācijas līgums par Latvijas un Krievijas valsts robežu </w:t>
            </w:r>
          </w:p>
          <w:p w:rsidR="00FC3E40" w:rsidRDefault="00FC3E40" w:rsidP="007B7B77">
            <w:pPr>
              <w:jc w:val="both"/>
              <w:rPr>
                <w:color w:val="414142"/>
              </w:rPr>
            </w:pPr>
          </w:p>
          <w:p w:rsidR="00FC3E40" w:rsidRPr="0037511D" w:rsidRDefault="00FC3E40" w:rsidP="007B7B77">
            <w:pPr>
              <w:jc w:val="both"/>
              <w:rPr>
                <w:color w:val="414142"/>
              </w:rPr>
            </w:pPr>
          </w:p>
        </w:tc>
        <w:tc>
          <w:tcPr>
            <w:tcW w:w="580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B2B59" w:rsidRPr="00FC3E40" w:rsidRDefault="00FC3E40" w:rsidP="00183C84">
            <w:pPr>
              <w:ind w:left="205"/>
              <w:rPr>
                <w:color w:val="414142"/>
              </w:rPr>
            </w:pPr>
            <w:r w:rsidRPr="00FC3E40">
              <w:rPr>
                <w:color w:val="414142"/>
              </w:rPr>
              <w:t>Aizpilda, ja ar projektu izpildītas vai tiek uzņemtas saistības, kas izriet no vairāk nekā viena starptautiskā dokumenta, – jānorāda tā pati informācija, kas prasīta instrukcijas 57.1. apakšpunktā un jau tikusi norādīta arī V sadaļas 2. punktā</w:t>
            </w:r>
          </w:p>
        </w:tc>
      </w:tr>
      <w:tr w:rsidR="00FB2B59" w:rsidRPr="00894C55" w:rsidTr="00D9499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 w:firstRow="1" w:lastRow="0" w:firstColumn="1" w:lastColumn="0" w:noHBand="0" w:noVBand="1"/>
        </w:tblPrEx>
        <w:trPr>
          <w:gridBefore w:val="1"/>
          <w:wBefore w:w="46" w:type="dxa"/>
          <w:jc w:val="center"/>
        </w:trPr>
        <w:tc>
          <w:tcPr>
            <w:tcW w:w="331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B2B59" w:rsidRPr="00894C55" w:rsidRDefault="00FB2B59" w:rsidP="003B2B2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894C55">
              <w:rPr>
                <w:color w:val="414142"/>
              </w:rPr>
              <w:t>A</w:t>
            </w:r>
          </w:p>
        </w:tc>
        <w:tc>
          <w:tcPr>
            <w:tcW w:w="26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B2B59" w:rsidRPr="00894C55" w:rsidRDefault="00FB2B59" w:rsidP="003B2B2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894C55">
              <w:rPr>
                <w:color w:val="414142"/>
              </w:rPr>
              <w:t>B</w:t>
            </w:r>
          </w:p>
        </w:tc>
        <w:tc>
          <w:tcPr>
            <w:tcW w:w="316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B2B59" w:rsidRPr="00894C55" w:rsidRDefault="00FB2B59" w:rsidP="003B2B2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894C55">
              <w:rPr>
                <w:color w:val="414142"/>
              </w:rPr>
              <w:t>C</w:t>
            </w:r>
          </w:p>
        </w:tc>
      </w:tr>
      <w:tr w:rsidR="00FB2B59" w:rsidRPr="00894C55" w:rsidTr="00D9499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 w:firstRow="1" w:lastRow="0" w:firstColumn="1" w:lastColumn="0" w:noHBand="0" w:noVBand="1"/>
        </w:tblPrEx>
        <w:trPr>
          <w:gridBefore w:val="1"/>
          <w:wBefore w:w="46" w:type="dxa"/>
          <w:jc w:val="center"/>
        </w:trPr>
        <w:tc>
          <w:tcPr>
            <w:tcW w:w="331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B2B59" w:rsidRPr="00894C55" w:rsidRDefault="00FB2B59" w:rsidP="003B2B2E">
            <w:pPr>
              <w:rPr>
                <w:color w:val="414142"/>
              </w:rPr>
            </w:pPr>
            <w:r w:rsidRPr="00894C55">
              <w:rPr>
                <w:color w:val="414142"/>
              </w:rPr>
              <w:t>Starptautiskās saistības (pēc būtības), kas izriet no norādītā starptautiskā dokumenta.</w:t>
            </w:r>
          </w:p>
          <w:p w:rsidR="00FB2B59" w:rsidRPr="00894C55" w:rsidRDefault="00FB2B59" w:rsidP="003B2B2E">
            <w:pPr>
              <w:spacing w:before="100" w:beforeAutospacing="1" w:after="100" w:afterAutospacing="1" w:line="293" w:lineRule="atLeast"/>
              <w:rPr>
                <w:color w:val="414142"/>
              </w:rPr>
            </w:pPr>
            <w:r w:rsidRPr="00894C55">
              <w:rPr>
                <w:color w:val="414142"/>
              </w:rPr>
              <w:t>Konkrēti veicamie pasākumi vai uzdevumi, kas nepieciešami šo starptautisko saistību izpildei</w:t>
            </w:r>
          </w:p>
        </w:tc>
        <w:tc>
          <w:tcPr>
            <w:tcW w:w="26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B2B59" w:rsidRPr="00894C55" w:rsidRDefault="00FB2B59" w:rsidP="003B2B2E">
            <w:pPr>
              <w:rPr>
                <w:color w:val="414142"/>
              </w:rPr>
            </w:pPr>
            <w:r w:rsidRPr="00894C55">
              <w:rPr>
                <w:color w:val="414142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316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B2B59" w:rsidRPr="00894C55" w:rsidRDefault="00FB2B59" w:rsidP="003B2B2E">
            <w:pPr>
              <w:rPr>
                <w:color w:val="414142"/>
              </w:rPr>
            </w:pPr>
            <w:r w:rsidRPr="00894C55">
              <w:rPr>
                <w:color w:val="414142"/>
              </w:rPr>
              <w:t>Informācija par to, vai starptautiskās saistības, kas minētas šīs tabulas A ailē, tiek izpildītas pilnībā vai daļēji.</w:t>
            </w:r>
          </w:p>
          <w:p w:rsidR="00FB2B59" w:rsidRPr="00894C55" w:rsidRDefault="00FB2B59" w:rsidP="003B2B2E">
            <w:pPr>
              <w:spacing w:before="100" w:beforeAutospacing="1" w:after="100" w:afterAutospacing="1" w:line="293" w:lineRule="atLeast"/>
              <w:rPr>
                <w:color w:val="414142"/>
              </w:rPr>
            </w:pPr>
            <w:r w:rsidRPr="00894C55">
              <w:rPr>
                <w:color w:val="414142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:rsidR="00FB2B59" w:rsidRPr="00894C55" w:rsidRDefault="00FB2B59" w:rsidP="003B2B2E">
            <w:pPr>
              <w:spacing w:before="100" w:beforeAutospacing="1" w:after="100" w:afterAutospacing="1" w:line="293" w:lineRule="atLeast"/>
              <w:rPr>
                <w:color w:val="414142"/>
              </w:rPr>
            </w:pPr>
            <w:r w:rsidRPr="00894C55">
              <w:rPr>
                <w:color w:val="414142"/>
              </w:rPr>
              <w:lastRenderedPageBreak/>
              <w:t>Norāda institūciju, kas ir atbildīga par šo saistību izpildi pilnībā</w:t>
            </w:r>
          </w:p>
        </w:tc>
      </w:tr>
      <w:tr w:rsidR="00FB2B59" w:rsidRPr="0037511D" w:rsidTr="00D9499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 w:firstRow="1" w:lastRow="0" w:firstColumn="1" w:lastColumn="0" w:noHBand="0" w:noVBand="1"/>
        </w:tblPrEx>
        <w:trPr>
          <w:gridBefore w:val="1"/>
          <w:wBefore w:w="46" w:type="dxa"/>
          <w:jc w:val="center"/>
        </w:trPr>
        <w:tc>
          <w:tcPr>
            <w:tcW w:w="331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C3E40" w:rsidRDefault="00FC3E40" w:rsidP="00146B1B">
            <w:pPr>
              <w:rPr>
                <w:color w:val="414142"/>
              </w:rPr>
            </w:pPr>
            <w:r w:rsidRPr="0037511D">
              <w:rPr>
                <w:color w:val="414142"/>
              </w:rPr>
              <w:lastRenderedPageBreak/>
              <w:t>5.pants</w:t>
            </w:r>
          </w:p>
          <w:p w:rsidR="007366CD" w:rsidRDefault="00FB2B59" w:rsidP="00146B1B">
            <w:pPr>
              <w:rPr>
                <w:color w:val="414142"/>
              </w:rPr>
            </w:pPr>
            <w:r w:rsidRPr="0037511D">
              <w:rPr>
                <w:color w:val="414142"/>
              </w:rPr>
              <w:t>Lai noteiktu un apzīmētu dabā Latvijas</w:t>
            </w:r>
            <w:r w:rsidR="00183B9D">
              <w:rPr>
                <w:color w:val="414142"/>
              </w:rPr>
              <w:t xml:space="preserve"> – </w:t>
            </w:r>
            <w:r w:rsidRPr="0037511D">
              <w:rPr>
                <w:color w:val="414142"/>
              </w:rPr>
              <w:t>Krievi</w:t>
            </w:r>
            <w:r w:rsidR="007D64C9" w:rsidRPr="0037511D">
              <w:rPr>
                <w:color w:val="414142"/>
              </w:rPr>
              <w:t xml:space="preserve">jas valsts robežu saskaņā ar </w:t>
            </w:r>
            <w:r w:rsidRPr="0037511D">
              <w:rPr>
                <w:color w:val="414142"/>
              </w:rPr>
              <w:t>Līgumu</w:t>
            </w:r>
            <w:r w:rsidR="00183B9D">
              <w:rPr>
                <w:color w:val="414142"/>
              </w:rPr>
              <w:t>,</w:t>
            </w:r>
            <w:r w:rsidRPr="0037511D">
              <w:rPr>
                <w:color w:val="414142"/>
              </w:rPr>
              <w:t xml:space="preserve"> un sagatavotu demarkācijas dokumentus, </w:t>
            </w:r>
            <w:r w:rsidR="00183B9D">
              <w:rPr>
                <w:color w:val="414142"/>
              </w:rPr>
              <w:t>p</w:t>
            </w:r>
            <w:r w:rsidRPr="0037511D">
              <w:rPr>
                <w:color w:val="414142"/>
              </w:rPr>
              <w:t>uses iespējami īsā laikā no Līguma spēkā stāšanās dienas pēc paritātes principa izveido Kopīgu demar</w:t>
            </w:r>
            <w:r w:rsidR="007D64C9" w:rsidRPr="0037511D">
              <w:rPr>
                <w:color w:val="414142"/>
              </w:rPr>
              <w:t xml:space="preserve">kācijas komisiju, uzdodot tai: </w:t>
            </w:r>
          </w:p>
          <w:p w:rsidR="007366CD" w:rsidRDefault="00FB2B59" w:rsidP="007366CD">
            <w:pPr>
              <w:pStyle w:val="ListParagraph"/>
              <w:numPr>
                <w:ilvl w:val="0"/>
                <w:numId w:val="2"/>
              </w:numPr>
              <w:ind w:left="0" w:firstLine="360"/>
              <w:rPr>
                <w:color w:val="414142"/>
              </w:rPr>
            </w:pPr>
            <w:r w:rsidRPr="007366CD">
              <w:rPr>
                <w:color w:val="414142"/>
              </w:rPr>
              <w:t xml:space="preserve">izstrādāt un apstiprināt valsts robežas demarkācijas kārtību; </w:t>
            </w:r>
          </w:p>
          <w:p w:rsidR="00183B9D" w:rsidRDefault="00FB2B59" w:rsidP="007366CD">
            <w:pPr>
              <w:pStyle w:val="ListParagraph"/>
              <w:numPr>
                <w:ilvl w:val="0"/>
                <w:numId w:val="2"/>
              </w:numPr>
              <w:ind w:left="0" w:firstLine="360"/>
              <w:rPr>
                <w:color w:val="414142"/>
              </w:rPr>
            </w:pPr>
            <w:r w:rsidRPr="007366CD">
              <w:rPr>
                <w:color w:val="414142"/>
              </w:rPr>
              <w:t>noteikt dabā precīzu robežas līnijas atrašanos saskaņā ar Līgumu un tam pievienotajiem "Latvijas Republikas un Krievijas Federācijas valsts robežas</w:t>
            </w:r>
            <w:r w:rsidRPr="007366CD">
              <w:rPr>
                <w:color w:val="414142"/>
                <w:u w:val="single"/>
              </w:rPr>
              <w:t xml:space="preserve"> </w:t>
            </w:r>
            <w:r w:rsidRPr="007366CD">
              <w:rPr>
                <w:color w:val="414142"/>
              </w:rPr>
              <w:t>ap</w:t>
            </w:r>
            <w:r w:rsidR="00183B9D">
              <w:rPr>
                <w:color w:val="414142"/>
              </w:rPr>
              <w:t>rakstu" un delimitācijas karti;</w:t>
            </w:r>
          </w:p>
          <w:p w:rsidR="007366CD" w:rsidRDefault="00FB2B59" w:rsidP="007366CD">
            <w:pPr>
              <w:pStyle w:val="ListParagraph"/>
              <w:numPr>
                <w:ilvl w:val="0"/>
                <w:numId w:val="2"/>
              </w:numPr>
              <w:ind w:left="0" w:firstLine="360"/>
              <w:rPr>
                <w:color w:val="414142"/>
              </w:rPr>
            </w:pPr>
            <w:r w:rsidRPr="007366CD">
              <w:rPr>
                <w:color w:val="414142"/>
              </w:rPr>
              <w:t>izveidot darba grupas robežas demarkācijai, vadīt to darbību;</w:t>
            </w:r>
            <w:r w:rsidR="007D64C9" w:rsidRPr="007366CD">
              <w:rPr>
                <w:color w:val="414142"/>
              </w:rPr>
              <w:t xml:space="preserve"> </w:t>
            </w:r>
          </w:p>
          <w:p w:rsidR="00183B9D" w:rsidRDefault="007D64C9" w:rsidP="007366CD">
            <w:pPr>
              <w:pStyle w:val="ListParagraph"/>
              <w:numPr>
                <w:ilvl w:val="0"/>
                <w:numId w:val="2"/>
              </w:numPr>
              <w:ind w:left="0" w:firstLine="360"/>
              <w:rPr>
                <w:color w:val="414142"/>
              </w:rPr>
            </w:pPr>
            <w:r w:rsidRPr="007366CD">
              <w:rPr>
                <w:color w:val="414142"/>
              </w:rPr>
              <w:t>uzstādīt robežzīmes;</w:t>
            </w:r>
          </w:p>
          <w:p w:rsidR="007366CD" w:rsidRDefault="00FB2B59" w:rsidP="007366CD">
            <w:pPr>
              <w:pStyle w:val="ListParagraph"/>
              <w:numPr>
                <w:ilvl w:val="0"/>
                <w:numId w:val="2"/>
              </w:numPr>
              <w:ind w:left="0" w:firstLine="360"/>
              <w:rPr>
                <w:color w:val="414142"/>
              </w:rPr>
            </w:pPr>
            <w:r w:rsidRPr="007366CD">
              <w:rPr>
                <w:color w:val="414142"/>
              </w:rPr>
              <w:t>noteikt precīzu viduslīnijas atrašanos pierobežas upēm (iztaisnotu upju gultnēm) vai upju attekām, strautiem un grāvjiem, kā arī noteikt precīz</w:t>
            </w:r>
            <w:r w:rsidR="007D64C9" w:rsidRPr="007366CD">
              <w:rPr>
                <w:color w:val="414142"/>
              </w:rPr>
              <w:t>u robežlīniju atrašanos ezeros;</w:t>
            </w:r>
            <w:r w:rsidRPr="007366CD">
              <w:rPr>
                <w:color w:val="414142"/>
              </w:rPr>
              <w:t xml:space="preserve"> </w:t>
            </w:r>
          </w:p>
          <w:p w:rsidR="007366CD" w:rsidRDefault="00FB2B59" w:rsidP="007366CD">
            <w:pPr>
              <w:pStyle w:val="ListParagraph"/>
              <w:numPr>
                <w:ilvl w:val="0"/>
                <w:numId w:val="2"/>
              </w:numPr>
              <w:ind w:left="0" w:firstLine="360"/>
              <w:rPr>
                <w:color w:val="414142"/>
              </w:rPr>
            </w:pPr>
            <w:r w:rsidRPr="007366CD">
              <w:rPr>
                <w:color w:val="414142"/>
              </w:rPr>
              <w:t>precizēt salu piederību upē</w:t>
            </w:r>
            <w:r w:rsidR="007D64C9" w:rsidRPr="007366CD">
              <w:rPr>
                <w:color w:val="414142"/>
              </w:rPr>
              <w:t>s;</w:t>
            </w:r>
            <w:r w:rsidRPr="007366CD">
              <w:rPr>
                <w:color w:val="414142"/>
              </w:rPr>
              <w:t xml:space="preserve"> </w:t>
            </w:r>
          </w:p>
          <w:p w:rsidR="007366CD" w:rsidRDefault="00FB2B59" w:rsidP="007366CD">
            <w:pPr>
              <w:pStyle w:val="ListParagraph"/>
              <w:numPr>
                <w:ilvl w:val="0"/>
                <w:numId w:val="2"/>
              </w:numPr>
              <w:ind w:left="0" w:firstLine="360"/>
              <w:rPr>
                <w:color w:val="414142"/>
              </w:rPr>
            </w:pPr>
            <w:r w:rsidRPr="007366CD">
              <w:rPr>
                <w:color w:val="414142"/>
              </w:rPr>
              <w:t xml:space="preserve">sagatavot robežas demarkācijas dokumentu </w:t>
            </w:r>
            <w:r w:rsidR="007D64C9" w:rsidRPr="007366CD">
              <w:rPr>
                <w:color w:val="414142"/>
              </w:rPr>
              <w:t xml:space="preserve">projektus; </w:t>
            </w:r>
          </w:p>
          <w:p w:rsidR="007366CD" w:rsidRDefault="00FB2B59" w:rsidP="007366CD">
            <w:pPr>
              <w:pStyle w:val="ListParagraph"/>
              <w:numPr>
                <w:ilvl w:val="0"/>
                <w:numId w:val="2"/>
              </w:numPr>
              <w:ind w:left="0" w:firstLine="360"/>
              <w:rPr>
                <w:color w:val="414142"/>
              </w:rPr>
            </w:pPr>
            <w:r w:rsidRPr="007366CD">
              <w:rPr>
                <w:color w:val="414142"/>
              </w:rPr>
              <w:t>risināt citus ar robežas demarkācijas darbiem saistītos jautājumus.</w:t>
            </w:r>
            <w:r w:rsidR="007B7B77" w:rsidRPr="007366CD">
              <w:rPr>
                <w:color w:val="414142"/>
              </w:rPr>
              <w:t> </w:t>
            </w:r>
          </w:p>
          <w:p w:rsidR="00FB2B59" w:rsidRPr="007366CD" w:rsidRDefault="00AF295F" w:rsidP="00183B9D">
            <w:pPr>
              <w:rPr>
                <w:color w:val="414142"/>
              </w:rPr>
            </w:pPr>
            <w:r w:rsidRPr="007366CD">
              <w:rPr>
                <w:color w:val="414142"/>
              </w:rPr>
              <w:t>Komisijas</w:t>
            </w:r>
            <w:r w:rsidR="00DE2A08" w:rsidRPr="007366CD">
              <w:rPr>
                <w:color w:val="414142"/>
              </w:rPr>
              <w:t xml:space="preserve"> </w:t>
            </w:r>
            <w:r w:rsidR="00FB2B59" w:rsidRPr="007366CD">
              <w:rPr>
                <w:color w:val="414142"/>
              </w:rPr>
              <w:t>sagatavotie</w:t>
            </w:r>
            <w:r w:rsidR="00DE2A08" w:rsidRPr="007366CD">
              <w:rPr>
                <w:color w:val="414142"/>
              </w:rPr>
              <w:t xml:space="preserve"> </w:t>
            </w:r>
            <w:r w:rsidR="00FB2B59" w:rsidRPr="007366CD">
              <w:rPr>
                <w:color w:val="414142"/>
              </w:rPr>
              <w:t>demarkācijas</w:t>
            </w:r>
            <w:r w:rsidRPr="007366CD">
              <w:rPr>
                <w:color w:val="414142"/>
              </w:rPr>
              <w:t xml:space="preserve"> dokumenti </w:t>
            </w:r>
            <w:r w:rsidR="00FB2B59" w:rsidRPr="007366CD">
              <w:rPr>
                <w:color w:val="414142"/>
              </w:rPr>
              <w:t xml:space="preserve">jāapstiprina katras </w:t>
            </w:r>
            <w:r w:rsidR="00183B9D">
              <w:rPr>
                <w:color w:val="414142"/>
              </w:rPr>
              <w:t>p</w:t>
            </w:r>
            <w:r w:rsidR="00FB2B59" w:rsidRPr="007366CD">
              <w:rPr>
                <w:color w:val="414142"/>
              </w:rPr>
              <w:t>uses valdībai.</w:t>
            </w:r>
          </w:p>
        </w:tc>
        <w:tc>
          <w:tcPr>
            <w:tcW w:w="26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B2B59" w:rsidRPr="0037511D" w:rsidRDefault="00146ADA" w:rsidP="00183B9D">
            <w:pPr>
              <w:rPr>
                <w:color w:val="414142"/>
              </w:rPr>
            </w:pPr>
            <w:r w:rsidRPr="0037511D">
              <w:rPr>
                <w:color w:val="414142"/>
              </w:rPr>
              <w:t>Ministru</w:t>
            </w:r>
            <w:r w:rsidR="007B7B77" w:rsidRPr="0037511D">
              <w:rPr>
                <w:color w:val="414142"/>
              </w:rPr>
              <w:t> </w:t>
            </w:r>
            <w:r w:rsidRPr="0037511D">
              <w:rPr>
                <w:color w:val="414142"/>
              </w:rPr>
              <w:t xml:space="preserve">kabineta </w:t>
            </w:r>
            <w:r w:rsidR="007B4909" w:rsidRPr="0037511D">
              <w:rPr>
                <w:color w:val="414142"/>
              </w:rPr>
              <w:t>noteikumu</w:t>
            </w:r>
            <w:r w:rsidR="007B7B77" w:rsidRPr="0037511D">
              <w:rPr>
                <w:color w:val="414142"/>
              </w:rPr>
              <w:t> </w:t>
            </w:r>
            <w:r w:rsidRPr="0037511D">
              <w:rPr>
                <w:color w:val="414142"/>
              </w:rPr>
              <w:t>„Par</w:t>
            </w:r>
            <w:r w:rsidR="007B7B77" w:rsidRPr="0037511D">
              <w:rPr>
                <w:color w:val="414142"/>
              </w:rPr>
              <w:t> </w:t>
            </w:r>
            <w:r w:rsidRPr="0037511D">
              <w:rPr>
                <w:color w:val="414142"/>
              </w:rPr>
              <w:t>Latvijas Republikas un Krievijas Federācijas valsts robežas demarkācijas dokumentu apstiprināšanu” projekta</w:t>
            </w:r>
            <w:r w:rsidR="00183B9D">
              <w:rPr>
                <w:color w:val="414142"/>
              </w:rPr>
              <w:t xml:space="preserve"> </w:t>
            </w:r>
            <w:r w:rsidR="0037511D">
              <w:rPr>
                <w:color w:val="414142"/>
              </w:rPr>
              <w:t xml:space="preserve"> 1. un 2. punkts.</w:t>
            </w:r>
          </w:p>
        </w:tc>
        <w:tc>
          <w:tcPr>
            <w:tcW w:w="316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B2B59" w:rsidRPr="0037511D" w:rsidRDefault="00EC4215" w:rsidP="00146B1B">
            <w:pPr>
              <w:rPr>
                <w:color w:val="414142"/>
              </w:rPr>
            </w:pPr>
            <w:r w:rsidRPr="0037511D">
              <w:rPr>
                <w:color w:val="414142"/>
              </w:rPr>
              <w:t>Saistības</w:t>
            </w:r>
            <w:r w:rsidR="00146B1B">
              <w:rPr>
                <w:color w:val="414142"/>
              </w:rPr>
              <w:t xml:space="preserve"> tiks izpildītas pilnībā, kad pēc demarkācijas dokumentu apstiprināšanas Ministru kabinetā par to tiks paziņots Krievijas Federācijai un demarkācijas dokumenti</w:t>
            </w:r>
            <w:r w:rsidR="00A92D8C">
              <w:rPr>
                <w:color w:val="414142"/>
              </w:rPr>
              <w:t>,</w:t>
            </w:r>
            <w:r w:rsidR="00146B1B">
              <w:rPr>
                <w:color w:val="414142"/>
              </w:rPr>
              <w:t xml:space="preserve"> pēc to stāšanās spēkā</w:t>
            </w:r>
            <w:r w:rsidR="00A92D8C">
              <w:rPr>
                <w:color w:val="414142"/>
              </w:rPr>
              <w:t>,</w:t>
            </w:r>
            <w:r w:rsidR="009F3E4A">
              <w:rPr>
                <w:color w:val="414142"/>
              </w:rPr>
              <w:t xml:space="preserve"> tiks </w:t>
            </w:r>
            <w:r w:rsidR="00146B1B">
              <w:rPr>
                <w:color w:val="414142"/>
              </w:rPr>
              <w:t>publicēti oficiālajā izdevumā “Latvijas Vēstnesis”.</w:t>
            </w:r>
          </w:p>
        </w:tc>
      </w:tr>
      <w:tr w:rsidR="00FB2B59" w:rsidRPr="009C4F0F" w:rsidTr="00D9499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 w:firstRow="1" w:lastRow="0" w:firstColumn="1" w:lastColumn="0" w:noHBand="0" w:noVBand="1"/>
        </w:tblPrEx>
        <w:trPr>
          <w:gridBefore w:val="1"/>
          <w:wBefore w:w="46" w:type="dxa"/>
          <w:jc w:val="center"/>
        </w:trPr>
        <w:tc>
          <w:tcPr>
            <w:tcW w:w="331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B2B59" w:rsidRPr="00894C55" w:rsidRDefault="00FB2B59" w:rsidP="003B2B2E">
            <w:pPr>
              <w:rPr>
                <w:color w:val="414142"/>
              </w:rPr>
            </w:pPr>
            <w:r w:rsidRPr="00894C55">
              <w:rPr>
                <w:color w:val="414142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580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B2B59" w:rsidRPr="009C4F0F" w:rsidRDefault="00EC4215" w:rsidP="00EC4215">
            <w:pPr>
              <w:rPr>
                <w:color w:val="414142"/>
                <w:u w:val="single"/>
              </w:rPr>
            </w:pPr>
            <w:r w:rsidRPr="0037511D">
              <w:rPr>
                <w:color w:val="414142"/>
              </w:rPr>
              <w:t>Nav.</w:t>
            </w:r>
          </w:p>
        </w:tc>
      </w:tr>
      <w:tr w:rsidR="00FB2B59" w:rsidRPr="00894C55" w:rsidTr="00D9499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 w:firstRow="1" w:lastRow="0" w:firstColumn="1" w:lastColumn="0" w:noHBand="0" w:noVBand="1"/>
        </w:tblPrEx>
        <w:trPr>
          <w:gridBefore w:val="1"/>
          <w:wBefore w:w="46" w:type="dxa"/>
          <w:jc w:val="center"/>
        </w:trPr>
        <w:tc>
          <w:tcPr>
            <w:tcW w:w="331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B2B59" w:rsidRPr="00894C55" w:rsidRDefault="00FB2B59" w:rsidP="003B2B2E">
            <w:pPr>
              <w:rPr>
                <w:color w:val="414142"/>
              </w:rPr>
            </w:pPr>
            <w:r w:rsidRPr="00894C55">
              <w:rPr>
                <w:color w:val="414142"/>
              </w:rPr>
              <w:t>Cita informācija</w:t>
            </w:r>
          </w:p>
        </w:tc>
        <w:tc>
          <w:tcPr>
            <w:tcW w:w="580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B2B59" w:rsidRPr="0037511D" w:rsidRDefault="0037511D" w:rsidP="00E0490C">
            <w:pPr>
              <w:rPr>
                <w:color w:val="414142"/>
              </w:rPr>
            </w:pPr>
            <w:r w:rsidRPr="0037511D">
              <w:rPr>
                <w:color w:val="414142"/>
              </w:rPr>
              <w:t>Nav.</w:t>
            </w:r>
          </w:p>
        </w:tc>
      </w:tr>
    </w:tbl>
    <w:p w:rsidR="00A653E7" w:rsidRPr="00CB12C8" w:rsidRDefault="00A653E7" w:rsidP="004E2CFE">
      <w:pPr>
        <w:pStyle w:val="naisf"/>
        <w:spacing w:before="0" w:after="0"/>
        <w:ind w:firstLine="0"/>
        <w:rPr>
          <w:b/>
          <w:sz w:val="28"/>
          <w:szCs w:val="28"/>
        </w:rPr>
      </w:pPr>
    </w:p>
    <w:tbl>
      <w:tblPr>
        <w:tblW w:w="506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238"/>
      </w:tblGrid>
      <w:tr w:rsidR="00F972C1" w:rsidRPr="00F972C1" w:rsidTr="00733F7F">
        <w:trPr>
          <w:trHeight w:val="336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72C1" w:rsidRPr="00F972C1" w:rsidRDefault="00F972C1" w:rsidP="00D53E25">
            <w:pPr>
              <w:pStyle w:val="naisf"/>
              <w:spacing w:before="0" w:after="0"/>
              <w:rPr>
                <w:b/>
                <w:bCs/>
              </w:rPr>
            </w:pPr>
            <w:r w:rsidRPr="00F972C1">
              <w:rPr>
                <w:b/>
                <w:bCs/>
              </w:rPr>
              <w:t>VI. Sabiedrības līdzdalība un komunikācijas aktivitātes</w:t>
            </w:r>
          </w:p>
        </w:tc>
      </w:tr>
      <w:tr w:rsidR="00F972C1" w:rsidRPr="00F972C1" w:rsidTr="00733F7F">
        <w:trPr>
          <w:trHeight w:val="432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F972C1" w:rsidRPr="00F972C1" w:rsidRDefault="00F972C1" w:rsidP="00F972C1">
            <w:pPr>
              <w:pStyle w:val="naisf"/>
              <w:jc w:val="center"/>
            </w:pPr>
            <w:r>
              <w:t>Projekts šo jomu neskar</w:t>
            </w:r>
          </w:p>
        </w:tc>
      </w:tr>
    </w:tbl>
    <w:p w:rsidR="00F972C1" w:rsidRPr="00CB12C8" w:rsidRDefault="00F972C1" w:rsidP="004E2CFE">
      <w:pPr>
        <w:pStyle w:val="naisf"/>
        <w:spacing w:before="0" w:after="0"/>
        <w:ind w:firstLine="0"/>
        <w:rPr>
          <w:b/>
          <w:sz w:val="28"/>
          <w:szCs w:val="28"/>
        </w:rPr>
      </w:pP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3419"/>
        <w:gridCol w:w="5211"/>
      </w:tblGrid>
      <w:tr w:rsidR="008853E2" w:rsidRPr="00744BE0" w:rsidTr="00644E81">
        <w:trPr>
          <w:trHeight w:val="247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8853E2" w:rsidRPr="00744BE0" w:rsidRDefault="008853E2" w:rsidP="00644E81">
            <w:pPr>
              <w:pStyle w:val="naisnod"/>
              <w:spacing w:before="0" w:after="0"/>
              <w:ind w:left="57" w:right="57"/>
            </w:pPr>
            <w:r w:rsidRPr="00C81735">
              <w:t>VII. Tiesību akta projekta izpildes nodrošināšana un tās ietekme uz institūcijām</w:t>
            </w:r>
          </w:p>
        </w:tc>
      </w:tr>
      <w:tr w:rsidR="008853E2" w:rsidRPr="00744BE0" w:rsidTr="00644E81">
        <w:trPr>
          <w:trHeight w:val="427"/>
        </w:trPr>
        <w:tc>
          <w:tcPr>
            <w:tcW w:w="550" w:type="dxa"/>
          </w:tcPr>
          <w:p w:rsidR="008853E2" w:rsidRPr="00744BE0" w:rsidRDefault="008853E2" w:rsidP="00644E8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44BE0">
              <w:rPr>
                <w:b w:val="0"/>
              </w:rPr>
              <w:t>1.</w:t>
            </w:r>
          </w:p>
        </w:tc>
        <w:tc>
          <w:tcPr>
            <w:tcW w:w="3419" w:type="dxa"/>
          </w:tcPr>
          <w:p w:rsidR="008853E2" w:rsidRPr="00744BE0" w:rsidRDefault="008853E2" w:rsidP="00644E81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 xml:space="preserve">Projekta izpildē iesaistītās institūcijas </w:t>
            </w:r>
          </w:p>
        </w:tc>
        <w:tc>
          <w:tcPr>
            <w:tcW w:w="5211" w:type="dxa"/>
          </w:tcPr>
          <w:p w:rsidR="008853E2" w:rsidRPr="003E0616" w:rsidRDefault="00C76570" w:rsidP="00183C84">
            <w:pPr>
              <w:pStyle w:val="NormalWeb"/>
              <w:ind w:firstLine="114"/>
              <w:jc w:val="both"/>
            </w:pPr>
            <w:r>
              <w:t>Ārlietu ministrija</w:t>
            </w:r>
          </w:p>
        </w:tc>
      </w:tr>
      <w:tr w:rsidR="008853E2" w:rsidRPr="00744BE0" w:rsidTr="00644E81">
        <w:trPr>
          <w:trHeight w:val="463"/>
        </w:trPr>
        <w:tc>
          <w:tcPr>
            <w:tcW w:w="550" w:type="dxa"/>
          </w:tcPr>
          <w:p w:rsidR="008853E2" w:rsidRPr="00744BE0" w:rsidRDefault="008853E2" w:rsidP="00644E8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44BE0">
              <w:rPr>
                <w:b w:val="0"/>
              </w:rPr>
              <w:t>2.</w:t>
            </w:r>
          </w:p>
        </w:tc>
        <w:tc>
          <w:tcPr>
            <w:tcW w:w="3419" w:type="dxa"/>
          </w:tcPr>
          <w:p w:rsidR="008853E2" w:rsidRPr="00744BE0" w:rsidRDefault="008853E2" w:rsidP="00644E81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 xml:space="preserve">Projekta izpildes ietekme uz pārvaldes funkcijām </w:t>
            </w:r>
            <w:r w:rsidR="0021762F">
              <w:t>un institucionālo struktūru. Jaunu institūciju izveide, esošu institūciju likvidācija vai reorganizācija, to ietekme uz institūcijas cilvēkresursiem</w:t>
            </w:r>
          </w:p>
        </w:tc>
        <w:tc>
          <w:tcPr>
            <w:tcW w:w="5211" w:type="dxa"/>
          </w:tcPr>
          <w:p w:rsidR="008853E2" w:rsidRPr="003E0616" w:rsidRDefault="0021762F" w:rsidP="00183C84">
            <w:pPr>
              <w:pStyle w:val="NormalWeb"/>
              <w:ind w:firstLine="114"/>
            </w:pPr>
            <w:r>
              <w:t>Nav.</w:t>
            </w:r>
          </w:p>
        </w:tc>
      </w:tr>
      <w:tr w:rsidR="008853E2" w:rsidRPr="00744BE0" w:rsidTr="00644E81">
        <w:trPr>
          <w:trHeight w:val="476"/>
        </w:trPr>
        <w:tc>
          <w:tcPr>
            <w:tcW w:w="550" w:type="dxa"/>
          </w:tcPr>
          <w:p w:rsidR="008853E2" w:rsidRPr="00744BE0" w:rsidRDefault="00283900" w:rsidP="00644E81">
            <w:pPr>
              <w:pStyle w:val="naiskr"/>
              <w:spacing w:before="0" w:after="0"/>
              <w:ind w:left="57" w:right="57"/>
            </w:pPr>
            <w:r>
              <w:t>3</w:t>
            </w:r>
            <w:r w:rsidR="008853E2" w:rsidRPr="00744BE0">
              <w:t>.</w:t>
            </w:r>
          </w:p>
        </w:tc>
        <w:tc>
          <w:tcPr>
            <w:tcW w:w="3419" w:type="dxa"/>
          </w:tcPr>
          <w:p w:rsidR="008853E2" w:rsidRPr="00744BE0" w:rsidRDefault="008853E2" w:rsidP="00644E81">
            <w:pPr>
              <w:pStyle w:val="naiskr"/>
              <w:spacing w:before="0" w:after="0"/>
              <w:ind w:left="57" w:right="57"/>
            </w:pPr>
            <w:r w:rsidRPr="00744BE0">
              <w:t>Cita informācija</w:t>
            </w:r>
          </w:p>
        </w:tc>
        <w:tc>
          <w:tcPr>
            <w:tcW w:w="5211" w:type="dxa"/>
          </w:tcPr>
          <w:p w:rsidR="008853E2" w:rsidRDefault="008853E2" w:rsidP="00D96B30">
            <w:pPr>
              <w:pStyle w:val="NormalWeb"/>
              <w:spacing w:before="0" w:beforeAutospacing="0" w:after="0" w:afterAutospacing="0"/>
              <w:ind w:left="114" w:right="80"/>
              <w:jc w:val="both"/>
            </w:pPr>
            <w:r w:rsidRPr="00140CD7">
              <w:t>Demarkācijas dokumenti</w:t>
            </w:r>
            <w:r w:rsidRPr="007B1B04">
              <w:t xml:space="preserve"> stājas spēkā </w:t>
            </w:r>
            <w:r w:rsidR="009960F1" w:rsidRPr="007B1B04">
              <w:t>četrdesmitajā</w:t>
            </w:r>
            <w:r w:rsidRPr="007B1B04">
              <w:t xml:space="preserve"> dienā </w:t>
            </w:r>
            <w:r w:rsidR="007B1B04">
              <w:t>no datuma, kad pa diplomātiskajiem kanāliem saņemts pēdējais rakstiskais paziņojums par to apstiprināšanu</w:t>
            </w:r>
            <w:r w:rsidR="009960F1" w:rsidRPr="007B1B04">
              <w:t xml:space="preserve"> Latvijas Republikas</w:t>
            </w:r>
            <w:r w:rsidR="007B1B04">
              <w:t xml:space="preserve"> valdībā</w:t>
            </w:r>
            <w:r w:rsidRPr="007B1B04">
              <w:t xml:space="preserve"> un Krievijas Federācijas </w:t>
            </w:r>
            <w:r w:rsidR="007B1B04">
              <w:t>valdībā.</w:t>
            </w:r>
          </w:p>
          <w:p w:rsidR="00E0490C" w:rsidRPr="007B1B04" w:rsidRDefault="00E0490C" w:rsidP="00D96B30">
            <w:pPr>
              <w:pStyle w:val="NormalWeb"/>
              <w:spacing w:before="0" w:beforeAutospacing="0" w:after="0" w:afterAutospacing="0"/>
              <w:ind w:left="114" w:right="80"/>
              <w:jc w:val="both"/>
            </w:pPr>
            <w:r>
              <w:t xml:space="preserve">Ar Latvijas un Krievijas </w:t>
            </w:r>
            <w:r w:rsidR="007366CD">
              <w:t>valsts robežas dokumentu stāšano</w:t>
            </w:r>
            <w:r>
              <w:t>s spēkā tiek pabeigts</w:t>
            </w:r>
            <w:r w:rsidR="00F9652F">
              <w:t xml:space="preserve"> Latvijas un Krievijas valsts robe</w:t>
            </w:r>
            <w:r w:rsidR="008233C0">
              <w:t xml:space="preserve">žas noteikšanas </w:t>
            </w:r>
            <w:r w:rsidR="00F9652F">
              <w:t>process. Pēc demarkācijas dokumentu stāšanās spēkā Latvijas un Krievijas atbildīgās institūcijas</w:t>
            </w:r>
            <w:r w:rsidR="00183B9D">
              <w:t xml:space="preserve"> – pušu Iekšlietu ministrijas – </w:t>
            </w:r>
            <w:r w:rsidR="00F9652F">
              <w:t xml:space="preserve">uzsāks darbu pie Latvijas Republikas valdības un Krievijas Federācijas valdības līguma par valsts robežas režīmu projekta izstrādes. </w:t>
            </w:r>
          </w:p>
        </w:tc>
      </w:tr>
    </w:tbl>
    <w:p w:rsidR="008853E2" w:rsidRDefault="008853E2" w:rsidP="008853E2">
      <w:pPr>
        <w:pStyle w:val="naisf"/>
        <w:tabs>
          <w:tab w:val="left" w:pos="5760"/>
        </w:tabs>
        <w:spacing w:before="0" w:after="0"/>
        <w:ind w:firstLine="720"/>
      </w:pPr>
    </w:p>
    <w:p w:rsidR="008853E2" w:rsidRDefault="008853E2" w:rsidP="008853E2">
      <w:pPr>
        <w:pStyle w:val="naisf"/>
        <w:tabs>
          <w:tab w:val="left" w:pos="5760"/>
        </w:tabs>
        <w:spacing w:before="0" w:after="0"/>
        <w:ind w:firstLine="0"/>
      </w:pPr>
    </w:p>
    <w:p w:rsidR="00F32ECA" w:rsidRDefault="00B334DA" w:rsidP="008853E2">
      <w:pPr>
        <w:pStyle w:val="naisf"/>
        <w:spacing w:before="0" w:after="0"/>
        <w:ind w:firstLine="0"/>
      </w:pPr>
      <w:r>
        <w:t xml:space="preserve">Iesniedz: </w:t>
      </w:r>
      <w:r w:rsidR="006832B0">
        <w:t>ā</w:t>
      </w:r>
      <w:r w:rsidR="008853E2" w:rsidRPr="003E0616">
        <w:t>rlietu ministr</w:t>
      </w:r>
      <w:r w:rsidR="00F32ECA">
        <w:t xml:space="preserve">a vietā – </w:t>
      </w:r>
    </w:p>
    <w:p w:rsidR="008853E2" w:rsidRDefault="00F32ECA" w:rsidP="008853E2">
      <w:pPr>
        <w:pStyle w:val="naisf"/>
        <w:spacing w:before="0" w:after="0"/>
        <w:ind w:firstLine="0"/>
      </w:pPr>
      <w:r>
        <w:t xml:space="preserve">                izglītības un zinātnes ministrs</w:t>
      </w:r>
      <w:r w:rsidR="00B334DA">
        <w:tab/>
      </w:r>
      <w:r w:rsidR="00B334DA">
        <w:tab/>
      </w:r>
      <w:r w:rsidR="00B334DA">
        <w:tab/>
      </w:r>
      <w:r w:rsidR="00B334DA">
        <w:tab/>
      </w:r>
      <w:r w:rsidR="00B334DA">
        <w:tab/>
      </w:r>
      <w:r>
        <w:t>K.Šadurskis</w:t>
      </w:r>
    </w:p>
    <w:p w:rsidR="00B334DA" w:rsidRDefault="00B334DA" w:rsidP="008853E2">
      <w:pPr>
        <w:pStyle w:val="naisf"/>
        <w:spacing w:before="0" w:after="0"/>
        <w:ind w:firstLine="0"/>
      </w:pPr>
    </w:p>
    <w:p w:rsidR="00B334DA" w:rsidRDefault="00B334DA" w:rsidP="008853E2">
      <w:pPr>
        <w:pStyle w:val="naisf"/>
        <w:spacing w:before="0" w:after="0"/>
        <w:ind w:firstLine="0"/>
      </w:pPr>
    </w:p>
    <w:p w:rsidR="00B334DA" w:rsidRDefault="00B334DA" w:rsidP="008853E2">
      <w:pPr>
        <w:pStyle w:val="naisf"/>
        <w:spacing w:before="0" w:after="0"/>
        <w:ind w:firstLine="0"/>
      </w:pPr>
    </w:p>
    <w:p w:rsidR="00B334DA" w:rsidRDefault="006832B0" w:rsidP="008853E2">
      <w:pPr>
        <w:pStyle w:val="naisf"/>
        <w:spacing w:before="0" w:after="0"/>
        <w:ind w:firstLine="0"/>
      </w:pPr>
      <w:r>
        <w:t>Vīza: v</w:t>
      </w:r>
      <w:r w:rsidR="00B334DA">
        <w:t>alsts sekretārs</w:t>
      </w:r>
      <w:r w:rsidR="00B334DA">
        <w:tab/>
      </w:r>
      <w:r w:rsidR="00B334DA">
        <w:tab/>
      </w:r>
      <w:r w:rsidR="00B334DA">
        <w:tab/>
      </w:r>
      <w:r w:rsidR="00B334DA">
        <w:tab/>
      </w:r>
      <w:r w:rsidR="00B334DA">
        <w:tab/>
      </w:r>
      <w:r w:rsidR="00B334DA">
        <w:tab/>
      </w:r>
      <w:r w:rsidR="00B334DA">
        <w:tab/>
      </w:r>
      <w:r w:rsidR="00B334DA">
        <w:tab/>
        <w:t>A.Pildegovičs</w:t>
      </w:r>
    </w:p>
    <w:p w:rsidR="008853E2" w:rsidRDefault="008853E2" w:rsidP="008853E2">
      <w:pPr>
        <w:pStyle w:val="EnvelopeReturn"/>
        <w:tabs>
          <w:tab w:val="right" w:pos="8931"/>
          <w:tab w:val="left" w:pos="9000"/>
        </w:tabs>
        <w:spacing w:before="0"/>
        <w:ind w:right="225"/>
        <w:jc w:val="both"/>
        <w:rPr>
          <w:sz w:val="24"/>
          <w:szCs w:val="24"/>
          <w:lang w:val="lv-LV"/>
        </w:rPr>
      </w:pPr>
    </w:p>
    <w:p w:rsidR="008853E2" w:rsidRDefault="008853E2" w:rsidP="008853E2">
      <w:pPr>
        <w:pStyle w:val="EnvelopeReturn"/>
        <w:tabs>
          <w:tab w:val="right" w:pos="8931"/>
          <w:tab w:val="left" w:pos="9000"/>
        </w:tabs>
        <w:spacing w:before="0"/>
        <w:ind w:right="225"/>
        <w:jc w:val="both"/>
        <w:rPr>
          <w:sz w:val="24"/>
          <w:szCs w:val="24"/>
          <w:lang w:val="lv-LV"/>
        </w:rPr>
      </w:pPr>
    </w:p>
    <w:p w:rsidR="008853E2" w:rsidRDefault="008853E2" w:rsidP="008853E2">
      <w:pPr>
        <w:pStyle w:val="EnvelopeReturn"/>
        <w:tabs>
          <w:tab w:val="right" w:pos="8931"/>
          <w:tab w:val="left" w:pos="9000"/>
        </w:tabs>
        <w:spacing w:before="0"/>
        <w:ind w:right="225"/>
        <w:jc w:val="both"/>
        <w:rPr>
          <w:sz w:val="24"/>
          <w:szCs w:val="24"/>
          <w:lang w:val="lv-LV"/>
        </w:rPr>
      </w:pPr>
    </w:p>
    <w:p w:rsidR="00EC73E1" w:rsidRDefault="00EC73E1" w:rsidP="008853E2">
      <w:pPr>
        <w:rPr>
          <w:sz w:val="20"/>
          <w:szCs w:val="20"/>
        </w:rPr>
      </w:pPr>
    </w:p>
    <w:p w:rsidR="00F972C1" w:rsidRDefault="00F972C1" w:rsidP="00F972C1">
      <w:pPr>
        <w:rPr>
          <w:sz w:val="20"/>
          <w:szCs w:val="20"/>
        </w:rPr>
      </w:pPr>
    </w:p>
    <w:p w:rsidR="00F972C1" w:rsidRDefault="00F972C1" w:rsidP="00F972C1">
      <w:pPr>
        <w:rPr>
          <w:sz w:val="20"/>
          <w:szCs w:val="20"/>
        </w:rPr>
      </w:pPr>
    </w:p>
    <w:p w:rsidR="00F972C1" w:rsidRDefault="00F972C1" w:rsidP="00F972C1">
      <w:pPr>
        <w:rPr>
          <w:sz w:val="20"/>
          <w:szCs w:val="20"/>
        </w:rPr>
      </w:pPr>
    </w:p>
    <w:p w:rsidR="00F972C1" w:rsidRDefault="00F972C1" w:rsidP="00F972C1">
      <w:pPr>
        <w:rPr>
          <w:sz w:val="20"/>
          <w:szCs w:val="20"/>
        </w:rPr>
      </w:pPr>
    </w:p>
    <w:p w:rsidR="00F972C1" w:rsidRDefault="00F972C1" w:rsidP="00F972C1">
      <w:pPr>
        <w:rPr>
          <w:sz w:val="20"/>
          <w:szCs w:val="20"/>
        </w:rPr>
      </w:pPr>
    </w:p>
    <w:p w:rsidR="00B334DA" w:rsidRDefault="00B334DA" w:rsidP="00F972C1">
      <w:pPr>
        <w:rPr>
          <w:sz w:val="20"/>
          <w:szCs w:val="20"/>
        </w:rPr>
      </w:pPr>
      <w:bookmarkStart w:id="2" w:name="_GoBack"/>
      <w:bookmarkEnd w:id="2"/>
    </w:p>
    <w:p w:rsidR="00F972C1" w:rsidRDefault="00F972C1" w:rsidP="00F972C1">
      <w:pPr>
        <w:rPr>
          <w:sz w:val="20"/>
          <w:szCs w:val="20"/>
        </w:rPr>
      </w:pPr>
    </w:p>
    <w:p w:rsidR="00F972C1" w:rsidRDefault="009960F1" w:rsidP="00F972C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M.Černuho-Cerkova</w:t>
      </w:r>
      <w:proofErr w:type="spellEnd"/>
      <w:r w:rsidR="00C72446">
        <w:rPr>
          <w:sz w:val="20"/>
          <w:szCs w:val="20"/>
        </w:rPr>
        <w:t xml:space="preserve"> </w:t>
      </w:r>
      <w:r w:rsidR="008853E2">
        <w:rPr>
          <w:sz w:val="20"/>
          <w:szCs w:val="20"/>
        </w:rPr>
        <w:t>67016</w:t>
      </w:r>
      <w:r>
        <w:rPr>
          <w:sz w:val="20"/>
          <w:szCs w:val="20"/>
        </w:rPr>
        <w:t>421</w:t>
      </w:r>
      <w:r w:rsidR="008853E2" w:rsidRPr="00052394">
        <w:rPr>
          <w:sz w:val="20"/>
          <w:szCs w:val="20"/>
        </w:rPr>
        <w:t xml:space="preserve"> </w:t>
      </w:r>
    </w:p>
    <w:p w:rsidR="008853E2" w:rsidRDefault="00FD192A" w:rsidP="00F972C1">
      <w:pPr>
        <w:rPr>
          <w:sz w:val="20"/>
          <w:szCs w:val="20"/>
        </w:rPr>
      </w:pPr>
      <w:r w:rsidRPr="00AB6FAD">
        <w:rPr>
          <w:sz w:val="20"/>
          <w:szCs w:val="20"/>
        </w:rPr>
        <w:t>Marite.Cernuho-Cerkova@mfa.gov.lv</w:t>
      </w:r>
    </w:p>
    <w:sectPr w:rsidR="008853E2" w:rsidSect="00406C36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03" w:rsidRDefault="00043C03" w:rsidP="00BE05A6">
      <w:r>
        <w:separator/>
      </w:r>
    </w:p>
  </w:endnote>
  <w:endnote w:type="continuationSeparator" w:id="0">
    <w:p w:rsidR="00043C03" w:rsidRDefault="00043C03" w:rsidP="00BE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23" w:rsidRPr="00022B23" w:rsidRDefault="002E42CF" w:rsidP="00321CC6">
    <w:pPr>
      <w:ind w:right="26"/>
      <w:jc w:val="both"/>
      <w:rPr>
        <w:sz w:val="20"/>
        <w:szCs w:val="20"/>
      </w:rPr>
    </w:pPr>
    <w:r>
      <w:rPr>
        <w:sz w:val="20"/>
        <w:szCs w:val="20"/>
      </w:rPr>
      <w:t>AMAnot_0812</w:t>
    </w:r>
    <w:r w:rsidR="00193871">
      <w:rPr>
        <w:sz w:val="20"/>
        <w:szCs w:val="20"/>
      </w:rPr>
      <w:t>17</w:t>
    </w:r>
    <w:r w:rsidR="00022B23" w:rsidRPr="00022B23">
      <w:rPr>
        <w:sz w:val="20"/>
        <w:szCs w:val="20"/>
      </w:rPr>
      <w:t xml:space="preserve">; Ministru kabineta </w:t>
    </w:r>
    <w:r w:rsidR="00EC2EFD">
      <w:rPr>
        <w:sz w:val="20"/>
        <w:szCs w:val="20"/>
      </w:rPr>
      <w:t>noteikumu</w:t>
    </w:r>
    <w:r w:rsidR="00022B23" w:rsidRPr="00022B23">
      <w:rPr>
        <w:sz w:val="20"/>
        <w:szCs w:val="20"/>
      </w:rPr>
      <w:t xml:space="preserve"> </w:t>
    </w:r>
    <w:r w:rsidR="00193871">
      <w:rPr>
        <w:bCs/>
        <w:sz w:val="20"/>
        <w:szCs w:val="20"/>
      </w:rPr>
      <w:t>„Par Latvijas Republikas</w:t>
    </w:r>
    <w:r w:rsidR="00022B23" w:rsidRPr="00022B23">
      <w:rPr>
        <w:bCs/>
        <w:sz w:val="20"/>
        <w:szCs w:val="20"/>
      </w:rPr>
      <w:t xml:space="preserve"> un Kri</w:t>
    </w:r>
    <w:r w:rsidR="00193871">
      <w:rPr>
        <w:bCs/>
        <w:sz w:val="20"/>
        <w:szCs w:val="20"/>
      </w:rPr>
      <w:t>evijas Federācijas valsts robežas</w:t>
    </w:r>
    <w:r w:rsidR="00022B23" w:rsidRPr="00022B23">
      <w:rPr>
        <w:bCs/>
        <w:sz w:val="20"/>
        <w:szCs w:val="20"/>
      </w:rPr>
      <w:t xml:space="preserve"> demarkācijas dokumentu apstiprināšanu</w:t>
    </w:r>
    <w:r w:rsidR="00022B23" w:rsidRPr="00022B23">
      <w:rPr>
        <w:sz w:val="20"/>
        <w:szCs w:val="20"/>
      </w:rPr>
      <w:t xml:space="preserve">” </w:t>
    </w:r>
    <w:r w:rsidR="00EC2EFD" w:rsidRPr="00022B23">
      <w:rPr>
        <w:sz w:val="20"/>
        <w:szCs w:val="20"/>
      </w:rPr>
      <w:t xml:space="preserve">projekta </w:t>
    </w:r>
    <w:r w:rsidR="00022B23" w:rsidRPr="00022B23">
      <w:rPr>
        <w:sz w:val="20"/>
        <w:szCs w:val="20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23" w:rsidRPr="00022B23" w:rsidRDefault="0030770E" w:rsidP="00321CC6">
    <w:pPr>
      <w:ind w:right="26"/>
      <w:jc w:val="both"/>
      <w:rPr>
        <w:sz w:val="20"/>
        <w:szCs w:val="20"/>
      </w:rPr>
    </w:pPr>
    <w:r w:rsidRPr="00022B23">
      <w:rPr>
        <w:sz w:val="20"/>
        <w:szCs w:val="20"/>
      </w:rPr>
      <w:t>AMAnot_</w:t>
    </w:r>
    <w:r w:rsidR="002E42CF">
      <w:rPr>
        <w:sz w:val="20"/>
        <w:szCs w:val="20"/>
      </w:rPr>
      <w:t>0812</w:t>
    </w:r>
    <w:r w:rsidR="00193871">
      <w:rPr>
        <w:sz w:val="20"/>
        <w:szCs w:val="20"/>
      </w:rPr>
      <w:t>17</w:t>
    </w:r>
    <w:r w:rsidR="00EC2EFD">
      <w:rPr>
        <w:sz w:val="20"/>
        <w:szCs w:val="20"/>
      </w:rPr>
      <w:t>; Ministru kabineta noteikumu</w:t>
    </w:r>
    <w:r w:rsidR="00022B23" w:rsidRPr="00022B23">
      <w:rPr>
        <w:sz w:val="20"/>
        <w:szCs w:val="20"/>
      </w:rPr>
      <w:t xml:space="preserve"> </w:t>
    </w:r>
    <w:r w:rsidR="00022B23" w:rsidRPr="00022B23">
      <w:rPr>
        <w:bCs/>
        <w:sz w:val="20"/>
        <w:szCs w:val="20"/>
      </w:rPr>
      <w:t>„Par Latvijas Republikas un Kri</w:t>
    </w:r>
    <w:r w:rsidR="00193871">
      <w:rPr>
        <w:bCs/>
        <w:sz w:val="20"/>
        <w:szCs w:val="20"/>
      </w:rPr>
      <w:t>evijas Federācijas valsts robežas</w:t>
    </w:r>
    <w:r w:rsidR="00022B23" w:rsidRPr="00022B23">
      <w:rPr>
        <w:bCs/>
        <w:sz w:val="20"/>
        <w:szCs w:val="20"/>
      </w:rPr>
      <w:t xml:space="preserve"> demarkācijas dokumentu apstiprināšanu</w:t>
    </w:r>
    <w:r w:rsidR="00022B23" w:rsidRPr="00022B23">
      <w:rPr>
        <w:sz w:val="20"/>
        <w:szCs w:val="20"/>
      </w:rPr>
      <w:t xml:space="preserve">” </w:t>
    </w:r>
    <w:r w:rsidR="00EC2EFD" w:rsidRPr="00022B23">
      <w:rPr>
        <w:sz w:val="20"/>
        <w:szCs w:val="20"/>
      </w:rPr>
      <w:t xml:space="preserve">projekta </w:t>
    </w:r>
    <w:r w:rsidR="00022B23" w:rsidRPr="00022B23">
      <w:rPr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03" w:rsidRDefault="00043C03" w:rsidP="00BE05A6">
      <w:r>
        <w:separator/>
      </w:r>
    </w:p>
  </w:footnote>
  <w:footnote w:type="continuationSeparator" w:id="0">
    <w:p w:rsidR="00043C03" w:rsidRDefault="00043C03" w:rsidP="00BE0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2E" w:rsidRDefault="0030770E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F2E" w:rsidRDefault="00AB6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2E" w:rsidRDefault="0030770E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FAD">
      <w:rPr>
        <w:rStyle w:val="PageNumber"/>
        <w:noProof/>
      </w:rPr>
      <w:t>5</w:t>
    </w:r>
    <w:r>
      <w:rPr>
        <w:rStyle w:val="PageNumber"/>
      </w:rPr>
      <w:fldChar w:fldCharType="end"/>
    </w:r>
  </w:p>
  <w:p w:rsidR="00340F2E" w:rsidRDefault="00AB6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171D2"/>
    <w:multiLevelType w:val="hybridMultilevel"/>
    <w:tmpl w:val="B776B8E8"/>
    <w:lvl w:ilvl="0" w:tplc="924CE2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D06BE"/>
    <w:multiLevelType w:val="hybridMultilevel"/>
    <w:tmpl w:val="49081D98"/>
    <w:lvl w:ilvl="0" w:tplc="75CA2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E2"/>
    <w:rsid w:val="00022B23"/>
    <w:rsid w:val="00035805"/>
    <w:rsid w:val="00043C03"/>
    <w:rsid w:val="00101EDA"/>
    <w:rsid w:val="00102D23"/>
    <w:rsid w:val="00140CD7"/>
    <w:rsid w:val="00146ADA"/>
    <w:rsid w:val="00146B1B"/>
    <w:rsid w:val="0015076C"/>
    <w:rsid w:val="00177996"/>
    <w:rsid w:val="001813E6"/>
    <w:rsid w:val="00183B9D"/>
    <w:rsid w:val="00183C84"/>
    <w:rsid w:val="00193871"/>
    <w:rsid w:val="00193A1F"/>
    <w:rsid w:val="001E524A"/>
    <w:rsid w:val="001F08F6"/>
    <w:rsid w:val="0021762F"/>
    <w:rsid w:val="002246DC"/>
    <w:rsid w:val="00283900"/>
    <w:rsid w:val="002979E8"/>
    <w:rsid w:val="002C3C47"/>
    <w:rsid w:val="002D165B"/>
    <w:rsid w:val="002E42CF"/>
    <w:rsid w:val="0030770E"/>
    <w:rsid w:val="00321CC6"/>
    <w:rsid w:val="0033277F"/>
    <w:rsid w:val="003564B8"/>
    <w:rsid w:val="003623D7"/>
    <w:rsid w:val="0037511D"/>
    <w:rsid w:val="00382B4E"/>
    <w:rsid w:val="003B5D0C"/>
    <w:rsid w:val="003D34F7"/>
    <w:rsid w:val="00400EBA"/>
    <w:rsid w:val="00433B81"/>
    <w:rsid w:val="00473456"/>
    <w:rsid w:val="004E2CFE"/>
    <w:rsid w:val="005B31C5"/>
    <w:rsid w:val="006321D5"/>
    <w:rsid w:val="00636EF1"/>
    <w:rsid w:val="006832B0"/>
    <w:rsid w:val="006B0908"/>
    <w:rsid w:val="00710495"/>
    <w:rsid w:val="00713960"/>
    <w:rsid w:val="00733F7F"/>
    <w:rsid w:val="007366CD"/>
    <w:rsid w:val="00751E0F"/>
    <w:rsid w:val="0075503F"/>
    <w:rsid w:val="00773328"/>
    <w:rsid w:val="007B1B04"/>
    <w:rsid w:val="007B4909"/>
    <w:rsid w:val="007B7B77"/>
    <w:rsid w:val="007D64C9"/>
    <w:rsid w:val="008233C0"/>
    <w:rsid w:val="0082717F"/>
    <w:rsid w:val="008333B6"/>
    <w:rsid w:val="00856CF3"/>
    <w:rsid w:val="00867DD2"/>
    <w:rsid w:val="008853E2"/>
    <w:rsid w:val="008A2D2C"/>
    <w:rsid w:val="008D467F"/>
    <w:rsid w:val="00987549"/>
    <w:rsid w:val="009960F1"/>
    <w:rsid w:val="009D5FA6"/>
    <w:rsid w:val="009F3E4A"/>
    <w:rsid w:val="00A354DD"/>
    <w:rsid w:val="00A6177B"/>
    <w:rsid w:val="00A653E7"/>
    <w:rsid w:val="00A80013"/>
    <w:rsid w:val="00A80EF6"/>
    <w:rsid w:val="00A92D8C"/>
    <w:rsid w:val="00AB6FAD"/>
    <w:rsid w:val="00AC6009"/>
    <w:rsid w:val="00AF295F"/>
    <w:rsid w:val="00B33158"/>
    <w:rsid w:val="00B334DA"/>
    <w:rsid w:val="00B378F9"/>
    <w:rsid w:val="00B70E45"/>
    <w:rsid w:val="00BE05A6"/>
    <w:rsid w:val="00C0736F"/>
    <w:rsid w:val="00C6669C"/>
    <w:rsid w:val="00C72446"/>
    <w:rsid w:val="00C76570"/>
    <w:rsid w:val="00CB12C8"/>
    <w:rsid w:val="00CB28F3"/>
    <w:rsid w:val="00CB2CB1"/>
    <w:rsid w:val="00CB71AD"/>
    <w:rsid w:val="00CD7528"/>
    <w:rsid w:val="00D14F98"/>
    <w:rsid w:val="00D720D1"/>
    <w:rsid w:val="00D94994"/>
    <w:rsid w:val="00D96B30"/>
    <w:rsid w:val="00DB7A1C"/>
    <w:rsid w:val="00DE2A08"/>
    <w:rsid w:val="00DE2ADB"/>
    <w:rsid w:val="00DE3636"/>
    <w:rsid w:val="00DF07D4"/>
    <w:rsid w:val="00DF33E5"/>
    <w:rsid w:val="00E0490C"/>
    <w:rsid w:val="00E1487D"/>
    <w:rsid w:val="00E21104"/>
    <w:rsid w:val="00E2242D"/>
    <w:rsid w:val="00E85DB8"/>
    <w:rsid w:val="00EA5D9B"/>
    <w:rsid w:val="00EB2B75"/>
    <w:rsid w:val="00EC2EFD"/>
    <w:rsid w:val="00EC4215"/>
    <w:rsid w:val="00EC73E1"/>
    <w:rsid w:val="00ED38E7"/>
    <w:rsid w:val="00EF39CE"/>
    <w:rsid w:val="00F32ECA"/>
    <w:rsid w:val="00F47722"/>
    <w:rsid w:val="00F61566"/>
    <w:rsid w:val="00F905C6"/>
    <w:rsid w:val="00F923AE"/>
    <w:rsid w:val="00F96251"/>
    <w:rsid w:val="00F9652F"/>
    <w:rsid w:val="00F972C1"/>
    <w:rsid w:val="00FB2B59"/>
    <w:rsid w:val="00FC3E40"/>
    <w:rsid w:val="00F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53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53E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853E2"/>
  </w:style>
  <w:style w:type="paragraph" w:customStyle="1" w:styleId="naisf">
    <w:name w:val="naisf"/>
    <w:basedOn w:val="Normal"/>
    <w:rsid w:val="008853E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853E2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8853E2"/>
    <w:pPr>
      <w:spacing w:before="75" w:after="75"/>
    </w:pPr>
  </w:style>
  <w:style w:type="character" w:styleId="Hyperlink">
    <w:name w:val="Hyperlink"/>
    <w:basedOn w:val="DefaultParagraphFont"/>
    <w:rsid w:val="008853E2"/>
    <w:rPr>
      <w:color w:val="0000FF"/>
      <w:u w:val="single"/>
    </w:rPr>
  </w:style>
  <w:style w:type="paragraph" w:styleId="NormalWeb">
    <w:name w:val="Normal (Web)"/>
    <w:basedOn w:val="Normal"/>
    <w:uiPriority w:val="99"/>
    <w:rsid w:val="008853E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8853E2"/>
    <w:rPr>
      <w:sz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853E2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EnvelopeReturn">
    <w:name w:val="envelope return"/>
    <w:basedOn w:val="Normal"/>
    <w:unhideWhenUsed/>
    <w:rsid w:val="008853E2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BE05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5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F33E5"/>
    <w:pPr>
      <w:ind w:left="720"/>
      <w:contextualSpacing/>
    </w:pPr>
  </w:style>
  <w:style w:type="table" w:styleId="TableGrid">
    <w:name w:val="Table Grid"/>
    <w:basedOn w:val="TableNormal"/>
    <w:uiPriority w:val="59"/>
    <w:rsid w:val="00A6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2B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59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53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53E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853E2"/>
  </w:style>
  <w:style w:type="paragraph" w:customStyle="1" w:styleId="naisf">
    <w:name w:val="naisf"/>
    <w:basedOn w:val="Normal"/>
    <w:rsid w:val="008853E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853E2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8853E2"/>
    <w:pPr>
      <w:spacing w:before="75" w:after="75"/>
    </w:pPr>
  </w:style>
  <w:style w:type="character" w:styleId="Hyperlink">
    <w:name w:val="Hyperlink"/>
    <w:basedOn w:val="DefaultParagraphFont"/>
    <w:rsid w:val="008853E2"/>
    <w:rPr>
      <w:color w:val="0000FF"/>
      <w:u w:val="single"/>
    </w:rPr>
  </w:style>
  <w:style w:type="paragraph" w:styleId="NormalWeb">
    <w:name w:val="Normal (Web)"/>
    <w:basedOn w:val="Normal"/>
    <w:uiPriority w:val="99"/>
    <w:rsid w:val="008853E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8853E2"/>
    <w:rPr>
      <w:sz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853E2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EnvelopeReturn">
    <w:name w:val="envelope return"/>
    <w:basedOn w:val="Normal"/>
    <w:unhideWhenUsed/>
    <w:rsid w:val="008853E2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BE05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5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F33E5"/>
    <w:pPr>
      <w:ind w:left="720"/>
      <w:contextualSpacing/>
    </w:pPr>
  </w:style>
  <w:style w:type="table" w:styleId="TableGrid">
    <w:name w:val="Table Grid"/>
    <w:basedOn w:val="TableNormal"/>
    <w:uiPriority w:val="59"/>
    <w:rsid w:val="00A6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2B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5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FE61-8030-4A72-8A24-750DC1FF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5835</Words>
  <Characters>3327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 Svilans</dc:creator>
  <cp:lastModifiedBy>Marite Cernuho-Cerkova</cp:lastModifiedBy>
  <cp:revision>15</cp:revision>
  <cp:lastPrinted>2017-12-13T10:38:00Z</cp:lastPrinted>
  <dcterms:created xsi:type="dcterms:W3CDTF">2017-12-08T07:04:00Z</dcterms:created>
  <dcterms:modified xsi:type="dcterms:W3CDTF">2017-12-13T10:41:00Z</dcterms:modified>
</cp:coreProperties>
</file>