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83CDB" w:rsidRPr="00063E25" w:rsidP="00583CDB" w14:paraId="019C1F2F" w14:textId="77777777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E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Projekts</w:t>
      </w:r>
    </w:p>
    <w:p w:rsidR="00583CDB" w:rsidRPr="00063E25" w:rsidP="00583CDB" w14:paraId="5D650692" w14:textId="7777777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LATVIJAS REPUBLIKAS MINISTRU KABINETS</w:t>
      </w:r>
    </w:p>
    <w:p w:rsidR="00583CDB" w:rsidRPr="00063E25" w:rsidP="00583CDB" w14:paraId="07B9E73C" w14:textId="7777777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83CDB" w:rsidRPr="00063E25" w:rsidP="00583CDB" w14:paraId="01E89FB9" w14:textId="7777777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2018</w:t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63E25" w:rsidR="003838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gada</w:t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Noteikumi Nr.</w:t>
      </w:r>
      <w:r w:rsidRPr="00063E25" w:rsidR="003838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583CDB" w:rsidRPr="00063E25" w:rsidP="00583CDB" w14:paraId="54443527" w14:textId="777777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Rīgā</w:t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(prot. Nr.</w:t>
      </w:r>
      <w:r w:rsidRPr="00063E25" w:rsidR="003838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63E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§)</w:t>
      </w:r>
    </w:p>
    <w:p w:rsidR="00583CDB" w:rsidP="00583CDB" w14:paraId="57B7F4C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063E25" w:rsidRPr="00063E25" w:rsidP="00583CDB" w14:paraId="4737794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383810" w:rsidRPr="00063E25" w:rsidP="00583CDB" w14:paraId="3635391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Pr="00063E25" w:rsidR="00583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Pr="00063E25" w:rsidR="00F04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063E25" w:rsidR="00583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2017.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063E25" w:rsidR="00583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gada 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9. </w:t>
      </w:r>
      <w:r w:rsidRPr="00063E25" w:rsidR="00583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maija noteikumos Nr.</w:t>
      </w:r>
      <w:r w:rsidRPr="00063E25" w:rsidR="00037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063E25" w:rsidR="00583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253</w:t>
      </w: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</w:p>
    <w:p w:rsidR="00583CDB" w:rsidRPr="00063E25" w:rsidP="00583CDB" w14:paraId="32DD0BF1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“Atsevišķu inženierbūvju būvnoteikumi”</w:t>
      </w:r>
    </w:p>
    <w:p w:rsidR="00583CDB" w:rsidP="00583CDB" w14:paraId="651FE06F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E25" w:rsidRPr="00063E25" w:rsidP="00583CDB" w14:paraId="12F1F1E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22A" w:rsidRPr="00063E25" w:rsidP="00FA222A" w14:paraId="66D9A36C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Izdoti saskaņā ar Būvniecības likuma</w:t>
      </w:r>
    </w:p>
    <w:p w:rsidR="00FA222A" w:rsidRPr="00063E25" w:rsidP="00FA222A" w14:paraId="465F602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5.</w:t>
      </w:r>
      <w:r w:rsidRPr="00063E25" w:rsidR="003838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panta pirmās daļas 2.</w:t>
      </w:r>
      <w:r w:rsidRPr="00063E25" w:rsidR="003838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 un otrās daļas</w:t>
      </w:r>
    </w:p>
    <w:p w:rsidR="00583CDB" w:rsidRPr="00063E25" w:rsidP="00FA222A" w14:paraId="53F83339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5., 7.</w:t>
      </w:r>
      <w:r w:rsidRPr="00063E25" w:rsidR="003838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un 10.</w:t>
      </w:r>
      <w:r w:rsidRPr="00063E25" w:rsidR="003838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063E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</w:t>
      </w:r>
    </w:p>
    <w:p w:rsidR="00583CDB" w:rsidP="00583CDB" w14:paraId="73D1EBFE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:rsidR="00063E25" w:rsidRPr="00063E25" w:rsidP="00583CDB" w14:paraId="57576AC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:rsidR="00AF2A76" w:rsidRPr="00063E25" w:rsidP="00C62845" w14:paraId="4FA75524" w14:textId="77777777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2017.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gada 9.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maija noteikumos Nr.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253 “Atsevišķu inženierbūvju būvnoteikumi” (Latvijas Vēstnesis,</w:t>
      </w:r>
      <w:r w:rsidRPr="00063E25" w:rsidR="00045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2017., 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063E25" w:rsidR="00045E62">
        <w:rPr>
          <w:rFonts w:ascii="Times New Roman" w:hAnsi="Times New Roman" w:cs="Times New Roman"/>
          <w:color w:val="000000" w:themeColor="text1"/>
          <w:sz w:val="28"/>
          <w:szCs w:val="28"/>
        </w:rPr>
        <w:t>.nr.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šādus 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s:</w:t>
      </w:r>
    </w:p>
    <w:p w:rsidR="00F127A0" w:rsidP="00C62845" w14:paraId="617A168D" w14:textId="77777777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E25" w:rsidRPr="00063E25" w:rsidP="00C62845" w14:paraId="23BFFC36" w14:textId="77777777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622DD" w:rsidRPr="00063E25" w:rsidP="009A25E1" w14:paraId="173B670E" w14:textId="7777777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Aizstāt visā noteikumu tekstā vārdu "pasūtītājs"</w:t>
      </w:r>
      <w:r w:rsidRPr="00063E25" w:rsidR="0061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</w:t>
      </w:r>
      <w:r w:rsidRPr="00063E25" w:rsidR="00745871">
        <w:rPr>
          <w:rFonts w:ascii="Times New Roman" w:hAnsi="Times New Roman" w:cs="Times New Roman"/>
          <w:color w:val="000000" w:themeColor="text1"/>
          <w:sz w:val="28"/>
          <w:szCs w:val="28"/>
        </w:rPr>
        <w:t>iem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"būvniecības ier</w:t>
      </w:r>
      <w:r w:rsidRPr="00063E25" w:rsidR="00615FAC">
        <w:rPr>
          <w:rFonts w:ascii="Times New Roman" w:hAnsi="Times New Roman" w:cs="Times New Roman"/>
          <w:color w:val="000000" w:themeColor="text1"/>
          <w:sz w:val="28"/>
          <w:szCs w:val="28"/>
        </w:rPr>
        <w:t>osinātājs" (attiecīgā locījumā).</w:t>
      </w:r>
    </w:p>
    <w:p w:rsidR="007622DD" w:rsidRPr="00063E25" w:rsidP="007622DD" w14:paraId="5CED49D8" w14:textId="77777777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3D4" w:rsidRPr="00063E25" w:rsidP="009A25E1" w14:paraId="1636C16F" w14:textId="77777777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Aizstāt visā noteikumu un pielikumu  tekstā (izņemot 3.</w:t>
      </w:r>
      <w:r w:rsidRPr="00063E25" w:rsidR="001B3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5., 13., 80., 101., 163., 164., 165., 166., 167., 168., 169., 172., 178., 179., 182. punktu un 12. pielikumu) vārdu "būvvalde" (attiecīgā locījumā) ar vārdiem "būvvalde vai birojs" (attiecīgā locījumā).</w:t>
      </w:r>
    </w:p>
    <w:p w:rsidR="002323D4" w:rsidRPr="00063E25" w:rsidP="009A25E1" w14:paraId="4DA76A42" w14:textId="77777777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7A0" w:rsidRPr="00063E25" w:rsidP="009A25E1" w14:paraId="2AA442E4" w14:textId="77777777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063E25" w:rsidR="00B62611">
        <w:rPr>
          <w:rFonts w:ascii="Times New Roman" w:hAnsi="Times New Roman" w:cs="Times New Roman"/>
          <w:color w:val="000000" w:themeColor="text1"/>
          <w:sz w:val="28"/>
          <w:szCs w:val="28"/>
        </w:rPr>
        <w:t>Izteik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t 3.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 :</w:t>
      </w:r>
    </w:p>
    <w:p w:rsidR="009A25E1" w:rsidRPr="00063E25" w:rsidP="009A25E1" w14:paraId="7AA6E14B" w14:textId="77777777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7A0" w:rsidRPr="00063E25" w:rsidP="009A25E1" w14:paraId="6F1DEA7C" w14:textId="777777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</w:rPr>
        <w:t>Par šajos noteikumos minēto inženierbūvju būvniecības (turpmāk – būvniecība) procesa kontroli un tiesiskumu attiecīgajā administratīvajā teritorijā ir atbildīga būvvalde vai Būvniecības valsts kontroles birojs (turpmāk – birojs) Būvniecības likuma 6.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pirmās daļas </w:t>
      </w:r>
      <w:r w:rsidRPr="00063E25" w:rsidR="00481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un 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</w:rPr>
        <w:t>punktā noteiktajos gadījumos</w:t>
      </w:r>
      <w:r w:rsidRPr="00063E25" w:rsidR="00481E25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583CDB" w:rsidRPr="00063E25" w:rsidP="00CD3F46" w14:paraId="69B99B25" w14:textId="777777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063E25" w:rsidR="00AF2A7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izstāt 38.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 w:rsidR="00AF2A76">
        <w:rPr>
          <w:rFonts w:ascii="Times New Roman" w:hAnsi="Times New Roman" w:cs="Times New Roman"/>
          <w:color w:val="000000" w:themeColor="text1"/>
          <w:sz w:val="28"/>
          <w:szCs w:val="28"/>
        </w:rPr>
        <w:t>un 39.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punktā skaitli un vārdus “9.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panta otrajā daļā” ar skaitli un vārdu “9.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pantā”</w:t>
      </w:r>
      <w:r w:rsidRPr="00063E25" w:rsidR="00AF2A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A76" w:rsidRPr="00063E25" w:rsidP="00CD3F46" w14:paraId="1081BD46" w14:textId="77777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Aizstāt 75.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punktā skaitli un vārdus “9.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</w:rPr>
        <w:t>panta trešajā daļā” ar skaitli un vārdu “9.</w:t>
      </w:r>
      <w:r w:rsidRPr="00063E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63E25" w:rsidR="0038381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063E25" w:rsidR="00F6143D">
        <w:rPr>
          <w:rFonts w:ascii="Times New Roman" w:hAnsi="Times New Roman" w:cs="Times New Roman"/>
          <w:color w:val="000000" w:themeColor="text1"/>
          <w:sz w:val="28"/>
          <w:szCs w:val="28"/>
        </w:rPr>
        <w:t>pantā”.</w:t>
      </w:r>
    </w:p>
    <w:p w:rsidR="009E65CB" w:rsidRPr="00063E25" w:rsidP="00FA222A" w14:paraId="5C46F04F" w14:textId="77777777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287DE449" w14:textId="77777777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</w:p>
    <w:p w:rsidR="00FA222A" w:rsidRPr="00063E25" w:rsidP="00FA222A" w14:paraId="00AB9958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522669C2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:rsidR="00FA222A" w:rsidRPr="00063E25" w:rsidP="00FA222A" w14:paraId="26B41870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</w:p>
    <w:p w:rsidR="00FA222A" w:rsidRPr="00063E25" w:rsidP="00FA222A" w14:paraId="661A4146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18470A4D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7862E6B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:rsidR="00FA222A" w:rsidRPr="00063E25" w:rsidP="00FA222A" w14:paraId="0539E3E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:rsidR="00FA222A" w:rsidRPr="00063E25" w:rsidP="00FA222A" w14:paraId="18E904A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</w:p>
    <w:p w:rsidR="00FA222A" w:rsidRPr="00063E25" w:rsidP="00FA222A" w14:paraId="3E63B463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120C0545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:rsidR="00FA222A" w:rsidRPr="00063E25" w:rsidP="00FA222A" w14:paraId="7232F09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063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J.Stinka</w:t>
      </w:r>
    </w:p>
    <w:p w:rsidR="00FA222A" w:rsidRPr="00063E25" w:rsidP="00FA222A" w14:paraId="2744F0D4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1AD7C75D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63080629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45E148C2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6EB10999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18CA2B98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1EF7272F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0AA6FC10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432097F3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54723093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3BBE5570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0FE081F5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32E6466F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4728CD2A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0353B0FC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3CB9562A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2D2B5FF4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740CE430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2D9AE965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2AF88728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1B65DD9A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2DF32F25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65645BE1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9E65CB" w:rsidRPr="00063E25" w:rsidP="00FA222A" w14:paraId="5625C4D7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FA222A" w:rsidRPr="00063E25" w:rsidP="00FA222A" w14:paraId="01FD60D9" w14:textId="777777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fldChar w:fldCharType="begin"/>
      </w: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instrText xml:space="preserve"> DATE  \@ "dd.MM.yyyy HH:mm"  \* MERGEFORMAT </w:instrText>
      </w: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fldChar w:fldCharType="separate"/>
      </w:r>
      <w:r w:rsidRPr="00063E25" w:rsidR="00063E25">
        <w:rPr>
          <w:rFonts w:ascii="Times New Roman" w:eastAsia="Calibri" w:hAnsi="Times New Roman" w:cs="Times New Roman"/>
          <w:noProof/>
          <w:color w:val="000000" w:themeColor="text1"/>
          <w:szCs w:val="28"/>
        </w:rPr>
        <w:t>11.01.2018 11:22</w:t>
      </w: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fldChar w:fldCharType="end"/>
      </w:r>
    </w:p>
    <w:p w:rsidR="00FA222A" w:rsidRPr="00063E25" w:rsidP="00FA222A" w14:paraId="70791828" w14:textId="77777777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Cs w:val="28"/>
        </w:rPr>
      </w:pP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fldChar w:fldCharType="begin"/>
      </w: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instrText xml:space="preserve"> NUMWORDS   \* MERGEFORMAT </w:instrText>
      </w:r>
      <w:r w:rsidRPr="00063E25">
        <w:rPr>
          <w:rFonts w:ascii="Times New Roman" w:eastAsia="Calibri" w:hAnsi="Times New Roman" w:cs="Times New Roman"/>
          <w:color w:val="000000" w:themeColor="text1"/>
          <w:szCs w:val="28"/>
        </w:rPr>
        <w:fldChar w:fldCharType="separate"/>
      </w:r>
      <w:r w:rsidRPr="00063E25" w:rsidR="0053724F">
        <w:rPr>
          <w:rFonts w:ascii="Times New Roman" w:eastAsia="Calibri" w:hAnsi="Times New Roman" w:cs="Times New Roman"/>
          <w:noProof/>
          <w:color w:val="000000" w:themeColor="text1"/>
          <w:szCs w:val="28"/>
        </w:rPr>
        <w:t>259</w:t>
      </w:r>
      <w:r w:rsidRPr="00063E25">
        <w:rPr>
          <w:rFonts w:ascii="Times New Roman" w:eastAsia="Calibri" w:hAnsi="Times New Roman" w:cs="Times New Roman"/>
          <w:noProof/>
          <w:color w:val="000000" w:themeColor="text1"/>
          <w:szCs w:val="28"/>
        </w:rPr>
        <w:fldChar w:fldCharType="end"/>
      </w:r>
    </w:p>
    <w:p w:rsidR="00FA222A" w:rsidRPr="00063E25" w:rsidP="00FA222A" w14:paraId="70A0A0A1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bookmarkEnd w:id="1"/>
      <w:bookmarkEnd w:id="2"/>
      <w:bookmarkEnd w:id="3"/>
      <w:bookmarkEnd w:id="4"/>
      <w:r w:rsidRPr="00063E25">
        <w:rPr>
          <w:rFonts w:ascii="Times New Roman" w:hAnsi="Times New Roman" w:cs="Times New Roman"/>
          <w:color w:val="000000" w:themeColor="text1"/>
          <w:szCs w:val="28"/>
        </w:rPr>
        <w:t>Vīksna, 67013140</w:t>
      </w:r>
    </w:p>
    <w:p w:rsidR="00325BB1" w:rsidRPr="00063E25" w:rsidP="00037A16" w14:paraId="5D3F3932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063E25">
        <w:rPr>
          <w:rFonts w:ascii="Times New Roman" w:hAnsi="Times New Roman" w:cs="Times New Roman"/>
          <w:color w:val="000000" w:themeColor="text1"/>
          <w:szCs w:val="28"/>
        </w:rPr>
        <w:t>Marija.Viksna@em.gov.lv</w:t>
      </w:r>
    </w:p>
    <w:sectPr w:rsidSect="009E65CB">
      <w:footerReference w:type="default" r:id="rId4"/>
      <w:footerReference w:type="first" r:id="rId5"/>
      <w:pgSz w:w="11906" w:h="16838" w:code="9"/>
      <w:pgMar w:top="1418" w:right="1134" w:bottom="993" w:left="1701" w:header="709" w:footer="11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76C1" w:rsidRPr="006247BB" w:rsidP="00C576C1" w14:paraId="20072D87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6247BB">
      <w:rPr>
        <w:rFonts w:ascii="Times New Roman" w:hAnsi="Times New Roman" w:cs="Times New Roman"/>
        <w:sz w:val="20"/>
        <w:szCs w:val="20"/>
      </w:rPr>
      <w:t>EMnot_</w:t>
    </w:r>
    <w:r w:rsidR="00CD3F46">
      <w:rPr>
        <w:rFonts w:ascii="Times New Roman" w:hAnsi="Times New Roman" w:cs="Times New Roman"/>
        <w:sz w:val="20"/>
        <w:szCs w:val="20"/>
      </w:rPr>
      <w:t>0</w:t>
    </w:r>
    <w:r w:rsidR="0053724F">
      <w:rPr>
        <w:rFonts w:ascii="Times New Roman" w:hAnsi="Times New Roman" w:cs="Times New Roman"/>
        <w:sz w:val="20"/>
        <w:szCs w:val="20"/>
      </w:rPr>
      <w:t>9</w:t>
    </w:r>
    <w:r w:rsidR="00CD3F46">
      <w:rPr>
        <w:rFonts w:ascii="Times New Roman" w:hAnsi="Times New Roman" w:cs="Times New Roman"/>
        <w:sz w:val="20"/>
        <w:szCs w:val="20"/>
      </w:rPr>
      <w:t>0118</w:t>
    </w:r>
    <w:r w:rsidRPr="006247BB">
      <w:rPr>
        <w:rFonts w:ascii="Times New Roman" w:hAnsi="Times New Roman" w:cs="Times New Roman"/>
        <w:sz w:val="20"/>
        <w:szCs w:val="20"/>
      </w:rPr>
      <w:t>_AIN_groz</w:t>
    </w:r>
  </w:p>
  <w:p w:rsidR="004E4DD4" w:rsidRPr="00C576C1" w:rsidP="00C576C1" w14:paraId="4E6A64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65CB" w14:paraId="6060E788" w14:textId="77777777">
    <w:pPr>
      <w:pStyle w:val="Footer"/>
      <w:rPr>
        <w:rFonts w:ascii="Times New Roman" w:hAnsi="Times New Roman" w:cs="Times New Roman"/>
        <w:sz w:val="20"/>
        <w:szCs w:val="20"/>
      </w:rPr>
    </w:pPr>
  </w:p>
  <w:p w:rsidR="009E65CB" w14:paraId="009F36A9" w14:textId="77777777">
    <w:pPr>
      <w:pStyle w:val="Footer"/>
      <w:rPr>
        <w:rFonts w:ascii="Times New Roman" w:hAnsi="Times New Roman" w:cs="Times New Roman"/>
        <w:sz w:val="20"/>
        <w:szCs w:val="20"/>
      </w:rPr>
    </w:pPr>
  </w:p>
  <w:p w:rsidR="004E4DD4" w:rsidRPr="006247BB" w14:paraId="7700943C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6247BB">
      <w:rPr>
        <w:rFonts w:ascii="Times New Roman" w:hAnsi="Times New Roman" w:cs="Times New Roman"/>
        <w:sz w:val="20"/>
        <w:szCs w:val="20"/>
      </w:rPr>
      <w:t>EMnot_</w:t>
    </w:r>
    <w:r w:rsidR="0053724F">
      <w:rPr>
        <w:rFonts w:ascii="Times New Roman" w:hAnsi="Times New Roman" w:cs="Times New Roman"/>
        <w:sz w:val="20"/>
        <w:szCs w:val="20"/>
      </w:rPr>
      <w:t>09</w:t>
    </w:r>
    <w:r w:rsidR="00CD3F46">
      <w:rPr>
        <w:rFonts w:ascii="Times New Roman" w:hAnsi="Times New Roman" w:cs="Times New Roman"/>
        <w:sz w:val="20"/>
        <w:szCs w:val="20"/>
      </w:rPr>
      <w:t>0118</w:t>
    </w:r>
    <w:r w:rsidRPr="006247BB">
      <w:rPr>
        <w:rFonts w:ascii="Times New Roman" w:hAnsi="Times New Roman" w:cs="Times New Roman"/>
        <w:sz w:val="20"/>
        <w:szCs w:val="20"/>
      </w:rPr>
      <w:t>_</w:t>
    </w:r>
    <w:r w:rsidRPr="006247BB" w:rsidR="00583CDB">
      <w:rPr>
        <w:rFonts w:ascii="Times New Roman" w:hAnsi="Times New Roman" w:cs="Times New Roman"/>
        <w:sz w:val="20"/>
        <w:szCs w:val="20"/>
      </w:rPr>
      <w:t>AIN</w:t>
    </w:r>
    <w:r w:rsidRPr="006247BB">
      <w:rPr>
        <w:rFonts w:ascii="Times New Roman" w:hAnsi="Times New Roman" w:cs="Times New Roman"/>
        <w:sz w:val="20"/>
        <w:szCs w:val="20"/>
      </w:rPr>
      <w:t>_groz</w:t>
    </w:r>
  </w:p>
  <w:p w:rsidR="00085E4D" w14:paraId="6C43AD65" w14:textId="77777777">
    <w:pPr>
      <w:pStyle w:val="Footer"/>
      <w:rPr>
        <w:rFonts w:ascii="Times New Roman" w:hAnsi="Times New Roman" w:cs="Times New Roman"/>
      </w:rPr>
    </w:pPr>
  </w:p>
  <w:p w:rsidR="00070B7B" w14:paraId="7B5FDAC6" w14:textId="77777777">
    <w:pPr>
      <w:pStyle w:val="Footer"/>
      <w:rPr>
        <w:rFonts w:ascii="Times New Roman" w:hAnsi="Times New Roman" w:cs="Times New Roman"/>
      </w:rPr>
    </w:pPr>
  </w:p>
  <w:p w:rsidR="00070B7B" w:rsidRPr="004E4DD4" w14:paraId="2758CB1A" w14:textId="7777777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B1202A2"/>
    <w:multiLevelType w:val="hybridMultilevel"/>
    <w:tmpl w:val="54A46A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492C56EC"/>
    <w:multiLevelType w:val="hybridMultilevel"/>
    <w:tmpl w:val="1A9C51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B"/>
    <w:rsid w:val="00037A16"/>
    <w:rsid w:val="00045E62"/>
    <w:rsid w:val="00063E25"/>
    <w:rsid w:val="00070B7B"/>
    <w:rsid w:val="00085E4D"/>
    <w:rsid w:val="000D0531"/>
    <w:rsid w:val="000F6C17"/>
    <w:rsid w:val="001025F9"/>
    <w:rsid w:val="00103590"/>
    <w:rsid w:val="00117CDE"/>
    <w:rsid w:val="00150154"/>
    <w:rsid w:val="001A067B"/>
    <w:rsid w:val="001B30F8"/>
    <w:rsid w:val="002323D4"/>
    <w:rsid w:val="00253739"/>
    <w:rsid w:val="00290A57"/>
    <w:rsid w:val="002949D2"/>
    <w:rsid w:val="002C7476"/>
    <w:rsid w:val="003041C9"/>
    <w:rsid w:val="0031793A"/>
    <w:rsid w:val="00325BB1"/>
    <w:rsid w:val="00383810"/>
    <w:rsid w:val="003A2B53"/>
    <w:rsid w:val="003F0314"/>
    <w:rsid w:val="00477665"/>
    <w:rsid w:val="00481E25"/>
    <w:rsid w:val="004E4DD4"/>
    <w:rsid w:val="0053724F"/>
    <w:rsid w:val="00583CDB"/>
    <w:rsid w:val="00585EA5"/>
    <w:rsid w:val="005B3EA1"/>
    <w:rsid w:val="005E6B6F"/>
    <w:rsid w:val="00615FAC"/>
    <w:rsid w:val="006247BB"/>
    <w:rsid w:val="006C5F9E"/>
    <w:rsid w:val="006F7C9E"/>
    <w:rsid w:val="00730D0C"/>
    <w:rsid w:val="00745871"/>
    <w:rsid w:val="007622DD"/>
    <w:rsid w:val="00764AA6"/>
    <w:rsid w:val="0077567A"/>
    <w:rsid w:val="00862D0F"/>
    <w:rsid w:val="008B423C"/>
    <w:rsid w:val="009405A1"/>
    <w:rsid w:val="009A25E1"/>
    <w:rsid w:val="009C675A"/>
    <w:rsid w:val="009E65CB"/>
    <w:rsid w:val="00A07E0E"/>
    <w:rsid w:val="00A37B7D"/>
    <w:rsid w:val="00AF2A76"/>
    <w:rsid w:val="00AF537D"/>
    <w:rsid w:val="00B42F61"/>
    <w:rsid w:val="00B546FC"/>
    <w:rsid w:val="00B62611"/>
    <w:rsid w:val="00BA298D"/>
    <w:rsid w:val="00BB065C"/>
    <w:rsid w:val="00BD3003"/>
    <w:rsid w:val="00BD4B6B"/>
    <w:rsid w:val="00C22BDE"/>
    <w:rsid w:val="00C500C4"/>
    <w:rsid w:val="00C576C1"/>
    <w:rsid w:val="00C62845"/>
    <w:rsid w:val="00C92C51"/>
    <w:rsid w:val="00CD3F46"/>
    <w:rsid w:val="00CE28E3"/>
    <w:rsid w:val="00DC183A"/>
    <w:rsid w:val="00DF224F"/>
    <w:rsid w:val="00E0690E"/>
    <w:rsid w:val="00E25F44"/>
    <w:rsid w:val="00E43A5F"/>
    <w:rsid w:val="00E7315E"/>
    <w:rsid w:val="00F04AAF"/>
    <w:rsid w:val="00F127A0"/>
    <w:rsid w:val="00F6143D"/>
    <w:rsid w:val="00FA222A"/>
    <w:rsid w:val="00FC18A1"/>
    <w:rsid w:val="00FE556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291AF3-8BAC-418F-AE80-89C58D0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D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C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3CD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83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D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83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D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1594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Andris Lazarevs</cp:lastModifiedBy>
  <cp:revision>4</cp:revision>
  <cp:lastPrinted>2017-09-22T11:32:00Z</cp:lastPrinted>
  <dcterms:created xsi:type="dcterms:W3CDTF">2018-01-09T10:50:00Z</dcterms:created>
  <dcterms:modified xsi:type="dcterms:W3CDTF">2018-01-10T14:17:00Z</dcterms:modified>
</cp:coreProperties>
</file>