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90B3" w14:textId="77777777" w:rsidR="008C64EE" w:rsidRDefault="00A511BD" w:rsidP="008C64EE">
      <w:pPr>
        <w:spacing w:line="240" w:lineRule="auto"/>
        <w:jc w:val="center"/>
        <w:rPr>
          <w:rFonts w:ascii="Times New Roman" w:eastAsia="Times New Roman" w:hAnsi="Times New Roman" w:cs="Times New Roman"/>
          <w:b/>
          <w:bCs/>
          <w:sz w:val="28"/>
          <w:szCs w:val="28"/>
          <w:lang w:eastAsia="lv-LV"/>
        </w:rPr>
      </w:pPr>
      <w:bookmarkStart w:id="0" w:name="_GoBack"/>
      <w:bookmarkEnd w:id="0"/>
      <w:r w:rsidRPr="00A511BD">
        <w:rPr>
          <w:rFonts w:ascii="Times New Roman" w:eastAsia="Times New Roman" w:hAnsi="Times New Roman" w:cs="Times New Roman"/>
          <w:b/>
          <w:bCs/>
          <w:sz w:val="28"/>
          <w:szCs w:val="28"/>
          <w:lang w:eastAsia="lv-LV"/>
        </w:rPr>
        <w:t>Likumprojekta “Grozījumi likumā “Par iedzīvotāju ienākuma nodokli”” sākotnējās ietekmes novērtējuma ziņojums (anotācija)</w:t>
      </w:r>
    </w:p>
    <w:p w14:paraId="6F08A50D" w14:textId="77777777" w:rsidR="00A511BD" w:rsidRPr="008C64EE" w:rsidRDefault="00A511BD" w:rsidP="00A511BD">
      <w:pPr>
        <w:spacing w:line="240" w:lineRule="auto"/>
        <w:jc w:val="center"/>
        <w:rPr>
          <w:rFonts w:ascii="Times New Roman" w:hAnsi="Times New Roman" w:cs="Times New Roman"/>
          <w:b/>
          <w:bCs/>
          <w:sz w:val="24"/>
          <w:szCs w:val="24"/>
          <w:lang w:eastAsia="ru-RU"/>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61"/>
        <w:gridCol w:w="5594"/>
      </w:tblGrid>
      <w:tr w:rsidR="008C64EE" w:rsidRPr="008C64EE" w14:paraId="12E3E46F" w14:textId="77777777" w:rsidTr="00993C8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68B8C3C" w14:textId="77777777" w:rsidR="00543AA6" w:rsidRPr="007F1D73"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8"/>
                <w:szCs w:val="28"/>
                <w:lang w:eastAsia="lv-LV"/>
              </w:rPr>
            </w:pPr>
            <w:r w:rsidRPr="007F1D73">
              <w:rPr>
                <w:rFonts w:ascii="Times New Roman" w:eastAsia="Times New Roman" w:hAnsi="Times New Roman" w:cs="Times New Roman"/>
                <w:b/>
                <w:bCs/>
                <w:sz w:val="28"/>
                <w:szCs w:val="28"/>
                <w:lang w:eastAsia="lv-LV"/>
              </w:rPr>
              <w:t>Tiesību akta projekta anotācijas kopsavilkums</w:t>
            </w:r>
          </w:p>
        </w:tc>
      </w:tr>
      <w:tr w:rsidR="008C64EE" w:rsidRPr="008C64EE" w14:paraId="419B5D5E" w14:textId="77777777" w:rsidTr="0008421B">
        <w:tc>
          <w:tcPr>
            <w:tcW w:w="1911" w:type="pct"/>
            <w:tcBorders>
              <w:top w:val="outset" w:sz="6" w:space="0" w:color="414142"/>
              <w:left w:val="outset" w:sz="6" w:space="0" w:color="414142"/>
              <w:bottom w:val="outset" w:sz="6" w:space="0" w:color="414142"/>
              <w:right w:val="outset" w:sz="6" w:space="0" w:color="414142"/>
            </w:tcBorders>
            <w:hideMark/>
          </w:tcPr>
          <w:p w14:paraId="054E6FED" w14:textId="77777777" w:rsidR="00543AA6" w:rsidRPr="007F1D73" w:rsidRDefault="00543AA6" w:rsidP="00993C84">
            <w:pPr>
              <w:spacing w:line="240" w:lineRule="auto"/>
              <w:jc w:val="both"/>
              <w:rPr>
                <w:rFonts w:ascii="Times New Roman" w:eastAsia="Times New Roman" w:hAnsi="Times New Roman" w:cs="Times New Roman"/>
                <w:sz w:val="28"/>
                <w:szCs w:val="28"/>
                <w:lang w:eastAsia="lv-LV"/>
              </w:rPr>
            </w:pPr>
            <w:r w:rsidRPr="007F1D73">
              <w:rPr>
                <w:rFonts w:ascii="Times New Roman" w:eastAsia="Times New Roman" w:hAnsi="Times New Roman" w:cs="Times New Roman"/>
                <w:sz w:val="28"/>
                <w:szCs w:val="28"/>
                <w:lang w:eastAsia="lv-LV"/>
              </w:rPr>
              <w:t>Mērķis, risinājums un projekta spēkā stāšanās laiks (500 zīmes bez atstarpēm)</w:t>
            </w:r>
          </w:p>
        </w:tc>
        <w:tc>
          <w:tcPr>
            <w:tcW w:w="3089" w:type="pct"/>
            <w:tcBorders>
              <w:top w:val="outset" w:sz="6" w:space="0" w:color="414142"/>
              <w:left w:val="outset" w:sz="6" w:space="0" w:color="414142"/>
              <w:bottom w:val="outset" w:sz="6" w:space="0" w:color="414142"/>
              <w:right w:val="outset" w:sz="6" w:space="0" w:color="414142"/>
            </w:tcBorders>
            <w:hideMark/>
          </w:tcPr>
          <w:p w14:paraId="747C4DF0" w14:textId="77777777" w:rsidR="00543AA6" w:rsidRPr="007F1D73" w:rsidRDefault="00690807" w:rsidP="00F34A6D">
            <w:pPr>
              <w:tabs>
                <w:tab w:val="center" w:pos="4680"/>
                <w:tab w:val="right" w:pos="9360"/>
              </w:tabs>
              <w:spacing w:line="240" w:lineRule="auto"/>
              <w:jc w:val="both"/>
              <w:rPr>
                <w:rFonts w:ascii="Times New Roman" w:eastAsia="Times New Roman" w:hAnsi="Times New Roman" w:cs="Times New Roman"/>
                <w:sz w:val="28"/>
                <w:szCs w:val="28"/>
                <w:lang w:eastAsia="lv-LV"/>
              </w:rPr>
            </w:pPr>
            <w:r w:rsidRPr="007F1D73">
              <w:rPr>
                <w:rFonts w:ascii="Times New Roman" w:eastAsia="Times New Roman" w:hAnsi="Times New Roman" w:cs="Times New Roman"/>
                <w:iCs/>
                <w:sz w:val="28"/>
                <w:szCs w:val="28"/>
              </w:rPr>
              <w:t>Lai mazinātu administratīvo slogu maksātājiem un nodrošinātu iespēju vairākus nodokļu maksājumus veikt vienā maksājumā un tos maksāt vienotajā nodokļu kontā</w:t>
            </w:r>
            <w:r>
              <w:rPr>
                <w:rFonts w:ascii="Times New Roman" w:eastAsia="Times New Roman" w:hAnsi="Times New Roman" w:cs="Times New Roman"/>
                <w:iCs/>
                <w:sz w:val="28"/>
                <w:szCs w:val="28"/>
              </w:rPr>
              <w:t>, l</w:t>
            </w:r>
            <w:r w:rsidRPr="007F1D73">
              <w:rPr>
                <w:rFonts w:ascii="Times New Roman" w:eastAsia="Times New Roman" w:hAnsi="Times New Roman" w:cs="Times New Roman"/>
                <w:iCs/>
                <w:sz w:val="28"/>
                <w:szCs w:val="28"/>
              </w:rPr>
              <w:t xml:space="preserve">ikumprojekts “Grozījumi likumā “Par iedzīvotāju ienākuma nodokli”” (turpmāk – Likumprojekts) nosaka, ka iedzīvotāju ienākuma nodokli nodokļu maksātājs iemaksā vienotajā nodokļu kontā ne vēlāk kā līdz </w:t>
            </w:r>
            <w:r w:rsidR="00F34A6D">
              <w:rPr>
                <w:rFonts w:ascii="Times New Roman" w:eastAsia="Times New Roman" w:hAnsi="Times New Roman" w:cs="Times New Roman"/>
                <w:iCs/>
                <w:sz w:val="28"/>
                <w:szCs w:val="28"/>
              </w:rPr>
              <w:t>deklarācijas vai informatīvās deklarācijas</w:t>
            </w:r>
            <w:r>
              <w:rPr>
                <w:rFonts w:ascii="Times New Roman" w:eastAsia="Times New Roman" w:hAnsi="Times New Roman" w:cs="Times New Roman"/>
                <w:iCs/>
                <w:sz w:val="28"/>
                <w:szCs w:val="28"/>
              </w:rPr>
              <w:t xml:space="preserve"> </w:t>
            </w:r>
            <w:r w:rsidRPr="007F1D73">
              <w:rPr>
                <w:rFonts w:ascii="Times New Roman" w:eastAsia="Times New Roman" w:hAnsi="Times New Roman" w:cs="Times New Roman"/>
                <w:iCs/>
                <w:sz w:val="28"/>
                <w:szCs w:val="28"/>
              </w:rPr>
              <w:t xml:space="preserve">iesniegšanas mēneša 23.datumam, kā arī </w:t>
            </w:r>
            <w:r w:rsidR="00F34A6D">
              <w:rPr>
                <w:rFonts w:ascii="Times New Roman" w:eastAsia="Times New Roman" w:hAnsi="Times New Roman" w:cs="Times New Roman"/>
                <w:iCs/>
                <w:sz w:val="28"/>
                <w:szCs w:val="28"/>
              </w:rPr>
              <w:t>deklarācijas vai informatīvās deklarācijas</w:t>
            </w:r>
            <w:r w:rsidRPr="007F1D73">
              <w:rPr>
                <w:rFonts w:ascii="Times New Roman" w:eastAsia="Times New Roman" w:hAnsi="Times New Roman" w:cs="Times New Roman"/>
                <w:iCs/>
                <w:sz w:val="28"/>
                <w:szCs w:val="28"/>
              </w:rPr>
              <w:t xml:space="preserve"> ir iesniedzam</w:t>
            </w:r>
            <w:r w:rsidR="00F34A6D">
              <w:rPr>
                <w:rFonts w:ascii="Times New Roman" w:eastAsia="Times New Roman" w:hAnsi="Times New Roman" w:cs="Times New Roman"/>
                <w:iCs/>
                <w:sz w:val="28"/>
                <w:szCs w:val="28"/>
              </w:rPr>
              <w:t>as</w:t>
            </w:r>
            <w:r w:rsidRPr="007F1D73">
              <w:rPr>
                <w:rFonts w:ascii="Times New Roman" w:eastAsia="Times New Roman" w:hAnsi="Times New Roman" w:cs="Times New Roman"/>
                <w:iCs/>
                <w:sz w:val="28"/>
                <w:szCs w:val="28"/>
              </w:rPr>
              <w:t xml:space="preserve"> pirms iedzīvotāju ienākuma nodokļa maksāšanas gala termiņa</w:t>
            </w:r>
            <w:r>
              <w:rPr>
                <w:rFonts w:ascii="Times New Roman" w:eastAsia="Times New Roman" w:hAnsi="Times New Roman" w:cs="Times New Roman"/>
                <w:iCs/>
                <w:sz w:val="28"/>
                <w:szCs w:val="28"/>
              </w:rPr>
              <w:t>. Grozījumi likumā “Par iedzīvotāju ienākuma nodokli”</w:t>
            </w:r>
            <w:r w:rsidRPr="007F1D73">
              <w:rPr>
                <w:rFonts w:ascii="Times New Roman" w:eastAsia="Times New Roman" w:hAnsi="Times New Roman" w:cs="Times New Roman"/>
                <w:iCs/>
                <w:sz w:val="28"/>
                <w:szCs w:val="28"/>
              </w:rPr>
              <w:t xml:space="preserve"> stāsies spēkā 2021.gada 1.janvārī.</w:t>
            </w:r>
          </w:p>
        </w:tc>
      </w:tr>
    </w:tbl>
    <w:p w14:paraId="109A1E90" w14:textId="77777777" w:rsidR="00543AA6" w:rsidRPr="00F400E5" w:rsidRDefault="00543AA6" w:rsidP="00543AA6">
      <w:pPr>
        <w:spacing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3"/>
        <w:gridCol w:w="2840"/>
        <w:gridCol w:w="5592"/>
      </w:tblGrid>
      <w:tr w:rsidR="008C64EE" w:rsidRPr="008C64EE" w14:paraId="60A1CA1D" w14:textId="77777777" w:rsidTr="00993C8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8D3254F" w14:textId="77777777" w:rsidR="00543AA6" w:rsidRPr="00F400E5" w:rsidRDefault="00543AA6" w:rsidP="00F400E5">
            <w:pPr>
              <w:spacing w:before="100" w:beforeAutospacing="1" w:after="100" w:afterAutospacing="1" w:line="240" w:lineRule="auto"/>
              <w:ind w:firstLine="301"/>
              <w:jc w:val="center"/>
              <w:rPr>
                <w:rFonts w:ascii="Times New Roman" w:eastAsia="Times New Roman" w:hAnsi="Times New Roman" w:cs="Times New Roman"/>
                <w:b/>
                <w:bCs/>
                <w:sz w:val="28"/>
                <w:szCs w:val="28"/>
                <w:lang w:eastAsia="lv-LV"/>
              </w:rPr>
            </w:pPr>
            <w:r w:rsidRPr="00F400E5">
              <w:rPr>
                <w:rFonts w:ascii="Times New Roman" w:eastAsia="Times New Roman" w:hAnsi="Times New Roman" w:cs="Times New Roman"/>
                <w:b/>
                <w:bCs/>
                <w:sz w:val="28"/>
                <w:szCs w:val="28"/>
                <w:lang w:eastAsia="lv-LV"/>
              </w:rPr>
              <w:t>I. Tiesību akta projekta izstrādes nepieciešamība</w:t>
            </w:r>
          </w:p>
        </w:tc>
      </w:tr>
      <w:tr w:rsidR="008C64EE" w:rsidRPr="008C64EE" w14:paraId="6706EE6C" w14:textId="77777777" w:rsidTr="0008421B">
        <w:tc>
          <w:tcPr>
            <w:tcW w:w="344" w:type="pct"/>
            <w:tcBorders>
              <w:top w:val="outset" w:sz="6" w:space="0" w:color="414142"/>
              <w:left w:val="outset" w:sz="6" w:space="0" w:color="414142"/>
              <w:bottom w:val="outset" w:sz="6" w:space="0" w:color="414142"/>
              <w:right w:val="outset" w:sz="6" w:space="0" w:color="414142"/>
            </w:tcBorders>
            <w:hideMark/>
          </w:tcPr>
          <w:p w14:paraId="476F7353" w14:textId="77777777" w:rsidR="00543AA6" w:rsidRPr="00F400E5"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1.</w:t>
            </w:r>
          </w:p>
        </w:tc>
        <w:tc>
          <w:tcPr>
            <w:tcW w:w="1568" w:type="pct"/>
            <w:tcBorders>
              <w:top w:val="outset" w:sz="6" w:space="0" w:color="414142"/>
              <w:left w:val="outset" w:sz="6" w:space="0" w:color="414142"/>
              <w:bottom w:val="outset" w:sz="6" w:space="0" w:color="414142"/>
              <w:right w:val="outset" w:sz="6" w:space="0" w:color="414142"/>
            </w:tcBorders>
            <w:hideMark/>
          </w:tcPr>
          <w:p w14:paraId="2CF37D21" w14:textId="77777777" w:rsidR="00543AA6" w:rsidRPr="00F400E5" w:rsidRDefault="00543AA6" w:rsidP="00993C84">
            <w:pPr>
              <w:spacing w:line="240" w:lineRule="auto"/>
              <w:jc w:val="both"/>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Pamatojums</w:t>
            </w:r>
          </w:p>
        </w:tc>
        <w:tc>
          <w:tcPr>
            <w:tcW w:w="3089" w:type="pct"/>
            <w:tcBorders>
              <w:top w:val="outset" w:sz="6" w:space="0" w:color="414142"/>
              <w:left w:val="outset" w:sz="6" w:space="0" w:color="414142"/>
              <w:bottom w:val="outset" w:sz="6" w:space="0" w:color="414142"/>
              <w:right w:val="outset" w:sz="6" w:space="0" w:color="414142"/>
            </w:tcBorders>
            <w:hideMark/>
          </w:tcPr>
          <w:p w14:paraId="168D5E0D" w14:textId="77777777" w:rsidR="00A511BD" w:rsidRPr="00A511BD" w:rsidRDefault="00A24284" w:rsidP="00A511BD">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Ar Ministru kabineta 2016.gada 3.maija rīkojuma Nr.275 “Par Valdības rīcības plānu Deklarācijas par Māra Kučinska vadītā Ministru kabineta iecerēto darbību īstenošanai” apstiprinātā </w:t>
            </w:r>
            <w:r w:rsidR="00A511BD" w:rsidRPr="00A511BD">
              <w:rPr>
                <w:rFonts w:ascii="Times New Roman" w:eastAsia="Times New Roman" w:hAnsi="Times New Roman" w:cs="Times New Roman"/>
                <w:sz w:val="28"/>
                <w:szCs w:val="28"/>
                <w:lang w:eastAsia="lv-LV"/>
              </w:rPr>
              <w:t>Valdības rīcības plāna Deklarācijas par Māra Kučinska vadītā Ministru kabineta iecerēto darbību īstenošanai 35.2.pasākums “Maksājumu uzskaitē ieviests uzkrājuma princips, vienotais konts un optimizēti darbības procesi, līdz 2018.gada 30.decembrim tiks īstenoti 20% no plānotajiem projekta pasākumiem”.</w:t>
            </w:r>
          </w:p>
          <w:p w14:paraId="7278A5EE" w14:textId="77777777" w:rsidR="00A511BD" w:rsidRPr="00A511BD" w:rsidRDefault="00A511BD" w:rsidP="00A511BD">
            <w:pPr>
              <w:spacing w:line="240" w:lineRule="auto"/>
              <w:jc w:val="both"/>
              <w:rPr>
                <w:rFonts w:ascii="Times New Roman" w:eastAsia="Times New Roman" w:hAnsi="Times New Roman" w:cs="Times New Roman"/>
                <w:sz w:val="28"/>
                <w:szCs w:val="28"/>
                <w:lang w:eastAsia="lv-LV"/>
              </w:rPr>
            </w:pPr>
            <w:r w:rsidRPr="00A511BD">
              <w:rPr>
                <w:rFonts w:ascii="Times New Roman" w:eastAsia="Times New Roman" w:hAnsi="Times New Roman" w:cs="Times New Roman"/>
                <w:sz w:val="28"/>
                <w:szCs w:val="28"/>
                <w:lang w:eastAsia="lv-LV"/>
              </w:rPr>
              <w:t>Likuma “Grozījumi likumā “Par nodokļiem un nodevām”” normas attiecībā uz vienotā nodokļu konta ieviešanu, kas st</w:t>
            </w:r>
            <w:r w:rsidR="00F400E5">
              <w:rPr>
                <w:rFonts w:ascii="Times New Roman" w:eastAsia="Times New Roman" w:hAnsi="Times New Roman" w:cs="Times New Roman"/>
                <w:sz w:val="28"/>
                <w:szCs w:val="28"/>
                <w:lang w:eastAsia="lv-LV"/>
              </w:rPr>
              <w:t>āsies spēkā 2021.gada 1.janvārī.</w:t>
            </w:r>
          </w:p>
          <w:p w14:paraId="4792B285" w14:textId="77777777" w:rsidR="004244A9" w:rsidRPr="00CD03F1" w:rsidRDefault="00A511BD" w:rsidP="00CD03F1">
            <w:pPr>
              <w:spacing w:line="240" w:lineRule="auto"/>
              <w:jc w:val="both"/>
              <w:rPr>
                <w:rFonts w:ascii="Times New Roman" w:eastAsia="Times New Roman" w:hAnsi="Times New Roman" w:cs="Times New Roman"/>
                <w:sz w:val="28"/>
                <w:szCs w:val="28"/>
                <w:lang w:eastAsia="lv-LV"/>
              </w:rPr>
            </w:pPr>
            <w:r w:rsidRPr="00A511BD">
              <w:rPr>
                <w:rFonts w:ascii="Times New Roman" w:eastAsia="Times New Roman" w:hAnsi="Times New Roman" w:cs="Times New Roman"/>
                <w:sz w:val="28"/>
                <w:szCs w:val="28"/>
                <w:lang w:eastAsia="lv-LV"/>
              </w:rPr>
              <w:t>Ministru kabineta 2017.gada 26.septembra sēde</w:t>
            </w:r>
            <w:r w:rsidR="00F400E5">
              <w:rPr>
                <w:rFonts w:ascii="Times New Roman" w:eastAsia="Times New Roman" w:hAnsi="Times New Roman" w:cs="Times New Roman"/>
                <w:sz w:val="28"/>
                <w:szCs w:val="28"/>
                <w:lang w:eastAsia="lv-LV"/>
              </w:rPr>
              <w:t>s protokola Nr.48 44.§ 3. punkts</w:t>
            </w:r>
            <w:r w:rsidR="00753D97">
              <w:rPr>
                <w:rFonts w:ascii="Times New Roman" w:eastAsia="Times New Roman" w:hAnsi="Times New Roman" w:cs="Times New Roman"/>
                <w:sz w:val="28"/>
                <w:szCs w:val="28"/>
                <w:lang w:eastAsia="lv-LV"/>
              </w:rPr>
              <w:t>.</w:t>
            </w:r>
          </w:p>
        </w:tc>
      </w:tr>
      <w:tr w:rsidR="008C64EE" w:rsidRPr="008C64EE" w14:paraId="2B9D19A2" w14:textId="77777777" w:rsidTr="0008421B">
        <w:tc>
          <w:tcPr>
            <w:tcW w:w="344" w:type="pct"/>
            <w:tcBorders>
              <w:top w:val="outset" w:sz="6" w:space="0" w:color="414142"/>
              <w:left w:val="outset" w:sz="6" w:space="0" w:color="414142"/>
              <w:bottom w:val="outset" w:sz="6" w:space="0" w:color="414142"/>
              <w:right w:val="outset" w:sz="6" w:space="0" w:color="414142"/>
            </w:tcBorders>
            <w:hideMark/>
          </w:tcPr>
          <w:p w14:paraId="7AE506F2" w14:textId="77777777" w:rsidR="0038587F" w:rsidRPr="00F400E5" w:rsidRDefault="0038587F" w:rsidP="0038587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2.</w:t>
            </w:r>
          </w:p>
        </w:tc>
        <w:tc>
          <w:tcPr>
            <w:tcW w:w="1568" w:type="pct"/>
            <w:tcBorders>
              <w:top w:val="outset" w:sz="6" w:space="0" w:color="414142"/>
              <w:left w:val="outset" w:sz="6" w:space="0" w:color="414142"/>
              <w:bottom w:val="outset" w:sz="6" w:space="0" w:color="414142"/>
              <w:right w:val="outset" w:sz="6" w:space="0" w:color="414142"/>
            </w:tcBorders>
            <w:hideMark/>
          </w:tcPr>
          <w:p w14:paraId="53184D38" w14:textId="77777777" w:rsidR="0036301C" w:rsidRDefault="0038587F" w:rsidP="0038587F">
            <w:pPr>
              <w:spacing w:line="240" w:lineRule="auto"/>
              <w:jc w:val="both"/>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63F1A9C4" w14:textId="77777777" w:rsidR="0036301C" w:rsidRPr="0036301C" w:rsidRDefault="0036301C" w:rsidP="0036301C">
            <w:pPr>
              <w:rPr>
                <w:rFonts w:ascii="Times New Roman" w:eastAsia="Times New Roman" w:hAnsi="Times New Roman" w:cs="Times New Roman"/>
                <w:sz w:val="28"/>
                <w:szCs w:val="28"/>
                <w:lang w:eastAsia="lv-LV"/>
              </w:rPr>
            </w:pPr>
          </w:p>
          <w:p w14:paraId="2DA712B3" w14:textId="77777777" w:rsidR="0036301C" w:rsidRPr="0036301C" w:rsidRDefault="0036301C" w:rsidP="0036301C">
            <w:pPr>
              <w:rPr>
                <w:rFonts w:ascii="Times New Roman" w:eastAsia="Times New Roman" w:hAnsi="Times New Roman" w:cs="Times New Roman"/>
                <w:sz w:val="28"/>
                <w:szCs w:val="28"/>
                <w:lang w:eastAsia="lv-LV"/>
              </w:rPr>
            </w:pPr>
          </w:p>
          <w:p w14:paraId="5161C5FF" w14:textId="77777777" w:rsidR="0036301C" w:rsidRPr="0036301C" w:rsidRDefault="0036301C" w:rsidP="0036301C">
            <w:pPr>
              <w:rPr>
                <w:rFonts w:ascii="Times New Roman" w:eastAsia="Times New Roman" w:hAnsi="Times New Roman" w:cs="Times New Roman"/>
                <w:sz w:val="28"/>
                <w:szCs w:val="28"/>
                <w:lang w:eastAsia="lv-LV"/>
              </w:rPr>
            </w:pPr>
          </w:p>
          <w:p w14:paraId="225B1CCD" w14:textId="77777777" w:rsidR="0038587F" w:rsidRPr="0036301C" w:rsidRDefault="0038587F" w:rsidP="0036301C">
            <w:pPr>
              <w:ind w:firstLine="720"/>
              <w:rPr>
                <w:rFonts w:ascii="Times New Roman" w:eastAsia="Times New Roman" w:hAnsi="Times New Roman" w:cs="Times New Roman"/>
                <w:sz w:val="28"/>
                <w:szCs w:val="28"/>
                <w:lang w:eastAsia="lv-LV"/>
              </w:rPr>
            </w:pPr>
          </w:p>
        </w:tc>
        <w:tc>
          <w:tcPr>
            <w:tcW w:w="3089" w:type="pct"/>
            <w:tcBorders>
              <w:top w:val="outset" w:sz="6" w:space="0" w:color="414142"/>
              <w:left w:val="outset" w:sz="6" w:space="0" w:color="414142"/>
              <w:bottom w:val="outset" w:sz="6" w:space="0" w:color="414142"/>
              <w:right w:val="outset" w:sz="6" w:space="0" w:color="414142"/>
            </w:tcBorders>
            <w:hideMark/>
          </w:tcPr>
          <w:p w14:paraId="0CA51234" w14:textId="77777777" w:rsidR="0038587F" w:rsidRPr="00690807" w:rsidRDefault="0038587F"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lastRenderedPageBreak/>
              <w:t xml:space="preserve">Ministru kabineta 2012.gada 5.jūnija noteikumu Nr.387 “Kārtība, kādā Valsts kase nodrošina maksājumu pakalpojumu sniegšanu” 4.punktā noteikts, ka Valsts kase atver kontu šo noteikumu 3.1.apakšpunktā minētajam mērķim (t.i., valsts budžeta ieņēmumu uzskaitei), </w:t>
            </w:r>
            <w:r w:rsidRPr="00690807">
              <w:rPr>
                <w:rFonts w:ascii="Times New Roman" w:hAnsi="Times New Roman" w:cs="Times New Roman"/>
                <w:sz w:val="28"/>
                <w:szCs w:val="28"/>
              </w:rPr>
              <w:lastRenderedPageBreak/>
              <w:t xml:space="preserve">pamatojoties uz valsts budžeta likumu kārtējam gadam un normatīvajiem aktiem par budžeta ieņēmumu klasifikāciju. Ņemot vērā minēto un izvērtējot situāciju ar nodokļu maksāšanas sistēmu, konstatēts, ka pašlaik nodokļu maksātājs (fiziskās un juridiskās personas) veic nodokļu iemaksu 49 nodokļu kontos (valsts budžeta ieņēmumu kontos Valsts kasē). </w:t>
            </w:r>
          </w:p>
          <w:p w14:paraId="36759147" w14:textId="77777777" w:rsidR="0038587F" w:rsidRPr="00690807" w:rsidRDefault="0038587F"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 xml:space="preserve">Minētie kontu atvēršanas pamatprincipi ir izveidoti tā, lai valsts budžeta ieņēmumu izpildi pēc naudas plūsmas varētu noteikt sadalījumā pa ieņēmumu veidiem (nodokļu maksātājs nenorāda nodokļu maksājumā ieņēmumu veidu, to nosaka pēc konta, kurā iemaksa veikta), taču rezultātā sadrumstalotais valsts budžeta ieņēmumu kontu skaits izraisa problēmas gan nodokļu maksātājiem, gan nodokļus administrējošām institūcijām. Sarežģīts nodokļu nomaksas process rada administratīvo slogu un izmaksas nodokļu maksātājiem. Katram nodoklim </w:t>
            </w:r>
            <w:r w:rsidR="00710D5F" w:rsidRPr="00690807">
              <w:rPr>
                <w:rFonts w:ascii="Times New Roman" w:hAnsi="Times New Roman" w:cs="Times New Roman"/>
                <w:sz w:val="28"/>
                <w:szCs w:val="28"/>
              </w:rPr>
              <w:t>normatīvajos aktos ir noteikts</w:t>
            </w:r>
            <w:r w:rsidRPr="00690807">
              <w:rPr>
                <w:rFonts w:ascii="Times New Roman" w:hAnsi="Times New Roman" w:cs="Times New Roman"/>
                <w:sz w:val="28"/>
                <w:szCs w:val="28"/>
              </w:rPr>
              <w:t xml:space="preserve"> savs samaksas termiņš, kurš jāievēro grāmatvedim vai uzņēmuma vadītājam, lai nenokavētu maksājuma veikšanu.</w:t>
            </w:r>
          </w:p>
          <w:p w14:paraId="621A529A" w14:textId="77777777" w:rsidR="0038587F" w:rsidRPr="00690807" w:rsidRDefault="0038587F"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Lai atrisinātu minētās problēmas un samazinātu resursus nodokļu samaksai un administrēšanai, ar 2021.gadu, kā to paredz Saeimā 2017.gada 23.novembrī pieņemtais likums “Grozījumi likumā “Par nodokļiem un nodevām””, V</w:t>
            </w:r>
            <w:r w:rsidR="001A5E78" w:rsidRPr="00690807">
              <w:rPr>
                <w:rFonts w:ascii="Times New Roman" w:hAnsi="Times New Roman" w:cs="Times New Roman"/>
                <w:sz w:val="28"/>
                <w:szCs w:val="28"/>
              </w:rPr>
              <w:t>alsts ieņēmumu dienesta (turpmāk – V</w:t>
            </w:r>
            <w:r w:rsidRPr="00690807">
              <w:rPr>
                <w:rFonts w:ascii="Times New Roman" w:hAnsi="Times New Roman" w:cs="Times New Roman"/>
                <w:sz w:val="28"/>
                <w:szCs w:val="28"/>
              </w:rPr>
              <w:t>ID</w:t>
            </w:r>
            <w:r w:rsidR="001A5E78" w:rsidRPr="00690807">
              <w:rPr>
                <w:rFonts w:ascii="Times New Roman" w:hAnsi="Times New Roman" w:cs="Times New Roman"/>
                <w:sz w:val="28"/>
                <w:szCs w:val="28"/>
              </w:rPr>
              <w:t>)</w:t>
            </w:r>
            <w:r w:rsidRPr="00690807">
              <w:rPr>
                <w:rFonts w:ascii="Times New Roman" w:hAnsi="Times New Roman" w:cs="Times New Roman"/>
                <w:sz w:val="28"/>
                <w:szCs w:val="28"/>
              </w:rPr>
              <w:t xml:space="preserve"> administrētajiem valsts budžeta maksājumiem tiek ieviests vienotais nodokļu konts. Tas nozīmē, ka no 2021.gada nodokļu maksātājiem būs iespēja VID administrētos un minētajā likumā noteiktos valsts budžeta maksājumus samaksāt vienā nodokļu kontā.</w:t>
            </w:r>
          </w:p>
          <w:p w14:paraId="0F31C356" w14:textId="77777777" w:rsidR="0038587F" w:rsidRPr="00690807" w:rsidRDefault="0038587F"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 xml:space="preserve">Savukārt, lai radītu iespēju, ka vienā maksājumā ir iespējams samaksāt vairākus nodokļu maksājumus, tādējādi samazinot maksājumu izmaksas un maksājumu veikšanai nepieciešamos cilvēkresursus, nepieciešams pārskatīt nodokļu maksāšanas termiņus un attiecīgajos normatīvajos aktos noteikt, ka regulāri maksājamie (t.i., reizi mēnesī, reizi ceturksnī un reizi pusgadā maksājamie) VID </w:t>
            </w:r>
            <w:r w:rsidRPr="00690807">
              <w:rPr>
                <w:rFonts w:ascii="Times New Roman" w:hAnsi="Times New Roman" w:cs="Times New Roman"/>
                <w:sz w:val="28"/>
                <w:szCs w:val="28"/>
              </w:rPr>
              <w:lastRenderedPageBreak/>
              <w:t>administrētie nodokļi budžetā ir samaksājam</w:t>
            </w:r>
            <w:r w:rsidR="00401CF8" w:rsidRPr="00690807">
              <w:rPr>
                <w:rFonts w:ascii="Times New Roman" w:hAnsi="Times New Roman" w:cs="Times New Roman"/>
                <w:sz w:val="28"/>
                <w:szCs w:val="28"/>
              </w:rPr>
              <w:t>i</w:t>
            </w:r>
            <w:r w:rsidRPr="00690807">
              <w:rPr>
                <w:rFonts w:ascii="Times New Roman" w:hAnsi="Times New Roman" w:cs="Times New Roman"/>
                <w:sz w:val="28"/>
                <w:szCs w:val="28"/>
              </w:rPr>
              <w:t xml:space="preserve"> ne vēlāk kā līdz pārskata iesniegšanas mēneša 23.datumam. Tādējādi, vienādojot maksāšanas termiņu regulāri maksājamiem VID administrētiem nodokļiem, tiek radīta iespēja nodokļu maksātājam minētos maksājumus samaksāt vienotajā nodokļu kontā vienā maksājumā līdz vienotajam </w:t>
            </w:r>
            <w:r w:rsidR="006B5174" w:rsidRPr="00690807">
              <w:rPr>
                <w:rFonts w:ascii="Times New Roman" w:hAnsi="Times New Roman" w:cs="Times New Roman"/>
                <w:sz w:val="28"/>
                <w:szCs w:val="28"/>
              </w:rPr>
              <w:t xml:space="preserve">nodokļu </w:t>
            </w:r>
            <w:r w:rsidRPr="00690807">
              <w:rPr>
                <w:rFonts w:ascii="Times New Roman" w:hAnsi="Times New Roman" w:cs="Times New Roman"/>
                <w:sz w:val="28"/>
                <w:szCs w:val="28"/>
              </w:rPr>
              <w:t xml:space="preserve">maksāšanas gala termiņam </w:t>
            </w:r>
            <w:r w:rsidR="001A5E78" w:rsidRPr="00690807">
              <w:rPr>
                <w:rFonts w:ascii="Times New Roman" w:hAnsi="Times New Roman" w:cs="Times New Roman"/>
                <w:sz w:val="28"/>
                <w:szCs w:val="28"/>
                <w:lang w:eastAsia="ru-RU"/>
              </w:rPr>
              <w:t>–</w:t>
            </w:r>
            <w:r w:rsidRPr="00690807">
              <w:rPr>
                <w:rFonts w:ascii="Times New Roman" w:hAnsi="Times New Roman" w:cs="Times New Roman"/>
                <w:sz w:val="28"/>
                <w:szCs w:val="28"/>
              </w:rPr>
              <w:t xml:space="preserve"> pārskata iesniegšanas mēneša 23.datumam. Vienotais</w:t>
            </w:r>
            <w:r w:rsidR="006B5174" w:rsidRPr="00690807">
              <w:rPr>
                <w:rFonts w:ascii="Times New Roman" w:hAnsi="Times New Roman" w:cs="Times New Roman"/>
                <w:sz w:val="28"/>
                <w:szCs w:val="28"/>
              </w:rPr>
              <w:t xml:space="preserve"> nodokļu</w:t>
            </w:r>
            <w:r w:rsidRPr="00690807">
              <w:rPr>
                <w:rFonts w:ascii="Times New Roman" w:hAnsi="Times New Roman" w:cs="Times New Roman"/>
                <w:sz w:val="28"/>
                <w:szCs w:val="28"/>
              </w:rPr>
              <w:t xml:space="preserve"> maksāšanas gala termiņš neliedz iespēju nodokļu maksātājam veikt </w:t>
            </w:r>
            <w:r w:rsidR="00401CF8" w:rsidRPr="00690807">
              <w:rPr>
                <w:rFonts w:ascii="Times New Roman" w:hAnsi="Times New Roman" w:cs="Times New Roman"/>
                <w:sz w:val="28"/>
                <w:szCs w:val="28"/>
              </w:rPr>
              <w:t xml:space="preserve">nodokļu </w:t>
            </w:r>
            <w:r w:rsidRPr="00690807">
              <w:rPr>
                <w:rFonts w:ascii="Times New Roman" w:hAnsi="Times New Roman" w:cs="Times New Roman"/>
                <w:sz w:val="28"/>
                <w:szCs w:val="28"/>
              </w:rPr>
              <w:t xml:space="preserve">maksājumus valsts budžetā vairākos maksājumos, </w:t>
            </w:r>
            <w:r w:rsidR="00401CF8" w:rsidRPr="00690807">
              <w:rPr>
                <w:rFonts w:ascii="Times New Roman" w:hAnsi="Times New Roman" w:cs="Times New Roman"/>
                <w:sz w:val="28"/>
                <w:szCs w:val="28"/>
              </w:rPr>
              <w:t xml:space="preserve">ja tas būs ērtāk no nodokļu maksātāja finanšu plūsmas organizācijas viedokļa, </w:t>
            </w:r>
            <w:r w:rsidRPr="00690807">
              <w:rPr>
                <w:rFonts w:ascii="Times New Roman" w:hAnsi="Times New Roman" w:cs="Times New Roman"/>
                <w:sz w:val="28"/>
                <w:szCs w:val="28"/>
              </w:rPr>
              <w:t xml:space="preserve">taču mēneša 23.datums ir datums, kad VID administrētiem nodokļiem </w:t>
            </w:r>
            <w:r w:rsidR="00401CF8" w:rsidRPr="00690807">
              <w:rPr>
                <w:rFonts w:ascii="Times New Roman" w:hAnsi="Times New Roman" w:cs="Times New Roman"/>
                <w:sz w:val="28"/>
                <w:szCs w:val="28"/>
              </w:rPr>
              <w:t>ir jābūt samaksātiem</w:t>
            </w:r>
            <w:r w:rsidRPr="00690807">
              <w:rPr>
                <w:rFonts w:ascii="Times New Roman" w:hAnsi="Times New Roman" w:cs="Times New Roman"/>
                <w:sz w:val="28"/>
                <w:szCs w:val="28"/>
              </w:rPr>
              <w:t>.</w:t>
            </w:r>
          </w:p>
          <w:p w14:paraId="3429C027" w14:textId="77777777" w:rsidR="00401CF8" w:rsidRPr="00690807" w:rsidRDefault="0038587F"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Vienotā nodokļu konta risinājums</w:t>
            </w:r>
            <w:r w:rsidR="00C30D53" w:rsidRPr="00690807">
              <w:rPr>
                <w:rFonts w:ascii="Times New Roman" w:hAnsi="Times New Roman" w:cs="Times New Roman"/>
                <w:sz w:val="28"/>
                <w:szCs w:val="28"/>
              </w:rPr>
              <w:t>, kas paredz vienādot nodokļu maksāšanas termiņus,</w:t>
            </w:r>
            <w:r w:rsidRPr="00690807">
              <w:rPr>
                <w:rFonts w:ascii="Times New Roman" w:hAnsi="Times New Roman" w:cs="Times New Roman"/>
                <w:sz w:val="28"/>
                <w:szCs w:val="28"/>
              </w:rPr>
              <w:t xml:space="preserve"> ļaus ietaupīt gan pārskaitījumu veikšanas izdevum</w:t>
            </w:r>
            <w:r w:rsidR="007F3757" w:rsidRPr="00690807">
              <w:rPr>
                <w:rFonts w:ascii="Times New Roman" w:hAnsi="Times New Roman" w:cs="Times New Roman"/>
                <w:sz w:val="28"/>
                <w:szCs w:val="28"/>
              </w:rPr>
              <w:t>us</w:t>
            </w:r>
            <w:r w:rsidRPr="00690807">
              <w:rPr>
                <w:rFonts w:ascii="Times New Roman" w:hAnsi="Times New Roman" w:cs="Times New Roman"/>
                <w:sz w:val="28"/>
                <w:szCs w:val="28"/>
              </w:rPr>
              <w:t xml:space="preserve">, gan </w:t>
            </w:r>
            <w:r w:rsidR="007F3757" w:rsidRPr="00690807">
              <w:rPr>
                <w:rFonts w:ascii="Times New Roman" w:hAnsi="Times New Roman" w:cs="Times New Roman"/>
                <w:sz w:val="28"/>
                <w:szCs w:val="28"/>
              </w:rPr>
              <w:t>cilvēkresursus pārskaitījuma veikšanai</w:t>
            </w:r>
            <w:r w:rsidRPr="00690807">
              <w:rPr>
                <w:rFonts w:ascii="Times New Roman" w:hAnsi="Times New Roman" w:cs="Times New Roman"/>
                <w:sz w:val="28"/>
                <w:szCs w:val="28"/>
              </w:rPr>
              <w:t>, t.sk. laiku maksājuma sagatavošanai</w:t>
            </w:r>
            <w:r w:rsidR="006B5174" w:rsidRPr="00690807">
              <w:rPr>
                <w:rFonts w:ascii="Times New Roman" w:hAnsi="Times New Roman" w:cs="Times New Roman"/>
                <w:sz w:val="28"/>
                <w:szCs w:val="28"/>
              </w:rPr>
              <w:t xml:space="preserve"> un veikšanai</w:t>
            </w:r>
            <w:r w:rsidRPr="00690807">
              <w:rPr>
                <w:rFonts w:ascii="Times New Roman" w:hAnsi="Times New Roman" w:cs="Times New Roman"/>
                <w:sz w:val="28"/>
                <w:szCs w:val="28"/>
              </w:rPr>
              <w:t xml:space="preserve">. </w:t>
            </w:r>
          </w:p>
          <w:p w14:paraId="09BD568D" w14:textId="77777777" w:rsidR="00CD03F1" w:rsidRPr="00690807" w:rsidRDefault="00401CF8"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Vienlaikus, l</w:t>
            </w:r>
            <w:r w:rsidR="0038587F" w:rsidRPr="00690807">
              <w:rPr>
                <w:rFonts w:ascii="Times New Roman" w:hAnsi="Times New Roman" w:cs="Times New Roman"/>
                <w:sz w:val="28"/>
                <w:szCs w:val="28"/>
              </w:rPr>
              <w:t>ai nodrošinātu, ka vienotajā nodokļu kontā saņemto maksājumu ir iespējams attiecināt pret VID administrēto nodokļu maksājumu saistībām, normatīvajos aktos ir jānosaka, ka nodokļu deklarācija ir iesniedzama pirms nodokļa maksāšanas</w:t>
            </w:r>
            <w:r w:rsidR="006B5174" w:rsidRPr="00690807">
              <w:rPr>
                <w:rFonts w:ascii="Times New Roman" w:hAnsi="Times New Roman" w:cs="Times New Roman"/>
                <w:sz w:val="28"/>
                <w:szCs w:val="28"/>
              </w:rPr>
              <w:t xml:space="preserve"> termiņa</w:t>
            </w:r>
            <w:r w:rsidR="0038587F" w:rsidRPr="00690807">
              <w:rPr>
                <w:rFonts w:ascii="Times New Roman" w:hAnsi="Times New Roman" w:cs="Times New Roman"/>
                <w:sz w:val="28"/>
                <w:szCs w:val="28"/>
              </w:rPr>
              <w:t xml:space="preserve">, tādējādi </w:t>
            </w:r>
            <w:r w:rsidR="006B5174" w:rsidRPr="00690807">
              <w:rPr>
                <w:rFonts w:ascii="Times New Roman" w:hAnsi="Times New Roman" w:cs="Times New Roman"/>
                <w:sz w:val="28"/>
                <w:szCs w:val="28"/>
              </w:rPr>
              <w:t>vispirms tiktu</w:t>
            </w:r>
            <w:r w:rsidR="0038587F" w:rsidRPr="00690807">
              <w:rPr>
                <w:rFonts w:ascii="Times New Roman" w:hAnsi="Times New Roman" w:cs="Times New Roman"/>
                <w:sz w:val="28"/>
                <w:szCs w:val="28"/>
              </w:rPr>
              <w:t xml:space="preserve"> uzskaitīta VID administrēto nodokļu maksājumu saistība un vienotajā nodokļu kontā saņemto maksājumu </w:t>
            </w:r>
            <w:r w:rsidR="006B5174" w:rsidRPr="00690807">
              <w:rPr>
                <w:rFonts w:ascii="Times New Roman" w:hAnsi="Times New Roman" w:cs="Times New Roman"/>
                <w:sz w:val="28"/>
                <w:szCs w:val="28"/>
              </w:rPr>
              <w:t>būs</w:t>
            </w:r>
            <w:r w:rsidR="0038587F" w:rsidRPr="00690807">
              <w:rPr>
                <w:rFonts w:ascii="Times New Roman" w:hAnsi="Times New Roman" w:cs="Times New Roman"/>
                <w:sz w:val="28"/>
                <w:szCs w:val="28"/>
              </w:rPr>
              <w:t xml:space="preserve"> iespējams pret to attiecināt. Savukārt situācijā, kad nodokli maksā pirms nodokļu deklarācijas iesniegšanas, vienotajā nodokļu kontā var veidoties nodokļa pārmaksa un tā var tikt novirzīta citu nodokļu maksājumu saistību segšanai, ne tā nodokļa maksājuma, attiecībā uz kuru normatīvais akts paredz nodokli maksāt pirms nodokļu deklarācijas</w:t>
            </w:r>
            <w:r w:rsidR="006B5174" w:rsidRPr="00690807">
              <w:rPr>
                <w:rFonts w:ascii="Times New Roman" w:hAnsi="Times New Roman" w:cs="Times New Roman"/>
                <w:sz w:val="28"/>
                <w:szCs w:val="28"/>
              </w:rPr>
              <w:t xml:space="preserve"> iesniegšanas, saistību segšanai</w:t>
            </w:r>
            <w:r w:rsidR="0038587F" w:rsidRPr="00690807">
              <w:rPr>
                <w:rFonts w:ascii="Times New Roman" w:hAnsi="Times New Roman" w:cs="Times New Roman"/>
                <w:sz w:val="28"/>
                <w:szCs w:val="28"/>
              </w:rPr>
              <w:t xml:space="preserve">. </w:t>
            </w:r>
          </w:p>
          <w:p w14:paraId="2792D4BF" w14:textId="77777777" w:rsidR="00CD03F1" w:rsidRPr="00690807" w:rsidRDefault="00CD03F1" w:rsidP="003C2CF1">
            <w:pPr>
              <w:spacing w:line="240" w:lineRule="auto"/>
              <w:ind w:right="142"/>
              <w:jc w:val="both"/>
              <w:rPr>
                <w:rFonts w:ascii="Times New Roman" w:hAnsi="Times New Roman" w:cs="Times New Roman"/>
                <w:sz w:val="28"/>
                <w:szCs w:val="28"/>
              </w:rPr>
            </w:pPr>
          </w:p>
          <w:p w14:paraId="56B29CBA" w14:textId="77777777" w:rsidR="00CD03F1" w:rsidRPr="00690807" w:rsidRDefault="00CD03F1" w:rsidP="003C2CF1">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 xml:space="preserve">Ņemot vērā iepriekš minēto ir </w:t>
            </w:r>
            <w:r w:rsidR="000C3838" w:rsidRPr="00690807">
              <w:rPr>
                <w:rFonts w:ascii="Times New Roman" w:hAnsi="Times New Roman" w:cs="Times New Roman"/>
                <w:sz w:val="28"/>
                <w:szCs w:val="28"/>
              </w:rPr>
              <w:t>jānosaka, k</w:t>
            </w:r>
            <w:r w:rsidR="00690807" w:rsidRPr="00690807">
              <w:rPr>
                <w:rFonts w:ascii="Times New Roman" w:hAnsi="Times New Roman" w:cs="Times New Roman"/>
                <w:sz w:val="28"/>
                <w:szCs w:val="28"/>
              </w:rPr>
              <w:t>ā</w:t>
            </w:r>
            <w:r w:rsidR="000C3838" w:rsidRPr="00690807">
              <w:rPr>
                <w:rFonts w:ascii="Times New Roman" w:hAnsi="Times New Roman" w:cs="Times New Roman"/>
                <w:sz w:val="28"/>
                <w:szCs w:val="28"/>
              </w:rPr>
              <w:t xml:space="preserve"> nodokļu maksātājs maksā iedzīvotāju ienākuma nodokli vienotajā nodokļu kontā</w:t>
            </w:r>
            <w:r w:rsidR="00690807" w:rsidRPr="00690807">
              <w:rPr>
                <w:rFonts w:ascii="Times New Roman" w:hAnsi="Times New Roman" w:cs="Times New Roman"/>
                <w:sz w:val="28"/>
                <w:szCs w:val="28"/>
              </w:rPr>
              <w:t xml:space="preserve"> un</w:t>
            </w:r>
            <w:r w:rsidR="000C3838" w:rsidRPr="00690807">
              <w:rPr>
                <w:rFonts w:ascii="Times New Roman" w:hAnsi="Times New Roman" w:cs="Times New Roman"/>
                <w:sz w:val="28"/>
                <w:szCs w:val="28"/>
              </w:rPr>
              <w:t xml:space="preserve"> </w:t>
            </w:r>
            <w:r w:rsidRPr="00690807">
              <w:rPr>
                <w:rFonts w:ascii="Times New Roman" w:hAnsi="Times New Roman" w:cs="Times New Roman"/>
                <w:sz w:val="28"/>
                <w:szCs w:val="28"/>
              </w:rPr>
              <w:t xml:space="preserve">jāpārskata </w:t>
            </w:r>
            <w:r w:rsidRPr="00690807">
              <w:rPr>
                <w:rFonts w:ascii="Times New Roman" w:hAnsi="Times New Roman" w:cs="Times New Roman"/>
                <w:sz w:val="28"/>
                <w:szCs w:val="28"/>
              </w:rPr>
              <w:lastRenderedPageBreak/>
              <w:t>iedzīvotāju ienākuma nodokļa samaksas termiņi, nosakot, ka gala termiņš ir mēneša 23.datums</w:t>
            </w:r>
            <w:r w:rsidR="00690807" w:rsidRPr="00690807">
              <w:rPr>
                <w:rFonts w:ascii="Times New Roman" w:hAnsi="Times New Roman" w:cs="Times New Roman"/>
                <w:sz w:val="28"/>
                <w:szCs w:val="28"/>
              </w:rPr>
              <w:t>.</w:t>
            </w:r>
          </w:p>
          <w:p w14:paraId="626EA23C" w14:textId="77777777" w:rsidR="00753D97" w:rsidRPr="00690807" w:rsidRDefault="00690807" w:rsidP="00753D97">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Pašlaik </w:t>
            </w:r>
            <w:r w:rsidR="00753D97" w:rsidRPr="00690807">
              <w:rPr>
                <w:rFonts w:ascii="Times New Roman" w:eastAsia="Times New Roman" w:hAnsi="Times New Roman" w:cs="Times New Roman"/>
                <w:sz w:val="28"/>
                <w:szCs w:val="28"/>
                <w:lang w:eastAsia="lv-LV"/>
              </w:rPr>
              <w:t xml:space="preserve">likums “Par iedzīvotāju ienākuma nodokli” </w:t>
            </w:r>
            <w:r w:rsidRPr="00690807">
              <w:rPr>
                <w:rFonts w:ascii="Times New Roman" w:eastAsia="Times New Roman" w:hAnsi="Times New Roman" w:cs="Times New Roman"/>
                <w:sz w:val="28"/>
                <w:szCs w:val="28"/>
                <w:lang w:eastAsia="lv-LV"/>
              </w:rPr>
              <w:t>nosaka</w:t>
            </w:r>
            <w:r w:rsidR="00753D97" w:rsidRPr="00690807">
              <w:rPr>
                <w:rFonts w:ascii="Times New Roman" w:eastAsia="Times New Roman" w:hAnsi="Times New Roman" w:cs="Times New Roman"/>
                <w:sz w:val="28"/>
                <w:szCs w:val="28"/>
                <w:lang w:eastAsia="lv-LV"/>
              </w:rPr>
              <w:t>, ka iedzīvotāju ienākuma nodokli iemaksā budžetā šādos termiņos:</w:t>
            </w:r>
          </w:p>
          <w:p w14:paraId="2297551E" w14:textId="77777777" w:rsidR="00753D97" w:rsidRPr="00690807" w:rsidRDefault="00753D97" w:rsidP="00753D97">
            <w:pPr>
              <w:numPr>
                <w:ilvl w:val="0"/>
                <w:numId w:val="2"/>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ienākuma izmaksātājs iedzīvotāju ienākuma nodokli iemaksā budžetā līdz ienākuma izmaksas mēnesim sekojošā mēneša piektajam datumam;</w:t>
            </w:r>
          </w:p>
          <w:p w14:paraId="60D7BAC0" w14:textId="77777777" w:rsidR="00753D97" w:rsidRPr="00690807" w:rsidRDefault="00753D97" w:rsidP="00753D97">
            <w:pPr>
              <w:numPr>
                <w:ilvl w:val="0"/>
                <w:numId w:val="2"/>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algas nodokli iemaksā budžetā reizi mēnesī, kad bankā tiek saņemta nauda iedzīvotāju ienākuma nodokļa izmaksai – attiecīgi, ja nesaņem naudu bankā, tad iemaksā budžetā nākamajā dienā pēc algas izmaksas vai, ja darba samaksu izmaksā bezskaidras naudas norēķinu veidā, algas nodokli iemaksā budžetā tajā pašā dienā, kad pārskaita darba samaksu no darba devēja konta uz darbinieka kontu;</w:t>
            </w:r>
          </w:p>
          <w:p w14:paraId="21F1807D" w14:textId="77777777" w:rsidR="00753D97" w:rsidRPr="00690807" w:rsidRDefault="00753D97" w:rsidP="00753D97">
            <w:pPr>
              <w:numPr>
                <w:ilvl w:val="0"/>
                <w:numId w:val="2"/>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iedzīvotāju ienākuma nodokli saimnieciskās darbības veicējs iemaksā budžetā, veicot četrus avansa maksājumus par taksācijas gadu (ne vēlāk kā 15.martā, 15.jūnijā, 15.augustā un 15.novembrī);</w:t>
            </w:r>
          </w:p>
          <w:p w14:paraId="7E262480" w14:textId="77777777" w:rsidR="00753D97" w:rsidRPr="00690807" w:rsidRDefault="00753D97" w:rsidP="00753D97">
            <w:pPr>
              <w:numPr>
                <w:ilvl w:val="0"/>
                <w:numId w:val="2"/>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fiziska persona iedzīvotāju ienākuma nodokli iemaksā budžetā 15 dienu laikā no likumā noteiktās deklarācijas iesniegšanas dienas (iesniegšanas termiņš no taksācijas gadam sekojošā gada 1.marta līdz 1.jūnijam un, ja taksācijas gada ienākumi pārsniedz 55 000 </w:t>
            </w:r>
            <w:proofErr w:type="spellStart"/>
            <w:r w:rsidRPr="00690807">
              <w:rPr>
                <w:rFonts w:ascii="Times New Roman" w:eastAsia="Times New Roman" w:hAnsi="Times New Roman" w:cs="Times New Roman"/>
                <w:i/>
                <w:sz w:val="28"/>
                <w:szCs w:val="28"/>
                <w:lang w:eastAsia="lv-LV"/>
              </w:rPr>
              <w:t>euro</w:t>
            </w:r>
            <w:proofErr w:type="spellEnd"/>
            <w:r w:rsidRPr="00690807">
              <w:rPr>
                <w:rFonts w:ascii="Times New Roman" w:eastAsia="Times New Roman" w:hAnsi="Times New Roman" w:cs="Times New Roman"/>
                <w:sz w:val="28"/>
                <w:szCs w:val="28"/>
                <w:lang w:eastAsia="lv-LV"/>
              </w:rPr>
              <w:t xml:space="preserve">, no 1.aprīļa līdz 1.jūlijam). Papildus tam, ja iedzīvotāju ienākuma nodoklis ir lielāks par 640 </w:t>
            </w:r>
            <w:proofErr w:type="spellStart"/>
            <w:r w:rsidRPr="00690807">
              <w:rPr>
                <w:rFonts w:ascii="Times New Roman" w:eastAsia="Times New Roman" w:hAnsi="Times New Roman" w:cs="Times New Roman"/>
                <w:i/>
                <w:sz w:val="28"/>
                <w:szCs w:val="28"/>
                <w:lang w:eastAsia="lv-LV"/>
              </w:rPr>
              <w:t>euro</w:t>
            </w:r>
            <w:proofErr w:type="spellEnd"/>
            <w:r w:rsidRPr="00690807">
              <w:rPr>
                <w:rFonts w:ascii="Times New Roman" w:eastAsia="Times New Roman" w:hAnsi="Times New Roman" w:cs="Times New Roman"/>
                <w:sz w:val="28"/>
                <w:szCs w:val="28"/>
                <w:lang w:eastAsia="lv-LV"/>
              </w:rPr>
              <w:t>, tad tā maksāšanu var sadalīt trīs reizēs – līdz 16.jūnijam, 16.jūlijam un 16.augustam.</w:t>
            </w:r>
          </w:p>
          <w:p w14:paraId="6F01EEEC" w14:textId="77777777" w:rsidR="00753D97" w:rsidRPr="00690807" w:rsidRDefault="00753D97" w:rsidP="00753D97">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Attiecībā uz iesniegtajām deklarācijām</w:t>
            </w:r>
            <w:r w:rsidR="00F34A6D">
              <w:rPr>
                <w:rFonts w:ascii="Times New Roman" w:eastAsia="Times New Roman" w:hAnsi="Times New Roman" w:cs="Times New Roman"/>
                <w:sz w:val="28"/>
                <w:szCs w:val="28"/>
                <w:lang w:eastAsia="lv-LV"/>
              </w:rPr>
              <w:t xml:space="preserve"> un informatīvajām deklarācijām</w:t>
            </w:r>
            <w:r w:rsidRPr="00690807">
              <w:rPr>
                <w:rFonts w:ascii="Times New Roman" w:eastAsia="Times New Roman" w:hAnsi="Times New Roman" w:cs="Times New Roman"/>
                <w:sz w:val="28"/>
                <w:szCs w:val="28"/>
                <w:lang w:eastAsia="lv-LV"/>
              </w:rPr>
              <w:t xml:space="preserve"> likums “Par iedzīvotāju ienākuma nodokli” nosaka, ka termiņi, kad </w:t>
            </w:r>
            <w:r w:rsidR="00F34A6D">
              <w:rPr>
                <w:rFonts w:ascii="Times New Roman" w:eastAsia="Times New Roman" w:hAnsi="Times New Roman" w:cs="Times New Roman"/>
                <w:sz w:val="28"/>
                <w:szCs w:val="28"/>
                <w:lang w:eastAsia="lv-LV"/>
              </w:rPr>
              <w:t xml:space="preserve">tos </w:t>
            </w:r>
            <w:r w:rsidRPr="00690807">
              <w:rPr>
                <w:rFonts w:ascii="Times New Roman" w:eastAsia="Times New Roman" w:hAnsi="Times New Roman" w:cs="Times New Roman"/>
                <w:sz w:val="28"/>
                <w:szCs w:val="28"/>
                <w:lang w:eastAsia="lv-LV"/>
              </w:rPr>
              <w:t xml:space="preserve">iesniedz </w:t>
            </w:r>
            <w:r w:rsidR="00F34A6D">
              <w:rPr>
                <w:rFonts w:ascii="Times New Roman" w:eastAsia="Times New Roman" w:hAnsi="Times New Roman" w:cs="Times New Roman"/>
                <w:sz w:val="28"/>
                <w:szCs w:val="28"/>
                <w:lang w:eastAsia="lv-LV"/>
              </w:rPr>
              <w:t>V</w:t>
            </w:r>
            <w:r w:rsidRPr="00690807">
              <w:rPr>
                <w:rFonts w:ascii="Times New Roman" w:eastAsia="Times New Roman" w:hAnsi="Times New Roman" w:cs="Times New Roman"/>
                <w:sz w:val="28"/>
                <w:szCs w:val="28"/>
                <w:lang w:eastAsia="lv-LV"/>
              </w:rPr>
              <w:t>alsts ieņēmumu dienestam, ir šādi:</w:t>
            </w:r>
          </w:p>
          <w:p w14:paraId="13B6A532" w14:textId="77777777" w:rsidR="00753D97" w:rsidRPr="00690807" w:rsidRDefault="00753D97" w:rsidP="00753D97">
            <w:pPr>
              <w:numPr>
                <w:ilvl w:val="0"/>
                <w:numId w:val="3"/>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ienākuma izmaksas mēnesim sekojošā datuma 15.datumam;</w:t>
            </w:r>
          </w:p>
          <w:p w14:paraId="11489EB5" w14:textId="77777777" w:rsidR="00753D97" w:rsidRPr="00690807" w:rsidRDefault="00753D97" w:rsidP="00753D97">
            <w:pPr>
              <w:numPr>
                <w:ilvl w:val="0"/>
                <w:numId w:val="3"/>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par iedzīvotāju ienākuma nodokļa summām, kas katru mēnesi ieturētas no </w:t>
            </w:r>
            <w:r w:rsidRPr="00690807">
              <w:rPr>
                <w:rFonts w:ascii="Times New Roman" w:eastAsia="Times New Roman" w:hAnsi="Times New Roman" w:cs="Times New Roman"/>
                <w:sz w:val="28"/>
                <w:szCs w:val="28"/>
                <w:lang w:eastAsia="lv-LV"/>
              </w:rPr>
              <w:lastRenderedPageBreak/>
              <w:t>darbinieka darba ienākuma un iemaksātas budžetā – termiņš, kāds darba devējam atbilstoši likumam “Par valsts sociālo apdrošināšanu” ir noteikts ziņojuma iesniegšanai par valsts sociālās apdrošināšanas obligātajām iemaksām;</w:t>
            </w:r>
          </w:p>
          <w:p w14:paraId="43DF0086" w14:textId="77777777" w:rsidR="00753D97" w:rsidRPr="00690807" w:rsidRDefault="00753D97" w:rsidP="00753D97">
            <w:pPr>
              <w:numPr>
                <w:ilvl w:val="0"/>
                <w:numId w:val="3"/>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par taksācijas gadā gūto ienākumu – no taksācijas gadam sekojošā gada 1.marta līdz 1.jūnijam</w:t>
            </w:r>
            <w:r w:rsidR="00DA6175">
              <w:rPr>
                <w:rFonts w:ascii="Times New Roman" w:eastAsia="Times New Roman" w:hAnsi="Times New Roman" w:cs="Times New Roman"/>
                <w:sz w:val="28"/>
                <w:szCs w:val="28"/>
                <w:lang w:eastAsia="lv-LV"/>
              </w:rPr>
              <w:t>.</w:t>
            </w:r>
            <w:r w:rsidRPr="00690807">
              <w:rPr>
                <w:rFonts w:ascii="Times New Roman" w:eastAsia="Times New Roman" w:hAnsi="Times New Roman" w:cs="Times New Roman"/>
                <w:sz w:val="28"/>
                <w:szCs w:val="28"/>
                <w:lang w:eastAsia="lv-LV"/>
              </w:rPr>
              <w:t xml:space="preserve"> Ja taksācijas gadā gūtie ienākumi pārsniedz 55 000 </w:t>
            </w:r>
            <w:proofErr w:type="spellStart"/>
            <w:r w:rsidRPr="00690807">
              <w:rPr>
                <w:rFonts w:ascii="Times New Roman" w:eastAsia="Times New Roman" w:hAnsi="Times New Roman" w:cs="Times New Roman"/>
                <w:i/>
                <w:sz w:val="28"/>
                <w:szCs w:val="28"/>
                <w:lang w:eastAsia="lv-LV"/>
              </w:rPr>
              <w:t>euro</w:t>
            </w:r>
            <w:proofErr w:type="spellEnd"/>
            <w:r w:rsidRPr="00690807">
              <w:rPr>
                <w:rFonts w:ascii="Times New Roman" w:eastAsia="Times New Roman" w:hAnsi="Times New Roman" w:cs="Times New Roman"/>
                <w:sz w:val="28"/>
                <w:szCs w:val="28"/>
                <w:lang w:eastAsia="lv-LV"/>
              </w:rPr>
              <w:t xml:space="preserve">, </w:t>
            </w:r>
            <w:r w:rsidR="00DA6175">
              <w:rPr>
                <w:rFonts w:ascii="Times New Roman" w:eastAsia="Times New Roman" w:hAnsi="Times New Roman" w:cs="Times New Roman"/>
                <w:sz w:val="28"/>
                <w:szCs w:val="28"/>
                <w:lang w:eastAsia="lv-LV"/>
              </w:rPr>
              <w:t xml:space="preserve">- </w:t>
            </w:r>
            <w:r w:rsidRPr="00690807">
              <w:rPr>
                <w:rFonts w:ascii="Times New Roman" w:eastAsia="Times New Roman" w:hAnsi="Times New Roman" w:cs="Times New Roman"/>
                <w:sz w:val="28"/>
                <w:szCs w:val="28"/>
                <w:lang w:eastAsia="lv-LV"/>
              </w:rPr>
              <w:t>tad no 1.aprīļa līdz 1.jūlijam.</w:t>
            </w:r>
          </w:p>
          <w:p w14:paraId="6FAD6425" w14:textId="77777777" w:rsidR="00A94D95" w:rsidRDefault="00A94D95" w:rsidP="00753D97">
            <w:pPr>
              <w:spacing w:line="240" w:lineRule="auto"/>
              <w:jc w:val="both"/>
              <w:rPr>
                <w:rFonts w:ascii="Times New Roman" w:eastAsia="Times New Roman" w:hAnsi="Times New Roman" w:cs="Times New Roman"/>
                <w:sz w:val="28"/>
                <w:szCs w:val="28"/>
                <w:lang w:eastAsia="lv-LV"/>
              </w:rPr>
            </w:pPr>
          </w:p>
          <w:p w14:paraId="7731427B" w14:textId="77777777" w:rsidR="00753D97" w:rsidRPr="00690807" w:rsidRDefault="00753D97" w:rsidP="00753D97">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Ieviešot tiesību normas saistībā ar vienoto nodokļu kontu, Likumprojekts paredz:</w:t>
            </w:r>
          </w:p>
          <w:p w14:paraId="496887D7" w14:textId="77777777" w:rsidR="00753D97" w:rsidRPr="00690807" w:rsidRDefault="00753D97" w:rsidP="00753D97">
            <w:pPr>
              <w:numPr>
                <w:ilvl w:val="0"/>
                <w:numId w:val="4"/>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noteikt, ka nodokļu maksātājs maksā iedzīvotāju ienākuma nodokli vienotajā nodokļu kontā;</w:t>
            </w:r>
          </w:p>
          <w:p w14:paraId="2E2DD6F3" w14:textId="77777777" w:rsidR="00753D97" w:rsidRPr="00690807" w:rsidRDefault="00753D97" w:rsidP="00753D97">
            <w:pPr>
              <w:numPr>
                <w:ilvl w:val="0"/>
                <w:numId w:val="4"/>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 ieviest vienotu iedzīvotāju ienākuma nodokļa maksāšanas termiņu – mēneša 23.datums</w:t>
            </w:r>
            <w:r w:rsidR="00F34A6D">
              <w:rPr>
                <w:rFonts w:ascii="Times New Roman" w:eastAsia="Times New Roman" w:hAnsi="Times New Roman" w:cs="Times New Roman"/>
                <w:sz w:val="28"/>
                <w:szCs w:val="28"/>
                <w:lang w:eastAsia="lv-LV"/>
              </w:rPr>
              <w:t>;</w:t>
            </w:r>
          </w:p>
          <w:p w14:paraId="3202D753" w14:textId="77777777" w:rsidR="00A406B0" w:rsidRDefault="00753D97" w:rsidP="00753D97">
            <w:pPr>
              <w:numPr>
                <w:ilvl w:val="0"/>
                <w:numId w:val="4"/>
              </w:numPr>
              <w:spacing w:line="240" w:lineRule="auto"/>
              <w:contextualSpacing/>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deklarāciju </w:t>
            </w:r>
            <w:r w:rsidR="00F34A6D">
              <w:rPr>
                <w:rFonts w:ascii="Times New Roman" w:eastAsia="Times New Roman" w:hAnsi="Times New Roman" w:cs="Times New Roman"/>
                <w:sz w:val="28"/>
                <w:szCs w:val="28"/>
                <w:lang w:eastAsia="lv-LV"/>
              </w:rPr>
              <w:t xml:space="preserve">un informatīvo deklarāciju </w:t>
            </w:r>
            <w:r w:rsidRPr="00690807">
              <w:rPr>
                <w:rFonts w:ascii="Times New Roman" w:eastAsia="Times New Roman" w:hAnsi="Times New Roman" w:cs="Times New Roman"/>
                <w:sz w:val="28"/>
                <w:szCs w:val="28"/>
                <w:lang w:eastAsia="lv-LV"/>
              </w:rPr>
              <w:t xml:space="preserve">iesniegšanas (paziņošanas) termiņš Valsts ieņēmumu dienestam ir pirms iedzīvotāju ienākuma nodokļa </w:t>
            </w:r>
            <w:r w:rsidR="00A406B0">
              <w:rPr>
                <w:rFonts w:ascii="Times New Roman" w:eastAsia="Times New Roman" w:hAnsi="Times New Roman" w:cs="Times New Roman"/>
                <w:sz w:val="28"/>
                <w:szCs w:val="28"/>
                <w:lang w:eastAsia="lv-LV"/>
              </w:rPr>
              <w:t>samaksas</w:t>
            </w:r>
            <w:r w:rsidR="00A406B0" w:rsidRPr="00690807">
              <w:rPr>
                <w:rFonts w:ascii="Times New Roman" w:eastAsia="Times New Roman" w:hAnsi="Times New Roman" w:cs="Times New Roman"/>
                <w:sz w:val="28"/>
                <w:szCs w:val="28"/>
                <w:lang w:eastAsia="lv-LV"/>
              </w:rPr>
              <w:t xml:space="preserve"> </w:t>
            </w:r>
            <w:r w:rsidRPr="00690807">
              <w:rPr>
                <w:rFonts w:ascii="Times New Roman" w:eastAsia="Times New Roman" w:hAnsi="Times New Roman" w:cs="Times New Roman"/>
                <w:sz w:val="28"/>
                <w:szCs w:val="28"/>
                <w:lang w:eastAsia="lv-LV"/>
              </w:rPr>
              <w:t>gala termiņa iestāšanās</w:t>
            </w:r>
            <w:r w:rsidR="00A406B0">
              <w:rPr>
                <w:rFonts w:ascii="Times New Roman" w:eastAsia="Times New Roman" w:hAnsi="Times New Roman" w:cs="Times New Roman"/>
                <w:sz w:val="28"/>
                <w:szCs w:val="28"/>
                <w:lang w:eastAsia="lv-LV"/>
              </w:rPr>
              <w:t>;</w:t>
            </w:r>
          </w:p>
          <w:p w14:paraId="675BD5E2" w14:textId="77777777" w:rsidR="00186ECE" w:rsidRDefault="00A406B0" w:rsidP="00753D97">
            <w:pPr>
              <w:numPr>
                <w:ilvl w:val="0"/>
                <w:numId w:val="4"/>
              </w:numPr>
              <w:spacing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attiecībā uz algas nodokļa iemaksāšanu </w:t>
            </w:r>
            <w:r w:rsidR="00186ECE">
              <w:rPr>
                <w:rFonts w:ascii="Times New Roman" w:eastAsia="Times New Roman" w:hAnsi="Times New Roman" w:cs="Times New Roman"/>
                <w:sz w:val="28"/>
                <w:szCs w:val="28"/>
                <w:lang w:eastAsia="lv-LV"/>
              </w:rPr>
              <w:t>vienotajā nodokļu kontā, nodokļa samaksas gala termiņš “</w:t>
            </w:r>
            <w:r w:rsidR="0013772D">
              <w:rPr>
                <w:rFonts w:ascii="Times New Roman" w:eastAsia="Times New Roman" w:hAnsi="Times New Roman" w:cs="Times New Roman"/>
                <w:sz w:val="28"/>
                <w:szCs w:val="28"/>
                <w:lang w:eastAsia="lv-LV"/>
              </w:rPr>
              <w:t xml:space="preserve">līdz </w:t>
            </w:r>
            <w:r w:rsidR="00186ECE">
              <w:rPr>
                <w:rFonts w:ascii="Times New Roman" w:eastAsia="Times New Roman" w:hAnsi="Times New Roman" w:cs="Times New Roman"/>
                <w:sz w:val="28"/>
                <w:szCs w:val="28"/>
                <w:lang w:eastAsia="lv-LV"/>
              </w:rPr>
              <w:t>ienākuma izmaksas mēneša 23.datumam” vai “</w:t>
            </w:r>
            <w:r w:rsidR="0013772D">
              <w:rPr>
                <w:rFonts w:ascii="Times New Roman" w:eastAsia="Times New Roman" w:hAnsi="Times New Roman" w:cs="Times New Roman"/>
                <w:sz w:val="28"/>
                <w:szCs w:val="28"/>
                <w:lang w:eastAsia="lv-LV"/>
              </w:rPr>
              <w:t xml:space="preserve">līdz </w:t>
            </w:r>
            <w:r w:rsidR="00186ECE">
              <w:rPr>
                <w:rFonts w:ascii="Times New Roman" w:eastAsia="Times New Roman" w:hAnsi="Times New Roman" w:cs="Times New Roman"/>
                <w:sz w:val="28"/>
                <w:szCs w:val="28"/>
                <w:lang w:eastAsia="lv-LV"/>
              </w:rPr>
              <w:t>ienākuma izmaksas</w:t>
            </w:r>
            <w:r w:rsidR="00797964">
              <w:rPr>
                <w:rFonts w:ascii="Times New Roman" w:eastAsia="Times New Roman" w:hAnsi="Times New Roman" w:cs="Times New Roman"/>
                <w:sz w:val="28"/>
                <w:szCs w:val="28"/>
                <w:lang w:eastAsia="lv-LV"/>
              </w:rPr>
              <w:t xml:space="preserve"> mēnesim</w:t>
            </w:r>
            <w:r w:rsidR="00186ECE">
              <w:rPr>
                <w:rFonts w:ascii="Times New Roman" w:eastAsia="Times New Roman" w:hAnsi="Times New Roman" w:cs="Times New Roman"/>
                <w:sz w:val="28"/>
                <w:szCs w:val="28"/>
                <w:lang w:eastAsia="lv-LV"/>
              </w:rPr>
              <w:t xml:space="preserve"> sekojošā mēneša 23.datumam” </w:t>
            </w:r>
            <w:r w:rsidR="00F47391">
              <w:rPr>
                <w:rFonts w:ascii="Times New Roman" w:eastAsia="Times New Roman" w:hAnsi="Times New Roman" w:cs="Times New Roman"/>
                <w:sz w:val="28"/>
                <w:szCs w:val="28"/>
                <w:lang w:eastAsia="lv-LV"/>
              </w:rPr>
              <w:t>tiek noteikts saistībā</w:t>
            </w:r>
            <w:r w:rsidR="00186ECE">
              <w:rPr>
                <w:rFonts w:ascii="Times New Roman" w:eastAsia="Times New Roman" w:hAnsi="Times New Roman" w:cs="Times New Roman"/>
                <w:sz w:val="28"/>
                <w:szCs w:val="28"/>
                <w:lang w:eastAsia="lv-LV"/>
              </w:rPr>
              <w:t xml:space="preserve"> ar </w:t>
            </w:r>
            <w:r w:rsidR="00D71CB7">
              <w:rPr>
                <w:rFonts w:ascii="Times New Roman" w:eastAsia="Times New Roman" w:hAnsi="Times New Roman" w:cs="Times New Roman"/>
                <w:sz w:val="28"/>
                <w:szCs w:val="28"/>
                <w:lang w:eastAsia="lv-LV"/>
              </w:rPr>
              <w:t xml:space="preserve">datumu, kurā </w:t>
            </w:r>
            <w:r w:rsidR="00186ECE">
              <w:rPr>
                <w:rFonts w:ascii="Times New Roman" w:eastAsia="Times New Roman" w:hAnsi="Times New Roman" w:cs="Times New Roman"/>
                <w:sz w:val="28"/>
                <w:szCs w:val="28"/>
                <w:lang w:eastAsia="lv-LV"/>
              </w:rPr>
              <w:t>darba dev</w:t>
            </w:r>
            <w:r w:rsidR="00D71CB7">
              <w:rPr>
                <w:rFonts w:ascii="Times New Roman" w:eastAsia="Times New Roman" w:hAnsi="Times New Roman" w:cs="Times New Roman"/>
                <w:sz w:val="28"/>
                <w:szCs w:val="28"/>
                <w:lang w:eastAsia="lv-LV"/>
              </w:rPr>
              <w:t>ējs ir izmaksājis</w:t>
            </w:r>
            <w:r w:rsidR="00186ECE">
              <w:rPr>
                <w:rFonts w:ascii="Times New Roman" w:eastAsia="Times New Roman" w:hAnsi="Times New Roman" w:cs="Times New Roman"/>
                <w:sz w:val="28"/>
                <w:szCs w:val="28"/>
                <w:lang w:eastAsia="lv-LV"/>
              </w:rPr>
              <w:t xml:space="preserve"> darbiniekam </w:t>
            </w:r>
            <w:r w:rsidR="00D71CB7">
              <w:rPr>
                <w:rFonts w:ascii="Times New Roman" w:eastAsia="Times New Roman" w:hAnsi="Times New Roman" w:cs="Times New Roman"/>
                <w:sz w:val="28"/>
                <w:szCs w:val="28"/>
                <w:lang w:eastAsia="lv-LV"/>
              </w:rPr>
              <w:t>viņa gūto ienākumu</w:t>
            </w:r>
            <w:r w:rsidR="0013772D">
              <w:rPr>
                <w:rFonts w:ascii="Times New Roman" w:eastAsia="Times New Roman" w:hAnsi="Times New Roman" w:cs="Times New Roman"/>
                <w:sz w:val="28"/>
                <w:szCs w:val="28"/>
                <w:lang w:eastAsia="lv-LV"/>
              </w:rPr>
              <w:t>, ieturot iedzīvotāju ienākuma nodokli</w:t>
            </w:r>
            <w:r w:rsidR="00186ECE">
              <w:rPr>
                <w:rFonts w:ascii="Times New Roman" w:eastAsia="Times New Roman" w:hAnsi="Times New Roman" w:cs="Times New Roman"/>
                <w:sz w:val="28"/>
                <w:szCs w:val="28"/>
                <w:lang w:eastAsia="lv-LV"/>
              </w:rPr>
              <w:t>:</w:t>
            </w:r>
          </w:p>
          <w:p w14:paraId="596DB809" w14:textId="77777777" w:rsidR="00186ECE" w:rsidRDefault="00186ECE" w:rsidP="00186ECE">
            <w:pPr>
              <w:numPr>
                <w:ilvl w:val="1"/>
                <w:numId w:val="4"/>
              </w:numPr>
              <w:spacing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 mēneša 1.datuma līdz 16.datumam – nodokļa samaksas gala termiņš “</w:t>
            </w:r>
            <w:r w:rsidR="0013772D">
              <w:rPr>
                <w:rFonts w:ascii="Times New Roman" w:eastAsia="Times New Roman" w:hAnsi="Times New Roman" w:cs="Times New Roman"/>
                <w:sz w:val="28"/>
                <w:szCs w:val="28"/>
                <w:lang w:eastAsia="lv-LV"/>
              </w:rPr>
              <w:t xml:space="preserve">līdz </w:t>
            </w:r>
            <w:r>
              <w:rPr>
                <w:rFonts w:ascii="Times New Roman" w:eastAsia="Times New Roman" w:hAnsi="Times New Roman" w:cs="Times New Roman"/>
                <w:sz w:val="28"/>
                <w:szCs w:val="28"/>
                <w:lang w:eastAsia="lv-LV"/>
              </w:rPr>
              <w:t>ienākuma izmaksas mēneša 23.datumam”;</w:t>
            </w:r>
          </w:p>
          <w:p w14:paraId="1CE81BDA" w14:textId="77777777" w:rsidR="00753D97" w:rsidRDefault="00186ECE" w:rsidP="00186ECE">
            <w:pPr>
              <w:numPr>
                <w:ilvl w:val="1"/>
                <w:numId w:val="4"/>
              </w:numPr>
              <w:spacing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 mēneša 17.datumam līdz mēneša pēdējam datumam – nodokļa samaksas gala termiņš “</w:t>
            </w:r>
            <w:r w:rsidR="0013772D">
              <w:rPr>
                <w:rFonts w:ascii="Times New Roman" w:eastAsia="Times New Roman" w:hAnsi="Times New Roman" w:cs="Times New Roman"/>
                <w:sz w:val="28"/>
                <w:szCs w:val="28"/>
                <w:lang w:eastAsia="lv-LV"/>
              </w:rPr>
              <w:t xml:space="preserve">līdz </w:t>
            </w:r>
            <w:r>
              <w:rPr>
                <w:rFonts w:ascii="Times New Roman" w:eastAsia="Times New Roman" w:hAnsi="Times New Roman" w:cs="Times New Roman"/>
                <w:sz w:val="28"/>
                <w:szCs w:val="28"/>
                <w:lang w:eastAsia="lv-LV"/>
              </w:rPr>
              <w:t xml:space="preserve">ienākuma izmaksas </w:t>
            </w:r>
            <w:r w:rsidR="00797964">
              <w:rPr>
                <w:rFonts w:ascii="Times New Roman" w:eastAsia="Times New Roman" w:hAnsi="Times New Roman" w:cs="Times New Roman"/>
                <w:sz w:val="28"/>
                <w:szCs w:val="28"/>
                <w:lang w:eastAsia="lv-LV"/>
              </w:rPr>
              <w:t xml:space="preserve">mēnesim </w:t>
            </w:r>
            <w:r>
              <w:rPr>
                <w:rFonts w:ascii="Times New Roman" w:eastAsia="Times New Roman" w:hAnsi="Times New Roman" w:cs="Times New Roman"/>
                <w:sz w:val="28"/>
                <w:szCs w:val="28"/>
                <w:lang w:eastAsia="lv-LV"/>
              </w:rPr>
              <w:t>sekojošā mēneša 23.datumam”</w:t>
            </w:r>
            <w:r w:rsidR="00753D97" w:rsidRPr="00690807">
              <w:rPr>
                <w:rFonts w:ascii="Times New Roman" w:eastAsia="Times New Roman" w:hAnsi="Times New Roman" w:cs="Times New Roman"/>
                <w:sz w:val="28"/>
                <w:szCs w:val="28"/>
                <w:lang w:eastAsia="lv-LV"/>
              </w:rPr>
              <w:t>.</w:t>
            </w:r>
          </w:p>
          <w:p w14:paraId="37F0225C" w14:textId="77777777" w:rsidR="007D5915" w:rsidRDefault="007D5915" w:rsidP="00411F7E">
            <w:pPr>
              <w:spacing w:line="240" w:lineRule="auto"/>
              <w:contextualSpacing/>
              <w:jc w:val="both"/>
              <w:rPr>
                <w:rFonts w:ascii="Times New Roman" w:eastAsia="Times New Roman" w:hAnsi="Times New Roman" w:cs="Times New Roman"/>
                <w:i/>
                <w:sz w:val="26"/>
                <w:szCs w:val="26"/>
                <w:lang w:eastAsia="lv-LV"/>
              </w:rPr>
            </w:pPr>
          </w:p>
          <w:p w14:paraId="6A7A37C5" w14:textId="77777777" w:rsidR="006C4BAE" w:rsidRPr="006C4BAE" w:rsidRDefault="006C4BAE" w:rsidP="00411F7E">
            <w:pPr>
              <w:spacing w:line="240" w:lineRule="auto"/>
              <w:contextualSpacing/>
              <w:jc w:val="both"/>
              <w:rPr>
                <w:rFonts w:ascii="Times New Roman" w:eastAsia="Times New Roman" w:hAnsi="Times New Roman" w:cs="Times New Roman"/>
                <w:i/>
                <w:sz w:val="26"/>
                <w:szCs w:val="26"/>
                <w:lang w:eastAsia="lv-LV"/>
              </w:rPr>
            </w:pPr>
          </w:p>
          <w:p w14:paraId="5328A85D" w14:textId="77777777" w:rsidR="00411F7E" w:rsidRPr="006C4BAE" w:rsidRDefault="006C4BAE" w:rsidP="00411F7E">
            <w:pPr>
              <w:spacing w:line="240" w:lineRule="auto"/>
              <w:contextualSpacing/>
              <w:jc w:val="both"/>
              <w:rPr>
                <w:rFonts w:ascii="Times New Roman" w:eastAsia="Times New Roman" w:hAnsi="Times New Roman" w:cs="Times New Roman"/>
                <w:i/>
                <w:sz w:val="26"/>
                <w:szCs w:val="26"/>
                <w:u w:val="single"/>
                <w:lang w:eastAsia="lv-LV"/>
              </w:rPr>
            </w:pPr>
            <w:r w:rsidRPr="006C4BAE">
              <w:rPr>
                <w:rFonts w:ascii="Times New Roman" w:eastAsia="Times New Roman" w:hAnsi="Times New Roman" w:cs="Times New Roman"/>
                <w:i/>
                <w:sz w:val="26"/>
                <w:szCs w:val="26"/>
                <w:u w:val="single"/>
                <w:lang w:eastAsia="lv-LV"/>
              </w:rPr>
              <w:lastRenderedPageBreak/>
              <w:t>1.</w:t>
            </w:r>
            <w:r w:rsidR="007D5915" w:rsidRPr="006C4BAE">
              <w:rPr>
                <w:rFonts w:ascii="Times New Roman" w:eastAsia="Times New Roman" w:hAnsi="Times New Roman" w:cs="Times New Roman"/>
                <w:i/>
                <w:sz w:val="26"/>
                <w:szCs w:val="26"/>
                <w:u w:val="single"/>
                <w:lang w:eastAsia="lv-LV"/>
              </w:rPr>
              <w:t>Piem</w:t>
            </w:r>
            <w:r w:rsidRPr="006C4BAE">
              <w:rPr>
                <w:rFonts w:ascii="Times New Roman" w:eastAsia="Times New Roman" w:hAnsi="Times New Roman" w:cs="Times New Roman"/>
                <w:i/>
                <w:sz w:val="26"/>
                <w:szCs w:val="26"/>
                <w:u w:val="single"/>
                <w:lang w:eastAsia="lv-LV"/>
              </w:rPr>
              <w:t>ērs</w:t>
            </w:r>
            <w:r w:rsidR="007D5915" w:rsidRPr="006C4BAE">
              <w:rPr>
                <w:rFonts w:ascii="Times New Roman" w:eastAsia="Times New Roman" w:hAnsi="Times New Roman" w:cs="Times New Roman"/>
                <w:i/>
                <w:sz w:val="26"/>
                <w:szCs w:val="26"/>
                <w:u w:val="single"/>
                <w:lang w:eastAsia="lv-LV"/>
              </w:rPr>
              <w:t xml:space="preserve"> </w:t>
            </w:r>
          </w:p>
          <w:p w14:paraId="2CEB263B" w14:textId="77777777" w:rsidR="00A94D95" w:rsidRDefault="00A94D95" w:rsidP="0062179C">
            <w:pPr>
              <w:jc w:val="both"/>
              <w:rPr>
                <w:rFonts w:ascii="Times New Roman" w:hAnsi="Times New Roman" w:cs="Times New Roman"/>
                <w:i/>
                <w:sz w:val="26"/>
                <w:szCs w:val="26"/>
              </w:rPr>
            </w:pPr>
            <w:r w:rsidRPr="0062179C">
              <w:rPr>
                <w:rFonts w:ascii="Times New Roman" w:hAnsi="Times New Roman" w:cs="Times New Roman"/>
                <w:i/>
                <w:sz w:val="26"/>
                <w:szCs w:val="26"/>
              </w:rPr>
              <w:t>Algas izmaksas datums ir noteikts mēneša 5.datums.</w:t>
            </w:r>
            <w:r>
              <w:rPr>
                <w:rFonts w:ascii="Times New Roman" w:hAnsi="Times New Roman" w:cs="Times New Roman"/>
                <w:i/>
                <w:sz w:val="26"/>
                <w:szCs w:val="26"/>
              </w:rPr>
              <w:t xml:space="preserve"> Darba devēj</w:t>
            </w:r>
            <w:r w:rsidR="006C4BAE">
              <w:rPr>
                <w:rFonts w:ascii="Times New Roman" w:hAnsi="Times New Roman" w:cs="Times New Roman"/>
                <w:i/>
                <w:sz w:val="26"/>
                <w:szCs w:val="26"/>
              </w:rPr>
              <w:t>a</w:t>
            </w:r>
            <w:r>
              <w:rPr>
                <w:rFonts w:ascii="Times New Roman" w:hAnsi="Times New Roman" w:cs="Times New Roman"/>
                <w:i/>
                <w:sz w:val="26"/>
                <w:szCs w:val="26"/>
              </w:rPr>
              <w:t xml:space="preserve"> veiktās darbības:</w:t>
            </w:r>
          </w:p>
          <w:p w14:paraId="071DC313" w14:textId="77777777" w:rsidR="00A94D95" w:rsidRDefault="00A94D95" w:rsidP="0062179C">
            <w:pPr>
              <w:jc w:val="both"/>
              <w:rPr>
                <w:rFonts w:ascii="Times New Roman" w:hAnsi="Times New Roman" w:cs="Times New Roman"/>
                <w:i/>
                <w:sz w:val="26"/>
                <w:szCs w:val="26"/>
              </w:rPr>
            </w:pPr>
            <w:r>
              <w:rPr>
                <w:rFonts w:ascii="Times New Roman" w:hAnsi="Times New Roman" w:cs="Times New Roman"/>
                <w:i/>
                <w:sz w:val="26"/>
                <w:szCs w:val="26"/>
              </w:rPr>
              <w:t>a) 5.februār</w:t>
            </w:r>
            <w:r w:rsidR="006C4BAE">
              <w:rPr>
                <w:rFonts w:ascii="Times New Roman" w:hAnsi="Times New Roman" w:cs="Times New Roman"/>
                <w:i/>
                <w:sz w:val="26"/>
                <w:szCs w:val="26"/>
              </w:rPr>
              <w:t>ī</w:t>
            </w:r>
            <w:r>
              <w:rPr>
                <w:rFonts w:ascii="Times New Roman" w:hAnsi="Times New Roman" w:cs="Times New Roman"/>
                <w:i/>
                <w:sz w:val="26"/>
                <w:szCs w:val="26"/>
              </w:rPr>
              <w:t xml:space="preserve"> izmaksā darbiniekiem algu par janvāri</w:t>
            </w:r>
            <w:r w:rsidR="006C4BAE">
              <w:rPr>
                <w:rFonts w:ascii="Times New Roman" w:hAnsi="Times New Roman" w:cs="Times New Roman"/>
                <w:i/>
                <w:sz w:val="26"/>
                <w:szCs w:val="26"/>
              </w:rPr>
              <w:t xml:space="preserve"> un ietur iedzīvotāju ienākuma nodokli</w:t>
            </w:r>
            <w:r>
              <w:rPr>
                <w:rFonts w:ascii="Times New Roman" w:hAnsi="Times New Roman" w:cs="Times New Roman"/>
                <w:i/>
                <w:sz w:val="26"/>
                <w:szCs w:val="26"/>
              </w:rPr>
              <w:t>;</w:t>
            </w:r>
          </w:p>
          <w:p w14:paraId="14BCA722" w14:textId="77777777" w:rsidR="00A94D95" w:rsidRDefault="00A94D95" w:rsidP="0062179C">
            <w:pPr>
              <w:jc w:val="both"/>
              <w:rPr>
                <w:rFonts w:ascii="Times New Roman" w:hAnsi="Times New Roman" w:cs="Times New Roman"/>
                <w:i/>
                <w:sz w:val="26"/>
                <w:szCs w:val="26"/>
              </w:rPr>
            </w:pPr>
            <w:r>
              <w:rPr>
                <w:rFonts w:ascii="Times New Roman" w:hAnsi="Times New Roman" w:cs="Times New Roman"/>
                <w:i/>
                <w:sz w:val="26"/>
                <w:szCs w:val="26"/>
              </w:rPr>
              <w:t xml:space="preserve">b) līdz 20.februārim iesniedz </w:t>
            </w:r>
            <w:r w:rsidR="006C4BAE">
              <w:rPr>
                <w:rFonts w:ascii="Times New Roman" w:hAnsi="Times New Roman" w:cs="Times New Roman"/>
                <w:i/>
                <w:sz w:val="26"/>
                <w:szCs w:val="26"/>
              </w:rPr>
              <w:t>VID</w:t>
            </w:r>
            <w:r>
              <w:rPr>
                <w:rFonts w:ascii="Times New Roman" w:hAnsi="Times New Roman" w:cs="Times New Roman"/>
                <w:i/>
                <w:sz w:val="26"/>
                <w:szCs w:val="26"/>
              </w:rPr>
              <w:t xml:space="preserve"> aizpildītu darba devēja ziņojumu par ieturēto iedzīvotāju ienākuma nodokli, norādot tajā informāciju par 5.februār</w:t>
            </w:r>
            <w:r w:rsidR="006C4BAE">
              <w:rPr>
                <w:rFonts w:ascii="Times New Roman" w:hAnsi="Times New Roman" w:cs="Times New Roman"/>
                <w:i/>
                <w:sz w:val="26"/>
                <w:szCs w:val="26"/>
              </w:rPr>
              <w:t>ī</w:t>
            </w:r>
            <w:r>
              <w:rPr>
                <w:rFonts w:ascii="Times New Roman" w:hAnsi="Times New Roman" w:cs="Times New Roman"/>
                <w:i/>
                <w:sz w:val="26"/>
                <w:szCs w:val="26"/>
              </w:rPr>
              <w:t xml:space="preserve"> ieturēto iedzīvotāju ienākuma nodokli;</w:t>
            </w:r>
          </w:p>
          <w:p w14:paraId="780798F5" w14:textId="77777777" w:rsidR="00A94D95" w:rsidRDefault="00A94D95" w:rsidP="0062179C">
            <w:pPr>
              <w:jc w:val="both"/>
              <w:rPr>
                <w:rFonts w:ascii="Times New Roman" w:hAnsi="Times New Roman" w:cs="Times New Roman"/>
                <w:i/>
                <w:sz w:val="26"/>
                <w:szCs w:val="26"/>
              </w:rPr>
            </w:pPr>
            <w:r>
              <w:rPr>
                <w:rFonts w:ascii="Times New Roman" w:hAnsi="Times New Roman" w:cs="Times New Roman"/>
                <w:i/>
                <w:sz w:val="26"/>
                <w:szCs w:val="26"/>
              </w:rPr>
              <w:t xml:space="preserve">c) </w:t>
            </w:r>
            <w:r w:rsidR="006C4BAE">
              <w:rPr>
                <w:rFonts w:ascii="Times New Roman" w:hAnsi="Times New Roman" w:cs="Times New Roman"/>
                <w:i/>
                <w:sz w:val="26"/>
                <w:szCs w:val="26"/>
              </w:rPr>
              <w:t xml:space="preserve">līdz 23.februārim ieskaita vienotajā nodokļu kontā </w:t>
            </w:r>
            <w:r>
              <w:rPr>
                <w:rFonts w:ascii="Times New Roman" w:hAnsi="Times New Roman" w:cs="Times New Roman"/>
                <w:i/>
                <w:sz w:val="26"/>
                <w:szCs w:val="26"/>
              </w:rPr>
              <w:t>5.f</w:t>
            </w:r>
            <w:r w:rsidR="003321E5">
              <w:rPr>
                <w:rFonts w:ascii="Times New Roman" w:hAnsi="Times New Roman" w:cs="Times New Roman"/>
                <w:i/>
                <w:sz w:val="26"/>
                <w:szCs w:val="26"/>
              </w:rPr>
              <w:t>ebruārī</w:t>
            </w:r>
            <w:r>
              <w:rPr>
                <w:rFonts w:ascii="Times New Roman" w:hAnsi="Times New Roman" w:cs="Times New Roman"/>
                <w:i/>
                <w:sz w:val="26"/>
                <w:szCs w:val="26"/>
              </w:rPr>
              <w:t xml:space="preserve"> ieturēto iedzīvotāju ienākuma nodokli.</w:t>
            </w:r>
          </w:p>
          <w:p w14:paraId="7E45CAB3" w14:textId="77777777" w:rsidR="00A94D95" w:rsidRDefault="00A94D95" w:rsidP="0062179C">
            <w:pPr>
              <w:jc w:val="both"/>
              <w:rPr>
                <w:rFonts w:ascii="Times New Roman" w:hAnsi="Times New Roman" w:cs="Times New Roman"/>
                <w:i/>
                <w:sz w:val="26"/>
                <w:szCs w:val="26"/>
              </w:rPr>
            </w:pPr>
          </w:p>
          <w:p w14:paraId="4CAD8840" w14:textId="77777777" w:rsidR="006C4BAE" w:rsidRPr="006C4BAE" w:rsidRDefault="006C4BAE" w:rsidP="006C4BAE">
            <w:pPr>
              <w:spacing w:line="240" w:lineRule="auto"/>
              <w:contextualSpacing/>
              <w:jc w:val="both"/>
              <w:rPr>
                <w:rFonts w:ascii="Times New Roman" w:eastAsia="Times New Roman" w:hAnsi="Times New Roman" w:cs="Times New Roman"/>
                <w:i/>
                <w:sz w:val="26"/>
                <w:szCs w:val="26"/>
                <w:u w:val="single"/>
                <w:lang w:eastAsia="lv-LV"/>
              </w:rPr>
            </w:pPr>
            <w:r>
              <w:rPr>
                <w:rFonts w:ascii="Times New Roman" w:eastAsia="Times New Roman" w:hAnsi="Times New Roman" w:cs="Times New Roman"/>
                <w:i/>
                <w:sz w:val="26"/>
                <w:szCs w:val="26"/>
                <w:u w:val="single"/>
                <w:lang w:eastAsia="lv-LV"/>
              </w:rPr>
              <w:t>2</w:t>
            </w:r>
            <w:r w:rsidRPr="006C4BAE">
              <w:rPr>
                <w:rFonts w:ascii="Times New Roman" w:eastAsia="Times New Roman" w:hAnsi="Times New Roman" w:cs="Times New Roman"/>
                <w:i/>
                <w:sz w:val="26"/>
                <w:szCs w:val="26"/>
                <w:u w:val="single"/>
                <w:lang w:eastAsia="lv-LV"/>
              </w:rPr>
              <w:t xml:space="preserve">.Piemērs </w:t>
            </w:r>
          </w:p>
          <w:p w14:paraId="063ED23B" w14:textId="77777777" w:rsidR="006C4BAE" w:rsidRDefault="006C4BAE" w:rsidP="006C4BAE">
            <w:pPr>
              <w:jc w:val="both"/>
              <w:rPr>
                <w:rFonts w:ascii="Times New Roman" w:hAnsi="Times New Roman" w:cs="Times New Roman"/>
                <w:i/>
                <w:sz w:val="26"/>
                <w:szCs w:val="26"/>
              </w:rPr>
            </w:pPr>
            <w:r w:rsidRPr="0062179C">
              <w:rPr>
                <w:rFonts w:ascii="Times New Roman" w:hAnsi="Times New Roman" w:cs="Times New Roman"/>
                <w:i/>
                <w:sz w:val="26"/>
                <w:szCs w:val="26"/>
              </w:rPr>
              <w:t xml:space="preserve">Algas izmaksas datums ir noteikts mēneša </w:t>
            </w:r>
            <w:r>
              <w:rPr>
                <w:rFonts w:ascii="Times New Roman" w:hAnsi="Times New Roman" w:cs="Times New Roman"/>
                <w:i/>
                <w:sz w:val="26"/>
                <w:szCs w:val="26"/>
              </w:rPr>
              <w:t>18</w:t>
            </w:r>
            <w:r w:rsidRPr="0062179C">
              <w:rPr>
                <w:rFonts w:ascii="Times New Roman" w:hAnsi="Times New Roman" w:cs="Times New Roman"/>
                <w:i/>
                <w:sz w:val="26"/>
                <w:szCs w:val="26"/>
              </w:rPr>
              <w:t>.datums.</w:t>
            </w:r>
            <w:r>
              <w:rPr>
                <w:rFonts w:ascii="Times New Roman" w:hAnsi="Times New Roman" w:cs="Times New Roman"/>
                <w:i/>
                <w:sz w:val="26"/>
                <w:szCs w:val="26"/>
              </w:rPr>
              <w:t xml:space="preserve"> Darba devēja veiktās darbības:</w:t>
            </w:r>
          </w:p>
          <w:p w14:paraId="0015FAF5" w14:textId="77777777" w:rsidR="006C4BAE" w:rsidRDefault="006C4BAE" w:rsidP="006C4BAE">
            <w:pPr>
              <w:jc w:val="both"/>
              <w:rPr>
                <w:rFonts w:ascii="Times New Roman" w:hAnsi="Times New Roman" w:cs="Times New Roman"/>
                <w:i/>
                <w:sz w:val="26"/>
                <w:szCs w:val="26"/>
              </w:rPr>
            </w:pPr>
            <w:r>
              <w:rPr>
                <w:rFonts w:ascii="Times New Roman" w:hAnsi="Times New Roman" w:cs="Times New Roman"/>
                <w:i/>
                <w:sz w:val="26"/>
                <w:szCs w:val="26"/>
              </w:rPr>
              <w:t>a) 18.februārī izmaksā darbiniekiem algu par janvāri un ietur iedzīvotāju ienākuma nodokli;</w:t>
            </w:r>
          </w:p>
          <w:p w14:paraId="5F810AC3" w14:textId="77777777" w:rsidR="006C4BAE" w:rsidRDefault="006C4BAE" w:rsidP="006C4BAE">
            <w:pPr>
              <w:jc w:val="both"/>
              <w:rPr>
                <w:rFonts w:ascii="Times New Roman" w:hAnsi="Times New Roman" w:cs="Times New Roman"/>
                <w:i/>
                <w:sz w:val="26"/>
                <w:szCs w:val="26"/>
              </w:rPr>
            </w:pPr>
            <w:r>
              <w:rPr>
                <w:rFonts w:ascii="Times New Roman" w:hAnsi="Times New Roman" w:cs="Times New Roman"/>
                <w:i/>
                <w:sz w:val="26"/>
                <w:szCs w:val="26"/>
              </w:rPr>
              <w:t>b) līdz 20.martam iesniedz VID aizpildītu darba devēja ziņojumu par ieturēto iedzīvotāju ienākuma nodokli, norādot tajā informāciju par 18.februārī ieturēto iedzīvotāju ienākuma nodokli;</w:t>
            </w:r>
          </w:p>
          <w:p w14:paraId="761CAC96" w14:textId="77777777" w:rsidR="006C4BAE" w:rsidRDefault="006C4BAE" w:rsidP="006C4BAE">
            <w:pPr>
              <w:jc w:val="both"/>
              <w:rPr>
                <w:rFonts w:ascii="Times New Roman" w:hAnsi="Times New Roman" w:cs="Times New Roman"/>
                <w:i/>
                <w:sz w:val="26"/>
                <w:szCs w:val="26"/>
              </w:rPr>
            </w:pPr>
            <w:r>
              <w:rPr>
                <w:rFonts w:ascii="Times New Roman" w:hAnsi="Times New Roman" w:cs="Times New Roman"/>
                <w:i/>
                <w:sz w:val="26"/>
                <w:szCs w:val="26"/>
              </w:rPr>
              <w:t>c) līdz 23.martam ieskaita vienotajā nodokļu kontā 18.februārī ieturēto iedzīvotāju ienākuma nodokli.</w:t>
            </w:r>
          </w:p>
          <w:p w14:paraId="40528DC9" w14:textId="77777777" w:rsidR="00A94D95" w:rsidRDefault="00A94D95" w:rsidP="00A94D95">
            <w:pPr>
              <w:jc w:val="both"/>
              <w:rPr>
                <w:rFonts w:ascii="Times New Roman" w:hAnsi="Times New Roman" w:cs="Times New Roman"/>
                <w:i/>
                <w:sz w:val="26"/>
                <w:szCs w:val="26"/>
              </w:rPr>
            </w:pPr>
          </w:p>
          <w:p w14:paraId="06DCC803" w14:textId="77777777" w:rsidR="00F47391" w:rsidRDefault="00F47391" w:rsidP="0062179C">
            <w:pPr>
              <w:pStyle w:val="ListParagraph"/>
              <w:numPr>
                <w:ilvl w:val="0"/>
                <w:numId w:val="4"/>
              </w:numPr>
              <w:jc w:val="both"/>
              <w:rPr>
                <w:sz w:val="28"/>
                <w:szCs w:val="28"/>
              </w:rPr>
            </w:pPr>
            <w:r>
              <w:rPr>
                <w:sz w:val="28"/>
                <w:szCs w:val="28"/>
              </w:rPr>
              <w:t xml:space="preserve">attiecībā uz vienotajā nodokļu kontā ieskaitītā iedzīvotāju ienākuma nodokļa attiecināšanu uz </w:t>
            </w:r>
            <w:r w:rsidR="003321E5">
              <w:rPr>
                <w:sz w:val="28"/>
                <w:szCs w:val="28"/>
              </w:rPr>
              <w:t>valsts un pašvaldību budžetu</w:t>
            </w:r>
            <w:r>
              <w:rPr>
                <w:sz w:val="28"/>
                <w:szCs w:val="28"/>
              </w:rPr>
              <w:t xml:space="preserve"> ieņēmumiem, kā arī iedzīvotāju ienākuma nodokļa (patentmaksas, sezonas laukstrādnieku ienākuma nodoklis) attiecināšanu pa nodokļu ieņēmumu veidiem – </w:t>
            </w:r>
            <w:r w:rsidR="006C4BAE">
              <w:rPr>
                <w:sz w:val="28"/>
                <w:szCs w:val="28"/>
              </w:rPr>
              <w:t>VID</w:t>
            </w:r>
            <w:r>
              <w:rPr>
                <w:sz w:val="28"/>
                <w:szCs w:val="28"/>
              </w:rPr>
              <w:t xml:space="preserve"> veiks šo attiecināšanu, pamatojoties uz likuma “Par iedzīvotāju ienākuma nodokli” 26.panta nosacījumiem;</w:t>
            </w:r>
          </w:p>
          <w:p w14:paraId="390EF55E" w14:textId="77777777" w:rsidR="00122503" w:rsidRDefault="00F47391" w:rsidP="0062179C">
            <w:pPr>
              <w:pStyle w:val="ListParagraph"/>
              <w:numPr>
                <w:ilvl w:val="0"/>
                <w:numId w:val="4"/>
              </w:numPr>
              <w:jc w:val="both"/>
              <w:rPr>
                <w:sz w:val="28"/>
                <w:szCs w:val="28"/>
              </w:rPr>
            </w:pPr>
            <w:r>
              <w:rPr>
                <w:sz w:val="28"/>
                <w:szCs w:val="28"/>
              </w:rPr>
              <w:t xml:space="preserve"> </w:t>
            </w:r>
            <w:r w:rsidR="003321E5">
              <w:rPr>
                <w:sz w:val="28"/>
                <w:szCs w:val="28"/>
              </w:rPr>
              <w:t xml:space="preserve">precizēt </w:t>
            </w:r>
            <w:r>
              <w:rPr>
                <w:sz w:val="28"/>
                <w:szCs w:val="28"/>
              </w:rPr>
              <w:t xml:space="preserve">likuma “Par iedzīvotāju ienākuma nodokli” 26.pantā </w:t>
            </w:r>
            <w:r w:rsidR="003321E5">
              <w:rPr>
                <w:sz w:val="28"/>
                <w:szCs w:val="28"/>
              </w:rPr>
              <w:t>noteikto</w:t>
            </w:r>
            <w:r>
              <w:rPr>
                <w:sz w:val="28"/>
                <w:szCs w:val="28"/>
              </w:rPr>
              <w:t xml:space="preserve"> terminoloģiju, norādot, ka</w:t>
            </w:r>
            <w:r w:rsidR="00122503">
              <w:rPr>
                <w:sz w:val="28"/>
                <w:szCs w:val="28"/>
              </w:rPr>
              <w:t>, pēc vienotā nodokļu konta ieviešanas,</w:t>
            </w:r>
            <w:r>
              <w:rPr>
                <w:sz w:val="28"/>
                <w:szCs w:val="28"/>
              </w:rPr>
              <w:t xml:space="preserve"> iedzīvotāju ienākuma nodokļa </w:t>
            </w:r>
            <w:r w:rsidR="00122503">
              <w:rPr>
                <w:sz w:val="28"/>
                <w:szCs w:val="28"/>
              </w:rPr>
              <w:t>daļu attiecinās</w:t>
            </w:r>
            <w:r>
              <w:rPr>
                <w:sz w:val="28"/>
                <w:szCs w:val="28"/>
              </w:rPr>
              <w:t xml:space="preserve"> uz valsts budžeta ieņēmumiem </w:t>
            </w:r>
            <w:r w:rsidR="00122503">
              <w:rPr>
                <w:sz w:val="28"/>
                <w:szCs w:val="28"/>
              </w:rPr>
              <w:t xml:space="preserve">nevis ieskaitīs valsts budžetā kā to dara šobrīd. Likumprojekts neparedz mainīt 26.pantā </w:t>
            </w:r>
            <w:r>
              <w:rPr>
                <w:sz w:val="28"/>
                <w:szCs w:val="28"/>
              </w:rPr>
              <w:t>noteiktos nosacījumus kā tiek sadalīt</w:t>
            </w:r>
            <w:r w:rsidR="00122503">
              <w:rPr>
                <w:sz w:val="28"/>
                <w:szCs w:val="28"/>
              </w:rPr>
              <w:t>s iedzīvotāju ienākuma nodoklis</w:t>
            </w:r>
            <w:r>
              <w:rPr>
                <w:sz w:val="28"/>
                <w:szCs w:val="28"/>
              </w:rPr>
              <w:t xml:space="preserve"> </w:t>
            </w:r>
            <w:r>
              <w:rPr>
                <w:sz w:val="28"/>
                <w:szCs w:val="28"/>
              </w:rPr>
              <w:lastRenderedPageBreak/>
              <w:t>starp valsts budžetu un pašvaldību budžetiem</w:t>
            </w:r>
            <w:r w:rsidR="00122503">
              <w:rPr>
                <w:sz w:val="28"/>
                <w:szCs w:val="28"/>
              </w:rPr>
              <w:t>.</w:t>
            </w:r>
          </w:p>
          <w:p w14:paraId="52208894" w14:textId="77777777" w:rsidR="007D5915" w:rsidRPr="0062179C" w:rsidRDefault="007D5915" w:rsidP="0062179C">
            <w:pPr>
              <w:jc w:val="both"/>
              <w:rPr>
                <w:rFonts w:ascii="Times New Roman" w:hAnsi="Times New Roman" w:cs="Times New Roman"/>
                <w:sz w:val="28"/>
                <w:szCs w:val="28"/>
              </w:rPr>
            </w:pPr>
          </w:p>
          <w:p w14:paraId="04984C30" w14:textId="77777777" w:rsidR="00753D97" w:rsidRPr="00690807" w:rsidRDefault="00753D97" w:rsidP="00753D97">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Būtiskākās izmaiņas Likumprojektā ir saistītas ar </w:t>
            </w:r>
            <w:r w:rsidR="00F34A6D">
              <w:rPr>
                <w:rFonts w:ascii="Times New Roman" w:eastAsia="Times New Roman" w:hAnsi="Times New Roman" w:cs="Times New Roman"/>
                <w:sz w:val="28"/>
                <w:szCs w:val="28"/>
                <w:lang w:eastAsia="lv-LV"/>
              </w:rPr>
              <w:t>algas nodokļa</w:t>
            </w:r>
            <w:r w:rsidRPr="00690807">
              <w:rPr>
                <w:rFonts w:ascii="Times New Roman" w:eastAsia="Times New Roman" w:hAnsi="Times New Roman" w:cs="Times New Roman"/>
                <w:sz w:val="28"/>
                <w:szCs w:val="28"/>
                <w:lang w:eastAsia="lv-LV"/>
              </w:rPr>
              <w:t xml:space="preserve"> ieskaitīšanu </w:t>
            </w:r>
            <w:r w:rsidR="000C3838" w:rsidRPr="00690807">
              <w:rPr>
                <w:rFonts w:ascii="Times New Roman" w:eastAsia="Times New Roman" w:hAnsi="Times New Roman" w:cs="Times New Roman"/>
                <w:sz w:val="28"/>
                <w:szCs w:val="28"/>
                <w:lang w:eastAsia="lv-LV"/>
              </w:rPr>
              <w:t>vienotajā nodokļu kontā</w:t>
            </w:r>
            <w:r w:rsidRPr="00690807">
              <w:rPr>
                <w:rFonts w:ascii="Times New Roman" w:eastAsia="Times New Roman" w:hAnsi="Times New Roman" w:cs="Times New Roman"/>
                <w:sz w:val="28"/>
                <w:szCs w:val="28"/>
                <w:lang w:eastAsia="lv-LV"/>
              </w:rPr>
              <w:t xml:space="preserve"> un darba devēja ziņojumu par ieturētajām iedzīvotāju ienākuma nodokļa summām. </w:t>
            </w:r>
            <w:r w:rsidR="00F34A6D">
              <w:rPr>
                <w:rFonts w:ascii="Times New Roman" w:eastAsia="Times New Roman" w:hAnsi="Times New Roman" w:cs="Times New Roman"/>
                <w:sz w:val="28"/>
                <w:szCs w:val="28"/>
                <w:lang w:eastAsia="lv-LV"/>
              </w:rPr>
              <w:t>Pašreiz</w:t>
            </w:r>
            <w:r w:rsidRPr="00690807">
              <w:rPr>
                <w:rFonts w:ascii="Times New Roman" w:eastAsia="Times New Roman" w:hAnsi="Times New Roman" w:cs="Times New Roman"/>
                <w:sz w:val="28"/>
                <w:szCs w:val="28"/>
                <w:lang w:eastAsia="lv-LV"/>
              </w:rPr>
              <w:t xml:space="preserve"> likums “Par iedzīvotāju ienākuma nodokli” paredz, ka </w:t>
            </w:r>
            <w:r w:rsidR="000C3838" w:rsidRPr="00690807">
              <w:rPr>
                <w:rFonts w:ascii="Times New Roman" w:eastAsia="Times New Roman" w:hAnsi="Times New Roman" w:cs="Times New Roman"/>
                <w:sz w:val="28"/>
                <w:szCs w:val="28"/>
                <w:lang w:eastAsia="lv-LV"/>
              </w:rPr>
              <w:t>iedzīvotāju ienākuma</w:t>
            </w:r>
            <w:r w:rsidRPr="00690807">
              <w:rPr>
                <w:rFonts w:ascii="Times New Roman" w:eastAsia="Times New Roman" w:hAnsi="Times New Roman" w:cs="Times New Roman"/>
                <w:sz w:val="28"/>
                <w:szCs w:val="28"/>
                <w:lang w:eastAsia="lv-LV"/>
              </w:rPr>
              <w:t xml:space="preserve"> nodoklis </w:t>
            </w:r>
            <w:r w:rsidR="000C3838" w:rsidRPr="00690807">
              <w:rPr>
                <w:rFonts w:ascii="Times New Roman" w:eastAsia="Times New Roman" w:hAnsi="Times New Roman" w:cs="Times New Roman"/>
                <w:sz w:val="28"/>
                <w:szCs w:val="28"/>
                <w:lang w:eastAsia="lv-LV"/>
              </w:rPr>
              <w:t xml:space="preserve">no algota darba ienākuma </w:t>
            </w:r>
            <w:r w:rsidRPr="00690807">
              <w:rPr>
                <w:rFonts w:ascii="Times New Roman" w:eastAsia="Times New Roman" w:hAnsi="Times New Roman" w:cs="Times New Roman"/>
                <w:sz w:val="28"/>
                <w:szCs w:val="28"/>
                <w:lang w:eastAsia="lv-LV"/>
              </w:rPr>
              <w:t>ir jāiemaksā budžetā algas izmaksas dienā, ja algu ieskaita bankas kontā, vai nākamajā dienā, ja algu izmaksā skaidrā</w:t>
            </w:r>
            <w:r w:rsidR="00A24284">
              <w:rPr>
                <w:rFonts w:ascii="Times New Roman" w:eastAsia="Times New Roman" w:hAnsi="Times New Roman" w:cs="Times New Roman"/>
                <w:sz w:val="28"/>
                <w:szCs w:val="28"/>
                <w:lang w:eastAsia="lv-LV"/>
              </w:rPr>
              <w:t xml:space="preserve"> naudā</w:t>
            </w:r>
            <w:r w:rsidRPr="00690807">
              <w:rPr>
                <w:rFonts w:ascii="Times New Roman" w:eastAsia="Times New Roman" w:hAnsi="Times New Roman" w:cs="Times New Roman"/>
                <w:sz w:val="28"/>
                <w:szCs w:val="28"/>
                <w:lang w:eastAsia="lv-LV"/>
              </w:rPr>
              <w:t>. Darba devēja ziņojums, kurā norādīta informācija par ieturēto</w:t>
            </w:r>
            <w:r w:rsidR="000C3838" w:rsidRPr="00690807">
              <w:rPr>
                <w:rFonts w:ascii="Times New Roman" w:eastAsia="Times New Roman" w:hAnsi="Times New Roman" w:cs="Times New Roman"/>
                <w:sz w:val="28"/>
                <w:szCs w:val="28"/>
                <w:lang w:eastAsia="lv-LV"/>
              </w:rPr>
              <w:t xml:space="preserve"> iedzīvotāju</w:t>
            </w:r>
            <w:r w:rsidRPr="00690807">
              <w:rPr>
                <w:rFonts w:ascii="Times New Roman" w:eastAsia="Times New Roman" w:hAnsi="Times New Roman" w:cs="Times New Roman"/>
                <w:sz w:val="28"/>
                <w:szCs w:val="28"/>
                <w:lang w:eastAsia="lv-LV"/>
              </w:rPr>
              <w:t xml:space="preserve"> nodokli, tiek sniegts </w:t>
            </w:r>
            <w:r w:rsidR="006C4BAE">
              <w:rPr>
                <w:rFonts w:ascii="Times New Roman" w:eastAsia="Times New Roman" w:hAnsi="Times New Roman" w:cs="Times New Roman"/>
                <w:sz w:val="28"/>
                <w:szCs w:val="28"/>
                <w:lang w:eastAsia="lv-LV"/>
              </w:rPr>
              <w:t>VID</w:t>
            </w:r>
            <w:r w:rsidRPr="00690807">
              <w:rPr>
                <w:rFonts w:ascii="Times New Roman" w:eastAsia="Times New Roman" w:hAnsi="Times New Roman" w:cs="Times New Roman"/>
                <w:sz w:val="28"/>
                <w:szCs w:val="28"/>
                <w:lang w:eastAsia="lv-LV"/>
              </w:rPr>
              <w:t xml:space="preserve"> nākamajā mēnesī pēc algas izmaksas darba ņēmējam.</w:t>
            </w:r>
          </w:p>
          <w:p w14:paraId="24D81E35" w14:textId="77777777" w:rsidR="006A267B" w:rsidRDefault="00753D97" w:rsidP="00F34A6D">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Likumprojektā veiktās izmaiņas saistībā ar vienotā nodokļu konta ieviešanu, paredz, ka darba devēja ziņojums par ieturēto iedzī</w:t>
            </w:r>
            <w:r w:rsidR="000C3838" w:rsidRPr="00690807">
              <w:rPr>
                <w:rFonts w:ascii="Times New Roman" w:eastAsia="Times New Roman" w:hAnsi="Times New Roman" w:cs="Times New Roman"/>
                <w:sz w:val="28"/>
                <w:szCs w:val="28"/>
                <w:lang w:eastAsia="lv-LV"/>
              </w:rPr>
              <w:t>votāja ienākuma nodokli no algota darba ienākuma</w:t>
            </w:r>
            <w:r w:rsidRPr="00690807">
              <w:rPr>
                <w:rFonts w:ascii="Times New Roman" w:eastAsia="Times New Roman" w:hAnsi="Times New Roman" w:cs="Times New Roman"/>
                <w:sz w:val="28"/>
                <w:szCs w:val="28"/>
                <w:lang w:eastAsia="lv-LV"/>
              </w:rPr>
              <w:t xml:space="preserve"> būs jāiesniedz pirms iedzīvotāju ienākuma nodokļa samaksas vienotajā nodokļu kontā galējā termiņa. </w:t>
            </w:r>
          </w:p>
          <w:p w14:paraId="4C1BC260" w14:textId="77777777" w:rsidR="00CD03F1" w:rsidRDefault="000C3838" w:rsidP="00F34A6D">
            <w:pPr>
              <w:spacing w:line="240" w:lineRule="auto"/>
              <w:jc w:val="both"/>
              <w:rPr>
                <w:rFonts w:ascii="Times New Roman" w:eastAsia="Times New Roman" w:hAnsi="Times New Roman" w:cs="Times New Roman"/>
                <w:sz w:val="28"/>
                <w:szCs w:val="28"/>
                <w:lang w:eastAsia="lv-LV"/>
              </w:rPr>
            </w:pPr>
            <w:r w:rsidRPr="00690807">
              <w:rPr>
                <w:rFonts w:ascii="Times New Roman" w:eastAsia="Times New Roman" w:hAnsi="Times New Roman" w:cs="Times New Roman"/>
                <w:sz w:val="28"/>
                <w:szCs w:val="28"/>
                <w:lang w:eastAsia="lv-LV"/>
              </w:rPr>
              <w:t xml:space="preserve">Tādejādi darba devējs ieturēto iedzīvotāju nodokli </w:t>
            </w:r>
            <w:r w:rsidR="008A584E" w:rsidRPr="00690807">
              <w:rPr>
                <w:rFonts w:ascii="Times New Roman" w:eastAsia="Times New Roman" w:hAnsi="Times New Roman" w:cs="Times New Roman"/>
                <w:sz w:val="28"/>
                <w:szCs w:val="28"/>
                <w:lang w:eastAsia="lv-LV"/>
              </w:rPr>
              <w:t xml:space="preserve">no algota darba ienākuma pārskaitīs vienotajā nodokļa kontā </w:t>
            </w:r>
            <w:r w:rsidR="009257C1">
              <w:rPr>
                <w:rFonts w:ascii="Times New Roman" w:eastAsia="Times New Roman" w:hAnsi="Times New Roman" w:cs="Times New Roman"/>
                <w:sz w:val="28"/>
                <w:szCs w:val="28"/>
                <w:lang w:eastAsia="lv-LV"/>
              </w:rPr>
              <w:t xml:space="preserve">nevis </w:t>
            </w:r>
            <w:r w:rsidR="003321E5">
              <w:rPr>
                <w:rFonts w:ascii="Times New Roman" w:eastAsia="Times New Roman" w:hAnsi="Times New Roman" w:cs="Times New Roman"/>
                <w:sz w:val="28"/>
                <w:szCs w:val="28"/>
                <w:lang w:eastAsia="lv-LV"/>
              </w:rPr>
              <w:t>algota darba ienākuma</w:t>
            </w:r>
            <w:r w:rsidR="009257C1">
              <w:rPr>
                <w:rFonts w:ascii="Times New Roman" w:eastAsia="Times New Roman" w:hAnsi="Times New Roman" w:cs="Times New Roman"/>
                <w:sz w:val="28"/>
                <w:szCs w:val="28"/>
                <w:lang w:eastAsia="lv-LV"/>
              </w:rPr>
              <w:t xml:space="preserve"> izmaksas dienā vai nākamajā dienā, bet pēc </w:t>
            </w:r>
            <w:r w:rsidR="003321E5">
              <w:rPr>
                <w:rFonts w:ascii="Times New Roman" w:eastAsia="Times New Roman" w:hAnsi="Times New Roman" w:cs="Times New Roman"/>
                <w:sz w:val="28"/>
                <w:szCs w:val="28"/>
                <w:lang w:eastAsia="lv-LV"/>
              </w:rPr>
              <w:t>konkrēta laika</w:t>
            </w:r>
            <w:r w:rsidR="009257C1">
              <w:rPr>
                <w:rFonts w:ascii="Times New Roman" w:eastAsia="Times New Roman" w:hAnsi="Times New Roman" w:cs="Times New Roman"/>
                <w:sz w:val="28"/>
                <w:szCs w:val="28"/>
                <w:lang w:eastAsia="lv-LV"/>
              </w:rPr>
              <w:t xml:space="preserve">, atkarībā no noteiktā algota darba ienākuma izmaksas datuma (garākais termiņš būtu </w:t>
            </w:r>
            <w:r w:rsidR="006C4BAE">
              <w:rPr>
                <w:rFonts w:ascii="Times New Roman" w:eastAsia="Times New Roman" w:hAnsi="Times New Roman" w:cs="Times New Roman"/>
                <w:sz w:val="28"/>
                <w:szCs w:val="28"/>
                <w:lang w:eastAsia="lv-LV"/>
              </w:rPr>
              <w:t>vairāk nekā mēnesis</w:t>
            </w:r>
            <w:r w:rsidR="009257C1">
              <w:rPr>
                <w:rFonts w:ascii="Times New Roman" w:eastAsia="Times New Roman" w:hAnsi="Times New Roman" w:cs="Times New Roman"/>
                <w:sz w:val="28"/>
                <w:szCs w:val="28"/>
                <w:lang w:eastAsia="lv-LV"/>
              </w:rPr>
              <w:t xml:space="preserve"> pēc algota darba ienākuma izmaksas datuma)</w:t>
            </w:r>
            <w:r w:rsidR="008A584E" w:rsidRPr="00690807">
              <w:rPr>
                <w:rFonts w:ascii="Times New Roman" w:eastAsia="Times New Roman" w:hAnsi="Times New Roman" w:cs="Times New Roman"/>
                <w:sz w:val="28"/>
                <w:szCs w:val="28"/>
                <w:lang w:eastAsia="lv-LV"/>
              </w:rPr>
              <w:t xml:space="preserve">. Līdz ar to </w:t>
            </w:r>
            <w:r w:rsidR="00F34A6D">
              <w:rPr>
                <w:rFonts w:ascii="Times New Roman" w:eastAsia="Times New Roman" w:hAnsi="Times New Roman" w:cs="Times New Roman"/>
                <w:sz w:val="28"/>
                <w:szCs w:val="28"/>
                <w:lang w:eastAsia="lv-LV"/>
              </w:rPr>
              <w:t xml:space="preserve">pagarinās periods no nodokļa ieturēšanas dienas līdz tā iemaksai vienotajā nodokļu kontā un teorētiski </w:t>
            </w:r>
            <w:r w:rsidR="008A584E" w:rsidRPr="00690807">
              <w:rPr>
                <w:rFonts w:ascii="Times New Roman" w:eastAsia="Times New Roman" w:hAnsi="Times New Roman" w:cs="Times New Roman"/>
                <w:sz w:val="28"/>
                <w:szCs w:val="28"/>
                <w:lang w:eastAsia="lv-LV"/>
              </w:rPr>
              <w:t xml:space="preserve">pastāv risks, ka no </w:t>
            </w:r>
            <w:r w:rsidR="00F34A6D">
              <w:rPr>
                <w:rFonts w:ascii="Times New Roman" w:eastAsia="Times New Roman" w:hAnsi="Times New Roman" w:cs="Times New Roman"/>
                <w:sz w:val="28"/>
                <w:szCs w:val="28"/>
                <w:lang w:eastAsia="lv-LV"/>
              </w:rPr>
              <w:t xml:space="preserve">algas nodokļa ieturēšanas dienas līdz dienai, kad </w:t>
            </w:r>
            <w:r w:rsidR="008A584E" w:rsidRPr="00690807">
              <w:rPr>
                <w:rFonts w:ascii="Times New Roman" w:eastAsia="Times New Roman" w:hAnsi="Times New Roman" w:cs="Times New Roman"/>
                <w:sz w:val="28"/>
                <w:szCs w:val="28"/>
                <w:lang w:eastAsia="lv-LV"/>
              </w:rPr>
              <w:t xml:space="preserve">darba devējam būs jāiemaksā vienotajā nodokļu kontā ieturētais nodoklis, </w:t>
            </w:r>
            <w:r w:rsidR="00FA5493" w:rsidRPr="00690807">
              <w:rPr>
                <w:rFonts w:ascii="Times New Roman" w:eastAsia="Times New Roman" w:hAnsi="Times New Roman" w:cs="Times New Roman"/>
                <w:sz w:val="28"/>
                <w:szCs w:val="28"/>
                <w:lang w:eastAsia="lv-LV"/>
              </w:rPr>
              <w:t xml:space="preserve">konkrētais darba devējs </w:t>
            </w:r>
            <w:r w:rsidR="00F34A6D">
              <w:rPr>
                <w:rFonts w:ascii="Times New Roman" w:eastAsia="Times New Roman" w:hAnsi="Times New Roman" w:cs="Times New Roman"/>
                <w:sz w:val="28"/>
                <w:szCs w:val="28"/>
                <w:lang w:eastAsia="lv-LV"/>
              </w:rPr>
              <w:t>būs šos līdzekļus iztērējis un nespē</w:t>
            </w:r>
            <w:r w:rsidR="00A24284">
              <w:rPr>
                <w:rFonts w:ascii="Times New Roman" w:eastAsia="Times New Roman" w:hAnsi="Times New Roman" w:cs="Times New Roman"/>
                <w:sz w:val="28"/>
                <w:szCs w:val="28"/>
                <w:lang w:eastAsia="lv-LV"/>
              </w:rPr>
              <w:t>s</w:t>
            </w:r>
            <w:r w:rsidR="00F34A6D">
              <w:rPr>
                <w:rFonts w:ascii="Times New Roman" w:eastAsia="Times New Roman" w:hAnsi="Times New Roman" w:cs="Times New Roman"/>
                <w:sz w:val="28"/>
                <w:szCs w:val="28"/>
                <w:lang w:eastAsia="lv-LV"/>
              </w:rPr>
              <w:t xml:space="preserve"> norēķināties ar budžetu.</w:t>
            </w:r>
          </w:p>
          <w:p w14:paraId="749BDD8F" w14:textId="77777777" w:rsidR="00411F7E" w:rsidRPr="00690807" w:rsidRDefault="00411F7E" w:rsidP="00F34A6D">
            <w:pPr>
              <w:spacing w:line="240" w:lineRule="auto"/>
              <w:jc w:val="both"/>
              <w:rPr>
                <w:rFonts w:ascii="Times New Roman" w:hAnsi="Times New Roman" w:cs="Times New Roman"/>
                <w:sz w:val="28"/>
                <w:szCs w:val="28"/>
              </w:rPr>
            </w:pPr>
          </w:p>
          <w:p w14:paraId="7452816D" w14:textId="77777777" w:rsidR="00F47181" w:rsidRPr="009257C1" w:rsidRDefault="00753D97" w:rsidP="00753D97">
            <w:pPr>
              <w:spacing w:line="240" w:lineRule="auto"/>
              <w:ind w:right="142"/>
              <w:jc w:val="both"/>
              <w:rPr>
                <w:rFonts w:ascii="Times New Roman" w:eastAsia="Times New Roman" w:hAnsi="Times New Roman" w:cs="Times New Roman"/>
                <w:iCs/>
                <w:sz w:val="28"/>
                <w:szCs w:val="28"/>
              </w:rPr>
            </w:pPr>
            <w:r w:rsidRPr="00690807">
              <w:rPr>
                <w:rFonts w:ascii="Times New Roman" w:eastAsia="Times New Roman" w:hAnsi="Times New Roman" w:cs="Times New Roman"/>
                <w:iCs/>
                <w:sz w:val="28"/>
                <w:szCs w:val="28"/>
              </w:rPr>
              <w:t>Likumprojekt</w:t>
            </w:r>
            <w:r w:rsidR="00F47181" w:rsidRPr="00690807">
              <w:rPr>
                <w:rFonts w:ascii="Times New Roman" w:eastAsia="Times New Roman" w:hAnsi="Times New Roman" w:cs="Times New Roman"/>
                <w:iCs/>
                <w:sz w:val="28"/>
                <w:szCs w:val="28"/>
              </w:rPr>
              <w:t>s</w:t>
            </w:r>
            <w:r w:rsidRPr="00690807">
              <w:rPr>
                <w:rFonts w:ascii="Times New Roman" w:eastAsia="Times New Roman" w:hAnsi="Times New Roman" w:cs="Times New Roman"/>
                <w:iCs/>
                <w:sz w:val="28"/>
                <w:szCs w:val="28"/>
              </w:rPr>
              <w:t xml:space="preserve"> paredz, ka grozījumi likumā “Par iedzīvotāju ienākuma nodokli” stāsies spēkā 2021.gada 1.janvārī, taču Likumprojekts tiek virzīts apstiprināšanai 2018.gadā</w:t>
            </w:r>
            <w:r w:rsidR="00F47181" w:rsidRPr="00690807">
              <w:rPr>
                <w:rFonts w:ascii="Times New Roman" w:eastAsia="Times New Roman" w:hAnsi="Times New Roman" w:cs="Times New Roman"/>
                <w:iCs/>
                <w:sz w:val="28"/>
                <w:szCs w:val="28"/>
              </w:rPr>
              <w:t xml:space="preserve">, lai </w:t>
            </w:r>
            <w:r w:rsidR="00F47181" w:rsidRPr="00690807">
              <w:rPr>
                <w:rFonts w:ascii="Times New Roman" w:hAnsi="Times New Roman" w:cs="Times New Roman"/>
                <w:sz w:val="28"/>
                <w:szCs w:val="28"/>
              </w:rPr>
              <w:t>savlaicīgi reglamentētu ar vienotā nodokļu konta ieviešanu un izmantošanu saistītus jautājumus.</w:t>
            </w:r>
            <w:r w:rsidR="009257C1">
              <w:rPr>
                <w:rFonts w:ascii="Times New Roman" w:hAnsi="Times New Roman" w:cs="Times New Roman"/>
                <w:sz w:val="28"/>
                <w:szCs w:val="28"/>
              </w:rPr>
              <w:t xml:space="preserve"> </w:t>
            </w:r>
            <w:r w:rsidR="009257C1" w:rsidRPr="0062179C">
              <w:rPr>
                <w:rFonts w:ascii="Times New Roman" w:hAnsi="Times New Roman" w:cs="Times New Roman"/>
                <w:sz w:val="28"/>
                <w:szCs w:val="28"/>
              </w:rPr>
              <w:lastRenderedPageBreak/>
              <w:t xml:space="preserve">Likumprojektā nav paredzēts noteikt pārejas noteikumus par vienotā nodokļa konta regulējumu, tādējādi visi </w:t>
            </w:r>
            <w:r w:rsidR="009257C1">
              <w:rPr>
                <w:rFonts w:ascii="Times New Roman" w:hAnsi="Times New Roman" w:cs="Times New Roman"/>
                <w:sz w:val="28"/>
                <w:szCs w:val="28"/>
              </w:rPr>
              <w:t xml:space="preserve">iedzīvotāju ienākuma </w:t>
            </w:r>
            <w:r w:rsidR="009257C1" w:rsidRPr="0062179C">
              <w:rPr>
                <w:rFonts w:ascii="Times New Roman" w:hAnsi="Times New Roman" w:cs="Times New Roman"/>
                <w:sz w:val="28"/>
                <w:szCs w:val="28"/>
              </w:rPr>
              <w:t>nodokļa maksājumi, kas maksājami 2021.gadā un turpmāk ir maksājami vienotajā nodokļu kontā</w:t>
            </w:r>
            <w:r w:rsidR="009257C1">
              <w:rPr>
                <w:rFonts w:ascii="Times New Roman" w:hAnsi="Times New Roman" w:cs="Times New Roman"/>
                <w:sz w:val="28"/>
                <w:szCs w:val="28"/>
              </w:rPr>
              <w:t>.</w:t>
            </w:r>
          </w:p>
          <w:p w14:paraId="5890C398" w14:textId="77777777" w:rsidR="00010538" w:rsidRPr="00690807" w:rsidRDefault="00F47181" w:rsidP="00753D97">
            <w:pPr>
              <w:spacing w:line="240" w:lineRule="auto"/>
              <w:ind w:right="142"/>
              <w:jc w:val="both"/>
              <w:rPr>
                <w:rFonts w:ascii="Times New Roman" w:hAnsi="Times New Roman" w:cs="Times New Roman"/>
                <w:sz w:val="28"/>
                <w:szCs w:val="28"/>
              </w:rPr>
            </w:pPr>
            <w:r w:rsidRPr="00690807">
              <w:rPr>
                <w:rFonts w:ascii="Times New Roman" w:hAnsi="Times New Roman" w:cs="Times New Roman"/>
                <w:sz w:val="28"/>
                <w:szCs w:val="28"/>
              </w:rPr>
              <w:t>Ņ</w:t>
            </w:r>
            <w:r w:rsidR="0038587F" w:rsidRPr="00690807">
              <w:rPr>
                <w:rFonts w:ascii="Times New Roman" w:hAnsi="Times New Roman" w:cs="Times New Roman"/>
                <w:sz w:val="28"/>
                <w:szCs w:val="28"/>
              </w:rPr>
              <w:t>emot vērā</w:t>
            </w:r>
            <w:r w:rsidR="009113F1" w:rsidRPr="00690807">
              <w:rPr>
                <w:rFonts w:ascii="Times New Roman" w:hAnsi="Times New Roman" w:cs="Times New Roman"/>
                <w:sz w:val="28"/>
                <w:szCs w:val="28"/>
              </w:rPr>
              <w:t xml:space="preserve"> iepriekš</w:t>
            </w:r>
            <w:r w:rsidR="0038587F" w:rsidRPr="00690807">
              <w:rPr>
                <w:rFonts w:ascii="Times New Roman" w:hAnsi="Times New Roman" w:cs="Times New Roman"/>
                <w:sz w:val="28"/>
                <w:szCs w:val="28"/>
              </w:rPr>
              <w:t xml:space="preserve"> minēto, VID savlaicīgi jāveic sagatavošanās darbi, tai skaitā</w:t>
            </w:r>
            <w:r w:rsidR="00753D97" w:rsidRPr="00690807">
              <w:rPr>
                <w:rFonts w:ascii="Times New Roman" w:hAnsi="Times New Roman" w:cs="Times New Roman"/>
                <w:sz w:val="28"/>
                <w:szCs w:val="28"/>
              </w:rPr>
              <w:t xml:space="preserve"> </w:t>
            </w:r>
            <w:r w:rsidR="0038587F" w:rsidRPr="00690807">
              <w:rPr>
                <w:rFonts w:ascii="Times New Roman" w:hAnsi="Times New Roman" w:cs="Times New Roman"/>
                <w:sz w:val="28"/>
                <w:szCs w:val="28"/>
              </w:rPr>
              <w:t xml:space="preserve">jānodrošina informācijas sistēmas atbalsts vienotā nodokļu konta ieviešanai (t.i., jānodrošina </w:t>
            </w:r>
            <w:r w:rsidR="009113F1" w:rsidRPr="00690807">
              <w:rPr>
                <w:rFonts w:ascii="Times New Roman" w:hAnsi="Times New Roman" w:cs="Times New Roman"/>
                <w:sz w:val="28"/>
                <w:szCs w:val="28"/>
              </w:rPr>
              <w:t>jaunas paaudzes informācijas sistēmas “Maksājumu administrēšanas informācijas sistēma</w:t>
            </w:r>
            <w:r w:rsidR="00A24284">
              <w:rPr>
                <w:rFonts w:ascii="Times New Roman" w:hAnsi="Times New Roman" w:cs="Times New Roman"/>
                <w:sz w:val="28"/>
                <w:szCs w:val="28"/>
              </w:rPr>
              <w:t>”</w:t>
            </w:r>
            <w:r w:rsidR="009113F1" w:rsidRPr="00690807">
              <w:rPr>
                <w:rFonts w:ascii="Times New Roman" w:hAnsi="Times New Roman" w:cs="Times New Roman"/>
                <w:sz w:val="28"/>
                <w:szCs w:val="28"/>
              </w:rPr>
              <w:t xml:space="preserve"> (turpmāk </w:t>
            </w:r>
            <w:r w:rsidR="009113F1" w:rsidRPr="00690807">
              <w:rPr>
                <w:rFonts w:ascii="Times New Roman" w:hAnsi="Times New Roman" w:cs="Times New Roman"/>
                <w:sz w:val="28"/>
                <w:szCs w:val="28"/>
                <w:lang w:eastAsia="ru-RU"/>
              </w:rPr>
              <w:t>–</w:t>
            </w:r>
            <w:r w:rsidR="009113F1" w:rsidRPr="00690807">
              <w:rPr>
                <w:rFonts w:ascii="Times New Roman" w:hAnsi="Times New Roman" w:cs="Times New Roman"/>
                <w:sz w:val="28"/>
                <w:szCs w:val="28"/>
              </w:rPr>
              <w:t xml:space="preserve"> </w:t>
            </w:r>
            <w:r w:rsidR="0038587F" w:rsidRPr="00690807">
              <w:rPr>
                <w:rFonts w:ascii="Times New Roman" w:hAnsi="Times New Roman" w:cs="Times New Roman"/>
                <w:sz w:val="28"/>
                <w:szCs w:val="28"/>
              </w:rPr>
              <w:t>MAIS</w:t>
            </w:r>
            <w:r w:rsidR="009113F1" w:rsidRPr="00690807">
              <w:rPr>
                <w:rFonts w:ascii="Times New Roman" w:hAnsi="Times New Roman" w:cs="Times New Roman"/>
                <w:sz w:val="28"/>
                <w:szCs w:val="28"/>
              </w:rPr>
              <w:t>)</w:t>
            </w:r>
            <w:r w:rsidR="0038587F" w:rsidRPr="00690807">
              <w:rPr>
                <w:rFonts w:ascii="Times New Roman" w:hAnsi="Times New Roman" w:cs="Times New Roman"/>
                <w:sz w:val="28"/>
                <w:szCs w:val="28"/>
              </w:rPr>
              <w:t xml:space="preserve"> izstrāde), jo esošajā VID informācijas sistēmā vienotā nodokļu konta risinājumu nav iespējams</w:t>
            </w:r>
            <w:r w:rsidR="00807CBD" w:rsidRPr="00690807">
              <w:rPr>
                <w:rFonts w:ascii="Times New Roman" w:hAnsi="Times New Roman" w:cs="Times New Roman"/>
                <w:sz w:val="28"/>
                <w:szCs w:val="28"/>
              </w:rPr>
              <w:t xml:space="preserve"> </w:t>
            </w:r>
            <w:r w:rsidR="0038587F" w:rsidRPr="00690807">
              <w:rPr>
                <w:rFonts w:ascii="Times New Roman" w:hAnsi="Times New Roman" w:cs="Times New Roman"/>
                <w:sz w:val="28"/>
                <w:szCs w:val="28"/>
              </w:rPr>
              <w:t xml:space="preserve">ieviest. </w:t>
            </w:r>
          </w:p>
          <w:p w14:paraId="17E67470" w14:textId="77777777" w:rsidR="0038587F" w:rsidRPr="00690807" w:rsidRDefault="0038587F" w:rsidP="003C2CF1">
            <w:pPr>
              <w:spacing w:line="240" w:lineRule="auto"/>
              <w:jc w:val="both"/>
              <w:rPr>
                <w:rFonts w:ascii="Times New Roman" w:hAnsi="Times New Roman" w:cs="Times New Roman"/>
                <w:sz w:val="28"/>
                <w:szCs w:val="28"/>
              </w:rPr>
            </w:pPr>
            <w:r w:rsidRPr="00690807">
              <w:rPr>
                <w:rFonts w:ascii="Times New Roman" w:hAnsi="Times New Roman" w:cs="Times New Roman"/>
                <w:sz w:val="28"/>
                <w:szCs w:val="28"/>
              </w:rPr>
              <w:t>Normatīvais regulējums ir pamats MAIS prasību detalizēšanai un tikai pēc normatīvā regulējuma izstrādes iespējams uzsākt MAIS izstrādi, savukārt MAIS ir jābūt izstrādātai un ieviestai līdz 2020.gada 31.decembrim, lai no 2021.gada 1.janvāra nodokļu maksātājam būtu iespējams VID administrētos nodokļu maksājumus maksāt vienotajā nodokļu kontā.</w:t>
            </w:r>
          </w:p>
          <w:p w14:paraId="699C683D" w14:textId="77777777" w:rsidR="00A511BD" w:rsidRPr="00690807" w:rsidRDefault="0038587F" w:rsidP="000C3838">
            <w:pPr>
              <w:pStyle w:val="CommentText"/>
              <w:jc w:val="both"/>
              <w:rPr>
                <w:sz w:val="28"/>
                <w:szCs w:val="28"/>
              </w:rPr>
            </w:pPr>
            <w:r w:rsidRPr="00690807">
              <w:rPr>
                <w:sz w:val="28"/>
                <w:szCs w:val="28"/>
              </w:rPr>
              <w:t>Ņemot vērā ievērojamās izmaiņas, lai nodrošinātu, ka MAIS tiek izstrādāta plānotajos termiņos, t.i., līdz 2020.gada 31.decembrim, MAIS izstrāde ir jāuzsāk ne vēlāk kā 2018.gada 1.jūnijā.</w:t>
            </w:r>
          </w:p>
        </w:tc>
      </w:tr>
      <w:tr w:rsidR="008C64EE" w:rsidRPr="008C64EE" w14:paraId="0F394CB2" w14:textId="77777777" w:rsidTr="0008421B">
        <w:tc>
          <w:tcPr>
            <w:tcW w:w="344" w:type="pct"/>
            <w:tcBorders>
              <w:top w:val="outset" w:sz="6" w:space="0" w:color="414142"/>
              <w:left w:val="outset" w:sz="6" w:space="0" w:color="414142"/>
              <w:bottom w:val="outset" w:sz="6" w:space="0" w:color="414142"/>
              <w:right w:val="outset" w:sz="6" w:space="0" w:color="414142"/>
            </w:tcBorders>
            <w:hideMark/>
          </w:tcPr>
          <w:p w14:paraId="7444459E" w14:textId="77777777" w:rsidR="0038587F" w:rsidRPr="00F400E5" w:rsidRDefault="0038587F" w:rsidP="0038587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lastRenderedPageBreak/>
              <w:t>3.</w:t>
            </w:r>
          </w:p>
        </w:tc>
        <w:tc>
          <w:tcPr>
            <w:tcW w:w="1568" w:type="pct"/>
            <w:tcBorders>
              <w:top w:val="outset" w:sz="6" w:space="0" w:color="414142"/>
              <w:left w:val="outset" w:sz="6" w:space="0" w:color="414142"/>
              <w:bottom w:val="outset" w:sz="6" w:space="0" w:color="414142"/>
              <w:right w:val="outset" w:sz="6" w:space="0" w:color="414142"/>
            </w:tcBorders>
            <w:hideMark/>
          </w:tcPr>
          <w:p w14:paraId="3675D037" w14:textId="77777777" w:rsidR="0038587F" w:rsidRPr="00F400E5" w:rsidRDefault="0038587F" w:rsidP="0038587F">
            <w:pPr>
              <w:spacing w:line="240" w:lineRule="auto"/>
              <w:jc w:val="both"/>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Projekta izstrādē iesaistītās institūcijas un publiskas personas kapitālsabiedrības</w:t>
            </w:r>
          </w:p>
        </w:tc>
        <w:tc>
          <w:tcPr>
            <w:tcW w:w="3089" w:type="pct"/>
            <w:tcBorders>
              <w:top w:val="outset" w:sz="6" w:space="0" w:color="414142"/>
              <w:left w:val="outset" w:sz="6" w:space="0" w:color="414142"/>
              <w:bottom w:val="outset" w:sz="6" w:space="0" w:color="414142"/>
              <w:right w:val="outset" w:sz="6" w:space="0" w:color="414142"/>
            </w:tcBorders>
            <w:hideMark/>
          </w:tcPr>
          <w:p w14:paraId="07F93E28" w14:textId="77777777" w:rsidR="00A511BD" w:rsidRPr="00F400E5" w:rsidRDefault="00A511BD" w:rsidP="000C3838">
            <w:pPr>
              <w:pStyle w:val="CommentText"/>
              <w:jc w:val="both"/>
              <w:rPr>
                <w:sz w:val="28"/>
                <w:szCs w:val="28"/>
              </w:rPr>
            </w:pPr>
            <w:r w:rsidRPr="00F400E5">
              <w:rPr>
                <w:sz w:val="28"/>
                <w:szCs w:val="28"/>
              </w:rPr>
              <w:t xml:space="preserve">Finanšu ministrija, </w:t>
            </w:r>
            <w:r w:rsidR="000C3838">
              <w:rPr>
                <w:sz w:val="28"/>
                <w:szCs w:val="28"/>
              </w:rPr>
              <w:t>VID</w:t>
            </w:r>
            <w:r w:rsidRPr="00F400E5">
              <w:rPr>
                <w:sz w:val="28"/>
                <w:szCs w:val="28"/>
              </w:rPr>
              <w:t xml:space="preserve"> un Valsts kase.</w:t>
            </w:r>
          </w:p>
        </w:tc>
      </w:tr>
      <w:tr w:rsidR="008C64EE" w:rsidRPr="008C64EE" w14:paraId="742D45D9" w14:textId="77777777" w:rsidTr="0008421B">
        <w:tc>
          <w:tcPr>
            <w:tcW w:w="344" w:type="pct"/>
            <w:tcBorders>
              <w:top w:val="outset" w:sz="6" w:space="0" w:color="414142"/>
              <w:left w:val="outset" w:sz="6" w:space="0" w:color="414142"/>
              <w:bottom w:val="outset" w:sz="6" w:space="0" w:color="414142"/>
              <w:right w:val="outset" w:sz="6" w:space="0" w:color="414142"/>
            </w:tcBorders>
            <w:hideMark/>
          </w:tcPr>
          <w:p w14:paraId="5AA23AE0" w14:textId="77777777" w:rsidR="0038587F" w:rsidRPr="00F400E5" w:rsidRDefault="0038587F" w:rsidP="0038587F">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4.</w:t>
            </w:r>
          </w:p>
        </w:tc>
        <w:tc>
          <w:tcPr>
            <w:tcW w:w="1568" w:type="pct"/>
            <w:tcBorders>
              <w:top w:val="outset" w:sz="6" w:space="0" w:color="414142"/>
              <w:left w:val="outset" w:sz="6" w:space="0" w:color="414142"/>
              <w:bottom w:val="outset" w:sz="6" w:space="0" w:color="414142"/>
              <w:right w:val="outset" w:sz="6" w:space="0" w:color="414142"/>
            </w:tcBorders>
            <w:hideMark/>
          </w:tcPr>
          <w:p w14:paraId="4F19BB64" w14:textId="77777777" w:rsidR="0038587F" w:rsidRPr="00F400E5" w:rsidRDefault="0038587F" w:rsidP="0038587F">
            <w:pPr>
              <w:spacing w:line="240" w:lineRule="auto"/>
              <w:jc w:val="both"/>
              <w:rPr>
                <w:rFonts w:ascii="Times New Roman" w:eastAsia="Times New Roman" w:hAnsi="Times New Roman" w:cs="Times New Roman"/>
                <w:sz w:val="28"/>
                <w:szCs w:val="28"/>
                <w:lang w:eastAsia="lv-LV"/>
              </w:rPr>
            </w:pPr>
            <w:r w:rsidRPr="00F400E5">
              <w:rPr>
                <w:rFonts w:ascii="Times New Roman" w:eastAsia="Times New Roman" w:hAnsi="Times New Roman" w:cs="Times New Roman"/>
                <w:sz w:val="28"/>
                <w:szCs w:val="28"/>
                <w:lang w:eastAsia="lv-LV"/>
              </w:rPr>
              <w:t>Cita informācija</w:t>
            </w:r>
          </w:p>
        </w:tc>
        <w:tc>
          <w:tcPr>
            <w:tcW w:w="3089" w:type="pct"/>
            <w:tcBorders>
              <w:top w:val="outset" w:sz="6" w:space="0" w:color="414142"/>
              <w:left w:val="outset" w:sz="6" w:space="0" w:color="414142"/>
              <w:bottom w:val="outset" w:sz="6" w:space="0" w:color="414142"/>
              <w:right w:val="outset" w:sz="6" w:space="0" w:color="414142"/>
            </w:tcBorders>
            <w:hideMark/>
          </w:tcPr>
          <w:p w14:paraId="08AC9A91" w14:textId="77777777" w:rsidR="0038587F" w:rsidRPr="00F400E5" w:rsidRDefault="00CE5C10" w:rsidP="003C2CF1">
            <w:pPr>
              <w:pStyle w:val="CommentText"/>
              <w:jc w:val="both"/>
              <w:rPr>
                <w:sz w:val="28"/>
                <w:szCs w:val="28"/>
              </w:rPr>
            </w:pPr>
            <w:r w:rsidRPr="00F400E5">
              <w:rPr>
                <w:sz w:val="28"/>
                <w:szCs w:val="28"/>
              </w:rPr>
              <w:t>Nav.</w:t>
            </w:r>
          </w:p>
        </w:tc>
      </w:tr>
    </w:tbl>
    <w:p w14:paraId="7249A77B" w14:textId="77777777" w:rsidR="00543AA6" w:rsidRPr="000C3838" w:rsidRDefault="00543AA6" w:rsidP="00543AA6">
      <w:pPr>
        <w:spacing w:line="240" w:lineRule="auto"/>
        <w:rPr>
          <w:rFonts w:ascii="Times New Roman" w:eastAsia="Times New Roman" w:hAnsi="Times New Roman" w:cs="Times New Roman"/>
          <w:sz w:val="28"/>
          <w:szCs w:val="28"/>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2"/>
        <w:gridCol w:w="2839"/>
        <w:gridCol w:w="5600"/>
      </w:tblGrid>
      <w:tr w:rsidR="008C64EE" w:rsidRPr="008C64EE" w14:paraId="7C399DCA" w14:textId="77777777"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431EC7" w14:textId="77777777" w:rsidR="00543AA6" w:rsidRPr="000C3838" w:rsidRDefault="00543AA6" w:rsidP="000C3838">
            <w:pPr>
              <w:spacing w:before="100" w:beforeAutospacing="1" w:after="100" w:afterAutospacing="1" w:line="240" w:lineRule="auto"/>
              <w:ind w:firstLine="301"/>
              <w:jc w:val="center"/>
              <w:rPr>
                <w:rFonts w:ascii="Times New Roman" w:eastAsia="Times New Roman" w:hAnsi="Times New Roman" w:cs="Times New Roman"/>
                <w:b/>
                <w:bCs/>
                <w:sz w:val="28"/>
                <w:szCs w:val="28"/>
                <w:lang w:eastAsia="lv-LV"/>
              </w:rPr>
            </w:pPr>
            <w:r w:rsidRPr="000C3838">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8C64EE" w:rsidRPr="008C64EE" w14:paraId="546A2C61" w14:textId="77777777" w:rsidTr="00A95DFC">
        <w:tc>
          <w:tcPr>
            <w:tcW w:w="348" w:type="pct"/>
            <w:tcBorders>
              <w:top w:val="outset" w:sz="6" w:space="0" w:color="414142"/>
              <w:left w:val="outset" w:sz="6" w:space="0" w:color="414142"/>
              <w:bottom w:val="outset" w:sz="6" w:space="0" w:color="414142"/>
              <w:right w:val="outset" w:sz="6" w:space="0" w:color="414142"/>
            </w:tcBorders>
            <w:hideMark/>
          </w:tcPr>
          <w:p w14:paraId="29C7767F" w14:textId="77777777" w:rsidR="00117DB1" w:rsidRPr="000C3838" w:rsidRDefault="00117DB1" w:rsidP="00117DB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1.</w:t>
            </w:r>
          </w:p>
        </w:tc>
        <w:tc>
          <w:tcPr>
            <w:tcW w:w="1565" w:type="pct"/>
            <w:tcBorders>
              <w:top w:val="outset" w:sz="6" w:space="0" w:color="414142"/>
              <w:left w:val="outset" w:sz="6" w:space="0" w:color="414142"/>
              <w:bottom w:val="outset" w:sz="6" w:space="0" w:color="414142"/>
              <w:right w:val="outset" w:sz="6" w:space="0" w:color="414142"/>
            </w:tcBorders>
            <w:hideMark/>
          </w:tcPr>
          <w:p w14:paraId="5B50DF29" w14:textId="77777777" w:rsidR="00117DB1" w:rsidRPr="000C3838" w:rsidRDefault="00117DB1" w:rsidP="00117DB1">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 xml:space="preserve">Sabiedrības </w:t>
            </w:r>
            <w:proofErr w:type="spellStart"/>
            <w:r w:rsidRPr="000C3838">
              <w:rPr>
                <w:rFonts w:ascii="Times New Roman" w:eastAsia="Times New Roman" w:hAnsi="Times New Roman" w:cs="Times New Roman"/>
                <w:sz w:val="28"/>
                <w:szCs w:val="28"/>
                <w:lang w:eastAsia="lv-LV"/>
              </w:rPr>
              <w:t>mērķgrupas</w:t>
            </w:r>
            <w:proofErr w:type="spellEnd"/>
            <w:r w:rsidRPr="000C3838">
              <w:rPr>
                <w:rFonts w:ascii="Times New Roman" w:eastAsia="Times New Roman" w:hAnsi="Times New Roman" w:cs="Times New Roman"/>
                <w:sz w:val="28"/>
                <w:szCs w:val="28"/>
                <w:lang w:eastAsia="lv-LV"/>
              </w:rPr>
              <w:t>, kuras tiesiskais regulējums ietekmē vai varētu ietekmēt</w:t>
            </w:r>
          </w:p>
        </w:tc>
        <w:tc>
          <w:tcPr>
            <w:tcW w:w="3087" w:type="pct"/>
            <w:tcBorders>
              <w:top w:val="outset" w:sz="6" w:space="0" w:color="414142"/>
              <w:left w:val="outset" w:sz="6" w:space="0" w:color="414142"/>
              <w:bottom w:val="outset" w:sz="6" w:space="0" w:color="414142"/>
              <w:right w:val="outset" w:sz="6" w:space="0" w:color="414142"/>
            </w:tcBorders>
            <w:hideMark/>
          </w:tcPr>
          <w:p w14:paraId="0DDAADFC" w14:textId="77777777" w:rsidR="00A511BD" w:rsidRPr="000C3838" w:rsidRDefault="00A511BD" w:rsidP="00117DB1">
            <w:pPr>
              <w:jc w:val="both"/>
              <w:rPr>
                <w:rFonts w:ascii="Times New Roman" w:hAnsi="Times New Roman" w:cs="Times New Roman"/>
                <w:sz w:val="28"/>
                <w:szCs w:val="28"/>
              </w:rPr>
            </w:pPr>
            <w:r w:rsidRPr="000C3838">
              <w:rPr>
                <w:rFonts w:ascii="Times New Roman" w:eastAsia="Times New Roman" w:hAnsi="Times New Roman" w:cs="Times New Roman"/>
                <w:sz w:val="28"/>
                <w:szCs w:val="28"/>
                <w:lang w:eastAsia="lv-LV"/>
              </w:rPr>
              <w:t>Iedzīvotāju ienākuma nodokļa maksātāji (fiziskas un juridiskas personas).</w:t>
            </w:r>
          </w:p>
        </w:tc>
      </w:tr>
      <w:tr w:rsidR="008C64EE" w:rsidRPr="008C64EE" w14:paraId="68D021CA" w14:textId="77777777" w:rsidTr="00A95DFC">
        <w:tc>
          <w:tcPr>
            <w:tcW w:w="348" w:type="pct"/>
            <w:tcBorders>
              <w:top w:val="outset" w:sz="6" w:space="0" w:color="414142"/>
              <w:left w:val="outset" w:sz="6" w:space="0" w:color="414142"/>
              <w:bottom w:val="outset" w:sz="6" w:space="0" w:color="414142"/>
              <w:right w:val="outset" w:sz="6" w:space="0" w:color="414142"/>
            </w:tcBorders>
            <w:hideMark/>
          </w:tcPr>
          <w:p w14:paraId="23ABB5C9" w14:textId="77777777" w:rsidR="00543AA6" w:rsidRPr="000C383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2.</w:t>
            </w:r>
          </w:p>
        </w:tc>
        <w:tc>
          <w:tcPr>
            <w:tcW w:w="1565" w:type="pct"/>
            <w:tcBorders>
              <w:top w:val="outset" w:sz="6" w:space="0" w:color="414142"/>
              <w:left w:val="outset" w:sz="6" w:space="0" w:color="414142"/>
              <w:bottom w:val="outset" w:sz="6" w:space="0" w:color="414142"/>
              <w:right w:val="outset" w:sz="6" w:space="0" w:color="414142"/>
            </w:tcBorders>
            <w:hideMark/>
          </w:tcPr>
          <w:p w14:paraId="31789C40" w14:textId="77777777" w:rsidR="00543AA6" w:rsidRPr="000C3838" w:rsidRDefault="00543AA6" w:rsidP="00993C84">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 xml:space="preserve">Tiesiskā regulējuma ietekme uz </w:t>
            </w:r>
            <w:r w:rsidRPr="000C3838">
              <w:rPr>
                <w:rFonts w:ascii="Times New Roman" w:eastAsia="Times New Roman" w:hAnsi="Times New Roman" w:cs="Times New Roman"/>
                <w:sz w:val="28"/>
                <w:szCs w:val="28"/>
                <w:lang w:eastAsia="lv-LV"/>
              </w:rPr>
              <w:lastRenderedPageBreak/>
              <w:t>tautsaimniecību un administratīvo slogu</w:t>
            </w:r>
          </w:p>
        </w:tc>
        <w:tc>
          <w:tcPr>
            <w:tcW w:w="3087" w:type="pct"/>
            <w:tcBorders>
              <w:top w:val="outset" w:sz="6" w:space="0" w:color="414142"/>
              <w:left w:val="outset" w:sz="6" w:space="0" w:color="414142"/>
              <w:bottom w:val="outset" w:sz="6" w:space="0" w:color="414142"/>
              <w:right w:val="outset" w:sz="6" w:space="0" w:color="414142"/>
            </w:tcBorders>
            <w:hideMark/>
          </w:tcPr>
          <w:p w14:paraId="68C31CB1" w14:textId="77777777" w:rsidR="00A511BD" w:rsidRPr="000C3838" w:rsidRDefault="000E6F2B" w:rsidP="00411F7E">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lastRenderedPageBreak/>
              <w:t xml:space="preserve">Likumprojekts neparedz noteikt jaunus pienākumus attiecībā uz iedzīvotāju ienākuma </w:t>
            </w:r>
            <w:r w:rsidRPr="000C3838">
              <w:rPr>
                <w:rFonts w:ascii="Times New Roman" w:eastAsia="Times New Roman" w:hAnsi="Times New Roman" w:cs="Times New Roman"/>
                <w:sz w:val="28"/>
                <w:szCs w:val="28"/>
                <w:lang w:eastAsia="lv-LV"/>
              </w:rPr>
              <w:lastRenderedPageBreak/>
              <w:t xml:space="preserve">nodokļa maksāšanu, bet paredz mainīt izpildes termiņu esošajiem pienākumiem, nosakot, ka iedzīvotāju ienākuma nodokļa </w:t>
            </w:r>
            <w:r w:rsidR="00A24284">
              <w:rPr>
                <w:rFonts w:ascii="Times New Roman" w:eastAsia="Times New Roman" w:hAnsi="Times New Roman" w:cs="Times New Roman"/>
                <w:sz w:val="28"/>
                <w:szCs w:val="28"/>
                <w:lang w:eastAsia="lv-LV"/>
              </w:rPr>
              <w:t xml:space="preserve">samaksas </w:t>
            </w:r>
            <w:r w:rsidRPr="000C3838">
              <w:rPr>
                <w:rFonts w:ascii="Times New Roman" w:eastAsia="Times New Roman" w:hAnsi="Times New Roman" w:cs="Times New Roman"/>
                <w:sz w:val="28"/>
                <w:szCs w:val="28"/>
                <w:lang w:eastAsia="lv-LV"/>
              </w:rPr>
              <w:t>gala termiņš ir līdz konkrētā mēneša (atbilstoši tam, kad ir iesniegts deklarācija</w:t>
            </w:r>
            <w:r w:rsidR="00F34A6D">
              <w:rPr>
                <w:rFonts w:ascii="Times New Roman" w:eastAsia="Times New Roman" w:hAnsi="Times New Roman" w:cs="Times New Roman"/>
                <w:sz w:val="28"/>
                <w:szCs w:val="28"/>
                <w:lang w:eastAsia="lv-LV"/>
              </w:rPr>
              <w:t xml:space="preserve"> vai informatīvā deklarācija</w:t>
            </w:r>
            <w:r w:rsidRPr="000C3838">
              <w:rPr>
                <w:rFonts w:ascii="Times New Roman" w:eastAsia="Times New Roman" w:hAnsi="Times New Roman" w:cs="Times New Roman"/>
                <w:sz w:val="28"/>
                <w:szCs w:val="28"/>
                <w:lang w:eastAsia="lv-LV"/>
              </w:rPr>
              <w:t xml:space="preserve">) 23.datumam. Vēl arī tiek noteikts, ka deklarācija </w:t>
            </w:r>
            <w:r w:rsidR="00411F7E">
              <w:rPr>
                <w:rFonts w:ascii="Times New Roman" w:eastAsia="Times New Roman" w:hAnsi="Times New Roman" w:cs="Times New Roman"/>
                <w:sz w:val="28"/>
                <w:szCs w:val="28"/>
                <w:lang w:eastAsia="lv-LV"/>
              </w:rPr>
              <w:t xml:space="preserve">vai informatīvā deklarācija </w:t>
            </w:r>
            <w:r w:rsidRPr="000C3838">
              <w:rPr>
                <w:rFonts w:ascii="Times New Roman" w:eastAsia="Times New Roman" w:hAnsi="Times New Roman" w:cs="Times New Roman"/>
                <w:sz w:val="28"/>
                <w:szCs w:val="28"/>
                <w:lang w:eastAsia="lv-LV"/>
              </w:rPr>
              <w:t>ir jāiesniedz pirms iedzīvotāju ienākuma nodokļa maksāšanas vienotajā nodokļu kontā.</w:t>
            </w:r>
          </w:p>
        </w:tc>
      </w:tr>
      <w:tr w:rsidR="008C64EE" w:rsidRPr="008C64EE" w14:paraId="13A0AA3D" w14:textId="77777777" w:rsidTr="00A95DFC">
        <w:tc>
          <w:tcPr>
            <w:tcW w:w="348" w:type="pct"/>
            <w:tcBorders>
              <w:top w:val="outset" w:sz="6" w:space="0" w:color="414142"/>
              <w:left w:val="outset" w:sz="6" w:space="0" w:color="414142"/>
              <w:bottom w:val="outset" w:sz="6" w:space="0" w:color="414142"/>
              <w:right w:val="outset" w:sz="6" w:space="0" w:color="414142"/>
            </w:tcBorders>
            <w:hideMark/>
          </w:tcPr>
          <w:p w14:paraId="31C793F1" w14:textId="77777777" w:rsidR="00543AA6" w:rsidRPr="000C383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lastRenderedPageBreak/>
              <w:t>3.</w:t>
            </w:r>
          </w:p>
        </w:tc>
        <w:tc>
          <w:tcPr>
            <w:tcW w:w="1565" w:type="pct"/>
            <w:tcBorders>
              <w:top w:val="outset" w:sz="6" w:space="0" w:color="414142"/>
              <w:left w:val="outset" w:sz="6" w:space="0" w:color="414142"/>
              <w:bottom w:val="outset" w:sz="6" w:space="0" w:color="414142"/>
              <w:right w:val="outset" w:sz="6" w:space="0" w:color="414142"/>
            </w:tcBorders>
            <w:hideMark/>
          </w:tcPr>
          <w:p w14:paraId="4DC253EF" w14:textId="77777777" w:rsidR="00543AA6" w:rsidRPr="000C3838" w:rsidRDefault="00543AA6" w:rsidP="00993C84">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Administratīvo izmaksu monetārs novērtējums</w:t>
            </w:r>
          </w:p>
        </w:tc>
        <w:tc>
          <w:tcPr>
            <w:tcW w:w="3087" w:type="pct"/>
            <w:tcBorders>
              <w:top w:val="outset" w:sz="6" w:space="0" w:color="414142"/>
              <w:left w:val="outset" w:sz="6" w:space="0" w:color="414142"/>
              <w:bottom w:val="outset" w:sz="6" w:space="0" w:color="414142"/>
              <w:right w:val="outset" w:sz="6" w:space="0" w:color="414142"/>
            </w:tcBorders>
            <w:hideMark/>
          </w:tcPr>
          <w:p w14:paraId="2F5AD65C" w14:textId="77777777" w:rsidR="000E6F2B" w:rsidRPr="00F34A6D" w:rsidRDefault="000E6F2B" w:rsidP="005F3AE4">
            <w:pPr>
              <w:spacing w:line="240" w:lineRule="auto"/>
              <w:jc w:val="both"/>
              <w:rPr>
                <w:rFonts w:ascii="Times New Roman" w:eastAsia="Times New Roman" w:hAnsi="Times New Roman" w:cs="Times New Roman"/>
                <w:sz w:val="28"/>
                <w:szCs w:val="28"/>
                <w:lang w:eastAsia="lv-LV"/>
              </w:rPr>
            </w:pPr>
            <w:r w:rsidRPr="00F34A6D">
              <w:rPr>
                <w:rFonts w:ascii="Times New Roman" w:eastAsia="Times New Roman" w:hAnsi="Times New Roman" w:cs="Times New Roman"/>
                <w:sz w:val="28"/>
                <w:szCs w:val="28"/>
                <w:lang w:eastAsia="lv-LV"/>
              </w:rPr>
              <w:t>Administratīvo izmaksu aprēķinu nav iespējams veikt, ņemot vērā, ka maksājumu veikšanas izmaksas ir atšķirīgas (dažādi pakalpojumu sniedzēji), kā arī iedzīvotāju ienākuma nodokļa maksātājs var izvēlēties, kura pakalpojumu sniedzēja piedāvāto izmantot.</w:t>
            </w:r>
          </w:p>
        </w:tc>
      </w:tr>
      <w:tr w:rsidR="008C64EE" w:rsidRPr="008C64EE" w14:paraId="70547A78" w14:textId="77777777" w:rsidTr="00A95DFC">
        <w:tc>
          <w:tcPr>
            <w:tcW w:w="348" w:type="pct"/>
            <w:tcBorders>
              <w:top w:val="outset" w:sz="6" w:space="0" w:color="414142"/>
              <w:left w:val="outset" w:sz="6" w:space="0" w:color="414142"/>
              <w:bottom w:val="outset" w:sz="6" w:space="0" w:color="414142"/>
              <w:right w:val="outset" w:sz="6" w:space="0" w:color="414142"/>
            </w:tcBorders>
            <w:hideMark/>
          </w:tcPr>
          <w:p w14:paraId="10599279" w14:textId="77777777" w:rsidR="00543AA6" w:rsidRPr="000C383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4.</w:t>
            </w:r>
          </w:p>
        </w:tc>
        <w:tc>
          <w:tcPr>
            <w:tcW w:w="1565" w:type="pct"/>
            <w:tcBorders>
              <w:top w:val="outset" w:sz="6" w:space="0" w:color="414142"/>
              <w:left w:val="outset" w:sz="6" w:space="0" w:color="414142"/>
              <w:bottom w:val="outset" w:sz="6" w:space="0" w:color="414142"/>
              <w:right w:val="outset" w:sz="6" w:space="0" w:color="414142"/>
            </w:tcBorders>
            <w:hideMark/>
          </w:tcPr>
          <w:p w14:paraId="5C0D4E5E" w14:textId="77777777" w:rsidR="00543AA6" w:rsidRPr="000C3838" w:rsidRDefault="00543AA6" w:rsidP="00993C84">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Atbilstības izmaksu monetārs novērtējums</w:t>
            </w:r>
          </w:p>
        </w:tc>
        <w:tc>
          <w:tcPr>
            <w:tcW w:w="3087" w:type="pct"/>
            <w:tcBorders>
              <w:top w:val="outset" w:sz="6" w:space="0" w:color="414142"/>
              <w:left w:val="outset" w:sz="6" w:space="0" w:color="414142"/>
              <w:bottom w:val="outset" w:sz="6" w:space="0" w:color="414142"/>
              <w:right w:val="outset" w:sz="6" w:space="0" w:color="414142"/>
            </w:tcBorders>
            <w:hideMark/>
          </w:tcPr>
          <w:p w14:paraId="2D6A8B23" w14:textId="77777777" w:rsidR="000E6F2B" w:rsidRPr="000C3838" w:rsidRDefault="000E6F2B" w:rsidP="00993C84">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Projekts šo jomu neskar.</w:t>
            </w:r>
          </w:p>
        </w:tc>
      </w:tr>
      <w:tr w:rsidR="008C64EE" w:rsidRPr="008C64EE" w14:paraId="4283B7AD" w14:textId="77777777" w:rsidTr="00A95DFC">
        <w:tc>
          <w:tcPr>
            <w:tcW w:w="348" w:type="pct"/>
            <w:tcBorders>
              <w:top w:val="outset" w:sz="6" w:space="0" w:color="414142"/>
              <w:left w:val="outset" w:sz="6" w:space="0" w:color="414142"/>
              <w:bottom w:val="outset" w:sz="6" w:space="0" w:color="414142"/>
              <w:right w:val="outset" w:sz="6" w:space="0" w:color="414142"/>
            </w:tcBorders>
            <w:hideMark/>
          </w:tcPr>
          <w:p w14:paraId="0D51F5A9" w14:textId="77777777" w:rsidR="00543AA6" w:rsidRPr="000C3838"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5.</w:t>
            </w:r>
          </w:p>
        </w:tc>
        <w:tc>
          <w:tcPr>
            <w:tcW w:w="1565" w:type="pct"/>
            <w:tcBorders>
              <w:top w:val="outset" w:sz="6" w:space="0" w:color="414142"/>
              <w:left w:val="outset" w:sz="6" w:space="0" w:color="414142"/>
              <w:bottom w:val="outset" w:sz="6" w:space="0" w:color="414142"/>
              <w:right w:val="outset" w:sz="6" w:space="0" w:color="414142"/>
            </w:tcBorders>
            <w:hideMark/>
          </w:tcPr>
          <w:p w14:paraId="284C3E4A" w14:textId="77777777" w:rsidR="00543AA6" w:rsidRPr="000C3838" w:rsidRDefault="00543AA6" w:rsidP="00993C84">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Cita informācija</w:t>
            </w:r>
          </w:p>
        </w:tc>
        <w:tc>
          <w:tcPr>
            <w:tcW w:w="3087" w:type="pct"/>
            <w:tcBorders>
              <w:top w:val="outset" w:sz="6" w:space="0" w:color="414142"/>
              <w:left w:val="outset" w:sz="6" w:space="0" w:color="414142"/>
              <w:bottom w:val="outset" w:sz="6" w:space="0" w:color="414142"/>
              <w:right w:val="outset" w:sz="6" w:space="0" w:color="414142"/>
            </w:tcBorders>
            <w:hideMark/>
          </w:tcPr>
          <w:p w14:paraId="439DA0EE" w14:textId="77777777" w:rsidR="00543AA6" w:rsidRPr="000C3838" w:rsidRDefault="008515AE" w:rsidP="00993C84">
            <w:pPr>
              <w:spacing w:line="240" w:lineRule="auto"/>
              <w:jc w:val="both"/>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Nav.</w:t>
            </w:r>
          </w:p>
        </w:tc>
      </w:tr>
    </w:tbl>
    <w:p w14:paraId="11E9742D" w14:textId="77777777" w:rsidR="003654C1" w:rsidRDefault="003654C1" w:rsidP="0008421B">
      <w:pPr>
        <w:spacing w:line="240" w:lineRule="auto"/>
        <w:rPr>
          <w:rFonts w:ascii="Times New Roman" w:eastAsia="Times New Roman" w:hAnsi="Times New Roman" w:cs="Times New Roman"/>
          <w:sz w:val="28"/>
          <w:szCs w:val="28"/>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60"/>
        <w:gridCol w:w="1133"/>
        <w:gridCol w:w="990"/>
        <w:gridCol w:w="992"/>
        <w:gridCol w:w="1135"/>
        <w:gridCol w:w="1133"/>
        <w:gridCol w:w="1137"/>
        <w:gridCol w:w="991"/>
      </w:tblGrid>
      <w:tr w:rsidR="003654C1" w:rsidRPr="00CF0DB5" w14:paraId="3B4233ED" w14:textId="77777777" w:rsidTr="551A8B41">
        <w:tc>
          <w:tcPr>
            <w:tcW w:w="9071" w:type="dxa"/>
            <w:gridSpan w:val="8"/>
            <w:tcBorders>
              <w:top w:val="outset" w:sz="6" w:space="0" w:color="414142"/>
              <w:left w:val="outset" w:sz="6" w:space="0" w:color="414142"/>
              <w:bottom w:val="outset" w:sz="6" w:space="0" w:color="414142"/>
              <w:right w:val="outset" w:sz="6" w:space="0" w:color="414142"/>
            </w:tcBorders>
            <w:vAlign w:val="center"/>
            <w:hideMark/>
          </w:tcPr>
          <w:p w14:paraId="434EBDFD" w14:textId="77777777" w:rsidR="003654C1" w:rsidRPr="003654C1" w:rsidRDefault="003654C1" w:rsidP="00630649">
            <w:pPr>
              <w:spacing w:line="240" w:lineRule="auto"/>
              <w:ind w:firstLine="300"/>
              <w:jc w:val="center"/>
              <w:rPr>
                <w:rFonts w:ascii="Times New Roman" w:hAnsi="Times New Roman" w:cs="Times New Roman"/>
                <w:b/>
                <w:bCs/>
                <w:sz w:val="28"/>
              </w:rPr>
            </w:pPr>
            <w:r w:rsidRPr="003654C1">
              <w:rPr>
                <w:rFonts w:ascii="Times New Roman" w:hAnsi="Times New Roman" w:cs="Times New Roman"/>
                <w:b/>
                <w:bCs/>
                <w:sz w:val="28"/>
              </w:rPr>
              <w:t>III. Tiesību akta projekta ietekme uz valsts budžetu un pašvaldību budžetiem</w:t>
            </w:r>
          </w:p>
        </w:tc>
      </w:tr>
      <w:tr w:rsidR="003654C1" w:rsidRPr="00CF0DB5" w14:paraId="77E47660" w14:textId="77777777" w:rsidTr="551A8B41">
        <w:tc>
          <w:tcPr>
            <w:tcW w:w="1560" w:type="dxa"/>
            <w:vMerge w:val="restart"/>
            <w:tcBorders>
              <w:top w:val="outset" w:sz="6" w:space="0" w:color="414142"/>
              <w:left w:val="outset" w:sz="6" w:space="0" w:color="414142"/>
              <w:bottom w:val="outset" w:sz="6" w:space="0" w:color="414142"/>
              <w:right w:val="outset" w:sz="6" w:space="0" w:color="414142"/>
            </w:tcBorders>
            <w:vAlign w:val="center"/>
            <w:hideMark/>
          </w:tcPr>
          <w:p w14:paraId="20786183" w14:textId="77777777" w:rsidR="003654C1" w:rsidRPr="003654C1" w:rsidRDefault="003654C1" w:rsidP="00630649">
            <w:pPr>
              <w:spacing w:line="240" w:lineRule="auto"/>
              <w:ind w:firstLine="300"/>
              <w:rPr>
                <w:rFonts w:ascii="Times New Roman" w:hAnsi="Times New Roman" w:cs="Times New Roman"/>
                <w:sz w:val="28"/>
              </w:rPr>
            </w:pPr>
            <w:r w:rsidRPr="003654C1">
              <w:rPr>
                <w:rFonts w:ascii="Times New Roman" w:hAnsi="Times New Roman" w:cs="Times New Roman"/>
                <w:sz w:val="28"/>
              </w:rPr>
              <w:t>Rādītāji</w:t>
            </w:r>
          </w:p>
        </w:tc>
        <w:tc>
          <w:tcPr>
            <w:tcW w:w="2123"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191C8BE" w14:textId="77777777" w:rsidR="003654C1" w:rsidRPr="003654C1" w:rsidRDefault="00345C08" w:rsidP="00630649">
            <w:pPr>
              <w:spacing w:line="240" w:lineRule="auto"/>
              <w:ind w:firstLine="300"/>
              <w:rPr>
                <w:rFonts w:ascii="Times New Roman" w:hAnsi="Times New Roman" w:cs="Times New Roman"/>
                <w:sz w:val="28"/>
              </w:rPr>
            </w:pPr>
            <w:r>
              <w:rPr>
                <w:rFonts w:ascii="Times New Roman" w:hAnsi="Times New Roman" w:cs="Times New Roman"/>
                <w:sz w:val="28"/>
              </w:rPr>
              <w:t>2018</w:t>
            </w:r>
          </w:p>
        </w:tc>
        <w:tc>
          <w:tcPr>
            <w:tcW w:w="5388" w:type="dxa"/>
            <w:gridSpan w:val="5"/>
            <w:tcBorders>
              <w:top w:val="outset" w:sz="6" w:space="0" w:color="414142"/>
              <w:left w:val="outset" w:sz="6" w:space="0" w:color="414142"/>
              <w:bottom w:val="outset" w:sz="6" w:space="0" w:color="414142"/>
              <w:right w:val="outset" w:sz="6" w:space="0" w:color="414142"/>
            </w:tcBorders>
            <w:vAlign w:val="center"/>
            <w:hideMark/>
          </w:tcPr>
          <w:p w14:paraId="764C8C8B" w14:textId="77777777" w:rsidR="003654C1" w:rsidRPr="003654C1" w:rsidRDefault="003654C1" w:rsidP="00630649">
            <w:pPr>
              <w:spacing w:line="240" w:lineRule="auto"/>
              <w:ind w:firstLine="300"/>
              <w:rPr>
                <w:rFonts w:ascii="Times New Roman" w:hAnsi="Times New Roman" w:cs="Times New Roman"/>
                <w:sz w:val="28"/>
              </w:rPr>
            </w:pPr>
            <w:r w:rsidRPr="003654C1">
              <w:rPr>
                <w:rFonts w:ascii="Times New Roman" w:hAnsi="Times New Roman" w:cs="Times New Roman"/>
                <w:sz w:val="28"/>
              </w:rPr>
              <w:t>Turpmākie trīs gadi (</w:t>
            </w:r>
            <w:proofErr w:type="spellStart"/>
            <w:r w:rsidRPr="003654C1">
              <w:rPr>
                <w:rFonts w:ascii="Times New Roman" w:hAnsi="Times New Roman" w:cs="Times New Roman"/>
                <w:i/>
                <w:iCs/>
                <w:sz w:val="28"/>
              </w:rPr>
              <w:t>euro</w:t>
            </w:r>
            <w:proofErr w:type="spellEnd"/>
            <w:r w:rsidRPr="003654C1">
              <w:rPr>
                <w:rFonts w:ascii="Times New Roman" w:hAnsi="Times New Roman" w:cs="Times New Roman"/>
                <w:sz w:val="28"/>
              </w:rPr>
              <w:t>)</w:t>
            </w:r>
          </w:p>
        </w:tc>
      </w:tr>
      <w:tr w:rsidR="003654C1" w:rsidRPr="00CF0DB5" w14:paraId="58804266" w14:textId="77777777" w:rsidTr="551A8B41">
        <w:tc>
          <w:tcPr>
            <w:tcW w:w="1560" w:type="dxa"/>
            <w:vMerge/>
            <w:tcBorders>
              <w:top w:val="outset" w:sz="6" w:space="0" w:color="414142"/>
              <w:left w:val="outset" w:sz="6" w:space="0" w:color="414142"/>
              <w:bottom w:val="outset" w:sz="6" w:space="0" w:color="414142"/>
              <w:right w:val="outset" w:sz="6" w:space="0" w:color="414142"/>
            </w:tcBorders>
            <w:vAlign w:val="center"/>
            <w:hideMark/>
          </w:tcPr>
          <w:p w14:paraId="2B9C975A" w14:textId="77777777" w:rsidR="003654C1" w:rsidRPr="003654C1" w:rsidRDefault="003654C1" w:rsidP="00630649">
            <w:pPr>
              <w:spacing w:line="240" w:lineRule="auto"/>
              <w:rPr>
                <w:rFonts w:ascii="Times New Roman" w:hAnsi="Times New Roman" w:cs="Times New Roman"/>
                <w:sz w:val="28"/>
              </w:rPr>
            </w:pPr>
          </w:p>
        </w:tc>
        <w:tc>
          <w:tcPr>
            <w:tcW w:w="2123" w:type="dxa"/>
            <w:gridSpan w:val="2"/>
            <w:vMerge/>
            <w:tcBorders>
              <w:top w:val="outset" w:sz="6" w:space="0" w:color="414142"/>
              <w:left w:val="outset" w:sz="6" w:space="0" w:color="414142"/>
              <w:bottom w:val="outset" w:sz="6" w:space="0" w:color="414142"/>
              <w:right w:val="outset" w:sz="6" w:space="0" w:color="414142"/>
            </w:tcBorders>
            <w:vAlign w:val="center"/>
            <w:hideMark/>
          </w:tcPr>
          <w:p w14:paraId="30FC3F90" w14:textId="77777777" w:rsidR="003654C1" w:rsidRPr="003654C1" w:rsidRDefault="003654C1" w:rsidP="00630649">
            <w:pPr>
              <w:spacing w:line="240" w:lineRule="auto"/>
              <w:rPr>
                <w:rFonts w:ascii="Times New Roman" w:hAnsi="Times New Roman" w:cs="Times New Roman"/>
                <w:sz w:val="28"/>
              </w:rPr>
            </w:pPr>
          </w:p>
        </w:tc>
        <w:tc>
          <w:tcPr>
            <w:tcW w:w="2127" w:type="dxa"/>
            <w:gridSpan w:val="2"/>
            <w:tcBorders>
              <w:top w:val="outset" w:sz="6" w:space="0" w:color="414142"/>
              <w:left w:val="outset" w:sz="6" w:space="0" w:color="414142"/>
              <w:bottom w:val="outset" w:sz="6" w:space="0" w:color="414142"/>
              <w:right w:val="outset" w:sz="6" w:space="0" w:color="414142"/>
            </w:tcBorders>
            <w:vAlign w:val="center"/>
            <w:hideMark/>
          </w:tcPr>
          <w:p w14:paraId="56D47032" w14:textId="77777777" w:rsidR="003654C1" w:rsidRPr="003654C1" w:rsidRDefault="00345C08" w:rsidP="00630649">
            <w:pPr>
              <w:spacing w:line="240" w:lineRule="auto"/>
              <w:ind w:firstLine="300"/>
              <w:rPr>
                <w:rFonts w:ascii="Times New Roman" w:hAnsi="Times New Roman" w:cs="Times New Roman"/>
                <w:sz w:val="28"/>
              </w:rPr>
            </w:pPr>
            <w:r>
              <w:rPr>
                <w:rFonts w:ascii="Times New Roman" w:hAnsi="Times New Roman" w:cs="Times New Roman"/>
                <w:sz w:val="28"/>
              </w:rPr>
              <w:t>2019</w:t>
            </w:r>
          </w:p>
        </w:tc>
        <w:tc>
          <w:tcPr>
            <w:tcW w:w="2270" w:type="dxa"/>
            <w:gridSpan w:val="2"/>
            <w:tcBorders>
              <w:top w:val="outset" w:sz="6" w:space="0" w:color="414142"/>
              <w:left w:val="outset" w:sz="6" w:space="0" w:color="414142"/>
              <w:bottom w:val="outset" w:sz="6" w:space="0" w:color="414142"/>
              <w:right w:val="outset" w:sz="6" w:space="0" w:color="414142"/>
            </w:tcBorders>
            <w:vAlign w:val="center"/>
            <w:hideMark/>
          </w:tcPr>
          <w:p w14:paraId="03D3051B" w14:textId="77777777" w:rsidR="003654C1" w:rsidRPr="003654C1" w:rsidRDefault="00345C08" w:rsidP="00630649">
            <w:pPr>
              <w:spacing w:line="240" w:lineRule="auto"/>
              <w:ind w:firstLine="300"/>
              <w:rPr>
                <w:rFonts w:ascii="Times New Roman" w:hAnsi="Times New Roman" w:cs="Times New Roman"/>
                <w:sz w:val="28"/>
              </w:rPr>
            </w:pPr>
            <w:r>
              <w:rPr>
                <w:rFonts w:ascii="Times New Roman" w:hAnsi="Times New Roman" w:cs="Times New Roman"/>
                <w:sz w:val="28"/>
              </w:rPr>
              <w:t>2020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4418EFFE" w14:textId="77777777" w:rsidR="003654C1" w:rsidRPr="003654C1" w:rsidRDefault="00345C08" w:rsidP="00630649">
            <w:pPr>
              <w:spacing w:line="240" w:lineRule="auto"/>
              <w:ind w:firstLine="300"/>
              <w:rPr>
                <w:rFonts w:ascii="Times New Roman" w:hAnsi="Times New Roman" w:cs="Times New Roman"/>
                <w:sz w:val="28"/>
              </w:rPr>
            </w:pPr>
            <w:r>
              <w:rPr>
                <w:rFonts w:ascii="Times New Roman" w:hAnsi="Times New Roman" w:cs="Times New Roman"/>
                <w:sz w:val="28"/>
              </w:rPr>
              <w:t>2021</w:t>
            </w:r>
          </w:p>
        </w:tc>
      </w:tr>
      <w:tr w:rsidR="003654C1" w:rsidRPr="00CF0DB5" w14:paraId="6799A93B" w14:textId="77777777" w:rsidTr="551A8B41">
        <w:tc>
          <w:tcPr>
            <w:tcW w:w="1560" w:type="dxa"/>
            <w:vMerge/>
            <w:tcBorders>
              <w:top w:val="outset" w:sz="6" w:space="0" w:color="414142"/>
              <w:left w:val="outset" w:sz="6" w:space="0" w:color="414142"/>
              <w:bottom w:val="outset" w:sz="6" w:space="0" w:color="414142"/>
              <w:right w:val="outset" w:sz="6" w:space="0" w:color="414142"/>
            </w:tcBorders>
            <w:vAlign w:val="center"/>
            <w:hideMark/>
          </w:tcPr>
          <w:p w14:paraId="64A4C8FC" w14:textId="77777777" w:rsidR="003654C1" w:rsidRPr="003654C1" w:rsidRDefault="003654C1" w:rsidP="00630649">
            <w:pPr>
              <w:spacing w:line="240" w:lineRule="auto"/>
              <w:rPr>
                <w:rFonts w:ascii="Times New Roman" w:hAnsi="Times New Roman" w:cs="Times New Roman"/>
                <w:sz w:val="28"/>
              </w:rPr>
            </w:pP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28591215"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saskaņā ar valsts budžetu kārtējam gadam</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9476D06" w14:textId="77777777" w:rsidR="003654C1" w:rsidRPr="003654C1" w:rsidRDefault="00A95DFC" w:rsidP="00630649">
            <w:pPr>
              <w:spacing w:line="240" w:lineRule="auto"/>
              <w:rPr>
                <w:rFonts w:ascii="Times New Roman" w:hAnsi="Times New Roman" w:cs="Times New Roman"/>
                <w:sz w:val="28"/>
              </w:rPr>
            </w:pPr>
            <w:proofErr w:type="spellStart"/>
            <w:r w:rsidRPr="003654C1">
              <w:rPr>
                <w:rFonts w:ascii="Times New Roman" w:hAnsi="Times New Roman" w:cs="Times New Roman"/>
                <w:sz w:val="28"/>
              </w:rPr>
              <w:t>I</w:t>
            </w:r>
            <w:r w:rsidR="003654C1" w:rsidRPr="003654C1">
              <w:rPr>
                <w:rFonts w:ascii="Times New Roman" w:hAnsi="Times New Roman" w:cs="Times New Roman"/>
                <w:sz w:val="28"/>
              </w:rPr>
              <w:t>zmai</w:t>
            </w:r>
            <w:r>
              <w:rPr>
                <w:rFonts w:ascii="Times New Roman" w:hAnsi="Times New Roman" w:cs="Times New Roman"/>
                <w:sz w:val="28"/>
              </w:rPr>
              <w:t>-</w:t>
            </w:r>
            <w:r w:rsidR="003654C1" w:rsidRPr="003654C1">
              <w:rPr>
                <w:rFonts w:ascii="Times New Roman" w:hAnsi="Times New Roman" w:cs="Times New Roman"/>
                <w:sz w:val="28"/>
              </w:rPr>
              <w:t>ņas</w:t>
            </w:r>
            <w:proofErr w:type="spellEnd"/>
            <w:r w:rsidR="003654C1" w:rsidRPr="003654C1">
              <w:rPr>
                <w:rFonts w:ascii="Times New Roman" w:hAnsi="Times New Roman" w:cs="Times New Roman"/>
                <w:sz w:val="28"/>
              </w:rPr>
              <w:t xml:space="preserve"> kārtējā gadā, salīdzi</w:t>
            </w:r>
            <w:r>
              <w:rPr>
                <w:rFonts w:ascii="Times New Roman" w:hAnsi="Times New Roman" w:cs="Times New Roman"/>
                <w:sz w:val="28"/>
              </w:rPr>
              <w:t>-</w:t>
            </w:r>
            <w:proofErr w:type="spellStart"/>
            <w:r w:rsidR="003654C1" w:rsidRPr="003654C1">
              <w:rPr>
                <w:rFonts w:ascii="Times New Roman" w:hAnsi="Times New Roman" w:cs="Times New Roman"/>
                <w:sz w:val="28"/>
              </w:rPr>
              <w:t>not</w:t>
            </w:r>
            <w:proofErr w:type="spellEnd"/>
            <w:r w:rsidR="003654C1" w:rsidRPr="003654C1">
              <w:rPr>
                <w:rFonts w:ascii="Times New Roman" w:hAnsi="Times New Roman" w:cs="Times New Roman"/>
                <w:sz w:val="28"/>
              </w:rPr>
              <w:t xml:space="preserve"> ar valsts budžetu </w:t>
            </w:r>
            <w:proofErr w:type="spellStart"/>
            <w:r w:rsidR="003654C1" w:rsidRPr="003654C1">
              <w:rPr>
                <w:rFonts w:ascii="Times New Roman" w:hAnsi="Times New Roman" w:cs="Times New Roman"/>
                <w:sz w:val="28"/>
              </w:rPr>
              <w:t>kārtē</w:t>
            </w:r>
            <w:r>
              <w:rPr>
                <w:rFonts w:ascii="Times New Roman" w:hAnsi="Times New Roman" w:cs="Times New Roman"/>
                <w:sz w:val="28"/>
              </w:rPr>
              <w:t>-</w:t>
            </w:r>
            <w:r w:rsidR="003654C1" w:rsidRPr="003654C1">
              <w:rPr>
                <w:rFonts w:ascii="Times New Roman" w:hAnsi="Times New Roman" w:cs="Times New Roman"/>
                <w:sz w:val="28"/>
              </w:rPr>
              <w:t>jam</w:t>
            </w:r>
            <w:proofErr w:type="spellEnd"/>
            <w:r w:rsidR="003654C1" w:rsidRPr="003654C1">
              <w:rPr>
                <w:rFonts w:ascii="Times New Roman" w:hAnsi="Times New Roman" w:cs="Times New Roman"/>
                <w:sz w:val="28"/>
              </w:rPr>
              <w:t xml:space="preserve"> gadam</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16FD7039"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saskaņā ar vidēja termiņa budžeta ietvaru</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634BA095"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izmaiņas, salīdzi</w:t>
            </w:r>
            <w:r w:rsidR="00A95DFC">
              <w:rPr>
                <w:rFonts w:ascii="Times New Roman" w:hAnsi="Times New Roman" w:cs="Times New Roman"/>
                <w:sz w:val="28"/>
              </w:rPr>
              <w:t>-</w:t>
            </w:r>
            <w:proofErr w:type="spellStart"/>
            <w:r w:rsidRPr="003654C1">
              <w:rPr>
                <w:rFonts w:ascii="Times New Roman" w:hAnsi="Times New Roman" w:cs="Times New Roman"/>
                <w:sz w:val="28"/>
              </w:rPr>
              <w:t>not</w:t>
            </w:r>
            <w:proofErr w:type="spellEnd"/>
            <w:r w:rsidRPr="003654C1">
              <w:rPr>
                <w:rFonts w:ascii="Times New Roman" w:hAnsi="Times New Roman" w:cs="Times New Roman"/>
                <w:sz w:val="28"/>
              </w:rPr>
              <w:t xml:space="preserve"> ar vidēja termiņa budžeta ietvaru </w:t>
            </w:r>
            <w:r w:rsidR="00345C08">
              <w:rPr>
                <w:rFonts w:ascii="Times New Roman" w:hAnsi="Times New Roman" w:cs="Times New Roman"/>
                <w:sz w:val="28"/>
              </w:rPr>
              <w:t>2019</w:t>
            </w:r>
            <w:r w:rsidRPr="003654C1">
              <w:rPr>
                <w:rFonts w:ascii="Times New Roman" w:hAnsi="Times New Roman" w:cs="Times New Roman"/>
                <w:sz w:val="28"/>
              </w:rPr>
              <w:t xml:space="preserve"> gadam</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0F027C6"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saskaņā ar vidēja termiņa budžeta ietvaru</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42D9E52D"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izmaiņas, salīdzi</w:t>
            </w:r>
            <w:r w:rsidR="00A95DFC">
              <w:rPr>
                <w:rFonts w:ascii="Times New Roman" w:hAnsi="Times New Roman" w:cs="Times New Roman"/>
                <w:sz w:val="28"/>
              </w:rPr>
              <w:t>-</w:t>
            </w:r>
            <w:proofErr w:type="spellStart"/>
            <w:r w:rsidRPr="003654C1">
              <w:rPr>
                <w:rFonts w:ascii="Times New Roman" w:hAnsi="Times New Roman" w:cs="Times New Roman"/>
                <w:sz w:val="28"/>
              </w:rPr>
              <w:t>not</w:t>
            </w:r>
            <w:proofErr w:type="spellEnd"/>
            <w:r w:rsidRPr="003654C1">
              <w:rPr>
                <w:rFonts w:ascii="Times New Roman" w:hAnsi="Times New Roman" w:cs="Times New Roman"/>
                <w:sz w:val="28"/>
              </w:rPr>
              <w:t xml:space="preserve"> ar vidēja termiņa budžeta ietvaru </w:t>
            </w:r>
            <w:r w:rsidR="00345C08">
              <w:rPr>
                <w:rFonts w:ascii="Times New Roman" w:hAnsi="Times New Roman" w:cs="Times New Roman"/>
                <w:sz w:val="28"/>
              </w:rPr>
              <w:t>2020</w:t>
            </w:r>
            <w:r w:rsidRPr="003654C1">
              <w:rPr>
                <w:rFonts w:ascii="Times New Roman" w:hAnsi="Times New Roman" w:cs="Times New Roman"/>
                <w:sz w:val="28"/>
              </w:rPr>
              <w:t xml:space="preserve"> gadam</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FCDA6E6" w14:textId="77777777" w:rsidR="003654C1" w:rsidRPr="003654C1" w:rsidRDefault="00A95DFC" w:rsidP="00630649">
            <w:pPr>
              <w:spacing w:line="240" w:lineRule="auto"/>
              <w:rPr>
                <w:rFonts w:ascii="Times New Roman" w:hAnsi="Times New Roman" w:cs="Times New Roman"/>
                <w:sz w:val="28"/>
              </w:rPr>
            </w:pPr>
            <w:proofErr w:type="spellStart"/>
            <w:r w:rsidRPr="003654C1">
              <w:rPr>
                <w:rFonts w:ascii="Times New Roman" w:hAnsi="Times New Roman" w:cs="Times New Roman"/>
                <w:sz w:val="28"/>
              </w:rPr>
              <w:t>I</w:t>
            </w:r>
            <w:r w:rsidR="003654C1" w:rsidRPr="003654C1">
              <w:rPr>
                <w:rFonts w:ascii="Times New Roman" w:hAnsi="Times New Roman" w:cs="Times New Roman"/>
                <w:sz w:val="28"/>
              </w:rPr>
              <w:t>zmai</w:t>
            </w:r>
            <w:r>
              <w:rPr>
                <w:rFonts w:ascii="Times New Roman" w:hAnsi="Times New Roman" w:cs="Times New Roman"/>
                <w:sz w:val="28"/>
              </w:rPr>
              <w:t>-</w:t>
            </w:r>
            <w:r w:rsidR="003654C1" w:rsidRPr="003654C1">
              <w:rPr>
                <w:rFonts w:ascii="Times New Roman" w:hAnsi="Times New Roman" w:cs="Times New Roman"/>
                <w:sz w:val="28"/>
              </w:rPr>
              <w:t>ņas</w:t>
            </w:r>
            <w:proofErr w:type="spellEnd"/>
            <w:r w:rsidR="003654C1" w:rsidRPr="003654C1">
              <w:rPr>
                <w:rFonts w:ascii="Times New Roman" w:hAnsi="Times New Roman" w:cs="Times New Roman"/>
                <w:sz w:val="28"/>
              </w:rPr>
              <w:t>, salīdzi</w:t>
            </w:r>
            <w:r>
              <w:rPr>
                <w:rFonts w:ascii="Times New Roman" w:hAnsi="Times New Roman" w:cs="Times New Roman"/>
                <w:sz w:val="28"/>
              </w:rPr>
              <w:t>-</w:t>
            </w:r>
            <w:proofErr w:type="spellStart"/>
            <w:r w:rsidR="003654C1" w:rsidRPr="003654C1">
              <w:rPr>
                <w:rFonts w:ascii="Times New Roman" w:hAnsi="Times New Roman" w:cs="Times New Roman"/>
                <w:sz w:val="28"/>
              </w:rPr>
              <w:t>not</w:t>
            </w:r>
            <w:proofErr w:type="spellEnd"/>
            <w:r w:rsidR="003654C1" w:rsidRPr="003654C1">
              <w:rPr>
                <w:rFonts w:ascii="Times New Roman" w:hAnsi="Times New Roman" w:cs="Times New Roman"/>
                <w:sz w:val="28"/>
              </w:rPr>
              <w:t xml:space="preserve"> ar </w:t>
            </w:r>
            <w:r w:rsidR="00BC7E1C">
              <w:rPr>
                <w:rFonts w:ascii="Times New Roman" w:hAnsi="Times New Roman" w:cs="Times New Roman"/>
                <w:sz w:val="28"/>
              </w:rPr>
              <w:t>plāno</w:t>
            </w:r>
            <w:r>
              <w:rPr>
                <w:rFonts w:ascii="Times New Roman" w:hAnsi="Times New Roman" w:cs="Times New Roman"/>
                <w:sz w:val="28"/>
              </w:rPr>
              <w:t>-</w:t>
            </w:r>
            <w:r w:rsidR="00BC7E1C">
              <w:rPr>
                <w:rFonts w:ascii="Times New Roman" w:hAnsi="Times New Roman" w:cs="Times New Roman"/>
                <w:sz w:val="28"/>
              </w:rPr>
              <w:t>to</w:t>
            </w:r>
            <w:r w:rsidR="003654C1" w:rsidRPr="003654C1">
              <w:rPr>
                <w:rFonts w:ascii="Times New Roman" w:hAnsi="Times New Roman" w:cs="Times New Roman"/>
                <w:sz w:val="28"/>
              </w:rPr>
              <w:t xml:space="preserve"> </w:t>
            </w:r>
            <w:r w:rsidR="00345C08">
              <w:rPr>
                <w:rFonts w:ascii="Times New Roman" w:hAnsi="Times New Roman" w:cs="Times New Roman"/>
                <w:sz w:val="28"/>
              </w:rPr>
              <w:t>202</w:t>
            </w:r>
            <w:r w:rsidR="00A1429A">
              <w:rPr>
                <w:rFonts w:ascii="Times New Roman" w:hAnsi="Times New Roman" w:cs="Times New Roman"/>
                <w:sz w:val="28"/>
              </w:rPr>
              <w:t>0</w:t>
            </w:r>
            <w:r w:rsidR="003654C1" w:rsidRPr="003654C1">
              <w:rPr>
                <w:rFonts w:ascii="Times New Roman" w:hAnsi="Times New Roman" w:cs="Times New Roman"/>
                <w:sz w:val="28"/>
              </w:rPr>
              <w:t xml:space="preserve"> gadam</w:t>
            </w:r>
          </w:p>
        </w:tc>
      </w:tr>
      <w:tr w:rsidR="003654C1" w:rsidRPr="00CF0DB5" w14:paraId="0445CA33" w14:textId="77777777" w:rsidTr="551A8B41">
        <w:tc>
          <w:tcPr>
            <w:tcW w:w="1560" w:type="dxa"/>
            <w:tcBorders>
              <w:top w:val="outset" w:sz="6" w:space="0" w:color="414142"/>
              <w:left w:val="outset" w:sz="6" w:space="0" w:color="414142"/>
              <w:bottom w:val="outset" w:sz="6" w:space="0" w:color="414142"/>
              <w:right w:val="outset" w:sz="6" w:space="0" w:color="414142"/>
            </w:tcBorders>
            <w:vAlign w:val="center"/>
            <w:hideMark/>
          </w:tcPr>
          <w:p w14:paraId="37D4D44C"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1</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176F8C2"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2</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44E96F42"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3</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462155BE"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4</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79FABAE"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5</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81FF77B"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6</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D37AFBD"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7</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0C9603B7" w14:textId="77777777" w:rsidR="003654C1" w:rsidRPr="003654C1" w:rsidRDefault="003654C1" w:rsidP="00630649">
            <w:pPr>
              <w:spacing w:line="240" w:lineRule="auto"/>
              <w:ind w:firstLine="300"/>
              <w:jc w:val="center"/>
              <w:rPr>
                <w:rFonts w:ascii="Times New Roman" w:hAnsi="Times New Roman" w:cs="Times New Roman"/>
                <w:sz w:val="28"/>
              </w:rPr>
            </w:pPr>
            <w:r w:rsidRPr="003654C1">
              <w:rPr>
                <w:rFonts w:ascii="Times New Roman" w:hAnsi="Times New Roman" w:cs="Times New Roman"/>
                <w:sz w:val="28"/>
              </w:rPr>
              <w:t>8</w:t>
            </w:r>
          </w:p>
        </w:tc>
      </w:tr>
      <w:tr w:rsidR="003654C1" w:rsidRPr="00CF0DB5" w14:paraId="7B5AA4E7"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49FD6931"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1. Budžeta ieņēmumi</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89BFCDC"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BC7E1C" w:rsidRPr="00563632">
              <w:rPr>
                <w:rFonts w:ascii="Times New Roman" w:hAnsi="Times New Roman" w:cs="Times New Roman"/>
                <w:sz w:val="16"/>
                <w:szCs w:val="16"/>
              </w:rPr>
              <w:t>1728800000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D59AA9A"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1927F874"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BC7E1C" w:rsidRPr="00563632">
              <w:rPr>
                <w:rFonts w:ascii="Times New Roman" w:hAnsi="Times New Roman" w:cs="Times New Roman"/>
                <w:sz w:val="16"/>
                <w:szCs w:val="16"/>
              </w:rPr>
              <w:t>1635900000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6678B881"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36C68C8"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BC7E1C" w:rsidRPr="00563632">
              <w:rPr>
                <w:rFonts w:ascii="Times New Roman" w:hAnsi="Times New Roman" w:cs="Times New Roman"/>
                <w:sz w:val="16"/>
                <w:szCs w:val="16"/>
              </w:rPr>
              <w:t>1669900000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D624C78"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73E590C" w14:textId="77777777" w:rsidR="003654C1" w:rsidRPr="00563632" w:rsidRDefault="00F02B29" w:rsidP="00630649">
            <w:pPr>
              <w:spacing w:line="240" w:lineRule="auto"/>
              <w:rPr>
                <w:rFonts w:ascii="Times New Roman" w:hAnsi="Times New Roman" w:cs="Times New Roman"/>
                <w:sz w:val="16"/>
                <w:szCs w:val="16"/>
              </w:rPr>
            </w:pPr>
            <w:r>
              <w:rPr>
                <w:rFonts w:ascii="Times New Roman" w:hAnsi="Times New Roman" w:cs="Times New Roman"/>
                <w:sz w:val="16"/>
                <w:szCs w:val="16"/>
              </w:rPr>
              <w:t>-</w:t>
            </w:r>
            <w:r w:rsidR="000F14D1">
              <w:rPr>
                <w:rFonts w:ascii="Times New Roman" w:hAnsi="Times New Roman" w:cs="Times New Roman"/>
                <w:sz w:val="16"/>
                <w:szCs w:val="16"/>
              </w:rPr>
              <w:t>412</w:t>
            </w:r>
            <w:r w:rsidR="005A331B">
              <w:rPr>
                <w:rFonts w:ascii="Times New Roman" w:hAnsi="Times New Roman" w:cs="Times New Roman"/>
                <w:sz w:val="16"/>
                <w:szCs w:val="16"/>
              </w:rPr>
              <w:t>00000</w:t>
            </w:r>
          </w:p>
        </w:tc>
      </w:tr>
      <w:tr w:rsidR="003654C1" w:rsidRPr="00CF0DB5" w14:paraId="2D5F293D"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58F859D9"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 xml:space="preserve">1.1. valsts </w:t>
            </w:r>
            <w:proofErr w:type="spellStart"/>
            <w:r w:rsidRPr="003654C1">
              <w:rPr>
                <w:rFonts w:ascii="Times New Roman" w:hAnsi="Times New Roman" w:cs="Times New Roman"/>
                <w:sz w:val="28"/>
              </w:rPr>
              <w:t>pamatbu</w:t>
            </w:r>
            <w:r w:rsidR="00630649">
              <w:rPr>
                <w:rFonts w:ascii="Times New Roman" w:hAnsi="Times New Roman" w:cs="Times New Roman"/>
                <w:sz w:val="28"/>
              </w:rPr>
              <w:t>-</w:t>
            </w:r>
            <w:r w:rsidRPr="003654C1">
              <w:rPr>
                <w:rFonts w:ascii="Times New Roman" w:hAnsi="Times New Roman" w:cs="Times New Roman"/>
                <w:sz w:val="28"/>
              </w:rPr>
              <w:t>džets</w:t>
            </w:r>
            <w:proofErr w:type="spellEnd"/>
            <w:r w:rsidRPr="003654C1">
              <w:rPr>
                <w:rFonts w:ascii="Times New Roman" w:hAnsi="Times New Roman" w:cs="Times New Roman"/>
                <w:sz w:val="28"/>
              </w:rPr>
              <w:t xml:space="preserve">, tai skaitā ieņēmumi no </w:t>
            </w:r>
            <w:r w:rsidRPr="003654C1">
              <w:rPr>
                <w:rFonts w:ascii="Times New Roman" w:hAnsi="Times New Roman" w:cs="Times New Roman"/>
                <w:sz w:val="28"/>
              </w:rPr>
              <w:lastRenderedPageBreak/>
              <w:t>maksas pakalpoju</w:t>
            </w:r>
            <w:r w:rsidR="00630649">
              <w:rPr>
                <w:rFonts w:ascii="Times New Roman" w:hAnsi="Times New Roman" w:cs="Times New Roman"/>
                <w:sz w:val="28"/>
              </w:rPr>
              <w:t>-</w:t>
            </w:r>
            <w:proofErr w:type="spellStart"/>
            <w:r w:rsidRPr="003654C1">
              <w:rPr>
                <w:rFonts w:ascii="Times New Roman" w:hAnsi="Times New Roman" w:cs="Times New Roman"/>
                <w:sz w:val="28"/>
              </w:rPr>
              <w:t>miem</w:t>
            </w:r>
            <w:proofErr w:type="spellEnd"/>
            <w:r w:rsidRPr="003654C1">
              <w:rPr>
                <w:rFonts w:ascii="Times New Roman" w:hAnsi="Times New Roman" w:cs="Times New Roman"/>
                <w:sz w:val="28"/>
              </w:rPr>
              <w:t xml:space="preserve"> un citi pašu ieņēmumi</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D268557"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lastRenderedPageBreak/>
              <w:t> </w:t>
            </w:r>
            <w:r w:rsidR="00061A98" w:rsidRPr="00563632">
              <w:rPr>
                <w:rFonts w:ascii="Times New Roman" w:hAnsi="Times New Roman" w:cs="Times New Roman"/>
                <w:sz w:val="16"/>
                <w:szCs w:val="16"/>
              </w:rPr>
              <w:t>345760000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62A46AAC"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AF323BE"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327180</w:t>
            </w:r>
            <w:r w:rsidR="00563632">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49EF4ED4"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B41E65D"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333980</w:t>
            </w:r>
            <w:r w:rsidR="00563632">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08BAD13D"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BB4C97C" w14:textId="77777777" w:rsidR="003654C1" w:rsidRPr="00563632" w:rsidRDefault="00F02B29" w:rsidP="00630649">
            <w:pPr>
              <w:spacing w:line="240" w:lineRule="auto"/>
              <w:rPr>
                <w:rFonts w:ascii="Times New Roman" w:hAnsi="Times New Roman" w:cs="Times New Roman"/>
                <w:sz w:val="16"/>
                <w:szCs w:val="16"/>
              </w:rPr>
            </w:pPr>
            <w:r>
              <w:rPr>
                <w:rFonts w:ascii="Times New Roman" w:hAnsi="Times New Roman" w:cs="Times New Roman"/>
                <w:sz w:val="16"/>
                <w:szCs w:val="16"/>
              </w:rPr>
              <w:t>-</w:t>
            </w:r>
            <w:r w:rsidR="000F14D1">
              <w:rPr>
                <w:rFonts w:ascii="Times New Roman" w:hAnsi="Times New Roman" w:cs="Times New Roman"/>
                <w:sz w:val="16"/>
                <w:szCs w:val="16"/>
              </w:rPr>
              <w:t>8240000</w:t>
            </w:r>
          </w:p>
        </w:tc>
      </w:tr>
      <w:tr w:rsidR="003654C1" w:rsidRPr="00CF0DB5" w14:paraId="33B43C49"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04231E1D"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1.2. valsts speciālais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2B864774"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A065513"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75C1683"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00C3BBC1"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221BCD46"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36FC69BA"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0B79E9B1"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r>
      <w:tr w:rsidR="003654C1" w:rsidRPr="00CF0DB5" w14:paraId="366D7D9E"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5B8EF240"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1.3. pašvaldību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7B7072FF"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1383040</w:t>
            </w:r>
            <w:r w:rsidR="00563632">
              <w:rPr>
                <w:rFonts w:ascii="Times New Roman" w:hAnsi="Times New Roman" w:cs="Times New Roman"/>
                <w:sz w:val="16"/>
                <w:szCs w:val="16"/>
              </w:rPr>
              <w:t>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EACE0DC"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40604AEB"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1308720</w:t>
            </w:r>
            <w:r w:rsidR="00563632">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E64E79C"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24663BD9"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061A98" w:rsidRPr="00563632">
              <w:rPr>
                <w:rFonts w:ascii="Times New Roman" w:hAnsi="Times New Roman" w:cs="Times New Roman"/>
                <w:sz w:val="16"/>
                <w:szCs w:val="16"/>
              </w:rPr>
              <w:t>1335920</w:t>
            </w:r>
            <w:r w:rsidR="00563632">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5B79CB4A"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39D59BE9" w14:textId="77777777" w:rsidR="003654C1" w:rsidRPr="00563632" w:rsidRDefault="00F02B29" w:rsidP="00630649">
            <w:pPr>
              <w:spacing w:line="240" w:lineRule="auto"/>
              <w:rPr>
                <w:rFonts w:ascii="Times New Roman" w:hAnsi="Times New Roman" w:cs="Times New Roman"/>
                <w:sz w:val="16"/>
                <w:szCs w:val="16"/>
              </w:rPr>
            </w:pPr>
            <w:r>
              <w:rPr>
                <w:rFonts w:ascii="Times New Roman" w:hAnsi="Times New Roman" w:cs="Times New Roman"/>
                <w:sz w:val="16"/>
                <w:szCs w:val="16"/>
              </w:rPr>
              <w:t>-3</w:t>
            </w:r>
            <w:r w:rsidR="000F14D1">
              <w:rPr>
                <w:rFonts w:ascii="Times New Roman" w:hAnsi="Times New Roman" w:cs="Times New Roman"/>
                <w:sz w:val="16"/>
                <w:szCs w:val="16"/>
              </w:rPr>
              <w:t>2960000</w:t>
            </w:r>
          </w:p>
        </w:tc>
      </w:tr>
      <w:tr w:rsidR="003654C1" w:rsidRPr="00CF0DB5" w14:paraId="0B7CF322"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5A3FFEA1"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2. Budžeta izdevumi</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B7CD088"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Nav precīzi aprēķināms</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41E05993"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45DB043D"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Nav precīzi aprēķināms</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299B23C0"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C0D4789"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Nav precīzi aprēķināms</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390FE89"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9E18B53"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Nav precīzi aprēķināms</w:t>
            </w:r>
          </w:p>
        </w:tc>
      </w:tr>
      <w:tr w:rsidR="003654C1" w:rsidRPr="00CF0DB5" w14:paraId="32A7218F"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21A15F86"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 xml:space="preserve">2.1. valsts </w:t>
            </w:r>
            <w:proofErr w:type="spellStart"/>
            <w:r w:rsidRPr="003654C1">
              <w:rPr>
                <w:rFonts w:ascii="Times New Roman" w:hAnsi="Times New Roman" w:cs="Times New Roman"/>
                <w:sz w:val="28"/>
              </w:rPr>
              <w:t>pamatbu</w:t>
            </w:r>
            <w:r w:rsidR="00630649">
              <w:rPr>
                <w:rFonts w:ascii="Times New Roman" w:hAnsi="Times New Roman" w:cs="Times New Roman"/>
                <w:sz w:val="28"/>
              </w:rPr>
              <w:t>-</w:t>
            </w:r>
            <w:r w:rsidRPr="003654C1">
              <w:rPr>
                <w:rFonts w:ascii="Times New Roman" w:hAnsi="Times New Roman" w:cs="Times New Roman"/>
                <w:sz w:val="28"/>
              </w:rPr>
              <w:t>džets</w:t>
            </w:r>
            <w:proofErr w:type="spellEnd"/>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CE1B08D"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Nav precīzi aprēķināms</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787A9ED"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9A788E4"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Nav precīzi aprēķināms</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3D668481"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BEAE232"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Nav precīzi aprēķināms</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46BBB31"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91491A0"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Nav precīzi aprēķināms</w:t>
            </w:r>
          </w:p>
        </w:tc>
      </w:tr>
      <w:tr w:rsidR="003654C1" w:rsidRPr="00CF0DB5" w14:paraId="610FBC42"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51544FD4"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2.2. valsts speciālais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72A152AD"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37D8411B"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B3DDD53"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622B8EB9"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AFECED0"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CFEEB2A"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11D35A38"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3654C1" w:rsidRPr="00CF0DB5" w14:paraId="2BCDE60C"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2EB24860" w14:textId="77777777" w:rsidR="003654C1" w:rsidRPr="003654C1" w:rsidRDefault="003654C1" w:rsidP="00630649">
            <w:pPr>
              <w:spacing w:line="240" w:lineRule="auto"/>
              <w:rPr>
                <w:rFonts w:ascii="Times New Roman" w:hAnsi="Times New Roman" w:cs="Times New Roman"/>
                <w:sz w:val="28"/>
              </w:rPr>
            </w:pPr>
            <w:r w:rsidRPr="003654C1">
              <w:rPr>
                <w:rFonts w:ascii="Times New Roman" w:hAnsi="Times New Roman" w:cs="Times New Roman"/>
                <w:sz w:val="28"/>
              </w:rPr>
              <w:t>2.3. pašvaldību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8980EEE" w14:textId="77777777" w:rsidR="003654C1" w:rsidRPr="00563632" w:rsidRDefault="003654C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3EC19DBA"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E3E2ED3"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F795873"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019B2EB"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5FC4F33B"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E7AD29B" w14:textId="77777777" w:rsidR="003654C1" w:rsidRPr="00563632" w:rsidRDefault="00C95612"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6037F8F3"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71D3E2B5" w14:textId="77777777" w:rsidR="000F14D1" w:rsidRPr="003654C1" w:rsidRDefault="000F14D1" w:rsidP="00630649">
            <w:pPr>
              <w:spacing w:line="240" w:lineRule="auto"/>
              <w:rPr>
                <w:rFonts w:ascii="Times New Roman" w:hAnsi="Times New Roman" w:cs="Times New Roman"/>
                <w:sz w:val="28"/>
              </w:rPr>
            </w:pPr>
            <w:r w:rsidRPr="003654C1">
              <w:rPr>
                <w:rFonts w:ascii="Times New Roman" w:hAnsi="Times New Roman" w:cs="Times New Roman"/>
                <w:sz w:val="28"/>
              </w:rPr>
              <w:t>3. Finansiālā ietekme</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3E4819DF"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1728800000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1EB23B4"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DF90D89"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1635900000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33CB17FA"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6E2306D"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1669900000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F74ABB6"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C95612">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155B0A34" w14:textId="77777777" w:rsidR="000F14D1" w:rsidRPr="00563632" w:rsidRDefault="000F14D1" w:rsidP="00630649">
            <w:pPr>
              <w:spacing w:line="240" w:lineRule="auto"/>
              <w:rPr>
                <w:rFonts w:ascii="Times New Roman" w:hAnsi="Times New Roman" w:cs="Times New Roman"/>
                <w:sz w:val="16"/>
                <w:szCs w:val="16"/>
              </w:rPr>
            </w:pPr>
            <w:r>
              <w:rPr>
                <w:rFonts w:ascii="Times New Roman" w:hAnsi="Times New Roman" w:cs="Times New Roman"/>
                <w:sz w:val="16"/>
                <w:szCs w:val="16"/>
              </w:rPr>
              <w:t>-41200000</w:t>
            </w:r>
          </w:p>
        </w:tc>
      </w:tr>
      <w:tr w:rsidR="000F14D1" w:rsidRPr="00CF0DB5" w14:paraId="2E983923"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3EE5D3B0" w14:textId="77777777" w:rsidR="000F14D1" w:rsidRPr="003654C1" w:rsidRDefault="000F14D1" w:rsidP="00630649">
            <w:pPr>
              <w:spacing w:line="240" w:lineRule="auto"/>
              <w:rPr>
                <w:rFonts w:ascii="Times New Roman" w:hAnsi="Times New Roman" w:cs="Times New Roman"/>
                <w:sz w:val="28"/>
              </w:rPr>
            </w:pPr>
            <w:r w:rsidRPr="003654C1">
              <w:rPr>
                <w:rFonts w:ascii="Times New Roman" w:hAnsi="Times New Roman" w:cs="Times New Roman"/>
                <w:sz w:val="28"/>
              </w:rPr>
              <w:t xml:space="preserve">3.1. valsts </w:t>
            </w:r>
            <w:proofErr w:type="spellStart"/>
            <w:r w:rsidRPr="003654C1">
              <w:rPr>
                <w:rFonts w:ascii="Times New Roman" w:hAnsi="Times New Roman" w:cs="Times New Roman"/>
                <w:sz w:val="28"/>
              </w:rPr>
              <w:t>pamatbu</w:t>
            </w:r>
            <w:r w:rsidR="00630649">
              <w:rPr>
                <w:rFonts w:ascii="Times New Roman" w:hAnsi="Times New Roman" w:cs="Times New Roman"/>
                <w:sz w:val="28"/>
              </w:rPr>
              <w:t>-</w:t>
            </w:r>
            <w:r w:rsidRPr="003654C1">
              <w:rPr>
                <w:rFonts w:ascii="Times New Roman" w:hAnsi="Times New Roman" w:cs="Times New Roman"/>
                <w:sz w:val="28"/>
              </w:rPr>
              <w:t>džets</w:t>
            </w:r>
            <w:proofErr w:type="spellEnd"/>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1E7695C"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345760000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3E09EE7E"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32C1FEAA"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327180</w:t>
            </w:r>
            <w:r>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5BF48FB9"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555055FC"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333980</w:t>
            </w:r>
            <w:r>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43567F96"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0A257B76" w14:textId="77777777" w:rsidR="000F14D1" w:rsidRPr="00563632" w:rsidRDefault="000F14D1" w:rsidP="00630649">
            <w:pPr>
              <w:spacing w:line="240" w:lineRule="auto"/>
              <w:rPr>
                <w:rFonts w:ascii="Times New Roman" w:hAnsi="Times New Roman" w:cs="Times New Roman"/>
                <w:sz w:val="16"/>
                <w:szCs w:val="16"/>
              </w:rPr>
            </w:pPr>
            <w:r>
              <w:rPr>
                <w:rFonts w:ascii="Times New Roman" w:hAnsi="Times New Roman" w:cs="Times New Roman"/>
                <w:sz w:val="16"/>
                <w:szCs w:val="16"/>
              </w:rPr>
              <w:t>-8240000</w:t>
            </w:r>
          </w:p>
        </w:tc>
      </w:tr>
      <w:tr w:rsidR="000F14D1" w:rsidRPr="00CF0DB5" w14:paraId="4734493B"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53A4B206" w14:textId="77777777" w:rsidR="000F14D1" w:rsidRPr="003654C1" w:rsidRDefault="000F14D1" w:rsidP="00630649">
            <w:pPr>
              <w:spacing w:line="240" w:lineRule="auto"/>
              <w:rPr>
                <w:rFonts w:ascii="Times New Roman" w:hAnsi="Times New Roman" w:cs="Times New Roman"/>
                <w:sz w:val="28"/>
              </w:rPr>
            </w:pPr>
            <w:r w:rsidRPr="003654C1">
              <w:rPr>
                <w:rFonts w:ascii="Times New Roman" w:hAnsi="Times New Roman" w:cs="Times New Roman"/>
                <w:sz w:val="28"/>
              </w:rPr>
              <w:t>3.2. speciālais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F02214D"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695141CE"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6E18AC2"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18DC1913"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17C7C988"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103F617D"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74DEB628" w14:textId="77777777" w:rsidR="000F14D1" w:rsidRPr="00563632" w:rsidRDefault="005645D7" w:rsidP="00630649">
            <w:pPr>
              <w:spacing w:line="240" w:lineRule="auto"/>
              <w:rPr>
                <w:rFonts w:ascii="Times New Roman" w:hAnsi="Times New Roman" w:cs="Times New Roman"/>
                <w:sz w:val="16"/>
                <w:szCs w:val="16"/>
              </w:rPr>
            </w:pPr>
            <w:r>
              <w:rPr>
                <w:rFonts w:ascii="Times New Roman" w:hAnsi="Times New Roman" w:cs="Times New Roman"/>
                <w:sz w:val="16"/>
                <w:szCs w:val="16"/>
              </w:rPr>
              <w:t>0</w:t>
            </w:r>
          </w:p>
        </w:tc>
      </w:tr>
      <w:tr w:rsidR="000F14D1" w:rsidRPr="00CF0DB5" w14:paraId="51497C65"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73E583D4" w14:textId="77777777" w:rsidR="000F14D1" w:rsidRPr="003654C1" w:rsidRDefault="000F14D1" w:rsidP="00630649">
            <w:pPr>
              <w:spacing w:line="240" w:lineRule="auto"/>
              <w:rPr>
                <w:rFonts w:ascii="Times New Roman" w:hAnsi="Times New Roman" w:cs="Times New Roman"/>
                <w:sz w:val="28"/>
              </w:rPr>
            </w:pPr>
            <w:r w:rsidRPr="003654C1">
              <w:rPr>
                <w:rFonts w:ascii="Times New Roman" w:hAnsi="Times New Roman" w:cs="Times New Roman"/>
                <w:sz w:val="28"/>
              </w:rPr>
              <w:t>3.3. pašvaldību budžets</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636330B2"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1383040</w:t>
            </w:r>
            <w:r>
              <w:rPr>
                <w:rFonts w:ascii="Times New Roman" w:hAnsi="Times New Roman" w:cs="Times New Roman"/>
                <w:sz w:val="16"/>
                <w:szCs w:val="16"/>
              </w:rPr>
              <w:t>000</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5D685819"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676DF702"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1308720</w:t>
            </w:r>
            <w:r>
              <w:rPr>
                <w:rFonts w:ascii="Times New Roman" w:hAnsi="Times New Roman" w:cs="Times New Roman"/>
                <w:sz w:val="16"/>
                <w:szCs w:val="16"/>
              </w:rPr>
              <w:t>000</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9E295A8"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0EEBB1E6"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1335920</w:t>
            </w:r>
            <w:r>
              <w:rPr>
                <w:rFonts w:ascii="Times New Roman" w:hAnsi="Times New Roman" w:cs="Times New Roman"/>
                <w:sz w:val="16"/>
                <w:szCs w:val="16"/>
              </w:rPr>
              <w:t>000</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BB2E93E" w14:textId="77777777" w:rsidR="000F14D1" w:rsidRPr="00563632" w:rsidRDefault="000F14D1" w:rsidP="00630649">
            <w:pPr>
              <w:spacing w:line="240" w:lineRule="auto"/>
              <w:rPr>
                <w:rFonts w:ascii="Times New Roman" w:hAnsi="Times New Roman" w:cs="Times New Roman"/>
                <w:sz w:val="16"/>
                <w:szCs w:val="16"/>
              </w:rPr>
            </w:pPr>
            <w:r w:rsidRPr="00563632">
              <w:rPr>
                <w:rFonts w:ascii="Times New Roman" w:hAnsi="Times New Roman" w:cs="Times New Roman"/>
                <w:sz w:val="16"/>
                <w:szCs w:val="16"/>
              </w:rPr>
              <w:t> </w:t>
            </w:r>
            <w:r w:rsidR="005645D7">
              <w:rPr>
                <w:rFonts w:ascii="Times New Roman" w:hAnsi="Times New Roman" w:cs="Times New Roman"/>
                <w:sz w:val="16"/>
                <w:szCs w:val="16"/>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7297D87B" w14:textId="77777777" w:rsidR="000F14D1" w:rsidRPr="00563632" w:rsidRDefault="000F14D1" w:rsidP="00630649">
            <w:pPr>
              <w:spacing w:line="240" w:lineRule="auto"/>
              <w:rPr>
                <w:rFonts w:ascii="Times New Roman" w:hAnsi="Times New Roman" w:cs="Times New Roman"/>
                <w:sz w:val="16"/>
                <w:szCs w:val="16"/>
              </w:rPr>
            </w:pPr>
            <w:r>
              <w:rPr>
                <w:rFonts w:ascii="Times New Roman" w:hAnsi="Times New Roman" w:cs="Times New Roman"/>
                <w:sz w:val="16"/>
                <w:szCs w:val="16"/>
              </w:rPr>
              <w:t>-32960000</w:t>
            </w:r>
          </w:p>
        </w:tc>
      </w:tr>
      <w:tr w:rsidR="00563632" w:rsidRPr="00CF0DB5" w14:paraId="6ACC77C0"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5F24988E"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4. Finanšu līdzekļi papildu izdevumu finansēšanai (kompensē</w:t>
            </w:r>
            <w:r w:rsidR="00630649">
              <w:rPr>
                <w:rFonts w:ascii="Times New Roman" w:hAnsi="Times New Roman" w:cs="Times New Roman"/>
                <w:sz w:val="28"/>
              </w:rPr>
              <w:t>-</w:t>
            </w:r>
            <w:proofErr w:type="spellStart"/>
            <w:r w:rsidRPr="003654C1">
              <w:rPr>
                <w:rFonts w:ascii="Times New Roman" w:hAnsi="Times New Roman" w:cs="Times New Roman"/>
                <w:sz w:val="28"/>
              </w:rPr>
              <w:t>jošu</w:t>
            </w:r>
            <w:proofErr w:type="spellEnd"/>
            <w:r w:rsidRPr="003654C1">
              <w:rPr>
                <w:rFonts w:ascii="Times New Roman" w:hAnsi="Times New Roman" w:cs="Times New Roman"/>
                <w:sz w:val="28"/>
              </w:rPr>
              <w:t xml:space="preserve"> izdevumu samazināju</w:t>
            </w:r>
            <w:r w:rsidR="00630649">
              <w:rPr>
                <w:rFonts w:ascii="Times New Roman" w:hAnsi="Times New Roman" w:cs="Times New Roman"/>
                <w:sz w:val="28"/>
              </w:rPr>
              <w:t>-</w:t>
            </w:r>
            <w:proofErr w:type="spellStart"/>
            <w:r w:rsidRPr="003654C1">
              <w:rPr>
                <w:rFonts w:ascii="Times New Roman" w:hAnsi="Times New Roman" w:cs="Times New Roman"/>
                <w:sz w:val="28"/>
              </w:rPr>
              <w:lastRenderedPageBreak/>
              <w:t>mu</w:t>
            </w:r>
            <w:proofErr w:type="spellEnd"/>
            <w:r w:rsidRPr="003654C1">
              <w:rPr>
                <w:rFonts w:ascii="Times New Roman" w:hAnsi="Times New Roman" w:cs="Times New Roman"/>
                <w:sz w:val="28"/>
              </w:rPr>
              <w:t xml:space="preserve"> norāda ar "+" zīmi)</w:t>
            </w:r>
          </w:p>
        </w:tc>
        <w:tc>
          <w:tcPr>
            <w:tcW w:w="1133" w:type="dxa"/>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35B424A"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lastRenderedPageBreak/>
              <w:t> </w:t>
            </w:r>
            <w:r w:rsidR="005645D7">
              <w:rPr>
                <w:rFonts w:ascii="Times New Roman" w:hAnsi="Times New Roman" w:cs="Times New Roman"/>
                <w:sz w:val="28"/>
              </w:rPr>
              <w:t>X</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3ED63AB3"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20F610AE"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BC9319C"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1133" w:type="dxa"/>
            <w:tcBorders>
              <w:top w:val="outset" w:sz="6" w:space="0" w:color="414142"/>
              <w:left w:val="outset" w:sz="6" w:space="0" w:color="414142"/>
              <w:bottom w:val="outset" w:sz="6" w:space="0" w:color="414142"/>
              <w:right w:val="outset" w:sz="6" w:space="0" w:color="414142"/>
            </w:tcBorders>
            <w:vAlign w:val="center"/>
            <w:hideMark/>
          </w:tcPr>
          <w:p w14:paraId="4CD08485"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2C6695AD"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E191779"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r>
      <w:tr w:rsidR="00563632" w:rsidRPr="00CF0DB5" w14:paraId="0FEBF0DC"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6DC3F78D"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5. Precizēta finansiālā ietekme</w:t>
            </w:r>
          </w:p>
        </w:tc>
        <w:tc>
          <w:tcPr>
            <w:tcW w:w="1133" w:type="dxa"/>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BF049B5"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X</w:t>
            </w: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3CA37F34"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0</w:t>
            </w:r>
          </w:p>
        </w:tc>
        <w:tc>
          <w:tcPr>
            <w:tcW w:w="992" w:type="dxa"/>
            <w:vMerge w:val="restart"/>
            <w:tcBorders>
              <w:top w:val="outset" w:sz="6" w:space="0" w:color="414142"/>
              <w:left w:val="outset" w:sz="6" w:space="0" w:color="414142"/>
              <w:bottom w:val="outset" w:sz="6" w:space="0" w:color="414142"/>
              <w:right w:val="outset" w:sz="6" w:space="0" w:color="414142"/>
            </w:tcBorders>
            <w:vAlign w:val="center"/>
            <w:hideMark/>
          </w:tcPr>
          <w:p w14:paraId="697147BD"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7AE7AF3C"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val="restart"/>
            <w:tcBorders>
              <w:top w:val="outset" w:sz="6" w:space="0" w:color="414142"/>
              <w:left w:val="outset" w:sz="6" w:space="0" w:color="414142"/>
              <w:bottom w:val="outset" w:sz="6" w:space="0" w:color="414142"/>
              <w:right w:val="outset" w:sz="6" w:space="0" w:color="414142"/>
            </w:tcBorders>
            <w:vAlign w:val="center"/>
            <w:hideMark/>
          </w:tcPr>
          <w:p w14:paraId="7553DCFD" w14:textId="77777777" w:rsidR="00563632" w:rsidRPr="003654C1" w:rsidRDefault="005645D7" w:rsidP="00630649">
            <w:pPr>
              <w:spacing w:line="240" w:lineRule="auto"/>
              <w:rPr>
                <w:rFonts w:ascii="Times New Roman" w:hAnsi="Times New Roman" w:cs="Times New Roman"/>
                <w:sz w:val="28"/>
              </w:rPr>
            </w:pPr>
            <w:r>
              <w:rPr>
                <w:rFonts w:ascii="Times New Roman" w:hAnsi="Times New Roman" w:cs="Times New Roman"/>
                <w:sz w:val="28"/>
              </w:rPr>
              <w:t>X</w:t>
            </w: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48E569AF"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0C204135"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3F78B14D"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76E6B724"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xml:space="preserve">5.1. valsts </w:t>
            </w:r>
            <w:proofErr w:type="spellStart"/>
            <w:r w:rsidRPr="003654C1">
              <w:rPr>
                <w:rFonts w:ascii="Times New Roman" w:hAnsi="Times New Roman" w:cs="Times New Roman"/>
                <w:sz w:val="28"/>
              </w:rPr>
              <w:t>pamatbu</w:t>
            </w:r>
            <w:r w:rsidR="00A95DFC">
              <w:rPr>
                <w:rFonts w:ascii="Times New Roman" w:hAnsi="Times New Roman" w:cs="Times New Roman"/>
                <w:sz w:val="28"/>
              </w:rPr>
              <w:t>-</w:t>
            </w:r>
            <w:r w:rsidRPr="003654C1">
              <w:rPr>
                <w:rFonts w:ascii="Times New Roman" w:hAnsi="Times New Roman" w:cs="Times New Roman"/>
                <w:sz w:val="28"/>
              </w:rPr>
              <w:t>džets</w:t>
            </w:r>
            <w:proofErr w:type="spellEnd"/>
          </w:p>
        </w:tc>
        <w:tc>
          <w:tcPr>
            <w:tcW w:w="113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AF257F3" w14:textId="77777777" w:rsidR="00563632" w:rsidRPr="003654C1" w:rsidRDefault="00563632" w:rsidP="00630649">
            <w:pPr>
              <w:spacing w:line="240" w:lineRule="auto"/>
              <w:rPr>
                <w:rFonts w:ascii="Times New Roman" w:hAnsi="Times New Roman" w:cs="Times New Roman"/>
                <w:sz w:val="28"/>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256C00CC"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6A235A2B" w14:textId="77777777" w:rsidR="00563632" w:rsidRPr="003654C1" w:rsidRDefault="00563632" w:rsidP="00630649">
            <w:pPr>
              <w:spacing w:line="240" w:lineRule="auto"/>
              <w:rPr>
                <w:rFonts w:ascii="Times New Roman" w:hAnsi="Times New Roman" w:cs="Times New Roman"/>
                <w:sz w:val="28"/>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5DB9AC0C"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3EEC61D1" w14:textId="77777777" w:rsidR="00563632" w:rsidRPr="003654C1" w:rsidRDefault="00563632" w:rsidP="00630649">
            <w:pPr>
              <w:spacing w:line="240" w:lineRule="auto"/>
              <w:rPr>
                <w:rFonts w:ascii="Times New Roman" w:hAnsi="Times New Roman" w:cs="Times New Roman"/>
                <w:sz w:val="28"/>
              </w:rPr>
            </w:pP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4598B407"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7B8F27E1"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31F7D981"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512FE109"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5.2. speciālais budžets</w:t>
            </w:r>
          </w:p>
        </w:tc>
        <w:tc>
          <w:tcPr>
            <w:tcW w:w="113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777DCAD" w14:textId="77777777" w:rsidR="00563632" w:rsidRPr="003654C1" w:rsidRDefault="00563632" w:rsidP="00630649">
            <w:pPr>
              <w:spacing w:line="240" w:lineRule="auto"/>
              <w:rPr>
                <w:rFonts w:ascii="Times New Roman" w:hAnsi="Times New Roman" w:cs="Times New Roman"/>
                <w:sz w:val="28"/>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0804D3B3"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2F1E3C98" w14:textId="77777777" w:rsidR="00563632" w:rsidRPr="003654C1" w:rsidRDefault="00563632" w:rsidP="00630649">
            <w:pPr>
              <w:spacing w:line="240" w:lineRule="auto"/>
              <w:rPr>
                <w:rFonts w:ascii="Times New Roman" w:hAnsi="Times New Roman" w:cs="Times New Roman"/>
                <w:sz w:val="28"/>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470F156B"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695CB73D" w14:textId="77777777" w:rsidR="00563632" w:rsidRPr="003654C1" w:rsidRDefault="00563632" w:rsidP="00630649">
            <w:pPr>
              <w:spacing w:line="240" w:lineRule="auto"/>
              <w:rPr>
                <w:rFonts w:ascii="Times New Roman" w:hAnsi="Times New Roman" w:cs="Times New Roman"/>
                <w:sz w:val="28"/>
              </w:rPr>
            </w:pP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6A83DE3B"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6431E707"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26CA392B"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085E0E88"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5.3. pašvaldību budžets</w:t>
            </w:r>
          </w:p>
        </w:tc>
        <w:tc>
          <w:tcPr>
            <w:tcW w:w="1133" w:type="dxa"/>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2AEA158" w14:textId="77777777" w:rsidR="00563632" w:rsidRPr="003654C1" w:rsidRDefault="00563632" w:rsidP="00630649">
            <w:pPr>
              <w:spacing w:line="240" w:lineRule="auto"/>
              <w:rPr>
                <w:rFonts w:ascii="Times New Roman" w:hAnsi="Times New Roman" w:cs="Times New Roman"/>
                <w:sz w:val="28"/>
              </w:rPr>
            </w:pPr>
          </w:p>
        </w:tc>
        <w:tc>
          <w:tcPr>
            <w:tcW w:w="990" w:type="dxa"/>
            <w:tcBorders>
              <w:top w:val="outset" w:sz="6" w:space="0" w:color="414142"/>
              <w:left w:val="outset" w:sz="6" w:space="0" w:color="414142"/>
              <w:bottom w:val="outset" w:sz="6" w:space="0" w:color="414142"/>
              <w:right w:val="outset" w:sz="6" w:space="0" w:color="414142"/>
            </w:tcBorders>
            <w:vAlign w:val="center"/>
            <w:hideMark/>
          </w:tcPr>
          <w:p w14:paraId="7338EFB0"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2" w:type="dxa"/>
            <w:vMerge/>
            <w:tcBorders>
              <w:top w:val="outset" w:sz="6" w:space="0" w:color="414142"/>
              <w:left w:val="outset" w:sz="6" w:space="0" w:color="414142"/>
              <w:bottom w:val="outset" w:sz="6" w:space="0" w:color="414142"/>
              <w:right w:val="outset" w:sz="6" w:space="0" w:color="414142"/>
            </w:tcBorders>
            <w:vAlign w:val="center"/>
            <w:hideMark/>
          </w:tcPr>
          <w:p w14:paraId="1C80BD49" w14:textId="77777777" w:rsidR="00563632" w:rsidRPr="003654C1" w:rsidRDefault="00563632" w:rsidP="00630649">
            <w:pPr>
              <w:spacing w:line="240" w:lineRule="auto"/>
              <w:rPr>
                <w:rFonts w:ascii="Times New Roman" w:hAnsi="Times New Roman" w:cs="Times New Roman"/>
                <w:sz w:val="28"/>
              </w:rPr>
            </w:pPr>
          </w:p>
        </w:tc>
        <w:tc>
          <w:tcPr>
            <w:tcW w:w="1135" w:type="dxa"/>
            <w:tcBorders>
              <w:top w:val="outset" w:sz="6" w:space="0" w:color="414142"/>
              <w:left w:val="outset" w:sz="6" w:space="0" w:color="414142"/>
              <w:bottom w:val="outset" w:sz="6" w:space="0" w:color="414142"/>
              <w:right w:val="outset" w:sz="6" w:space="0" w:color="414142"/>
            </w:tcBorders>
            <w:vAlign w:val="center"/>
            <w:hideMark/>
          </w:tcPr>
          <w:p w14:paraId="3A7AF515"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1133" w:type="dxa"/>
            <w:vMerge/>
            <w:tcBorders>
              <w:top w:val="outset" w:sz="6" w:space="0" w:color="414142"/>
              <w:left w:val="outset" w:sz="6" w:space="0" w:color="414142"/>
              <w:bottom w:val="outset" w:sz="6" w:space="0" w:color="414142"/>
              <w:right w:val="outset" w:sz="6" w:space="0" w:color="414142"/>
            </w:tcBorders>
            <w:vAlign w:val="center"/>
            <w:hideMark/>
          </w:tcPr>
          <w:p w14:paraId="2AC30199" w14:textId="77777777" w:rsidR="00563632" w:rsidRPr="003654C1" w:rsidRDefault="00563632" w:rsidP="00630649">
            <w:pPr>
              <w:spacing w:line="240" w:lineRule="auto"/>
              <w:rPr>
                <w:rFonts w:ascii="Times New Roman" w:hAnsi="Times New Roman" w:cs="Times New Roman"/>
                <w:sz w:val="28"/>
              </w:rPr>
            </w:pPr>
          </w:p>
        </w:tc>
        <w:tc>
          <w:tcPr>
            <w:tcW w:w="1137" w:type="dxa"/>
            <w:tcBorders>
              <w:top w:val="outset" w:sz="6" w:space="0" w:color="414142"/>
              <w:left w:val="outset" w:sz="6" w:space="0" w:color="414142"/>
              <w:bottom w:val="outset" w:sz="6" w:space="0" w:color="414142"/>
              <w:right w:val="outset" w:sz="6" w:space="0" w:color="414142"/>
            </w:tcBorders>
            <w:vAlign w:val="center"/>
            <w:hideMark/>
          </w:tcPr>
          <w:p w14:paraId="07DBD8AC"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c>
          <w:tcPr>
            <w:tcW w:w="991" w:type="dxa"/>
            <w:tcBorders>
              <w:top w:val="outset" w:sz="6" w:space="0" w:color="414142"/>
              <w:left w:val="outset" w:sz="6" w:space="0" w:color="414142"/>
              <w:bottom w:val="outset" w:sz="6" w:space="0" w:color="414142"/>
              <w:right w:val="outset" w:sz="6" w:space="0" w:color="414142"/>
            </w:tcBorders>
            <w:vAlign w:val="center"/>
            <w:hideMark/>
          </w:tcPr>
          <w:p w14:paraId="227B69EF"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w:t>
            </w:r>
            <w:r w:rsidR="005645D7">
              <w:rPr>
                <w:rFonts w:ascii="Times New Roman" w:hAnsi="Times New Roman" w:cs="Times New Roman"/>
                <w:sz w:val="28"/>
              </w:rPr>
              <w:t>0</w:t>
            </w:r>
          </w:p>
        </w:tc>
      </w:tr>
      <w:tr w:rsidR="00563632" w:rsidRPr="00CF0DB5" w14:paraId="78EE6C72"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14A5FD31"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 xml:space="preserve">6. Detalizēts ieņēmumu un izdevumu aprēķins (ja </w:t>
            </w:r>
            <w:proofErr w:type="spellStart"/>
            <w:r w:rsidRPr="003654C1">
              <w:rPr>
                <w:rFonts w:ascii="Times New Roman" w:hAnsi="Times New Roman" w:cs="Times New Roman"/>
                <w:sz w:val="28"/>
              </w:rPr>
              <w:t>nepiecie</w:t>
            </w:r>
            <w:r w:rsidR="00A95DFC">
              <w:rPr>
                <w:rFonts w:ascii="Times New Roman" w:hAnsi="Times New Roman" w:cs="Times New Roman"/>
                <w:sz w:val="28"/>
              </w:rPr>
              <w:t>-</w:t>
            </w:r>
            <w:r w:rsidRPr="003654C1">
              <w:rPr>
                <w:rFonts w:ascii="Times New Roman" w:hAnsi="Times New Roman" w:cs="Times New Roman"/>
                <w:sz w:val="28"/>
              </w:rPr>
              <w:t>šams</w:t>
            </w:r>
            <w:proofErr w:type="spellEnd"/>
            <w:r w:rsidRPr="003654C1">
              <w:rPr>
                <w:rFonts w:ascii="Times New Roman" w:hAnsi="Times New Roman" w:cs="Times New Roman"/>
                <w:sz w:val="28"/>
              </w:rPr>
              <w:t>, detalizētu ieņēmumu un izdevumu aprēķinu var pievienot anotācijas pielikumā)</w:t>
            </w:r>
          </w:p>
        </w:tc>
        <w:tc>
          <w:tcPr>
            <w:tcW w:w="7511"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0A743C17" w14:textId="77777777" w:rsidR="00563632" w:rsidRPr="00DA76D0" w:rsidRDefault="006A397E" w:rsidP="00630649">
            <w:pPr>
              <w:spacing w:line="240" w:lineRule="auto"/>
              <w:jc w:val="both"/>
              <w:rPr>
                <w:rFonts w:ascii="Times New Roman" w:hAnsi="Times New Roman" w:cs="Times New Roman"/>
                <w:sz w:val="28"/>
              </w:rPr>
            </w:pPr>
            <w:r w:rsidRPr="00DA76D0">
              <w:rPr>
                <w:rFonts w:ascii="Times New Roman" w:hAnsi="Times New Roman" w:cs="Times New Roman"/>
                <w:sz w:val="28"/>
              </w:rPr>
              <w:t>2021.gadā no algota darba ienākumiem plānots iekasēt IIN 14</w:t>
            </w:r>
            <w:r>
              <w:rPr>
                <w:rFonts w:ascii="Times New Roman" w:hAnsi="Times New Roman" w:cs="Times New Roman"/>
                <w:sz w:val="28"/>
              </w:rPr>
              <w:t xml:space="preserve">98 </w:t>
            </w:r>
            <w:proofErr w:type="spellStart"/>
            <w:r w:rsidRPr="00DA76D0">
              <w:rPr>
                <w:rFonts w:ascii="Times New Roman" w:hAnsi="Times New Roman" w:cs="Times New Roman"/>
                <w:sz w:val="28"/>
              </w:rPr>
              <w:t>milj.</w:t>
            </w:r>
            <w:r w:rsidRPr="00DA76D0">
              <w:rPr>
                <w:rFonts w:ascii="Times New Roman" w:hAnsi="Times New Roman" w:cs="Times New Roman"/>
                <w:i/>
                <w:sz w:val="28"/>
              </w:rPr>
              <w:t>euro</w:t>
            </w:r>
            <w:proofErr w:type="spellEnd"/>
            <w:r w:rsidRPr="00DA76D0">
              <w:rPr>
                <w:rFonts w:ascii="Times New Roman" w:hAnsi="Times New Roman" w:cs="Times New Roman"/>
                <w:sz w:val="28"/>
              </w:rPr>
              <w:t xml:space="preserve"> apmērā. Tā </w:t>
            </w:r>
            <w:r>
              <w:rPr>
                <w:rFonts w:ascii="Times New Roman" w:hAnsi="Times New Roman" w:cs="Times New Roman"/>
                <w:sz w:val="28"/>
              </w:rPr>
              <w:t>kā L</w:t>
            </w:r>
            <w:r w:rsidRPr="00DA76D0">
              <w:rPr>
                <w:rFonts w:ascii="Times New Roman" w:hAnsi="Times New Roman" w:cs="Times New Roman"/>
                <w:sz w:val="28"/>
              </w:rPr>
              <w:t xml:space="preserve">ikumprojektā paredzēto izmaiņu rezultātā </w:t>
            </w:r>
            <w:r w:rsidRPr="00DA76D0">
              <w:rPr>
                <w:rFonts w:ascii="Times New Roman" w:eastAsia="Times New Roman" w:hAnsi="Times New Roman" w:cs="Times New Roman"/>
                <w:sz w:val="28"/>
                <w:szCs w:val="28"/>
                <w:lang w:eastAsia="lv-LV"/>
              </w:rPr>
              <w:t>ieturēto iedzīvotāju nodokli no algota darba ienākuma pārskaitīs vienotajā nodokļa kontā tikai algas izmaksas mēnesim sekojošajā mēnesī</w:t>
            </w:r>
            <w:r w:rsidRPr="00DA76D0">
              <w:rPr>
                <w:rFonts w:ascii="Times New Roman" w:hAnsi="Times New Roman" w:cs="Times New Roman"/>
                <w:sz w:val="28"/>
                <w:szCs w:val="28"/>
              </w:rPr>
              <w:t>, ja darba devējs no mēneša 17.datuma līdz mēneša pēdējam datumam ir izmaksājis darbiniekam gūto ienākumu, no kura darba devējs ir ieturējis algas nodokli</w:t>
            </w:r>
            <w:r w:rsidRPr="00DA76D0">
              <w:rPr>
                <w:rFonts w:ascii="Times New Roman" w:eastAsia="Times New Roman" w:hAnsi="Times New Roman" w:cs="Times New Roman"/>
                <w:sz w:val="28"/>
                <w:szCs w:val="28"/>
                <w:lang w:eastAsia="lv-LV"/>
              </w:rPr>
              <w:t>, 2021.gadā radīsies IIN nobīde, radot negatīvu fiskālo ietekmi -</w:t>
            </w:r>
            <w:r>
              <w:rPr>
                <w:rFonts w:ascii="Times New Roman" w:eastAsia="Times New Roman" w:hAnsi="Times New Roman" w:cs="Times New Roman"/>
                <w:sz w:val="28"/>
                <w:szCs w:val="28"/>
                <w:lang w:eastAsia="lv-LV"/>
              </w:rPr>
              <w:t>41,2</w:t>
            </w:r>
            <w:r w:rsidRPr="00DA76D0">
              <w:rPr>
                <w:rFonts w:ascii="Times New Roman" w:eastAsia="Times New Roman" w:hAnsi="Times New Roman" w:cs="Times New Roman"/>
                <w:sz w:val="28"/>
                <w:szCs w:val="28"/>
                <w:lang w:eastAsia="lv-LV"/>
              </w:rPr>
              <w:t xml:space="preserve"> </w:t>
            </w:r>
            <w:proofErr w:type="spellStart"/>
            <w:r w:rsidRPr="00DA76D0">
              <w:rPr>
                <w:rFonts w:ascii="Times New Roman" w:hAnsi="Times New Roman" w:cs="Times New Roman"/>
                <w:sz w:val="28"/>
              </w:rPr>
              <w:t>milj.</w:t>
            </w:r>
            <w:r w:rsidRPr="00DA76D0">
              <w:rPr>
                <w:rFonts w:ascii="Times New Roman" w:hAnsi="Times New Roman" w:cs="Times New Roman"/>
                <w:i/>
                <w:sz w:val="28"/>
              </w:rPr>
              <w:t>euro</w:t>
            </w:r>
            <w:proofErr w:type="spellEnd"/>
            <w:r w:rsidRPr="00DA76D0">
              <w:rPr>
                <w:rFonts w:ascii="Times New Roman" w:hAnsi="Times New Roman" w:cs="Times New Roman"/>
                <w:sz w:val="28"/>
              </w:rPr>
              <w:t xml:space="preserve"> apmērā. 14</w:t>
            </w:r>
            <w:r>
              <w:rPr>
                <w:rFonts w:ascii="Times New Roman" w:hAnsi="Times New Roman" w:cs="Times New Roman"/>
                <w:sz w:val="28"/>
              </w:rPr>
              <w:t>98</w:t>
            </w:r>
            <w:r w:rsidRPr="00DA76D0">
              <w:rPr>
                <w:rFonts w:ascii="Times New Roman" w:hAnsi="Times New Roman" w:cs="Times New Roman"/>
                <w:sz w:val="28"/>
              </w:rPr>
              <w:t>/12*(1-67%)=</w:t>
            </w:r>
            <w:r>
              <w:rPr>
                <w:rFonts w:ascii="Times New Roman" w:hAnsi="Times New Roman" w:cs="Times New Roman"/>
                <w:sz w:val="28"/>
              </w:rPr>
              <w:t>41,2</w:t>
            </w:r>
            <w:r w:rsidRPr="00DA76D0">
              <w:rPr>
                <w:rFonts w:ascii="Times New Roman" w:hAnsi="Times New Roman" w:cs="Times New Roman"/>
                <w:sz w:val="28"/>
              </w:rPr>
              <w:t xml:space="preserve"> (67% - līdz 17.datumam tiek samaksāti aptuveni 67% no mēneša IIN ieņēmumiem).</w:t>
            </w:r>
          </w:p>
        </w:tc>
      </w:tr>
      <w:tr w:rsidR="00563632" w:rsidRPr="00CF0DB5" w14:paraId="687B8175"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68147B1B"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6.1. detalizēts ieņēmumu aprēķins</w:t>
            </w:r>
          </w:p>
        </w:tc>
        <w:tc>
          <w:tcPr>
            <w:tcW w:w="7511" w:type="dxa"/>
            <w:gridSpan w:val="7"/>
            <w:vMerge/>
            <w:tcBorders>
              <w:top w:val="outset" w:sz="6" w:space="0" w:color="414142"/>
              <w:left w:val="outset" w:sz="6" w:space="0" w:color="414142"/>
              <w:bottom w:val="outset" w:sz="6" w:space="0" w:color="414142"/>
              <w:right w:val="outset" w:sz="6" w:space="0" w:color="414142"/>
            </w:tcBorders>
            <w:vAlign w:val="center"/>
            <w:hideMark/>
          </w:tcPr>
          <w:p w14:paraId="1E888D53" w14:textId="77777777" w:rsidR="00563632" w:rsidRPr="003654C1" w:rsidRDefault="00563632" w:rsidP="00630649">
            <w:pPr>
              <w:spacing w:line="240" w:lineRule="auto"/>
              <w:rPr>
                <w:rFonts w:ascii="Times New Roman" w:hAnsi="Times New Roman" w:cs="Times New Roman"/>
                <w:sz w:val="28"/>
                <w:szCs w:val="28"/>
              </w:rPr>
            </w:pPr>
          </w:p>
        </w:tc>
      </w:tr>
      <w:tr w:rsidR="00563632" w:rsidRPr="00CF0DB5" w14:paraId="6DC25473"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4F730098"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6.2. detalizēts izdevumu aprēķins</w:t>
            </w:r>
          </w:p>
        </w:tc>
        <w:tc>
          <w:tcPr>
            <w:tcW w:w="7511" w:type="dxa"/>
            <w:gridSpan w:val="7"/>
            <w:vMerge/>
            <w:tcBorders>
              <w:top w:val="outset" w:sz="6" w:space="0" w:color="414142"/>
              <w:left w:val="outset" w:sz="6" w:space="0" w:color="414142"/>
              <w:bottom w:val="outset" w:sz="6" w:space="0" w:color="414142"/>
              <w:right w:val="outset" w:sz="6" w:space="0" w:color="414142"/>
            </w:tcBorders>
            <w:vAlign w:val="center"/>
            <w:hideMark/>
          </w:tcPr>
          <w:p w14:paraId="74CC3219" w14:textId="77777777" w:rsidR="00563632" w:rsidRPr="003654C1" w:rsidRDefault="00563632" w:rsidP="00630649">
            <w:pPr>
              <w:spacing w:line="240" w:lineRule="auto"/>
              <w:rPr>
                <w:rFonts w:ascii="Times New Roman" w:hAnsi="Times New Roman" w:cs="Times New Roman"/>
                <w:sz w:val="28"/>
                <w:szCs w:val="28"/>
              </w:rPr>
            </w:pPr>
          </w:p>
        </w:tc>
      </w:tr>
      <w:tr w:rsidR="00563632" w:rsidRPr="00CF0DB5" w14:paraId="67A58088"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456076F4"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7. Amata vietu skaita izmaiņas</w:t>
            </w:r>
          </w:p>
        </w:tc>
        <w:tc>
          <w:tcPr>
            <w:tcW w:w="7511" w:type="dxa"/>
            <w:gridSpan w:val="7"/>
            <w:tcBorders>
              <w:top w:val="outset" w:sz="6" w:space="0" w:color="414142"/>
              <w:left w:val="outset" w:sz="6" w:space="0" w:color="414142"/>
              <w:bottom w:val="outset" w:sz="6" w:space="0" w:color="414142"/>
              <w:right w:val="outset" w:sz="6" w:space="0" w:color="414142"/>
            </w:tcBorders>
            <w:hideMark/>
          </w:tcPr>
          <w:p w14:paraId="75013E62" w14:textId="77777777" w:rsidR="00563632" w:rsidRPr="003654C1" w:rsidRDefault="551A8B41" w:rsidP="00630649">
            <w:pPr>
              <w:spacing w:line="240" w:lineRule="auto"/>
              <w:jc w:val="both"/>
              <w:rPr>
                <w:rFonts w:ascii="Times New Roman" w:hAnsi="Times New Roman" w:cs="Times New Roman"/>
                <w:sz w:val="28"/>
              </w:rPr>
            </w:pPr>
            <w:r w:rsidRPr="551A8B41">
              <w:rPr>
                <w:rFonts w:ascii="Times New Roman" w:eastAsia="Times New Roman" w:hAnsi="Times New Roman" w:cs="Times New Roman"/>
                <w:sz w:val="28"/>
                <w:szCs w:val="28"/>
              </w:rPr>
              <w:t>Nav.</w:t>
            </w:r>
          </w:p>
        </w:tc>
      </w:tr>
      <w:tr w:rsidR="00563632" w:rsidRPr="00CF0DB5" w14:paraId="05A1963E" w14:textId="77777777" w:rsidTr="551A8B41">
        <w:tc>
          <w:tcPr>
            <w:tcW w:w="1560" w:type="dxa"/>
            <w:tcBorders>
              <w:top w:val="outset" w:sz="6" w:space="0" w:color="414142"/>
              <w:left w:val="outset" w:sz="6" w:space="0" w:color="414142"/>
              <w:bottom w:val="outset" w:sz="6" w:space="0" w:color="414142"/>
              <w:right w:val="outset" w:sz="6" w:space="0" w:color="414142"/>
            </w:tcBorders>
            <w:hideMark/>
          </w:tcPr>
          <w:p w14:paraId="7FE9D8E1" w14:textId="77777777" w:rsidR="00563632" w:rsidRPr="003654C1" w:rsidRDefault="00563632" w:rsidP="00630649">
            <w:pPr>
              <w:spacing w:line="240" w:lineRule="auto"/>
              <w:rPr>
                <w:rFonts w:ascii="Times New Roman" w:hAnsi="Times New Roman" w:cs="Times New Roman"/>
                <w:sz w:val="28"/>
              </w:rPr>
            </w:pPr>
            <w:r w:rsidRPr="003654C1">
              <w:rPr>
                <w:rFonts w:ascii="Times New Roman" w:hAnsi="Times New Roman" w:cs="Times New Roman"/>
                <w:sz w:val="28"/>
              </w:rPr>
              <w:t>8. Cita informācija</w:t>
            </w:r>
          </w:p>
        </w:tc>
        <w:tc>
          <w:tcPr>
            <w:tcW w:w="7511" w:type="dxa"/>
            <w:gridSpan w:val="7"/>
            <w:tcBorders>
              <w:top w:val="outset" w:sz="6" w:space="0" w:color="414142"/>
              <w:left w:val="outset" w:sz="6" w:space="0" w:color="414142"/>
              <w:bottom w:val="outset" w:sz="6" w:space="0" w:color="414142"/>
              <w:right w:val="outset" w:sz="6" w:space="0" w:color="414142"/>
            </w:tcBorders>
            <w:hideMark/>
          </w:tcPr>
          <w:p w14:paraId="5B5D5CA6" w14:textId="77777777" w:rsidR="00563632" w:rsidRPr="003654C1" w:rsidRDefault="00A24284" w:rsidP="00630649">
            <w:pPr>
              <w:spacing w:line="240" w:lineRule="auto"/>
              <w:jc w:val="both"/>
              <w:rPr>
                <w:rFonts w:ascii="Times New Roman" w:hAnsi="Times New Roman" w:cs="Times New Roman"/>
                <w:sz w:val="28"/>
              </w:rPr>
            </w:pPr>
            <w:r w:rsidRPr="00A95DFC">
              <w:rPr>
                <w:rFonts w:ascii="Times New Roman" w:eastAsia="Times New Roman" w:hAnsi="Times New Roman" w:cs="Times New Roman"/>
                <w:sz w:val="28"/>
                <w:szCs w:val="28"/>
                <w:lang w:eastAsia="lv-LV"/>
              </w:rPr>
              <w:t>Ar likumprojekta izstrādi saistītās izmaksas tiks segtas no VID piešķirtā finansējuma, tajā skaitā prioritārā pasākuma “Nodokļu informācijas pakalpojumu modernizācija (t.sk., ar MAIS izveidošanu un funkcionalitātes nodrošināšanu)” ietvaros.</w:t>
            </w:r>
          </w:p>
        </w:tc>
      </w:tr>
    </w:tbl>
    <w:p w14:paraId="003A09BB" w14:textId="77777777" w:rsidR="003654C1" w:rsidRPr="00A95DFC" w:rsidRDefault="003654C1">
      <w:pPr>
        <w:rPr>
          <w:rFonts w:ascii="Times New Roman" w:hAnsi="Times New Roman" w:cs="Times New Roman"/>
          <w:sz w:val="28"/>
          <w:szCs w:val="28"/>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648"/>
        <w:gridCol w:w="2836"/>
        <w:gridCol w:w="5721"/>
      </w:tblGrid>
      <w:tr w:rsidR="008C64EE" w:rsidRPr="008C64EE" w14:paraId="1AD8AB04" w14:textId="77777777" w:rsidTr="00A95DFC">
        <w:trPr>
          <w:trHeight w:val="302"/>
          <w:jc w:val="center"/>
        </w:trPr>
        <w:tc>
          <w:tcPr>
            <w:tcW w:w="9206" w:type="dxa"/>
            <w:gridSpan w:val="3"/>
            <w:tcBorders>
              <w:top w:val="outset" w:sz="6" w:space="0" w:color="414142"/>
              <w:left w:val="outset" w:sz="6" w:space="0" w:color="414142"/>
              <w:bottom w:val="outset" w:sz="6" w:space="0" w:color="414142"/>
              <w:right w:val="outset" w:sz="6" w:space="0" w:color="414142"/>
            </w:tcBorders>
            <w:vAlign w:val="center"/>
            <w:hideMark/>
          </w:tcPr>
          <w:p w14:paraId="5B36B4A3" w14:textId="77777777" w:rsidR="00002869" w:rsidRPr="0008421B" w:rsidRDefault="00002869" w:rsidP="00F47391">
            <w:pPr>
              <w:pStyle w:val="tvhtml"/>
              <w:spacing w:before="0" w:beforeAutospacing="0" w:after="0" w:afterAutospacing="0"/>
              <w:jc w:val="center"/>
              <w:rPr>
                <w:bCs/>
                <w:sz w:val="28"/>
                <w:szCs w:val="28"/>
              </w:rPr>
            </w:pPr>
            <w:r w:rsidRPr="0008421B">
              <w:rPr>
                <w:b/>
                <w:bCs/>
                <w:sz w:val="28"/>
                <w:szCs w:val="28"/>
              </w:rPr>
              <w:lastRenderedPageBreak/>
              <w:t xml:space="preserve">IV. </w:t>
            </w:r>
            <w:r w:rsidRPr="0008421B">
              <w:rPr>
                <w:b/>
                <w:sz w:val="28"/>
                <w:szCs w:val="28"/>
              </w:rPr>
              <w:t>Tiesību aktu projekta ietekme uz spēkā esošo tiesību normu sistēmu</w:t>
            </w:r>
          </w:p>
        </w:tc>
      </w:tr>
      <w:tr w:rsidR="0008421B" w:rsidRPr="008C64EE" w14:paraId="16A13ACC" w14:textId="77777777" w:rsidTr="00A95DFC">
        <w:tblPrEx>
          <w:jc w:val="left"/>
        </w:tblPrEx>
        <w:tc>
          <w:tcPr>
            <w:tcW w:w="648" w:type="dxa"/>
            <w:tcBorders>
              <w:top w:val="outset" w:sz="6" w:space="0" w:color="414142"/>
              <w:left w:val="outset" w:sz="6" w:space="0" w:color="414142"/>
              <w:bottom w:val="outset" w:sz="6" w:space="0" w:color="414142"/>
              <w:right w:val="outset" w:sz="6" w:space="0" w:color="414142"/>
            </w:tcBorders>
            <w:hideMark/>
          </w:tcPr>
          <w:p w14:paraId="07E71D29" w14:textId="77777777" w:rsidR="0008421B" w:rsidRPr="000C3838" w:rsidRDefault="0008421B" w:rsidP="00F4739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C3838">
              <w:rPr>
                <w:rFonts w:ascii="Times New Roman" w:eastAsia="Times New Roman" w:hAnsi="Times New Roman" w:cs="Times New Roman"/>
                <w:sz w:val="28"/>
                <w:szCs w:val="28"/>
                <w:lang w:eastAsia="lv-LV"/>
              </w:rPr>
              <w:t>1.</w:t>
            </w:r>
          </w:p>
        </w:tc>
        <w:tc>
          <w:tcPr>
            <w:tcW w:w="2836" w:type="dxa"/>
            <w:tcBorders>
              <w:top w:val="outset" w:sz="6" w:space="0" w:color="414142"/>
              <w:left w:val="outset" w:sz="6" w:space="0" w:color="414142"/>
              <w:bottom w:val="outset" w:sz="6" w:space="0" w:color="414142"/>
              <w:right w:val="outset" w:sz="6" w:space="0" w:color="414142"/>
            </w:tcBorders>
            <w:hideMark/>
          </w:tcPr>
          <w:p w14:paraId="3EA5BAF5" w14:textId="77777777" w:rsidR="0008421B" w:rsidRPr="000C3838" w:rsidRDefault="0008421B" w:rsidP="00F47391">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Saistītie tiesību aktu projekti</w:t>
            </w:r>
          </w:p>
        </w:tc>
        <w:tc>
          <w:tcPr>
            <w:tcW w:w="5722" w:type="dxa"/>
            <w:tcBorders>
              <w:top w:val="outset" w:sz="6" w:space="0" w:color="414142"/>
              <w:left w:val="outset" w:sz="6" w:space="0" w:color="414142"/>
              <w:bottom w:val="outset" w:sz="6" w:space="0" w:color="414142"/>
              <w:right w:val="outset" w:sz="6" w:space="0" w:color="414142"/>
            </w:tcBorders>
            <w:hideMark/>
          </w:tcPr>
          <w:p w14:paraId="34E1344A" w14:textId="77777777" w:rsidR="0008421B" w:rsidRPr="000E6F2B" w:rsidRDefault="0008421B" w:rsidP="0008421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Saistībā ar Likumprojektu būs jāveic grozījumi šādos Ministru kabineta noteikumos:</w:t>
            </w:r>
          </w:p>
          <w:p w14:paraId="5346C7F6" w14:textId="77777777" w:rsidR="0008421B" w:rsidRPr="000E6F2B" w:rsidRDefault="0008421B" w:rsidP="0008421B">
            <w:pPr>
              <w:numPr>
                <w:ilvl w:val="0"/>
                <w:numId w:val="5"/>
              </w:numPr>
              <w:spacing w:line="240" w:lineRule="auto"/>
              <w:contextualSpacing/>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Ministru kabineta 2014.gada 16.decembra noteikumi Nr.785 “Kārtība, kādā iedzīvotāju ienākuma nodokli, ar nodokli saistīto nokavējuma naudu un soda naudu ieskaita budžetā.” – precizēt, ka iedzīvotāju ienākuma nodokļa maksātājs pārska</w:t>
            </w:r>
            <w:r w:rsidR="00DA6175">
              <w:rPr>
                <w:rFonts w:ascii="Times New Roman" w:eastAsia="Times New Roman" w:hAnsi="Times New Roman" w:cs="Times New Roman"/>
                <w:sz w:val="28"/>
                <w:szCs w:val="28"/>
                <w:lang w:eastAsia="lv-LV"/>
              </w:rPr>
              <w:t>i</w:t>
            </w:r>
            <w:r w:rsidRPr="000E6F2B">
              <w:rPr>
                <w:rFonts w:ascii="Times New Roman" w:eastAsia="Times New Roman" w:hAnsi="Times New Roman" w:cs="Times New Roman"/>
                <w:sz w:val="28"/>
                <w:szCs w:val="28"/>
                <w:lang w:eastAsia="lv-LV"/>
              </w:rPr>
              <w:t>ta iedzīvotāju ienākuma nodokli vienotajā nodokļu kontā</w:t>
            </w:r>
            <w:r w:rsidR="00EA704E">
              <w:rPr>
                <w:rFonts w:ascii="Times New Roman" w:eastAsia="Times New Roman" w:hAnsi="Times New Roman" w:cs="Times New Roman"/>
                <w:sz w:val="28"/>
                <w:szCs w:val="28"/>
                <w:lang w:eastAsia="lv-LV"/>
              </w:rPr>
              <w:t>, kā arī precizēt</w:t>
            </w:r>
            <w:r w:rsidR="006C4BAE">
              <w:rPr>
                <w:rFonts w:ascii="Times New Roman" w:eastAsia="Times New Roman" w:hAnsi="Times New Roman" w:cs="Times New Roman"/>
                <w:sz w:val="28"/>
                <w:szCs w:val="28"/>
                <w:lang w:eastAsia="lv-LV"/>
              </w:rPr>
              <w:t>,</w:t>
            </w:r>
            <w:r w:rsidR="00EA704E">
              <w:rPr>
                <w:rFonts w:ascii="Times New Roman" w:eastAsia="Times New Roman" w:hAnsi="Times New Roman" w:cs="Times New Roman"/>
                <w:sz w:val="28"/>
                <w:szCs w:val="28"/>
                <w:lang w:eastAsia="lv-LV"/>
              </w:rPr>
              <w:t xml:space="preserve"> kā pārskaita attiecināto iedzīvotāju ienākuma nodokļa daļu atbilstoši gadskārtējā valsts budžeta likumā noteiktajam sadalījumam un no patentmaksām attiecinātos pašvaldības budžetam paredzētos līdzekļus uz pašvaldību budžeta ieņēmumu sadales kontu</w:t>
            </w:r>
            <w:r w:rsidRPr="000E6F2B">
              <w:rPr>
                <w:rFonts w:ascii="Times New Roman" w:eastAsia="Times New Roman" w:hAnsi="Times New Roman" w:cs="Times New Roman"/>
                <w:sz w:val="28"/>
                <w:szCs w:val="28"/>
                <w:lang w:eastAsia="lv-LV"/>
              </w:rPr>
              <w:t>;</w:t>
            </w:r>
          </w:p>
          <w:p w14:paraId="7EED6981" w14:textId="77777777" w:rsidR="005645D7" w:rsidRDefault="0008421B" w:rsidP="0008421B">
            <w:pPr>
              <w:numPr>
                <w:ilvl w:val="0"/>
                <w:numId w:val="5"/>
              </w:numPr>
              <w:spacing w:line="240" w:lineRule="auto"/>
              <w:contextualSpacing/>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Ministru kabineta 2010.gada 21.septembra noteikumi Nr.899 “Likuma “Par iedzīvotāju ienākuma nodokli” normu piemērošanas kārtība” – precizēt normas saistībā ar iedzīvotāju ienākuma nodokļa maksāšanu vienotajā nodokļa kontā</w:t>
            </w:r>
            <w:r w:rsidR="005645D7">
              <w:rPr>
                <w:rFonts w:ascii="Times New Roman" w:eastAsia="Times New Roman" w:hAnsi="Times New Roman" w:cs="Times New Roman"/>
                <w:sz w:val="28"/>
                <w:szCs w:val="28"/>
                <w:lang w:eastAsia="lv-LV"/>
              </w:rPr>
              <w:t>;</w:t>
            </w:r>
          </w:p>
          <w:p w14:paraId="16B5C835" w14:textId="77777777" w:rsidR="0008421B" w:rsidRPr="000E6F2B" w:rsidRDefault="005645D7" w:rsidP="0008421B">
            <w:pPr>
              <w:numPr>
                <w:ilvl w:val="0"/>
                <w:numId w:val="5"/>
              </w:numPr>
              <w:spacing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2010.gada 7.septembra noteikumi Nr.827 “Noteikumi par valsts sociālās apdrošināšanas obligāto iemaksu veicēju reģistrāciju un ziņojumiem par valsts sociālās apdrošināšanas obligātajām iemaksām un iedzīvotāju ienākuma nodokli” – precizēt darba devēja ziņojumu saistībā ar iedzīvotāju ienākuma nodokļa ieturēšanu un ieskaitīšanu vienotajā nodokļu kontā.</w:t>
            </w:r>
          </w:p>
          <w:p w14:paraId="4E89A3D2" w14:textId="77777777" w:rsidR="0008421B" w:rsidRPr="000C3838" w:rsidRDefault="0008421B" w:rsidP="00EA704E">
            <w:pPr>
              <w:jc w:val="both"/>
              <w:rPr>
                <w:rFonts w:ascii="Times New Roman" w:hAnsi="Times New Roman" w:cs="Times New Roman"/>
                <w:sz w:val="28"/>
                <w:szCs w:val="28"/>
              </w:rPr>
            </w:pPr>
            <w:r w:rsidRPr="000E6F2B">
              <w:rPr>
                <w:rFonts w:ascii="Times New Roman" w:eastAsia="Times New Roman" w:hAnsi="Times New Roman" w:cs="Times New Roman"/>
                <w:sz w:val="28"/>
                <w:szCs w:val="28"/>
                <w:lang w:eastAsia="lv-LV"/>
              </w:rPr>
              <w:t xml:space="preserve">Minētie tiesību aktu projekti tiks izstrādāti līdz </w:t>
            </w:r>
            <w:r w:rsidRPr="00584A13">
              <w:rPr>
                <w:rFonts w:ascii="Times New Roman" w:eastAsia="Times New Roman" w:hAnsi="Times New Roman" w:cs="Times New Roman"/>
                <w:sz w:val="28"/>
                <w:szCs w:val="28"/>
                <w:lang w:eastAsia="lv-LV"/>
              </w:rPr>
              <w:t>201</w:t>
            </w:r>
            <w:r w:rsidR="00EA704E">
              <w:rPr>
                <w:rFonts w:ascii="Times New Roman" w:eastAsia="Times New Roman" w:hAnsi="Times New Roman" w:cs="Times New Roman"/>
                <w:sz w:val="28"/>
                <w:szCs w:val="28"/>
                <w:lang w:eastAsia="lv-LV"/>
              </w:rPr>
              <w:t>9</w:t>
            </w:r>
            <w:r w:rsidRPr="00584A13">
              <w:rPr>
                <w:rFonts w:ascii="Times New Roman" w:eastAsia="Times New Roman" w:hAnsi="Times New Roman" w:cs="Times New Roman"/>
                <w:sz w:val="28"/>
                <w:szCs w:val="28"/>
                <w:lang w:eastAsia="lv-LV"/>
              </w:rPr>
              <w:t>.gada 30.decembrim</w:t>
            </w:r>
            <w:r w:rsidRPr="000E6F2B">
              <w:rPr>
                <w:rFonts w:ascii="Times New Roman" w:eastAsia="Times New Roman" w:hAnsi="Times New Roman" w:cs="Times New Roman"/>
                <w:sz w:val="28"/>
                <w:szCs w:val="28"/>
                <w:lang w:eastAsia="lv-LV"/>
              </w:rPr>
              <w:t xml:space="preserve"> un to spēkā stāšanās termiņš ir 2021.gada 1.janvāris.</w:t>
            </w:r>
          </w:p>
        </w:tc>
      </w:tr>
      <w:tr w:rsidR="0008421B" w:rsidRPr="008C64EE" w14:paraId="40875B27" w14:textId="77777777" w:rsidTr="00A95DFC">
        <w:tblPrEx>
          <w:jc w:val="left"/>
        </w:tblPrEx>
        <w:tc>
          <w:tcPr>
            <w:tcW w:w="648" w:type="dxa"/>
            <w:tcBorders>
              <w:top w:val="outset" w:sz="6" w:space="0" w:color="414142"/>
              <w:left w:val="outset" w:sz="6" w:space="0" w:color="414142"/>
              <w:bottom w:val="outset" w:sz="6" w:space="0" w:color="414142"/>
              <w:right w:val="outset" w:sz="6" w:space="0" w:color="414142"/>
            </w:tcBorders>
          </w:tcPr>
          <w:p w14:paraId="59719FDC" w14:textId="77777777" w:rsidR="0008421B" w:rsidRPr="000C3838" w:rsidRDefault="0008421B" w:rsidP="00F4739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p>
        </w:tc>
        <w:tc>
          <w:tcPr>
            <w:tcW w:w="2836" w:type="dxa"/>
            <w:tcBorders>
              <w:top w:val="outset" w:sz="6" w:space="0" w:color="414142"/>
              <w:left w:val="outset" w:sz="6" w:space="0" w:color="414142"/>
              <w:bottom w:val="outset" w:sz="6" w:space="0" w:color="414142"/>
              <w:right w:val="outset" w:sz="6" w:space="0" w:color="414142"/>
            </w:tcBorders>
          </w:tcPr>
          <w:p w14:paraId="4C3FC19C" w14:textId="77777777" w:rsidR="0008421B" w:rsidRPr="000E6F2B" w:rsidRDefault="0008421B" w:rsidP="00F47391">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Atbildīgā institūcija</w:t>
            </w:r>
          </w:p>
        </w:tc>
        <w:tc>
          <w:tcPr>
            <w:tcW w:w="5722" w:type="dxa"/>
            <w:tcBorders>
              <w:top w:val="outset" w:sz="6" w:space="0" w:color="414142"/>
              <w:left w:val="outset" w:sz="6" w:space="0" w:color="414142"/>
              <w:bottom w:val="outset" w:sz="6" w:space="0" w:color="414142"/>
              <w:right w:val="outset" w:sz="6" w:space="0" w:color="414142"/>
            </w:tcBorders>
          </w:tcPr>
          <w:p w14:paraId="5A65F9DB" w14:textId="77777777" w:rsidR="0008421B" w:rsidRPr="000E6F2B" w:rsidRDefault="0008421B" w:rsidP="0008421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Ministru kabineta 2014.gada 16.decembra noteikumi Nr.785 “Kārtība, kādā iedzīvotāju ienākuma nodokli, ar nodokli saistīto nokavējuma naudu un soda naudu ieskaita budžetā.” – Finanšu ministrija.</w:t>
            </w:r>
          </w:p>
          <w:p w14:paraId="507762DD" w14:textId="77777777" w:rsidR="0008421B" w:rsidRDefault="0008421B" w:rsidP="0008421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 xml:space="preserve">Ministru kabineta 2010.gada 21.septembra noteikumi Nr.899 “Likuma “Par iedzīvotāju </w:t>
            </w:r>
            <w:r w:rsidRPr="000E6F2B">
              <w:rPr>
                <w:rFonts w:ascii="Times New Roman" w:eastAsia="Times New Roman" w:hAnsi="Times New Roman" w:cs="Times New Roman"/>
                <w:sz w:val="28"/>
                <w:szCs w:val="28"/>
                <w:lang w:eastAsia="lv-LV"/>
              </w:rPr>
              <w:lastRenderedPageBreak/>
              <w:t>ienākuma nodokli” normu piemērošanas kārtība” – Finanšu ministrija.</w:t>
            </w:r>
          </w:p>
          <w:p w14:paraId="7AA8FF32" w14:textId="77777777" w:rsidR="005645D7" w:rsidRPr="000E6F2B" w:rsidRDefault="005645D7" w:rsidP="0008421B">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kabineta 2010.gada 7.septembra noteikumi Nr.827 “Noteikumi par valsts sociālās apdrošināšanas obligāto iemaksu veicēju reģistrāciju un ziņojumiem par valsts sociālās apdrošināšanas obligātajām iemaksām un iedzīvotāju ienākuma nodokli” – Labklājības ministrija.</w:t>
            </w:r>
          </w:p>
        </w:tc>
      </w:tr>
      <w:tr w:rsidR="0008421B" w:rsidRPr="008C64EE" w14:paraId="6247817F" w14:textId="77777777" w:rsidTr="00A95DFC">
        <w:tblPrEx>
          <w:jc w:val="left"/>
        </w:tblPrEx>
        <w:tc>
          <w:tcPr>
            <w:tcW w:w="648" w:type="dxa"/>
            <w:tcBorders>
              <w:top w:val="outset" w:sz="6" w:space="0" w:color="414142"/>
              <w:left w:val="outset" w:sz="6" w:space="0" w:color="414142"/>
              <w:bottom w:val="outset" w:sz="6" w:space="0" w:color="414142"/>
              <w:right w:val="outset" w:sz="6" w:space="0" w:color="414142"/>
            </w:tcBorders>
          </w:tcPr>
          <w:p w14:paraId="3B3E421D" w14:textId="77777777" w:rsidR="0008421B" w:rsidRDefault="0008421B" w:rsidP="00F47391">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p>
        </w:tc>
        <w:tc>
          <w:tcPr>
            <w:tcW w:w="2836" w:type="dxa"/>
            <w:tcBorders>
              <w:top w:val="outset" w:sz="6" w:space="0" w:color="414142"/>
              <w:left w:val="outset" w:sz="6" w:space="0" w:color="414142"/>
              <w:bottom w:val="outset" w:sz="6" w:space="0" w:color="414142"/>
              <w:right w:val="outset" w:sz="6" w:space="0" w:color="414142"/>
            </w:tcBorders>
          </w:tcPr>
          <w:p w14:paraId="45FDF55E" w14:textId="77777777" w:rsidR="0008421B" w:rsidRPr="000E6F2B" w:rsidRDefault="0008421B" w:rsidP="00F47391">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5722" w:type="dxa"/>
            <w:tcBorders>
              <w:top w:val="outset" w:sz="6" w:space="0" w:color="414142"/>
              <w:left w:val="outset" w:sz="6" w:space="0" w:color="414142"/>
              <w:bottom w:val="outset" w:sz="6" w:space="0" w:color="414142"/>
              <w:right w:val="outset" w:sz="6" w:space="0" w:color="414142"/>
            </w:tcBorders>
          </w:tcPr>
          <w:p w14:paraId="30F2B6D6" w14:textId="77777777" w:rsidR="0008421B" w:rsidRPr="000E6F2B" w:rsidRDefault="0008421B" w:rsidP="0008421B">
            <w:pPr>
              <w:spacing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711AEBCA" w14:textId="77777777" w:rsidR="008C64EE" w:rsidRPr="0008421B" w:rsidRDefault="008C64EE" w:rsidP="00543AA6">
      <w:pPr>
        <w:spacing w:line="240" w:lineRule="auto"/>
        <w:rPr>
          <w:rFonts w:ascii="Times New Roman" w:eastAsia="Times New Roman" w:hAnsi="Times New Roman" w:cs="Times New Roman"/>
          <w:sz w:val="28"/>
          <w:szCs w:val="28"/>
          <w:lang w:eastAsia="lv-LV"/>
        </w:rPr>
      </w:pPr>
    </w:p>
    <w:tbl>
      <w:tblPr>
        <w:tblW w:w="5088"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8C64EE" w:rsidRPr="008C64EE" w14:paraId="497C580B" w14:textId="77777777" w:rsidTr="00A95DFC">
        <w:tc>
          <w:tcPr>
            <w:tcW w:w="5000" w:type="pct"/>
            <w:tcBorders>
              <w:top w:val="outset" w:sz="6" w:space="0" w:color="414142"/>
              <w:left w:val="outset" w:sz="6" w:space="0" w:color="414142"/>
              <w:bottom w:val="outset" w:sz="6" w:space="0" w:color="414142"/>
              <w:right w:val="outset" w:sz="6" w:space="0" w:color="414142"/>
            </w:tcBorders>
            <w:vAlign w:val="center"/>
            <w:hideMark/>
          </w:tcPr>
          <w:p w14:paraId="691B65ED" w14:textId="77777777" w:rsidR="00543AA6" w:rsidRPr="0008421B" w:rsidRDefault="00543AA6" w:rsidP="0008421B">
            <w:pPr>
              <w:spacing w:before="100" w:beforeAutospacing="1" w:after="100" w:afterAutospacing="1" w:line="240" w:lineRule="auto"/>
              <w:ind w:firstLine="301"/>
              <w:jc w:val="center"/>
              <w:rPr>
                <w:rFonts w:ascii="Times New Roman" w:eastAsia="Times New Roman" w:hAnsi="Times New Roman" w:cs="Times New Roman"/>
                <w:b/>
                <w:bCs/>
                <w:sz w:val="28"/>
                <w:szCs w:val="28"/>
                <w:lang w:eastAsia="lv-LV"/>
              </w:rPr>
            </w:pPr>
            <w:r w:rsidRPr="0008421B">
              <w:rPr>
                <w:rFonts w:ascii="Times New Roman" w:eastAsia="Times New Roman" w:hAnsi="Times New Roman" w:cs="Times New Roman"/>
                <w:b/>
                <w:bCs/>
                <w:sz w:val="28"/>
                <w:szCs w:val="28"/>
                <w:lang w:eastAsia="lv-LV"/>
              </w:rPr>
              <w:t>V. Tiesību akta projekta atbilstība Latvijas Republikas starptautiskajām saistībām</w:t>
            </w:r>
          </w:p>
        </w:tc>
      </w:tr>
      <w:tr w:rsidR="008C64EE" w:rsidRPr="008C64EE" w14:paraId="38EF4F5A" w14:textId="77777777" w:rsidTr="00A95DFC">
        <w:tc>
          <w:tcPr>
            <w:tcW w:w="5000" w:type="pct"/>
            <w:tcBorders>
              <w:top w:val="outset" w:sz="6" w:space="0" w:color="414142"/>
              <w:left w:val="outset" w:sz="6" w:space="0" w:color="414142"/>
              <w:bottom w:val="outset" w:sz="6" w:space="0" w:color="414142"/>
              <w:right w:val="outset" w:sz="6" w:space="0" w:color="414142"/>
            </w:tcBorders>
          </w:tcPr>
          <w:p w14:paraId="1A427F3F" w14:textId="77777777" w:rsidR="00C13E2D" w:rsidRPr="0008421B" w:rsidRDefault="00C13E2D" w:rsidP="00C13E2D">
            <w:pPr>
              <w:spacing w:line="240" w:lineRule="auto"/>
              <w:jc w:val="center"/>
              <w:rPr>
                <w:rFonts w:ascii="Times New Roman" w:eastAsia="Times New Roman" w:hAnsi="Times New Roman" w:cs="Times New Roman"/>
                <w:sz w:val="28"/>
                <w:szCs w:val="28"/>
                <w:lang w:eastAsia="lv-LV"/>
              </w:rPr>
            </w:pPr>
            <w:r w:rsidRPr="0008421B">
              <w:rPr>
                <w:rFonts w:ascii="Times New Roman" w:hAnsi="Times New Roman" w:cs="Times New Roman"/>
                <w:sz w:val="28"/>
                <w:szCs w:val="28"/>
              </w:rPr>
              <w:t>Projekts šo jomu neskar</w:t>
            </w:r>
          </w:p>
        </w:tc>
      </w:tr>
    </w:tbl>
    <w:p w14:paraId="5FAB3BFF" w14:textId="77777777" w:rsidR="00543AA6" w:rsidRPr="0008421B" w:rsidRDefault="00543AA6" w:rsidP="00543AA6">
      <w:pPr>
        <w:spacing w:line="240" w:lineRule="auto"/>
        <w:rPr>
          <w:rFonts w:ascii="Times New Roman" w:eastAsia="Times New Roman" w:hAnsi="Times New Roman" w:cs="Times New Roman"/>
          <w:sz w:val="28"/>
          <w:szCs w:val="28"/>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0"/>
        <w:gridCol w:w="2905"/>
        <w:gridCol w:w="5580"/>
      </w:tblGrid>
      <w:tr w:rsidR="008C64EE" w:rsidRPr="008C64EE" w14:paraId="5242E351" w14:textId="77777777"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1B736B5" w14:textId="77777777" w:rsidR="00543AA6" w:rsidRPr="0008421B"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08421B">
              <w:rPr>
                <w:rFonts w:ascii="Times New Roman" w:eastAsia="Times New Roman" w:hAnsi="Times New Roman" w:cs="Times New Roman"/>
                <w:b/>
                <w:bCs/>
                <w:sz w:val="28"/>
                <w:szCs w:val="28"/>
                <w:lang w:eastAsia="lv-LV"/>
              </w:rPr>
              <w:t>VI. Sabiedrības līdzdalība un komunikācijas aktivitātes</w:t>
            </w:r>
          </w:p>
        </w:tc>
      </w:tr>
      <w:tr w:rsidR="008C64EE" w:rsidRPr="008C64EE" w14:paraId="25236747"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6F30A8A4" w14:textId="77777777" w:rsidR="00543AA6" w:rsidRPr="0008421B" w:rsidRDefault="00543AA6" w:rsidP="00993C84">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1.</w:t>
            </w:r>
          </w:p>
        </w:tc>
        <w:tc>
          <w:tcPr>
            <w:tcW w:w="1578" w:type="pct"/>
            <w:tcBorders>
              <w:top w:val="outset" w:sz="6" w:space="0" w:color="414142"/>
              <w:left w:val="outset" w:sz="6" w:space="0" w:color="414142"/>
              <w:bottom w:val="outset" w:sz="6" w:space="0" w:color="414142"/>
              <w:right w:val="outset" w:sz="6" w:space="0" w:color="414142"/>
            </w:tcBorders>
            <w:hideMark/>
          </w:tcPr>
          <w:p w14:paraId="2128A2ED" w14:textId="77777777" w:rsidR="00543AA6" w:rsidRPr="0008421B" w:rsidRDefault="00543AA6" w:rsidP="00993C84">
            <w:pPr>
              <w:spacing w:line="240" w:lineRule="auto"/>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Plānotās sabiedrības līdzdalības un komunikācijas aktivitātes saistībā ar projektu</w:t>
            </w:r>
          </w:p>
        </w:tc>
        <w:tc>
          <w:tcPr>
            <w:tcW w:w="3031" w:type="pct"/>
            <w:tcBorders>
              <w:top w:val="outset" w:sz="6" w:space="0" w:color="414142"/>
              <w:left w:val="outset" w:sz="6" w:space="0" w:color="414142"/>
              <w:bottom w:val="outset" w:sz="6" w:space="0" w:color="414142"/>
              <w:right w:val="outset" w:sz="6" w:space="0" w:color="414142"/>
            </w:tcBorders>
            <w:hideMark/>
          </w:tcPr>
          <w:p w14:paraId="087435A6" w14:textId="77777777" w:rsidR="000E6F2B" w:rsidRPr="003654C1" w:rsidRDefault="006F419B" w:rsidP="00A24284">
            <w:pPr>
              <w:spacing w:line="240" w:lineRule="auto"/>
              <w:jc w:val="both"/>
              <w:rPr>
                <w:rFonts w:ascii="Times New Roman" w:eastAsia="Times New Roman" w:hAnsi="Times New Roman" w:cs="Times New Roman"/>
                <w:sz w:val="28"/>
                <w:szCs w:val="28"/>
                <w:lang w:eastAsia="lv-LV"/>
              </w:rPr>
            </w:pPr>
            <w:r w:rsidRPr="003654C1">
              <w:rPr>
                <w:rFonts w:ascii="Times New Roman" w:eastAsia="Times New Roman" w:hAnsi="Times New Roman" w:cs="Times New Roman"/>
                <w:sz w:val="28"/>
                <w:szCs w:val="28"/>
                <w:lang w:eastAsia="lv-LV"/>
              </w:rPr>
              <w:t>Sabiedrības līdzdalība ir nodrošināta, publicējot uzziņu par Likumprojekta izstrādes uzsākšanu</w:t>
            </w:r>
            <w:r w:rsidR="0008421B" w:rsidRPr="003654C1">
              <w:rPr>
                <w:rFonts w:ascii="Times New Roman" w:eastAsia="Times New Roman" w:hAnsi="Times New Roman" w:cs="Times New Roman"/>
                <w:sz w:val="28"/>
                <w:szCs w:val="28"/>
                <w:lang w:eastAsia="lv-LV"/>
              </w:rPr>
              <w:t xml:space="preserve"> Finanšu ministrijas mājas lapā. </w:t>
            </w:r>
          </w:p>
        </w:tc>
      </w:tr>
      <w:tr w:rsidR="008C64EE" w:rsidRPr="008C64EE" w14:paraId="575144B1"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72FEE5F5" w14:textId="77777777" w:rsidR="00543AA6" w:rsidRPr="0008421B" w:rsidRDefault="00543AA6" w:rsidP="00993C84">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2.</w:t>
            </w:r>
          </w:p>
        </w:tc>
        <w:tc>
          <w:tcPr>
            <w:tcW w:w="1578" w:type="pct"/>
            <w:tcBorders>
              <w:top w:val="outset" w:sz="6" w:space="0" w:color="414142"/>
              <w:left w:val="outset" w:sz="6" w:space="0" w:color="414142"/>
              <w:bottom w:val="outset" w:sz="6" w:space="0" w:color="414142"/>
              <w:right w:val="outset" w:sz="6" w:space="0" w:color="414142"/>
            </w:tcBorders>
            <w:hideMark/>
          </w:tcPr>
          <w:p w14:paraId="01A81245" w14:textId="77777777" w:rsidR="00543AA6" w:rsidRPr="0008421B" w:rsidRDefault="00543AA6" w:rsidP="00993C84">
            <w:pPr>
              <w:spacing w:line="240" w:lineRule="auto"/>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Sabiedrības līdzdalība projekta izstrādē</w:t>
            </w:r>
          </w:p>
        </w:tc>
        <w:tc>
          <w:tcPr>
            <w:tcW w:w="3031" w:type="pct"/>
            <w:tcBorders>
              <w:top w:val="outset" w:sz="6" w:space="0" w:color="414142"/>
              <w:left w:val="outset" w:sz="6" w:space="0" w:color="414142"/>
              <w:bottom w:val="outset" w:sz="6" w:space="0" w:color="414142"/>
              <w:right w:val="outset" w:sz="6" w:space="0" w:color="414142"/>
            </w:tcBorders>
            <w:hideMark/>
          </w:tcPr>
          <w:p w14:paraId="5F444071" w14:textId="77777777" w:rsidR="008D1AC7" w:rsidRDefault="008D1AC7" w:rsidP="008D1AC7">
            <w:pPr>
              <w:spacing w:line="240" w:lineRule="auto"/>
              <w:jc w:val="both"/>
              <w:rPr>
                <w:rFonts w:ascii="Times New Roman" w:eastAsia="Times New Roman" w:hAnsi="Times New Roman" w:cs="Times New Roman"/>
                <w:sz w:val="28"/>
                <w:szCs w:val="28"/>
                <w:lang w:eastAsia="lv-LV"/>
              </w:rPr>
            </w:pPr>
            <w:r w:rsidRPr="003654C1">
              <w:rPr>
                <w:rFonts w:ascii="Times New Roman" w:eastAsia="Times New Roman" w:hAnsi="Times New Roman" w:cs="Times New Roman"/>
                <w:sz w:val="28"/>
                <w:szCs w:val="28"/>
                <w:lang w:eastAsia="lv-LV"/>
              </w:rPr>
              <w:t xml:space="preserve">Informācija par vienotā nodokļu konta ieviešanu un tā ieviešanas risinājumiem sniegta Nacionālās trīspusējās sadarbības padomes Budžeta un nodokļu </w:t>
            </w:r>
            <w:proofErr w:type="spellStart"/>
            <w:r w:rsidRPr="003654C1">
              <w:rPr>
                <w:rFonts w:ascii="Times New Roman" w:eastAsia="Times New Roman" w:hAnsi="Times New Roman" w:cs="Times New Roman"/>
                <w:sz w:val="28"/>
                <w:szCs w:val="28"/>
                <w:lang w:eastAsia="lv-LV"/>
              </w:rPr>
              <w:t>apakšpadomes</w:t>
            </w:r>
            <w:proofErr w:type="spellEnd"/>
            <w:r w:rsidRPr="003654C1">
              <w:rPr>
                <w:rFonts w:ascii="Times New Roman" w:eastAsia="Times New Roman" w:hAnsi="Times New Roman" w:cs="Times New Roman"/>
                <w:sz w:val="28"/>
                <w:szCs w:val="28"/>
                <w:lang w:eastAsia="lv-LV"/>
              </w:rPr>
              <w:t xml:space="preserve"> 2017.gada 18.augusta sēdē, vienlaikus sabiedrības līdzdalība vienotā nodokļu konta regulējuma izstrādē tika nodrošināta Saeimā 2017.gada 23.novembrī pieņemtā likuma “Grozījumi likumā “Par nodokļiem un nodevām”” izstrādes un saskaņošanas laikā (likumprojekts “Grozījumi likumā “Par nodokļiem un nodevām”” tika izsludināts Valsts sekretāru 2017.gada 17.augusta sanāksmē  (prot.Nr.32 7.§ VSS-870), minētais likumprojekts tika skaņots ar Latvijas Pašvaldību savienību, Latvijas Brīvo arodbiedrību savienību un Latvijas Darba devēju konfederāciju, kā arī ar Latvijas Tirdzniecības un rūpniecības kameru).</w:t>
            </w:r>
            <w:r w:rsidR="003321E5">
              <w:rPr>
                <w:rFonts w:ascii="Times New Roman" w:eastAsia="Times New Roman" w:hAnsi="Times New Roman" w:cs="Times New Roman"/>
                <w:sz w:val="28"/>
                <w:szCs w:val="28"/>
                <w:lang w:eastAsia="lv-LV"/>
              </w:rPr>
              <w:t xml:space="preserve"> </w:t>
            </w:r>
          </w:p>
          <w:p w14:paraId="1421C6CD" w14:textId="77777777" w:rsidR="008C6F32" w:rsidRDefault="007D5915" w:rsidP="00A94D95">
            <w:pPr>
              <w:spacing w:line="240" w:lineRule="auto"/>
              <w:jc w:val="both"/>
              <w:rPr>
                <w:rFonts w:ascii="Times New Roman" w:eastAsia="Times New Roman" w:hAnsi="Times New Roman" w:cs="Times New Roman"/>
                <w:sz w:val="24"/>
                <w:szCs w:val="24"/>
                <w:lang w:eastAsia="lv-LV"/>
              </w:rPr>
            </w:pPr>
            <w:r w:rsidRPr="003654C1">
              <w:rPr>
                <w:rFonts w:ascii="Times New Roman" w:eastAsia="Times New Roman" w:hAnsi="Times New Roman" w:cs="Times New Roman"/>
                <w:sz w:val="28"/>
                <w:szCs w:val="28"/>
                <w:lang w:eastAsia="lv-LV"/>
              </w:rPr>
              <w:t xml:space="preserve">Uzziņa par Likumprojekta izstrādi 2018.gada 2.janvārī tika publicēta Finanšu ministrijas mājas lapas </w:t>
            </w:r>
            <w:hyperlink r:id="rId11" w:history="1">
              <w:r w:rsidRPr="003654C1">
                <w:rPr>
                  <w:rFonts w:ascii="Times New Roman" w:eastAsia="Times New Roman" w:hAnsi="Times New Roman" w:cs="Times New Roman"/>
                  <w:color w:val="0000FF"/>
                  <w:sz w:val="28"/>
                  <w:szCs w:val="28"/>
                  <w:u w:val="single"/>
                  <w:lang w:eastAsia="lv-LV"/>
                </w:rPr>
                <w:t>www.fm.gov.lv</w:t>
              </w:r>
            </w:hyperlink>
            <w:r>
              <w:rPr>
                <w:rFonts w:ascii="Times New Roman" w:eastAsia="Times New Roman" w:hAnsi="Times New Roman" w:cs="Times New Roman"/>
                <w:sz w:val="28"/>
                <w:szCs w:val="28"/>
                <w:lang w:eastAsia="lv-LV"/>
              </w:rPr>
              <w:t xml:space="preserve"> sadaļas “Sabiedrības līdzdalība” </w:t>
            </w:r>
            <w:proofErr w:type="spellStart"/>
            <w:r>
              <w:rPr>
                <w:rFonts w:ascii="Times New Roman" w:eastAsia="Times New Roman" w:hAnsi="Times New Roman" w:cs="Times New Roman"/>
                <w:sz w:val="28"/>
                <w:szCs w:val="28"/>
                <w:lang w:eastAsia="lv-LV"/>
              </w:rPr>
              <w:t>apakšsadaļā</w:t>
            </w:r>
            <w:proofErr w:type="spellEnd"/>
            <w:r>
              <w:rPr>
                <w:rFonts w:ascii="Times New Roman" w:eastAsia="Times New Roman" w:hAnsi="Times New Roman" w:cs="Times New Roman"/>
                <w:sz w:val="28"/>
                <w:szCs w:val="28"/>
                <w:lang w:eastAsia="lv-LV"/>
              </w:rPr>
              <w:t xml:space="preserve"> “Tiesību aktu projekti”, saite</w:t>
            </w:r>
            <w:r w:rsidR="008C6F3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hyperlink r:id="rId12" w:history="1">
              <w:r w:rsidRPr="006C4BAE">
                <w:rPr>
                  <w:rStyle w:val="Hyperlink"/>
                  <w:rFonts w:ascii="Times New Roman" w:eastAsia="Times New Roman" w:hAnsi="Times New Roman" w:cs="Times New Roman"/>
                  <w:sz w:val="24"/>
                  <w:szCs w:val="24"/>
                  <w:lang w:eastAsia="lv-LV"/>
                </w:rPr>
                <w:t>http://www.fm.gov.lv/lv/sabiedribas_lidzdaliba/</w:t>
              </w:r>
            </w:hyperlink>
          </w:p>
          <w:p w14:paraId="7FF4BB82" w14:textId="77777777" w:rsidR="007D5915" w:rsidRDefault="007D5915" w:rsidP="00A94D95">
            <w:pPr>
              <w:spacing w:line="240" w:lineRule="auto"/>
              <w:jc w:val="both"/>
              <w:rPr>
                <w:rFonts w:ascii="Times New Roman" w:eastAsia="Times New Roman" w:hAnsi="Times New Roman" w:cs="Times New Roman"/>
                <w:sz w:val="28"/>
                <w:szCs w:val="28"/>
                <w:lang w:eastAsia="lv-LV"/>
              </w:rPr>
            </w:pPr>
            <w:proofErr w:type="spellStart"/>
            <w:r w:rsidRPr="006C4BAE">
              <w:rPr>
                <w:rFonts w:ascii="Times New Roman" w:eastAsia="Times New Roman" w:hAnsi="Times New Roman" w:cs="Times New Roman"/>
                <w:sz w:val="24"/>
                <w:szCs w:val="24"/>
                <w:lang w:eastAsia="lv-LV"/>
              </w:rPr>
              <w:lastRenderedPageBreak/>
              <w:t>tiesibu_aktu_projekti</w:t>
            </w:r>
            <w:proofErr w:type="spellEnd"/>
            <w:r w:rsidRPr="006C4BAE">
              <w:rPr>
                <w:rFonts w:ascii="Times New Roman" w:eastAsia="Times New Roman" w:hAnsi="Times New Roman" w:cs="Times New Roman"/>
                <w:sz w:val="24"/>
                <w:szCs w:val="24"/>
                <w:lang w:eastAsia="lv-LV"/>
              </w:rPr>
              <w:t>/nodoklu_politika#project436</w:t>
            </w:r>
          </w:p>
          <w:p w14:paraId="63D5AEF9" w14:textId="77777777" w:rsidR="000E6F2B" w:rsidRPr="006B4659" w:rsidRDefault="007D5915" w:rsidP="007D5915">
            <w:pPr>
              <w:spacing w:line="240" w:lineRule="auto"/>
              <w:jc w:val="both"/>
              <w:rPr>
                <w:rFonts w:ascii="Times New Roman" w:eastAsia="Times New Roman" w:hAnsi="Times New Roman" w:cs="Times New Roman"/>
                <w:sz w:val="28"/>
                <w:szCs w:val="28"/>
                <w:highlight w:val="cyan"/>
                <w:lang w:eastAsia="lv-LV"/>
              </w:rPr>
            </w:pPr>
            <w:r>
              <w:rPr>
                <w:rFonts w:ascii="Times New Roman" w:eastAsia="Times New Roman" w:hAnsi="Times New Roman" w:cs="Times New Roman"/>
                <w:sz w:val="28"/>
                <w:szCs w:val="28"/>
                <w:lang w:eastAsia="lv-LV"/>
              </w:rPr>
              <w:t>Tāpat s</w:t>
            </w:r>
            <w:r w:rsidR="008D1AC7" w:rsidRPr="006B4659">
              <w:rPr>
                <w:rFonts w:ascii="Times New Roman" w:eastAsia="Times New Roman" w:hAnsi="Times New Roman" w:cs="Times New Roman"/>
                <w:sz w:val="28"/>
                <w:szCs w:val="28"/>
                <w:lang w:eastAsia="lv-LV"/>
              </w:rPr>
              <w:t xml:space="preserve">abiedrības līdzdalība </w:t>
            </w:r>
            <w:r w:rsidR="00002869" w:rsidRPr="006B4659">
              <w:rPr>
                <w:rFonts w:ascii="Times New Roman" w:eastAsia="Times New Roman" w:hAnsi="Times New Roman" w:cs="Times New Roman"/>
                <w:sz w:val="28"/>
                <w:szCs w:val="28"/>
                <w:lang w:eastAsia="lv-LV"/>
              </w:rPr>
              <w:t>L</w:t>
            </w:r>
            <w:r w:rsidR="008D1AC7" w:rsidRPr="006B4659">
              <w:rPr>
                <w:rFonts w:ascii="Times New Roman" w:eastAsia="Times New Roman" w:hAnsi="Times New Roman" w:cs="Times New Roman"/>
                <w:sz w:val="28"/>
                <w:szCs w:val="28"/>
                <w:lang w:eastAsia="lv-LV"/>
              </w:rPr>
              <w:t>ikumprojekt</w:t>
            </w:r>
            <w:r w:rsidR="00A24284">
              <w:rPr>
                <w:rFonts w:ascii="Times New Roman" w:eastAsia="Times New Roman" w:hAnsi="Times New Roman" w:cs="Times New Roman"/>
                <w:sz w:val="28"/>
                <w:szCs w:val="28"/>
                <w:lang w:eastAsia="lv-LV"/>
              </w:rPr>
              <w:t>a</w:t>
            </w:r>
            <w:r w:rsidR="008D1AC7" w:rsidRPr="006B4659">
              <w:rPr>
                <w:rFonts w:ascii="Times New Roman" w:eastAsia="Times New Roman" w:hAnsi="Times New Roman" w:cs="Times New Roman"/>
                <w:sz w:val="28"/>
                <w:szCs w:val="28"/>
                <w:lang w:eastAsia="lv-LV"/>
              </w:rPr>
              <w:t xml:space="preserve"> izstrādē tiks no</w:t>
            </w:r>
            <w:r w:rsidR="00D16290" w:rsidRPr="006B4659">
              <w:rPr>
                <w:rFonts w:ascii="Times New Roman" w:eastAsia="Times New Roman" w:hAnsi="Times New Roman" w:cs="Times New Roman"/>
                <w:sz w:val="28"/>
                <w:szCs w:val="28"/>
                <w:lang w:eastAsia="lv-LV"/>
              </w:rPr>
              <w:t>drošināta turpmāk</w:t>
            </w:r>
            <w:r w:rsidR="006F419B" w:rsidRPr="006B4659">
              <w:rPr>
                <w:rFonts w:ascii="Times New Roman" w:eastAsia="Times New Roman" w:hAnsi="Times New Roman" w:cs="Times New Roman"/>
                <w:sz w:val="28"/>
                <w:szCs w:val="28"/>
                <w:lang w:eastAsia="lv-LV"/>
              </w:rPr>
              <w:t>aj</w:t>
            </w:r>
            <w:r w:rsidR="00D16290" w:rsidRPr="006B4659">
              <w:rPr>
                <w:rFonts w:ascii="Times New Roman" w:eastAsia="Times New Roman" w:hAnsi="Times New Roman" w:cs="Times New Roman"/>
                <w:sz w:val="28"/>
                <w:szCs w:val="28"/>
                <w:lang w:eastAsia="lv-LV"/>
              </w:rPr>
              <w:t xml:space="preserve">ā </w:t>
            </w:r>
            <w:r w:rsidR="006F419B" w:rsidRPr="006B4659">
              <w:rPr>
                <w:rFonts w:ascii="Times New Roman" w:eastAsia="Times New Roman" w:hAnsi="Times New Roman" w:cs="Times New Roman"/>
                <w:sz w:val="28"/>
                <w:szCs w:val="28"/>
                <w:lang w:eastAsia="lv-LV"/>
              </w:rPr>
              <w:t>L</w:t>
            </w:r>
            <w:r w:rsidR="00D16290" w:rsidRPr="006B4659">
              <w:rPr>
                <w:rFonts w:ascii="Times New Roman" w:eastAsia="Times New Roman" w:hAnsi="Times New Roman" w:cs="Times New Roman"/>
                <w:sz w:val="28"/>
                <w:szCs w:val="28"/>
                <w:lang w:eastAsia="lv-LV"/>
              </w:rPr>
              <w:t>ikumprojekta</w:t>
            </w:r>
            <w:r w:rsidR="008D1AC7" w:rsidRPr="006B4659">
              <w:rPr>
                <w:rFonts w:ascii="Times New Roman" w:eastAsia="Times New Roman" w:hAnsi="Times New Roman" w:cs="Times New Roman"/>
                <w:sz w:val="28"/>
                <w:szCs w:val="28"/>
                <w:lang w:eastAsia="lv-LV"/>
              </w:rPr>
              <w:t xml:space="preserve"> saskaņošanas gaitā pēc t</w:t>
            </w:r>
            <w:r w:rsidR="00D16290" w:rsidRPr="006B4659">
              <w:rPr>
                <w:rFonts w:ascii="Times New Roman" w:eastAsia="Times New Roman" w:hAnsi="Times New Roman" w:cs="Times New Roman"/>
                <w:sz w:val="28"/>
                <w:szCs w:val="28"/>
                <w:lang w:eastAsia="lv-LV"/>
              </w:rPr>
              <w:t>ā</w:t>
            </w:r>
            <w:r w:rsidR="008D1AC7" w:rsidRPr="006B4659">
              <w:rPr>
                <w:rFonts w:ascii="Times New Roman" w:eastAsia="Times New Roman" w:hAnsi="Times New Roman" w:cs="Times New Roman"/>
                <w:sz w:val="28"/>
                <w:szCs w:val="28"/>
                <w:lang w:eastAsia="lv-LV"/>
              </w:rPr>
              <w:t xml:space="preserve"> izsludināšanas Valsts sekretāru sanāksmē.</w:t>
            </w:r>
          </w:p>
        </w:tc>
      </w:tr>
      <w:tr w:rsidR="008C64EE" w:rsidRPr="008C64EE" w14:paraId="440D3828"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415F353A" w14:textId="77777777" w:rsidR="00543AA6" w:rsidRPr="0008421B" w:rsidRDefault="00543AA6" w:rsidP="00993C84">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lastRenderedPageBreak/>
              <w:t>3.</w:t>
            </w:r>
          </w:p>
        </w:tc>
        <w:tc>
          <w:tcPr>
            <w:tcW w:w="1578" w:type="pct"/>
            <w:tcBorders>
              <w:top w:val="outset" w:sz="6" w:space="0" w:color="414142"/>
              <w:left w:val="outset" w:sz="6" w:space="0" w:color="414142"/>
              <w:bottom w:val="outset" w:sz="6" w:space="0" w:color="414142"/>
              <w:right w:val="outset" w:sz="6" w:space="0" w:color="414142"/>
            </w:tcBorders>
            <w:hideMark/>
          </w:tcPr>
          <w:p w14:paraId="0B86D295" w14:textId="77777777" w:rsidR="00543AA6" w:rsidRPr="0008421B" w:rsidRDefault="00543AA6" w:rsidP="00993C84">
            <w:pPr>
              <w:spacing w:line="240" w:lineRule="auto"/>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Sabiedrības līdzdalības rezultāti</w:t>
            </w:r>
          </w:p>
        </w:tc>
        <w:tc>
          <w:tcPr>
            <w:tcW w:w="3031" w:type="pct"/>
            <w:tcBorders>
              <w:top w:val="outset" w:sz="6" w:space="0" w:color="414142"/>
              <w:left w:val="outset" w:sz="6" w:space="0" w:color="414142"/>
              <w:bottom w:val="outset" w:sz="6" w:space="0" w:color="414142"/>
              <w:right w:val="outset" w:sz="6" w:space="0" w:color="414142"/>
            </w:tcBorders>
            <w:hideMark/>
          </w:tcPr>
          <w:p w14:paraId="51C5B940" w14:textId="77777777" w:rsidR="000E6F2B" w:rsidRPr="0008421B" w:rsidRDefault="006F419B" w:rsidP="006F419B">
            <w:pPr>
              <w:spacing w:line="240" w:lineRule="auto"/>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Likumprojekta saskaņošanas gaitā pēc tā izsludināšanas Valsts sekretāru sanāksmē tiks izvērtēti saņemtie iebildumi un priekšlikumi.</w:t>
            </w:r>
          </w:p>
        </w:tc>
      </w:tr>
      <w:tr w:rsidR="008C64EE" w:rsidRPr="008C64EE" w14:paraId="198AD749" w14:textId="77777777" w:rsidTr="00A95DFC">
        <w:tc>
          <w:tcPr>
            <w:tcW w:w="391" w:type="pct"/>
            <w:tcBorders>
              <w:top w:val="outset" w:sz="6" w:space="0" w:color="414142"/>
              <w:left w:val="outset" w:sz="6" w:space="0" w:color="414142"/>
              <w:bottom w:val="outset" w:sz="6" w:space="0" w:color="414142"/>
              <w:right w:val="outset" w:sz="6" w:space="0" w:color="414142"/>
            </w:tcBorders>
            <w:hideMark/>
          </w:tcPr>
          <w:p w14:paraId="5E01322B" w14:textId="77777777" w:rsidR="00543AA6" w:rsidRPr="0008421B" w:rsidRDefault="00543AA6" w:rsidP="00993C84">
            <w:pPr>
              <w:spacing w:before="100" w:beforeAutospacing="1" w:after="100" w:afterAutospacing="1" w:line="360" w:lineRule="auto"/>
              <w:ind w:firstLine="300"/>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4.</w:t>
            </w:r>
          </w:p>
        </w:tc>
        <w:tc>
          <w:tcPr>
            <w:tcW w:w="1578" w:type="pct"/>
            <w:tcBorders>
              <w:top w:val="outset" w:sz="6" w:space="0" w:color="414142"/>
              <w:left w:val="outset" w:sz="6" w:space="0" w:color="414142"/>
              <w:bottom w:val="outset" w:sz="6" w:space="0" w:color="414142"/>
              <w:right w:val="outset" w:sz="6" w:space="0" w:color="414142"/>
            </w:tcBorders>
            <w:hideMark/>
          </w:tcPr>
          <w:p w14:paraId="1450B497" w14:textId="77777777" w:rsidR="00543AA6" w:rsidRPr="0008421B" w:rsidRDefault="00543AA6" w:rsidP="00993C84">
            <w:pPr>
              <w:spacing w:line="240" w:lineRule="auto"/>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Cita informācija</w:t>
            </w:r>
          </w:p>
        </w:tc>
        <w:tc>
          <w:tcPr>
            <w:tcW w:w="3031" w:type="pct"/>
            <w:tcBorders>
              <w:top w:val="outset" w:sz="6" w:space="0" w:color="414142"/>
              <w:left w:val="outset" w:sz="6" w:space="0" w:color="414142"/>
              <w:bottom w:val="outset" w:sz="6" w:space="0" w:color="414142"/>
              <w:right w:val="outset" w:sz="6" w:space="0" w:color="414142"/>
            </w:tcBorders>
            <w:hideMark/>
          </w:tcPr>
          <w:p w14:paraId="03333EFC" w14:textId="77777777" w:rsidR="00543AA6" w:rsidRPr="0008421B" w:rsidRDefault="00B574D6" w:rsidP="00993C84">
            <w:pPr>
              <w:spacing w:line="240" w:lineRule="auto"/>
              <w:jc w:val="both"/>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Nav</w:t>
            </w:r>
          </w:p>
        </w:tc>
      </w:tr>
    </w:tbl>
    <w:p w14:paraId="1A66383E" w14:textId="77777777" w:rsidR="008C64EE" w:rsidRPr="0008421B" w:rsidRDefault="008C64EE" w:rsidP="00543AA6">
      <w:pPr>
        <w:spacing w:line="240" w:lineRule="auto"/>
        <w:rPr>
          <w:rFonts w:ascii="Times New Roman" w:eastAsia="Times New Roman" w:hAnsi="Times New Roman" w:cs="Times New Roman"/>
          <w:sz w:val="28"/>
          <w:szCs w:val="28"/>
          <w:lang w:eastAsia="lv-LV"/>
        </w:rPr>
      </w:pPr>
    </w:p>
    <w:tbl>
      <w:tblPr>
        <w:tblW w:w="5083"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6"/>
        <w:gridCol w:w="2907"/>
        <w:gridCol w:w="5582"/>
      </w:tblGrid>
      <w:tr w:rsidR="008C64EE" w:rsidRPr="008C64EE" w14:paraId="172E1DAB" w14:textId="77777777" w:rsidTr="00A95DF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AB777C1" w14:textId="77777777" w:rsidR="00543AA6" w:rsidRPr="0008421B" w:rsidRDefault="00543AA6" w:rsidP="0008421B">
            <w:pPr>
              <w:spacing w:before="100" w:beforeAutospacing="1" w:after="100" w:afterAutospacing="1" w:line="240" w:lineRule="auto"/>
              <w:ind w:firstLine="301"/>
              <w:jc w:val="center"/>
              <w:rPr>
                <w:rFonts w:ascii="Times New Roman" w:eastAsia="Times New Roman" w:hAnsi="Times New Roman" w:cs="Times New Roman"/>
                <w:b/>
                <w:bCs/>
                <w:sz w:val="28"/>
                <w:szCs w:val="28"/>
                <w:lang w:eastAsia="lv-LV"/>
              </w:rPr>
            </w:pPr>
            <w:r w:rsidRPr="0008421B">
              <w:rPr>
                <w:rFonts w:ascii="Times New Roman" w:eastAsia="Times New Roman" w:hAnsi="Times New Roman" w:cs="Times New Roman"/>
                <w:b/>
                <w:bCs/>
                <w:sz w:val="28"/>
                <w:szCs w:val="28"/>
                <w:lang w:eastAsia="lv-LV"/>
              </w:rPr>
              <w:t>VII. Tiesību akta projekta izpildes nodrošināšana un tās ietekme uz institūcijām</w:t>
            </w:r>
          </w:p>
        </w:tc>
      </w:tr>
      <w:tr w:rsidR="008C64EE" w:rsidRPr="008C64EE" w14:paraId="12B9BCE3" w14:textId="77777777" w:rsidTr="00A95DFC">
        <w:tc>
          <w:tcPr>
            <w:tcW w:w="389" w:type="pct"/>
            <w:tcBorders>
              <w:top w:val="outset" w:sz="6" w:space="0" w:color="414142"/>
              <w:left w:val="outset" w:sz="6" w:space="0" w:color="414142"/>
              <w:bottom w:val="outset" w:sz="6" w:space="0" w:color="414142"/>
              <w:right w:val="outset" w:sz="6" w:space="0" w:color="414142"/>
            </w:tcBorders>
            <w:hideMark/>
          </w:tcPr>
          <w:p w14:paraId="4A635420" w14:textId="77777777" w:rsidR="00543AA6" w:rsidRPr="0008421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1.</w:t>
            </w:r>
          </w:p>
        </w:tc>
        <w:tc>
          <w:tcPr>
            <w:tcW w:w="1579" w:type="pct"/>
            <w:tcBorders>
              <w:top w:val="outset" w:sz="6" w:space="0" w:color="414142"/>
              <w:left w:val="outset" w:sz="6" w:space="0" w:color="414142"/>
              <w:bottom w:val="outset" w:sz="6" w:space="0" w:color="414142"/>
              <w:right w:val="outset" w:sz="6" w:space="0" w:color="414142"/>
            </w:tcBorders>
            <w:hideMark/>
          </w:tcPr>
          <w:p w14:paraId="39EBE383" w14:textId="77777777" w:rsidR="00543AA6" w:rsidRPr="0008421B" w:rsidRDefault="00543AA6" w:rsidP="00993C84">
            <w:pPr>
              <w:spacing w:line="240" w:lineRule="auto"/>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Projekta izpildē iesaistītās institūcijas</w:t>
            </w:r>
          </w:p>
        </w:tc>
        <w:tc>
          <w:tcPr>
            <w:tcW w:w="3032" w:type="pct"/>
            <w:tcBorders>
              <w:top w:val="outset" w:sz="6" w:space="0" w:color="414142"/>
              <w:left w:val="outset" w:sz="6" w:space="0" w:color="414142"/>
              <w:bottom w:val="outset" w:sz="6" w:space="0" w:color="414142"/>
              <w:right w:val="outset" w:sz="6" w:space="0" w:color="414142"/>
            </w:tcBorders>
            <w:hideMark/>
          </w:tcPr>
          <w:p w14:paraId="2A6AA5D0" w14:textId="77777777" w:rsidR="00543AA6" w:rsidRPr="0008421B" w:rsidRDefault="00D116E9" w:rsidP="00D116E9">
            <w:pPr>
              <w:spacing w:line="240" w:lineRule="auto"/>
              <w:rPr>
                <w:rFonts w:ascii="Times New Roman" w:hAnsi="Times New Roman" w:cs="Times New Roman"/>
                <w:sz w:val="28"/>
                <w:szCs w:val="28"/>
              </w:rPr>
            </w:pPr>
            <w:r w:rsidRPr="0008421B">
              <w:rPr>
                <w:rFonts w:ascii="Times New Roman" w:eastAsia="Times New Roman" w:hAnsi="Times New Roman" w:cs="Times New Roman"/>
                <w:sz w:val="28"/>
                <w:szCs w:val="28"/>
                <w:lang w:eastAsia="lv-LV"/>
              </w:rPr>
              <w:t>VID</w:t>
            </w:r>
            <w:r w:rsidR="0008421B">
              <w:rPr>
                <w:rFonts w:ascii="Times New Roman" w:eastAsia="Times New Roman" w:hAnsi="Times New Roman" w:cs="Times New Roman"/>
                <w:sz w:val="28"/>
                <w:szCs w:val="28"/>
                <w:lang w:eastAsia="lv-LV"/>
              </w:rPr>
              <w:t xml:space="preserve"> un Valsts kase.</w:t>
            </w:r>
          </w:p>
        </w:tc>
      </w:tr>
      <w:tr w:rsidR="008C64EE" w:rsidRPr="008C64EE" w14:paraId="0F1F1DF0" w14:textId="77777777" w:rsidTr="00A95DFC">
        <w:tc>
          <w:tcPr>
            <w:tcW w:w="389" w:type="pct"/>
            <w:tcBorders>
              <w:top w:val="outset" w:sz="6" w:space="0" w:color="414142"/>
              <w:left w:val="outset" w:sz="6" w:space="0" w:color="414142"/>
              <w:bottom w:val="outset" w:sz="6" w:space="0" w:color="414142"/>
              <w:right w:val="outset" w:sz="6" w:space="0" w:color="414142"/>
            </w:tcBorders>
            <w:hideMark/>
          </w:tcPr>
          <w:p w14:paraId="515C52F8" w14:textId="77777777" w:rsidR="00543AA6" w:rsidRPr="0008421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2.</w:t>
            </w:r>
          </w:p>
        </w:tc>
        <w:tc>
          <w:tcPr>
            <w:tcW w:w="1579" w:type="pct"/>
            <w:tcBorders>
              <w:top w:val="outset" w:sz="6" w:space="0" w:color="414142"/>
              <w:left w:val="outset" w:sz="6" w:space="0" w:color="414142"/>
              <w:bottom w:val="outset" w:sz="6" w:space="0" w:color="414142"/>
              <w:right w:val="outset" w:sz="6" w:space="0" w:color="414142"/>
            </w:tcBorders>
            <w:hideMark/>
          </w:tcPr>
          <w:p w14:paraId="721B4EB5" w14:textId="77777777" w:rsidR="00543AA6" w:rsidRPr="0008421B" w:rsidRDefault="00543AA6" w:rsidP="00993C84">
            <w:pPr>
              <w:spacing w:line="240" w:lineRule="auto"/>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Projekta izpildes ietekme uz pārvaldes funkcijām un institucionālo struktūru.</w:t>
            </w:r>
            <w:r w:rsidRPr="0008421B">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32" w:type="pct"/>
            <w:tcBorders>
              <w:top w:val="outset" w:sz="6" w:space="0" w:color="414142"/>
              <w:left w:val="outset" w:sz="6" w:space="0" w:color="414142"/>
              <w:bottom w:val="outset" w:sz="6" w:space="0" w:color="414142"/>
              <w:right w:val="outset" w:sz="6" w:space="0" w:color="414142"/>
            </w:tcBorders>
            <w:hideMark/>
          </w:tcPr>
          <w:p w14:paraId="5DB1EB71" w14:textId="77777777" w:rsidR="000E6F2B" w:rsidRPr="000E6F2B" w:rsidRDefault="000E6F2B" w:rsidP="000E6F2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Funkcijas un uzdevumi netiek grozīti.</w:t>
            </w:r>
          </w:p>
          <w:p w14:paraId="6DA49DE9" w14:textId="77777777" w:rsidR="000E6F2B" w:rsidRPr="000E6F2B" w:rsidRDefault="000E6F2B" w:rsidP="000E6F2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Jaunas institūcijas nav nepieciešams izveidot.</w:t>
            </w:r>
          </w:p>
          <w:p w14:paraId="5EFA7EF5" w14:textId="77777777" w:rsidR="000E6F2B" w:rsidRPr="000E6F2B" w:rsidRDefault="000E6F2B" w:rsidP="000E6F2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Nav plānota esošo institūciju likvidācijas vai reorganizācija.</w:t>
            </w:r>
          </w:p>
          <w:p w14:paraId="629E50F8" w14:textId="77777777" w:rsidR="000E6F2B" w:rsidRPr="000E6F2B" w:rsidRDefault="000E6F2B" w:rsidP="000E6F2B">
            <w:pPr>
              <w:spacing w:line="240" w:lineRule="auto"/>
              <w:jc w:val="both"/>
              <w:rPr>
                <w:rFonts w:ascii="Times New Roman" w:eastAsia="Times New Roman" w:hAnsi="Times New Roman" w:cs="Times New Roman"/>
                <w:sz w:val="28"/>
                <w:szCs w:val="28"/>
                <w:lang w:eastAsia="lv-LV"/>
              </w:rPr>
            </w:pPr>
            <w:r w:rsidRPr="000E6F2B">
              <w:rPr>
                <w:rFonts w:ascii="Times New Roman" w:eastAsia="Times New Roman" w:hAnsi="Times New Roman" w:cs="Times New Roman"/>
                <w:sz w:val="28"/>
                <w:szCs w:val="28"/>
                <w:lang w:eastAsia="lv-LV"/>
              </w:rPr>
              <w:t>Likumprojekts tiks realizēts esošo cilvēkresursu ietvaros.</w:t>
            </w:r>
          </w:p>
          <w:p w14:paraId="518F9141" w14:textId="77777777" w:rsidR="000E6F2B" w:rsidRPr="0008421B" w:rsidRDefault="000E6F2B" w:rsidP="00993C84">
            <w:pPr>
              <w:spacing w:line="240" w:lineRule="auto"/>
              <w:rPr>
                <w:rFonts w:ascii="Times New Roman" w:eastAsia="Times New Roman" w:hAnsi="Times New Roman" w:cs="Times New Roman"/>
                <w:sz w:val="28"/>
                <w:szCs w:val="28"/>
                <w:lang w:eastAsia="lv-LV"/>
              </w:rPr>
            </w:pPr>
          </w:p>
        </w:tc>
      </w:tr>
      <w:tr w:rsidR="008C64EE" w:rsidRPr="008C64EE" w14:paraId="59CA023A" w14:textId="77777777" w:rsidTr="00A95DFC">
        <w:tc>
          <w:tcPr>
            <w:tcW w:w="389" w:type="pct"/>
            <w:tcBorders>
              <w:top w:val="outset" w:sz="6" w:space="0" w:color="414142"/>
              <w:left w:val="outset" w:sz="6" w:space="0" w:color="414142"/>
              <w:bottom w:val="outset" w:sz="6" w:space="0" w:color="414142"/>
              <w:right w:val="outset" w:sz="6" w:space="0" w:color="414142"/>
            </w:tcBorders>
            <w:hideMark/>
          </w:tcPr>
          <w:p w14:paraId="27851F90" w14:textId="77777777" w:rsidR="00543AA6" w:rsidRPr="0008421B" w:rsidRDefault="00543AA6" w:rsidP="00993C84">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3.</w:t>
            </w:r>
          </w:p>
        </w:tc>
        <w:tc>
          <w:tcPr>
            <w:tcW w:w="1579" w:type="pct"/>
            <w:tcBorders>
              <w:top w:val="outset" w:sz="6" w:space="0" w:color="414142"/>
              <w:left w:val="outset" w:sz="6" w:space="0" w:color="414142"/>
              <w:bottom w:val="outset" w:sz="6" w:space="0" w:color="414142"/>
              <w:right w:val="outset" w:sz="6" w:space="0" w:color="414142"/>
            </w:tcBorders>
            <w:hideMark/>
          </w:tcPr>
          <w:p w14:paraId="2D6100E5" w14:textId="77777777" w:rsidR="00543AA6" w:rsidRPr="0008421B" w:rsidRDefault="00543AA6" w:rsidP="00993C84">
            <w:pPr>
              <w:spacing w:line="240" w:lineRule="auto"/>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Cita informācija</w:t>
            </w:r>
          </w:p>
        </w:tc>
        <w:tc>
          <w:tcPr>
            <w:tcW w:w="3032" w:type="pct"/>
            <w:tcBorders>
              <w:top w:val="outset" w:sz="6" w:space="0" w:color="414142"/>
              <w:left w:val="outset" w:sz="6" w:space="0" w:color="414142"/>
              <w:bottom w:val="outset" w:sz="6" w:space="0" w:color="414142"/>
              <w:right w:val="outset" w:sz="6" w:space="0" w:color="414142"/>
            </w:tcBorders>
            <w:hideMark/>
          </w:tcPr>
          <w:p w14:paraId="38132581" w14:textId="77777777" w:rsidR="00543AA6" w:rsidRPr="0008421B" w:rsidRDefault="00993C84" w:rsidP="00993C84">
            <w:pPr>
              <w:spacing w:line="240" w:lineRule="auto"/>
              <w:rPr>
                <w:rFonts w:ascii="Times New Roman" w:eastAsia="Times New Roman" w:hAnsi="Times New Roman" w:cs="Times New Roman"/>
                <w:sz w:val="28"/>
                <w:szCs w:val="28"/>
                <w:lang w:eastAsia="lv-LV"/>
              </w:rPr>
            </w:pPr>
            <w:r w:rsidRPr="0008421B">
              <w:rPr>
                <w:rFonts w:ascii="Times New Roman" w:eastAsia="Times New Roman" w:hAnsi="Times New Roman" w:cs="Times New Roman"/>
                <w:sz w:val="28"/>
                <w:szCs w:val="28"/>
                <w:lang w:eastAsia="lv-LV"/>
              </w:rPr>
              <w:t>Nav</w:t>
            </w:r>
          </w:p>
        </w:tc>
      </w:tr>
    </w:tbl>
    <w:p w14:paraId="02205B2B" w14:textId="77777777" w:rsidR="007F1D73" w:rsidRPr="007F1D73" w:rsidRDefault="007F1D73" w:rsidP="007F1D73">
      <w:pPr>
        <w:spacing w:line="240" w:lineRule="auto"/>
        <w:rPr>
          <w:rFonts w:ascii="Times New Roman" w:eastAsia="Times New Roman" w:hAnsi="Times New Roman" w:cs="Times New Roman"/>
          <w:sz w:val="28"/>
          <w:szCs w:val="28"/>
          <w:lang w:eastAsia="lv-LV"/>
        </w:rPr>
      </w:pPr>
    </w:p>
    <w:p w14:paraId="5940DBA6" w14:textId="77777777" w:rsidR="007F1D73" w:rsidRDefault="007F1D73" w:rsidP="007F1D73">
      <w:pPr>
        <w:spacing w:line="240" w:lineRule="auto"/>
        <w:rPr>
          <w:rFonts w:ascii="Times New Roman" w:eastAsia="Times New Roman" w:hAnsi="Times New Roman" w:cs="Times New Roman"/>
          <w:sz w:val="28"/>
          <w:szCs w:val="28"/>
          <w:lang w:eastAsia="lv-LV"/>
        </w:rPr>
      </w:pPr>
    </w:p>
    <w:p w14:paraId="58BDE796" w14:textId="77777777" w:rsidR="00A242CA" w:rsidRPr="007F1D73" w:rsidRDefault="00A242CA" w:rsidP="007F1D73">
      <w:pPr>
        <w:spacing w:line="240" w:lineRule="auto"/>
        <w:rPr>
          <w:rFonts w:ascii="Times New Roman" w:eastAsia="Times New Roman" w:hAnsi="Times New Roman" w:cs="Times New Roman"/>
          <w:sz w:val="28"/>
          <w:szCs w:val="28"/>
          <w:lang w:eastAsia="lv-LV"/>
        </w:rPr>
      </w:pPr>
    </w:p>
    <w:p w14:paraId="7133226B" w14:textId="77777777" w:rsidR="007F1D73" w:rsidRPr="007F1D73" w:rsidRDefault="007F1D73" w:rsidP="007F1D73">
      <w:pPr>
        <w:tabs>
          <w:tab w:val="left" w:pos="6663"/>
          <w:tab w:val="right" w:pos="8820"/>
        </w:tabs>
        <w:spacing w:line="240" w:lineRule="auto"/>
        <w:ind w:firstLine="709"/>
        <w:rPr>
          <w:rFonts w:ascii="Times New Roman" w:eastAsia="Times New Roman" w:hAnsi="Times New Roman" w:cs="Times New Roman"/>
          <w:sz w:val="28"/>
          <w:szCs w:val="28"/>
          <w:lang w:eastAsia="lv-LV"/>
        </w:rPr>
      </w:pPr>
      <w:r w:rsidRPr="007F1D73">
        <w:rPr>
          <w:rFonts w:ascii="Times New Roman" w:eastAsia="Times New Roman" w:hAnsi="Times New Roman" w:cs="Times New Roman"/>
          <w:sz w:val="28"/>
          <w:szCs w:val="28"/>
          <w:lang w:eastAsia="lv-LV"/>
        </w:rPr>
        <w:t>Finanšu ministre</w:t>
      </w:r>
      <w:r w:rsidRPr="007F1D73">
        <w:rPr>
          <w:rFonts w:ascii="Times New Roman" w:eastAsia="Times New Roman" w:hAnsi="Times New Roman" w:cs="Times New Roman"/>
          <w:sz w:val="28"/>
          <w:szCs w:val="28"/>
          <w:lang w:eastAsia="lv-LV"/>
        </w:rPr>
        <w:tab/>
        <w:t>D. Reizniece-Ozola</w:t>
      </w:r>
    </w:p>
    <w:p w14:paraId="66873865" w14:textId="77777777" w:rsidR="007F1D73" w:rsidRPr="007F1D73" w:rsidRDefault="007F1D73" w:rsidP="007F1D73">
      <w:pPr>
        <w:spacing w:line="240" w:lineRule="auto"/>
        <w:rPr>
          <w:rFonts w:ascii="Times New Roman" w:eastAsia="Times New Roman" w:hAnsi="Times New Roman" w:cs="Times New Roman"/>
          <w:iCs/>
          <w:sz w:val="20"/>
          <w:szCs w:val="20"/>
          <w:lang w:eastAsia="lv-LV"/>
        </w:rPr>
      </w:pPr>
    </w:p>
    <w:p w14:paraId="6252C5FC" w14:textId="77777777" w:rsidR="0008421B" w:rsidRDefault="0008421B" w:rsidP="007F1D73">
      <w:pPr>
        <w:spacing w:line="240" w:lineRule="auto"/>
        <w:rPr>
          <w:rFonts w:ascii="Times New Roman" w:eastAsia="Times New Roman" w:hAnsi="Times New Roman" w:cs="Times New Roman"/>
          <w:iCs/>
          <w:sz w:val="20"/>
          <w:szCs w:val="20"/>
          <w:lang w:eastAsia="lv-LV"/>
        </w:rPr>
      </w:pPr>
    </w:p>
    <w:p w14:paraId="57689323" w14:textId="77777777" w:rsidR="00D4107B" w:rsidRDefault="00D4107B" w:rsidP="007F1D73">
      <w:pPr>
        <w:spacing w:line="240" w:lineRule="auto"/>
        <w:rPr>
          <w:rFonts w:ascii="Times New Roman" w:eastAsia="Times New Roman" w:hAnsi="Times New Roman" w:cs="Times New Roman"/>
          <w:iCs/>
          <w:sz w:val="20"/>
          <w:szCs w:val="20"/>
          <w:lang w:eastAsia="lv-LV"/>
        </w:rPr>
      </w:pPr>
    </w:p>
    <w:p w14:paraId="01F0BD36" w14:textId="77777777" w:rsidR="0008421B" w:rsidRDefault="0008421B" w:rsidP="007F1D73">
      <w:pPr>
        <w:spacing w:line="240" w:lineRule="auto"/>
        <w:rPr>
          <w:rFonts w:ascii="Times New Roman" w:eastAsia="Times New Roman" w:hAnsi="Times New Roman" w:cs="Times New Roman"/>
          <w:iCs/>
          <w:sz w:val="20"/>
          <w:szCs w:val="20"/>
          <w:lang w:eastAsia="lv-LV"/>
        </w:rPr>
      </w:pPr>
    </w:p>
    <w:p w14:paraId="6F93819B" w14:textId="77777777" w:rsidR="00A95DFC" w:rsidRDefault="00A95DFC" w:rsidP="007F1D73">
      <w:pPr>
        <w:spacing w:line="240" w:lineRule="auto"/>
        <w:rPr>
          <w:rFonts w:ascii="Times New Roman" w:eastAsia="Times New Roman" w:hAnsi="Times New Roman" w:cs="Times New Roman"/>
          <w:iCs/>
          <w:sz w:val="20"/>
          <w:szCs w:val="20"/>
          <w:lang w:eastAsia="lv-LV"/>
        </w:rPr>
      </w:pPr>
    </w:p>
    <w:p w14:paraId="65941935" w14:textId="77777777" w:rsidR="00A95DFC" w:rsidRDefault="00A95DFC" w:rsidP="007F1D73">
      <w:pPr>
        <w:spacing w:line="240" w:lineRule="auto"/>
        <w:rPr>
          <w:rFonts w:ascii="Times New Roman" w:eastAsia="Times New Roman" w:hAnsi="Times New Roman" w:cs="Times New Roman"/>
          <w:iCs/>
          <w:sz w:val="20"/>
          <w:szCs w:val="20"/>
          <w:lang w:eastAsia="lv-LV"/>
        </w:rPr>
      </w:pPr>
    </w:p>
    <w:p w14:paraId="77B69ECA" w14:textId="77777777" w:rsidR="00A95DFC" w:rsidRDefault="00A95DFC" w:rsidP="007F1D73">
      <w:pPr>
        <w:spacing w:line="240" w:lineRule="auto"/>
        <w:rPr>
          <w:rFonts w:ascii="Times New Roman" w:eastAsia="Times New Roman" w:hAnsi="Times New Roman" w:cs="Times New Roman"/>
          <w:iCs/>
          <w:sz w:val="20"/>
          <w:szCs w:val="20"/>
          <w:lang w:eastAsia="lv-LV"/>
        </w:rPr>
      </w:pPr>
    </w:p>
    <w:p w14:paraId="4F908EA4" w14:textId="77777777" w:rsidR="00A95DFC" w:rsidRDefault="00A95DFC" w:rsidP="007F1D73">
      <w:pPr>
        <w:spacing w:line="240" w:lineRule="auto"/>
        <w:rPr>
          <w:rFonts w:ascii="Times New Roman" w:eastAsia="Times New Roman" w:hAnsi="Times New Roman" w:cs="Times New Roman"/>
          <w:iCs/>
          <w:sz w:val="20"/>
          <w:szCs w:val="20"/>
          <w:lang w:eastAsia="lv-LV"/>
        </w:rPr>
      </w:pPr>
    </w:p>
    <w:p w14:paraId="5AEE1D2E" w14:textId="77777777" w:rsidR="00A95DFC" w:rsidRDefault="00A95DFC" w:rsidP="007F1D73">
      <w:pPr>
        <w:spacing w:line="240" w:lineRule="auto"/>
        <w:rPr>
          <w:rFonts w:ascii="Times New Roman" w:eastAsia="Times New Roman" w:hAnsi="Times New Roman" w:cs="Times New Roman"/>
          <w:iCs/>
          <w:sz w:val="20"/>
          <w:szCs w:val="20"/>
          <w:lang w:eastAsia="lv-LV"/>
        </w:rPr>
      </w:pPr>
    </w:p>
    <w:p w14:paraId="05F1CAA8" w14:textId="77777777" w:rsidR="00A242CA" w:rsidRDefault="00A242CA" w:rsidP="007F1D73">
      <w:pPr>
        <w:spacing w:line="240" w:lineRule="auto"/>
        <w:rPr>
          <w:rFonts w:ascii="Times New Roman" w:eastAsia="Times New Roman" w:hAnsi="Times New Roman" w:cs="Times New Roman"/>
          <w:iCs/>
          <w:sz w:val="20"/>
          <w:szCs w:val="20"/>
          <w:lang w:eastAsia="lv-LV"/>
        </w:rPr>
      </w:pPr>
    </w:p>
    <w:p w14:paraId="5C77FD03" w14:textId="77777777" w:rsidR="00A242CA" w:rsidRDefault="00A242CA" w:rsidP="007F1D73">
      <w:pPr>
        <w:spacing w:line="240" w:lineRule="auto"/>
        <w:rPr>
          <w:rFonts w:ascii="Times New Roman" w:eastAsia="Times New Roman" w:hAnsi="Times New Roman" w:cs="Times New Roman"/>
          <w:iCs/>
          <w:sz w:val="20"/>
          <w:szCs w:val="20"/>
          <w:lang w:eastAsia="lv-LV"/>
        </w:rPr>
      </w:pPr>
    </w:p>
    <w:p w14:paraId="37DCAB13" w14:textId="77777777" w:rsidR="00A242CA" w:rsidRDefault="00A242CA" w:rsidP="007F1D73">
      <w:pPr>
        <w:spacing w:line="240" w:lineRule="auto"/>
        <w:rPr>
          <w:rFonts w:ascii="Times New Roman" w:eastAsia="Times New Roman" w:hAnsi="Times New Roman" w:cs="Times New Roman"/>
          <w:iCs/>
          <w:sz w:val="20"/>
          <w:szCs w:val="20"/>
          <w:lang w:eastAsia="lv-LV"/>
        </w:rPr>
      </w:pPr>
    </w:p>
    <w:p w14:paraId="6A891909" w14:textId="77777777" w:rsidR="00A242CA" w:rsidRDefault="00A242CA" w:rsidP="007F1D73">
      <w:pPr>
        <w:spacing w:line="240" w:lineRule="auto"/>
        <w:rPr>
          <w:rFonts w:ascii="Times New Roman" w:eastAsia="Times New Roman" w:hAnsi="Times New Roman" w:cs="Times New Roman"/>
          <w:iCs/>
          <w:sz w:val="20"/>
          <w:szCs w:val="20"/>
          <w:lang w:eastAsia="lv-LV"/>
        </w:rPr>
      </w:pPr>
    </w:p>
    <w:p w14:paraId="5A6BEF85" w14:textId="77777777" w:rsidR="00A95DFC" w:rsidRDefault="00A95DFC" w:rsidP="007F1D73">
      <w:pPr>
        <w:spacing w:line="240" w:lineRule="auto"/>
        <w:rPr>
          <w:rFonts w:ascii="Times New Roman" w:eastAsia="Times New Roman" w:hAnsi="Times New Roman" w:cs="Times New Roman"/>
          <w:iCs/>
          <w:sz w:val="20"/>
          <w:szCs w:val="20"/>
          <w:lang w:eastAsia="lv-LV"/>
        </w:rPr>
      </w:pPr>
    </w:p>
    <w:p w14:paraId="5C76EBC1" w14:textId="77777777" w:rsidR="00A95DFC" w:rsidRDefault="00A95DFC" w:rsidP="007F1D73">
      <w:pPr>
        <w:spacing w:line="240" w:lineRule="auto"/>
        <w:rPr>
          <w:rFonts w:ascii="Times New Roman" w:eastAsia="Times New Roman" w:hAnsi="Times New Roman" w:cs="Times New Roman"/>
          <w:iCs/>
          <w:sz w:val="20"/>
          <w:szCs w:val="20"/>
          <w:lang w:eastAsia="lv-LV"/>
        </w:rPr>
      </w:pPr>
    </w:p>
    <w:p w14:paraId="56C54ECC" w14:textId="77777777" w:rsidR="00A95DFC" w:rsidRPr="007F1D73" w:rsidRDefault="00A95DFC" w:rsidP="007F1D73">
      <w:pPr>
        <w:spacing w:line="240" w:lineRule="auto"/>
        <w:rPr>
          <w:rFonts w:ascii="Times New Roman" w:eastAsia="Times New Roman" w:hAnsi="Times New Roman" w:cs="Times New Roman"/>
          <w:iCs/>
          <w:sz w:val="20"/>
          <w:szCs w:val="20"/>
          <w:lang w:eastAsia="lv-LV"/>
        </w:rPr>
      </w:pPr>
    </w:p>
    <w:p w14:paraId="4E885222" w14:textId="77777777" w:rsidR="007F1D73" w:rsidRPr="007F1D73" w:rsidRDefault="007F1D73" w:rsidP="007F1D73">
      <w:pPr>
        <w:spacing w:line="240" w:lineRule="auto"/>
        <w:rPr>
          <w:rFonts w:ascii="Times New Roman" w:eastAsia="Times New Roman" w:hAnsi="Times New Roman" w:cs="Times New Roman"/>
          <w:iCs/>
          <w:sz w:val="20"/>
          <w:szCs w:val="20"/>
          <w:lang w:eastAsia="lv-LV"/>
        </w:rPr>
      </w:pPr>
      <w:r w:rsidRPr="007F1D73">
        <w:rPr>
          <w:rFonts w:ascii="Times New Roman" w:eastAsia="Times New Roman" w:hAnsi="Times New Roman" w:cs="Times New Roman"/>
          <w:iCs/>
          <w:sz w:val="20"/>
          <w:szCs w:val="20"/>
          <w:lang w:eastAsia="lv-LV"/>
        </w:rPr>
        <w:t>Leite, 67095496</w:t>
      </w:r>
    </w:p>
    <w:p w14:paraId="2CE69EE1" w14:textId="77777777" w:rsidR="007F1D73" w:rsidRPr="007F1D73" w:rsidRDefault="006971BE" w:rsidP="007F1D73">
      <w:pPr>
        <w:spacing w:line="240" w:lineRule="auto"/>
        <w:rPr>
          <w:rFonts w:ascii="Times New Roman" w:eastAsia="Times New Roman" w:hAnsi="Times New Roman" w:cs="Times New Roman"/>
          <w:iCs/>
          <w:sz w:val="20"/>
          <w:szCs w:val="20"/>
          <w:lang w:eastAsia="lv-LV"/>
        </w:rPr>
      </w:pPr>
      <w:hyperlink r:id="rId13" w:history="1">
        <w:r w:rsidR="007F1D73" w:rsidRPr="007F1D73">
          <w:rPr>
            <w:rFonts w:ascii="Times New Roman" w:eastAsia="Times New Roman" w:hAnsi="Times New Roman" w:cs="Times New Roman"/>
            <w:iCs/>
            <w:color w:val="0000FF"/>
            <w:sz w:val="20"/>
            <w:szCs w:val="20"/>
            <w:u w:val="single"/>
            <w:lang w:eastAsia="lv-LV"/>
          </w:rPr>
          <w:t>Liga.Leite@fm.gov.lv</w:t>
        </w:r>
      </w:hyperlink>
    </w:p>
    <w:p w14:paraId="63DFC805" w14:textId="77777777" w:rsidR="007F1D73" w:rsidRPr="007F1D73" w:rsidRDefault="007F1D73" w:rsidP="007F1D73">
      <w:pPr>
        <w:spacing w:line="240" w:lineRule="auto"/>
        <w:rPr>
          <w:rFonts w:ascii="Times New Roman" w:eastAsia="Times New Roman" w:hAnsi="Times New Roman" w:cs="Times New Roman"/>
          <w:iCs/>
          <w:sz w:val="20"/>
          <w:szCs w:val="20"/>
          <w:lang w:eastAsia="lv-LV"/>
        </w:rPr>
      </w:pPr>
    </w:p>
    <w:sectPr w:rsidR="007F1D73" w:rsidRPr="007F1D73" w:rsidSect="0008421B">
      <w:headerReference w:type="default" r:id="rId14"/>
      <w:footerReference w:type="default" r:id="rId15"/>
      <w:footerReference w:type="first" r:id="rId16"/>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BA24B" w14:textId="77777777" w:rsidR="006971BE" w:rsidRDefault="006971BE" w:rsidP="0038587F">
      <w:pPr>
        <w:spacing w:line="240" w:lineRule="auto"/>
      </w:pPr>
      <w:r>
        <w:separator/>
      </w:r>
    </w:p>
  </w:endnote>
  <w:endnote w:type="continuationSeparator" w:id="0">
    <w:p w14:paraId="639CA051" w14:textId="77777777" w:rsidR="006971BE" w:rsidRDefault="006971BE" w:rsidP="003858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01D99" w14:textId="77777777" w:rsidR="00F47391" w:rsidRPr="00A511BD" w:rsidRDefault="00F47391" w:rsidP="00A511BD">
    <w:pPr>
      <w:pStyle w:val="Footer"/>
      <w:rPr>
        <w:rFonts w:ascii="Times New Roman" w:hAnsi="Times New Roman" w:cs="Times New Roman"/>
        <w:sz w:val="20"/>
        <w:szCs w:val="20"/>
      </w:rPr>
    </w:pPr>
    <w:r w:rsidRPr="00A511BD">
      <w:rPr>
        <w:rFonts w:ascii="Times New Roman" w:hAnsi="Times New Roman" w:cs="Times New Roman"/>
        <w:sz w:val="20"/>
        <w:szCs w:val="20"/>
        <w:lang w:val="en-GB"/>
      </w:rPr>
      <w:fldChar w:fldCharType="begin"/>
    </w:r>
    <w:r w:rsidRPr="00A511BD">
      <w:rPr>
        <w:rFonts w:ascii="Times New Roman" w:hAnsi="Times New Roman" w:cs="Times New Roman"/>
        <w:sz w:val="20"/>
        <w:szCs w:val="20"/>
      </w:rPr>
      <w:instrText xml:space="preserve"> FILENAME   \* MERGEFORMAT </w:instrText>
    </w:r>
    <w:r w:rsidRPr="00A511BD">
      <w:rPr>
        <w:rFonts w:ascii="Times New Roman" w:hAnsi="Times New Roman" w:cs="Times New Roman"/>
        <w:sz w:val="20"/>
        <w:szCs w:val="20"/>
        <w:lang w:val="en-GB"/>
      </w:rPr>
      <w:fldChar w:fldCharType="separate"/>
    </w:r>
    <w:r w:rsidR="006C4BAE">
      <w:rPr>
        <w:rFonts w:ascii="Times New Roman" w:hAnsi="Times New Roman" w:cs="Times New Roman"/>
        <w:noProof/>
        <w:sz w:val="20"/>
        <w:szCs w:val="20"/>
      </w:rPr>
      <w:t>FManot_260118_IINgroz.docx</w:t>
    </w:r>
    <w:r w:rsidRPr="00A511B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BBF4C" w14:textId="77777777" w:rsidR="00F47391" w:rsidRPr="00A511BD" w:rsidRDefault="00F47391" w:rsidP="00A511BD">
    <w:pPr>
      <w:pStyle w:val="Footer"/>
      <w:rPr>
        <w:rFonts w:ascii="Times New Roman" w:hAnsi="Times New Roman" w:cs="Times New Roman"/>
        <w:sz w:val="20"/>
        <w:szCs w:val="20"/>
      </w:rPr>
    </w:pPr>
    <w:r w:rsidRPr="00A511BD">
      <w:rPr>
        <w:rFonts w:ascii="Times New Roman" w:hAnsi="Times New Roman" w:cs="Times New Roman"/>
        <w:sz w:val="20"/>
        <w:szCs w:val="20"/>
        <w:lang w:val="en-GB"/>
      </w:rPr>
      <w:fldChar w:fldCharType="begin"/>
    </w:r>
    <w:r w:rsidRPr="00A511BD">
      <w:rPr>
        <w:rFonts w:ascii="Times New Roman" w:hAnsi="Times New Roman" w:cs="Times New Roman"/>
        <w:sz w:val="20"/>
        <w:szCs w:val="20"/>
      </w:rPr>
      <w:instrText xml:space="preserve"> FILENAME   \* MERGEFORMAT </w:instrText>
    </w:r>
    <w:r w:rsidRPr="00A511BD">
      <w:rPr>
        <w:rFonts w:ascii="Times New Roman" w:hAnsi="Times New Roman" w:cs="Times New Roman"/>
        <w:sz w:val="20"/>
        <w:szCs w:val="20"/>
        <w:lang w:val="en-GB"/>
      </w:rPr>
      <w:fldChar w:fldCharType="separate"/>
    </w:r>
    <w:r w:rsidR="006C4BAE">
      <w:rPr>
        <w:rFonts w:ascii="Times New Roman" w:hAnsi="Times New Roman" w:cs="Times New Roman"/>
        <w:noProof/>
        <w:sz w:val="20"/>
        <w:szCs w:val="20"/>
      </w:rPr>
      <w:t>FManot_260118_IINgroz.docx</w:t>
    </w:r>
    <w:r w:rsidRPr="00A511B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84F9D" w14:textId="77777777" w:rsidR="006971BE" w:rsidRDefault="006971BE" w:rsidP="0038587F">
      <w:pPr>
        <w:spacing w:line="240" w:lineRule="auto"/>
      </w:pPr>
      <w:r>
        <w:separator/>
      </w:r>
    </w:p>
  </w:footnote>
  <w:footnote w:type="continuationSeparator" w:id="0">
    <w:p w14:paraId="5BC89F1C" w14:textId="77777777" w:rsidR="006971BE" w:rsidRDefault="006971BE" w:rsidP="003858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770915"/>
      <w:docPartObj>
        <w:docPartGallery w:val="Page Numbers (Top of Page)"/>
        <w:docPartUnique/>
      </w:docPartObj>
    </w:sdtPr>
    <w:sdtEndPr>
      <w:rPr>
        <w:noProof/>
      </w:rPr>
    </w:sdtEndPr>
    <w:sdtContent>
      <w:p w14:paraId="6FCFA3F8" w14:textId="6413D754" w:rsidR="00F47391" w:rsidRDefault="00F47391">
        <w:pPr>
          <w:pStyle w:val="Header"/>
          <w:jc w:val="center"/>
        </w:pPr>
        <w:r w:rsidRPr="001417DE">
          <w:rPr>
            <w:rFonts w:ascii="Times New Roman" w:hAnsi="Times New Roman" w:cs="Times New Roman"/>
          </w:rPr>
          <w:fldChar w:fldCharType="begin"/>
        </w:r>
        <w:r w:rsidRPr="001417DE">
          <w:rPr>
            <w:rFonts w:ascii="Times New Roman" w:hAnsi="Times New Roman" w:cs="Times New Roman"/>
          </w:rPr>
          <w:instrText xml:space="preserve"> PAGE   \* MERGEFORMAT </w:instrText>
        </w:r>
        <w:r w:rsidRPr="001417DE">
          <w:rPr>
            <w:rFonts w:ascii="Times New Roman" w:hAnsi="Times New Roman" w:cs="Times New Roman"/>
          </w:rPr>
          <w:fldChar w:fldCharType="separate"/>
        </w:r>
        <w:r w:rsidR="006C510E">
          <w:rPr>
            <w:rFonts w:ascii="Times New Roman" w:hAnsi="Times New Roman" w:cs="Times New Roman"/>
            <w:noProof/>
          </w:rPr>
          <w:t>14</w:t>
        </w:r>
        <w:r w:rsidRPr="001417DE">
          <w:rPr>
            <w:rFonts w:ascii="Times New Roman" w:hAnsi="Times New Roman" w:cs="Times New Roman"/>
            <w:noProof/>
          </w:rPr>
          <w:fldChar w:fldCharType="end"/>
        </w:r>
      </w:p>
    </w:sdtContent>
  </w:sdt>
  <w:p w14:paraId="31BCD05A" w14:textId="77777777" w:rsidR="00F47391" w:rsidRDefault="00F47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128"/>
    <w:multiLevelType w:val="hybridMultilevel"/>
    <w:tmpl w:val="690AFA50"/>
    <w:lvl w:ilvl="0" w:tplc="9830FCD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 w15:restartNumberingAfterBreak="0">
    <w:nsid w:val="11E938BF"/>
    <w:multiLevelType w:val="hybridMultilevel"/>
    <w:tmpl w:val="ACA60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C24C30"/>
    <w:multiLevelType w:val="hybridMultilevel"/>
    <w:tmpl w:val="394A5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4E071B"/>
    <w:multiLevelType w:val="hybridMultilevel"/>
    <w:tmpl w:val="9FBEE3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0157ED"/>
    <w:multiLevelType w:val="hybridMultilevel"/>
    <w:tmpl w:val="575CF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F1B13C1"/>
    <w:multiLevelType w:val="hybridMultilevel"/>
    <w:tmpl w:val="08004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2869"/>
    <w:rsid w:val="00007226"/>
    <w:rsid w:val="00010538"/>
    <w:rsid w:val="00037A1E"/>
    <w:rsid w:val="00041837"/>
    <w:rsid w:val="0005206D"/>
    <w:rsid w:val="00061A98"/>
    <w:rsid w:val="00074A98"/>
    <w:rsid w:val="0008421B"/>
    <w:rsid w:val="0009400F"/>
    <w:rsid w:val="000A7F54"/>
    <w:rsid w:val="000C3838"/>
    <w:rsid w:val="000C672A"/>
    <w:rsid w:val="000E1054"/>
    <w:rsid w:val="000E6F2B"/>
    <w:rsid w:val="000F14D1"/>
    <w:rsid w:val="00117DB1"/>
    <w:rsid w:val="00122503"/>
    <w:rsid w:val="0013772D"/>
    <w:rsid w:val="0014001A"/>
    <w:rsid w:val="001417DE"/>
    <w:rsid w:val="00147054"/>
    <w:rsid w:val="00185F46"/>
    <w:rsid w:val="00186ECE"/>
    <w:rsid w:val="001955DC"/>
    <w:rsid w:val="001A29C6"/>
    <w:rsid w:val="001A5E78"/>
    <w:rsid w:val="001C1C8C"/>
    <w:rsid w:val="001F3FFB"/>
    <w:rsid w:val="00215D2F"/>
    <w:rsid w:val="00231604"/>
    <w:rsid w:val="002D7F57"/>
    <w:rsid w:val="002F21E6"/>
    <w:rsid w:val="00301858"/>
    <w:rsid w:val="003321E5"/>
    <w:rsid w:val="003356FF"/>
    <w:rsid w:val="00341B12"/>
    <w:rsid w:val="00344232"/>
    <w:rsid w:val="00345C08"/>
    <w:rsid w:val="00347C04"/>
    <w:rsid w:val="0036301C"/>
    <w:rsid w:val="003654C1"/>
    <w:rsid w:val="0037068A"/>
    <w:rsid w:val="0038587F"/>
    <w:rsid w:val="003B4715"/>
    <w:rsid w:val="003C0F08"/>
    <w:rsid w:val="003C2CF1"/>
    <w:rsid w:val="003C5F6E"/>
    <w:rsid w:val="003D3AB5"/>
    <w:rsid w:val="003D4C74"/>
    <w:rsid w:val="003F2F71"/>
    <w:rsid w:val="00401CF8"/>
    <w:rsid w:val="0040747B"/>
    <w:rsid w:val="00411F7E"/>
    <w:rsid w:val="004244A9"/>
    <w:rsid w:val="00444AB5"/>
    <w:rsid w:val="004935BD"/>
    <w:rsid w:val="004A6A56"/>
    <w:rsid w:val="004A7C79"/>
    <w:rsid w:val="004B1FB2"/>
    <w:rsid w:val="004C40D0"/>
    <w:rsid w:val="00511E8E"/>
    <w:rsid w:val="00516B96"/>
    <w:rsid w:val="00521F96"/>
    <w:rsid w:val="00543AA6"/>
    <w:rsid w:val="005574D0"/>
    <w:rsid w:val="00557C67"/>
    <w:rsid w:val="00563632"/>
    <w:rsid w:val="005645D7"/>
    <w:rsid w:val="00584A13"/>
    <w:rsid w:val="0059495A"/>
    <w:rsid w:val="005A331B"/>
    <w:rsid w:val="005C5F58"/>
    <w:rsid w:val="005D3204"/>
    <w:rsid w:val="005F3AE4"/>
    <w:rsid w:val="0060135B"/>
    <w:rsid w:val="00605B8D"/>
    <w:rsid w:val="006214E7"/>
    <w:rsid w:val="0062179C"/>
    <w:rsid w:val="006226CB"/>
    <w:rsid w:val="00630649"/>
    <w:rsid w:val="00651E35"/>
    <w:rsid w:val="0066605C"/>
    <w:rsid w:val="00690807"/>
    <w:rsid w:val="00691EB3"/>
    <w:rsid w:val="006971BE"/>
    <w:rsid w:val="006A267B"/>
    <w:rsid w:val="006A397E"/>
    <w:rsid w:val="006B4540"/>
    <w:rsid w:val="006B4659"/>
    <w:rsid w:val="006B5174"/>
    <w:rsid w:val="006C2ABA"/>
    <w:rsid w:val="006C4BAE"/>
    <w:rsid w:val="006C510E"/>
    <w:rsid w:val="006D167B"/>
    <w:rsid w:val="006D5211"/>
    <w:rsid w:val="006E6C56"/>
    <w:rsid w:val="006E7FA9"/>
    <w:rsid w:val="006F419B"/>
    <w:rsid w:val="0070135C"/>
    <w:rsid w:val="00710D5F"/>
    <w:rsid w:val="00731EC1"/>
    <w:rsid w:val="00753D97"/>
    <w:rsid w:val="00797964"/>
    <w:rsid w:val="007B6F3D"/>
    <w:rsid w:val="007B7F60"/>
    <w:rsid w:val="007D5915"/>
    <w:rsid w:val="007E7203"/>
    <w:rsid w:val="007F1D73"/>
    <w:rsid w:val="007F3757"/>
    <w:rsid w:val="007F3853"/>
    <w:rsid w:val="00807CBD"/>
    <w:rsid w:val="0083388E"/>
    <w:rsid w:val="008515AE"/>
    <w:rsid w:val="00884FF0"/>
    <w:rsid w:val="008A023E"/>
    <w:rsid w:val="008A584E"/>
    <w:rsid w:val="008B721F"/>
    <w:rsid w:val="008C64EE"/>
    <w:rsid w:val="008C6F32"/>
    <w:rsid w:val="008D1AC7"/>
    <w:rsid w:val="008E1547"/>
    <w:rsid w:val="008F4435"/>
    <w:rsid w:val="00902422"/>
    <w:rsid w:val="009113F1"/>
    <w:rsid w:val="009257C1"/>
    <w:rsid w:val="00940539"/>
    <w:rsid w:val="009439BE"/>
    <w:rsid w:val="0097534D"/>
    <w:rsid w:val="00993C84"/>
    <w:rsid w:val="009A3E3C"/>
    <w:rsid w:val="009B1774"/>
    <w:rsid w:val="009E6DEC"/>
    <w:rsid w:val="00A1049E"/>
    <w:rsid w:val="00A1429A"/>
    <w:rsid w:val="00A24284"/>
    <w:rsid w:val="00A242CA"/>
    <w:rsid w:val="00A406B0"/>
    <w:rsid w:val="00A43ED4"/>
    <w:rsid w:val="00A47520"/>
    <w:rsid w:val="00A511BD"/>
    <w:rsid w:val="00A53FEF"/>
    <w:rsid w:val="00A549AF"/>
    <w:rsid w:val="00A5503C"/>
    <w:rsid w:val="00A811E8"/>
    <w:rsid w:val="00A81909"/>
    <w:rsid w:val="00A94D95"/>
    <w:rsid w:val="00A95DFC"/>
    <w:rsid w:val="00AB4268"/>
    <w:rsid w:val="00AE29E0"/>
    <w:rsid w:val="00AE33FC"/>
    <w:rsid w:val="00B016E7"/>
    <w:rsid w:val="00B54AFD"/>
    <w:rsid w:val="00B574D6"/>
    <w:rsid w:val="00B662CE"/>
    <w:rsid w:val="00B852B6"/>
    <w:rsid w:val="00B85CE2"/>
    <w:rsid w:val="00B87E43"/>
    <w:rsid w:val="00BB39A3"/>
    <w:rsid w:val="00BC7E1C"/>
    <w:rsid w:val="00BD356C"/>
    <w:rsid w:val="00BF55EB"/>
    <w:rsid w:val="00C0275B"/>
    <w:rsid w:val="00C036FA"/>
    <w:rsid w:val="00C03D37"/>
    <w:rsid w:val="00C041F6"/>
    <w:rsid w:val="00C13E2D"/>
    <w:rsid w:val="00C23854"/>
    <w:rsid w:val="00C30D53"/>
    <w:rsid w:val="00C36A81"/>
    <w:rsid w:val="00C569D8"/>
    <w:rsid w:val="00C62356"/>
    <w:rsid w:val="00C87D2B"/>
    <w:rsid w:val="00C95612"/>
    <w:rsid w:val="00CC7AFD"/>
    <w:rsid w:val="00CD03F1"/>
    <w:rsid w:val="00CE5C10"/>
    <w:rsid w:val="00CF0378"/>
    <w:rsid w:val="00D116E9"/>
    <w:rsid w:val="00D14DF4"/>
    <w:rsid w:val="00D16290"/>
    <w:rsid w:val="00D3310E"/>
    <w:rsid w:val="00D4107B"/>
    <w:rsid w:val="00D5130B"/>
    <w:rsid w:val="00D564A8"/>
    <w:rsid w:val="00D71CB7"/>
    <w:rsid w:val="00DA6175"/>
    <w:rsid w:val="00DA71D4"/>
    <w:rsid w:val="00DA76D0"/>
    <w:rsid w:val="00DB01CE"/>
    <w:rsid w:val="00DF3CAE"/>
    <w:rsid w:val="00E206A7"/>
    <w:rsid w:val="00E30EF9"/>
    <w:rsid w:val="00E729F4"/>
    <w:rsid w:val="00E87467"/>
    <w:rsid w:val="00EA704E"/>
    <w:rsid w:val="00ED38F0"/>
    <w:rsid w:val="00F02B29"/>
    <w:rsid w:val="00F34A6D"/>
    <w:rsid w:val="00F400E5"/>
    <w:rsid w:val="00F47181"/>
    <w:rsid w:val="00F47391"/>
    <w:rsid w:val="00F57B0E"/>
    <w:rsid w:val="00F63776"/>
    <w:rsid w:val="00F81D00"/>
    <w:rsid w:val="00FA32B0"/>
    <w:rsid w:val="00FA5493"/>
    <w:rsid w:val="00FC1A52"/>
    <w:rsid w:val="00FC56E6"/>
    <w:rsid w:val="00FE5EE4"/>
    <w:rsid w:val="551A8B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61F69"/>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semiHidden/>
    <w:rsid w:val="0038587F"/>
    <w:rPr>
      <w:vertAlign w:val="superscript"/>
    </w:rPr>
  </w:style>
  <w:style w:type="paragraph" w:styleId="ListParagraph">
    <w:name w:val="List Paragraph"/>
    <w:basedOn w:val="Normal"/>
    <w:uiPriority w:val="34"/>
    <w:qFormat/>
    <w:rsid w:val="0038587F"/>
    <w:pPr>
      <w:spacing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C03D37"/>
    <w:pPr>
      <w:tabs>
        <w:tab w:val="center" w:pos="4153"/>
        <w:tab w:val="right" w:pos="8306"/>
      </w:tabs>
      <w:spacing w:line="240" w:lineRule="auto"/>
    </w:pPr>
  </w:style>
  <w:style w:type="character" w:customStyle="1" w:styleId="HeaderChar">
    <w:name w:val="Header Char"/>
    <w:basedOn w:val="DefaultParagraphFont"/>
    <w:link w:val="Header"/>
    <w:uiPriority w:val="99"/>
    <w:rsid w:val="00C03D37"/>
  </w:style>
  <w:style w:type="paragraph" w:styleId="Footer">
    <w:name w:val="footer"/>
    <w:basedOn w:val="Normal"/>
    <w:link w:val="FooterChar"/>
    <w:unhideWhenUsed/>
    <w:rsid w:val="00C03D37"/>
    <w:pPr>
      <w:tabs>
        <w:tab w:val="center" w:pos="4153"/>
        <w:tab w:val="right" w:pos="8306"/>
      </w:tabs>
      <w:spacing w:line="240" w:lineRule="auto"/>
    </w:pPr>
  </w:style>
  <w:style w:type="character" w:customStyle="1" w:styleId="FooterChar">
    <w:name w:val="Footer Char"/>
    <w:basedOn w:val="DefaultParagraphFont"/>
    <w:link w:val="Footer"/>
    <w:rsid w:val="00C03D37"/>
  </w:style>
  <w:style w:type="paragraph" w:customStyle="1" w:styleId="Default">
    <w:name w:val="Default"/>
    <w:rsid w:val="004244A9"/>
    <w:pPr>
      <w:autoSpaceDE w:val="0"/>
      <w:autoSpaceDN w:val="0"/>
      <w:adjustRightInd w:val="0"/>
      <w:spacing w:line="240" w:lineRule="auto"/>
    </w:pPr>
    <w:rPr>
      <w:rFonts w:ascii="Times New Roman" w:hAnsi="Times New Roman" w:cs="Times New Roman"/>
      <w:color w:val="000000"/>
      <w:sz w:val="24"/>
      <w:szCs w:val="24"/>
    </w:rPr>
  </w:style>
  <w:style w:type="paragraph" w:customStyle="1" w:styleId="tvhtml">
    <w:name w:val="tv_html"/>
    <w:basedOn w:val="Normal"/>
    <w:rsid w:val="000028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5F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uiPriority w:val="99"/>
    <w:rsid w:val="006C2A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9B1774"/>
    <w:pPr>
      <w:spacing w:line="240" w:lineRule="auto"/>
    </w:pPr>
  </w:style>
  <w:style w:type="character" w:styleId="FollowedHyperlink">
    <w:name w:val="FollowedHyperlink"/>
    <w:basedOn w:val="DefaultParagraphFont"/>
    <w:uiPriority w:val="99"/>
    <w:semiHidden/>
    <w:unhideWhenUsed/>
    <w:rsid w:val="00332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50056">
      <w:bodyDiv w:val="1"/>
      <w:marLeft w:val="0"/>
      <w:marRight w:val="0"/>
      <w:marTop w:val="0"/>
      <w:marBottom w:val="0"/>
      <w:divBdr>
        <w:top w:val="none" w:sz="0" w:space="0" w:color="auto"/>
        <w:left w:val="none" w:sz="0" w:space="0" w:color="auto"/>
        <w:bottom w:val="none" w:sz="0" w:space="0" w:color="auto"/>
        <w:right w:val="none" w:sz="0" w:space="0" w:color="auto"/>
      </w:divBdr>
    </w:div>
    <w:div w:id="14394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ga.Leite@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A.Kaļāne</Vad_x012b_t_x0101_js>
    <Kategorija xmlns="2e5bb04e-596e-45bd-9003-43ca78b1ba16">Anotācija</Kategorija>
    <TAP xmlns="1c33a644-f6cf-45d4-832d-e32e0e370d68">17</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4061-D5A7-445C-AE11-E7CA12B0AB77}">
  <ds:schemaRefs>
    <ds:schemaRef ds:uri="http://schemas.microsoft.com/sharepoint/v3/contenttype/forms"/>
  </ds:schemaRefs>
</ds:datastoreItem>
</file>

<file path=customXml/itemProps2.xml><?xml version="1.0" encoding="utf-8"?>
<ds:datastoreItem xmlns:ds="http://schemas.openxmlformats.org/officeDocument/2006/customXml" ds:itemID="{2270815E-769D-4D21-8FE3-65A3B3DA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38F032-BAE4-49D7-BA83-179DC12ED0E5}">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324E6CF6-E3C9-40AA-AA6D-3F486E0D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14429</Words>
  <Characters>8226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Likumprojekta “Grozījumi likumā “Par iedzīvotāju ienākuma nodokli”” sākotnējās ietekmes novērtējuma ziņojums (anotācija)</vt:lpstr>
    </vt:vector>
  </TitlesOfParts>
  <Company>Finanšu ministrija</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iedzīvotāju ienākuma nodokli”” sākotnējās ietekmes novērtējuma ziņojums (anotācija)</dc:title>
  <dc:subject>Anotācija</dc:subject>
  <dc:creator>L.Leite</dc:creator>
  <cp:keywords/>
  <dc:description>Liga.Leite@fm.gov.lv_x000d_
Tālr.67095496</dc:description>
  <cp:lastModifiedBy>Inguna Dancīte</cp:lastModifiedBy>
  <cp:revision>2</cp:revision>
  <cp:lastPrinted>2018-01-26T08:14:00Z</cp:lastPrinted>
  <dcterms:created xsi:type="dcterms:W3CDTF">2018-01-29T07:26:00Z</dcterms:created>
  <dcterms:modified xsi:type="dcterms:W3CDTF">2018-01-29T07:26:00Z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