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0B61" w14:textId="77777777" w:rsidR="004B214C" w:rsidRPr="008E5B5A" w:rsidRDefault="004B214C" w:rsidP="004B214C">
      <w:pPr>
        <w:pStyle w:val="BodyText2"/>
        <w:spacing w:after="120"/>
        <w:jc w:val="right"/>
        <w:rPr>
          <w:i/>
          <w:sz w:val="28"/>
          <w:szCs w:val="28"/>
        </w:rPr>
      </w:pPr>
      <w:r w:rsidRPr="008E5B5A">
        <w:rPr>
          <w:i/>
          <w:sz w:val="28"/>
          <w:szCs w:val="28"/>
        </w:rPr>
        <w:t>Projekts</w:t>
      </w:r>
    </w:p>
    <w:p w14:paraId="094E4BC1" w14:textId="06294921" w:rsidR="004B214C" w:rsidRPr="008E5B5A" w:rsidRDefault="008E5B5A" w:rsidP="004B214C">
      <w:pPr>
        <w:pStyle w:val="BodyText2"/>
        <w:spacing w:after="12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2018</w:t>
      </w:r>
      <w:r w:rsidR="004B214C" w:rsidRPr="008E5B5A">
        <w:rPr>
          <w:sz w:val="28"/>
          <w:szCs w:val="28"/>
        </w:rPr>
        <w:t>.gada</w:t>
      </w:r>
      <w:proofErr w:type="gramEnd"/>
      <w:r w:rsidR="004B214C" w:rsidRPr="008E5B5A">
        <w:rPr>
          <w:sz w:val="28"/>
          <w:szCs w:val="28"/>
        </w:rPr>
        <w:t xml:space="preserve"> ___.__________</w:t>
      </w:r>
      <w:r w:rsidR="004B214C" w:rsidRPr="008E5B5A">
        <w:rPr>
          <w:sz w:val="28"/>
          <w:szCs w:val="28"/>
        </w:rPr>
        <w:tab/>
      </w:r>
      <w:r w:rsidR="004B214C" w:rsidRPr="008E5B5A">
        <w:rPr>
          <w:sz w:val="28"/>
          <w:szCs w:val="28"/>
        </w:rPr>
        <w:tab/>
      </w:r>
      <w:r w:rsidR="004B214C" w:rsidRPr="008E5B5A">
        <w:rPr>
          <w:sz w:val="28"/>
          <w:szCs w:val="28"/>
        </w:rPr>
        <w:tab/>
      </w:r>
      <w:r w:rsidR="004B214C" w:rsidRPr="008E5B5A">
        <w:rPr>
          <w:sz w:val="28"/>
          <w:szCs w:val="28"/>
        </w:rPr>
        <w:tab/>
      </w:r>
      <w:r w:rsidR="004B214C" w:rsidRPr="008E5B5A">
        <w:rPr>
          <w:sz w:val="28"/>
          <w:szCs w:val="28"/>
        </w:rPr>
        <w:tab/>
        <w:t>Noteikumi Nr.___</w:t>
      </w:r>
    </w:p>
    <w:p w14:paraId="1BBCD17B" w14:textId="77777777" w:rsidR="004B214C" w:rsidRPr="008E5B5A" w:rsidRDefault="004B214C" w:rsidP="004B214C">
      <w:pPr>
        <w:spacing w:after="1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Rīgā</w:t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  <w:t>(prot. Nr.__ __.§)</w:t>
      </w:r>
    </w:p>
    <w:p w14:paraId="35BD0F29" w14:textId="77777777" w:rsidR="004B214C" w:rsidRPr="008E5B5A" w:rsidRDefault="004B214C" w:rsidP="004B214C">
      <w:pPr>
        <w:jc w:val="center"/>
        <w:rPr>
          <w:sz w:val="28"/>
          <w:szCs w:val="28"/>
          <w:lang w:eastAsia="en-US"/>
        </w:rPr>
      </w:pPr>
    </w:p>
    <w:p w14:paraId="30FB6991" w14:textId="77777777" w:rsidR="004B214C" w:rsidRPr="008E5B5A" w:rsidRDefault="004B214C" w:rsidP="004B214C">
      <w:pPr>
        <w:pStyle w:val="BodyText2"/>
        <w:jc w:val="center"/>
        <w:rPr>
          <w:b/>
          <w:sz w:val="28"/>
          <w:szCs w:val="28"/>
        </w:rPr>
      </w:pPr>
      <w:r w:rsidRPr="008E5B5A">
        <w:rPr>
          <w:b/>
          <w:sz w:val="28"/>
          <w:szCs w:val="28"/>
        </w:rPr>
        <w:t xml:space="preserve">Grozījumi Ministru kabineta </w:t>
      </w:r>
      <w:proofErr w:type="gramStart"/>
      <w:r w:rsidRPr="008E5B5A">
        <w:rPr>
          <w:b/>
          <w:sz w:val="28"/>
          <w:szCs w:val="28"/>
        </w:rPr>
        <w:t>2011.gada</w:t>
      </w:r>
      <w:proofErr w:type="gramEnd"/>
      <w:r w:rsidRPr="008E5B5A">
        <w:rPr>
          <w:b/>
          <w:sz w:val="28"/>
          <w:szCs w:val="28"/>
        </w:rPr>
        <w:t xml:space="preserve"> 15.februāra noteikumos Nr.131 “Iedzīvotāju reģistrā iekļauto ziņu aktualizēšanas kārtība”</w:t>
      </w:r>
    </w:p>
    <w:p w14:paraId="01818F68" w14:textId="77777777" w:rsidR="004B214C" w:rsidRPr="008E5B5A" w:rsidRDefault="004B214C" w:rsidP="004B214C">
      <w:pPr>
        <w:pStyle w:val="BodyText2"/>
        <w:ind w:left="4111"/>
        <w:jc w:val="right"/>
        <w:rPr>
          <w:sz w:val="28"/>
          <w:szCs w:val="28"/>
        </w:rPr>
      </w:pPr>
      <w:r w:rsidRPr="008E5B5A">
        <w:rPr>
          <w:sz w:val="28"/>
          <w:szCs w:val="28"/>
        </w:rPr>
        <w:t>Izdoti saskaņā ar</w:t>
      </w:r>
    </w:p>
    <w:p w14:paraId="2B6319F7" w14:textId="55A561ED" w:rsidR="004B214C" w:rsidRPr="008E5B5A" w:rsidRDefault="00F91DBF" w:rsidP="004B214C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hyperlink r:id="rId7" w:tgtFrame="_blank" w:history="1">
        <w:r w:rsidR="004B214C" w:rsidRPr="008E5B5A">
          <w:rPr>
            <w:rStyle w:val="Hyperlink"/>
            <w:color w:val="auto"/>
            <w:sz w:val="28"/>
            <w:szCs w:val="28"/>
            <w:u w:val="none"/>
          </w:rPr>
          <w:t>Iedzīvotāju reģistra likuma</w:t>
        </w:r>
      </w:hyperlink>
      <w:r w:rsidR="00306531" w:rsidRPr="008E5B5A">
        <w:rPr>
          <w:rStyle w:val="Hyperlink"/>
          <w:color w:val="auto"/>
          <w:sz w:val="28"/>
          <w:szCs w:val="28"/>
          <w:u w:val="none"/>
        </w:rPr>
        <w:t xml:space="preserve"> 7.</w:t>
      </w:r>
      <w:r w:rsidR="00306531" w:rsidRPr="008E5B5A">
        <w:rPr>
          <w:rStyle w:val="Hyperlink"/>
          <w:color w:val="auto"/>
          <w:sz w:val="28"/>
          <w:szCs w:val="28"/>
          <w:u w:val="none"/>
          <w:vertAlign w:val="superscript"/>
        </w:rPr>
        <w:t>1</w:t>
      </w:r>
      <w:r w:rsidR="00306531" w:rsidRPr="008E5B5A">
        <w:rPr>
          <w:rStyle w:val="Hyperlink"/>
          <w:color w:val="auto"/>
          <w:sz w:val="28"/>
          <w:szCs w:val="28"/>
          <w:u w:val="none"/>
        </w:rPr>
        <w:t xml:space="preserve">panta otro daļu, </w:t>
      </w:r>
      <w:proofErr w:type="gramStart"/>
      <w:r w:rsidR="004B214C" w:rsidRPr="008E5B5A">
        <w:rPr>
          <w:sz w:val="28"/>
          <w:szCs w:val="28"/>
        </w:rPr>
        <w:t>16.panta</w:t>
      </w:r>
      <w:proofErr w:type="gramEnd"/>
      <w:r w:rsidR="004B214C" w:rsidRPr="008E5B5A">
        <w:rPr>
          <w:sz w:val="28"/>
          <w:szCs w:val="28"/>
        </w:rPr>
        <w:t xml:space="preserve"> pirmo daļu un likuma </w:t>
      </w:r>
      <w:r w:rsidR="004B214C" w:rsidRPr="008E5B5A">
        <w:rPr>
          <w:sz w:val="28"/>
          <w:szCs w:val="28"/>
        </w:rPr>
        <w:br/>
        <w:t>“</w:t>
      </w:r>
      <w:r w:rsidR="004B214C" w:rsidRPr="008E5B5A">
        <w:rPr>
          <w:sz w:val="28"/>
          <w:szCs w:val="28"/>
        </w:rPr>
        <w:fldChar w:fldCharType="begin"/>
      </w:r>
      <w:r w:rsidR="004B214C" w:rsidRPr="008E5B5A">
        <w:rPr>
          <w:sz w:val="28"/>
          <w:szCs w:val="28"/>
        </w:rPr>
        <w:instrText xml:space="preserve"> HYPERLINK "http://likumi.lv/doc.php?id=62843" \t "_blank" </w:instrText>
      </w:r>
      <w:r w:rsidR="004B214C" w:rsidRPr="008E5B5A">
        <w:rPr>
          <w:sz w:val="28"/>
          <w:szCs w:val="28"/>
        </w:rPr>
        <w:fldChar w:fldCharType="separate"/>
      </w:r>
      <w:r w:rsidR="004B214C" w:rsidRPr="008E5B5A">
        <w:rPr>
          <w:rStyle w:val="Hyperlink"/>
          <w:color w:val="auto"/>
          <w:sz w:val="28"/>
          <w:szCs w:val="28"/>
          <w:u w:val="none"/>
        </w:rPr>
        <w:t>Par miruša cilvēka ķermeņa</w:t>
      </w:r>
    </w:p>
    <w:p w14:paraId="13E7DEB7" w14:textId="77777777" w:rsidR="004B214C" w:rsidRPr="008E5B5A" w:rsidRDefault="004B214C" w:rsidP="004B214C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r w:rsidRPr="008E5B5A">
        <w:rPr>
          <w:rStyle w:val="Hyperlink"/>
          <w:color w:val="auto"/>
          <w:sz w:val="28"/>
          <w:szCs w:val="28"/>
          <w:u w:val="none"/>
        </w:rPr>
        <w:t>aizsardzību un cilvēka audu</w:t>
      </w:r>
    </w:p>
    <w:p w14:paraId="4157DEFC" w14:textId="77777777" w:rsidR="004B214C" w:rsidRPr="008E5B5A" w:rsidRDefault="004B214C" w:rsidP="004B214C">
      <w:pPr>
        <w:pStyle w:val="BodyText2"/>
        <w:ind w:left="4111"/>
        <w:jc w:val="right"/>
        <w:rPr>
          <w:sz w:val="28"/>
          <w:szCs w:val="28"/>
        </w:rPr>
      </w:pPr>
      <w:r w:rsidRPr="008E5B5A">
        <w:rPr>
          <w:rStyle w:val="Hyperlink"/>
          <w:color w:val="auto"/>
          <w:sz w:val="28"/>
          <w:szCs w:val="28"/>
          <w:u w:val="none"/>
        </w:rPr>
        <w:t>un orgānu izmantošanu medicīnā</w:t>
      </w:r>
      <w:r w:rsidRPr="008E5B5A">
        <w:rPr>
          <w:sz w:val="28"/>
          <w:szCs w:val="28"/>
        </w:rPr>
        <w:fldChar w:fldCharType="end"/>
      </w:r>
      <w:r w:rsidRPr="008E5B5A">
        <w:rPr>
          <w:sz w:val="28"/>
          <w:szCs w:val="28"/>
        </w:rPr>
        <w:t xml:space="preserve">” </w:t>
      </w:r>
      <w:r w:rsidRPr="008E5B5A">
        <w:rPr>
          <w:sz w:val="28"/>
          <w:szCs w:val="28"/>
        </w:rPr>
        <w:br/>
        <w:t>3.panta pirmo daļu</w:t>
      </w:r>
    </w:p>
    <w:p w14:paraId="63122E7B" w14:textId="77777777" w:rsidR="00C85BE0" w:rsidRPr="008E5B5A" w:rsidRDefault="00C85BE0" w:rsidP="004B214C">
      <w:pPr>
        <w:pStyle w:val="BodyText2"/>
        <w:ind w:left="4111"/>
        <w:jc w:val="right"/>
        <w:rPr>
          <w:b/>
          <w:bCs/>
          <w:sz w:val="28"/>
          <w:szCs w:val="28"/>
        </w:rPr>
      </w:pPr>
    </w:p>
    <w:p w14:paraId="4B8E02B8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Izdarīt Ministru kabineta </w:t>
      </w:r>
      <w:proofErr w:type="gramStart"/>
      <w:r w:rsidRPr="008E5B5A">
        <w:rPr>
          <w:sz w:val="28"/>
          <w:szCs w:val="28"/>
          <w:lang w:eastAsia="en-US"/>
        </w:rPr>
        <w:t>2011.gada</w:t>
      </w:r>
      <w:proofErr w:type="gramEnd"/>
      <w:r w:rsidRPr="008E5B5A">
        <w:rPr>
          <w:sz w:val="28"/>
          <w:szCs w:val="28"/>
          <w:lang w:eastAsia="en-US"/>
        </w:rPr>
        <w:t xml:space="preserve"> 15.februāra noteikumos Nr.131 “Iedzīvotāju reģistrā iekļauto ziņu aktualizēšanas kārtība” (Latvijas Vēstnesis, 2011, 34., 122.nr.; 2013, 173.nr.; 2016, </w:t>
      </w:r>
      <w:r w:rsidR="0069406B" w:rsidRPr="008E5B5A">
        <w:rPr>
          <w:sz w:val="28"/>
          <w:szCs w:val="28"/>
          <w:lang w:eastAsia="en-US"/>
        </w:rPr>
        <w:t>154</w:t>
      </w:r>
      <w:r w:rsidRPr="008E5B5A">
        <w:rPr>
          <w:sz w:val="28"/>
          <w:szCs w:val="28"/>
          <w:lang w:eastAsia="en-US"/>
        </w:rPr>
        <w:t>.nr.) šādus grozījumus:</w:t>
      </w:r>
    </w:p>
    <w:p w14:paraId="4A145864" w14:textId="77777777" w:rsidR="00306531" w:rsidRPr="008E5B5A" w:rsidRDefault="00306531" w:rsidP="004B214C">
      <w:pPr>
        <w:ind w:firstLine="720"/>
        <w:jc w:val="both"/>
        <w:rPr>
          <w:sz w:val="28"/>
          <w:szCs w:val="28"/>
          <w:lang w:eastAsia="en-US"/>
        </w:rPr>
      </w:pPr>
    </w:p>
    <w:p w14:paraId="098FDE5B" w14:textId="3BD0EFA9" w:rsidR="00306531" w:rsidRPr="008E5B5A" w:rsidRDefault="00306531" w:rsidP="004B214C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 xml:space="preserve">1. </w:t>
      </w:r>
      <w:r w:rsidRPr="008E5B5A">
        <w:rPr>
          <w:sz w:val="28"/>
          <w:szCs w:val="28"/>
        </w:rPr>
        <w:t>papildināt norād</w:t>
      </w:r>
      <w:r w:rsidR="00AC7D6C">
        <w:rPr>
          <w:sz w:val="28"/>
          <w:szCs w:val="28"/>
        </w:rPr>
        <w:t>i</w:t>
      </w:r>
      <w:r w:rsidRPr="008E5B5A">
        <w:rPr>
          <w:sz w:val="28"/>
          <w:szCs w:val="28"/>
        </w:rPr>
        <w:t>, uz kāda likuma pamata noteikumi izdoti, aiz vārdiem “reģistra likumā” ar vārdiem un skaitli “7.</w:t>
      </w:r>
      <w:r w:rsidRPr="008E5B5A">
        <w:rPr>
          <w:sz w:val="28"/>
          <w:szCs w:val="28"/>
          <w:vertAlign w:val="superscript"/>
        </w:rPr>
        <w:t>1</w:t>
      </w:r>
      <w:r w:rsidRPr="008E5B5A">
        <w:rPr>
          <w:sz w:val="28"/>
          <w:szCs w:val="28"/>
        </w:rPr>
        <w:t xml:space="preserve">panta otro daļu”; </w:t>
      </w:r>
    </w:p>
    <w:p w14:paraId="5706E2B1" w14:textId="77777777" w:rsidR="00306531" w:rsidRPr="008E5B5A" w:rsidRDefault="00306531" w:rsidP="004B214C">
      <w:pPr>
        <w:ind w:firstLine="720"/>
        <w:jc w:val="both"/>
        <w:rPr>
          <w:sz w:val="28"/>
          <w:szCs w:val="28"/>
        </w:rPr>
      </w:pPr>
    </w:p>
    <w:p w14:paraId="3E338FB8" w14:textId="2BFFE838" w:rsidR="00306531" w:rsidRPr="008E5B5A" w:rsidRDefault="00306531" w:rsidP="004B214C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2. izteikt 1.punktu šādā redakcijā:</w:t>
      </w:r>
    </w:p>
    <w:p w14:paraId="66DCCD0D" w14:textId="33C4F642" w:rsidR="00F506E6" w:rsidRPr="008E5B5A" w:rsidRDefault="00F506E6" w:rsidP="004B214C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“1. Noteikumi nosaka kārtību, kādā:</w:t>
      </w:r>
    </w:p>
    <w:p w14:paraId="06A71E61" w14:textId="4005722D" w:rsidR="00F506E6" w:rsidRPr="008E5B5A" w:rsidRDefault="00F506E6" w:rsidP="004B214C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1.1. Saeimas Kanceleja, valsts pārvaldes iestādes, tiesas, pašvaldības un to iestādes, zvērināti notāri un personas sniedz ziņas Iedzīvotāju reģistrā (turpmāk – reģistrs) iekļauto ziņu aktualizēšanai;</w:t>
      </w:r>
    </w:p>
    <w:p w14:paraId="2006CD7A" w14:textId="184911FC" w:rsidR="00F506E6" w:rsidRPr="008E5B5A" w:rsidRDefault="00F506E6" w:rsidP="004B214C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1.2. personas iesniedz Pilsonības un migrācijas lietu pārvaldē (turpmāk – pārvalde) iesniegumu par aizliegumu vai atļauju izmantot savu ķermeni, audus un orgānus pēc nāves;</w:t>
      </w:r>
    </w:p>
    <w:p w14:paraId="4566EAC3" w14:textId="7EBBA00E" w:rsidR="00F506E6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</w:rPr>
        <w:t xml:space="preserve">1.3. Latvijas nepilsonis iesniedz dokumentus, kas </w:t>
      </w:r>
      <w:r w:rsidR="00273DDF" w:rsidRPr="008E5B5A">
        <w:rPr>
          <w:sz w:val="28"/>
          <w:szCs w:val="28"/>
        </w:rPr>
        <w:t>pamato</w:t>
      </w:r>
      <w:r w:rsidRPr="008E5B5A">
        <w:rPr>
          <w:sz w:val="28"/>
          <w:szCs w:val="28"/>
        </w:rPr>
        <w:t xml:space="preserve"> </w:t>
      </w:r>
      <w:r w:rsidR="00273DDF" w:rsidRPr="008E5B5A">
        <w:rPr>
          <w:sz w:val="28"/>
          <w:szCs w:val="28"/>
        </w:rPr>
        <w:t>viņa</w:t>
      </w:r>
      <w:r w:rsidRPr="008E5B5A">
        <w:rPr>
          <w:sz w:val="28"/>
          <w:szCs w:val="28"/>
        </w:rPr>
        <w:t xml:space="preserve"> uzturēšanos ārvalstī, un </w:t>
      </w:r>
      <w:r w:rsidR="00273DDF" w:rsidRPr="008E5B5A">
        <w:rPr>
          <w:sz w:val="28"/>
          <w:szCs w:val="28"/>
        </w:rPr>
        <w:t xml:space="preserve">dokumentu, kas apliecina, ka viņš </w:t>
      </w:r>
      <w:r w:rsidRPr="008E5B5A">
        <w:rPr>
          <w:sz w:val="28"/>
          <w:szCs w:val="28"/>
        </w:rPr>
        <w:t xml:space="preserve">nav </w:t>
      </w:r>
      <w:r w:rsidR="00273DDF" w:rsidRPr="008E5B5A">
        <w:rPr>
          <w:sz w:val="28"/>
          <w:szCs w:val="28"/>
        </w:rPr>
        <w:t>un nav bijis</w:t>
      </w:r>
      <w:r w:rsidRPr="008E5B5A">
        <w:rPr>
          <w:sz w:val="28"/>
          <w:szCs w:val="28"/>
        </w:rPr>
        <w:t xml:space="preserve"> citas valsts pilson</w:t>
      </w:r>
      <w:r w:rsidR="00273DDF" w:rsidRPr="008E5B5A">
        <w:rPr>
          <w:sz w:val="28"/>
          <w:szCs w:val="28"/>
        </w:rPr>
        <w:t>is</w:t>
      </w:r>
      <w:r w:rsidRPr="008E5B5A">
        <w:rPr>
          <w:sz w:val="28"/>
          <w:szCs w:val="28"/>
        </w:rPr>
        <w:t>.”;</w:t>
      </w:r>
    </w:p>
    <w:p w14:paraId="220B251D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4E68E6AE" w14:textId="6A003E5E" w:rsidR="00F506E6" w:rsidRPr="008E5B5A" w:rsidRDefault="00F506E6" w:rsidP="00F506E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5.punktā:</w:t>
      </w:r>
    </w:p>
    <w:p w14:paraId="5E15162A" w14:textId="77777777" w:rsidR="00F506E6" w:rsidRPr="008E5B5A" w:rsidRDefault="00F506E6" w:rsidP="00F506E6">
      <w:pPr>
        <w:pStyle w:val="ListParagraph"/>
        <w:ind w:left="1080"/>
        <w:jc w:val="both"/>
        <w:rPr>
          <w:sz w:val="28"/>
          <w:szCs w:val="28"/>
          <w:lang w:eastAsia="en-US"/>
        </w:rPr>
      </w:pPr>
    </w:p>
    <w:p w14:paraId="209B7BF7" w14:textId="5E976535" w:rsidR="00362CD5" w:rsidRPr="008E5B5A" w:rsidRDefault="00362CD5" w:rsidP="00F506E6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izteikt 5.8.apakšpunktu šādā redakcijā:</w:t>
      </w:r>
    </w:p>
    <w:p w14:paraId="07EF6F93" w14:textId="77777777" w:rsidR="00362CD5" w:rsidRPr="008E5B5A" w:rsidRDefault="00362CD5" w:rsidP="00362CD5">
      <w:pPr>
        <w:ind w:left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“5.8. pārvaldē reģistrēto dzīvesvietas deklarāciju un tās tiesisko </w:t>
      </w:r>
      <w:r w:rsidR="00E77781" w:rsidRPr="008E5B5A">
        <w:rPr>
          <w:sz w:val="28"/>
          <w:szCs w:val="28"/>
          <w:lang w:eastAsia="en-US"/>
        </w:rPr>
        <w:t>pamatu</w:t>
      </w:r>
      <w:r w:rsidRPr="008E5B5A">
        <w:rPr>
          <w:sz w:val="28"/>
          <w:szCs w:val="28"/>
          <w:lang w:eastAsia="en-US"/>
        </w:rPr>
        <w:t>;”;</w:t>
      </w:r>
    </w:p>
    <w:p w14:paraId="079820C4" w14:textId="77777777" w:rsidR="00362CD5" w:rsidRPr="008E5B5A" w:rsidRDefault="00362CD5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22DA1D1" w14:textId="5A8F3DB1" w:rsidR="004B214C" w:rsidRPr="008E5B5A" w:rsidRDefault="004B214C" w:rsidP="00F506E6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papildināt noteikumus ar 5.11.</w:t>
      </w:r>
      <w:r w:rsidR="00F506E6" w:rsidRPr="008E5B5A">
        <w:rPr>
          <w:sz w:val="28"/>
          <w:szCs w:val="28"/>
          <w:lang w:eastAsia="en-US"/>
        </w:rPr>
        <w:t xml:space="preserve"> un 5.12.</w:t>
      </w:r>
      <w:r w:rsidRPr="008E5B5A">
        <w:rPr>
          <w:sz w:val="28"/>
          <w:szCs w:val="28"/>
          <w:lang w:eastAsia="en-US"/>
        </w:rPr>
        <w:t>apakšpunktu šādā redakcijā:</w:t>
      </w:r>
    </w:p>
    <w:p w14:paraId="443E9760" w14:textId="77777777" w:rsidR="00F506E6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“5.11. personas statusu reģistrā.</w:t>
      </w:r>
      <w:r w:rsidR="00F506E6" w:rsidRPr="008E5B5A">
        <w:rPr>
          <w:sz w:val="28"/>
          <w:szCs w:val="28"/>
          <w:lang w:eastAsia="en-US"/>
        </w:rPr>
        <w:t>;</w:t>
      </w:r>
    </w:p>
    <w:p w14:paraId="744C655D" w14:textId="77777777" w:rsidR="00F506E6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</w:p>
    <w:p w14:paraId="5BA5CBFB" w14:textId="6DD6B1D6" w:rsidR="004B214C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5.12. Otrā pasaules kara dalībnieka statusa piešķiršanu</w:t>
      </w:r>
      <w:r w:rsidR="00273DDF" w:rsidRPr="008E5B5A">
        <w:rPr>
          <w:sz w:val="28"/>
          <w:szCs w:val="28"/>
          <w:lang w:eastAsia="en-US"/>
        </w:rPr>
        <w:t xml:space="preserve"> un zaudēšanu</w:t>
      </w:r>
      <w:r w:rsidRPr="008E5B5A">
        <w:rPr>
          <w:sz w:val="28"/>
          <w:szCs w:val="28"/>
          <w:lang w:eastAsia="en-US"/>
        </w:rPr>
        <w:t>, apliecības iz</w:t>
      </w:r>
      <w:r w:rsidR="0055543C" w:rsidRPr="008E5B5A">
        <w:rPr>
          <w:sz w:val="28"/>
          <w:szCs w:val="28"/>
          <w:lang w:eastAsia="en-US"/>
        </w:rPr>
        <w:t xml:space="preserve">sniegšanu </w:t>
      </w:r>
      <w:r w:rsidRPr="008E5B5A">
        <w:rPr>
          <w:sz w:val="28"/>
          <w:szCs w:val="28"/>
          <w:lang w:eastAsia="en-US"/>
        </w:rPr>
        <w:t>un anulēšanu.</w:t>
      </w:r>
      <w:r w:rsidR="004B214C" w:rsidRPr="008E5B5A">
        <w:rPr>
          <w:sz w:val="28"/>
          <w:szCs w:val="28"/>
          <w:lang w:eastAsia="en-US"/>
        </w:rPr>
        <w:t>”;</w:t>
      </w:r>
    </w:p>
    <w:p w14:paraId="028F3C2C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4C040B3F" w14:textId="3A9EEB42" w:rsidR="004B214C" w:rsidRPr="008E5B5A" w:rsidRDefault="004B214C" w:rsidP="00F506E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lastRenderedPageBreak/>
        <w:t>papildināt noteikumus ar 12.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="00F47894" w:rsidRPr="008E5B5A">
        <w:rPr>
          <w:sz w:val="28"/>
          <w:szCs w:val="28"/>
          <w:lang w:eastAsia="en-US"/>
        </w:rPr>
        <w:t>, 12.</w:t>
      </w:r>
      <w:r w:rsidR="00F47894" w:rsidRPr="008E5B5A">
        <w:rPr>
          <w:sz w:val="28"/>
          <w:szCs w:val="28"/>
          <w:vertAlign w:val="superscript"/>
          <w:lang w:eastAsia="en-US"/>
        </w:rPr>
        <w:t>2</w:t>
      </w:r>
      <w:r w:rsidR="00097877" w:rsidRPr="008E5B5A">
        <w:rPr>
          <w:sz w:val="28"/>
          <w:szCs w:val="28"/>
          <w:lang w:eastAsia="en-US"/>
        </w:rPr>
        <w:t>, 12.</w:t>
      </w:r>
      <w:r w:rsidR="00097877" w:rsidRPr="008E5B5A">
        <w:rPr>
          <w:sz w:val="28"/>
          <w:szCs w:val="28"/>
          <w:vertAlign w:val="superscript"/>
          <w:lang w:eastAsia="en-US"/>
        </w:rPr>
        <w:t>3</w:t>
      </w:r>
      <w:r w:rsidR="0056626C" w:rsidRPr="008E5B5A">
        <w:rPr>
          <w:sz w:val="28"/>
          <w:szCs w:val="28"/>
          <w:lang w:eastAsia="en-US"/>
        </w:rPr>
        <w:t>, 12.</w:t>
      </w:r>
      <w:r w:rsidR="0056626C" w:rsidRPr="008E5B5A">
        <w:rPr>
          <w:sz w:val="28"/>
          <w:szCs w:val="28"/>
          <w:vertAlign w:val="superscript"/>
          <w:lang w:eastAsia="en-US"/>
        </w:rPr>
        <w:t>4</w:t>
      </w:r>
      <w:r w:rsidR="00F506E6" w:rsidRPr="008E5B5A">
        <w:rPr>
          <w:sz w:val="28"/>
          <w:szCs w:val="28"/>
          <w:lang w:eastAsia="en-US"/>
        </w:rPr>
        <w:t xml:space="preserve"> un</w:t>
      </w:r>
      <w:r w:rsidR="0056626C" w:rsidRPr="008E5B5A">
        <w:rPr>
          <w:sz w:val="28"/>
          <w:szCs w:val="28"/>
          <w:lang w:eastAsia="en-US"/>
        </w:rPr>
        <w:t xml:space="preserve"> 12.</w:t>
      </w:r>
      <w:r w:rsidR="0056626C" w:rsidRPr="008E5B5A">
        <w:rPr>
          <w:sz w:val="28"/>
          <w:szCs w:val="28"/>
          <w:vertAlign w:val="superscript"/>
          <w:lang w:eastAsia="en-US"/>
        </w:rPr>
        <w:t>5</w:t>
      </w:r>
      <w:r w:rsidR="00F47894" w:rsidRPr="008E5B5A">
        <w:rPr>
          <w:sz w:val="28"/>
          <w:szCs w:val="28"/>
          <w:lang w:eastAsia="en-US"/>
        </w:rPr>
        <w:t xml:space="preserve">punktu </w:t>
      </w:r>
      <w:r w:rsidRPr="008E5B5A">
        <w:rPr>
          <w:sz w:val="28"/>
          <w:szCs w:val="28"/>
          <w:lang w:eastAsia="en-US"/>
        </w:rPr>
        <w:t>šādā redakcijā:</w:t>
      </w:r>
    </w:p>
    <w:p w14:paraId="5230509F" w14:textId="065C3576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 “12.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Pr="008E5B5A">
        <w:rPr>
          <w:sz w:val="28"/>
          <w:szCs w:val="28"/>
          <w:lang w:eastAsia="en-US"/>
        </w:rPr>
        <w:t xml:space="preserve"> Valsts reģionālās attīstības aģentūra sniedz ziņas par personas oficiālās elektroniskās adreses kontu</w:t>
      </w:r>
      <w:r w:rsidR="0096069F" w:rsidRPr="008E5B5A">
        <w:rPr>
          <w:sz w:val="28"/>
          <w:szCs w:val="28"/>
          <w:lang w:eastAsia="en-US"/>
        </w:rPr>
        <w:t xml:space="preserve"> – pazīmi, vai personai aktivizēts oficiālās elektroniskās adreses konts</w:t>
      </w:r>
      <w:r w:rsidR="00A7371F" w:rsidRPr="008E5B5A">
        <w:rPr>
          <w:sz w:val="28"/>
          <w:szCs w:val="28"/>
          <w:lang w:eastAsia="en-US"/>
        </w:rPr>
        <w:t>.</w:t>
      </w:r>
    </w:p>
    <w:p w14:paraId="7CEB81E3" w14:textId="77777777" w:rsidR="0056626C" w:rsidRPr="008E5B5A" w:rsidRDefault="0056626C" w:rsidP="004B214C">
      <w:pPr>
        <w:ind w:firstLine="720"/>
        <w:jc w:val="both"/>
        <w:rPr>
          <w:sz w:val="28"/>
          <w:szCs w:val="28"/>
        </w:rPr>
      </w:pPr>
    </w:p>
    <w:p w14:paraId="2291C159" w14:textId="77777777" w:rsidR="004B214C" w:rsidRPr="008E5B5A" w:rsidRDefault="00F47894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   </w:t>
      </w:r>
      <w:r w:rsidR="004B214C" w:rsidRPr="008E5B5A">
        <w:rPr>
          <w:sz w:val="28"/>
          <w:szCs w:val="28"/>
          <w:lang w:eastAsia="en-US"/>
        </w:rPr>
        <w:t>12.</w:t>
      </w:r>
      <w:r w:rsidR="004B214C" w:rsidRPr="008E5B5A">
        <w:rPr>
          <w:sz w:val="28"/>
          <w:szCs w:val="28"/>
          <w:vertAlign w:val="superscript"/>
          <w:lang w:eastAsia="en-US"/>
        </w:rPr>
        <w:t>2</w:t>
      </w:r>
      <w:r w:rsidR="004B214C" w:rsidRPr="008E5B5A">
        <w:rPr>
          <w:sz w:val="28"/>
          <w:szCs w:val="28"/>
          <w:lang w:eastAsia="en-US"/>
        </w:rPr>
        <w:t xml:space="preserve"> </w:t>
      </w:r>
      <w:r w:rsidR="007860FB" w:rsidRPr="008E5B5A">
        <w:rPr>
          <w:sz w:val="28"/>
          <w:szCs w:val="28"/>
          <w:lang w:eastAsia="en-US"/>
        </w:rPr>
        <w:t>Sniedzot</w:t>
      </w:r>
      <w:r w:rsidR="004B214C" w:rsidRPr="008E5B5A">
        <w:rPr>
          <w:sz w:val="28"/>
          <w:szCs w:val="28"/>
          <w:lang w:eastAsia="en-US"/>
        </w:rPr>
        <w:t xml:space="preserve"> šo noteikumu 5.11.apakšpunktā minētās ziņas, personai norāda statusu:</w:t>
      </w:r>
    </w:p>
    <w:p w14:paraId="4CB34827" w14:textId="3D49D63F" w:rsidR="004B214C" w:rsidRPr="008E5B5A" w:rsidRDefault="004B214C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1. akt</w:t>
      </w:r>
      <w:r w:rsidR="004556CD" w:rsidRPr="008E5B5A">
        <w:rPr>
          <w:sz w:val="28"/>
          <w:szCs w:val="28"/>
          <w:lang w:eastAsia="en-US"/>
        </w:rPr>
        <w:t>īvs, ja</w:t>
      </w:r>
      <w:r w:rsidRPr="008E5B5A">
        <w:rPr>
          <w:sz w:val="28"/>
          <w:szCs w:val="28"/>
          <w:lang w:eastAsia="en-US"/>
        </w:rPr>
        <w:t xml:space="preserve"> persona ir Latvijas pilsonis, Latvijas nepilsonis vai persona</w:t>
      </w:r>
      <w:r w:rsidR="004556CD" w:rsidRPr="008E5B5A">
        <w:rPr>
          <w:sz w:val="28"/>
          <w:szCs w:val="28"/>
          <w:lang w:eastAsia="en-US"/>
        </w:rPr>
        <w:t>,</w:t>
      </w:r>
      <w:r w:rsidRPr="008E5B5A">
        <w:rPr>
          <w:sz w:val="28"/>
          <w:szCs w:val="28"/>
          <w:lang w:eastAsia="en-US"/>
        </w:rPr>
        <w:t xml:space="preserve"> kura Latvijā saņēmusi uzturēšanās atļauju, reģistrācijas apliecību vai pastāvīgās uzturēšanās apliecību”;</w:t>
      </w:r>
    </w:p>
    <w:p w14:paraId="14E3CB53" w14:textId="7410A2FE" w:rsidR="004556CD" w:rsidRPr="008E5B5A" w:rsidRDefault="004556CD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 pasīvs, ja:</w:t>
      </w:r>
    </w:p>
    <w:p w14:paraId="01FBE9C0" w14:textId="1C0E84FD" w:rsidR="004556CD" w:rsidRPr="008E5B5A" w:rsidRDefault="004556CD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="007860FB" w:rsidRPr="008E5B5A">
        <w:rPr>
          <w:sz w:val="28"/>
          <w:szCs w:val="28"/>
          <w:lang w:eastAsia="en-US"/>
        </w:rPr>
        <w:t>2</w:t>
      </w:r>
      <w:r w:rsidRPr="008E5B5A">
        <w:rPr>
          <w:sz w:val="28"/>
          <w:szCs w:val="28"/>
          <w:lang w:eastAsia="en-US"/>
        </w:rPr>
        <w:t>.</w:t>
      </w:r>
      <w:r w:rsidR="007860FB" w:rsidRPr="008E5B5A">
        <w:rPr>
          <w:sz w:val="28"/>
          <w:szCs w:val="28"/>
          <w:lang w:eastAsia="en-US"/>
        </w:rPr>
        <w:t>1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reģistrā iekļautas ziņas par person</w:t>
      </w:r>
      <w:r w:rsidR="00930AB7" w:rsidRPr="008E5B5A">
        <w:rPr>
          <w:sz w:val="28"/>
          <w:szCs w:val="28"/>
          <w:lang w:eastAsia="en-US"/>
        </w:rPr>
        <w:t>u</w:t>
      </w:r>
      <w:r w:rsidRPr="008E5B5A">
        <w:rPr>
          <w:sz w:val="28"/>
          <w:szCs w:val="28"/>
          <w:lang w:eastAsia="en-US"/>
        </w:rPr>
        <w:t>, kur</w:t>
      </w:r>
      <w:r w:rsidR="00930AB7" w:rsidRPr="008E5B5A">
        <w:rPr>
          <w:sz w:val="28"/>
          <w:szCs w:val="28"/>
          <w:lang w:eastAsia="en-US"/>
        </w:rPr>
        <w:t>ai</w:t>
      </w:r>
      <w:r w:rsidRPr="008E5B5A">
        <w:rPr>
          <w:sz w:val="28"/>
          <w:szCs w:val="28"/>
          <w:lang w:eastAsia="en-US"/>
        </w:rPr>
        <w:t xml:space="preserve"> piešķirts bezvalstnieka, bēgļa vai alternatīvais statuss, </w:t>
      </w:r>
      <w:proofErr w:type="gramStart"/>
      <w:r w:rsidRPr="008E5B5A">
        <w:rPr>
          <w:sz w:val="28"/>
          <w:szCs w:val="28"/>
          <w:lang w:eastAsia="en-US"/>
        </w:rPr>
        <w:t>vai pagaidu aizsardzība</w:t>
      </w:r>
      <w:r w:rsidR="009E426E" w:rsidRPr="008E5B5A">
        <w:rPr>
          <w:sz w:val="28"/>
          <w:szCs w:val="28"/>
          <w:lang w:eastAsia="en-US"/>
        </w:rPr>
        <w:t xml:space="preserve"> un </w:t>
      </w:r>
      <w:r w:rsidR="00930AB7" w:rsidRPr="008E5B5A">
        <w:rPr>
          <w:sz w:val="28"/>
          <w:szCs w:val="28"/>
          <w:lang w:eastAsia="en-US"/>
        </w:rPr>
        <w:t>persona</w:t>
      </w:r>
      <w:proofErr w:type="gramEnd"/>
      <w:r w:rsidR="00930AB7" w:rsidRPr="008E5B5A">
        <w:rPr>
          <w:sz w:val="28"/>
          <w:szCs w:val="28"/>
          <w:lang w:eastAsia="en-US"/>
        </w:rPr>
        <w:t xml:space="preserve"> </w:t>
      </w:r>
      <w:r w:rsidR="009E426E" w:rsidRPr="008E5B5A">
        <w:rPr>
          <w:sz w:val="28"/>
          <w:szCs w:val="28"/>
          <w:lang w:eastAsia="en-US"/>
        </w:rPr>
        <w:t>nav saņēmusi uzturēšanās atļauju Latvijā</w:t>
      </w:r>
      <w:r w:rsidRPr="008E5B5A">
        <w:rPr>
          <w:sz w:val="28"/>
          <w:szCs w:val="28"/>
          <w:lang w:eastAsia="en-US"/>
        </w:rPr>
        <w:t>;</w:t>
      </w:r>
    </w:p>
    <w:p w14:paraId="38431FE0" w14:textId="12387C8A" w:rsidR="004556CD" w:rsidRPr="008E5B5A" w:rsidRDefault="007860FB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2.2.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r</w:t>
      </w:r>
      <w:r w:rsidR="004556CD" w:rsidRPr="008E5B5A">
        <w:rPr>
          <w:sz w:val="28"/>
          <w:szCs w:val="28"/>
          <w:lang w:eastAsia="en-US"/>
        </w:rPr>
        <w:t>eģistrā iekļautas ziņas par person</w:t>
      </w:r>
      <w:r w:rsidR="00930AB7" w:rsidRPr="008E5B5A">
        <w:rPr>
          <w:sz w:val="28"/>
          <w:szCs w:val="28"/>
          <w:lang w:eastAsia="en-US"/>
        </w:rPr>
        <w:t>u</w:t>
      </w:r>
      <w:r w:rsidR="004556CD" w:rsidRPr="008E5B5A">
        <w:rPr>
          <w:sz w:val="28"/>
          <w:szCs w:val="28"/>
          <w:lang w:eastAsia="en-US"/>
        </w:rPr>
        <w:t xml:space="preserve">, </w:t>
      </w:r>
      <w:proofErr w:type="gramStart"/>
      <w:r w:rsidR="004556CD" w:rsidRPr="008E5B5A">
        <w:rPr>
          <w:sz w:val="28"/>
          <w:szCs w:val="28"/>
          <w:lang w:eastAsia="en-US"/>
        </w:rPr>
        <w:t>attiecībā uz kur</w:t>
      </w:r>
      <w:r w:rsidR="00930AB7" w:rsidRPr="008E5B5A">
        <w:rPr>
          <w:sz w:val="28"/>
          <w:szCs w:val="28"/>
          <w:lang w:eastAsia="en-US"/>
        </w:rPr>
        <w:t>u</w:t>
      </w:r>
      <w:proofErr w:type="gramEnd"/>
      <w:r w:rsidR="004556CD" w:rsidRPr="008E5B5A">
        <w:rPr>
          <w:sz w:val="28"/>
          <w:szCs w:val="28"/>
          <w:lang w:eastAsia="en-US"/>
        </w:rPr>
        <w:t xml:space="preserve"> pieņemts lēmums par uzturēšanās atļaujas, reģistrācijas apliecības vai pastāvīgās uzturēšanās apliecības izsniegšanu</w:t>
      </w:r>
      <w:r w:rsidR="009E426E" w:rsidRPr="008E5B5A">
        <w:rPr>
          <w:sz w:val="28"/>
          <w:szCs w:val="28"/>
          <w:lang w:eastAsia="en-US"/>
        </w:rPr>
        <w:t xml:space="preserve"> un iepriekšminētais dokuments nav izsniegts</w:t>
      </w:r>
      <w:r w:rsidR="004556CD" w:rsidRPr="008E5B5A">
        <w:rPr>
          <w:sz w:val="28"/>
          <w:szCs w:val="28"/>
          <w:lang w:eastAsia="en-US"/>
        </w:rPr>
        <w:t>;</w:t>
      </w:r>
    </w:p>
    <w:p w14:paraId="022AA5E7" w14:textId="40A1975C" w:rsidR="004556CD" w:rsidRPr="008E5B5A" w:rsidRDefault="007860FB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2.3.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p</w:t>
      </w:r>
      <w:r w:rsidR="004556CD" w:rsidRPr="008E5B5A">
        <w:rPr>
          <w:sz w:val="28"/>
          <w:szCs w:val="28"/>
          <w:lang w:eastAsia="en-US"/>
        </w:rPr>
        <w:t>ersona zaudējusi Latvijas pilsonību vai Latvijas nepilsoņa statusu un nav Latvijā saņēmusi uzturēšanās atļauju, reģistrācijas apliecību vai pastāvīgās uzturēšanās apliecību;</w:t>
      </w:r>
    </w:p>
    <w:p w14:paraId="392B4B03" w14:textId="5FF12191" w:rsidR="004556CD" w:rsidRPr="008E5B5A" w:rsidRDefault="007860FB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2.4.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p</w:t>
      </w:r>
      <w:r w:rsidR="004556CD" w:rsidRPr="008E5B5A">
        <w:rPr>
          <w:sz w:val="28"/>
          <w:szCs w:val="28"/>
          <w:lang w:eastAsia="en-US"/>
        </w:rPr>
        <w:t xml:space="preserve">ersonai Latvijā izsniegtā uzturēšanās atļauja, reģistrācijas apliecība vai pastāvīgās uzturēšanās apliecība </w:t>
      </w:r>
      <w:r w:rsidR="009E426E" w:rsidRPr="008E5B5A">
        <w:rPr>
          <w:sz w:val="28"/>
          <w:szCs w:val="28"/>
          <w:lang w:eastAsia="en-US"/>
        </w:rPr>
        <w:t>anulēta</w:t>
      </w:r>
      <w:r w:rsidR="004556CD" w:rsidRPr="008E5B5A">
        <w:rPr>
          <w:sz w:val="28"/>
          <w:szCs w:val="28"/>
          <w:lang w:eastAsia="en-US"/>
        </w:rPr>
        <w:t xml:space="preserve"> </w:t>
      </w:r>
      <w:r w:rsidR="00362CD5" w:rsidRPr="008E5B5A">
        <w:rPr>
          <w:sz w:val="28"/>
          <w:szCs w:val="28"/>
          <w:lang w:eastAsia="en-US"/>
        </w:rPr>
        <w:t>vai beidzies piešķirto uzturēšanās tiesību termiņš</w:t>
      </w:r>
      <w:r w:rsidR="004556CD" w:rsidRPr="008E5B5A">
        <w:rPr>
          <w:sz w:val="28"/>
          <w:szCs w:val="28"/>
          <w:lang w:eastAsia="en-US"/>
        </w:rPr>
        <w:t>;</w:t>
      </w:r>
    </w:p>
    <w:p w14:paraId="4CE97F7E" w14:textId="41B84257" w:rsidR="004556CD" w:rsidRPr="008E5B5A" w:rsidRDefault="007860FB" w:rsidP="004B214C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</w:t>
      </w:r>
      <w:r w:rsidR="00362CD5" w:rsidRPr="008E5B5A">
        <w:rPr>
          <w:sz w:val="28"/>
          <w:szCs w:val="28"/>
          <w:lang w:eastAsia="en-US"/>
        </w:rPr>
        <w:t>5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p</w:t>
      </w:r>
      <w:r w:rsidR="004556CD" w:rsidRPr="008E5B5A">
        <w:rPr>
          <w:sz w:val="28"/>
          <w:szCs w:val="28"/>
          <w:lang w:eastAsia="en-US"/>
        </w:rPr>
        <w:t>ersonai pēc adopcijas vai tās atcelšanas mainīts</w:t>
      </w:r>
      <w:r w:rsidR="00B45074">
        <w:rPr>
          <w:sz w:val="28"/>
          <w:szCs w:val="28"/>
          <w:lang w:eastAsia="en-US"/>
        </w:rPr>
        <w:t xml:space="preserve"> vārds, uzvārds vai</w:t>
      </w:r>
      <w:r w:rsidR="004556CD" w:rsidRPr="008E5B5A">
        <w:rPr>
          <w:sz w:val="28"/>
          <w:szCs w:val="28"/>
          <w:lang w:eastAsia="en-US"/>
        </w:rPr>
        <w:t xml:space="preserve"> personas kods;</w:t>
      </w:r>
    </w:p>
    <w:p w14:paraId="34CCE79B" w14:textId="42E09391" w:rsidR="004556CD" w:rsidRPr="008E5B5A" w:rsidRDefault="007860FB" w:rsidP="004B214C">
      <w:pPr>
        <w:ind w:left="720" w:firstLine="720"/>
        <w:jc w:val="both"/>
        <w:rPr>
          <w:color w:val="000000"/>
          <w:sz w:val="28"/>
          <w:szCs w:val="28"/>
          <w:lang w:eastAsia="lv-LV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</w:t>
      </w:r>
      <w:r w:rsidR="00362CD5" w:rsidRPr="008E5B5A">
        <w:rPr>
          <w:sz w:val="28"/>
          <w:szCs w:val="28"/>
          <w:lang w:eastAsia="en-US"/>
        </w:rPr>
        <w:t>6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p</w:t>
      </w:r>
      <w:r w:rsidR="004556CD" w:rsidRPr="008E5B5A">
        <w:rPr>
          <w:sz w:val="28"/>
          <w:szCs w:val="28"/>
          <w:lang w:eastAsia="en-US"/>
        </w:rPr>
        <w:t>ersona</w:t>
      </w:r>
      <w:r w:rsidR="00CF181C" w:rsidRPr="008E5B5A">
        <w:rPr>
          <w:sz w:val="28"/>
          <w:szCs w:val="28"/>
          <w:lang w:eastAsia="en-US"/>
        </w:rPr>
        <w:t xml:space="preserve"> atbilstoši reģistra ziņām</w:t>
      </w:r>
      <w:r w:rsidR="004556CD" w:rsidRPr="008E5B5A">
        <w:rPr>
          <w:sz w:val="28"/>
          <w:szCs w:val="28"/>
          <w:lang w:eastAsia="en-US"/>
        </w:rPr>
        <w:t xml:space="preserve"> </w:t>
      </w:r>
      <w:r w:rsidR="00A1351D" w:rsidRPr="008E5B5A">
        <w:rPr>
          <w:sz w:val="28"/>
          <w:szCs w:val="28"/>
          <w:lang w:eastAsia="en-US"/>
        </w:rPr>
        <w:t>sasniegusi 105 gadu vecumu un p</w:t>
      </w:r>
      <w:r w:rsidR="004556CD" w:rsidRPr="008E5B5A">
        <w:rPr>
          <w:sz w:val="28"/>
          <w:szCs w:val="28"/>
          <w:lang w:eastAsia="en-US"/>
        </w:rPr>
        <w:t>ārvalde, pārbaudot tās rīcībā esošo informāciju, kā arī</w:t>
      </w:r>
      <w:proofErr w:type="gramStart"/>
      <w:r w:rsidR="004556CD" w:rsidRPr="008E5B5A">
        <w:rPr>
          <w:sz w:val="28"/>
          <w:szCs w:val="28"/>
          <w:lang w:eastAsia="en-US"/>
        </w:rPr>
        <w:t xml:space="preserve"> pieprasot ziņas </w:t>
      </w:r>
      <w:r w:rsidR="00A0682F" w:rsidRPr="008E5B5A">
        <w:rPr>
          <w:sz w:val="28"/>
          <w:szCs w:val="28"/>
          <w:lang w:eastAsia="en-US"/>
        </w:rPr>
        <w:t>no valsts pārvaldes iestādēm</w:t>
      </w:r>
      <w:proofErr w:type="gramEnd"/>
      <w:r w:rsidRPr="008E5B5A">
        <w:rPr>
          <w:sz w:val="28"/>
          <w:szCs w:val="28"/>
          <w:lang w:eastAsia="en-US"/>
        </w:rPr>
        <w:t xml:space="preserve">, neiegūst </w:t>
      </w:r>
      <w:r w:rsidRPr="008E5B5A">
        <w:rPr>
          <w:color w:val="000000"/>
          <w:sz w:val="28"/>
          <w:szCs w:val="28"/>
          <w:lang w:eastAsia="lv-LV"/>
        </w:rPr>
        <w:t>apstiprinājumu, ka persona ir dzīva;</w:t>
      </w:r>
    </w:p>
    <w:p w14:paraId="33DDEF30" w14:textId="569E6CD4" w:rsidR="004556CD" w:rsidRPr="008E5B5A" w:rsidRDefault="007860FB" w:rsidP="004B214C">
      <w:pPr>
        <w:ind w:left="720" w:firstLine="720"/>
        <w:jc w:val="both"/>
        <w:rPr>
          <w:color w:val="000000"/>
          <w:sz w:val="28"/>
          <w:szCs w:val="28"/>
          <w:lang w:eastAsia="lv-LV"/>
        </w:rPr>
      </w:pPr>
      <w:r w:rsidRPr="008E5B5A">
        <w:rPr>
          <w:sz w:val="28"/>
          <w:szCs w:val="28"/>
          <w:lang w:eastAsia="en-US"/>
        </w:rPr>
        <w:t>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2.</w:t>
      </w:r>
      <w:r w:rsidR="00362CD5" w:rsidRPr="008E5B5A">
        <w:rPr>
          <w:sz w:val="28"/>
          <w:szCs w:val="28"/>
          <w:lang w:eastAsia="en-US"/>
        </w:rPr>
        <w:t>7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color w:val="000000"/>
          <w:sz w:val="28"/>
          <w:szCs w:val="28"/>
          <w:lang w:eastAsia="lv-LV"/>
        </w:rPr>
        <w:t>persona</w:t>
      </w:r>
      <w:r w:rsidR="00422C97" w:rsidRPr="008E5B5A">
        <w:rPr>
          <w:color w:val="000000"/>
          <w:sz w:val="28"/>
          <w:szCs w:val="28"/>
          <w:lang w:eastAsia="lv-LV"/>
        </w:rPr>
        <w:t>i</w:t>
      </w:r>
      <w:r w:rsidRPr="008E5B5A">
        <w:rPr>
          <w:color w:val="000000"/>
          <w:sz w:val="28"/>
          <w:szCs w:val="28"/>
          <w:lang w:eastAsia="lv-LV"/>
        </w:rPr>
        <w:t>, kura nav Latvijas pilsonis, pēc 15 gadu vecuma sasniegšanas vai</w:t>
      </w:r>
      <w:r w:rsidRPr="008E5B5A">
        <w:rPr>
          <w:color w:val="000000"/>
          <w:sz w:val="28"/>
          <w:szCs w:val="28"/>
          <w:lang w:eastAsia="lv-LV"/>
        </w:rPr>
        <w:softHyphen/>
        <w:t xml:space="preserve">rāk nekā piecus gadus </w:t>
      </w:r>
      <w:r w:rsidR="00422C97" w:rsidRPr="008E5B5A">
        <w:rPr>
          <w:color w:val="000000"/>
          <w:sz w:val="28"/>
          <w:szCs w:val="28"/>
          <w:lang w:eastAsia="lv-LV"/>
        </w:rPr>
        <w:t>nav</w:t>
      </w:r>
      <w:r w:rsidRPr="008E5B5A">
        <w:rPr>
          <w:color w:val="000000"/>
          <w:sz w:val="28"/>
          <w:szCs w:val="28"/>
          <w:lang w:eastAsia="lv-LV"/>
        </w:rPr>
        <w:t xml:space="preserve"> derīga personu apliecinoša dokumenta un </w:t>
      </w:r>
      <w:r w:rsidR="00A1351D" w:rsidRPr="005A7D50">
        <w:rPr>
          <w:color w:val="000000"/>
          <w:sz w:val="28"/>
          <w:szCs w:val="28"/>
          <w:lang w:eastAsia="lv-LV"/>
        </w:rPr>
        <w:t>p</w:t>
      </w:r>
      <w:r w:rsidRPr="005A7D50">
        <w:rPr>
          <w:color w:val="000000"/>
          <w:sz w:val="28"/>
          <w:szCs w:val="28"/>
          <w:lang w:eastAsia="lv-LV"/>
        </w:rPr>
        <w:t>ārvalde,</w:t>
      </w:r>
      <w:r w:rsidR="00A31069" w:rsidRPr="005A7D50">
        <w:rPr>
          <w:color w:val="000000"/>
          <w:sz w:val="28"/>
          <w:szCs w:val="28"/>
          <w:lang w:eastAsia="lv-LV"/>
        </w:rPr>
        <w:t xml:space="preserve"> </w:t>
      </w:r>
      <w:r w:rsidR="00A31069" w:rsidRPr="005A7D50">
        <w:rPr>
          <w:sz w:val="28"/>
          <w:szCs w:val="28"/>
          <w:lang w:eastAsia="en-US"/>
        </w:rPr>
        <w:t>pārbaudot tās rīcībā esošo informāciju, kā arī</w:t>
      </w:r>
      <w:proofErr w:type="gramStart"/>
      <w:r w:rsidR="00A31069" w:rsidRPr="005A7D50">
        <w:rPr>
          <w:color w:val="000000"/>
          <w:sz w:val="28"/>
          <w:szCs w:val="28"/>
          <w:lang w:eastAsia="lv-LV"/>
        </w:rPr>
        <w:t xml:space="preserve"> p</w:t>
      </w:r>
      <w:r w:rsidR="00F47894" w:rsidRPr="005A7D50">
        <w:rPr>
          <w:color w:val="000000"/>
          <w:sz w:val="28"/>
          <w:szCs w:val="28"/>
          <w:lang w:eastAsia="lv-LV"/>
        </w:rPr>
        <w:t>ieprasot ziņas</w:t>
      </w:r>
      <w:r w:rsidR="00F47894" w:rsidRPr="008E5B5A">
        <w:rPr>
          <w:color w:val="000000"/>
          <w:sz w:val="28"/>
          <w:szCs w:val="28"/>
          <w:lang w:eastAsia="lv-LV"/>
        </w:rPr>
        <w:t xml:space="preserve"> no</w:t>
      </w:r>
      <w:r w:rsidR="002164DC" w:rsidRPr="008E5B5A">
        <w:rPr>
          <w:color w:val="000000"/>
          <w:sz w:val="28"/>
          <w:szCs w:val="28"/>
          <w:lang w:eastAsia="lv-LV"/>
        </w:rPr>
        <w:t xml:space="preserve"> valsts pārvaldes iestādēm</w:t>
      </w:r>
      <w:proofErr w:type="gramEnd"/>
      <w:r w:rsidRPr="008E5B5A">
        <w:rPr>
          <w:color w:val="000000"/>
          <w:sz w:val="28"/>
          <w:szCs w:val="28"/>
          <w:lang w:eastAsia="lv-LV"/>
        </w:rPr>
        <w:t xml:space="preserve">, </w:t>
      </w:r>
      <w:r w:rsidR="00930AB7" w:rsidRPr="008E5B5A">
        <w:rPr>
          <w:color w:val="000000"/>
          <w:sz w:val="28"/>
          <w:szCs w:val="28"/>
          <w:lang w:eastAsia="lv-LV"/>
        </w:rPr>
        <w:t>neiegūst</w:t>
      </w:r>
      <w:r w:rsidRPr="008E5B5A">
        <w:rPr>
          <w:color w:val="000000"/>
          <w:sz w:val="28"/>
          <w:szCs w:val="28"/>
          <w:lang w:eastAsia="lv-LV"/>
        </w:rPr>
        <w:t xml:space="preserve"> apstip</w:t>
      </w:r>
      <w:r w:rsidR="009E426E" w:rsidRPr="008E5B5A">
        <w:rPr>
          <w:color w:val="000000"/>
          <w:sz w:val="28"/>
          <w:szCs w:val="28"/>
          <w:lang w:eastAsia="lv-LV"/>
        </w:rPr>
        <w:t xml:space="preserve">rinājumu, ka </w:t>
      </w:r>
      <w:r w:rsidR="00930AB7" w:rsidRPr="008E5B5A">
        <w:rPr>
          <w:color w:val="000000"/>
          <w:sz w:val="28"/>
          <w:szCs w:val="28"/>
          <w:lang w:eastAsia="lv-LV"/>
        </w:rPr>
        <w:t>persona</w:t>
      </w:r>
      <w:r w:rsidR="00F47894" w:rsidRPr="008E5B5A">
        <w:rPr>
          <w:color w:val="000000"/>
          <w:sz w:val="28"/>
          <w:szCs w:val="28"/>
          <w:lang w:eastAsia="lv-LV"/>
        </w:rPr>
        <w:t xml:space="preserve"> dzīvo Latvijā</w:t>
      </w:r>
      <w:r w:rsidR="0056626C" w:rsidRPr="008E5B5A">
        <w:rPr>
          <w:color w:val="000000"/>
          <w:sz w:val="28"/>
          <w:szCs w:val="28"/>
          <w:lang w:eastAsia="lv-LV"/>
        </w:rPr>
        <w:t>.</w:t>
      </w:r>
    </w:p>
    <w:p w14:paraId="3A216E6A" w14:textId="77777777" w:rsidR="0056626C" w:rsidRPr="008E5B5A" w:rsidRDefault="0056626C" w:rsidP="0056626C">
      <w:pPr>
        <w:jc w:val="both"/>
        <w:rPr>
          <w:sz w:val="28"/>
          <w:szCs w:val="28"/>
          <w:lang w:eastAsia="en-US"/>
        </w:rPr>
      </w:pPr>
    </w:p>
    <w:p w14:paraId="642DE205" w14:textId="47A6725A" w:rsidR="00097877" w:rsidRPr="008E5B5A" w:rsidRDefault="007860FB" w:rsidP="0056626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Pr="008E5B5A">
        <w:rPr>
          <w:sz w:val="28"/>
          <w:szCs w:val="28"/>
          <w:vertAlign w:val="superscript"/>
          <w:lang w:eastAsia="en-US"/>
        </w:rPr>
        <w:t>3</w:t>
      </w:r>
      <w:r w:rsidRPr="008E5B5A">
        <w:rPr>
          <w:sz w:val="28"/>
          <w:szCs w:val="28"/>
          <w:lang w:eastAsia="en-US"/>
        </w:rPr>
        <w:t xml:space="preserve"> Ja šo noteikumu 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Pr="008E5B5A">
        <w:rPr>
          <w:sz w:val="28"/>
          <w:szCs w:val="28"/>
          <w:lang w:eastAsia="en-US"/>
        </w:rPr>
        <w:t>2.</w:t>
      </w:r>
      <w:r w:rsidR="00362CD5" w:rsidRPr="008E5B5A">
        <w:rPr>
          <w:sz w:val="28"/>
          <w:szCs w:val="28"/>
          <w:lang w:eastAsia="en-US"/>
        </w:rPr>
        <w:t>6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 xml:space="preserve">apakšpunktā minētā persona ierodas </w:t>
      </w:r>
      <w:r w:rsidR="00A1351D" w:rsidRPr="008E5B5A">
        <w:rPr>
          <w:sz w:val="28"/>
          <w:szCs w:val="28"/>
          <w:lang w:eastAsia="en-US"/>
        </w:rPr>
        <w:t>p</w:t>
      </w:r>
      <w:r w:rsidRPr="008E5B5A">
        <w:rPr>
          <w:sz w:val="28"/>
          <w:szCs w:val="28"/>
          <w:lang w:eastAsia="en-US"/>
        </w:rPr>
        <w:t>ārvaldē</w:t>
      </w:r>
      <w:r w:rsidR="00A0682F" w:rsidRPr="008E5B5A">
        <w:rPr>
          <w:sz w:val="28"/>
          <w:szCs w:val="28"/>
          <w:lang w:eastAsia="en-US"/>
        </w:rPr>
        <w:t xml:space="preserve"> vai Latvijas Republikas diplomātisk</w:t>
      </w:r>
      <w:r w:rsidR="000B06DF" w:rsidRPr="008E5B5A">
        <w:rPr>
          <w:sz w:val="28"/>
          <w:szCs w:val="28"/>
          <w:lang w:eastAsia="en-US"/>
        </w:rPr>
        <w:t>aj</w:t>
      </w:r>
      <w:r w:rsidR="00A0682F" w:rsidRPr="008E5B5A">
        <w:rPr>
          <w:sz w:val="28"/>
          <w:szCs w:val="28"/>
          <w:lang w:eastAsia="en-US"/>
        </w:rPr>
        <w:t xml:space="preserve">ā </w:t>
      </w:r>
      <w:r w:rsidR="0012686F" w:rsidRPr="008E5B5A">
        <w:rPr>
          <w:sz w:val="28"/>
          <w:szCs w:val="28"/>
          <w:lang w:eastAsia="en-US"/>
        </w:rPr>
        <w:t>vai</w:t>
      </w:r>
      <w:r w:rsidR="00A0682F" w:rsidRPr="008E5B5A">
        <w:rPr>
          <w:sz w:val="28"/>
          <w:szCs w:val="28"/>
          <w:lang w:eastAsia="en-US"/>
        </w:rPr>
        <w:t xml:space="preserve"> konsulār</w:t>
      </w:r>
      <w:r w:rsidR="000B06DF" w:rsidRPr="008E5B5A">
        <w:rPr>
          <w:sz w:val="28"/>
          <w:szCs w:val="28"/>
          <w:lang w:eastAsia="en-US"/>
        </w:rPr>
        <w:t>aj</w:t>
      </w:r>
      <w:r w:rsidR="00A0682F" w:rsidRPr="008E5B5A">
        <w:rPr>
          <w:sz w:val="28"/>
          <w:szCs w:val="28"/>
          <w:lang w:eastAsia="en-US"/>
        </w:rPr>
        <w:t>ā pārstāvniecībā</w:t>
      </w:r>
      <w:r w:rsidR="00A1351D" w:rsidRPr="008E5B5A">
        <w:rPr>
          <w:sz w:val="28"/>
          <w:szCs w:val="28"/>
          <w:lang w:eastAsia="en-US"/>
        </w:rPr>
        <w:t>, p</w:t>
      </w:r>
      <w:r w:rsidRPr="008E5B5A">
        <w:rPr>
          <w:sz w:val="28"/>
          <w:szCs w:val="28"/>
          <w:lang w:eastAsia="en-US"/>
        </w:rPr>
        <w:t>ārvalde aktualizē ziņas par personas statusu</w:t>
      </w:r>
      <w:r w:rsidR="00A0682F" w:rsidRPr="008E5B5A">
        <w:rPr>
          <w:sz w:val="28"/>
          <w:szCs w:val="28"/>
          <w:lang w:eastAsia="en-US"/>
        </w:rPr>
        <w:t>, ja konstatē, ka persona ir šo noteikumu 12.</w:t>
      </w:r>
      <w:r w:rsidR="00362CD5" w:rsidRPr="008E5B5A">
        <w:rPr>
          <w:sz w:val="28"/>
          <w:szCs w:val="28"/>
          <w:vertAlign w:val="superscript"/>
          <w:lang w:eastAsia="en-US"/>
        </w:rPr>
        <w:t>2</w:t>
      </w:r>
      <w:r w:rsidR="00A0682F" w:rsidRPr="008E5B5A">
        <w:rPr>
          <w:sz w:val="28"/>
          <w:szCs w:val="28"/>
          <w:lang w:eastAsia="en-US"/>
        </w:rPr>
        <w:t>1. apakšpunkta subjekts</w:t>
      </w:r>
      <w:r w:rsidR="0056626C" w:rsidRPr="008E5B5A">
        <w:rPr>
          <w:sz w:val="28"/>
          <w:szCs w:val="28"/>
          <w:lang w:eastAsia="en-US"/>
        </w:rPr>
        <w:t>.</w:t>
      </w:r>
    </w:p>
    <w:p w14:paraId="2F95A995" w14:textId="77777777" w:rsidR="0056626C" w:rsidRPr="008E5B5A" w:rsidRDefault="0056626C" w:rsidP="0056626C">
      <w:pPr>
        <w:ind w:firstLine="720"/>
        <w:jc w:val="both"/>
        <w:rPr>
          <w:sz w:val="28"/>
          <w:szCs w:val="28"/>
          <w:lang w:eastAsia="en-US"/>
        </w:rPr>
      </w:pPr>
    </w:p>
    <w:p w14:paraId="25F2F55D" w14:textId="77777777" w:rsidR="00A31069" w:rsidRDefault="00AE439D" w:rsidP="0056626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Pr="008E5B5A">
        <w:rPr>
          <w:sz w:val="28"/>
          <w:szCs w:val="28"/>
          <w:vertAlign w:val="superscript"/>
          <w:lang w:eastAsia="en-US"/>
        </w:rPr>
        <w:t>4</w:t>
      </w:r>
      <w:r w:rsidRPr="008E5B5A">
        <w:rPr>
          <w:sz w:val="28"/>
          <w:szCs w:val="28"/>
          <w:lang w:eastAsia="en-US"/>
        </w:rPr>
        <w:t xml:space="preserve"> </w:t>
      </w:r>
      <w:r w:rsidR="00494FDF" w:rsidRPr="008E5B5A">
        <w:rPr>
          <w:sz w:val="28"/>
          <w:szCs w:val="28"/>
          <w:lang w:eastAsia="en-US"/>
        </w:rPr>
        <w:t>Ja š</w:t>
      </w:r>
      <w:r w:rsidRPr="008E5B5A">
        <w:rPr>
          <w:sz w:val="28"/>
          <w:szCs w:val="28"/>
          <w:lang w:eastAsia="en-US"/>
        </w:rPr>
        <w:t>o noteikumu 12.</w:t>
      </w:r>
      <w:r w:rsidRPr="008E5B5A">
        <w:rPr>
          <w:sz w:val="28"/>
          <w:szCs w:val="28"/>
          <w:vertAlign w:val="superscript"/>
          <w:lang w:eastAsia="en-US"/>
        </w:rPr>
        <w:t>2</w:t>
      </w:r>
      <w:r w:rsidRPr="008E5B5A">
        <w:rPr>
          <w:sz w:val="28"/>
          <w:szCs w:val="28"/>
          <w:lang w:eastAsia="en-US"/>
        </w:rPr>
        <w:t>2.7.</w:t>
      </w:r>
      <w:r w:rsidRPr="008E5B5A">
        <w:rPr>
          <w:sz w:val="28"/>
          <w:szCs w:val="28"/>
          <w:vertAlign w:val="superscript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apakšpunktā minēt</w:t>
      </w:r>
      <w:r w:rsidR="00494FDF" w:rsidRPr="008E5B5A">
        <w:rPr>
          <w:sz w:val="28"/>
          <w:szCs w:val="28"/>
          <w:lang w:eastAsia="en-US"/>
        </w:rPr>
        <w:t>ā</w:t>
      </w:r>
      <w:r w:rsidRPr="008E5B5A">
        <w:rPr>
          <w:sz w:val="28"/>
          <w:szCs w:val="28"/>
          <w:lang w:eastAsia="en-US"/>
        </w:rPr>
        <w:t xml:space="preserve"> person</w:t>
      </w:r>
      <w:r w:rsidR="00A31069">
        <w:rPr>
          <w:sz w:val="28"/>
          <w:szCs w:val="28"/>
          <w:lang w:eastAsia="en-US"/>
        </w:rPr>
        <w:t>a:</w:t>
      </w:r>
    </w:p>
    <w:p w14:paraId="27272AB7" w14:textId="67810E4D" w:rsidR="00A31069" w:rsidRPr="009666AB" w:rsidRDefault="00A31069" w:rsidP="0056626C">
      <w:pPr>
        <w:ind w:firstLine="720"/>
        <w:jc w:val="both"/>
        <w:rPr>
          <w:sz w:val="28"/>
          <w:szCs w:val="28"/>
          <w:lang w:eastAsia="en-US"/>
        </w:rPr>
      </w:pPr>
      <w:r w:rsidRPr="009666AB">
        <w:rPr>
          <w:sz w:val="28"/>
          <w:szCs w:val="28"/>
          <w:lang w:eastAsia="en-US"/>
        </w:rPr>
        <w:lastRenderedPageBreak/>
        <w:t>12.</w:t>
      </w:r>
      <w:r w:rsidRPr="009666AB">
        <w:rPr>
          <w:sz w:val="28"/>
          <w:szCs w:val="28"/>
          <w:vertAlign w:val="superscript"/>
          <w:lang w:eastAsia="en-US"/>
        </w:rPr>
        <w:t xml:space="preserve">4 </w:t>
      </w:r>
      <w:r w:rsidRPr="009666AB">
        <w:rPr>
          <w:sz w:val="28"/>
          <w:szCs w:val="28"/>
          <w:lang w:eastAsia="en-US"/>
        </w:rPr>
        <w:t>1. ir pastāvīgi uzturējusies vai uzturas Latvijā un ierodas pārvaldē, pārvalde aktualizē ziņas par personas statusu, ja konstatē, ka persona ir šo noteikumu 12.</w:t>
      </w:r>
      <w:r w:rsidRPr="009666AB">
        <w:rPr>
          <w:sz w:val="28"/>
          <w:szCs w:val="28"/>
          <w:vertAlign w:val="superscript"/>
          <w:lang w:eastAsia="en-US"/>
        </w:rPr>
        <w:t>2</w:t>
      </w:r>
      <w:r w:rsidRPr="009666AB">
        <w:rPr>
          <w:sz w:val="28"/>
          <w:szCs w:val="28"/>
          <w:lang w:eastAsia="en-US"/>
        </w:rPr>
        <w:t>1. apakšpunkta subjekts;</w:t>
      </w:r>
    </w:p>
    <w:p w14:paraId="08D2E5E0" w14:textId="79E779BC" w:rsidR="00494FDF" w:rsidRPr="008E5B5A" w:rsidRDefault="00A31069" w:rsidP="0056626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Pr="008E5B5A">
        <w:rPr>
          <w:sz w:val="28"/>
          <w:szCs w:val="28"/>
          <w:vertAlign w:val="superscript"/>
          <w:lang w:eastAsia="en-US"/>
        </w:rPr>
        <w:t xml:space="preserve">4 </w:t>
      </w:r>
      <w:r>
        <w:rPr>
          <w:sz w:val="28"/>
          <w:szCs w:val="28"/>
          <w:lang w:eastAsia="en-US"/>
        </w:rPr>
        <w:t>2.</w:t>
      </w:r>
      <w:r w:rsidR="00494FDF" w:rsidRPr="008E5B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ir </w:t>
      </w:r>
      <w:r w:rsidR="00494FDF" w:rsidRPr="008E5B5A">
        <w:rPr>
          <w:sz w:val="28"/>
          <w:szCs w:val="28"/>
          <w:lang w:eastAsia="en-US"/>
        </w:rPr>
        <w:t>uztur</w:t>
      </w:r>
      <w:r>
        <w:rPr>
          <w:sz w:val="28"/>
          <w:szCs w:val="28"/>
          <w:lang w:eastAsia="en-US"/>
        </w:rPr>
        <w:t>ējusies</w:t>
      </w:r>
      <w:r w:rsidR="00494FDF" w:rsidRPr="008E5B5A">
        <w:rPr>
          <w:sz w:val="28"/>
          <w:szCs w:val="28"/>
          <w:lang w:eastAsia="en-US"/>
        </w:rPr>
        <w:t xml:space="preserve"> vai u</w:t>
      </w:r>
      <w:r>
        <w:rPr>
          <w:sz w:val="28"/>
          <w:szCs w:val="28"/>
          <w:lang w:eastAsia="en-US"/>
        </w:rPr>
        <w:t>zturas ārvalstī un</w:t>
      </w:r>
      <w:r w:rsidR="00653C44" w:rsidRPr="008E5B5A">
        <w:rPr>
          <w:sz w:val="28"/>
          <w:szCs w:val="28"/>
          <w:lang w:eastAsia="en-US"/>
        </w:rPr>
        <w:t xml:space="preserve"> </w:t>
      </w:r>
      <w:r w:rsidR="00494FDF" w:rsidRPr="008E5B5A">
        <w:rPr>
          <w:sz w:val="28"/>
          <w:szCs w:val="28"/>
          <w:lang w:eastAsia="en-US"/>
        </w:rPr>
        <w:t>ierodas pārvaldē vai Latvijas Republikas diplomātisk</w:t>
      </w:r>
      <w:r w:rsidR="000B06DF" w:rsidRPr="008E5B5A">
        <w:rPr>
          <w:sz w:val="28"/>
          <w:szCs w:val="28"/>
          <w:lang w:eastAsia="en-US"/>
        </w:rPr>
        <w:t>aj</w:t>
      </w:r>
      <w:r w:rsidR="00494FDF" w:rsidRPr="008E5B5A">
        <w:rPr>
          <w:sz w:val="28"/>
          <w:szCs w:val="28"/>
          <w:lang w:eastAsia="en-US"/>
        </w:rPr>
        <w:t xml:space="preserve">ā </w:t>
      </w:r>
      <w:r w:rsidR="000B06DF" w:rsidRPr="008E5B5A">
        <w:rPr>
          <w:sz w:val="28"/>
          <w:szCs w:val="28"/>
          <w:lang w:eastAsia="en-US"/>
        </w:rPr>
        <w:t>vai</w:t>
      </w:r>
      <w:r w:rsidR="00494FDF" w:rsidRPr="008E5B5A">
        <w:rPr>
          <w:sz w:val="28"/>
          <w:szCs w:val="28"/>
          <w:lang w:eastAsia="en-US"/>
        </w:rPr>
        <w:t xml:space="preserve"> konsulār</w:t>
      </w:r>
      <w:r w:rsidR="000B06DF" w:rsidRPr="008E5B5A">
        <w:rPr>
          <w:sz w:val="28"/>
          <w:szCs w:val="28"/>
          <w:lang w:eastAsia="en-US"/>
        </w:rPr>
        <w:t>aj</w:t>
      </w:r>
      <w:r w:rsidR="00494FDF" w:rsidRPr="008E5B5A">
        <w:rPr>
          <w:sz w:val="28"/>
          <w:szCs w:val="28"/>
          <w:lang w:eastAsia="en-US"/>
        </w:rPr>
        <w:t xml:space="preserve">ā pārstāvniecībā, pārvalde aktualizē ziņas par personas statusu, pēc šādu dokumentu iesniegšanas: </w:t>
      </w:r>
    </w:p>
    <w:p w14:paraId="54D1FCD5" w14:textId="5E845072" w:rsidR="00494FDF" w:rsidRPr="008E5B5A" w:rsidRDefault="00494FDF" w:rsidP="00F47894">
      <w:pPr>
        <w:ind w:left="720"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12.</w:t>
      </w:r>
      <w:r w:rsidRPr="008E5B5A">
        <w:rPr>
          <w:sz w:val="28"/>
          <w:szCs w:val="28"/>
          <w:vertAlign w:val="superscript"/>
          <w:lang w:eastAsia="en-US"/>
        </w:rPr>
        <w:t>4</w:t>
      </w:r>
      <w:r w:rsidR="0056626C" w:rsidRPr="008E5B5A">
        <w:rPr>
          <w:sz w:val="28"/>
          <w:szCs w:val="28"/>
          <w:vertAlign w:val="superscript"/>
          <w:lang w:eastAsia="en-US"/>
        </w:rPr>
        <w:t xml:space="preserve"> </w:t>
      </w:r>
      <w:r w:rsidR="00A31069">
        <w:rPr>
          <w:sz w:val="28"/>
          <w:szCs w:val="28"/>
          <w:lang w:eastAsia="en-US"/>
        </w:rPr>
        <w:t>2.</w:t>
      </w:r>
      <w:r w:rsidRPr="008E5B5A">
        <w:rPr>
          <w:sz w:val="28"/>
          <w:szCs w:val="28"/>
          <w:lang w:eastAsia="en-US"/>
        </w:rPr>
        <w:t>1. dokumenta, kas pamato personas uzturēšanos ārvalstī;</w:t>
      </w:r>
    </w:p>
    <w:p w14:paraId="5E7AF478" w14:textId="1A9B2A63" w:rsidR="00494FDF" w:rsidRPr="008E5B5A" w:rsidRDefault="00494FDF" w:rsidP="00A31069">
      <w:pPr>
        <w:ind w:firstLine="144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>12.</w:t>
      </w:r>
      <w:r w:rsidRPr="00A31069">
        <w:rPr>
          <w:sz w:val="28"/>
          <w:szCs w:val="28"/>
          <w:vertAlign w:val="superscript"/>
          <w:lang w:eastAsia="en-US"/>
        </w:rPr>
        <w:t>4</w:t>
      </w:r>
      <w:r w:rsidR="00A31069">
        <w:rPr>
          <w:sz w:val="28"/>
          <w:szCs w:val="28"/>
          <w:lang w:eastAsia="en-US"/>
        </w:rPr>
        <w:t>2.</w:t>
      </w:r>
      <w:r w:rsidRPr="00A31069">
        <w:rPr>
          <w:sz w:val="28"/>
          <w:szCs w:val="28"/>
          <w:lang w:eastAsia="en-US"/>
        </w:rPr>
        <w:t>2</w:t>
      </w:r>
      <w:r w:rsidRPr="008E5B5A">
        <w:rPr>
          <w:sz w:val="28"/>
          <w:szCs w:val="28"/>
          <w:lang w:eastAsia="en-US"/>
        </w:rPr>
        <w:t xml:space="preserve">. </w:t>
      </w:r>
      <w:r w:rsidRPr="008E5B5A">
        <w:rPr>
          <w:sz w:val="28"/>
          <w:szCs w:val="28"/>
        </w:rPr>
        <w:t>dokumenta, ko izsniegusi</w:t>
      </w:r>
      <w:r w:rsidR="0056626C" w:rsidRPr="008E5B5A">
        <w:rPr>
          <w:sz w:val="28"/>
          <w:szCs w:val="28"/>
        </w:rPr>
        <w:t xml:space="preserve"> pārvaldes noteiktā</w:t>
      </w:r>
      <w:r w:rsidR="00C6423D">
        <w:rPr>
          <w:sz w:val="28"/>
          <w:szCs w:val="28"/>
        </w:rPr>
        <w:t>s</w:t>
      </w:r>
      <w:r w:rsidRPr="008E5B5A">
        <w:rPr>
          <w:sz w:val="28"/>
          <w:szCs w:val="28"/>
        </w:rPr>
        <w:t xml:space="preserve"> </w:t>
      </w:r>
      <w:r w:rsidR="0056626C" w:rsidRPr="008E5B5A">
        <w:rPr>
          <w:sz w:val="28"/>
          <w:szCs w:val="28"/>
        </w:rPr>
        <w:t>ārvalsts kompetentā</w:t>
      </w:r>
      <w:r w:rsidRPr="008E5B5A">
        <w:rPr>
          <w:sz w:val="28"/>
          <w:szCs w:val="28"/>
        </w:rPr>
        <w:t xml:space="preserve"> </w:t>
      </w:r>
      <w:r w:rsidR="0056626C" w:rsidRPr="008E5B5A">
        <w:rPr>
          <w:sz w:val="28"/>
          <w:szCs w:val="28"/>
        </w:rPr>
        <w:t>iestāde</w:t>
      </w:r>
      <w:r w:rsidRPr="008E5B5A">
        <w:rPr>
          <w:sz w:val="28"/>
          <w:szCs w:val="28"/>
        </w:rPr>
        <w:t xml:space="preserve"> un kas apliecina, ka persona nav un nav bijusi attiecīgās valsts pilsonis, vai dokumentāru apliecinājumu, </w:t>
      </w:r>
      <w:proofErr w:type="gramStart"/>
      <w:r w:rsidRPr="008E5B5A">
        <w:rPr>
          <w:sz w:val="28"/>
          <w:szCs w:val="28"/>
        </w:rPr>
        <w:t>ka šādu dokumentu nav</w:t>
      </w:r>
      <w:proofErr w:type="gramEnd"/>
      <w:r w:rsidRPr="008E5B5A">
        <w:rPr>
          <w:sz w:val="28"/>
          <w:szCs w:val="28"/>
        </w:rPr>
        <w:t xml:space="preserve"> iespējams iegūt.</w:t>
      </w:r>
    </w:p>
    <w:p w14:paraId="1E41E48C" w14:textId="77777777" w:rsidR="0056626C" w:rsidRPr="008E5B5A" w:rsidRDefault="0056626C" w:rsidP="0056626C">
      <w:pPr>
        <w:pStyle w:val="tv2132"/>
        <w:spacing w:line="240" w:lineRule="auto"/>
        <w:ind w:firstLine="0"/>
        <w:jc w:val="both"/>
        <w:rPr>
          <w:sz w:val="28"/>
          <w:szCs w:val="28"/>
        </w:rPr>
      </w:pPr>
    </w:p>
    <w:p w14:paraId="2F5EB48F" w14:textId="009C94A1" w:rsidR="0056626C" w:rsidRPr="008E5B5A" w:rsidRDefault="0056626C" w:rsidP="0056626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E5B5A">
        <w:rPr>
          <w:sz w:val="28"/>
          <w:szCs w:val="28"/>
        </w:rPr>
        <w:t>12.</w:t>
      </w:r>
      <w:r w:rsidRPr="008E5B5A">
        <w:rPr>
          <w:sz w:val="28"/>
          <w:szCs w:val="28"/>
          <w:vertAlign w:val="superscript"/>
        </w:rPr>
        <w:t>5</w:t>
      </w:r>
      <w:r w:rsidRPr="008E5B5A">
        <w:rPr>
          <w:sz w:val="28"/>
          <w:szCs w:val="28"/>
        </w:rPr>
        <w:t xml:space="preserve"> </w:t>
      </w:r>
      <w:r w:rsidRPr="008E5B5A">
        <w:rPr>
          <w:color w:val="auto"/>
          <w:sz w:val="28"/>
          <w:szCs w:val="28"/>
        </w:rPr>
        <w:t xml:space="preserve">Nosakot šo noteikumu </w:t>
      </w:r>
      <w:bookmarkStart w:id="0" w:name="_GoBack"/>
      <w:r w:rsidRPr="00F91DBF">
        <w:rPr>
          <w:sz w:val="28"/>
          <w:szCs w:val="28"/>
          <w:lang w:eastAsia="en-US"/>
        </w:rPr>
        <w:t>12.</w:t>
      </w:r>
      <w:r w:rsidRPr="00F91DBF">
        <w:rPr>
          <w:sz w:val="28"/>
          <w:szCs w:val="28"/>
          <w:vertAlign w:val="superscript"/>
          <w:lang w:eastAsia="en-US"/>
        </w:rPr>
        <w:t xml:space="preserve">4 </w:t>
      </w:r>
      <w:r w:rsidR="00A31069" w:rsidRPr="00F91DBF">
        <w:rPr>
          <w:sz w:val="28"/>
          <w:szCs w:val="28"/>
          <w:lang w:eastAsia="en-US"/>
        </w:rPr>
        <w:t>2.</w:t>
      </w:r>
      <w:r w:rsidRPr="00F91DBF">
        <w:rPr>
          <w:sz w:val="28"/>
          <w:szCs w:val="28"/>
          <w:lang w:eastAsia="en-US"/>
        </w:rPr>
        <w:t xml:space="preserve">2. </w:t>
      </w:r>
      <w:r w:rsidRPr="00F91DBF">
        <w:rPr>
          <w:color w:val="auto"/>
          <w:sz w:val="28"/>
          <w:szCs w:val="28"/>
        </w:rPr>
        <w:t>apakšpunktā</w:t>
      </w:r>
      <w:r w:rsidRPr="008E5B5A">
        <w:rPr>
          <w:color w:val="auto"/>
          <w:sz w:val="28"/>
          <w:szCs w:val="28"/>
        </w:rPr>
        <w:t xml:space="preserve"> </w:t>
      </w:r>
      <w:bookmarkEnd w:id="0"/>
      <w:r w:rsidRPr="008E5B5A">
        <w:rPr>
          <w:color w:val="auto"/>
          <w:sz w:val="28"/>
          <w:szCs w:val="28"/>
        </w:rPr>
        <w:t>minēto iestādi, pārvalde ņem vērā personas tiesiskās saites ar attiecīgo valsti:</w:t>
      </w:r>
    </w:p>
    <w:p w14:paraId="5F419D67" w14:textId="6BF64CAF" w:rsidR="0056626C" w:rsidRPr="008E5B5A" w:rsidRDefault="0056626C" w:rsidP="0056626C">
      <w:pPr>
        <w:suppressAutoHyphens w:val="0"/>
        <w:ind w:firstLine="720"/>
        <w:jc w:val="both"/>
        <w:rPr>
          <w:sz w:val="28"/>
          <w:szCs w:val="28"/>
          <w:lang w:eastAsia="lv-LV"/>
        </w:rPr>
      </w:pPr>
      <w:r w:rsidRPr="008E5B5A">
        <w:rPr>
          <w:sz w:val="28"/>
          <w:szCs w:val="28"/>
        </w:rPr>
        <w:t>12.</w:t>
      </w:r>
      <w:r w:rsidRPr="008E5B5A">
        <w:rPr>
          <w:sz w:val="28"/>
          <w:szCs w:val="28"/>
          <w:vertAlign w:val="superscript"/>
        </w:rPr>
        <w:t xml:space="preserve">5 </w:t>
      </w:r>
      <w:r w:rsidRPr="008E5B5A">
        <w:rPr>
          <w:sz w:val="28"/>
          <w:szCs w:val="28"/>
          <w:lang w:eastAsia="lv-LV"/>
        </w:rPr>
        <w:t>1. valsts, kurā persona ir dzimusi;</w:t>
      </w:r>
    </w:p>
    <w:p w14:paraId="73404EE2" w14:textId="30D8104E" w:rsidR="0056626C" w:rsidRPr="008E5B5A" w:rsidRDefault="0056626C" w:rsidP="0056626C">
      <w:pPr>
        <w:suppressAutoHyphens w:val="0"/>
        <w:ind w:firstLine="720"/>
        <w:jc w:val="both"/>
        <w:rPr>
          <w:sz w:val="28"/>
          <w:szCs w:val="28"/>
          <w:lang w:eastAsia="lv-LV"/>
        </w:rPr>
      </w:pPr>
      <w:r w:rsidRPr="008E5B5A">
        <w:rPr>
          <w:sz w:val="28"/>
          <w:szCs w:val="28"/>
        </w:rPr>
        <w:t>12.</w:t>
      </w:r>
      <w:r w:rsidRPr="008E5B5A">
        <w:rPr>
          <w:sz w:val="28"/>
          <w:szCs w:val="28"/>
          <w:vertAlign w:val="superscript"/>
        </w:rPr>
        <w:t xml:space="preserve">5 </w:t>
      </w:r>
      <w:r w:rsidRPr="008E5B5A">
        <w:rPr>
          <w:sz w:val="28"/>
          <w:szCs w:val="28"/>
          <w:lang w:eastAsia="lv-LV"/>
        </w:rPr>
        <w:t>2. valsts, kurā persona uzturējusies;</w:t>
      </w:r>
    </w:p>
    <w:p w14:paraId="051F2579" w14:textId="289E5C56" w:rsidR="0056626C" w:rsidRPr="008E5B5A" w:rsidRDefault="0056626C" w:rsidP="0056626C">
      <w:pPr>
        <w:suppressAutoHyphens w:val="0"/>
        <w:ind w:firstLine="720"/>
        <w:jc w:val="both"/>
        <w:rPr>
          <w:sz w:val="28"/>
          <w:szCs w:val="28"/>
          <w:lang w:eastAsia="lv-LV"/>
        </w:rPr>
      </w:pPr>
      <w:r w:rsidRPr="008E5B5A">
        <w:rPr>
          <w:sz w:val="28"/>
          <w:szCs w:val="28"/>
        </w:rPr>
        <w:t>12.</w:t>
      </w:r>
      <w:r w:rsidRPr="008E5B5A">
        <w:rPr>
          <w:sz w:val="28"/>
          <w:szCs w:val="28"/>
          <w:vertAlign w:val="superscript"/>
        </w:rPr>
        <w:t xml:space="preserve">5 </w:t>
      </w:r>
      <w:r w:rsidRPr="008E5B5A">
        <w:rPr>
          <w:sz w:val="28"/>
          <w:szCs w:val="28"/>
          <w:lang w:eastAsia="lv-LV"/>
        </w:rPr>
        <w:t>3. personas vecāku vai citu ģimenes locekļu valstiskā</w:t>
      </w:r>
      <w:r w:rsidR="00AC7D6C">
        <w:rPr>
          <w:sz w:val="28"/>
          <w:szCs w:val="28"/>
          <w:lang w:eastAsia="lv-LV"/>
        </w:rPr>
        <w:t>s</w:t>
      </w:r>
      <w:r w:rsidRPr="008E5B5A">
        <w:rPr>
          <w:sz w:val="28"/>
          <w:szCs w:val="28"/>
          <w:lang w:eastAsia="lv-LV"/>
        </w:rPr>
        <w:t xml:space="preserve"> piederība</w:t>
      </w:r>
      <w:r w:rsidR="00AC7D6C">
        <w:rPr>
          <w:sz w:val="28"/>
          <w:szCs w:val="28"/>
          <w:lang w:eastAsia="lv-LV"/>
        </w:rPr>
        <w:t>s valsts</w:t>
      </w:r>
      <w:r w:rsidRPr="008E5B5A">
        <w:rPr>
          <w:sz w:val="28"/>
          <w:szCs w:val="28"/>
          <w:lang w:eastAsia="lv-LV"/>
        </w:rPr>
        <w:t>;</w:t>
      </w:r>
    </w:p>
    <w:p w14:paraId="6C7A04B9" w14:textId="6B44C7D5" w:rsidR="0056626C" w:rsidRPr="008E5B5A" w:rsidRDefault="0056626C" w:rsidP="0056626C">
      <w:pPr>
        <w:ind w:left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</w:rPr>
        <w:t>12.</w:t>
      </w:r>
      <w:r w:rsidRPr="008E5B5A">
        <w:rPr>
          <w:sz w:val="28"/>
          <w:szCs w:val="28"/>
          <w:vertAlign w:val="superscript"/>
        </w:rPr>
        <w:t xml:space="preserve">5 </w:t>
      </w:r>
      <w:r w:rsidRPr="008E5B5A">
        <w:rPr>
          <w:sz w:val="28"/>
          <w:szCs w:val="28"/>
          <w:lang w:eastAsia="lv-LV"/>
        </w:rPr>
        <w:t>4. valsts, kuras pilsonis varētu būt attiecīgā persona vai kuras pilsonībā tā varētu tikt uzņemta.</w:t>
      </w:r>
      <w:r w:rsidR="00F506E6" w:rsidRPr="008E5B5A">
        <w:rPr>
          <w:sz w:val="28"/>
          <w:szCs w:val="28"/>
          <w:lang w:eastAsia="lv-LV"/>
        </w:rPr>
        <w:t>”;</w:t>
      </w:r>
    </w:p>
    <w:p w14:paraId="2BBBD1FA" w14:textId="77777777" w:rsidR="0056626C" w:rsidRPr="008E5B5A" w:rsidRDefault="0056626C" w:rsidP="0056626C">
      <w:pPr>
        <w:jc w:val="both"/>
        <w:rPr>
          <w:sz w:val="28"/>
          <w:szCs w:val="28"/>
          <w:lang w:eastAsia="en-US"/>
        </w:rPr>
      </w:pPr>
    </w:p>
    <w:p w14:paraId="3DFF681D" w14:textId="710AC1F7" w:rsidR="00AE4952" w:rsidRPr="008E5B5A" w:rsidRDefault="00B759D9" w:rsidP="00B759D9">
      <w:p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ab/>
      </w:r>
      <w:r w:rsidR="00F506E6" w:rsidRPr="008E5B5A">
        <w:rPr>
          <w:sz w:val="28"/>
          <w:szCs w:val="28"/>
          <w:lang w:eastAsia="en-US"/>
        </w:rPr>
        <w:t>5</w:t>
      </w:r>
      <w:r w:rsidRPr="008E5B5A">
        <w:rPr>
          <w:sz w:val="28"/>
          <w:szCs w:val="28"/>
          <w:lang w:eastAsia="en-US"/>
        </w:rPr>
        <w:t>.</w:t>
      </w:r>
      <w:r w:rsidR="00AE4952" w:rsidRPr="008E5B5A">
        <w:rPr>
          <w:sz w:val="28"/>
          <w:szCs w:val="28"/>
          <w:lang w:eastAsia="en-US"/>
        </w:rPr>
        <w:t xml:space="preserve"> 13.punktā:</w:t>
      </w:r>
    </w:p>
    <w:p w14:paraId="0A49F210" w14:textId="77777777" w:rsidR="00AE4952" w:rsidRPr="008E5B5A" w:rsidRDefault="00AE4952" w:rsidP="00B759D9">
      <w:p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ab/>
      </w:r>
    </w:p>
    <w:p w14:paraId="51D7F4E7" w14:textId="77777777" w:rsidR="00AE4952" w:rsidRPr="008E5B5A" w:rsidRDefault="00AE4952" w:rsidP="00B759D9">
      <w:p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ab/>
        <w:t xml:space="preserve"> izteikt 13.3.apakšpunktu šādā redakcijā:</w:t>
      </w:r>
    </w:p>
    <w:p w14:paraId="64DB1862" w14:textId="77777777" w:rsidR="00AE4952" w:rsidRPr="008E5B5A" w:rsidRDefault="00AE4952" w:rsidP="00AE4952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“13.3. par dzīvesvietas adresi ārvalstī;”;</w:t>
      </w:r>
    </w:p>
    <w:p w14:paraId="444358F8" w14:textId="77777777" w:rsidR="00AE4952" w:rsidRPr="008E5B5A" w:rsidRDefault="00AE4952" w:rsidP="00AE4952">
      <w:pPr>
        <w:ind w:firstLine="720"/>
        <w:jc w:val="both"/>
        <w:rPr>
          <w:sz w:val="28"/>
          <w:szCs w:val="28"/>
          <w:lang w:eastAsia="en-US"/>
        </w:rPr>
      </w:pPr>
    </w:p>
    <w:p w14:paraId="66B8F51D" w14:textId="77777777" w:rsidR="00B759D9" w:rsidRPr="008E5B5A" w:rsidRDefault="00B759D9" w:rsidP="00AE4952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 svītrot 13.5.apakšpunktā vārdus “kas ļauj personai uzturēties ārvalstī.”;</w:t>
      </w:r>
    </w:p>
    <w:p w14:paraId="60A03D43" w14:textId="77777777" w:rsidR="00B90FF8" w:rsidRPr="008E5B5A" w:rsidRDefault="00B90FF8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E5B2A79" w14:textId="1EAEFEF7" w:rsidR="00B90FF8" w:rsidRPr="008E5B5A" w:rsidRDefault="00F506E6" w:rsidP="00B90FF8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6</w:t>
      </w:r>
      <w:r w:rsidR="00B90FF8" w:rsidRPr="008E5B5A">
        <w:rPr>
          <w:sz w:val="28"/>
          <w:szCs w:val="28"/>
          <w:lang w:eastAsia="en-US"/>
        </w:rPr>
        <w:t>. papildināt noteikumus ar 13.</w:t>
      </w:r>
      <w:r w:rsidR="00B90FF8" w:rsidRPr="008E5B5A">
        <w:rPr>
          <w:sz w:val="28"/>
          <w:szCs w:val="28"/>
          <w:vertAlign w:val="superscript"/>
          <w:lang w:eastAsia="en-US"/>
        </w:rPr>
        <w:t>1</w:t>
      </w:r>
      <w:r w:rsidR="00B90FF8" w:rsidRPr="008E5B5A">
        <w:rPr>
          <w:sz w:val="28"/>
          <w:szCs w:val="28"/>
          <w:lang w:eastAsia="en-US"/>
        </w:rPr>
        <w:t>punktu šādā redakcijā:</w:t>
      </w:r>
    </w:p>
    <w:p w14:paraId="0A795CD2" w14:textId="77777777" w:rsidR="00B90FF8" w:rsidRPr="008E5B5A" w:rsidRDefault="00B90FF8" w:rsidP="00B90FF8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</w:rPr>
        <w:t>“</w:t>
      </w:r>
      <w:r w:rsidRPr="008E5B5A">
        <w:rPr>
          <w:sz w:val="28"/>
          <w:szCs w:val="28"/>
          <w:lang w:eastAsia="en-US"/>
        </w:rPr>
        <w:t>13.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Pr="008E5B5A">
        <w:rPr>
          <w:sz w:val="28"/>
          <w:szCs w:val="28"/>
        </w:rPr>
        <w:t xml:space="preserve"> Sniedzot šo noteikumu 13.punktā minētās ziņas, persona uzrād</w:t>
      </w:r>
      <w:r w:rsidR="00F47894" w:rsidRPr="008E5B5A">
        <w:rPr>
          <w:sz w:val="28"/>
          <w:szCs w:val="28"/>
        </w:rPr>
        <w:t>a personu apliecinošu dokumentu.</w:t>
      </w:r>
      <w:r w:rsidRPr="008E5B5A">
        <w:rPr>
          <w:sz w:val="28"/>
          <w:szCs w:val="28"/>
        </w:rPr>
        <w:t xml:space="preserve"> </w:t>
      </w:r>
      <w:r w:rsidR="00F47894" w:rsidRPr="008E5B5A">
        <w:rPr>
          <w:sz w:val="28"/>
          <w:szCs w:val="28"/>
        </w:rPr>
        <w:t>J</w:t>
      </w:r>
      <w:r w:rsidRPr="008E5B5A">
        <w:rPr>
          <w:sz w:val="28"/>
          <w:szCs w:val="28"/>
        </w:rPr>
        <w:t xml:space="preserve">a ziņas nosūta pārvaldei pa pastu, </w:t>
      </w:r>
      <w:r w:rsidR="00F47894" w:rsidRPr="008E5B5A">
        <w:rPr>
          <w:sz w:val="28"/>
          <w:szCs w:val="28"/>
        </w:rPr>
        <w:t xml:space="preserve">persona </w:t>
      </w:r>
      <w:r w:rsidRPr="008E5B5A">
        <w:rPr>
          <w:sz w:val="28"/>
          <w:szCs w:val="28"/>
        </w:rPr>
        <w:t>pievieno personu apliecinoša dokumenta kopiju.”</w:t>
      </w:r>
      <w:r w:rsidR="00815EF0" w:rsidRPr="008E5B5A">
        <w:rPr>
          <w:sz w:val="28"/>
          <w:szCs w:val="28"/>
        </w:rPr>
        <w:t>;</w:t>
      </w:r>
    </w:p>
    <w:p w14:paraId="6CEA9750" w14:textId="77777777" w:rsidR="00362CD5" w:rsidRPr="008E5B5A" w:rsidRDefault="00362CD5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EBBCCA6" w14:textId="28BB061C" w:rsidR="00362CD5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7</w:t>
      </w:r>
      <w:r w:rsidR="00362CD5" w:rsidRPr="008E5B5A">
        <w:rPr>
          <w:sz w:val="28"/>
          <w:szCs w:val="28"/>
          <w:lang w:eastAsia="en-US"/>
        </w:rPr>
        <w:t>. papildināt 17.punkt</w:t>
      </w:r>
      <w:r w:rsidR="00F47894" w:rsidRPr="008E5B5A">
        <w:rPr>
          <w:sz w:val="28"/>
          <w:szCs w:val="28"/>
          <w:lang w:eastAsia="en-US"/>
        </w:rPr>
        <w:t>u</w:t>
      </w:r>
      <w:r w:rsidR="00362CD5" w:rsidRPr="008E5B5A">
        <w:rPr>
          <w:sz w:val="28"/>
          <w:szCs w:val="28"/>
          <w:lang w:eastAsia="en-US"/>
        </w:rPr>
        <w:t xml:space="preserve"> aiz vārda “ārvalstīs” ar vārdiem “(turpmāk</w:t>
      </w:r>
      <w:r w:rsidR="00097877" w:rsidRPr="008E5B5A">
        <w:rPr>
          <w:sz w:val="28"/>
          <w:szCs w:val="28"/>
          <w:lang w:eastAsia="en-US"/>
        </w:rPr>
        <w:t xml:space="preserve"> kopā</w:t>
      </w:r>
      <w:r w:rsidR="00362CD5" w:rsidRPr="008E5B5A">
        <w:rPr>
          <w:sz w:val="28"/>
          <w:szCs w:val="28"/>
          <w:lang w:eastAsia="en-US"/>
        </w:rPr>
        <w:t xml:space="preserve"> – iestāde</w:t>
      </w:r>
      <w:r w:rsidR="00F47894" w:rsidRPr="008E5B5A">
        <w:rPr>
          <w:sz w:val="28"/>
          <w:szCs w:val="28"/>
          <w:lang w:eastAsia="en-US"/>
        </w:rPr>
        <w:t>)</w:t>
      </w:r>
      <w:r w:rsidR="00362CD5" w:rsidRPr="008E5B5A">
        <w:rPr>
          <w:sz w:val="28"/>
          <w:szCs w:val="28"/>
          <w:lang w:eastAsia="en-US"/>
        </w:rPr>
        <w:t>”;</w:t>
      </w:r>
    </w:p>
    <w:p w14:paraId="05A6EE6D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0157149" w14:textId="7B6FAEC2" w:rsidR="004B214C" w:rsidRPr="008E5B5A" w:rsidRDefault="00F506E6" w:rsidP="007860FB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8</w:t>
      </w:r>
      <w:r w:rsidR="004B214C" w:rsidRPr="008E5B5A">
        <w:rPr>
          <w:sz w:val="28"/>
          <w:szCs w:val="28"/>
          <w:lang w:eastAsia="en-US"/>
        </w:rPr>
        <w:t xml:space="preserve">. papildināt </w:t>
      </w:r>
      <w:r w:rsidR="00E26EE9" w:rsidRPr="008E5B5A">
        <w:rPr>
          <w:sz w:val="28"/>
          <w:szCs w:val="28"/>
          <w:lang w:eastAsia="en-US"/>
        </w:rPr>
        <w:t>25.punktu aiz vārda</w:t>
      </w:r>
      <w:r w:rsidR="007860FB" w:rsidRPr="008E5B5A">
        <w:rPr>
          <w:sz w:val="28"/>
          <w:szCs w:val="28"/>
          <w:lang w:eastAsia="en-US"/>
        </w:rPr>
        <w:t xml:space="preserve"> “</w:t>
      </w:r>
      <w:r w:rsidR="00E26EE9" w:rsidRPr="008E5B5A">
        <w:rPr>
          <w:sz w:val="28"/>
          <w:szCs w:val="28"/>
          <w:lang w:eastAsia="en-US"/>
        </w:rPr>
        <w:t>izmantojot” ar vārdiem “</w:t>
      </w:r>
      <w:r w:rsidR="007860FB" w:rsidRPr="008E5B5A">
        <w:rPr>
          <w:sz w:val="28"/>
          <w:szCs w:val="28"/>
          <w:lang w:eastAsia="en-US"/>
        </w:rPr>
        <w:t>oficiālo elektronisko adresi</w:t>
      </w:r>
      <w:r w:rsidR="00E26EE9" w:rsidRPr="008E5B5A">
        <w:rPr>
          <w:sz w:val="28"/>
          <w:szCs w:val="28"/>
          <w:lang w:eastAsia="en-US"/>
        </w:rPr>
        <w:t xml:space="preserve"> vai</w:t>
      </w:r>
      <w:r w:rsidR="007860FB" w:rsidRPr="008E5B5A">
        <w:rPr>
          <w:sz w:val="28"/>
          <w:szCs w:val="28"/>
          <w:lang w:eastAsia="en-US"/>
        </w:rPr>
        <w:t>”;</w:t>
      </w:r>
      <w:r w:rsidR="004B214C" w:rsidRPr="008E5B5A">
        <w:rPr>
          <w:sz w:val="28"/>
          <w:szCs w:val="28"/>
          <w:lang w:eastAsia="en-US"/>
        </w:rPr>
        <w:t xml:space="preserve"> </w:t>
      </w:r>
    </w:p>
    <w:p w14:paraId="3B850B2F" w14:textId="77777777" w:rsidR="00137905" w:rsidRPr="008E5B5A" w:rsidRDefault="00137905" w:rsidP="007860FB">
      <w:pPr>
        <w:ind w:firstLine="720"/>
        <w:jc w:val="both"/>
        <w:rPr>
          <w:sz w:val="28"/>
          <w:szCs w:val="28"/>
          <w:lang w:eastAsia="en-US"/>
        </w:rPr>
      </w:pPr>
    </w:p>
    <w:p w14:paraId="7A0AE64F" w14:textId="65640DDC" w:rsidR="00137905" w:rsidRPr="008E5B5A" w:rsidRDefault="00F506E6" w:rsidP="007860FB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9</w:t>
      </w:r>
      <w:r w:rsidR="00137905" w:rsidRPr="008E5B5A">
        <w:rPr>
          <w:sz w:val="28"/>
          <w:szCs w:val="28"/>
          <w:lang w:eastAsia="en-US"/>
        </w:rPr>
        <w:t>. papildināt 29.</w:t>
      </w:r>
      <w:r w:rsidR="00137905" w:rsidRPr="008E5B5A">
        <w:rPr>
          <w:sz w:val="28"/>
          <w:szCs w:val="28"/>
          <w:vertAlign w:val="superscript"/>
          <w:lang w:eastAsia="en-US"/>
        </w:rPr>
        <w:t>1</w:t>
      </w:r>
      <w:r w:rsidR="00137905" w:rsidRPr="008E5B5A">
        <w:rPr>
          <w:sz w:val="28"/>
          <w:szCs w:val="28"/>
          <w:lang w:eastAsia="en-US"/>
        </w:rPr>
        <w:t xml:space="preserve">punktu aiz vārda “dienestam” </w:t>
      </w:r>
      <w:r w:rsidR="005A43B1" w:rsidRPr="008E5B5A">
        <w:rPr>
          <w:sz w:val="28"/>
          <w:szCs w:val="28"/>
          <w:lang w:eastAsia="en-US"/>
        </w:rPr>
        <w:t>ar vārdiem “Tieslietu ministrijas Dzimtsarakstu departamentam”;</w:t>
      </w:r>
    </w:p>
    <w:p w14:paraId="10C3E35C" w14:textId="77777777" w:rsidR="00D05693" w:rsidRPr="008E5B5A" w:rsidRDefault="00D05693" w:rsidP="007860FB">
      <w:pPr>
        <w:ind w:firstLine="720"/>
        <w:jc w:val="both"/>
        <w:rPr>
          <w:sz w:val="28"/>
          <w:szCs w:val="28"/>
          <w:lang w:eastAsia="en-US"/>
        </w:rPr>
      </w:pPr>
    </w:p>
    <w:p w14:paraId="1F3A6572" w14:textId="2BE71FA9" w:rsidR="0012686F" w:rsidRPr="008E5B5A" w:rsidRDefault="00F506E6" w:rsidP="007860FB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10</w:t>
      </w:r>
      <w:r w:rsidR="00D05693" w:rsidRPr="008E5B5A">
        <w:rPr>
          <w:sz w:val="28"/>
          <w:szCs w:val="28"/>
          <w:lang w:eastAsia="en-US"/>
        </w:rPr>
        <w:t xml:space="preserve">. </w:t>
      </w:r>
      <w:r w:rsidR="0012686F" w:rsidRPr="008E5B5A">
        <w:rPr>
          <w:sz w:val="28"/>
          <w:szCs w:val="28"/>
          <w:lang w:eastAsia="en-US"/>
        </w:rPr>
        <w:t>izteikt</w:t>
      </w:r>
      <w:r w:rsidR="00D05693" w:rsidRPr="008E5B5A">
        <w:rPr>
          <w:sz w:val="28"/>
          <w:szCs w:val="28"/>
          <w:lang w:eastAsia="en-US"/>
        </w:rPr>
        <w:t xml:space="preserve"> 30.punkt</w:t>
      </w:r>
      <w:r w:rsidR="0012686F" w:rsidRPr="008E5B5A">
        <w:rPr>
          <w:sz w:val="28"/>
          <w:szCs w:val="28"/>
          <w:lang w:eastAsia="en-US"/>
        </w:rPr>
        <w:t>u šādā redakcijā:</w:t>
      </w:r>
    </w:p>
    <w:p w14:paraId="45F5FD57" w14:textId="0FAEC9AB" w:rsidR="00D05693" w:rsidRPr="008E5B5A" w:rsidRDefault="0012686F" w:rsidP="007860FB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“30. </w:t>
      </w:r>
      <w:r w:rsidRPr="008E5B5A">
        <w:rPr>
          <w:sz w:val="28"/>
          <w:szCs w:val="28"/>
        </w:rPr>
        <w:t xml:space="preserve">Šo noteikumu 13.1. un 13.3.apakšpunktā minētajā gadījumā persona vai tās likumiskais pārstāvis sniedz ziņas pārvaldē vai Latvijas Republikas </w:t>
      </w:r>
      <w:r w:rsidRPr="008E5B5A">
        <w:rPr>
          <w:sz w:val="28"/>
          <w:szCs w:val="28"/>
        </w:rPr>
        <w:lastRenderedPageBreak/>
        <w:t>diplomātiskajā vai konsulāraj</w:t>
      </w:r>
      <w:r w:rsidR="000B06DF" w:rsidRPr="008E5B5A">
        <w:rPr>
          <w:sz w:val="28"/>
          <w:szCs w:val="28"/>
        </w:rPr>
        <w:t xml:space="preserve">ā pārstāvniecībā ārvalstīs </w:t>
      </w:r>
      <w:r w:rsidRPr="008E5B5A">
        <w:rPr>
          <w:sz w:val="28"/>
          <w:szCs w:val="28"/>
        </w:rPr>
        <w:t>30 dienu laikā pēc reģistrā iekļauto ziņu maiņas vai pēc tam, kad attiecīgās ziņas viņai ir kļuvušas zināmas.</w:t>
      </w:r>
      <w:r w:rsidRPr="008E5B5A">
        <w:rPr>
          <w:sz w:val="28"/>
          <w:szCs w:val="28"/>
          <w:lang w:eastAsia="en-US"/>
        </w:rPr>
        <w:t>”;</w:t>
      </w:r>
    </w:p>
    <w:p w14:paraId="01A7E560" w14:textId="77777777" w:rsidR="00744004" w:rsidRPr="008E5B5A" w:rsidRDefault="00744004" w:rsidP="007860FB">
      <w:pPr>
        <w:ind w:firstLine="720"/>
        <w:jc w:val="both"/>
        <w:rPr>
          <w:sz w:val="28"/>
          <w:szCs w:val="28"/>
          <w:lang w:eastAsia="en-US"/>
        </w:rPr>
      </w:pPr>
    </w:p>
    <w:p w14:paraId="21173E10" w14:textId="5BB219DA" w:rsidR="004B214C" w:rsidRPr="008E5B5A" w:rsidRDefault="00D05693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</w:t>
      </w:r>
      <w:r w:rsidR="00F506E6" w:rsidRPr="008E5B5A">
        <w:rPr>
          <w:sz w:val="28"/>
          <w:szCs w:val="28"/>
          <w:lang w:eastAsia="en-US"/>
        </w:rPr>
        <w:t>1</w:t>
      </w:r>
      <w:r w:rsidR="004B214C" w:rsidRPr="008E5B5A">
        <w:rPr>
          <w:sz w:val="28"/>
          <w:szCs w:val="28"/>
          <w:lang w:eastAsia="en-US"/>
        </w:rPr>
        <w:t xml:space="preserve">. </w:t>
      </w:r>
      <w:r w:rsidR="0096723E" w:rsidRPr="008E5B5A">
        <w:rPr>
          <w:sz w:val="28"/>
          <w:szCs w:val="28"/>
          <w:lang w:eastAsia="en-US"/>
        </w:rPr>
        <w:t>papildināt 31.punktu aiz vārdiem “izmantojot” ar vārdiem “oficiālo elektronisko adresi vai”</w:t>
      </w:r>
      <w:r w:rsidR="004B214C" w:rsidRPr="008E5B5A">
        <w:rPr>
          <w:sz w:val="28"/>
          <w:szCs w:val="28"/>
          <w:lang w:eastAsia="en-US"/>
        </w:rPr>
        <w:t>;</w:t>
      </w:r>
    </w:p>
    <w:p w14:paraId="13B4A968" w14:textId="77777777" w:rsidR="002164DC" w:rsidRPr="008E5B5A" w:rsidRDefault="002164D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14D3C59A" w14:textId="5E106368" w:rsidR="002164DC" w:rsidRPr="008E5B5A" w:rsidRDefault="00D05693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</w:t>
      </w:r>
      <w:r w:rsidR="00F506E6" w:rsidRPr="008E5B5A">
        <w:rPr>
          <w:sz w:val="28"/>
          <w:szCs w:val="28"/>
          <w:lang w:eastAsia="en-US"/>
        </w:rPr>
        <w:t>2</w:t>
      </w:r>
      <w:r w:rsidR="002164DC" w:rsidRPr="008E5B5A">
        <w:rPr>
          <w:sz w:val="28"/>
          <w:szCs w:val="28"/>
          <w:lang w:eastAsia="en-US"/>
        </w:rPr>
        <w:t xml:space="preserve">. </w:t>
      </w:r>
      <w:r w:rsidR="00BF4E51" w:rsidRPr="008E5B5A">
        <w:rPr>
          <w:sz w:val="28"/>
          <w:szCs w:val="28"/>
          <w:lang w:eastAsia="en-US"/>
        </w:rPr>
        <w:t>papildināt</w:t>
      </w:r>
      <w:r w:rsidR="002164DC" w:rsidRPr="008E5B5A">
        <w:rPr>
          <w:sz w:val="28"/>
          <w:szCs w:val="28"/>
          <w:lang w:eastAsia="en-US"/>
        </w:rPr>
        <w:t xml:space="preserve"> 33.punktu </w:t>
      </w:r>
      <w:r w:rsidR="00BF4E51" w:rsidRPr="008E5B5A">
        <w:rPr>
          <w:sz w:val="28"/>
          <w:szCs w:val="28"/>
          <w:lang w:eastAsia="en-US"/>
        </w:rPr>
        <w:t>aiz vārda “ārvalstī” ar vārdiem “</w:t>
      </w:r>
      <w:r w:rsidR="00BF4E51" w:rsidRPr="008E5B5A">
        <w:rPr>
          <w:sz w:val="28"/>
          <w:szCs w:val="28"/>
        </w:rPr>
        <w:t>uzrādot laulātā personu apliecinoša dokumenta kopiju”;</w:t>
      </w:r>
    </w:p>
    <w:p w14:paraId="1B50535E" w14:textId="77777777" w:rsidR="002164DC" w:rsidRPr="008E5B5A" w:rsidRDefault="002164D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39AF1A2" w14:textId="7FF89BA2" w:rsidR="002164DC" w:rsidRPr="008E5B5A" w:rsidRDefault="00B759D9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</w:t>
      </w:r>
      <w:r w:rsidR="00F506E6" w:rsidRPr="008E5B5A">
        <w:rPr>
          <w:sz w:val="28"/>
          <w:szCs w:val="28"/>
          <w:lang w:eastAsia="en-US"/>
        </w:rPr>
        <w:t>3</w:t>
      </w:r>
      <w:r w:rsidR="002164DC" w:rsidRPr="008E5B5A">
        <w:rPr>
          <w:sz w:val="28"/>
          <w:szCs w:val="28"/>
          <w:lang w:eastAsia="en-US"/>
        </w:rPr>
        <w:t>. papildināt noteikumus ar 33.</w:t>
      </w:r>
      <w:r w:rsidR="002164DC" w:rsidRPr="008E5B5A">
        <w:rPr>
          <w:sz w:val="28"/>
          <w:szCs w:val="28"/>
          <w:vertAlign w:val="superscript"/>
          <w:lang w:eastAsia="en-US"/>
        </w:rPr>
        <w:t xml:space="preserve">1 </w:t>
      </w:r>
      <w:r w:rsidR="002164DC" w:rsidRPr="008E5B5A">
        <w:rPr>
          <w:sz w:val="28"/>
          <w:szCs w:val="28"/>
          <w:lang w:eastAsia="en-US"/>
        </w:rPr>
        <w:t>punktu šādā redakcijā:</w:t>
      </w:r>
    </w:p>
    <w:p w14:paraId="1A34CA0E" w14:textId="77777777" w:rsidR="004A5675" w:rsidRPr="008E5B5A" w:rsidRDefault="00781095" w:rsidP="00583CED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>“33.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Pr="008E5B5A">
        <w:rPr>
          <w:sz w:val="28"/>
          <w:szCs w:val="28"/>
          <w:lang w:eastAsia="en-US"/>
        </w:rPr>
        <w:t xml:space="preserve"> </w:t>
      </w:r>
      <w:r w:rsidR="00AF0DD7" w:rsidRPr="008E5B5A">
        <w:rPr>
          <w:sz w:val="28"/>
          <w:szCs w:val="28"/>
          <w:lang w:eastAsia="en-US"/>
        </w:rPr>
        <w:t xml:space="preserve">Ja </w:t>
      </w:r>
      <w:r w:rsidR="00AF0DD7" w:rsidRPr="008E5B5A">
        <w:rPr>
          <w:sz w:val="28"/>
          <w:szCs w:val="28"/>
        </w:rPr>
        <w:t>par pamatu personvārda maiņai ārvalstīs ir</w:t>
      </w:r>
      <w:r w:rsidR="00AF0DD7" w:rsidRPr="008E5B5A">
        <w:rPr>
          <w:sz w:val="28"/>
          <w:szCs w:val="28"/>
          <w:lang w:eastAsia="en-US"/>
        </w:rPr>
        <w:t xml:space="preserve"> </w:t>
      </w:r>
      <w:r w:rsidR="00AF0DD7" w:rsidRPr="008E5B5A">
        <w:rPr>
          <w:sz w:val="28"/>
          <w:szCs w:val="28"/>
        </w:rPr>
        <w:t>laulība vai adopcija, kas netiek atzīta saskaņā ar Latvijas normatīvajiem aktiem, pārvalde reģistrā aktualizē ziņas par personvārda maiņu, neaktualizējot ziņas par laulību vai adopciju, ja tiek</w:t>
      </w:r>
      <w:r w:rsidR="00583CED" w:rsidRPr="008E5B5A">
        <w:rPr>
          <w:sz w:val="28"/>
          <w:szCs w:val="28"/>
        </w:rPr>
        <w:t xml:space="preserve"> </w:t>
      </w:r>
      <w:r w:rsidR="00AF0DD7" w:rsidRPr="008E5B5A">
        <w:rPr>
          <w:sz w:val="28"/>
          <w:szCs w:val="28"/>
        </w:rPr>
        <w:t>iesniegts ārvalsts kompetentas iestādes izsniegts dokuments, kas apliecina personvārda maiņu</w:t>
      </w:r>
      <w:r w:rsidR="004A5675" w:rsidRPr="008E5B5A">
        <w:rPr>
          <w:sz w:val="28"/>
          <w:szCs w:val="28"/>
        </w:rPr>
        <w:t>.</w:t>
      </w:r>
      <w:r w:rsidR="006077AB" w:rsidRPr="008E5B5A">
        <w:rPr>
          <w:sz w:val="28"/>
          <w:szCs w:val="28"/>
        </w:rPr>
        <w:t>”;</w:t>
      </w:r>
    </w:p>
    <w:p w14:paraId="7638300F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64989965" w14:textId="7C8D1ABF" w:rsidR="004B214C" w:rsidRPr="008E5B5A" w:rsidRDefault="004B214C" w:rsidP="00137905">
      <w:pPr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</w:rPr>
        <w:tab/>
      </w:r>
      <w:r w:rsidR="00280A86" w:rsidRPr="008E5B5A">
        <w:rPr>
          <w:sz w:val="28"/>
          <w:szCs w:val="28"/>
        </w:rPr>
        <w:t>1</w:t>
      </w:r>
      <w:r w:rsidR="00F506E6" w:rsidRPr="008E5B5A">
        <w:rPr>
          <w:sz w:val="28"/>
          <w:szCs w:val="28"/>
        </w:rPr>
        <w:t>4</w:t>
      </w:r>
      <w:r w:rsidRPr="008E5B5A">
        <w:rPr>
          <w:sz w:val="28"/>
          <w:szCs w:val="28"/>
          <w:lang w:eastAsia="en-US"/>
        </w:rPr>
        <w:t>. papildināt noteikumus ar 3</w:t>
      </w:r>
      <w:r w:rsidR="0096723E" w:rsidRPr="008E5B5A">
        <w:rPr>
          <w:sz w:val="28"/>
          <w:szCs w:val="28"/>
          <w:lang w:eastAsia="en-US"/>
        </w:rPr>
        <w:t>9</w:t>
      </w:r>
      <w:r w:rsidRPr="008E5B5A">
        <w:rPr>
          <w:sz w:val="28"/>
          <w:szCs w:val="28"/>
          <w:lang w:eastAsia="en-US"/>
        </w:rPr>
        <w:t>.</w:t>
      </w:r>
      <w:r w:rsidR="00F506E6" w:rsidRPr="008E5B5A">
        <w:rPr>
          <w:sz w:val="28"/>
          <w:szCs w:val="28"/>
          <w:lang w:eastAsia="en-US"/>
        </w:rPr>
        <w:t xml:space="preserve"> un 40.</w:t>
      </w:r>
      <w:r w:rsidR="00494FDF" w:rsidRPr="008E5B5A">
        <w:rPr>
          <w:sz w:val="28"/>
          <w:szCs w:val="28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>punktu šādā redakcijā:</w:t>
      </w:r>
    </w:p>
    <w:p w14:paraId="4C481449" w14:textId="77777777" w:rsidR="00F506E6" w:rsidRPr="008E5B5A" w:rsidRDefault="0056626C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“</w:t>
      </w:r>
      <w:r w:rsidR="004B214C" w:rsidRPr="008E5B5A">
        <w:rPr>
          <w:sz w:val="28"/>
          <w:szCs w:val="28"/>
          <w:lang w:eastAsia="en-US"/>
        </w:rPr>
        <w:t>3</w:t>
      </w:r>
      <w:r w:rsidR="00A0682F" w:rsidRPr="008E5B5A">
        <w:rPr>
          <w:sz w:val="28"/>
          <w:szCs w:val="28"/>
          <w:lang w:eastAsia="en-US"/>
        </w:rPr>
        <w:t>9</w:t>
      </w:r>
      <w:r w:rsidR="004B214C" w:rsidRPr="008E5B5A">
        <w:rPr>
          <w:sz w:val="28"/>
          <w:szCs w:val="28"/>
          <w:lang w:eastAsia="en-US"/>
        </w:rPr>
        <w:t>. Šo noteikumu</w:t>
      </w:r>
      <w:r w:rsidR="00280A86" w:rsidRPr="008E5B5A">
        <w:rPr>
          <w:sz w:val="28"/>
          <w:szCs w:val="28"/>
          <w:lang w:eastAsia="en-US"/>
        </w:rPr>
        <w:t xml:space="preserve"> 12.</w:t>
      </w:r>
      <w:r w:rsidR="00280A86" w:rsidRPr="008E5B5A">
        <w:rPr>
          <w:sz w:val="28"/>
          <w:szCs w:val="28"/>
          <w:vertAlign w:val="superscript"/>
          <w:lang w:eastAsia="en-US"/>
        </w:rPr>
        <w:t>1</w:t>
      </w:r>
      <w:r w:rsidR="00280A86" w:rsidRPr="008E5B5A">
        <w:rPr>
          <w:sz w:val="28"/>
          <w:szCs w:val="28"/>
          <w:lang w:eastAsia="en-US"/>
        </w:rPr>
        <w:t>,</w:t>
      </w:r>
      <w:r w:rsidR="004B214C" w:rsidRPr="008E5B5A">
        <w:rPr>
          <w:sz w:val="28"/>
          <w:szCs w:val="28"/>
          <w:lang w:eastAsia="en-US"/>
        </w:rPr>
        <w:t xml:space="preserve"> </w:t>
      </w:r>
      <w:r w:rsidR="0096723E" w:rsidRPr="008E5B5A">
        <w:rPr>
          <w:sz w:val="28"/>
          <w:szCs w:val="28"/>
          <w:lang w:eastAsia="en-US"/>
        </w:rPr>
        <w:t>25</w:t>
      </w:r>
      <w:r w:rsidR="004B214C" w:rsidRPr="008E5B5A">
        <w:rPr>
          <w:sz w:val="28"/>
          <w:szCs w:val="28"/>
          <w:lang w:eastAsia="en-US"/>
        </w:rPr>
        <w:t xml:space="preserve">. un </w:t>
      </w:r>
      <w:r w:rsidR="0096723E" w:rsidRPr="008E5B5A">
        <w:rPr>
          <w:sz w:val="28"/>
          <w:szCs w:val="28"/>
          <w:lang w:eastAsia="en-US"/>
        </w:rPr>
        <w:t>31.</w:t>
      </w:r>
      <w:r w:rsidR="004B214C" w:rsidRPr="008E5B5A">
        <w:rPr>
          <w:sz w:val="28"/>
          <w:szCs w:val="28"/>
          <w:lang w:eastAsia="en-US"/>
        </w:rPr>
        <w:t>punktā</w:t>
      </w:r>
      <w:r w:rsidR="0096723E" w:rsidRPr="008E5B5A">
        <w:rPr>
          <w:sz w:val="28"/>
          <w:szCs w:val="28"/>
          <w:lang w:eastAsia="en-US"/>
        </w:rPr>
        <w:t xml:space="preserve"> ietvertais regulējums par</w:t>
      </w:r>
      <w:r w:rsidR="004B214C" w:rsidRPr="008E5B5A">
        <w:rPr>
          <w:sz w:val="28"/>
          <w:szCs w:val="28"/>
          <w:lang w:eastAsia="en-US"/>
        </w:rPr>
        <w:t xml:space="preserve"> </w:t>
      </w:r>
      <w:r w:rsidR="0096723E" w:rsidRPr="008E5B5A">
        <w:rPr>
          <w:sz w:val="28"/>
          <w:szCs w:val="28"/>
          <w:lang w:eastAsia="en-US"/>
        </w:rPr>
        <w:t>oficiāl</w:t>
      </w:r>
      <w:r w:rsidR="00280A86" w:rsidRPr="008E5B5A">
        <w:rPr>
          <w:sz w:val="28"/>
          <w:szCs w:val="28"/>
          <w:lang w:eastAsia="en-US"/>
        </w:rPr>
        <w:t>o</w:t>
      </w:r>
      <w:r w:rsidR="0096723E" w:rsidRPr="008E5B5A">
        <w:rPr>
          <w:sz w:val="28"/>
          <w:szCs w:val="28"/>
          <w:lang w:eastAsia="en-US"/>
        </w:rPr>
        <w:t xml:space="preserve"> elektronisk</w:t>
      </w:r>
      <w:r w:rsidR="00280A86" w:rsidRPr="008E5B5A">
        <w:rPr>
          <w:sz w:val="28"/>
          <w:szCs w:val="28"/>
          <w:lang w:eastAsia="en-US"/>
        </w:rPr>
        <w:t>o</w:t>
      </w:r>
      <w:r w:rsidR="0096723E" w:rsidRPr="008E5B5A">
        <w:rPr>
          <w:sz w:val="28"/>
          <w:szCs w:val="28"/>
          <w:lang w:eastAsia="en-US"/>
        </w:rPr>
        <w:t xml:space="preserve"> adres</w:t>
      </w:r>
      <w:r w:rsidR="00280A86" w:rsidRPr="008E5B5A">
        <w:rPr>
          <w:sz w:val="28"/>
          <w:szCs w:val="28"/>
          <w:lang w:eastAsia="en-US"/>
        </w:rPr>
        <w:t>i</w:t>
      </w:r>
      <w:r w:rsidR="004B214C" w:rsidRPr="008E5B5A">
        <w:rPr>
          <w:sz w:val="28"/>
          <w:szCs w:val="28"/>
          <w:lang w:eastAsia="en-US"/>
        </w:rPr>
        <w:t xml:space="preserve"> </w:t>
      </w:r>
      <w:r w:rsidR="0096723E" w:rsidRPr="008E5B5A">
        <w:rPr>
          <w:sz w:val="28"/>
          <w:szCs w:val="28"/>
          <w:lang w:eastAsia="en-US"/>
        </w:rPr>
        <w:t>stājas spēkā</w:t>
      </w:r>
      <w:r w:rsidR="004B214C" w:rsidRPr="008E5B5A">
        <w:rPr>
          <w:sz w:val="28"/>
          <w:szCs w:val="28"/>
          <w:lang w:eastAsia="en-US"/>
        </w:rPr>
        <w:t xml:space="preserve"> </w:t>
      </w:r>
      <w:proofErr w:type="gramStart"/>
      <w:r w:rsidR="004B214C" w:rsidRPr="008E5B5A">
        <w:rPr>
          <w:sz w:val="28"/>
          <w:szCs w:val="28"/>
          <w:lang w:eastAsia="en-US"/>
        </w:rPr>
        <w:t>201</w:t>
      </w:r>
      <w:r w:rsidR="0096723E" w:rsidRPr="008E5B5A">
        <w:rPr>
          <w:sz w:val="28"/>
          <w:szCs w:val="28"/>
          <w:lang w:eastAsia="en-US"/>
        </w:rPr>
        <w:t>8</w:t>
      </w:r>
      <w:r w:rsidR="004B214C" w:rsidRPr="008E5B5A">
        <w:rPr>
          <w:sz w:val="28"/>
          <w:szCs w:val="28"/>
          <w:lang w:eastAsia="en-US"/>
        </w:rPr>
        <w:t>.gada</w:t>
      </w:r>
      <w:proofErr w:type="gramEnd"/>
      <w:r w:rsidR="004B214C" w:rsidRPr="008E5B5A">
        <w:rPr>
          <w:sz w:val="28"/>
          <w:szCs w:val="28"/>
          <w:lang w:eastAsia="en-US"/>
        </w:rPr>
        <w:t xml:space="preserve"> 1.jū</w:t>
      </w:r>
      <w:r w:rsidR="0096723E" w:rsidRPr="008E5B5A">
        <w:rPr>
          <w:sz w:val="28"/>
          <w:szCs w:val="28"/>
          <w:lang w:eastAsia="en-US"/>
        </w:rPr>
        <w:t>nij</w:t>
      </w:r>
      <w:r w:rsidR="004441B4" w:rsidRPr="008E5B5A">
        <w:rPr>
          <w:sz w:val="28"/>
          <w:szCs w:val="28"/>
          <w:lang w:eastAsia="en-US"/>
        </w:rPr>
        <w:t>ā</w:t>
      </w:r>
      <w:r w:rsidR="004B214C" w:rsidRPr="008E5B5A">
        <w:rPr>
          <w:sz w:val="28"/>
          <w:szCs w:val="28"/>
          <w:lang w:eastAsia="en-US"/>
        </w:rPr>
        <w:t>.</w:t>
      </w:r>
    </w:p>
    <w:p w14:paraId="03F99B5F" w14:textId="77777777" w:rsidR="00F506E6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</w:p>
    <w:p w14:paraId="4D41B1E6" w14:textId="60B89936" w:rsidR="004B214C" w:rsidRPr="008E5B5A" w:rsidRDefault="00F506E6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40. Šo noteikumu 5.12.apakšpunktā</w:t>
      </w:r>
      <w:r w:rsidR="00DB2B91" w:rsidRPr="008E5B5A">
        <w:rPr>
          <w:sz w:val="28"/>
          <w:szCs w:val="28"/>
          <w:lang w:eastAsia="en-US"/>
        </w:rPr>
        <w:t xml:space="preserve"> un 24.pielikumā</w:t>
      </w:r>
      <w:r w:rsidRPr="008E5B5A">
        <w:rPr>
          <w:sz w:val="28"/>
          <w:szCs w:val="28"/>
          <w:lang w:eastAsia="en-US"/>
        </w:rPr>
        <w:t xml:space="preserve"> ietvertais regulējums par Otrā pasaules kara dalībnieka statusa piešķiršanu</w:t>
      </w:r>
      <w:r w:rsidR="000B06DF" w:rsidRPr="008E5B5A">
        <w:rPr>
          <w:sz w:val="28"/>
          <w:szCs w:val="28"/>
          <w:lang w:eastAsia="en-US"/>
        </w:rPr>
        <w:t xml:space="preserve"> un zaudēšanu</w:t>
      </w:r>
      <w:r w:rsidRPr="008E5B5A">
        <w:rPr>
          <w:sz w:val="28"/>
          <w:szCs w:val="28"/>
          <w:lang w:eastAsia="en-US"/>
        </w:rPr>
        <w:t xml:space="preserve">, apliecības izsniegšanu un anulēšanu stājas </w:t>
      </w:r>
      <w:r w:rsidRPr="008E5B5A">
        <w:rPr>
          <w:sz w:val="28"/>
          <w:szCs w:val="28"/>
        </w:rPr>
        <w:t>spēkā 6 mēnešus pēc likuma, kas regulē Otrā pasaules kara dalībnieka statusu, spēkā stāšanās.</w:t>
      </w:r>
      <w:r w:rsidR="0096723E" w:rsidRPr="008E5B5A">
        <w:rPr>
          <w:sz w:val="28"/>
          <w:szCs w:val="28"/>
          <w:lang w:eastAsia="en-US"/>
        </w:rPr>
        <w:t>”.</w:t>
      </w:r>
    </w:p>
    <w:p w14:paraId="6C52A835" w14:textId="77777777" w:rsidR="004B214C" w:rsidRPr="008E5B5A" w:rsidRDefault="004B214C" w:rsidP="004B214C">
      <w:pPr>
        <w:ind w:firstLine="720"/>
        <w:jc w:val="both"/>
        <w:rPr>
          <w:sz w:val="28"/>
          <w:szCs w:val="28"/>
          <w:lang w:eastAsia="en-US"/>
        </w:rPr>
      </w:pPr>
    </w:p>
    <w:p w14:paraId="714A9019" w14:textId="1B5D22F1" w:rsidR="00064A29" w:rsidRPr="008E5B5A" w:rsidRDefault="00064A29" w:rsidP="004B214C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1</w:t>
      </w:r>
      <w:r w:rsidR="00094D75" w:rsidRPr="008E5B5A">
        <w:rPr>
          <w:sz w:val="28"/>
          <w:szCs w:val="28"/>
          <w:lang w:eastAsia="en-US"/>
        </w:rPr>
        <w:t>5</w:t>
      </w:r>
      <w:r w:rsidRPr="008E5B5A">
        <w:rPr>
          <w:sz w:val="28"/>
          <w:szCs w:val="28"/>
          <w:lang w:eastAsia="en-US"/>
        </w:rPr>
        <w:t>. izteikt 24.pielikumu šādā redakcijā: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609"/>
        <w:gridCol w:w="1985"/>
        <w:gridCol w:w="2375"/>
      </w:tblGrid>
      <w:tr w:rsidR="00064A29" w:rsidRPr="008E5B5A" w14:paraId="17C2ECF3" w14:textId="77777777" w:rsidTr="005F1B4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076E" w14:textId="77777777" w:rsidR="00064A29" w:rsidRPr="008E5B5A" w:rsidRDefault="00064A29" w:rsidP="005F1B4E">
            <w:pPr>
              <w:pStyle w:val="mazveidlparam"/>
              <w:tabs>
                <w:tab w:val="left" w:pos="9975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br w:type="page"/>
            </w:r>
            <w:r w:rsidRPr="008E5B5A">
              <w:rPr>
                <w:rFonts w:ascii="Times New Roman" w:hAnsi="Times New Roman"/>
              </w:rPr>
              <w:br w:type="page"/>
            </w:r>
            <w:r w:rsidRPr="008E5B5A">
              <w:rPr>
                <w:rFonts w:ascii="Times New Roman" w:hAnsi="Times New Roman"/>
              </w:rPr>
              <w:br w:type="page"/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EC9DF" w14:textId="77777777" w:rsidR="00064A29" w:rsidRPr="008E5B5A" w:rsidRDefault="00064A29" w:rsidP="005F1B4E">
            <w:pPr>
              <w:pStyle w:val="Footer"/>
              <w:tabs>
                <w:tab w:val="left" w:pos="9975"/>
              </w:tabs>
              <w:rPr>
                <w:snapToGrid w:val="0"/>
                <w:color w:val="000000"/>
                <w:lang w:val="en-US"/>
              </w:rPr>
            </w:pPr>
          </w:p>
          <w:p w14:paraId="747351B7" w14:textId="77777777" w:rsidR="00064A29" w:rsidRPr="008E5B5A" w:rsidRDefault="00064A29" w:rsidP="005F1B4E">
            <w:pPr>
              <w:pStyle w:val="Title"/>
              <w:tabs>
                <w:tab w:val="left" w:pos="9975"/>
              </w:tabs>
              <w:jc w:val="right"/>
              <w:rPr>
                <w:b w:val="0"/>
                <w:sz w:val="28"/>
                <w:szCs w:val="28"/>
              </w:rPr>
            </w:pPr>
            <w:r w:rsidRPr="008E5B5A">
              <w:rPr>
                <w:b w:val="0"/>
                <w:sz w:val="28"/>
                <w:szCs w:val="28"/>
              </w:rPr>
              <w:t>24.pielikums</w:t>
            </w:r>
          </w:p>
          <w:p w14:paraId="0712D44B" w14:textId="77777777" w:rsidR="00064A29" w:rsidRPr="008E5B5A" w:rsidRDefault="00064A29" w:rsidP="005F1B4E">
            <w:pPr>
              <w:pStyle w:val="Title"/>
              <w:tabs>
                <w:tab w:val="left" w:pos="9975"/>
              </w:tabs>
              <w:jc w:val="right"/>
              <w:rPr>
                <w:b w:val="0"/>
                <w:sz w:val="28"/>
                <w:szCs w:val="28"/>
              </w:rPr>
            </w:pPr>
            <w:r w:rsidRPr="008E5B5A">
              <w:rPr>
                <w:b w:val="0"/>
                <w:sz w:val="28"/>
                <w:szCs w:val="28"/>
              </w:rPr>
              <w:t xml:space="preserve">Ministru kabineta </w:t>
            </w:r>
          </w:p>
          <w:p w14:paraId="7866E9A1" w14:textId="6BC90E04" w:rsidR="00064A29" w:rsidRPr="008E5B5A" w:rsidRDefault="00064A29" w:rsidP="005F1B4E">
            <w:pPr>
              <w:pStyle w:val="Title"/>
              <w:tabs>
                <w:tab w:val="left" w:pos="9975"/>
              </w:tabs>
              <w:jc w:val="right"/>
              <w:rPr>
                <w:b w:val="0"/>
                <w:sz w:val="28"/>
                <w:szCs w:val="28"/>
              </w:rPr>
            </w:pPr>
            <w:proofErr w:type="gramStart"/>
            <w:r w:rsidRPr="008E5B5A">
              <w:rPr>
                <w:b w:val="0"/>
                <w:sz w:val="28"/>
                <w:szCs w:val="28"/>
              </w:rPr>
              <w:t>2011.gada</w:t>
            </w:r>
            <w:proofErr w:type="gramEnd"/>
            <w:r w:rsidRPr="008E5B5A">
              <w:rPr>
                <w:b w:val="0"/>
                <w:sz w:val="28"/>
                <w:szCs w:val="28"/>
              </w:rPr>
              <w:t xml:space="preserve"> </w:t>
            </w:r>
            <w:r w:rsidR="00094D75" w:rsidRPr="008E5B5A">
              <w:rPr>
                <w:b w:val="0"/>
                <w:sz w:val="28"/>
                <w:szCs w:val="28"/>
              </w:rPr>
              <w:t xml:space="preserve">15.februāra </w:t>
            </w:r>
          </w:p>
          <w:p w14:paraId="1F1DC205" w14:textId="4E4F66AD" w:rsidR="00064A29" w:rsidRPr="008E5B5A" w:rsidRDefault="00064A29" w:rsidP="005F1B4E">
            <w:pPr>
              <w:pStyle w:val="Footer"/>
              <w:tabs>
                <w:tab w:val="left" w:pos="9975"/>
              </w:tabs>
              <w:jc w:val="right"/>
              <w:rPr>
                <w:bCs/>
                <w:snapToGrid w:val="0"/>
                <w:color w:val="000000"/>
                <w:sz w:val="28"/>
                <w:szCs w:val="28"/>
                <w:lang w:val="de-DE"/>
              </w:rPr>
            </w:pPr>
            <w:r w:rsidRPr="008E5B5A">
              <w:rPr>
                <w:bCs/>
                <w:sz w:val="28"/>
                <w:szCs w:val="28"/>
                <w:lang w:val="de-DE"/>
              </w:rPr>
              <w:t>noteikumiem Nr</w:t>
            </w:r>
            <w:r w:rsidR="00094D75" w:rsidRPr="008E5B5A">
              <w:rPr>
                <w:bCs/>
                <w:sz w:val="28"/>
                <w:szCs w:val="28"/>
                <w:lang w:val="de-DE"/>
              </w:rPr>
              <w:t>.131</w:t>
            </w:r>
          </w:p>
          <w:p w14:paraId="53A90F75" w14:textId="77777777" w:rsidR="00064A29" w:rsidRPr="008E5B5A" w:rsidRDefault="00064A29" w:rsidP="005F1B4E">
            <w:pPr>
              <w:pStyle w:val="Footer"/>
              <w:tabs>
                <w:tab w:val="left" w:pos="9975"/>
              </w:tabs>
              <w:rPr>
                <w:lang w:val="de-DE"/>
              </w:rPr>
            </w:pPr>
          </w:p>
        </w:tc>
      </w:tr>
      <w:tr w:rsidR="00064A29" w:rsidRPr="008E5B5A" w14:paraId="6A9C5286" w14:textId="77777777" w:rsidTr="005F1B4E"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D9E8" w14:textId="1CF8D52A" w:rsidR="00064A29" w:rsidRPr="008E5B5A" w:rsidRDefault="00064A29" w:rsidP="00E562DC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snapToGrid w:val="0"/>
                <w:color w:val="000000"/>
              </w:rPr>
            </w:pPr>
            <w:r w:rsidRPr="008E5B5A">
              <w:rPr>
                <w:b/>
                <w:snapToGrid w:val="0"/>
                <w:color w:val="000000"/>
                <w:sz w:val="28"/>
              </w:rPr>
              <w:t xml:space="preserve">Ziņas par </w:t>
            </w:r>
            <w:r w:rsidRPr="008E5B5A">
              <w:rPr>
                <w:b/>
                <w:sz w:val="28"/>
                <w:szCs w:val="28"/>
              </w:rPr>
              <w:t>politiski represētās personas</w:t>
            </w:r>
            <w:r w:rsidR="00094D75" w:rsidRPr="008E5B5A">
              <w:rPr>
                <w:b/>
                <w:sz w:val="28"/>
                <w:szCs w:val="28"/>
              </w:rPr>
              <w:t>,</w:t>
            </w:r>
            <w:r w:rsidRPr="008E5B5A">
              <w:rPr>
                <w:b/>
                <w:sz w:val="28"/>
                <w:szCs w:val="28"/>
              </w:rPr>
              <w:t xml:space="preserve"> nacionālās pretošanās kustības dalībnieka</w:t>
            </w:r>
            <w:r w:rsidR="00094D75" w:rsidRPr="008E5B5A">
              <w:rPr>
                <w:b/>
                <w:sz w:val="28"/>
                <w:szCs w:val="28"/>
              </w:rPr>
              <w:t xml:space="preserve"> vai Otrā pasaules kara dalībnieka</w:t>
            </w:r>
            <w:r w:rsidRPr="008E5B5A">
              <w:rPr>
                <w:b/>
                <w:sz w:val="28"/>
                <w:szCs w:val="28"/>
              </w:rPr>
              <w:t xml:space="preserve"> statusa piešķiršanu</w:t>
            </w:r>
            <w:r w:rsidR="000B06DF" w:rsidRPr="008E5B5A">
              <w:rPr>
                <w:b/>
                <w:sz w:val="28"/>
                <w:szCs w:val="28"/>
              </w:rPr>
              <w:t>, zaudēšanu</w:t>
            </w:r>
            <w:r w:rsidR="00E562DC" w:rsidRPr="008E5B5A">
              <w:rPr>
                <w:b/>
                <w:sz w:val="28"/>
                <w:szCs w:val="28"/>
              </w:rPr>
              <w:t>,</w:t>
            </w:r>
            <w:r w:rsidRPr="008E5B5A">
              <w:rPr>
                <w:b/>
                <w:sz w:val="28"/>
                <w:szCs w:val="28"/>
              </w:rPr>
              <w:t xml:space="preserve"> apliecības izsniegšanu un anulēšanu</w:t>
            </w:r>
          </w:p>
        </w:tc>
      </w:tr>
      <w:tr w:rsidR="00064A29" w:rsidRPr="008E5B5A" w14:paraId="610C6B00" w14:textId="77777777" w:rsidTr="005F1B4E">
        <w:trPr>
          <w:trHeight w:val="1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D632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sz w:val="14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3E4C7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rPr>
                <w:b/>
                <w:snapToGrid w:val="0"/>
                <w:color w:val="000000"/>
                <w:sz w:val="14"/>
              </w:rPr>
            </w:pPr>
          </w:p>
        </w:tc>
      </w:tr>
      <w:tr w:rsidR="00064A29" w:rsidRPr="008E5B5A" w14:paraId="5B295A66" w14:textId="77777777" w:rsidTr="005F1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3471CE7F" w14:textId="77777777" w:rsidR="00064A29" w:rsidRPr="008E5B5A" w:rsidRDefault="00064A29" w:rsidP="005F1B4E">
            <w:pPr>
              <w:tabs>
                <w:tab w:val="left" w:pos="9975"/>
              </w:tabs>
              <w:jc w:val="center"/>
              <w:rPr>
                <w:b/>
                <w:sz w:val="20"/>
                <w:szCs w:val="20"/>
              </w:rPr>
            </w:pPr>
            <w:r w:rsidRPr="008E5B5A">
              <w:rPr>
                <w:b/>
                <w:sz w:val="20"/>
                <w:szCs w:val="20"/>
              </w:rPr>
              <w:t>Persona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B9C68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Personas kods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BF316" w14:textId="1E587DC4" w:rsidR="00064A29" w:rsidRPr="008E5B5A" w:rsidRDefault="00064A29" w:rsidP="005F1B4E">
            <w:pPr>
              <w:pStyle w:val="aile138"/>
              <w:tabs>
                <w:tab w:val="left" w:pos="9975"/>
              </w:tabs>
              <w:rPr>
                <w:rFonts w:ascii="Times New Roman" w:hAnsi="Times New Roman"/>
                <w:lang w:val="en-GB"/>
              </w:rPr>
            </w:pPr>
            <w:r w:rsidRPr="008E5B5A">
              <w:rPr>
                <w:rFonts w:ascii="Times New Roman" w:hAnsi="Times New Roman"/>
                <w:b/>
                <w:noProof/>
                <w:sz w:val="2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D36C2B" wp14:editId="15133EAF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71755</wp:posOffset>
                      </wp:positionV>
                      <wp:extent cx="2286635" cy="183515"/>
                      <wp:effectExtent l="7620" t="10795" r="10795" b="1524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3515"/>
                                <a:chOff x="5045" y="3218"/>
                                <a:chExt cx="3601" cy="289"/>
                              </a:xfrm>
                            </wpg:grpSpPr>
                            <wps:wsp>
                              <wps:cNvPr id="1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9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5" y="3218"/>
                                  <a:ext cx="3601" cy="289"/>
                                  <a:chOff x="5045" y="3218"/>
                                  <a:chExt cx="3601" cy="289"/>
                                </a:xfrm>
                              </wpg:grpSpPr>
                              <wps:wsp>
                                <wps:cNvPr id="106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3" y="3218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5" y="3218"/>
                                    <a:ext cx="3601" cy="289"/>
                                    <a:chOff x="5045" y="3218"/>
                                    <a:chExt cx="3601" cy="289"/>
                                  </a:xfrm>
                                </wpg:grpSpPr>
                                <wps:wsp>
                                  <wps:cNvPr id="108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2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9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17" y="3337"/>
                                      <a:ext cx="14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9B59B" id="Group 102" o:spid="_x0000_s1026" style="position:absolute;margin-left:146.4pt;margin-top:5.65pt;width:180.05pt;height:14.45pt;z-index:251659264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">
                      <v:rect id="Rectangle 3" o:spid="_x0000_s1027" style="position:absolute;left:5909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      <v:rect id="Rectangle 4" o:spid="_x0000_s1028" style="position:absolute;left:7493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YMMA&#10;AADcAAAADwAAAGRycy9kb3ducmV2LnhtbERPS2sCMRC+C/0PYYReRBNbFV2NUgoF8SD4QDwOm3F3&#10;cTNZkqjrv28KBW/z8T1nsWptLe7kQ+VYw3CgQBDnzlRcaDgefvpTECEiG6wdk4YnBVgt3zoLzIx7&#10;8I7u+1iIFMIhQw1ljE0mZchLshgGriFO3MV5izFBX0jj8ZHCbS0/lJpIixWnhhIb+i4pv+5vVsNm&#10;NFbneBq6w/T6Odv6uneabG5av3fbrzmISG18if/da5PmqxH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1YMMAAADcAAAADwAAAAAAAAAAAAAAAACYAgAAZHJzL2Rv&#10;d25yZXYueG1sUEsFBgAAAAAEAAQA9QAAAIgDAAAAAA==&#10;" filled="f" strokeweight="1pt"/>
                      <v:group id="Group 5" o:spid="_x0000_s1029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rect id="Rectangle 6" o:spid="_x0000_s1030" style="position:absolute;left:5333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        <v:group id="Group 7" o:spid="_x0000_s103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rect id="Rectangle 8" o:spid="_x0000_s1032" style="position:absolute;left:5045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/Zc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Z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/ZcYAAADcAAAADwAAAAAAAAAAAAAAAACYAgAAZHJz&#10;L2Rvd25yZXYueG1sUEsFBgAAAAAEAAQA9QAAAIsDAAAAAA==&#10;" filled="f" strokeweight="1pt"/>
                          <v:rect id="Rectangle 9" o:spid="_x0000_s1033" style="position:absolute;left:5621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          <v:rect id="Rectangle 10" o:spid="_x0000_s1034" style="position:absolute;left:6197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          <v:rect id="Rectangle 11" o:spid="_x0000_s1035" style="position:absolute;left:6485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JcIA&#10;AADc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0x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kAlwgAAANwAAAAPAAAAAAAAAAAAAAAAAJgCAABkcnMvZG93&#10;bnJldi54bWxQSwUGAAAAAAQABAD1AAAAhwMAAAAA&#10;" filled="f" strokeweight="1pt"/>
                          <v:rect id="Rectangle 12" o:spid="_x0000_s1036" style="position:absolute;left:7205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eUs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D+dw9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3lLEAAAA3AAAAA8AAAAAAAAAAAAAAAAAmAIAAGRycy9k&#10;b3ducmV2LnhtbFBLBQYAAAAABAAEAPUAAACJAwAAAAA=&#10;" filled="f" strokeweight="1pt"/>
                          <v:rect id="Rectangle 13" o:spid="_x0000_s1037" style="position:absolute;left:7781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y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0y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HvJwgAAANwAAAAPAAAAAAAAAAAAAAAAAJgCAABkcnMvZG93&#10;bnJldi54bWxQSwUGAAAAAAQABAD1AAAAhwMAAAAA&#10;" filled="f" strokeweight="1pt"/>
                          <v:rect id="Rectangle 14" o:spid="_x0000_s1038" style="position:absolute;left:8069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jvc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6Q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O9wgAAANwAAAAPAAAAAAAAAAAAAAAAAJgCAABkcnMvZG93&#10;bnJldi54bWxQSwUGAAAAAAQABAD1AAAAhwMAAAAA&#10;" filled="f" strokeweight="1pt"/>
                          <v:rect id="Rectangle 15" o:spid="_x0000_s1039" style="position:absolute;left:8357;top:321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GJsIA&#10;AADcAAAADwAAAGRycy9kb3ducmV2LnhtbERPTYvCMBC9C/sfwix4EU3rqmjXKIsgiAdhdRGPQzO2&#10;xWZSkqj1328Ewds83ufMl62pxY2crywrSAcJCOLc6ooLBX+HdX8KwgdkjbVlUvAgD8vFR2eOmbZ3&#10;/qXbPhQihrDPUEEZQpNJ6fOSDPqBbYgjd7bOYIjQFVI7vMdwU8thkkykwYpjQ4kNrUrKL/urUbAd&#10;jZNTOKb2ML18zXau7h0n26tS3c/25xtEoDa8xS/3Rsf56Ri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UYmwgAAANwAAAAPAAAAAAAAAAAAAAAAAJgCAABkcnMvZG93&#10;bnJldi54bWxQSwUGAAAAAAQABAD1AAAAhwMAAAAA&#10;" filled="f" strokeweight="1pt"/>
                          <v:line id="Line 16" o:spid="_x0000_s1040" style="position:absolute;visibility:visible;mso-wrap-style:squar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pcL8AAADcAAAADwAAAGRycy9kb3ducmV2LnhtbERPS4vCMBC+C/6HMMLeNHVBKV2jLAuC&#10;sAfxAV6HZmzLNpPSTB/+e7MgeJuP7zmb3ehq1VMbKs8GlosEFHHubcWFgetlP09BBUG2WHsmAw8K&#10;sNtOJxvMrB/4RP1ZChVDOGRooBRpMq1DXpLDsPANceTuvnUoEbaFti0OMdzV+jNJ1tphxbGhxIZ+&#10;Ssr/zp0z0Mn9l8Zrl94o5ZUM6XHl+qMxH7Px+wuU0Chv8ct9sHH+cg3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aapcL8AAADcAAAADwAAAAAAAAAAAAAAAACh&#10;AgAAZHJzL2Rvd25yZXYueG1sUEsFBgAAAAAEAAQA+QAAAI0DAAAAAA==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064A29" w:rsidRPr="008E5B5A" w14:paraId="5680E6D2" w14:textId="77777777" w:rsidTr="005F1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7DD8DD" w14:textId="77777777" w:rsidR="00064A29" w:rsidRPr="008E5B5A" w:rsidRDefault="00064A29" w:rsidP="005F1B4E">
            <w:pPr>
              <w:tabs>
                <w:tab w:val="left" w:pos="997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58002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Vārds (vārdi)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CB1E0" w14:textId="77777777" w:rsidR="00064A29" w:rsidRPr="008E5B5A" w:rsidRDefault="00064A29" w:rsidP="005F1B4E">
            <w:pPr>
              <w:pStyle w:val="aile138"/>
              <w:tabs>
                <w:tab w:val="left" w:pos="9975"/>
              </w:tabs>
              <w:rPr>
                <w:rFonts w:ascii="Times New Roman" w:hAnsi="Times New Roman"/>
              </w:rPr>
            </w:pPr>
          </w:p>
        </w:tc>
      </w:tr>
      <w:tr w:rsidR="00064A29" w:rsidRPr="008E5B5A" w14:paraId="72006C51" w14:textId="77777777" w:rsidTr="005F1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23D74A" w14:textId="77777777" w:rsidR="00064A29" w:rsidRPr="008E5B5A" w:rsidRDefault="00064A29" w:rsidP="005F1B4E">
            <w:pPr>
              <w:tabs>
                <w:tab w:val="left" w:pos="997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6F2EC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Uzvārds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A214AF" w14:textId="77777777" w:rsidR="00064A29" w:rsidRPr="008E5B5A" w:rsidRDefault="00064A29" w:rsidP="005F1B4E">
            <w:pPr>
              <w:pStyle w:val="aile138"/>
              <w:tabs>
                <w:tab w:val="left" w:pos="9975"/>
              </w:tabs>
              <w:rPr>
                <w:rFonts w:ascii="Times New Roman" w:hAnsi="Times New Roman"/>
              </w:rPr>
            </w:pPr>
          </w:p>
        </w:tc>
      </w:tr>
      <w:tr w:rsidR="00E562DC" w:rsidRPr="008E5B5A" w14:paraId="4D92DCE5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484B40" w14:textId="7789B9CB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Ziņu aktualizēšanas iemesls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17B986A" w14:textId="4E451349" w:rsidR="00E562DC" w:rsidRPr="008E5B5A" w:rsidRDefault="00E562DC" w:rsidP="005F1B4E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E5B5A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2E953FD" wp14:editId="1AB7FAE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12700" t="12065" r="14605" b="1524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472C" id="Rectangle 101" o:spid="_x0000_s1026" style="position:absolute;margin-left:-.95pt;margin-top:3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zz7AIAADg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" o:allowincell="f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  <w:szCs w:val="18"/>
              </w:rPr>
              <w:t xml:space="preserve">Persona </w:t>
            </w:r>
            <w:proofErr w:type="gramStart"/>
            <w:r w:rsidRPr="008E5B5A">
              <w:rPr>
                <w:rFonts w:ascii="Times New Roman" w:hAnsi="Times New Roman"/>
                <w:sz w:val="18"/>
                <w:szCs w:val="18"/>
              </w:rPr>
              <w:t>atzīta par politiski represēto</w:t>
            </w:r>
            <w:proofErr w:type="gramEnd"/>
          </w:p>
        </w:tc>
      </w:tr>
      <w:tr w:rsidR="00E562DC" w:rsidRPr="008E5B5A" w14:paraId="31FE79E0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31147C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3EBA3F9" w14:textId="2E25EDBA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ind w:left="318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47C463" wp14:editId="2988580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8890</wp:posOffset>
                      </wp:positionV>
                      <wp:extent cx="144145" cy="144145"/>
                      <wp:effectExtent l="0" t="0" r="27305" b="2730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B8BA3" id="Rectangle 100" o:spid="_x0000_s1026" style="position:absolute;margin-left:.7pt;margin-top:.7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J+6wIAADg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</w:rPr>
              <w:t>Persona atzīta par nacionālās pretošanās kustības dalībnieku</w:t>
            </w:r>
          </w:p>
        </w:tc>
      </w:tr>
      <w:tr w:rsidR="00E562DC" w:rsidRPr="008E5B5A" w14:paraId="2BFB1DB5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4EFBEE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D23A845" w14:textId="1644D1A3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ind w:left="318"/>
              <w:rPr>
                <w:rFonts w:ascii="Times New Roman" w:hAnsi="Times New Roman"/>
                <w:noProof/>
                <w:sz w:val="10"/>
                <w:lang w:eastAsia="lv-LV"/>
              </w:rPr>
            </w:pPr>
            <w:r w:rsidRPr="008E5B5A">
              <w:rPr>
                <w:rFonts w:ascii="Times New Roman" w:hAnsi="Times New Roman"/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8F7A0C" wp14:editId="1E42B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9525" t="6350" r="8255" b="1143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0246" id="Rectangle 117" o:spid="_x0000_s1026" style="position:absolute;margin-left:0;margin-top:-.05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</w:rPr>
              <w:t xml:space="preserve">Persona atzīta par Otrā pasaules kara dalībnieku </w:t>
            </w:r>
          </w:p>
        </w:tc>
      </w:tr>
      <w:tr w:rsidR="00E562DC" w:rsidRPr="008E5B5A" w14:paraId="75D9AE7B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9647F1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252998E" w14:textId="6DC6C67E" w:rsidR="00E562DC" w:rsidRPr="008E5B5A" w:rsidRDefault="00E562DC" w:rsidP="005F1B4E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  <w:sz w:val="18"/>
              </w:rPr>
              <w:t>Izsniegta politiski represētās personas apliecība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45DBA3" wp14:editId="3920C78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144145" cy="144145"/>
                      <wp:effectExtent l="9525" t="15240" r="8255" b="1206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6EC8" id="Rectangle 99" o:spid="_x0000_s1026" style="position:absolute;margin-left:1.05pt;margin-top:2.3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6u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" filled="f" strokeweight="1pt"/>
                  </w:pict>
                </mc:Fallback>
              </mc:AlternateContent>
            </w:r>
          </w:p>
        </w:tc>
      </w:tr>
      <w:tr w:rsidR="00E562DC" w:rsidRPr="008E5B5A" w14:paraId="5430BE3C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0792FB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C9E690C" w14:textId="22524A7C" w:rsidR="00E562DC" w:rsidRPr="008E5B5A" w:rsidRDefault="00E562DC" w:rsidP="005F1B4E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  <w:sz w:val="18"/>
                <w:szCs w:val="18"/>
              </w:rPr>
              <w:t>Izsniegta nacionālās pretošanās kustības dalībnieka apliecība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7EC9C" wp14:editId="588932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9525" t="13335" r="8255" b="1397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7A15" id="Rectangle 98" o:spid="_x0000_s1026" style="position:absolute;margin-left:1.05pt;margin-top:.8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iJ7AIAADY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" filled="f" strokeweight="1pt"/>
                  </w:pict>
                </mc:Fallback>
              </mc:AlternateContent>
            </w:r>
          </w:p>
        </w:tc>
      </w:tr>
      <w:tr w:rsidR="00E562DC" w:rsidRPr="008E5B5A" w14:paraId="70BF0970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568697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57626E6" w14:textId="16A3EC26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E5B5A">
              <w:rPr>
                <w:rFonts w:ascii="Times New Roman" w:hAnsi="Times New Roman"/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E426FF" wp14:editId="161E2F4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B787C8" w14:textId="7864E5F3" w:rsidR="00E562DC" w:rsidRDefault="00E562DC" w:rsidP="00094D7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26FF" id="Rectangle 118" o:spid="_x0000_s1026" style="position:absolute;left:0;text-align:left;margin-left:.45pt;margin-top:.9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vY8gIAAEM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" filled="f" strokeweight="1pt">
                      <v:textbox>
                        <w:txbxContent>
                          <w:p w14:paraId="4BB787C8" w14:textId="7864E5F3" w:rsidR="00E562DC" w:rsidRDefault="00E562DC" w:rsidP="00094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</w:rPr>
              <w:t>Izsniegta Otrā pasaules kara dalībnieka apliecība</w:t>
            </w:r>
            <w:r w:rsidRPr="008E5B5A">
              <w:rPr>
                <w:rFonts w:ascii="Times New Roman" w:hAnsi="Times New Roman"/>
                <w:noProof/>
                <w:sz w:val="10"/>
                <w:lang w:eastAsia="lv-LV"/>
              </w:rPr>
              <w:t xml:space="preserve"> </w:t>
            </w:r>
          </w:p>
        </w:tc>
      </w:tr>
      <w:tr w:rsidR="00E562DC" w:rsidRPr="008E5B5A" w14:paraId="3E57D885" w14:textId="77777777" w:rsidTr="00DE4C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FEEB92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AA02FD6" w14:textId="04CE6536" w:rsidR="00E562DC" w:rsidRPr="008E5B5A" w:rsidRDefault="00E562DC" w:rsidP="005F1B4E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0CE1D4" wp14:editId="4043D1A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0160" t="11430" r="7620" b="63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BCE4" id="Rectangle 97" o:spid="_x0000_s1026" style="position:absolute;margin-left:1.1pt;margin-top:.0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</w:rPr>
              <w:t>Anulēta politiski represētās personas apliecība</w:t>
            </w:r>
          </w:p>
        </w:tc>
      </w:tr>
      <w:tr w:rsidR="00E562DC" w:rsidRPr="008E5B5A" w14:paraId="45A95E18" w14:textId="77777777" w:rsidTr="00E831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891A93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CD43A9" w14:textId="4C5A0DFF" w:rsidR="00E562DC" w:rsidRPr="008E5B5A" w:rsidRDefault="00E562DC" w:rsidP="005F1B4E">
            <w:pPr>
              <w:pStyle w:val="lielparametri"/>
              <w:tabs>
                <w:tab w:val="left" w:pos="9975"/>
              </w:tabs>
              <w:spacing w:before="20" w:after="20"/>
              <w:ind w:left="317"/>
              <w:rPr>
                <w:rFonts w:ascii="Times New Roman" w:hAnsi="Times New Roman"/>
                <w:noProof/>
                <w:sz w:val="18"/>
                <w:lang w:eastAsia="lv-LV"/>
              </w:rPr>
            </w:pP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D7CA60" wp14:editId="64CEA20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C8C1" id="Rectangle 119" o:spid="_x0000_s1026" style="position:absolute;margin-left:.45pt;margin-top:1.85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Zt7QIAADg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  <w:szCs w:val="18"/>
              </w:rPr>
              <w:t>Anulēta nacionālās pretošanās kustības dalībnieka apliecība</w:t>
            </w:r>
          </w:p>
        </w:tc>
      </w:tr>
      <w:tr w:rsidR="00E562DC" w:rsidRPr="008E5B5A" w14:paraId="12297582" w14:textId="77777777" w:rsidTr="00E56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B1A2D7F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b w:val="0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6505068" w14:textId="59C0D616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E5B5A">
              <w:rPr>
                <w:rFonts w:ascii="Times New Roman" w:hAnsi="Times New Roman"/>
                <w:sz w:val="18"/>
                <w:szCs w:val="18"/>
              </w:rPr>
              <w:t>Anulēta Otrā pasaules kara dalībnieka apliecība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w:t xml:space="preserve"> 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4074F6" wp14:editId="0321061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11430</wp:posOffset>
                      </wp:positionV>
                      <wp:extent cx="144145" cy="144145"/>
                      <wp:effectExtent l="9525" t="10795" r="8255" b="698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45A7" id="Rectangle 96" o:spid="_x0000_s1026" style="position:absolute;margin-left:1.05pt;margin-top:.9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u4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" filled="f" strokeweight="1pt"/>
                  </w:pict>
                </mc:Fallback>
              </mc:AlternateContent>
            </w:r>
          </w:p>
        </w:tc>
      </w:tr>
      <w:tr w:rsidR="00E562DC" w:rsidRPr="008E5B5A" w14:paraId="2EE0F890" w14:textId="77777777" w:rsidTr="00E56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213FC3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b w:val="0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97FD66" w14:textId="51071CA3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E3FE0F" wp14:editId="6799E64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21590</wp:posOffset>
                      </wp:positionV>
                      <wp:extent cx="144145" cy="158115"/>
                      <wp:effectExtent l="0" t="0" r="27305" b="1333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BD98" id="Rectangle 120" o:spid="_x0000_s1026" style="position:absolute;margin-left:.45pt;margin-top:1.7pt;width:11.35pt;height:1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" filled="f" strokeweight="1pt"/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8"/>
                <w:szCs w:val="18"/>
              </w:rPr>
              <w:t>Persona zaudējusi politiski represētās personas statusu</w:t>
            </w:r>
          </w:p>
        </w:tc>
      </w:tr>
      <w:tr w:rsidR="00E562DC" w:rsidRPr="008E5B5A" w14:paraId="110EDBD6" w14:textId="77777777" w:rsidTr="00E56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E9E4015" w14:textId="77777777" w:rsidR="00E562DC" w:rsidRPr="008E5B5A" w:rsidRDefault="00E562DC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b w:val="0"/>
                <w:sz w:val="10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D4B4E" w14:textId="36DCCE4F" w:rsidR="00E562DC" w:rsidRPr="008E5B5A" w:rsidRDefault="00E562DC" w:rsidP="00094D75">
            <w:pPr>
              <w:pStyle w:val="lielparametri"/>
              <w:tabs>
                <w:tab w:val="left" w:pos="9975"/>
              </w:tabs>
              <w:spacing w:before="20" w:after="20"/>
              <w:rPr>
                <w:rFonts w:ascii="Times New Roman" w:hAnsi="Times New Roman"/>
                <w:noProof/>
                <w:sz w:val="18"/>
                <w:lang w:eastAsia="lv-LV"/>
              </w:rPr>
            </w:pPr>
            <w:r w:rsidRPr="008E5B5A">
              <w:rPr>
                <w:rFonts w:ascii="Times New Roman" w:hAnsi="Times New Roman"/>
                <w:sz w:val="18"/>
                <w:szCs w:val="18"/>
              </w:rPr>
              <w:t>Persona zaudējusi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w:t xml:space="preserve"> </w:t>
            </w:r>
            <w:r w:rsidRPr="008E5B5A">
              <w:rPr>
                <w:rFonts w:ascii="Times New Roman" w:hAnsi="Times New Roman"/>
                <w:sz w:val="18"/>
                <w:szCs w:val="18"/>
              </w:rPr>
              <w:t>Otrā pasaules kara dalībnieka statusu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w:t xml:space="preserve"> </w:t>
            </w:r>
            <w:r w:rsidRPr="008E5B5A">
              <w:rPr>
                <w:rFonts w:ascii="Times New Roman" w:hAnsi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C2D1BB" wp14:editId="70F4E3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44145" cy="158115"/>
                      <wp:effectExtent l="0" t="0" r="27305" b="1333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5089" id="Rectangle 121" o:spid="_x0000_s1026" style="position:absolute;margin-left:-.5pt;margin-top:3.7pt;width:11.35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zo7QIAADg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" filled="f" strokeweight="1pt"/>
                  </w:pict>
                </mc:Fallback>
              </mc:AlternateContent>
            </w:r>
          </w:p>
        </w:tc>
      </w:tr>
      <w:tr w:rsidR="00064A29" w:rsidRPr="008E5B5A" w14:paraId="16A496D6" w14:textId="77777777" w:rsidTr="005F1B4E">
        <w:trPr>
          <w:cantSplit/>
          <w:trHeight w:val="622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8DB9E4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jc w:val="center"/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Ziņu izmaiņas datums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14C79" w14:textId="3E80D29D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  <w:sz w:val="12"/>
                <w:szCs w:val="12"/>
              </w:rPr>
            </w:pPr>
            <w:r w:rsidRPr="008E5B5A">
              <w:rPr>
                <w:rFonts w:ascii="Times New Roman" w:hAnsi="Times New Roman"/>
                <w:noProof/>
                <w:sz w:val="12"/>
                <w:szCs w:val="1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2D3A6E8" wp14:editId="3F125CD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89535</wp:posOffset>
                      </wp:positionV>
                      <wp:extent cx="1415415" cy="127000"/>
                      <wp:effectExtent l="9525" t="7620" r="13335" b="825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8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FD101" id="Group 85" o:spid="_x0000_s1026" style="position:absolute;margin-left:1.05pt;margin-top:7.05pt;width:111.45pt;height:10pt;z-index:251672576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">
                      <v:line id="Line 108" o:spid="_x0000_s1027" style="position:absolute;visibility:visible;mso-wrap-style:squar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G68IAAADbAAAADwAAAGRycy9kb3ducmV2LnhtbESPzWrDMBCE74W+g9hCbo3cgoNwo5hQ&#10;KBR6CEkDvS7WxjaxVsZa//Ttq0Cgx2FmvmG25eI7NdEQ28AWXtYZKOIquJZrC+fvj2cDKgqywy4w&#10;WfilCOXu8WGLhQszH2k6Sa0ShGOBFhqRvtA6Vg15jOvQEyfvEgaPkuRQazfgnOC+069ZttEeW04L&#10;Dfb03lB1PY3ewiiXL1rOo/khw7nM5pD76WDt6mnZv4ESWuQ/fG9/OgtmA7cv6Qfo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G6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09" o:spid="_x0000_s1028" style="position:absolute;visibility:visible;mso-wrap-style:squar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jcMIAAADbAAAADwAAAGRycy9kb3ducmV2LnhtbESPzWrDMBCE74G+g9hCb4ncQlLhRAmh&#10;UCj0EJIacl2sjW1irYy1/unbV4VCj8PMfMPsDrNv1Uh9bAJbeF5loIjL4BquLBRf70sDKgqywzYw&#10;WfimCIf9w2KHuQsTn2m8SKUShGOOFmqRLtc6ljV5jKvQESfvFnqPkmRfadfjlOC+1S9ZttEeG04L&#10;NXb0VlN5vwzewiC3T5qLwVzJ8Fomc1r78WTt0+N83IISmuU//Nf+cBbMK/x+ST9A7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jc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10" o:spid="_x0000_s1029" style="position:absolute;visibility:visible;mso-wrap-style:squar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3Ar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Gpu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a3Ar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111" o:spid="_x0000_s1030" style="position:absolute;visibility:visible;mso-wrap-style:squar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mcIAAADbAAAADwAAAGRycy9kb3ducmV2LnhtbESPX2vCQBDE3wt+h2OFvtWLBcs1eooI&#10;QsEHqRX6uuTWJJjbC7nNH799r1Do4zAzv2E2u8k3aqAu1oEtLBcZKOIiuJpLC9ev44sBFQXZYROY&#10;LDwowm47e9pg7sLInzRcpFQJwjFHC5VIm2sdi4o8xkVoiZN3C51HSbIrtetwTHDf6Ncse9Mea04L&#10;FbZ0qKi4X3pvoZfbiaZrb77J8EpGc1754Wzt83zar0EJTfIf/mt/OAvmHX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oSm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12" o:spid="_x0000_s1031" style="position:absolute;visibility:visible;mso-wrap-style:squar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t2b4AAADbAAAADwAAAGRycy9kb3ducmV2LnhtbERPS4vCMBC+C/6HMII3TV1wqdUoIiws&#10;eJBVwevQjG2xmZRm+th/vzksePz43rvD6GrVUxsqzwZWywQUce5txYWB++1rkYIKgmyx9kwGfinA&#10;YT+d7DCzfuAf6q9SqBjCIUMDpUiTaR3ykhyGpW+II/f0rUOJsC20bXGI4a7WH0nyqR1WHBtKbOhU&#10;Uv66ds5AJ88zjfcufVDKaxnSy9r1F2Pms/G4BSU0ylv87/62BjZxffwSf4De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CS3Z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113" o:spid="_x0000_s1032" style="position:absolute;visibility:visible;mso-wrap-style:squar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QsEAAADbAAAADwAAAGRycy9kb3ducmV2LnhtbESPX2vCQBDE3wv9DscW+lYvCkqMnlIE&#10;QfBBtIKvS25NQnN7Ibf547fvCUIfh5n5DbPejq5WPbWh8mxgOklAEefeVlwYuP7sv1JQQZAt1p7J&#10;wIMCbDfvb2vMrB/4TP1FChUhHDI0UIo0mdYhL8lhmPiGOHp33zqUKNtC2xaHCHe1niXJQjusOC6U&#10;2NCupPz30jkDndyPNF679EYpz2VIT3PXn4z5/Bi/V6CERvkPv9oHa2A5heeX+AP0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RYhC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14" o:spid="_x0000_s1033" style="position:absolute;visibility:visible;mso-wrap-style:squar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WNc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PBT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cWN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15" o:spid="_x0000_s1034" style="position:absolute;visibility:visible;mso-wrap-style:squar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zr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uzr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16" o:spid="_x0000_s1035" style="position:absolute;visibility:visible;mso-wrap-style:squar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r2s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r2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17" o:spid="_x0000_s1036" style="position:absolute;visibility:visible;mso-wrap-style:squar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OQcIAAADb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vKTy+x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6OQ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E5B5A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</w:p>
          <w:p w14:paraId="037FA656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531CE5B1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  <w:noProof/>
                <w:lang w:eastAsia="lv-LV"/>
              </w:rPr>
            </w:pPr>
            <w:r w:rsidRPr="008E5B5A">
              <w:rPr>
                <w:rFonts w:ascii="Times New Roman" w:hAnsi="Times New Roman"/>
                <w:sz w:val="12"/>
                <w:szCs w:val="12"/>
              </w:rPr>
              <w:t xml:space="preserve">     (diena)</w:t>
            </w:r>
            <w:proofErr w:type="gramStart"/>
            <w:r w:rsidRPr="008E5B5A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proofErr w:type="gramEnd"/>
            <w:r w:rsidRPr="008E5B5A">
              <w:rPr>
                <w:rFonts w:ascii="Times New Roman" w:hAnsi="Times New Roman"/>
                <w:sz w:val="12"/>
                <w:szCs w:val="12"/>
              </w:rPr>
              <w:t>(mēnesis)             (gads)</w:t>
            </w:r>
          </w:p>
        </w:tc>
      </w:tr>
      <w:tr w:rsidR="00064A29" w:rsidRPr="008E5B5A" w14:paraId="61543921" w14:textId="77777777" w:rsidTr="005F1B4E">
        <w:trPr>
          <w:cantSplit/>
          <w:trHeight w:val="62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433B59EC" w14:textId="4C7653C0" w:rsidR="00064A29" w:rsidRPr="008E5B5A" w:rsidRDefault="00094D75" w:rsidP="00094D75">
            <w:pPr>
              <w:pStyle w:val="BodyText"/>
              <w:tabs>
                <w:tab w:val="left" w:pos="9975"/>
              </w:tabs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8E5B5A">
              <w:rPr>
                <w:b/>
                <w:noProof/>
                <w:color w:val="000000"/>
                <w:sz w:val="20"/>
                <w:szCs w:val="20"/>
              </w:rPr>
              <w:t xml:space="preserve">Ziņas par </w:t>
            </w:r>
            <w:r w:rsidR="00E8311A" w:rsidRPr="008E5B5A">
              <w:rPr>
                <w:b/>
                <w:noProof/>
                <w:color w:val="000000"/>
                <w:sz w:val="20"/>
                <w:szCs w:val="20"/>
              </w:rPr>
              <w:t>a</w:t>
            </w:r>
            <w:r w:rsidRPr="008E5B5A">
              <w:rPr>
                <w:b/>
                <w:noProof/>
                <w:color w:val="000000"/>
                <w:sz w:val="20"/>
                <w:szCs w:val="20"/>
              </w:rPr>
              <w:t>pliecību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85D4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Numurs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41C00B7" w14:textId="6FD29F85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CB6EC32" wp14:editId="530B33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114935</wp:posOffset>
                      </wp:positionV>
                      <wp:extent cx="1857375" cy="118110"/>
                      <wp:effectExtent l="9525" t="12065" r="9525" b="1270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118110"/>
                                <a:chOff x="3820" y="12918"/>
                                <a:chExt cx="2925" cy="186"/>
                              </a:xfrm>
                            </wpg:grpSpPr>
                            <wpg:grpSp>
                              <wpg:cNvPr id="6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6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Freeform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7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Freeform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3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7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Freeform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9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2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Freeform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40231" id="Group 65" o:spid="_x0000_s1026" style="position:absolute;margin-left:1.05pt;margin-top:9.05pt;width:146.25pt;height:9.3pt;z-index:251666432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">
                      <v:group id="Group 73" o:spid="_x0000_s1027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Line 74" o:spid="_x0000_s1028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XFisEAAADbAAAADwAAAGRycy9kb3ducmV2LnhtbESPX2vCQBDE3wv9DscW+lYvFbQhekoR&#10;BMEH0Qq+Lrk1Ceb2Qm7zx2/fEwQfh5n5DbNcj65WPbWh8mzge5KAIs69rbgwcP7bfqWggiBbrD2T&#10;gTsFWK/e35aYWT/wkfqTFCpCOGRooBRpMq1DXpLDMPENcfSuvnUoUbaFti0OEe5qPU2SuXZYcVwo&#10;saFNSfnt1DkDnVz3NJ679EIpz2RIDzPXH4z5/Bh/F6CERnmFn+2dNTD/g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cWK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75" o:spid="_x0000_s1029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pR+L0AAADbAAAADwAAAGRycy9kb3ducmV2LnhtbERPS4vCMBC+C/6HMII3TRWUUo0igiDs&#10;QdYVvA7N2BabSWmmj/335rCwx4/vvT+OrlY9taHybGC1TEAR595WXBh4/FwWKaggyBZrz2TglwIc&#10;D9PJHjPrB/6m/i6FiiEcMjRQijSZ1iEvyWFY+oY4ci/fOpQI20LbFocY7mq9TpKtdlhxbCixoXNJ&#10;+fveOQOdvL5ofHTpk1LeyJDeNq6/GTOfjacdKKFR/sV/7qs1sI1j45f4A/Th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qUfi9AAAA2wAAAA8AAAAAAAAAAAAAAAAAoQIA&#10;AGRycy9kb3ducmV2LnhtbFBLBQYAAAAABAAEAPkAAACLAwAAAAA=&#10;" strokeweight="1pt">
                          <v:stroke startarrowwidth="narrow" startarrowlength="short" endarrowwidth="narrow" endarrowlength="short"/>
                        </v:line>
                        <v:line id="Line 76" o:spid="_x0000_s1030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0Y8EAAADb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i+we+X+AP0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5vRj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shape id="Freeform 77" o:spid="_x0000_s1031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ob4A&#10;AADbAAAADwAAAGRycy9kb3ducmV2LnhtbERPy4rCMBTdC/5DuII7TR3BRzWKjIzjTmzF9aW5NsXm&#10;pjQZrX8/WQguD+e93na2Fg9qfeVYwWScgCAunK64VHDJf0YLED4ga6wdk4IXedhu+r01pto9+UyP&#10;LJQihrBPUYEJoUml9IUhi37sGuLI3VxrMUTYllK3+IzhtpZfSTKTFiuODQYb+jZU3LM/q6DO8v18&#10;ml9fcm8up8P090TLRCo1HHS7FYhAXfiI3+6jVjCP6+OX+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MQqG+AAAA2wAAAA8AAAAAAAAAAAAAAAAAmAIAAGRycy9kb3ducmV2&#10;LnhtbFBLBQYAAAAABAAEAPUAAACDAwAAAAA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78" o:spid="_x0000_s1032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uuMEAAADbAAAADwAAAGRycy9kb3ducmV2LnhtbESPX2vCQBDE3wv9DscWfKsXC9YQPaUU&#10;CoIPUhV8XXJrEszthdzmj9/eEwQfh5n5DbPajK5WPbWh8mxgNk1AEefeVlwYOB3/PlNQQZAt1p7J&#10;wI0CbNbvbyvMrB/4n/qDFCpCOGRooBRpMq1DXpLDMPUNcfQuvnUoUbaFti0OEe5q/ZUk39phxXGh&#10;xIZ+S8qvh84Z6OSyo/HUpWdKeS5Dup+7fm/M5GP8WYISGuUVfra31sBiBo8v8Qf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W64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group id="Group 79" o:spid="_x0000_s1033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line id="Line 80" o:spid="_x0000_s1034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VVMIAAADbAAAADwAAAGRycy9kb3ducmV2LnhtbESPS2vDMBCE74X8B7GF3hq5LUmM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dVV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81" o:spid="_x0000_s1035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7NIM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7NI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82" o:spid="_x0000_s1036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ou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1Cv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Jou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shape id="Freeform 83" o:spid="_x0000_s1037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/TsIA&#10;AADbAAAADwAAAGRycy9kb3ducmV2LnhtbESPT4vCMBTE78J+h/AWvGm6CrpbjbIo/rmJrXh+NM+m&#10;2LyUJmr99kZY2OMwM79h5svO1uJOra8cK/gaJiCIC6crLhWc8s3gG4QPyBprx6TgSR6Wi4/eHFPt&#10;HnykexZKESHsU1RgQmhSKX1hyKIfuoY4ehfXWgxRtqXULT4i3NZylCQTabHiuGCwoZWh4prdrII6&#10;y9fTcX5+yrU5Hbbj3YF+EqlU/7P7nYEI1IX/8F97rxVMJ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X9OwgAAANsAAAAPAAAAAAAAAAAAAAAAAJgCAABkcnMvZG93&#10;bnJldi54bWxQSwUGAAAAAAQABAD1AAAAhwMAAAAA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84" o:spid="_x0000_s1038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TV8EAAADbAAAADwAAAGRycy9kb3ducmV2LnhtbESPX2vCQBDE3wv9DscW+lYvFdQQPaUI&#10;guCDaAVfl9yaBHN7Ibf547fvCUIfh5n5DbPajK5WPbWh8mzge5KAIs69rbgwcPndfaWggiBbrD2T&#10;gQcF2Kzf31aYWT/wifqzFCpCOGRooBRpMq1DXpLDMPENcfRuvnUoUbaFti0OEe5qPU2SuXZYcVwo&#10;saFtSfn93DkDndwONF669Eopz2RIjzPXH435/Bh/lqCERvkPv9p7a2CxgOeX+AP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7FNX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line id="Line 85" o:spid="_x0000_s1039" style="position:absolute;visibility:visible;mso-wrap-style:squar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HJb4AAADbAAAADwAAAGRycy9kb3ducmV2LnhtbERPS4vCMBC+L/gfwgh7W1MF11KNIoIg&#10;eJBVwevQjG2xmZRm+vDfbw4Le/z43pvd6GrVUxsqzwbmswQUce5txYWB++34lYIKgmyx9kwG3hRg&#10;t518bDCzfuAf6q9SqBjCIUMDpUiTaR3ykhyGmW+II/f0rUOJsC20bXGI4a7WiyT51g4rjg0lNnQo&#10;KX9dO2egk+eZxnuXPijlpQzpZen6izGf03G/BiU0yr/4z32yBlZ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c8cl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86" o:spid="_x0000_s1040" style="position:absolute;visibility:visible;mso-wrap-style:squar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9ivsIAAADbAAAADwAAAGRycy9kb3ducmV2LnhtbESPW2vCQBSE3wv+h+UUfKubFtSYuooU&#10;BKEP4gV8PWSPSWj2bMieXPz3XaHQx2FmvmHW29HVqqc2VJ4NvM8SUMS5txUXBq6X/VsKKgiyxdoz&#10;GXhQgO1m8rLGzPqBT9SfpVARwiFDA6VIk2kd8pIchplviKN3961DibIttG1xiHBX648kWWiHFceF&#10;Ehv6Kin/OXfOQCf3bxqvXXqjlOcypMe564/GTF/H3ScooVH+w3/tgzWwXMHzS/wB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9iv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87" o:spid="_x0000_s1041" style="position:absolute;visibility:visible;mso-wrap-style:squar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7BL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Wp+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9C7BL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88" o:spid="_x0000_s1042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XHcMA&#10;AADbAAAADwAAAGRycy9kb3ducmV2LnhtbESPQWvCQBSE7wX/w/IK3urGCq2mrkEaar2JiXh+ZF+z&#10;odm3Ibs1yb/vFoQeh5n5htlmo23FjXrfOFawXCQgiCunG64VXMqPpzUIH5A1to5JwUQest3sYYup&#10;dgOf6VaEWkQI+xQVmBC6VEpfGbLoF64jjt6X6y2GKPta6h6HCLetfE6SF2mx4bhgsKN3Q9V38WMV&#10;tEWZv67K6yRzczkdVp8n2iRSqfnjuH8DEWgM/+F7+6gVrJ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XHcMAAADb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  <v:line id="Line 89" o:spid="_x0000_s1043" style="position:absolute;visibility:visible;mso-wrap-style:squar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A6MEAAADbAAAADwAAAGRycy9kb3ducmV2LnhtbESPS2vDMBCE74H+B7GF3hK5gQThRgmh&#10;UCjkEPKAXhdrY5tYK2OtH/n3VaDQ4zAz3zCb3eQbNVAX68AW3hcZKOIiuJpLC9fL19yAioLssAlM&#10;Fh4UYbd9mW0wd2HkEw1nKVWCcMzRQiXS5lrHoiKPcRFa4uTdQudRkuxK7TocE9w3eplla+2x5rRQ&#10;YUufFRX3c+8t9HI70HTtzQ8ZXslojis/HK19e532H6CEJvkP/7W/nQWzhOeX9AP0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ToDo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90" o:spid="_x0000_s1044" style="position:absolute;visibility:visible;mso-wrap-style:squar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lc8IAAADbAAAADwAAAGRycy9kb3ducmV2LnhtbESPX2vCQBDE3wv9DscW+lYvtViO6ClS&#10;EAp9EK3g65Jbk2BuL+Q2f/rte4Lg4zAzv2FWm8k3aqAu1oEtvM8yUMRFcDWXFk6/uzcDKgqywyYw&#10;WfijCJv189MKcxdGPtBwlFIlCMccLVQiba51LCryGGehJU7eJXQeJcmu1K7DMcF9o+dZ9qk91pwW&#10;Kmzpq6Lieuy9hV4uPzSdenMmwwsZzX7hh721ry/TdglKaJJH+N7+dhbMB9y+pB+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Ilc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91" o:spid="_x0000_s1045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0hcMA&#10;AADbAAAADwAAAGRycy9kb3ducmV2LnhtbESPQWvCQBSE74L/YXmCN7Oxllajq5SKbW/SRDw/ss9s&#10;MPs2ZLca/31XEDwOM/MNs9r0thEX6nztWME0SUEQl07XXCk4FLvJHIQPyBobx6TgRh426+FghZl2&#10;V/6lSx4qESHsM1RgQmgzKX1pyKJPXEscvZPrLIYou0rqDq8Rbhv5kqZv0mLNccFgS5+GynP+ZxU0&#10;ebF9nxXHm9yaw/5r9r2nRSqVGo/6jyWIQH14hh/tH61g/gr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0hcMAAADb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</v:group>
                  </w:pict>
                </mc:Fallback>
              </mc:AlternateContent>
            </w:r>
          </w:p>
        </w:tc>
      </w:tr>
      <w:tr w:rsidR="00064A29" w:rsidRPr="008E5B5A" w14:paraId="21B9B147" w14:textId="77777777" w:rsidTr="005F1B4E">
        <w:trPr>
          <w:cantSplit/>
          <w:trHeight w:val="622"/>
        </w:trPr>
        <w:tc>
          <w:tcPr>
            <w:tcW w:w="851" w:type="dxa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720A038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F8080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ind w:left="-8" w:right="-108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</w:rPr>
              <w:t>Datums</w:t>
            </w:r>
          </w:p>
        </w:tc>
        <w:tc>
          <w:tcPr>
            <w:tcW w:w="69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CE18798" w14:textId="2DFD49BD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012CE" wp14:editId="476CA4D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74295</wp:posOffset>
                      </wp:positionV>
                      <wp:extent cx="1415415" cy="127000"/>
                      <wp:effectExtent l="7620" t="10795" r="15240" b="14605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55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2309B" id="Group 54" o:spid="_x0000_s1026" style="position:absolute;margin-left:3.9pt;margin-top:5.85pt;width:111.45pt;height:10pt;z-index:251667456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">
                      <v:line id="Line 93" o:spid="_x0000_s1027" style="position:absolute;visibility:visible;mso-wrap-style:squar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028EAAADb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Cm8Psl/gC9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Tb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94" o:spid="_x0000_s1028" style="position:absolute;visibility:visible;mso-wrap-style:squar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qrMIAAADb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Cf9f4g/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Wqr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95" o:spid="_x0000_s1029" style="position:absolute;visibility:visible;mso-wrap-style:squar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PN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0Df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kPN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96" o:spid="_x0000_s1030" style="position:absolute;visibility:visible;mso-wrap-style:squar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bRb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I4N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xptF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97" o:spid="_x0000_s1031" style="position:absolute;visibility:visible;mso-wrap-style:squar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+3sIAAADb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Ozy+x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o+3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98" o:spid="_x0000_s1032" style="position:absolute;visibility:visible;mso-wrap-style:squar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xd/r0AAADbAAAADwAAAGRycy9kb3ducmV2LnhtbERPS4vCMBC+C/6HMII3TRWUUo0igiDs&#10;QdYVvA7N2BabSWmmj/335rCwx4/vvT+OrlY9taHybGC1TEAR595WXBh4/FwWKaggyBZrz2TglwIc&#10;D9PJHjPrB/6m/i6FiiEcMjRQijSZ1iEvyWFY+oY4ci/fOpQI20LbFocY7mq9TpKtdlhxbCixoXNJ&#10;+fveOQOdvL5ofHTpk1LeyJDeNq6/GTOfjacdKKFR/sV/7qs1sI3r45f4A/Th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fcXf69AAAA2wAAAA8AAAAAAAAAAAAAAAAAoQIA&#10;AGRycy9kb3ducmV2LnhtbFBLBQYAAAAABAAEAPkAAACLAwAAAAA=&#10;" strokeweight="1pt">
                        <v:stroke startarrowwidth="narrow" startarrowlength="short" endarrowwidth="narrow" endarrowlength="short"/>
                      </v:line>
                      <v:line id="Line 99" o:spid="_x0000_s1033" style="position:absolute;visibility:visible;mso-wrap-style:squar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4ZcEAAADbAAAADwAAAGRycy9kb3ducmV2LnhtbESPS4vCQBCE74L/YWhhbzpxQQlZR1kW&#10;BGEP4gO8Npk2CZvpCZnOw3/vLAgei6r6itrsRlerntpQeTawXCSgiHNvKy4MXC/7eQoqCLLF2jMZ&#10;eFCA3XY62WBm/cAn6s9SqAjhkKGBUqTJtA55SQ7DwjfE0bv71qFE2RbatjhEuKv1Z5KstcOK40KJ&#10;Df2UlP+dO2egk/svjdcuvVHKKxnS48r1R2M+ZuP3FyihUd7hV/tgDayX8P8l/g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kPhl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00" o:spid="_x0000_s1034" style="position:absolute;visibility:visible;mso-wrap-style:squar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JmEsEAAADb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awW8P8l/g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mYS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01" o:spid="_x0000_s1035" style="position:absolute;visibility:visible;mso-wrap-style:squar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7DicEAAADb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lh+wd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sOJ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02" o:spid="_x0000_s1036" style="position:absolute;visibility:visible;mso-wrap-style:squar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b/cEAAADb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lh+wd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51v9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131B8493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  <w:sz w:val="12"/>
                <w:szCs w:val="12"/>
              </w:rPr>
            </w:pPr>
            <w:r w:rsidRPr="008E5B5A">
              <w:rPr>
                <w:rFonts w:ascii="Times New Roman" w:hAnsi="Times New Roman"/>
                <w:sz w:val="12"/>
                <w:szCs w:val="12"/>
              </w:rPr>
              <w:t xml:space="preserve">      (diena)</w:t>
            </w:r>
            <w:proofErr w:type="gramStart"/>
            <w:r w:rsidRPr="008E5B5A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proofErr w:type="gramEnd"/>
            <w:r w:rsidRPr="008E5B5A">
              <w:rPr>
                <w:rFonts w:ascii="Times New Roman" w:hAnsi="Times New Roman"/>
                <w:sz w:val="12"/>
                <w:szCs w:val="12"/>
              </w:rPr>
              <w:t>(mēnesis)             (gads)</w:t>
            </w:r>
          </w:p>
        </w:tc>
      </w:tr>
      <w:tr w:rsidR="00064A29" w:rsidRPr="008E5B5A" w14:paraId="17066712" w14:textId="77777777" w:rsidTr="005F1B4E">
        <w:trPr>
          <w:cantSplit/>
          <w:trHeight w:val="622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6BD2BB45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67350A" w14:textId="28083841" w:rsidR="00064A29" w:rsidRPr="008E5B5A" w:rsidRDefault="00064A29" w:rsidP="00094D75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Iz</w:t>
            </w:r>
            <w:r w:rsidR="00094D75" w:rsidRPr="008E5B5A">
              <w:rPr>
                <w:rFonts w:ascii="Times New Roman" w:hAnsi="Times New Roman"/>
              </w:rPr>
              <w:t>devējiestāde</w:t>
            </w:r>
          </w:p>
        </w:tc>
        <w:tc>
          <w:tcPr>
            <w:tcW w:w="696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748F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</w:rPr>
            </w:pPr>
          </w:p>
        </w:tc>
      </w:tr>
      <w:tr w:rsidR="00064A29" w:rsidRPr="008E5B5A" w14:paraId="2EA1541C" w14:textId="77777777" w:rsidTr="005F1B4E">
        <w:trPr>
          <w:cantSplit/>
          <w:trHeight w:val="59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6BACDE33" w14:textId="54C66EAE" w:rsidR="00064A29" w:rsidRPr="008E5B5A" w:rsidRDefault="00064A29" w:rsidP="005F1B4E">
            <w:pPr>
              <w:pStyle w:val="BodyText"/>
              <w:tabs>
                <w:tab w:val="left" w:pos="9975"/>
              </w:tabs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8E5B5A">
              <w:rPr>
                <w:b/>
                <w:noProof/>
                <w:color w:val="000000"/>
                <w:sz w:val="16"/>
                <w:szCs w:val="16"/>
              </w:rPr>
              <w:t>Lēmums, kas apliecina statusa piešķiršanu</w:t>
            </w:r>
            <w:r w:rsidR="00E8311A" w:rsidRPr="008E5B5A">
              <w:rPr>
                <w:b/>
                <w:noProof/>
                <w:color w:val="000000"/>
                <w:sz w:val="16"/>
                <w:szCs w:val="16"/>
              </w:rPr>
              <w:t xml:space="preserve"> vai zaudēšanu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5415D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Numurs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D3969EC" w14:textId="3F86BD60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b/>
                <w:noProof/>
                <w:color w:val="000000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22E3E1B" wp14:editId="040E9C1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149860</wp:posOffset>
                      </wp:positionV>
                      <wp:extent cx="1857375" cy="118110"/>
                      <wp:effectExtent l="13335" t="6350" r="15240" b="889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118110"/>
                                <a:chOff x="3820" y="12918"/>
                                <a:chExt cx="2925" cy="186"/>
                              </a:xfrm>
                            </wpg:grpSpPr>
                            <wpg:grpSp>
                              <wpg:cNvPr id="3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3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Freeform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4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Freeform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3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7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Freeform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9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2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BC2220" id="Group 34" o:spid="_x0000_s1026" style="position:absolute;margin-left:3.6pt;margin-top:11.8pt;width:146.25pt;height:9.3pt;z-index:251665408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">
                      <v:group id="Group 53" o:spid="_x0000_s1027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Line 54" o:spid="_x0000_s1028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PDMEAAADb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yk8M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55" o:spid="_x0000_s1029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ql8IAAADbAAAADwAAAGRycy9kb3ducmV2LnhtbESPS2vDMBCE74X8B7GF3hq5L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bql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56" o:spid="_x0000_s1030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+5b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X7l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shape id="Freeform 57" o:spid="_x0000_s1031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S/MMA&#10;AADbAAAADwAAAGRycy9kb3ducmV2LnhtbESPW4vCMBSE34X9D+Es7JtN14KXapRF2cub2IrPh+bY&#10;FJuT0mS1/vuNsODjMDPfMKvNYFtxpd43jhW8JykI4srphmsFx/JzPAfhA7LG1jEpuJOHzfpltMJc&#10;uxsf6FqEWkQI+xwVmBC6XEpfGbLoE9cRR+/seoshyr6WusdbhNtWTtJ0Ki02HBcMdrQ1VF2KX6ug&#10;LcrdLCtPd7kzx/1X9r2nRSqVensdPpYgAg3hGf5v/2gF2QI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S/MMAAADbAAAADwAAAAAAAAAAAAAAAACYAgAAZHJzL2Rv&#10;d25yZXYueG1sUEsFBgAAAAAEAAQA9QAAAIgDAAAAAA=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58" o:spid="_x0000_s1032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Bnr4AAADbAAAADwAAAGRycy9kb3ducmV2LnhtbERPS4vCMBC+L/gfwgh7W1NllV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aQGe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</v:group>
                      <v:group id="Group 59" o:spid="_x0000_s1033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line id="Line 60" o:spid="_x0000_s1034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6cs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h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zpy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61" o:spid="_x0000_s1035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f6c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WwmMP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f6c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62" o:spid="_x0000_s1036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Hn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ged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shape id="Freeform 63" o:spid="_x0000_s1037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rhMMA&#10;AADbAAAADwAAAGRycy9kb3ducmV2LnhtbESPQWvCQBSE7wX/w/IEb7pprVWjqxTF6k2aiOdH9pkN&#10;zb4N2VXjv+8WhB6HmfmGWa47W4sbtb5yrOB1lIAgLpyuuFRwynfDGQgfkDXWjknBgzysV72XJaba&#10;3fmbblkoRYSwT1GBCaFJpfSFIYt+5Bri6F1cazFE2ZZSt3iPcFvLtyT5kBYrjgsGG9oYKn6yq1VQ&#10;Z/l2Os7PD7k1p+PXeH+keSKVGvS7zwWIQF34Dz/bB63gfQ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crhMMAAADbAAAADwAAAAAAAAAAAAAAAACYAgAAZHJzL2Rv&#10;d25yZXYueG1sUEsFBgAAAAAEAAQA9QAAAIgDAAAAAA=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64" o:spid="_x0000_s1038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8ccEAAADb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Dxx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line id="Line 65" o:spid="_x0000_s1039" style="position:absolute;visibility:visible;mso-wrap-style:squar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CZ6s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CZ6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66" o:spid="_x0000_s1040" style="position:absolute;visibility:visible;mso-wrap-style:squar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NmL4AAADbAAAADwAAAGRycy9kb3ducmV2LnhtbERPS4vCMBC+L/gfwgh7W1NllV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Hw2Y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67" o:spid="_x0000_s1041" style="position:absolute;visibility:visible;mso-wrap-style:squar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oA8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OoA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68" o:spid="_x0000_s1042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ewb8A&#10;AADbAAAADwAAAGRycy9kb3ducmV2LnhtbERPTYvCMBC9C/6HMMLeNN0V3bUaZVFWvYmteB6asSnb&#10;TEoTtf57cxA8Pt73YtXZWtyo9ZVjBZ+jBARx4XTFpYJT/jf8AeEDssbaMSl4kIfVst9bYKrdnY90&#10;y0IpYgj7FBWYEJpUSl8YsuhHriGO3MW1FkOEbSl1i/cYbmv5lSRTabHi2GCwobWh4j+7WgV1lm++&#10;x/n5ITfmdNiOdweaJVKpj0H3OwcRqAtv8cu91wom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+R7BvwAAANsAAAAPAAAAAAAAAAAAAAAAAJgCAABkcnMvZG93bnJl&#10;di54bWxQSwUGAAAAAAQABAD1AAAAhAMAAAAA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  <v:line id="Line 69" o:spid="_x0000_s1043" style="position:absolute;visibility:visible;mso-wrap-style:squar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y2MEAAADbAAAADwAAAGRycy9kb3ducmV2LnhtbESPX2vCQBDE3wW/w7GCb3qxEAmpp4gg&#10;FPogVaGvS25Ngrm9kNv86bf3CoU+DjPzG2Z3mFyjBupC7dnAZp2AIi68rbk0cL+dVxmoIMgWG89k&#10;4IcCHPbz2Q5z60f+ouEqpYoQDjkaqETaXOtQVOQwrH1LHL2H7xxKlF2pbYdjhLtGvyXJVjusOS5U&#10;2NKpouJ57Z2BXh6fNN377JsyTmXMLqkbLsYsF9PxHZTQJP/hv/aHNZBu4PdL/AF6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DLY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70" o:spid="_x0000_s1044" style="position:absolute;visibility:visible;mso-wrap-style:squar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sr8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PpCl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6sr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71" o:spid="_x0000_s1045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AtsIA&#10;AADbAAAADwAAAGRycy9kb3ducmV2LnhtbESPQWvCQBSE7wX/w/KE3upGQ6tGV5FKa29iIp4f2Wc2&#10;mH0bsluN/94tFDwOM/MNs1z3thFX6nztWMF4lIAgLp2uuVJwLL7eZiB8QNbYOCYFd/KwXg1elphp&#10;d+MDXfNQiQhhn6ECE0KbSelLQxb9yLXE0Tu7zmKIsquk7vAW4baRkyT5kBZrjgsGW/o0VF7yX6ug&#10;yYvtNC1Od7k1x/13utvTPJFKvQ77zQJEoD48w//tH63gPYW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4C2wgAAANsAAAAPAAAAAAAAAAAAAAAAAJgCAABkcnMvZG93&#10;bnJldi54bWxQSwUGAAAAAAQABAD1AAAAhwMAAAAA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</v:group>
                  </w:pict>
                </mc:Fallback>
              </mc:AlternateContent>
            </w:r>
          </w:p>
        </w:tc>
      </w:tr>
      <w:tr w:rsidR="00064A29" w:rsidRPr="008E5B5A" w14:paraId="5530F703" w14:textId="77777777" w:rsidTr="005F1B4E"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7E2473AF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705A5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ind w:left="-8" w:right="-108"/>
              <w:rPr>
                <w:rFonts w:ascii="Times New Roman" w:hAnsi="Times New Roman"/>
                <w:sz w:val="18"/>
              </w:rPr>
            </w:pPr>
            <w:r w:rsidRPr="008E5B5A">
              <w:rPr>
                <w:rFonts w:ascii="Times New Roman" w:hAnsi="Times New Roman"/>
              </w:rPr>
              <w:t>Datums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C207B90" w14:textId="082190FF" w:rsidR="00064A29" w:rsidRPr="008E5B5A" w:rsidRDefault="00064A29" w:rsidP="005F1B4E">
            <w:pPr>
              <w:pStyle w:val="datums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b/>
                <w:noProof/>
                <w:color w:val="000000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116068" wp14:editId="0DB587A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1415415" cy="127000"/>
                      <wp:effectExtent l="13335" t="13970" r="9525" b="1143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2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DA207" id="Group 23" o:spid="_x0000_s1026" style="position:absolute;margin-left:3.6pt;margin-top:1.05pt;width:111.45pt;height:10pt;z-index:251660288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">
                      <v:line id="Line 18" o:spid="_x0000_s1027" style="position:absolute;visibility:visible;mso-wrap-style:squar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9" o:spid="_x0000_s1028" style="position:absolute;visibility:visible;mso-wrap-style:squar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Hps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Or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FHp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0" o:spid="_x0000_s1029" style="position:absolute;visibility:visible;mso-wrap-style:squar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Z0cEAAADb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SxW8P8l/g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9nR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21" o:spid="_x0000_s1030" style="position:absolute;visibility:visible;mso-wrap-style:squar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8SsEAAADbAAAADwAAAGRycy9kb3ducmV2LnhtbESPX2vCQBDE3wt+h2MF3+pFwTZETxFB&#10;KPggtYKvS25Ngrm9kNv86bf3hEIfh5n5DbPZja5WPbWh8mxgMU9AEefeVlwYuP4c31NQQZAt1p7J&#10;wC8F2G0nbxvMrB/4m/qLFCpCOGRooBRpMq1DXpLDMPcNcfTuvnUoUbaFti0OEe5qvUySD+2w4rhQ&#10;YkOHkvLHpXMGOrmfaLx26Y1SXsmQnleuPxszm477NSihUf7Df+0va2D5Ca8v8Qfo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3xK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22" o:spid="_x0000_s1031" style="position:absolute;visibility:visible;mso-wrap-style:squar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oOL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ex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/A6Di9AAAA2wAAAA8AAAAAAAAAAAAAAAAAoQIA&#10;AGRycy9kb3ducmV2LnhtbFBLBQYAAAAABAAEAPkAAACLAwAAAAA=&#10;" strokeweight="1pt">
                        <v:stroke startarrowwidth="narrow" startarrowlength="short" endarrowwidth="narrow" endarrowlength="short"/>
                      </v:line>
                      <v:line id="Line 23" o:spid="_x0000_s1032" style="position:absolute;visibility:visible;mso-wrap-style:squar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No8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FJz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xNo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4" o:spid="_x0000_s1033" style="position:absolute;visibility:visible;mso-wrap-style:squar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47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b3Lj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25" o:spid="_x0000_s1034" style="position:absolute;visibility:visible;mso-wrap-style:squar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XeMIAAADbAAAADwAAAGRycy9kb3ducmV2LnhtbESPzWrDMBCE74G+g9hCb4mch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Xe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6" o:spid="_x0000_s1035" style="position:absolute;visibility:visible;mso-wrap-style:squar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FJD8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h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8UkP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27" o:spid="_x0000_s1036" style="position:absolute;visibility:visible;mso-wrap-style:squar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slM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eyU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E5B5A">
              <w:rPr>
                <w:rFonts w:ascii="Times New Roman" w:hAnsi="Times New Roman"/>
              </w:rPr>
              <w:t>(diena)</w:t>
            </w:r>
            <w:proofErr w:type="gramStart"/>
            <w:r w:rsidRPr="008E5B5A">
              <w:rPr>
                <w:rFonts w:ascii="Times New Roman" w:hAnsi="Times New Roman"/>
              </w:rPr>
              <w:t xml:space="preserve">     </w:t>
            </w:r>
            <w:proofErr w:type="gramEnd"/>
            <w:r w:rsidRPr="008E5B5A">
              <w:rPr>
                <w:rFonts w:ascii="Times New Roman" w:hAnsi="Times New Roman"/>
              </w:rPr>
              <w:t>(mēnesis)             (gads)</w:t>
            </w:r>
          </w:p>
        </w:tc>
      </w:tr>
      <w:tr w:rsidR="00064A29" w:rsidRPr="008E5B5A" w14:paraId="22BB95B9" w14:textId="77777777" w:rsidTr="005F1B4E">
        <w:trPr>
          <w:cantSplit/>
          <w:trHeight w:val="657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528114AA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2B126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Izdevējiestāde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B52CE28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rPr>
                <w:rFonts w:ascii="Times New Roman" w:hAnsi="Times New Roman"/>
                <w:sz w:val="16"/>
              </w:rPr>
            </w:pPr>
          </w:p>
        </w:tc>
      </w:tr>
      <w:tr w:rsidR="00064A29" w:rsidRPr="008E5B5A" w14:paraId="5D611ADB" w14:textId="77777777" w:rsidTr="005F1B4E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116B8EBC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8E5B5A">
              <w:rPr>
                <w:b/>
                <w:noProof/>
                <w:color w:val="000000"/>
                <w:sz w:val="20"/>
                <w:szCs w:val="20"/>
              </w:rPr>
              <w:t>Veidlapu aizpildīja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F826F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  <w:lang w:val="en-US"/>
              </w:rPr>
            </w:pP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Iestāde</w:t>
            </w:r>
            <w:proofErr w:type="spellEnd"/>
            <w:r w:rsidRPr="008E5B5A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E5B5A">
              <w:rPr>
                <w:rFonts w:ascii="Times New Roman" w:hAnsi="Times New Roman"/>
                <w:snapToGrid w:val="0"/>
                <w:sz w:val="16"/>
                <w:lang w:val="en-US"/>
              </w:rPr>
              <w:t>(</w:t>
            </w:r>
            <w:r w:rsidRPr="008E5B5A">
              <w:rPr>
                <w:rFonts w:ascii="Times New Roman" w:hAnsi="Times New Roman"/>
                <w:snapToGrid w:val="0"/>
                <w:sz w:val="16"/>
              </w:rPr>
              <w:t>struktūrvienība</w:t>
            </w:r>
            <w:r w:rsidRPr="008E5B5A">
              <w:rPr>
                <w:rFonts w:ascii="Times New Roman" w:hAnsi="Times New Roman"/>
                <w:snapToGrid w:val="0"/>
                <w:sz w:val="16"/>
                <w:lang w:val="en-US"/>
              </w:rPr>
              <w:t>)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4BC8C0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528C99DB" w14:textId="77777777" w:rsidTr="005F1B4E"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502ABB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44CB5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  <w:lang w:val="en-US"/>
              </w:rPr>
            </w:pP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Vārds</w:t>
            </w:r>
            <w:proofErr w:type="spellEnd"/>
            <w:r w:rsidRPr="008E5B5A">
              <w:rPr>
                <w:rFonts w:ascii="Times New Roman" w:hAnsi="Times New Roman"/>
                <w:snapToGrid w:val="0"/>
                <w:lang w:val="en-US"/>
              </w:rPr>
              <w:t xml:space="preserve">, </w:t>
            </w: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uzvārds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F9080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742AF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jc w:val="right"/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Paraksts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2618A6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75C35FEC" w14:textId="77777777" w:rsidTr="005F1B4E">
        <w:trPr>
          <w:cantSplit/>
          <w:trHeight w:val="391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F74291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C1B6FB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  <w:lang w:val="en-US"/>
              </w:rPr>
            </w:pP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Datums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9569DD" w14:textId="3BF6F9FB" w:rsidR="00064A29" w:rsidRPr="008E5B5A" w:rsidRDefault="00064A29" w:rsidP="005F1B4E">
            <w:pPr>
              <w:pStyle w:val="datums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b/>
                <w:noProof/>
                <w:color w:val="000000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AC6460" wp14:editId="776014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1415415" cy="127000"/>
                      <wp:effectExtent l="10160" t="9525" r="12700" b="1587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1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0BF56" id="Group 12" o:spid="_x0000_s1026" style="position:absolute;margin-left:3.35pt;margin-top:0;width:111.45pt;height:10pt;z-index:251662336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">
                      <v:line id="Line 40" o:spid="_x0000_s1027" style="position:absolute;visibility:visible;mso-wrap-style:squar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1" o:spid="_x0000_s1028" style="position:absolute;visibility:visible;mso-wrap-style:squar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2" o:spid="_x0000_s1029" style="position:absolute;visibility:visible;mso-wrap-style:squar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3" o:spid="_x0000_s1030" style="position:absolute;visibility:visible;mso-wrap-style:squar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44" o:spid="_x0000_s1031" style="position:absolute;visibility:visible;mso-wrap-style:squar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2978AAADbAAAADwAAAGRycy9kb3ducmV2LnhtbERPS2vCQBC+F/wPywje6kbBGlJXEUEQ&#10;PEit0OuQHZNgdjZkJw//fbcg9DYf33M2u9HVqqc2VJ4NLOYJKOLc24oLA7fv43sKKgiyxdozGXhS&#10;gN128rbBzPqBv6i/SqFiCIcMDZQiTaZ1yEtyGOa+IY7c3bcOJcK20LbFIYa7Wi+T5EM7rDg2lNjQ&#10;oaT8ce2cgU7uZxpvXfpDKa9kSC8r11+MmU3H/ScooVH+xS/3ycb5a/j7JR6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O297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5" o:spid="_x0000_s1032" style="position:absolute;visibility:visible;mso-wrap-style:squar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6" o:spid="_x0000_s1033" style="position:absolute;visibility:visible;mso-wrap-style:squar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7" o:spid="_x0000_s1034" style="position:absolute;visibility:visible;mso-wrap-style:squar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      <v:stroke startarrowwidth="narrow" startarrowlength="short" endarrowwidth="narrow" endarrowlength="short"/>
                      </v:line>
                      <v:line id="Line 48" o:spid="_x0000_s1035" style="position:absolute;visibility:visible;mso-wrap-style:squar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49" o:spid="_x0000_s1036" style="position:absolute;visibility:visible;mso-wrap-style:squar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E5B5A">
              <w:rPr>
                <w:rFonts w:ascii="Times New Roman" w:hAnsi="Times New Roman"/>
              </w:rPr>
              <w:t>(diena)</w:t>
            </w:r>
            <w:proofErr w:type="gramStart"/>
            <w:r w:rsidRPr="008E5B5A">
              <w:rPr>
                <w:rFonts w:ascii="Times New Roman" w:hAnsi="Times New Roman"/>
              </w:rPr>
              <w:t xml:space="preserve">     </w:t>
            </w:r>
            <w:proofErr w:type="gramEnd"/>
            <w:r w:rsidRPr="008E5B5A">
              <w:rPr>
                <w:rFonts w:ascii="Times New Roman" w:hAnsi="Times New Roman"/>
              </w:rPr>
              <w:t xml:space="preserve">( mēnesis)              (gads)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2359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957BB90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0D37D1DB" w14:textId="77777777" w:rsidTr="005F1B4E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14:paraId="6343CE0E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8E5B5A">
              <w:rPr>
                <w:b/>
                <w:noProof/>
                <w:color w:val="000000"/>
                <w:sz w:val="20"/>
                <w:szCs w:val="20"/>
              </w:rPr>
              <w:t>Ziņas</w:t>
            </w:r>
          </w:p>
          <w:p w14:paraId="3B44C986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8E5B5A">
              <w:rPr>
                <w:b/>
                <w:noProof/>
                <w:color w:val="000000"/>
                <w:sz w:val="20"/>
                <w:szCs w:val="20"/>
              </w:rPr>
              <w:t>ievadīja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FCBC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</w:rPr>
            </w:pPr>
            <w:r w:rsidRPr="008E5B5A">
              <w:rPr>
                <w:rFonts w:ascii="Times New Roman" w:hAnsi="Times New Roman"/>
                <w:snapToGrid w:val="0"/>
              </w:rPr>
              <w:t xml:space="preserve">Iestāde </w:t>
            </w:r>
            <w:r w:rsidRPr="008E5B5A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339715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2DCE8C34" w14:textId="77777777" w:rsidTr="005F1B4E">
        <w:trPr>
          <w:cantSplit/>
          <w:trHeight w:val="38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7A6E24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E01BAB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</w:rPr>
            </w:pP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Vārds</w:t>
            </w:r>
            <w:proofErr w:type="spellEnd"/>
            <w:r w:rsidRPr="008E5B5A">
              <w:rPr>
                <w:rFonts w:ascii="Times New Roman" w:hAnsi="Times New Roman"/>
                <w:snapToGrid w:val="0"/>
                <w:lang w:val="en-US"/>
              </w:rPr>
              <w:t xml:space="preserve">, </w:t>
            </w:r>
            <w:proofErr w:type="spellStart"/>
            <w:r w:rsidRPr="008E5B5A">
              <w:rPr>
                <w:rFonts w:ascii="Times New Roman" w:hAnsi="Times New Roman"/>
                <w:snapToGrid w:val="0"/>
                <w:lang w:val="en-US"/>
              </w:rPr>
              <w:t>uzvārds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38A0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3333C" w14:textId="77777777" w:rsidR="00064A29" w:rsidRPr="008E5B5A" w:rsidRDefault="00064A29" w:rsidP="005F1B4E">
            <w:pPr>
              <w:pStyle w:val="basiclielparam"/>
              <w:tabs>
                <w:tab w:val="left" w:pos="9975"/>
              </w:tabs>
              <w:jc w:val="right"/>
              <w:rPr>
                <w:rFonts w:ascii="Times New Roman" w:hAnsi="Times New Roman"/>
              </w:rPr>
            </w:pPr>
            <w:r w:rsidRPr="008E5B5A">
              <w:rPr>
                <w:rFonts w:ascii="Times New Roman" w:hAnsi="Times New Roman"/>
              </w:rPr>
              <w:t>Paraksts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E2147DC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18C3E528" w14:textId="77777777" w:rsidTr="00E8311A">
        <w:trPr>
          <w:cantSplit/>
          <w:trHeight w:val="38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E57317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D2F24" w14:textId="77777777" w:rsidR="00064A29" w:rsidRPr="008E5B5A" w:rsidRDefault="00064A29" w:rsidP="005F1B4E">
            <w:pPr>
              <w:pStyle w:val="aile35"/>
              <w:tabs>
                <w:tab w:val="left" w:pos="9975"/>
              </w:tabs>
              <w:rPr>
                <w:rFonts w:ascii="Times New Roman" w:hAnsi="Times New Roman"/>
                <w:snapToGrid w:val="0"/>
                <w:sz w:val="12"/>
              </w:rPr>
            </w:pPr>
            <w:r w:rsidRPr="008E5B5A"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66699" w14:textId="5177A9F4" w:rsidR="00064A29" w:rsidRPr="008E5B5A" w:rsidRDefault="00064A29" w:rsidP="005F1B4E">
            <w:pPr>
              <w:pStyle w:val="datums"/>
              <w:tabs>
                <w:tab w:val="left" w:pos="9975"/>
              </w:tabs>
              <w:rPr>
                <w:rFonts w:ascii="Times New Roman" w:hAnsi="Times New Roman"/>
              </w:rPr>
            </w:pPr>
            <w:r w:rsidRPr="008E5B5A">
              <w:rPr>
                <w:b/>
                <w:noProof/>
                <w:color w:val="000000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93949C" wp14:editId="352116E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1415415" cy="127000"/>
                      <wp:effectExtent l="14605" t="10795" r="8255" b="146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48609" id="Group 1" o:spid="_x0000_s1026" style="position:absolute;margin-left:2.95pt;margin-top:0;width:111.45pt;height:10pt;z-index:251661312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">
                      <v:line id="Line 29" o:spid="_x0000_s1027" style="position:absolute;visibility:visible;mso-wrap-style:squar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30" o:spid="_x0000_s1028" style="position:absolute;visibility:visible;mso-wrap-style:squar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31" o:spid="_x0000_s1029" style="position:absolute;visibility:visible;mso-wrap-style:squar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32" o:spid="_x0000_s1030" style="position:absolute;visibility:visible;mso-wrap-style:squar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33" o:spid="_x0000_s1031" style="position:absolute;visibility:visible;mso-wrap-style:squar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34" o:spid="_x0000_s1032" style="position:absolute;visibility:visible;mso-wrap-style:squar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35" o:spid="_x0000_s1033" style="position:absolute;visibility:visible;mso-wrap-style:squar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36" o:spid="_x0000_s1034" style="position:absolute;visibility:visible;mso-wrap-style:squar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37" o:spid="_x0000_s1035" style="position:absolute;visibility:visible;mso-wrap-style:squar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8" o:spid="_x0000_s1036" style="position:absolute;visibility:visible;mso-wrap-style:squar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E5B5A">
              <w:rPr>
                <w:rFonts w:ascii="Times New Roman" w:hAnsi="Times New Roman"/>
              </w:rPr>
              <w:t>(diena)</w:t>
            </w:r>
            <w:proofErr w:type="gramStart"/>
            <w:r w:rsidRPr="008E5B5A">
              <w:rPr>
                <w:rFonts w:ascii="Times New Roman" w:hAnsi="Times New Roman"/>
              </w:rPr>
              <w:t xml:space="preserve">    </w:t>
            </w:r>
            <w:proofErr w:type="gramEnd"/>
            <w:r w:rsidRPr="008E5B5A">
              <w:rPr>
                <w:rFonts w:ascii="Times New Roman" w:hAnsi="Times New Roman"/>
              </w:rPr>
              <w:t xml:space="preserve">(mēnesis)               (gads)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D25A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048736" w14:textId="77777777" w:rsidR="00064A29" w:rsidRPr="008E5B5A" w:rsidRDefault="00064A29" w:rsidP="005F1B4E">
            <w:pPr>
              <w:pStyle w:val="BodyText"/>
              <w:tabs>
                <w:tab w:val="left" w:pos="9975"/>
              </w:tabs>
              <w:rPr>
                <w:sz w:val="16"/>
              </w:rPr>
            </w:pPr>
          </w:p>
        </w:tc>
      </w:tr>
      <w:tr w:rsidR="00064A29" w:rsidRPr="008E5B5A" w14:paraId="7DF622D2" w14:textId="77777777" w:rsidTr="00E8311A">
        <w:trPr>
          <w:cantSplit/>
          <w:trHeight w:val="392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B4B" w14:textId="473CA349" w:rsidR="00064A29" w:rsidRPr="008E5B5A" w:rsidRDefault="00E8311A" w:rsidP="005F1B4E">
            <w:pPr>
              <w:pStyle w:val="BodyText"/>
              <w:tabs>
                <w:tab w:val="left" w:pos="9975"/>
              </w:tabs>
              <w:ind w:left="-108"/>
              <w:rPr>
                <w:sz w:val="20"/>
                <w:szCs w:val="20"/>
              </w:rPr>
            </w:pPr>
            <w:r w:rsidRPr="008E5B5A">
              <w:rPr>
                <w:sz w:val="20"/>
                <w:szCs w:val="20"/>
              </w:rPr>
              <w:t>Piezīmes”</w:t>
            </w:r>
          </w:p>
          <w:p w14:paraId="25D881BE" w14:textId="77777777" w:rsidR="00E8311A" w:rsidRPr="008E5B5A" w:rsidRDefault="00E8311A" w:rsidP="005F1B4E">
            <w:pPr>
              <w:pStyle w:val="BodyText"/>
              <w:tabs>
                <w:tab w:val="left" w:pos="9975"/>
              </w:tabs>
              <w:ind w:left="-108"/>
            </w:pPr>
          </w:p>
        </w:tc>
      </w:tr>
    </w:tbl>
    <w:p w14:paraId="66A2D975" w14:textId="77777777" w:rsidR="00064A29" w:rsidRPr="008E5B5A" w:rsidRDefault="00064A29" w:rsidP="00064A29">
      <w:pPr>
        <w:ind w:left="-851" w:firstLine="851"/>
        <w:jc w:val="both"/>
        <w:rPr>
          <w:sz w:val="28"/>
        </w:rPr>
      </w:pPr>
    </w:p>
    <w:p w14:paraId="78D82601" w14:textId="77777777" w:rsidR="004B214C" w:rsidRPr="008E5B5A" w:rsidRDefault="004B214C" w:rsidP="004B214C">
      <w:pPr>
        <w:pStyle w:val="naisf"/>
        <w:spacing w:after="120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 Ministru prezidents                                           </w:t>
      </w:r>
      <w:r w:rsidR="00C51F03" w:rsidRPr="008E5B5A">
        <w:rPr>
          <w:sz w:val="28"/>
          <w:szCs w:val="28"/>
          <w:lang w:eastAsia="en-US"/>
        </w:rPr>
        <w:tab/>
      </w:r>
      <w:r w:rsidR="00C51F03" w:rsidRPr="008E5B5A">
        <w:rPr>
          <w:sz w:val="28"/>
          <w:szCs w:val="28"/>
          <w:lang w:eastAsia="en-US"/>
        </w:rPr>
        <w:tab/>
      </w:r>
      <w:r w:rsidR="00C85BE0"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>M.Kučinskis</w:t>
      </w:r>
    </w:p>
    <w:p w14:paraId="1736E163" w14:textId="77777777" w:rsidR="004B214C" w:rsidRPr="008E5B5A" w:rsidRDefault="004B214C" w:rsidP="004B214C">
      <w:pPr>
        <w:pStyle w:val="naisf"/>
        <w:spacing w:after="120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> </w:t>
      </w:r>
    </w:p>
    <w:p w14:paraId="2F715188" w14:textId="77777777" w:rsidR="004B214C" w:rsidRPr="008E5B5A" w:rsidRDefault="004B214C" w:rsidP="004B214C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 Iekšlietu ministrs                                               </w:t>
      </w:r>
      <w:r w:rsidR="00C51F03" w:rsidRPr="008E5B5A">
        <w:rPr>
          <w:sz w:val="28"/>
          <w:szCs w:val="28"/>
          <w:lang w:eastAsia="en-US"/>
        </w:rPr>
        <w:tab/>
      </w:r>
      <w:r w:rsidR="00C51F03" w:rsidRPr="008E5B5A">
        <w:rPr>
          <w:sz w:val="28"/>
          <w:szCs w:val="28"/>
          <w:lang w:eastAsia="en-US"/>
        </w:rPr>
        <w:tab/>
      </w:r>
      <w:r w:rsidR="00C85BE0"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>R. Kozlovskis</w:t>
      </w:r>
    </w:p>
    <w:p w14:paraId="29519B96" w14:textId="77777777" w:rsidR="004B214C" w:rsidRPr="008E5B5A" w:rsidRDefault="004B214C" w:rsidP="004B214C">
      <w:pPr>
        <w:pStyle w:val="naisnod"/>
        <w:tabs>
          <w:tab w:val="left" w:pos="5668"/>
        </w:tabs>
        <w:spacing w:after="120"/>
        <w:rPr>
          <w:sz w:val="28"/>
          <w:szCs w:val="28"/>
        </w:rPr>
      </w:pPr>
    </w:p>
    <w:p w14:paraId="3ACA806A" w14:textId="77777777" w:rsidR="004B214C" w:rsidRPr="008E5B5A" w:rsidRDefault="004B214C" w:rsidP="004B214C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8E5B5A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="00C51F03" w:rsidRPr="008E5B5A">
        <w:rPr>
          <w:b w:val="0"/>
          <w:bCs w:val="0"/>
          <w:sz w:val="28"/>
          <w:szCs w:val="28"/>
          <w:lang w:eastAsia="en-US"/>
        </w:rPr>
        <w:tab/>
      </w:r>
      <w:r w:rsidR="00C51F03" w:rsidRPr="008E5B5A">
        <w:rPr>
          <w:b w:val="0"/>
          <w:bCs w:val="0"/>
          <w:sz w:val="28"/>
          <w:szCs w:val="28"/>
          <w:lang w:eastAsia="en-US"/>
        </w:rPr>
        <w:tab/>
      </w:r>
      <w:r w:rsidR="00C85BE0"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>R. Kozlovskis</w:t>
      </w:r>
    </w:p>
    <w:p w14:paraId="05AD41D2" w14:textId="77777777" w:rsidR="00131D49" w:rsidRPr="008E5B5A" w:rsidRDefault="00131D49" w:rsidP="004B214C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14:paraId="62C2CA90" w14:textId="77777777" w:rsidR="004B214C" w:rsidRPr="008E5B5A" w:rsidRDefault="004B214C" w:rsidP="00A04669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8E5B5A">
        <w:rPr>
          <w:b w:val="0"/>
          <w:bCs w:val="0"/>
          <w:sz w:val="28"/>
          <w:szCs w:val="28"/>
          <w:lang w:eastAsia="en-US"/>
        </w:rPr>
        <w:t xml:space="preserve">      Vīza:</w:t>
      </w:r>
      <w:r w:rsidR="00A04669" w:rsidRPr="008E5B5A">
        <w:rPr>
          <w:b w:val="0"/>
          <w:bCs w:val="0"/>
          <w:sz w:val="28"/>
          <w:szCs w:val="28"/>
          <w:lang w:eastAsia="en-US"/>
        </w:rPr>
        <w:t xml:space="preserve"> </w:t>
      </w:r>
      <w:r w:rsidRPr="008E5B5A">
        <w:rPr>
          <w:b w:val="0"/>
          <w:bCs w:val="0"/>
          <w:sz w:val="28"/>
          <w:szCs w:val="28"/>
          <w:lang w:eastAsia="en-US"/>
        </w:rPr>
        <w:t>valsts sekretār</w:t>
      </w:r>
      <w:r w:rsidR="00A04669" w:rsidRPr="008E5B5A">
        <w:rPr>
          <w:b w:val="0"/>
          <w:bCs w:val="0"/>
          <w:sz w:val="28"/>
          <w:szCs w:val="28"/>
          <w:lang w:eastAsia="en-US"/>
        </w:rPr>
        <w:t>s</w:t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="00C51F03" w:rsidRPr="008E5B5A">
        <w:rPr>
          <w:b w:val="0"/>
          <w:bCs w:val="0"/>
          <w:sz w:val="28"/>
          <w:szCs w:val="28"/>
          <w:lang w:eastAsia="en-US"/>
        </w:rPr>
        <w:tab/>
      </w:r>
      <w:r w:rsidR="00C85BE0" w:rsidRPr="008E5B5A">
        <w:rPr>
          <w:b w:val="0"/>
          <w:bCs w:val="0"/>
          <w:sz w:val="28"/>
          <w:szCs w:val="28"/>
          <w:lang w:eastAsia="en-US"/>
        </w:rPr>
        <w:tab/>
      </w:r>
      <w:proofErr w:type="spellStart"/>
      <w:r w:rsidRPr="008E5B5A"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14:paraId="65E1D5C5" w14:textId="77777777" w:rsidR="004B214C" w:rsidRPr="008E5B5A" w:rsidRDefault="004B214C" w:rsidP="004B214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14:paraId="74A870DC" w14:textId="77777777" w:rsidR="004B214C" w:rsidRPr="008E5B5A" w:rsidRDefault="004B214C" w:rsidP="004B214C">
      <w:pPr>
        <w:rPr>
          <w:sz w:val="20"/>
          <w:szCs w:val="20"/>
        </w:rPr>
      </w:pPr>
      <w:r w:rsidRPr="008E5B5A">
        <w:rPr>
          <w:sz w:val="20"/>
          <w:szCs w:val="20"/>
        </w:rPr>
        <w:t>Stone 67219425</w:t>
      </w:r>
    </w:p>
    <w:p w14:paraId="7CFE9098" w14:textId="77777777" w:rsidR="003F4D6B" w:rsidRPr="008E5B5A" w:rsidRDefault="004B214C">
      <w:r w:rsidRPr="008E5B5A">
        <w:rPr>
          <w:sz w:val="20"/>
          <w:szCs w:val="20"/>
        </w:rPr>
        <w:t>kristine.stone@pmlp.gov.lv</w:t>
      </w:r>
    </w:p>
    <w:sectPr w:rsidR="003F4D6B" w:rsidRPr="008E5B5A" w:rsidSect="00A7371F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636E" w14:textId="77777777" w:rsidR="00C009FB" w:rsidRDefault="00C009FB" w:rsidP="0096723E">
      <w:r>
        <w:separator/>
      </w:r>
    </w:p>
  </w:endnote>
  <w:endnote w:type="continuationSeparator" w:id="0">
    <w:p w14:paraId="4089410B" w14:textId="77777777" w:rsidR="00C009FB" w:rsidRDefault="00C009FB" w:rsidP="0096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F824" w14:textId="00715079" w:rsidR="005B136C" w:rsidRDefault="00A0682F" w:rsidP="003B22EC">
    <w:pPr>
      <w:pStyle w:val="Footer"/>
      <w:jc w:val="both"/>
    </w:pPr>
    <w:r w:rsidRPr="003E0172">
      <w:rPr>
        <w:sz w:val="20"/>
        <w:szCs w:val="20"/>
      </w:rPr>
      <w:t>IEMNot_</w:t>
    </w:r>
    <w:r w:rsidR="00AC7D6C">
      <w:rPr>
        <w:sz w:val="20"/>
        <w:szCs w:val="20"/>
      </w:rPr>
      <w:t>020118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 xml:space="preserve">Grozījumi Ministru kabineta </w:t>
    </w:r>
    <w:proofErr w:type="gramStart"/>
    <w:r w:rsidRPr="003E0172">
      <w:rPr>
        <w:sz w:val="20"/>
        <w:szCs w:val="20"/>
      </w:rPr>
      <w:t>201</w:t>
    </w:r>
    <w:r>
      <w:rPr>
        <w:sz w:val="20"/>
        <w:szCs w:val="20"/>
      </w:rPr>
      <w:t>1</w:t>
    </w:r>
    <w:r w:rsidRPr="003E0172">
      <w:rPr>
        <w:sz w:val="20"/>
        <w:szCs w:val="20"/>
      </w:rPr>
      <w:t>.gada</w:t>
    </w:r>
    <w:proofErr w:type="gramEnd"/>
    <w:r w:rsidRPr="003E0172">
      <w:rPr>
        <w:sz w:val="20"/>
        <w:szCs w:val="20"/>
      </w:rPr>
      <w:t xml:space="preserve">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5366" w14:textId="323805F5" w:rsidR="005B136C" w:rsidRPr="003E0172" w:rsidRDefault="00A0682F" w:rsidP="003B22EC">
    <w:pPr>
      <w:pStyle w:val="Footer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AC7D6C">
      <w:rPr>
        <w:sz w:val="20"/>
        <w:szCs w:val="20"/>
      </w:rPr>
      <w:t>020118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 xml:space="preserve">Grozījumi Ministru kabineta </w:t>
    </w:r>
    <w:proofErr w:type="gramStart"/>
    <w:r w:rsidRPr="003E0172">
      <w:rPr>
        <w:sz w:val="20"/>
        <w:szCs w:val="20"/>
      </w:rPr>
      <w:t>201</w:t>
    </w:r>
    <w:r>
      <w:rPr>
        <w:sz w:val="20"/>
        <w:szCs w:val="20"/>
      </w:rPr>
      <w:t>1</w:t>
    </w:r>
    <w:r w:rsidRPr="003E0172">
      <w:rPr>
        <w:sz w:val="20"/>
        <w:szCs w:val="20"/>
      </w:rPr>
      <w:t>.gada</w:t>
    </w:r>
    <w:proofErr w:type="gramEnd"/>
    <w:r w:rsidRPr="003E0172">
      <w:rPr>
        <w:sz w:val="20"/>
        <w:szCs w:val="20"/>
      </w:rPr>
      <w:t xml:space="preserve">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7953" w14:textId="77777777" w:rsidR="00C009FB" w:rsidRDefault="00C009FB" w:rsidP="0096723E">
      <w:r>
        <w:separator/>
      </w:r>
    </w:p>
  </w:footnote>
  <w:footnote w:type="continuationSeparator" w:id="0">
    <w:p w14:paraId="5F44ECB6" w14:textId="77777777" w:rsidR="00C009FB" w:rsidRDefault="00C009FB" w:rsidP="0096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14:paraId="17F4B96E" w14:textId="77777777" w:rsidR="005B136C" w:rsidRDefault="00A068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DBF">
          <w:rPr>
            <w:noProof/>
          </w:rPr>
          <w:t>5</w:t>
        </w:r>
        <w:r>
          <w:fldChar w:fldCharType="end"/>
        </w:r>
      </w:p>
    </w:sdtContent>
  </w:sdt>
  <w:p w14:paraId="227A8050" w14:textId="77777777" w:rsidR="005B136C" w:rsidRDefault="00F91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0B060B"/>
    <w:multiLevelType w:val="hybridMultilevel"/>
    <w:tmpl w:val="43A6B18C"/>
    <w:lvl w:ilvl="0" w:tplc="ECEC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C"/>
    <w:rsid w:val="00064A29"/>
    <w:rsid w:val="00094D75"/>
    <w:rsid w:val="00097877"/>
    <w:rsid w:val="000B06DF"/>
    <w:rsid w:val="0012686F"/>
    <w:rsid w:val="00131D49"/>
    <w:rsid w:val="00137905"/>
    <w:rsid w:val="00177543"/>
    <w:rsid w:val="002164DC"/>
    <w:rsid w:val="00273DDF"/>
    <w:rsid w:val="00280A86"/>
    <w:rsid w:val="00306531"/>
    <w:rsid w:val="00362CD5"/>
    <w:rsid w:val="003C4292"/>
    <w:rsid w:val="003D23A0"/>
    <w:rsid w:val="003F4D6B"/>
    <w:rsid w:val="00422C97"/>
    <w:rsid w:val="004364AE"/>
    <w:rsid w:val="00437267"/>
    <w:rsid w:val="004410C7"/>
    <w:rsid w:val="004441B4"/>
    <w:rsid w:val="004556CD"/>
    <w:rsid w:val="00494FDF"/>
    <w:rsid w:val="004A5675"/>
    <w:rsid w:val="004B214C"/>
    <w:rsid w:val="004D28F0"/>
    <w:rsid w:val="0055543C"/>
    <w:rsid w:val="0056626C"/>
    <w:rsid w:val="00583CED"/>
    <w:rsid w:val="005A43B1"/>
    <w:rsid w:val="005A7D50"/>
    <w:rsid w:val="005E046B"/>
    <w:rsid w:val="006077AB"/>
    <w:rsid w:val="00653C44"/>
    <w:rsid w:val="0069406B"/>
    <w:rsid w:val="006B176C"/>
    <w:rsid w:val="00701515"/>
    <w:rsid w:val="00744004"/>
    <w:rsid w:val="00754DA5"/>
    <w:rsid w:val="0076677A"/>
    <w:rsid w:val="00781095"/>
    <w:rsid w:val="007860FB"/>
    <w:rsid w:val="007B7DFF"/>
    <w:rsid w:val="00815EF0"/>
    <w:rsid w:val="008E5B5A"/>
    <w:rsid w:val="00930AB7"/>
    <w:rsid w:val="0096069F"/>
    <w:rsid w:val="009666AB"/>
    <w:rsid w:val="0096723E"/>
    <w:rsid w:val="00972AE4"/>
    <w:rsid w:val="00992EDF"/>
    <w:rsid w:val="009E426E"/>
    <w:rsid w:val="00A04669"/>
    <w:rsid w:val="00A0682F"/>
    <w:rsid w:val="00A1351D"/>
    <w:rsid w:val="00A31069"/>
    <w:rsid w:val="00A7371F"/>
    <w:rsid w:val="00AC7D6C"/>
    <w:rsid w:val="00AE439D"/>
    <w:rsid w:val="00AE4952"/>
    <w:rsid w:val="00AF0DD7"/>
    <w:rsid w:val="00B15D64"/>
    <w:rsid w:val="00B45074"/>
    <w:rsid w:val="00B759D9"/>
    <w:rsid w:val="00B90FF8"/>
    <w:rsid w:val="00BF4E51"/>
    <w:rsid w:val="00C009FB"/>
    <w:rsid w:val="00C51F03"/>
    <w:rsid w:val="00C6423D"/>
    <w:rsid w:val="00C7269E"/>
    <w:rsid w:val="00C85BE0"/>
    <w:rsid w:val="00C93D53"/>
    <w:rsid w:val="00CF181C"/>
    <w:rsid w:val="00D05693"/>
    <w:rsid w:val="00DB2B91"/>
    <w:rsid w:val="00E26EE9"/>
    <w:rsid w:val="00E562DC"/>
    <w:rsid w:val="00E77781"/>
    <w:rsid w:val="00E8311A"/>
    <w:rsid w:val="00F1355C"/>
    <w:rsid w:val="00F47894"/>
    <w:rsid w:val="00F506E6"/>
    <w:rsid w:val="00F61EC2"/>
    <w:rsid w:val="00F641D4"/>
    <w:rsid w:val="00F91DBF"/>
    <w:rsid w:val="00FB4CC5"/>
    <w:rsid w:val="00FC6B06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A0687"/>
  <w15:chartTrackingRefBased/>
  <w15:docId w15:val="{EB4A4F73-0EE4-43A8-A79A-7FB9092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4C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214C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B214C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B2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B214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4B214C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4B214C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2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4C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4B2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4C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B21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4C"/>
    <w:rPr>
      <w:rFonts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21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B21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214C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4B214C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4B214C"/>
    <w:pPr>
      <w:ind w:left="0"/>
    </w:pPr>
  </w:style>
  <w:style w:type="paragraph" w:customStyle="1" w:styleId="aile35">
    <w:name w:val="aile 3.5"/>
    <w:basedOn w:val="Normal"/>
    <w:rsid w:val="004B214C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4B214C"/>
  </w:style>
  <w:style w:type="paragraph" w:customStyle="1" w:styleId="datums">
    <w:name w:val="datums"/>
    <w:basedOn w:val="aile138"/>
    <w:rsid w:val="004B214C"/>
    <w:pPr>
      <w:spacing w:before="260" w:after="0"/>
      <w:ind w:left="227"/>
    </w:pPr>
    <w:rPr>
      <w:sz w:val="12"/>
    </w:rPr>
  </w:style>
  <w:style w:type="paragraph" w:customStyle="1" w:styleId="datumaaizpildjums">
    <w:name w:val="datuma_aizpildījums"/>
    <w:basedOn w:val="Normal"/>
    <w:rsid w:val="004B214C"/>
    <w:pPr>
      <w:suppressAutoHyphens w:val="0"/>
      <w:spacing w:before="40"/>
      <w:ind w:left="170"/>
    </w:pPr>
    <w:rPr>
      <w:rFonts w:ascii="Arial" w:hAnsi="Arial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veidlapa">
    <w:name w:val="veidlapa"/>
    <w:basedOn w:val="Normal"/>
    <w:rsid w:val="004B214C"/>
    <w:pPr>
      <w:suppressAutoHyphens w:val="0"/>
      <w:spacing w:before="120" w:after="80"/>
    </w:pPr>
    <w:rPr>
      <w:rFonts w:ascii="Arial" w:hAnsi="Arial"/>
      <w:b/>
      <w:bCs/>
      <w:sz w:val="18"/>
      <w:szCs w:val="18"/>
      <w:lang w:val="en-US" w:eastAsia="en-US"/>
    </w:rPr>
  </w:style>
  <w:style w:type="paragraph" w:customStyle="1" w:styleId="mazviedlapa">
    <w:name w:val="mazā_viedlapa"/>
    <w:basedOn w:val="Normal"/>
    <w:rsid w:val="004B214C"/>
    <w:pPr>
      <w:suppressAutoHyphens w:val="0"/>
      <w:spacing w:before="120" w:after="80"/>
      <w:ind w:left="284"/>
    </w:pPr>
    <w:rPr>
      <w:rFonts w:ascii="Arial" w:hAnsi="Arial"/>
      <w:sz w:val="18"/>
      <w:szCs w:val="18"/>
      <w:lang w:val="en-US" w:eastAsia="en-US"/>
    </w:rPr>
  </w:style>
  <w:style w:type="paragraph" w:customStyle="1" w:styleId="mazveidlparam">
    <w:name w:val="mazā_veidl_param"/>
    <w:basedOn w:val="mazviedlapa"/>
    <w:rsid w:val="004B214C"/>
    <w:pPr>
      <w:ind w:left="0"/>
    </w:pPr>
  </w:style>
  <w:style w:type="paragraph" w:customStyle="1" w:styleId="mazaisdatums">
    <w:name w:val="mazais_datums"/>
    <w:basedOn w:val="Normal"/>
    <w:rsid w:val="004B214C"/>
    <w:pPr>
      <w:suppressAutoHyphens w:val="0"/>
      <w:spacing w:before="280"/>
      <w:ind w:left="227"/>
    </w:pPr>
    <w:rPr>
      <w:rFonts w:ascii="Arial" w:hAnsi="Arial"/>
      <w:sz w:val="12"/>
      <w:szCs w:val="12"/>
      <w:lang w:val="en-GB" w:eastAsia="en-US"/>
    </w:rPr>
  </w:style>
  <w:style w:type="paragraph" w:customStyle="1" w:styleId="doubleveidlapa">
    <w:name w:val="double_veidlapa"/>
    <w:basedOn w:val="Normal"/>
    <w:rsid w:val="004B214C"/>
    <w:pPr>
      <w:suppressAutoHyphens w:val="0"/>
    </w:pPr>
    <w:rPr>
      <w:rFonts w:ascii="Arial" w:hAnsi="Arial"/>
      <w:b/>
      <w:snapToGrid w:val="0"/>
      <w:sz w:val="16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B214C"/>
  </w:style>
  <w:style w:type="paragraph" w:styleId="Title">
    <w:name w:val="Title"/>
    <w:basedOn w:val="Normal"/>
    <w:link w:val="TitleChar"/>
    <w:qFormat/>
    <w:rsid w:val="00583CED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83CED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Normal"/>
    <w:rsid w:val="00137905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EDF"/>
    <w:rPr>
      <w:rFonts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496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5916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34</cp:revision>
  <cp:lastPrinted>2018-01-11T06:02:00Z</cp:lastPrinted>
  <dcterms:created xsi:type="dcterms:W3CDTF">2017-07-10T08:09:00Z</dcterms:created>
  <dcterms:modified xsi:type="dcterms:W3CDTF">2018-01-11T06:03:00Z</dcterms:modified>
</cp:coreProperties>
</file>