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5" w:rsidRPr="000023E3" w:rsidRDefault="00126998" w:rsidP="00F55A84">
      <w:pPr>
        <w:shd w:val="clear" w:color="auto" w:fill="FFFFFF"/>
        <w:spacing w:after="0" w:line="240" w:lineRule="auto"/>
        <w:jc w:val="center"/>
        <w:rPr>
          <w:rFonts w:ascii="Times New Roman" w:eastAsia="Times New Roman" w:hAnsi="Times New Roman" w:cs="Times New Roman"/>
          <w:b/>
          <w:bCs/>
          <w:sz w:val="28"/>
          <w:szCs w:val="28"/>
          <w:lang w:eastAsia="lv-LV"/>
        </w:rPr>
      </w:pPr>
      <w:r w:rsidRPr="000023E3">
        <w:rPr>
          <w:rFonts w:ascii="Times New Roman" w:eastAsia="Times New Roman" w:hAnsi="Times New Roman" w:cs="Times New Roman"/>
          <w:b/>
          <w:bCs/>
          <w:sz w:val="28"/>
          <w:szCs w:val="28"/>
          <w:lang w:eastAsia="lv-LV"/>
        </w:rPr>
        <w:t xml:space="preserve">Likumprojekta </w:t>
      </w:r>
      <w:r w:rsidRPr="000023E3">
        <w:rPr>
          <w:rFonts w:ascii="Times New Roman" w:eastAsia="Times New Roman" w:hAnsi="Times New Roman"/>
          <w:b/>
          <w:bCs/>
          <w:sz w:val="28"/>
          <w:szCs w:val="28"/>
          <w:lang w:eastAsia="lv-LV"/>
        </w:rPr>
        <w:t>„</w:t>
      </w:r>
      <w:r w:rsidR="00F55A84" w:rsidRPr="000023E3">
        <w:rPr>
          <w:rFonts w:ascii="Times New Roman" w:eastAsia="Times New Roman" w:hAnsi="Times New Roman" w:cs="Times New Roman"/>
          <w:b/>
          <w:bCs/>
          <w:sz w:val="28"/>
          <w:szCs w:val="28"/>
          <w:lang w:eastAsia="lv-LV"/>
        </w:rPr>
        <w:t xml:space="preserve">Grozījumi </w:t>
      </w:r>
      <w:r w:rsidR="00CC1106" w:rsidRPr="00CC1106">
        <w:rPr>
          <w:rFonts w:ascii="Times New Roman" w:hAnsi="Times New Roman"/>
          <w:b/>
          <w:sz w:val="28"/>
          <w:szCs w:val="28"/>
        </w:rPr>
        <w:t>Vispārējās izglītības likumā</w:t>
      </w:r>
      <w:r w:rsidR="00F55A84" w:rsidRPr="000023E3">
        <w:rPr>
          <w:rFonts w:ascii="Times New Roman" w:eastAsia="Times New Roman" w:hAnsi="Times New Roman" w:cs="Times New Roman"/>
          <w:b/>
          <w:bCs/>
          <w:sz w:val="28"/>
          <w:szCs w:val="28"/>
          <w:lang w:eastAsia="lv-LV"/>
        </w:rPr>
        <w:t>”</w:t>
      </w:r>
      <w:r w:rsidRPr="000023E3">
        <w:rPr>
          <w:rFonts w:ascii="Times New Roman" w:eastAsia="Times New Roman" w:hAnsi="Times New Roman" w:cs="Times New Roman"/>
          <w:b/>
          <w:bCs/>
          <w:sz w:val="28"/>
          <w:szCs w:val="28"/>
          <w:lang w:eastAsia="lv-LV"/>
        </w:rPr>
        <w:t xml:space="preserve"> sākotnējās ietekmes novērtējuma ziņojums (anotācija)</w:t>
      </w:r>
      <w:bookmarkStart w:id="0" w:name="_GoBack"/>
      <w:bookmarkEnd w:id="0"/>
    </w:p>
    <w:p w:rsidR="00E128A6" w:rsidRPr="000023E3" w:rsidRDefault="00E128A6" w:rsidP="00F55A8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1A741A" w:rsidTr="002D226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3E3" w:rsidRDefault="00126998"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I. Tiesību akta projekta izstrādes nepieciešamība</w:t>
            </w:r>
          </w:p>
        </w:tc>
      </w:tr>
      <w:tr w:rsidR="001A741A" w:rsidTr="002D2265">
        <w:trPr>
          <w:trHeight w:val="40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6B4B67"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Pamatojums</w:t>
            </w:r>
          </w:p>
          <w:p w:rsidR="006B4B67" w:rsidRPr="000023E3" w:rsidRDefault="006B4B67" w:rsidP="006B4B67">
            <w:pPr>
              <w:rPr>
                <w:rFonts w:ascii="Times New Roman" w:eastAsia="Times New Roman" w:hAnsi="Times New Roman" w:cs="Times New Roman"/>
                <w:sz w:val="24"/>
                <w:szCs w:val="24"/>
                <w:lang w:eastAsia="lv-LV"/>
              </w:rPr>
            </w:pPr>
          </w:p>
          <w:p w:rsidR="006B4B67" w:rsidRPr="000023E3" w:rsidRDefault="006B4B67" w:rsidP="006B4B67">
            <w:pPr>
              <w:rPr>
                <w:rFonts w:ascii="Times New Roman" w:eastAsia="Times New Roman" w:hAnsi="Times New Roman" w:cs="Times New Roman"/>
                <w:sz w:val="24"/>
                <w:szCs w:val="24"/>
                <w:lang w:eastAsia="lv-LV"/>
              </w:rPr>
            </w:pPr>
          </w:p>
          <w:p w:rsidR="00514935" w:rsidRPr="000023E3" w:rsidRDefault="00514935" w:rsidP="002D59B1">
            <w:pP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rsidR="00EE4EF9" w:rsidRPr="002D59B1" w:rsidRDefault="00126998" w:rsidP="00B42459">
            <w:pPr>
              <w:pStyle w:val="tv20787921"/>
              <w:spacing w:after="0" w:line="240" w:lineRule="auto"/>
              <w:ind w:firstLine="295"/>
              <w:jc w:val="both"/>
              <w:rPr>
                <w:rFonts w:ascii="Times New Roman" w:hAnsi="Times New Roman"/>
                <w:b w:val="0"/>
                <w:bCs w:val="0"/>
                <w:sz w:val="24"/>
                <w:szCs w:val="24"/>
              </w:rPr>
            </w:pPr>
            <w:r w:rsidRPr="00B87389">
              <w:rPr>
                <w:rFonts w:ascii="Times New Roman" w:hAnsi="Times New Roman"/>
                <w:b w:val="0"/>
                <w:sz w:val="24"/>
                <w:szCs w:val="24"/>
              </w:rPr>
              <w:t xml:space="preserve">Likumprojekts </w:t>
            </w:r>
            <w:r w:rsidR="00542C82" w:rsidRPr="00B87389">
              <w:rPr>
                <w:rFonts w:ascii="Times New Roman" w:hAnsi="Times New Roman"/>
                <w:b w:val="0"/>
                <w:sz w:val="24"/>
                <w:szCs w:val="24"/>
              </w:rPr>
              <w:t>„</w:t>
            </w:r>
            <w:r w:rsidRPr="00B87389">
              <w:rPr>
                <w:rFonts w:ascii="Times New Roman" w:hAnsi="Times New Roman"/>
                <w:b w:val="0"/>
                <w:sz w:val="24"/>
                <w:szCs w:val="24"/>
              </w:rPr>
              <w:t xml:space="preserve">Grozījumi </w:t>
            </w:r>
            <w:r w:rsidR="002D59B1">
              <w:rPr>
                <w:rFonts w:ascii="Times New Roman" w:hAnsi="Times New Roman"/>
                <w:b w:val="0"/>
                <w:sz w:val="24"/>
                <w:szCs w:val="24"/>
              </w:rPr>
              <w:t>Vispārējās i</w:t>
            </w:r>
            <w:r w:rsidRPr="00B87389">
              <w:rPr>
                <w:rFonts w:ascii="Times New Roman" w:hAnsi="Times New Roman"/>
                <w:b w:val="0"/>
                <w:sz w:val="24"/>
                <w:szCs w:val="24"/>
              </w:rPr>
              <w:t xml:space="preserve">zglītības likumā” (turpmāk – likumprojekts) sagatavots </w:t>
            </w:r>
            <w:r w:rsidR="00DB5931" w:rsidRPr="00B87389">
              <w:rPr>
                <w:rFonts w:ascii="Times New Roman" w:hAnsi="Times New Roman"/>
                <w:b w:val="0"/>
                <w:sz w:val="24"/>
                <w:szCs w:val="24"/>
              </w:rPr>
              <w:t xml:space="preserve">pēc Izglītības un zinātnes ministrijas (turpmāk – Ministrija) iniciatīvas, lai nodrošinātu </w:t>
            </w:r>
            <w:r w:rsidR="00B42459">
              <w:rPr>
                <w:rFonts w:ascii="Times New Roman" w:hAnsi="Times New Roman"/>
                <w:b w:val="0"/>
                <w:sz w:val="24"/>
                <w:szCs w:val="24"/>
              </w:rPr>
              <w:t xml:space="preserve">Ministru kabineta 2017.gada 5.decembra sēdes protokolā Nr.60 35.§ 2.punktā dotā uzdevuma izpildi un </w:t>
            </w:r>
            <w:r w:rsidR="00B42459" w:rsidRPr="00B87389">
              <w:rPr>
                <w:rFonts w:ascii="Times New Roman" w:hAnsi="Times New Roman"/>
                <w:b w:val="0"/>
                <w:sz w:val="24"/>
                <w:szCs w:val="24"/>
              </w:rPr>
              <w:t xml:space="preserve"> informatīvajā ziņojumā “</w:t>
            </w:r>
            <w:r w:rsidR="00B42459" w:rsidRPr="00B87389">
              <w:rPr>
                <w:rStyle w:val="Strong"/>
                <w:rFonts w:ascii="Times New Roman" w:hAnsi="Times New Roman"/>
                <w:sz w:val="24"/>
                <w:szCs w:val="24"/>
              </w:rPr>
              <w:t>Informatīvais ziņojums par pāreju uz mācībām valsts valodā vispārējās izglītības iestādēs</w:t>
            </w:r>
            <w:r w:rsidR="00B42459">
              <w:rPr>
                <w:rStyle w:val="Strong"/>
                <w:rFonts w:ascii="Times New Roman" w:hAnsi="Times New Roman"/>
                <w:sz w:val="24"/>
                <w:szCs w:val="24"/>
              </w:rPr>
              <w:t xml:space="preserve">” (TA-2509) aprakstīto valsts valodas lietojuma principu </w:t>
            </w:r>
            <w:r w:rsidR="00D50C0D">
              <w:rPr>
                <w:rStyle w:val="Strong"/>
                <w:rFonts w:ascii="Times New Roman" w:hAnsi="Times New Roman"/>
                <w:sz w:val="24"/>
                <w:szCs w:val="24"/>
              </w:rPr>
              <w:t xml:space="preserve">vispārējā izglītībā vidusskolas posmā </w:t>
            </w:r>
            <w:r w:rsidR="00B87389">
              <w:rPr>
                <w:rStyle w:val="Strong"/>
                <w:rFonts w:ascii="Times New Roman" w:hAnsi="Times New Roman"/>
                <w:sz w:val="24"/>
                <w:szCs w:val="24"/>
              </w:rPr>
              <w:t xml:space="preserve">iekļaušanu </w:t>
            </w:r>
            <w:r w:rsidR="002D59B1">
              <w:rPr>
                <w:rStyle w:val="Strong"/>
                <w:rFonts w:ascii="Times New Roman" w:hAnsi="Times New Roman"/>
                <w:sz w:val="24"/>
                <w:szCs w:val="24"/>
              </w:rPr>
              <w:t>Vispārējās i</w:t>
            </w:r>
            <w:r w:rsidR="00B87389">
              <w:rPr>
                <w:rStyle w:val="Strong"/>
                <w:rFonts w:ascii="Times New Roman" w:hAnsi="Times New Roman"/>
                <w:sz w:val="24"/>
                <w:szCs w:val="24"/>
              </w:rPr>
              <w:t xml:space="preserve">zglītības likumā. </w:t>
            </w:r>
          </w:p>
        </w:tc>
      </w:tr>
      <w:tr w:rsidR="001A741A" w:rsidTr="002D2265">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B734CD"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Pašreizējā </w:t>
            </w:r>
            <w:r w:rsidRPr="000023E3">
              <w:rPr>
                <w:rFonts w:ascii="Times New Roman" w:eastAsia="Times New Roman" w:hAnsi="Times New Roman" w:cs="Times New Roman"/>
                <w:sz w:val="24"/>
                <w:szCs w:val="24"/>
                <w:lang w:eastAsia="lv-LV"/>
              </w:rPr>
              <w:t>situācija un problēmas, kuru risināšanai tiesību akta projekts izstrādāts, tiesiskā regulējuma mērķis un būtība</w:t>
            </w:r>
          </w:p>
          <w:p w:rsidR="00B734CD" w:rsidRPr="00B734CD" w:rsidRDefault="00B734CD" w:rsidP="00B734CD">
            <w:pPr>
              <w:rPr>
                <w:rFonts w:ascii="Times New Roman" w:eastAsia="Times New Roman" w:hAnsi="Times New Roman" w:cs="Times New Roman"/>
                <w:sz w:val="24"/>
                <w:szCs w:val="24"/>
                <w:lang w:eastAsia="lv-LV"/>
              </w:rPr>
            </w:pPr>
          </w:p>
          <w:p w:rsidR="00044FE6" w:rsidRDefault="00044FE6" w:rsidP="00B734CD">
            <w:pPr>
              <w:ind w:firstLine="720"/>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044FE6" w:rsidRPr="00044FE6" w:rsidRDefault="00044FE6" w:rsidP="00044FE6">
            <w:pPr>
              <w:rPr>
                <w:rFonts w:ascii="Times New Roman" w:eastAsia="Times New Roman" w:hAnsi="Times New Roman" w:cs="Times New Roman"/>
                <w:sz w:val="24"/>
                <w:szCs w:val="24"/>
                <w:lang w:eastAsia="lv-LV"/>
              </w:rPr>
            </w:pPr>
          </w:p>
          <w:p w:rsidR="00514935" w:rsidRPr="00044FE6" w:rsidRDefault="00514935" w:rsidP="00044FE6">
            <w:pPr>
              <w:jc w:val="cente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rsidR="00AE780D" w:rsidRDefault="00126998"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Pētījuma “Valodas situācija Latvijā: 2010-2015” (Latviešu valodas aģentūra, 2016.gads) dati liecina, ka 39% Latvijas </w:t>
            </w:r>
            <w:r w:rsidRPr="00B87389">
              <w:rPr>
                <w:rFonts w:ascii="Times New Roman" w:hAnsi="Times New Roman" w:cs="Times New Roman"/>
                <w:sz w:val="24"/>
                <w:szCs w:val="24"/>
              </w:rPr>
              <w:t>mazākumtautību jaunieši prot latviešu valodu teicami, tikpat daudz jauniešu prot latviešu valodu labi, tomēr 22% atzinuši, ka ir apguvuši latviešu valodu pamatprasmes līmenī vai zina to vāji. Pētījuma dati tāpat liecina, ka lielākā daļa Latvijas iedzīvotāj</w:t>
            </w:r>
            <w:r w:rsidRPr="00B87389">
              <w:rPr>
                <w:rFonts w:ascii="Times New Roman" w:hAnsi="Times New Roman" w:cs="Times New Roman"/>
                <w:sz w:val="24"/>
                <w:szCs w:val="24"/>
              </w:rPr>
              <w:t>u (apmēram 70 %) uzskata, ka mācību priekšmetu apguve latviešu valodā jāsāk pēc iespējas ātrāk – bērnudārzā un sākumskolā. Ik gadu pieaug to mazākumtautību izglītības programmu absolventu skaits, kas izvēlas kārtot valsts pārbaudījumus latviešu valodā. 201</w:t>
            </w:r>
            <w:r w:rsidRPr="00B87389">
              <w:rPr>
                <w:rFonts w:ascii="Times New Roman" w:hAnsi="Times New Roman" w:cs="Times New Roman"/>
                <w:sz w:val="24"/>
                <w:szCs w:val="24"/>
              </w:rPr>
              <w:t xml:space="preserve">3./2014.mācību gadā šādu izvēli izdarīja 76% mazākumtautību izglītojamo, savukārt 2016./2017.mācību gadā jau 92%. </w:t>
            </w:r>
          </w:p>
          <w:p w:rsidR="00AE780D" w:rsidRPr="00B87389" w:rsidRDefault="00126998"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Tiesībsarga pētījumā “Bilingvālā izglītība” (Tiesībsargs, 2014.gads) ir norādīts, ka:</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sz w:val="24"/>
                <w:szCs w:val="24"/>
              </w:rPr>
              <w:t xml:space="preserve">1. </w:t>
            </w:r>
            <w:r w:rsidRPr="00B87389">
              <w:rPr>
                <w:rFonts w:ascii="Times New Roman" w:hAnsi="Times New Roman" w:cs="Times New Roman"/>
                <w:color w:val="000000"/>
                <w:sz w:val="24"/>
                <w:szCs w:val="24"/>
              </w:rPr>
              <w:t xml:space="preserve">izglītības sistēmai gan normatīvi, gan faktiski ir jānodrošina bērnu vislabāko interešu ievērošana.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2. Mazākumtautību bērniem tiesības uz valsts valodas apguvi ir jāgarantē pienācīgā līmenī. Latvijas situācijā vēstures seku dēļ ir jo īpaši svarīgi, lai ma</w:t>
            </w:r>
            <w:r w:rsidRPr="00B87389">
              <w:rPr>
                <w:rFonts w:ascii="Times New Roman" w:hAnsi="Times New Roman" w:cs="Times New Roman"/>
                <w:color w:val="000000"/>
                <w:sz w:val="24"/>
                <w:szCs w:val="24"/>
              </w:rPr>
              <w:t xml:space="preserve">zākumtautību bērniem būtu vienlīdzīgas tiesības, tālāk studējot un strādājot Latvijā amatos, kur valsts valodas prasība ir objektīvi nepieciešama sabiedrības interešu nodrošināšanai.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3. Izglītības procesā nedrīkst tikt apdraudēta mazākumtautību identitāte</w:t>
            </w:r>
            <w:r w:rsidRPr="00B87389">
              <w:rPr>
                <w:rFonts w:ascii="Times New Roman" w:hAnsi="Times New Roman" w:cs="Times New Roman"/>
                <w:color w:val="000000"/>
                <w:sz w:val="24"/>
                <w:szCs w:val="24"/>
              </w:rPr>
              <w:t xml:space="preserve">, jādod iespēja pienācīgi apgūt mazākumtautību literatūru, kultūru, valodu, lai mazākumtautības valsts valodas apguvi neuztvertu kā apdraudējumu savai identitātei, bet gan kā ieguvumu, vērtību, redzesloka paplašinājumu.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4. Visām mazākumtautībām </w:t>
            </w:r>
            <w:r w:rsidRPr="00B87389">
              <w:rPr>
                <w:rFonts w:ascii="Times New Roman" w:hAnsi="Times New Roman" w:cs="Times New Roman"/>
                <w:color w:val="000000"/>
                <w:sz w:val="24"/>
                <w:szCs w:val="24"/>
              </w:rPr>
              <w:t xml:space="preserve">jānodrošina vienlīdzīgas tiesības apgūt savas tautības valodu, īpašu uzmanību pievērošot vēsturiski atstumtajai mazākumtautībai – romiem.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5. Jāpalielina valsts uzraudzība mazākumtautību izglītības iestādēs par: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a) mazākumtautību valodas, kultūras apmācīb</w:t>
            </w:r>
            <w:r w:rsidRPr="00B87389">
              <w:rPr>
                <w:rFonts w:ascii="Times New Roman" w:hAnsi="Times New Roman" w:cs="Times New Roman"/>
                <w:color w:val="000000"/>
                <w:sz w:val="24"/>
                <w:szCs w:val="24"/>
              </w:rPr>
              <w:t xml:space="preserve">u, valsts valodas lietojumu, izglītības procesa kvalitāti;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lastRenderedPageBreak/>
              <w:t xml:space="preserve">b) tādu skolotāju nodarbināšanu, kas atbilst normatīvajos aktos noteiktajām prasībām.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6. Jānodrošina mācības mazākumtautību skolotājiem latviešu valodas lietojuma un mazākumtautību valodas lietoj</w:t>
            </w:r>
            <w:r w:rsidRPr="00B87389">
              <w:rPr>
                <w:rFonts w:ascii="Times New Roman" w:hAnsi="Times New Roman" w:cs="Times New Roman"/>
                <w:color w:val="000000"/>
                <w:sz w:val="24"/>
                <w:szCs w:val="24"/>
              </w:rPr>
              <w:t xml:space="preserve">uma, bilingvālās metodikas uzlabošanai.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7. Izglītības sistēmai dažādu tautību pārstāvjiem primāri ir jābūt vērstai uz apvienošanu, nevis nodalīšanu. </w:t>
            </w:r>
          </w:p>
          <w:p w:rsidR="00AE780D" w:rsidRPr="00B87389" w:rsidRDefault="00126998"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8. Jāizstrādā metodoloģija, kā konstatēt, vai bilingvālajā mācību stundā valsts un mazākumtautības valoda</w:t>
            </w:r>
            <w:r w:rsidRPr="00B87389">
              <w:rPr>
                <w:rFonts w:ascii="Times New Roman" w:hAnsi="Times New Roman" w:cs="Times New Roman"/>
                <w:color w:val="000000"/>
                <w:sz w:val="24"/>
                <w:szCs w:val="24"/>
              </w:rPr>
              <w:t xml:space="preserve">s tiek lietotas atbilstoši proporcijai. </w:t>
            </w:r>
          </w:p>
          <w:p w:rsidR="00AE780D" w:rsidRPr="00B87389" w:rsidRDefault="00126998" w:rsidP="00AE780D">
            <w:pPr>
              <w:pStyle w:val="NormalWeb"/>
              <w:spacing w:before="0" w:beforeAutospacing="0" w:after="0" w:afterAutospacing="0"/>
              <w:jc w:val="both"/>
              <w:rPr>
                <w:color w:val="000000"/>
              </w:rPr>
            </w:pPr>
            <w:r w:rsidRPr="00B87389">
              <w:rPr>
                <w:color w:val="000000"/>
              </w:rPr>
              <w:t xml:space="preserve">9. Jānodrošina samērīgums starp valsts valodas apguvi un saglabāšanu, un mazākumtautības valodas apguvi. </w:t>
            </w:r>
          </w:p>
          <w:p w:rsidR="00AE780D" w:rsidRPr="00B87389" w:rsidRDefault="00126998" w:rsidP="00051292">
            <w:pPr>
              <w:pStyle w:val="NormalWeb"/>
              <w:spacing w:before="0" w:beforeAutospacing="0" w:after="0" w:afterAutospacing="0"/>
              <w:ind w:firstLine="436"/>
              <w:jc w:val="both"/>
            </w:pPr>
            <w:r w:rsidRPr="00B87389">
              <w:t>Kopējā situācijas raksturojumā jāņem vērā, ka 2004.gadā ieviestais bilingvālās izglītības sistēmas modelis, k</w:t>
            </w:r>
            <w:r w:rsidRPr="00B87389">
              <w:t>as noteica pāreju uz mācību procesu daļēji latviešu valodā mazākumtautību vispārējās izglītības programmās, bija plānots kā pārejas posms, jo valsts finansēta profesionālā izglītība un augstākā izglītība pašlaik tiek īstenota tikai valsts valodā. Jau no 20</w:t>
            </w:r>
            <w:r w:rsidRPr="00B87389">
              <w:t xml:space="preserve">06./2007.mācību gada valsts pārbaudījumu materiāli vispārējā vidējā izglītībā tiek sagatavoti latviešu valodā. Valsts pārbaudījumu 9.klasē un centralizēto eksāmenu kārtošanā izglītojamie, kas ir mācījušies mazākumtautību izglītības programmās, var atbilžu </w:t>
            </w:r>
            <w:r w:rsidRPr="00B87389">
              <w:t>sniegšanā izmantot mazākumtautību valodu, tomēr 2016./2017.gadā šo iespēju ir izmantojuši tikai 7.75% izglītojamo. Šādi rādītāji kopskatā ar valsts valodas monitoringa rezultātiem liecina par priekšnoteikumu kopuma iestāšanos, lai pabeigtu pāreju uz vienot</w:t>
            </w:r>
            <w:r w:rsidRPr="00B87389">
              <w:t>as izglītības sistēmas izveidi Latvijā.</w:t>
            </w:r>
          </w:p>
          <w:p w:rsidR="00AE780D" w:rsidRDefault="00126998"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2017.gada 8.augustā Ministru kabinets </w:t>
            </w:r>
            <w:r>
              <w:rPr>
                <w:rFonts w:ascii="Times New Roman" w:hAnsi="Times New Roman" w:cs="Times New Roman"/>
                <w:sz w:val="24"/>
                <w:szCs w:val="24"/>
              </w:rPr>
              <w:t>pieņēma</w:t>
            </w:r>
            <w:r w:rsidRPr="00B87389">
              <w:rPr>
                <w:rFonts w:ascii="Times New Roman" w:hAnsi="Times New Roman" w:cs="Times New Roman"/>
                <w:sz w:val="24"/>
                <w:szCs w:val="24"/>
              </w:rPr>
              <w:t xml:space="preserve"> grozījumus Ministru kabineta 2010.gada 6.aprīļa noteikumos Nr.335 “Noteikumi par centralizēto eksāmenu saturu un norises kārtību” un grozījumus Ministru kabineta 2013.gad</w:t>
            </w:r>
            <w:r w:rsidRPr="00B87389">
              <w:rPr>
                <w:rFonts w:ascii="Times New Roman" w:hAnsi="Times New Roman" w:cs="Times New Roman"/>
                <w:sz w:val="24"/>
                <w:szCs w:val="24"/>
              </w:rPr>
              <w:t>a 17.decembra  noteikumos Nr.1510 “Valsts pārbaudījumu norises kārtība”, un tie paredz valsts pārbaudījumu un centralizēto eksāmenu kārtošanu valsts valodā 9. un 12.klasē.</w:t>
            </w:r>
            <w:r>
              <w:rPr>
                <w:rFonts w:ascii="Times New Roman" w:hAnsi="Times New Roman" w:cs="Times New Roman"/>
                <w:sz w:val="24"/>
                <w:szCs w:val="24"/>
              </w:rPr>
              <w:t xml:space="preserve"> </w:t>
            </w:r>
            <w:r w:rsidRPr="00B87389">
              <w:rPr>
                <w:rFonts w:ascii="Times New Roman" w:hAnsi="Times New Roman" w:cs="Times New Roman"/>
                <w:sz w:val="24"/>
                <w:szCs w:val="24"/>
              </w:rPr>
              <w:t xml:space="preserve">Saskaņā ar šiem Ministru kabineta noteikumu grozījumiem ir paredzēts, ka 9.klasē no </w:t>
            </w:r>
            <w:r w:rsidRPr="00B87389">
              <w:rPr>
                <w:rFonts w:ascii="Times New Roman" w:hAnsi="Times New Roman" w:cs="Times New Roman"/>
                <w:sz w:val="24"/>
                <w:szCs w:val="24"/>
              </w:rPr>
              <w:t xml:space="preserve">2019./2020.mācību gada valsts pārbaudījumi notiks tikai valsts valodā, savukārt vispārējā vidējā izglītībā centralizētie eksāmeni tikai valsts valodā notiks no 2017./2018.mācību gada, bet pārējie valsts pārbaudījumi no 2018./2019.mācību gada. </w:t>
            </w:r>
          </w:p>
          <w:p w:rsidR="00051292" w:rsidRDefault="00126998"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Vispārējā iz</w:t>
            </w:r>
            <w:r w:rsidRPr="00B87389">
              <w:rPr>
                <w:rFonts w:ascii="Times New Roman" w:hAnsi="Times New Roman" w:cs="Times New Roman"/>
                <w:sz w:val="24"/>
                <w:szCs w:val="24"/>
              </w:rPr>
              <w:t xml:space="preserve">glītībā </w:t>
            </w:r>
            <w:r>
              <w:rPr>
                <w:rFonts w:ascii="Times New Roman" w:hAnsi="Times New Roman" w:cs="Times New Roman"/>
                <w:sz w:val="24"/>
                <w:szCs w:val="24"/>
              </w:rPr>
              <w:t xml:space="preserve">Ministrija </w:t>
            </w:r>
            <w:r w:rsidRPr="00B87389">
              <w:rPr>
                <w:rFonts w:ascii="Times New Roman" w:hAnsi="Times New Roman" w:cs="Times New Roman"/>
                <w:sz w:val="24"/>
                <w:szCs w:val="24"/>
              </w:rPr>
              <w:t>ir rosinājusi būtiskas pārmaiņas izglītības pieejā Latvijā, lai pirmo reizi vienotā sistēmā un pēctecīgi visos izglītības posmos pārskatītu mācību saturu un mācīšanas veidu, kādā skolotāji sadarbojoties organizē un vada skolēnu mācīšanos</w:t>
            </w:r>
            <w:r w:rsidRPr="00B87389">
              <w:rPr>
                <w:rFonts w:ascii="Times New Roman" w:hAnsi="Times New Roman" w:cs="Times New Roman"/>
                <w:sz w:val="24"/>
                <w:szCs w:val="24"/>
              </w:rPr>
              <w:t xml:space="preserve"> ikdienā. Vidējās izglītības pakāpē jaunietis sagatavojas izglītības turpināšanai augstskolā un/vai savai profesionālajai darbībai, apzinās savas personiskās spējas un intereses mērķtiecīgai profesionālās un personiskās nākotnes veidošanai, turpina iegūt m</w:t>
            </w:r>
            <w:r w:rsidRPr="00B87389">
              <w:rPr>
                <w:rFonts w:ascii="Times New Roman" w:hAnsi="Times New Roman" w:cs="Times New Roman"/>
                <w:sz w:val="24"/>
                <w:szCs w:val="24"/>
              </w:rPr>
              <w:t xml:space="preserve">ācīšanās un savas izaugsmes pieredzi atbildīgas un cieņpilnas attieksmes pret sevi, </w:t>
            </w:r>
            <w:r w:rsidRPr="00B87389">
              <w:rPr>
                <w:rFonts w:ascii="Times New Roman" w:hAnsi="Times New Roman" w:cs="Times New Roman"/>
                <w:sz w:val="24"/>
                <w:szCs w:val="24"/>
              </w:rPr>
              <w:lastRenderedPageBreak/>
              <w:t>ģimeni, sabiedrību un valsti veidošanai. Jaunajam mācību saturam un pieejai jānostiprina skolēnu valodas zināšanas, lai pārliecinātos, ka jaunieši ir ieguvuši nepieciešamās</w:t>
            </w:r>
            <w:r w:rsidRPr="00B87389">
              <w:rPr>
                <w:rFonts w:ascii="Times New Roman" w:hAnsi="Times New Roman" w:cs="Times New Roman"/>
                <w:sz w:val="24"/>
                <w:szCs w:val="24"/>
              </w:rPr>
              <w:t xml:space="preserve"> prasmes izglītības turpināšanai. Pāreja uz mācībām valsts valodā vispārējās vidējās izglītības posmā vispārējās izglītības iestādēs veicinās sekmīgu jaunā vispārējās izglītības satura un mācīšanās pieejas ieviešanu. Ministrijas sagatavotie priekšlikumi pā</w:t>
            </w:r>
            <w:r w:rsidRPr="00B87389">
              <w:rPr>
                <w:rFonts w:ascii="Times New Roman" w:hAnsi="Times New Roman" w:cs="Times New Roman"/>
                <w:sz w:val="24"/>
                <w:szCs w:val="24"/>
              </w:rPr>
              <w:t>rejai uz mācībām valsts valodā vispārējās vidējās  izglītības posmā ļaus gan kvalitatīvi īstenot jauno pieeju mācību saturam un mācību procesa īstenošanai, gan nodrošināt mazākumtautību valodas un kultūras saglabāšanu atbilstoši Latvijas starptautiskajām s</w:t>
            </w:r>
            <w:r w:rsidRPr="00B87389">
              <w:rPr>
                <w:rFonts w:ascii="Times New Roman" w:hAnsi="Times New Roman" w:cs="Times New Roman"/>
                <w:sz w:val="24"/>
                <w:szCs w:val="24"/>
              </w:rPr>
              <w:t xml:space="preserve">aistībām. </w:t>
            </w:r>
          </w:p>
          <w:p w:rsidR="001F1E29" w:rsidRPr="00B8292D" w:rsidRDefault="00126998" w:rsidP="00D50C0D">
            <w:pPr>
              <w:spacing w:after="0" w:line="240" w:lineRule="auto"/>
              <w:ind w:firstLine="436"/>
              <w:jc w:val="both"/>
              <w:rPr>
                <w:rFonts w:ascii="Times New Roman" w:hAnsi="Times New Roman" w:cs="Times New Roman"/>
                <w:sz w:val="24"/>
                <w:szCs w:val="24"/>
              </w:rPr>
            </w:pPr>
            <w:r>
              <w:rPr>
                <w:rFonts w:ascii="Times New Roman" w:hAnsi="Times New Roman" w:cs="Times New Roman"/>
                <w:sz w:val="24"/>
                <w:szCs w:val="24"/>
              </w:rPr>
              <w:t>L</w:t>
            </w:r>
            <w:r w:rsidR="00051292" w:rsidRPr="00051292">
              <w:rPr>
                <w:rFonts w:ascii="Times New Roman" w:hAnsi="Times New Roman" w:cs="Times New Roman"/>
                <w:sz w:val="24"/>
                <w:szCs w:val="24"/>
              </w:rPr>
              <w:t xml:space="preserve">ikumprojektā </w:t>
            </w:r>
            <w:r w:rsidR="0054761A">
              <w:rPr>
                <w:rFonts w:ascii="Times New Roman" w:hAnsi="Times New Roman" w:cs="Times New Roman"/>
                <w:sz w:val="24"/>
                <w:szCs w:val="24"/>
              </w:rPr>
              <w:t>ir iekļauti</w:t>
            </w:r>
            <w:r w:rsidR="00051292" w:rsidRPr="00051292">
              <w:rPr>
                <w:rFonts w:ascii="Times New Roman" w:hAnsi="Times New Roman" w:cs="Times New Roman"/>
                <w:sz w:val="24"/>
                <w:szCs w:val="24"/>
              </w:rPr>
              <w:t xml:space="preserve"> grozījumi </w:t>
            </w:r>
            <w:r w:rsidR="002D59B1">
              <w:rPr>
                <w:rFonts w:ascii="Times New Roman" w:hAnsi="Times New Roman" w:cs="Times New Roman"/>
                <w:sz w:val="24"/>
                <w:szCs w:val="24"/>
              </w:rPr>
              <w:t xml:space="preserve">Vispārējās </w:t>
            </w:r>
            <w:r w:rsidR="00554D89">
              <w:rPr>
                <w:rFonts w:ascii="Times New Roman" w:hAnsi="Times New Roman" w:cs="Times New Roman"/>
                <w:sz w:val="24"/>
                <w:szCs w:val="24"/>
              </w:rPr>
              <w:t>i</w:t>
            </w:r>
            <w:r w:rsidR="00051292">
              <w:rPr>
                <w:rFonts w:ascii="Times New Roman" w:hAnsi="Times New Roman" w:cs="Times New Roman"/>
                <w:sz w:val="24"/>
                <w:szCs w:val="24"/>
              </w:rPr>
              <w:t>zglītības likumā</w:t>
            </w:r>
            <w:r w:rsidR="0054761A">
              <w:rPr>
                <w:rFonts w:ascii="Times New Roman" w:hAnsi="Times New Roman" w:cs="Times New Roman"/>
                <w:sz w:val="24"/>
                <w:szCs w:val="24"/>
              </w:rPr>
              <w:t>, kas nodrošina</w:t>
            </w:r>
            <w:r w:rsidR="00051292">
              <w:rPr>
                <w:rFonts w:ascii="Times New Roman" w:hAnsi="Times New Roman" w:cs="Times New Roman"/>
                <w:sz w:val="24"/>
                <w:szCs w:val="24"/>
              </w:rPr>
              <w:t xml:space="preserve"> </w:t>
            </w:r>
            <w:r w:rsidR="0054761A">
              <w:rPr>
                <w:rFonts w:ascii="Times New Roman" w:hAnsi="Times New Roman" w:cs="Times New Roman"/>
                <w:sz w:val="24"/>
                <w:szCs w:val="24"/>
              </w:rPr>
              <w:t>nepieciešamo</w:t>
            </w:r>
            <w:r w:rsidR="00051292" w:rsidRPr="00051292">
              <w:rPr>
                <w:rFonts w:ascii="Times New Roman" w:hAnsi="Times New Roman" w:cs="Times New Roman"/>
                <w:sz w:val="24"/>
                <w:szCs w:val="24"/>
              </w:rPr>
              <w:t xml:space="preserve"> pāreju uz vispārējās vidējās izglītī</w:t>
            </w:r>
            <w:r w:rsidR="0054761A">
              <w:rPr>
                <w:rFonts w:ascii="Times New Roman" w:hAnsi="Times New Roman" w:cs="Times New Roman"/>
                <w:sz w:val="24"/>
                <w:szCs w:val="24"/>
              </w:rPr>
              <w:t>bas ieguvi tikai valsts valodā</w:t>
            </w:r>
            <w:r w:rsidR="00554D89">
              <w:rPr>
                <w:rFonts w:ascii="Times New Roman" w:hAnsi="Times New Roman" w:cs="Times New Roman"/>
                <w:sz w:val="24"/>
                <w:szCs w:val="24"/>
              </w:rPr>
              <w:t>. Ņemot vērā, ka</w:t>
            </w:r>
            <w:r w:rsidR="00D50C0D">
              <w:rPr>
                <w:rFonts w:ascii="Times New Roman" w:hAnsi="Times New Roman" w:cs="Times New Roman"/>
                <w:sz w:val="24"/>
                <w:szCs w:val="24"/>
              </w:rPr>
              <w:t xml:space="preserve"> atbilstoši </w:t>
            </w:r>
            <w:r w:rsidR="00D50C0D">
              <w:rPr>
                <w:rFonts w:ascii="Times New Roman" w:hAnsi="Times New Roman"/>
                <w:sz w:val="24"/>
                <w:szCs w:val="24"/>
              </w:rPr>
              <w:t xml:space="preserve">Ministru kabineta 2017.gada 5.decembrī (prot. Nr.60 35.§) izskatītajam </w:t>
            </w:r>
            <w:r w:rsidR="00D50C0D" w:rsidRPr="00B87389">
              <w:rPr>
                <w:rFonts w:ascii="Times New Roman" w:hAnsi="Times New Roman"/>
                <w:sz w:val="24"/>
                <w:szCs w:val="24"/>
              </w:rPr>
              <w:t>informatīvajā</w:t>
            </w:r>
            <w:r w:rsidR="00D50C0D">
              <w:rPr>
                <w:rFonts w:ascii="Times New Roman" w:hAnsi="Times New Roman"/>
                <w:sz w:val="24"/>
                <w:szCs w:val="24"/>
              </w:rPr>
              <w:t>m ziņojumam</w:t>
            </w:r>
            <w:r w:rsidR="00D50C0D" w:rsidRPr="00B87389">
              <w:rPr>
                <w:rFonts w:ascii="Times New Roman" w:hAnsi="Times New Roman"/>
                <w:sz w:val="24"/>
                <w:szCs w:val="24"/>
              </w:rPr>
              <w:t xml:space="preserve"> </w:t>
            </w:r>
            <w:r w:rsidR="00D50C0D" w:rsidRPr="00D50C0D">
              <w:rPr>
                <w:rFonts w:ascii="Times New Roman" w:hAnsi="Times New Roman"/>
                <w:b/>
                <w:sz w:val="24"/>
                <w:szCs w:val="24"/>
              </w:rPr>
              <w:t>“</w:t>
            </w:r>
            <w:r w:rsidR="00D50C0D" w:rsidRPr="00D50C0D">
              <w:rPr>
                <w:rStyle w:val="Strong"/>
                <w:rFonts w:ascii="Times New Roman" w:hAnsi="Times New Roman"/>
                <w:b w:val="0"/>
                <w:sz w:val="24"/>
                <w:szCs w:val="24"/>
              </w:rPr>
              <w:t xml:space="preserve">Informatīvais ziņojums par pāreju uz mācībām valsts valodā vispārējās izglītības iestādēs” (TA-2509) </w:t>
            </w:r>
            <w:r w:rsidR="00554D89">
              <w:rPr>
                <w:rFonts w:ascii="Times New Roman" w:hAnsi="Times New Roman" w:cs="Times New Roman"/>
                <w:sz w:val="24"/>
                <w:szCs w:val="24"/>
              </w:rPr>
              <w:t xml:space="preserve"> ir paredzēts neturpināt mazākumtautību vispārējās izglītības programmu īstenošanu vidusskolas posmā, no Vispārējās izglītības likuma ir </w:t>
            </w:r>
            <w:r w:rsidR="00D50C0D">
              <w:rPr>
                <w:rFonts w:ascii="Times New Roman" w:hAnsi="Times New Roman" w:cs="Times New Roman"/>
                <w:sz w:val="24"/>
                <w:szCs w:val="24"/>
              </w:rPr>
              <w:t xml:space="preserve">izslēgta </w:t>
            </w:r>
            <w:r w:rsidR="00554D89">
              <w:rPr>
                <w:rFonts w:ascii="Times New Roman" w:hAnsi="Times New Roman" w:cs="Times New Roman"/>
                <w:sz w:val="24"/>
                <w:szCs w:val="24"/>
              </w:rPr>
              <w:t>42.pant</w:t>
            </w:r>
            <w:r w:rsidR="00D50C0D">
              <w:rPr>
                <w:rFonts w:ascii="Times New Roman" w:hAnsi="Times New Roman" w:cs="Times New Roman"/>
                <w:sz w:val="24"/>
                <w:szCs w:val="24"/>
              </w:rPr>
              <w:t>a otrā daļa</w:t>
            </w:r>
            <w:r w:rsidR="00554D89">
              <w:rPr>
                <w:rFonts w:ascii="Times New Roman" w:hAnsi="Times New Roman" w:cs="Times New Roman"/>
                <w:sz w:val="24"/>
                <w:szCs w:val="24"/>
              </w:rPr>
              <w:t xml:space="preserve">. Vienlaikus, likuma 43.pants ir papildināts ar jaunu otro daļu, kas nosaka izglītības iestādei tiesības vispārējās </w:t>
            </w:r>
            <w:r w:rsidR="004F2FA3">
              <w:rPr>
                <w:rFonts w:ascii="Times New Roman" w:hAnsi="Times New Roman" w:cs="Times New Roman"/>
                <w:sz w:val="24"/>
                <w:szCs w:val="24"/>
              </w:rPr>
              <w:t xml:space="preserve">vidējās izglītības programmās iekļaut vispārējas vidējās izglītības standartā neminētus mācību priekšmetus, tai skaitā, arī mazākumtautības dzimto valodu un </w:t>
            </w:r>
            <w:r w:rsidR="004F2FA3" w:rsidRPr="004F2FA3">
              <w:rPr>
                <w:rFonts w:ascii="Times New Roman" w:hAnsi="Times New Roman"/>
                <w:sz w:val="24"/>
                <w:szCs w:val="24"/>
              </w:rPr>
              <w:t>mazākumtautību identitāti un integrāciju Latvijas sabiedrībā saistītu mācību saturu</w:t>
            </w:r>
            <w:r w:rsidR="004F2FA3">
              <w:rPr>
                <w:rFonts w:ascii="Times New Roman" w:hAnsi="Times New Roman"/>
                <w:sz w:val="24"/>
                <w:szCs w:val="24"/>
              </w:rPr>
              <w:t xml:space="preserve">. </w:t>
            </w:r>
            <w:r w:rsidR="00D50C0D">
              <w:rPr>
                <w:rFonts w:ascii="Times New Roman" w:hAnsi="Times New Roman"/>
                <w:sz w:val="24"/>
                <w:szCs w:val="24"/>
              </w:rPr>
              <w:t xml:space="preserve">Likumprojekta 3.pantā ir iekļauti arī pārejas noteikumi par likumprojektā iekļauto grozījumu Vispārējās izglītības likuma 42.un 43.pantā spēkā stāšanos. </w:t>
            </w:r>
            <w:r w:rsidR="004D6F6B">
              <w:rPr>
                <w:rFonts w:ascii="Times New Roman" w:hAnsi="Times New Roman"/>
                <w:sz w:val="24"/>
                <w:szCs w:val="24"/>
              </w:rPr>
              <w:t>Likumprojekts paredz, ka gr</w:t>
            </w:r>
            <w:r w:rsidR="004C30FF">
              <w:rPr>
                <w:rFonts w:ascii="Times New Roman" w:hAnsi="Times New Roman"/>
                <w:sz w:val="24"/>
                <w:szCs w:val="24"/>
              </w:rPr>
              <w:t>ozījumi pilnā apjomā stājas spēk</w:t>
            </w:r>
            <w:r w:rsidR="004D6F6B">
              <w:rPr>
                <w:rFonts w:ascii="Times New Roman" w:hAnsi="Times New Roman"/>
                <w:sz w:val="24"/>
                <w:szCs w:val="24"/>
              </w:rPr>
              <w:t>ā 2021.gada 1.septembrī.</w:t>
            </w:r>
          </w:p>
        </w:tc>
      </w:tr>
      <w:tr w:rsidR="001A741A" w:rsidTr="002D2265">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Projekta </w:t>
            </w:r>
            <w:r w:rsidRPr="000023E3">
              <w:rPr>
                <w:rFonts w:ascii="Times New Roman" w:eastAsia="Times New Roman" w:hAnsi="Times New Roman" w:cs="Times New Roman"/>
                <w:sz w:val="24"/>
                <w:szCs w:val="24"/>
                <w:lang w:eastAsia="lv-LV"/>
              </w:rPr>
              <w:t>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rsidR="00802CE3" w:rsidRPr="000023E3" w:rsidRDefault="00126998" w:rsidP="001E3453">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Ministrija</w:t>
            </w:r>
            <w:r w:rsidR="001E3453" w:rsidRPr="000023E3">
              <w:rPr>
                <w:rFonts w:ascii="Times New Roman" w:eastAsia="Times New Roman" w:hAnsi="Times New Roman" w:cs="Times New Roman"/>
                <w:sz w:val="24"/>
                <w:szCs w:val="24"/>
                <w:lang w:eastAsia="lv-LV"/>
              </w:rPr>
              <w:t>.</w:t>
            </w:r>
          </w:p>
        </w:tc>
      </w:tr>
      <w:tr w:rsidR="001A741A" w:rsidTr="002D2265">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B11F5B" w:rsidRPr="00896971" w:rsidRDefault="00126998" w:rsidP="00B11F5B">
            <w:pPr>
              <w:pStyle w:val="NormalWeb"/>
              <w:tabs>
                <w:tab w:val="left" w:pos="709"/>
              </w:tabs>
              <w:spacing w:before="0" w:beforeAutospacing="0" w:after="0" w:afterAutospacing="0"/>
              <w:jc w:val="both"/>
              <w:rPr>
                <w:bCs/>
              </w:rPr>
            </w:pPr>
            <w:r>
              <w:t>Lai sekmīgi īstenotu likumprojektā paredzētos grozījumus un īstenotu izmaiņas mācību satura pieejā un  mācību valodas lietojumā vispārējā izglītībā, ministrija ir paredzējusi atbalsta pasāk</w:t>
            </w:r>
            <w:r>
              <w:t xml:space="preserve">umu kopuma īstenošanu pedagogiem, kuri nodrošinās šo izmaiņu īstenošanu. Šādas izmaiņas </w:t>
            </w:r>
            <w:r w:rsidRPr="00896971">
              <w:t>pieprasa no vispārējās izglītības mācību procesa veidotājiem – vispārējās izglītības iestāžu pedagogiem, atbalsta personāla un izglītības iestādes administrācijas uzņem</w:t>
            </w:r>
            <w:r w:rsidRPr="00896971">
              <w:t>ties valodas nesēja un kvalitatīvas valsts valodas apguves vides nosacījumu veidotāja lomu.</w:t>
            </w:r>
            <w:r>
              <w:rPr>
                <w:sz w:val="28"/>
                <w:szCs w:val="28"/>
              </w:rPr>
              <w:t xml:space="preserve"> </w:t>
            </w:r>
            <w:r w:rsidRPr="00896971">
              <w:t>V</w:t>
            </w:r>
            <w:r w:rsidRPr="00896971">
              <w:rPr>
                <w:bCs/>
              </w:rPr>
              <w:t>alodas prasmes ir atkarīgas arī no valodas lietošanas intensitātes attiecīgajā prasmes līmenī, tādēļ balstoties uz pašu pedagogu, izglītojamo, vecāku un izglītības</w:t>
            </w:r>
            <w:r w:rsidRPr="00896971">
              <w:rPr>
                <w:bCs/>
              </w:rPr>
              <w:t xml:space="preserve"> pārvaldes institūciju sniegto informāciju, </w:t>
            </w:r>
            <w:r w:rsidRPr="00896971">
              <w:t xml:space="preserve">ir paredzēts </w:t>
            </w:r>
            <w:r w:rsidRPr="00896971">
              <w:rPr>
                <w:bCs/>
              </w:rPr>
              <w:t>pilnveidot vispārējās izglītības pedagogu, atbalsta personāla un administrācijas latviešu valodas lietošanas prasmes, lai viņi, īstenojot mācību procesu, spēj pilnvērtīgi pildīt valodas nesēja funkci</w:t>
            </w:r>
            <w:r w:rsidRPr="00896971">
              <w:rPr>
                <w:bCs/>
              </w:rPr>
              <w:t>ju</w:t>
            </w:r>
            <w:r w:rsidRPr="00F00267">
              <w:rPr>
                <w:bCs/>
              </w:rPr>
              <w:t xml:space="preserve">, </w:t>
            </w:r>
            <w:r w:rsidRPr="00896971">
              <w:rPr>
                <w:bCs/>
              </w:rPr>
              <w:t xml:space="preserve">piedalīties </w:t>
            </w:r>
            <w:r w:rsidRPr="00896971">
              <w:rPr>
                <w:bCs/>
              </w:rPr>
              <w:lastRenderedPageBreak/>
              <w:t xml:space="preserve">mācību procesa īstenošanā un sniegt nepieciešamo atbalstu izglītojamajiem viņu mērķu sasniegšanai.  </w:t>
            </w:r>
          </w:p>
          <w:p w:rsidR="00B11F5B" w:rsidRDefault="00126998" w:rsidP="00B11F5B">
            <w:pPr>
              <w:spacing w:after="0" w:line="240" w:lineRule="auto"/>
              <w:jc w:val="both"/>
              <w:rPr>
                <w:rFonts w:ascii="Times New Roman" w:hAnsi="Times New Roman" w:cs="Times New Roman"/>
                <w:bCs/>
                <w:sz w:val="24"/>
                <w:szCs w:val="24"/>
              </w:rPr>
            </w:pPr>
            <w:r w:rsidRPr="00F00267">
              <w:rPr>
                <w:rFonts w:ascii="Times New Roman" w:hAnsi="Times New Roman" w:cs="Times New Roman"/>
                <w:bCs/>
                <w:sz w:val="24"/>
                <w:szCs w:val="24"/>
              </w:rPr>
              <w:t xml:space="preserve">Tikpat nozīmīgs pārmaiņu īstenošanā ir metodiskajam atbalsts un atbilstošu mācību līdzekļu pieejamība. </w:t>
            </w:r>
            <w:r>
              <w:rPr>
                <w:rFonts w:ascii="Times New Roman" w:hAnsi="Times New Roman" w:cs="Times New Roman"/>
                <w:bCs/>
                <w:sz w:val="24"/>
                <w:szCs w:val="24"/>
              </w:rPr>
              <w:t>M</w:t>
            </w:r>
            <w:r w:rsidRPr="00F00267">
              <w:rPr>
                <w:rFonts w:ascii="Times New Roman" w:hAnsi="Times New Roman" w:cs="Times New Roman"/>
                <w:bCs/>
                <w:sz w:val="24"/>
                <w:szCs w:val="24"/>
              </w:rPr>
              <w:t>ācību līdzekļ</w:t>
            </w:r>
            <w:r>
              <w:rPr>
                <w:rFonts w:ascii="Times New Roman" w:hAnsi="Times New Roman" w:cs="Times New Roman"/>
                <w:bCs/>
                <w:sz w:val="24"/>
                <w:szCs w:val="24"/>
              </w:rPr>
              <w:t>us</w:t>
            </w:r>
            <w:r w:rsidRPr="00F00267">
              <w:rPr>
                <w:rFonts w:ascii="Times New Roman" w:hAnsi="Times New Roman" w:cs="Times New Roman"/>
                <w:bCs/>
                <w:sz w:val="24"/>
                <w:szCs w:val="24"/>
              </w:rPr>
              <w:t xml:space="preserve"> jaunā vispārējās izglītības satura ieviešanai </w:t>
            </w:r>
            <w:r>
              <w:rPr>
                <w:rFonts w:ascii="Times New Roman" w:hAnsi="Times New Roman" w:cs="Times New Roman"/>
                <w:bCs/>
                <w:sz w:val="24"/>
                <w:szCs w:val="24"/>
              </w:rPr>
              <w:t>ir paredzēts sagatavot</w:t>
            </w:r>
            <w:r w:rsidRPr="00F00267">
              <w:rPr>
                <w:rFonts w:ascii="Times New Roman" w:hAnsi="Times New Roman" w:cs="Times New Roman"/>
                <w:bCs/>
                <w:sz w:val="24"/>
                <w:szCs w:val="24"/>
              </w:rPr>
              <w:t xml:space="preserve"> Eiropas Savienības struktūrfondu </w:t>
            </w:r>
            <w:r>
              <w:rPr>
                <w:rFonts w:ascii="Times New Roman" w:hAnsi="Times New Roman" w:cs="Times New Roman"/>
                <w:bCs/>
                <w:sz w:val="24"/>
                <w:szCs w:val="24"/>
              </w:rPr>
              <w:t xml:space="preserve">specifiskā atbalsta mērķa </w:t>
            </w:r>
            <w:r w:rsidRPr="00F00267">
              <w:rPr>
                <w:rFonts w:ascii="Times New Roman" w:eastAsia="Times New Roman" w:hAnsi="Times New Roman" w:cs="Times New Roman"/>
                <w:sz w:val="24"/>
                <w:szCs w:val="24"/>
              </w:rPr>
              <w:t>8.3.1. “Attīstīt kompetenču pieejā balstītu vispārējās izglītības saturu” 8.3.1.1. pasākuma “Kompetenču pieejā balstīta vispārē</w:t>
            </w:r>
            <w:r w:rsidRPr="00F00267">
              <w:rPr>
                <w:rFonts w:ascii="Times New Roman" w:eastAsia="Times New Roman" w:hAnsi="Times New Roman" w:cs="Times New Roman"/>
                <w:sz w:val="24"/>
                <w:szCs w:val="24"/>
              </w:rPr>
              <w:t>jās izglītības satura aprobācija un ieviešana”</w:t>
            </w:r>
            <w:r w:rsidRPr="00896971">
              <w:rPr>
                <w:rFonts w:ascii="Times New Roman" w:eastAsia="Times New Roman" w:hAnsi="Times New Roman" w:cs="Times New Roman"/>
                <w:sz w:val="24"/>
                <w:szCs w:val="24"/>
              </w:rPr>
              <w:t xml:space="preserve"> Valsts izglītības satura centra īstenotā </w:t>
            </w:r>
            <w:r w:rsidRPr="00F00267">
              <w:rPr>
                <w:rFonts w:ascii="Times New Roman" w:hAnsi="Times New Roman" w:cs="Times New Roman"/>
                <w:bCs/>
                <w:sz w:val="24"/>
                <w:szCs w:val="24"/>
              </w:rPr>
              <w:t>projekta</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Nr.8.3.1.1./16/002 “Kompetenču pieeja mācību saturā”</w:t>
            </w:r>
            <w:r w:rsidRPr="00F00267">
              <w:rPr>
                <w:rFonts w:ascii="Times New Roman" w:hAnsi="Times New Roman" w:cs="Times New Roman"/>
                <w:bCs/>
                <w:sz w:val="24"/>
                <w:szCs w:val="24"/>
              </w:rPr>
              <w:t xml:space="preserve"> ietvaros</w:t>
            </w:r>
            <w:r>
              <w:rPr>
                <w:rFonts w:ascii="Times New Roman" w:hAnsi="Times New Roman" w:cs="Times New Roman"/>
                <w:bCs/>
                <w:sz w:val="24"/>
                <w:szCs w:val="24"/>
              </w:rPr>
              <w:t xml:space="preserve">. </w:t>
            </w:r>
          </w:p>
          <w:p w:rsidR="00B11F5B" w:rsidRDefault="00126998" w:rsidP="00B11F5B">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Ņemot vērā likumprojektā paredzēto, ministrija sadarbībā ar Valsts izglītības satura centru un </w:t>
            </w:r>
            <w:r>
              <w:rPr>
                <w:rFonts w:ascii="Times New Roman" w:hAnsi="Times New Roman" w:cs="Times New Roman"/>
                <w:bCs/>
                <w:sz w:val="24"/>
                <w:szCs w:val="24"/>
              </w:rPr>
              <w:t>Latviešu valodas aģentūru ir novērtējusi, ka sākotnēji projektā plānotais mācību un metodisko līdzekļu apjoms un pedagogu profesionālās pilnveides pasākumi varētu būt nepietiekami visa pārmaiņu kopuma īstenošanai vispārējā izglītībā.</w:t>
            </w:r>
            <w:r w:rsidRPr="00F00267">
              <w:rPr>
                <w:rFonts w:ascii="Times New Roman" w:hAnsi="Times New Roman" w:cs="Times New Roman"/>
                <w:bCs/>
                <w:sz w:val="24"/>
                <w:szCs w:val="24"/>
              </w:rPr>
              <w:t xml:space="preserve"> Tādēļ </w:t>
            </w:r>
            <w:r>
              <w:rPr>
                <w:rFonts w:ascii="Times New Roman" w:hAnsi="Times New Roman" w:cs="Times New Roman"/>
                <w:bCs/>
                <w:sz w:val="24"/>
                <w:szCs w:val="24"/>
              </w:rPr>
              <w:t>ministrija ir sa</w:t>
            </w:r>
            <w:r>
              <w:rPr>
                <w:rFonts w:ascii="Times New Roman" w:hAnsi="Times New Roman" w:cs="Times New Roman"/>
                <w:bCs/>
                <w:sz w:val="24"/>
                <w:szCs w:val="24"/>
              </w:rPr>
              <w:t xml:space="preserve">gatavojusi un virza izskatīšanai Ministru kabinetā priekšlikumu grozījumiem ES struktūrfondu </w:t>
            </w:r>
            <w:r w:rsidRPr="00F00267">
              <w:rPr>
                <w:rFonts w:ascii="Times New Roman" w:eastAsia="Times New Roman" w:hAnsi="Times New Roman" w:cs="Times New Roman"/>
                <w:sz w:val="24"/>
                <w:szCs w:val="24"/>
              </w:rPr>
              <w:t>8.3.1.1. pasākum</w:t>
            </w:r>
            <w:r>
              <w:rPr>
                <w:rFonts w:ascii="Times New Roman" w:eastAsia="Times New Roman" w:hAnsi="Times New Roman" w:cs="Times New Roman"/>
                <w:sz w:val="24"/>
                <w:szCs w:val="24"/>
              </w:rPr>
              <w:t>ā</w:t>
            </w:r>
            <w:r w:rsidRPr="00F00267">
              <w:rPr>
                <w:rFonts w:ascii="Times New Roman" w:eastAsia="Times New Roman" w:hAnsi="Times New Roman" w:cs="Times New Roman"/>
                <w:sz w:val="24"/>
                <w:szCs w:val="24"/>
              </w:rPr>
              <w:t xml:space="preserve"> “Kompetenču pieejā balstīta vispārējās izglītības</w:t>
            </w:r>
            <w:r>
              <w:rPr>
                <w:rFonts w:ascii="Times New Roman" w:eastAsia="Times New Roman" w:hAnsi="Times New Roman" w:cs="Times New Roman"/>
                <w:sz w:val="24"/>
                <w:szCs w:val="24"/>
              </w:rPr>
              <w:t xml:space="preserve"> satura aprobācija un ieviešana”, paredzot Valsts izglītības satura īstenotajam projektam Nr.8.3</w:t>
            </w:r>
            <w:r>
              <w:rPr>
                <w:rFonts w:ascii="Times New Roman" w:eastAsia="Times New Roman" w:hAnsi="Times New Roman" w:cs="Times New Roman"/>
                <w:sz w:val="24"/>
                <w:szCs w:val="24"/>
              </w:rPr>
              <w:t xml:space="preserve">.1.1./16/002 “Kompetenču pieeja mācību saturā” papildus finansējumu </w:t>
            </w:r>
            <w:r w:rsidRPr="00167D8E">
              <w:rPr>
                <w:rFonts w:ascii="Times New Roman" w:eastAsia="Times New Roman" w:hAnsi="Times New Roman" w:cs="Times New Roman"/>
                <w:sz w:val="24"/>
                <w:szCs w:val="24"/>
              </w:rPr>
              <w:t xml:space="preserve">4 497 498 </w:t>
            </w:r>
            <w:r w:rsidRPr="00167D8E">
              <w:rPr>
                <w:rFonts w:ascii="Times New Roman" w:eastAsia="Times New Roman" w:hAnsi="Times New Roman" w:cs="Times New Roman"/>
                <w:i/>
                <w:sz w:val="24"/>
                <w:szCs w:val="24"/>
              </w:rPr>
              <w:t>euro</w:t>
            </w:r>
            <w:r w:rsidRPr="00167D8E">
              <w:rPr>
                <w:rFonts w:ascii="Times New Roman" w:eastAsia="Times New Roman" w:hAnsi="Times New Roman" w:cs="Times New Roman"/>
                <w:sz w:val="24"/>
                <w:szCs w:val="24"/>
              </w:rPr>
              <w:t xml:space="preserve"> apmērā</w:t>
            </w:r>
            <w:r>
              <w:rPr>
                <w:rFonts w:ascii="Times New Roman" w:eastAsia="Times New Roman" w:hAnsi="Times New Roman" w:cs="Times New Roman"/>
                <w:sz w:val="24"/>
                <w:szCs w:val="24"/>
              </w:rPr>
              <w:t xml:space="preserve">, </w:t>
            </w:r>
            <w:r w:rsidRPr="00094AFC">
              <w:rPr>
                <w:rFonts w:ascii="Times New Roman" w:eastAsia="Times New Roman" w:hAnsi="Times New Roman" w:cs="Times New Roman"/>
                <w:sz w:val="24"/>
                <w:szCs w:val="24"/>
              </w:rPr>
              <w:t>lai</w:t>
            </w:r>
            <w:r>
              <w:rPr>
                <w:rFonts w:ascii="Times New Roman" w:eastAsia="Times New Roman" w:hAnsi="Times New Roman" w:cs="Times New Roman"/>
                <w:sz w:val="24"/>
                <w:szCs w:val="24"/>
              </w:rPr>
              <w:t xml:space="preserve"> laika posmā no 2018.gada līdz  2022.gadam</w:t>
            </w:r>
            <w:r w:rsidRPr="00094AFC">
              <w:rPr>
                <w:rFonts w:ascii="Times New Roman" w:eastAsia="Times New Roman" w:hAnsi="Times New Roman" w:cs="Times New Roman"/>
                <w:sz w:val="24"/>
                <w:szCs w:val="24"/>
              </w:rPr>
              <w:t xml:space="preserve"> īstenotu</w:t>
            </w:r>
            <w:r>
              <w:rPr>
                <w:rFonts w:ascii="Times New Roman" w:eastAsia="Times New Roman" w:hAnsi="Times New Roman" w:cs="Times New Roman"/>
                <w:sz w:val="24"/>
                <w:szCs w:val="24"/>
              </w:rPr>
              <w:t xml:space="preserve"> papildus pasākumus pedagogu sagatavošanai darbam ar jauno izglītības saturu un</w:t>
            </w:r>
            <w:r w:rsidRPr="00094AFC">
              <w:rPr>
                <w:rFonts w:ascii="Times New Roman" w:eastAsia="Times New Roman" w:hAnsi="Times New Roman" w:cs="Times New Roman"/>
                <w:sz w:val="24"/>
                <w:szCs w:val="24"/>
              </w:rPr>
              <w:t xml:space="preserve"> ministrijas sagatavotājā inform</w:t>
            </w:r>
            <w:r w:rsidRPr="00094AFC">
              <w:rPr>
                <w:rFonts w:ascii="Times New Roman" w:eastAsia="Times New Roman" w:hAnsi="Times New Roman" w:cs="Times New Roman"/>
                <w:sz w:val="24"/>
                <w:szCs w:val="24"/>
              </w:rPr>
              <w:t>atīvajā ziņojumā “Par pāreju uz mācībām valsts valodā vispārējās izglītības iestādēs”  (Ministru kabineta 2017.gada 5.decembra s</w:t>
            </w:r>
            <w:r>
              <w:rPr>
                <w:rFonts w:ascii="Times New Roman" w:eastAsia="Times New Roman" w:hAnsi="Times New Roman" w:cs="Times New Roman"/>
                <w:sz w:val="24"/>
                <w:szCs w:val="24"/>
              </w:rPr>
              <w:t>ēdes protokollēmuma Nr.60 35.§) aprakstītos atbalsta pasākumus pedagogiem, kas strādā lingvistiski neviendabīgā mācību vidē. Plā</w:t>
            </w:r>
            <w:r>
              <w:rPr>
                <w:rFonts w:ascii="Times New Roman" w:eastAsia="Times New Roman" w:hAnsi="Times New Roman" w:cs="Times New Roman"/>
                <w:sz w:val="24"/>
                <w:szCs w:val="24"/>
              </w:rPr>
              <w:t>nots, ka p</w:t>
            </w:r>
            <w:r w:rsidRPr="00094AFC">
              <w:rPr>
                <w:rFonts w:ascii="Times New Roman" w:eastAsia="Times New Roman" w:hAnsi="Times New Roman" w:cs="Times New Roman"/>
                <w:sz w:val="24"/>
                <w:szCs w:val="24"/>
              </w:rPr>
              <w:t>apildu</w:t>
            </w:r>
            <w:r>
              <w:rPr>
                <w:rFonts w:ascii="Times New Roman" w:eastAsia="Times New Roman" w:hAnsi="Times New Roman" w:cs="Times New Roman"/>
                <w:sz w:val="24"/>
                <w:szCs w:val="24"/>
              </w:rPr>
              <w:t>s</w:t>
            </w:r>
            <w:r w:rsidRPr="00094AFC">
              <w:rPr>
                <w:rFonts w:ascii="Times New Roman" w:eastAsia="Times New Roman" w:hAnsi="Times New Roman" w:cs="Times New Roman"/>
                <w:sz w:val="24"/>
                <w:szCs w:val="24"/>
              </w:rPr>
              <w:t xml:space="preserve"> atbalsts pedagogu profesionālās kompetences pilnveidei tiks sniegts 6 900 pedagogiem</w:t>
            </w:r>
            <w:r>
              <w:rPr>
                <w:rFonts w:ascii="Times New Roman" w:eastAsia="Times New Roman" w:hAnsi="Times New Roman" w:cs="Times New Roman"/>
                <w:sz w:val="24"/>
                <w:szCs w:val="24"/>
              </w:rPr>
              <w:t>, tai skaitā 4500 pedagogiem, kuri strādā lingvistiski neviendabīgā vidē), gan arī metodisko un mācību līdzekļu izstrādei un pieejamības nodrošināšanai.</w:t>
            </w:r>
          </w:p>
          <w:p w:rsidR="00514935" w:rsidRPr="000023E3" w:rsidRDefault="00126998" w:rsidP="00A177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Pāreja uz kompetenču pieejā balstītu vispārējo izglītību paredz, ka mācību procesā arī turpmāk varēs izmantot jau izstrādātās mācību grāmatas un citus mācību līdzekļus, bet tiks mainīti metodiskie norādījumi kā šos mācību līdzekļus un šos metodiskos norādī</w:t>
            </w:r>
            <w:r>
              <w:rPr>
                <w:rFonts w:ascii="Times New Roman" w:eastAsia="Times New Roman" w:hAnsi="Times New Roman" w:cs="Times New Roman"/>
                <w:sz w:val="24"/>
                <w:szCs w:val="24"/>
              </w:rPr>
              <w:t xml:space="preserve">jumus Valsts izglītības satura centrs izstrādā  ESF projekta Nr.8.3.1.1./16/002 “Kompetenču pieeja mācību saturā” ietvaros, kā arī nodrošinās pedagogu profesionālās pilnveides pasākumus šo metodisko norādījumu praktiskai īstenošanai. </w:t>
            </w:r>
          </w:p>
        </w:tc>
      </w:tr>
    </w:tbl>
    <w:p w:rsidR="001E3453" w:rsidRPr="000023E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1A741A"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3E3" w:rsidRDefault="00126998"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II. Tiesību akta p</w:t>
            </w:r>
            <w:r w:rsidRPr="000023E3">
              <w:rPr>
                <w:rFonts w:ascii="Times New Roman" w:eastAsia="Times New Roman" w:hAnsi="Times New Roman" w:cs="Times New Roman"/>
                <w:b/>
                <w:bCs/>
                <w:sz w:val="24"/>
                <w:szCs w:val="24"/>
                <w:lang w:eastAsia="lv-LV"/>
              </w:rPr>
              <w:t>rojekta ietekme uz sabiedrību, tautsaimniecības attīstību un administratīvo slogu</w:t>
            </w:r>
          </w:p>
        </w:tc>
      </w:tr>
      <w:tr w:rsidR="001A741A" w:rsidTr="001E5BFE">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1.</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mērķgrupas,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rsidR="00C11AEE" w:rsidRPr="000023E3" w:rsidRDefault="00126998" w:rsidP="000B2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iekļautās normas tieši attiecas uz vispārējās izglītības izglītojamajiem un </w:t>
            </w:r>
            <w:r>
              <w:rPr>
                <w:rFonts w:ascii="Times New Roman" w:hAnsi="Times New Roman" w:cs="Times New Roman"/>
                <w:sz w:val="24"/>
                <w:szCs w:val="24"/>
              </w:rPr>
              <w:t>pedagogiem</w:t>
            </w:r>
            <w:r w:rsidR="004F2FA3">
              <w:rPr>
                <w:rFonts w:ascii="Times New Roman" w:hAnsi="Times New Roman" w:cs="Times New Roman"/>
                <w:sz w:val="24"/>
                <w:szCs w:val="24"/>
              </w:rPr>
              <w:t xml:space="preserve"> vidējās izglītības posmā</w:t>
            </w:r>
            <w:r>
              <w:rPr>
                <w:rFonts w:ascii="Times New Roman" w:hAnsi="Times New Roman" w:cs="Times New Roman"/>
                <w:sz w:val="24"/>
                <w:szCs w:val="24"/>
              </w:rPr>
              <w:t xml:space="preserve">. </w:t>
            </w:r>
          </w:p>
          <w:p w:rsidR="00B579F2" w:rsidRDefault="00B579F2" w:rsidP="000B23AC">
            <w:pPr>
              <w:spacing w:after="0" w:line="240" w:lineRule="auto"/>
              <w:jc w:val="both"/>
              <w:rPr>
                <w:rFonts w:ascii="Times New Roman" w:hAnsi="Times New Roman" w:cs="Times New Roman"/>
                <w:sz w:val="24"/>
                <w:szCs w:val="24"/>
              </w:rPr>
            </w:pPr>
          </w:p>
          <w:p w:rsidR="00B579F2" w:rsidRPr="000023E3" w:rsidRDefault="00B579F2" w:rsidP="00B8292D">
            <w:pPr>
              <w:spacing w:after="0" w:line="240" w:lineRule="auto"/>
              <w:jc w:val="both"/>
              <w:rPr>
                <w:rFonts w:ascii="Times New Roman" w:eastAsia="Times New Roman" w:hAnsi="Times New Roman" w:cs="Times New Roman"/>
                <w:sz w:val="24"/>
                <w:szCs w:val="24"/>
                <w:lang w:eastAsia="lv-LV"/>
              </w:rPr>
            </w:pPr>
          </w:p>
        </w:tc>
      </w:tr>
      <w:tr w:rsidR="001A741A"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050AA">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Projekts šo jomu neskar.</w:t>
            </w:r>
          </w:p>
          <w:p w:rsidR="00661D17" w:rsidRPr="000023E3" w:rsidRDefault="00661D17" w:rsidP="00F050AA">
            <w:pPr>
              <w:spacing w:after="0" w:line="240" w:lineRule="auto"/>
              <w:jc w:val="both"/>
              <w:rPr>
                <w:rFonts w:ascii="Times New Roman" w:eastAsia="Times New Roman" w:hAnsi="Times New Roman" w:cs="Times New Roman"/>
                <w:sz w:val="24"/>
                <w:szCs w:val="24"/>
                <w:lang w:eastAsia="lv-LV"/>
              </w:rPr>
            </w:pPr>
          </w:p>
        </w:tc>
      </w:tr>
      <w:tr w:rsidR="001A741A"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Projekts </w:t>
            </w:r>
            <w:r w:rsidR="00164074" w:rsidRPr="000023E3">
              <w:rPr>
                <w:rFonts w:ascii="Times New Roman" w:eastAsia="Times New Roman" w:hAnsi="Times New Roman" w:cs="Times New Roman"/>
                <w:sz w:val="24"/>
                <w:szCs w:val="24"/>
                <w:lang w:eastAsia="lv-LV"/>
              </w:rPr>
              <w:t>šo jomu neskar.</w:t>
            </w:r>
          </w:p>
        </w:tc>
      </w:tr>
      <w:tr w:rsidR="001A741A"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507652">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rsidR="00B138B8" w:rsidRDefault="00B138B8"/>
    <w:tbl>
      <w:tblPr>
        <w:tblW w:w="9180" w:type="dxa"/>
        <w:tblLook w:val="04A0" w:firstRow="1" w:lastRow="0" w:firstColumn="1" w:lastColumn="0" w:noHBand="0" w:noVBand="1"/>
      </w:tblPr>
      <w:tblGrid>
        <w:gridCol w:w="2235"/>
        <w:gridCol w:w="1417"/>
        <w:gridCol w:w="1276"/>
        <w:gridCol w:w="1276"/>
        <w:gridCol w:w="1507"/>
        <w:gridCol w:w="1469"/>
      </w:tblGrid>
      <w:tr w:rsidR="001A741A" w:rsidTr="005A39C4">
        <w:trPr>
          <w:trHeight w:val="63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 xml:space="preserve">III. Tiesību </w:t>
            </w:r>
            <w:r w:rsidRPr="001F34A2">
              <w:rPr>
                <w:rFonts w:ascii="Times New Roman" w:eastAsia="Times New Roman" w:hAnsi="Times New Roman" w:cs="Times New Roman"/>
                <w:b/>
                <w:bCs/>
                <w:sz w:val="24"/>
                <w:szCs w:val="24"/>
                <w:lang w:eastAsia="lv-LV"/>
              </w:rPr>
              <w:t>akta projekta ietekme uz valsts budžetu un pašvaldību budžetiem</w:t>
            </w:r>
          </w:p>
        </w:tc>
      </w:tr>
      <w:tr w:rsidR="001A741A" w:rsidTr="005A39C4">
        <w:trPr>
          <w:trHeight w:val="315"/>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w:t>
            </w:r>
            <w:r w:rsidR="004D6F6B">
              <w:rPr>
                <w:rFonts w:ascii="Times New Roman" w:eastAsia="Times New Roman" w:hAnsi="Times New Roman" w:cs="Times New Roman"/>
                <w:sz w:val="24"/>
                <w:szCs w:val="24"/>
                <w:lang w:eastAsia="lv-LV"/>
              </w:rPr>
              <w:t>8</w:t>
            </w:r>
            <w:r w:rsidRPr="001F34A2">
              <w:rPr>
                <w:rFonts w:ascii="Times New Roman" w:eastAsia="Times New Roman" w:hAnsi="Times New Roman" w:cs="Times New Roman"/>
                <w:sz w:val="24"/>
                <w:szCs w:val="24"/>
                <w:lang w:eastAsia="lv-LV"/>
              </w:rPr>
              <w:t>.gads</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Turpmākie trīs gadi (</w:t>
            </w:r>
            <w:r w:rsidRPr="001F34A2">
              <w:rPr>
                <w:rFonts w:ascii="Times New Roman" w:eastAsia="Times New Roman" w:hAnsi="Times New Roman" w:cs="Times New Roman"/>
                <w:i/>
                <w:iCs/>
                <w:sz w:val="24"/>
                <w:szCs w:val="24"/>
                <w:lang w:eastAsia="lv-LV"/>
              </w:rPr>
              <w:t>euro</w:t>
            </w:r>
            <w:r w:rsidRPr="001F34A2">
              <w:rPr>
                <w:rFonts w:ascii="Times New Roman" w:eastAsia="Times New Roman" w:hAnsi="Times New Roman" w:cs="Times New Roman"/>
                <w:sz w:val="24"/>
                <w:szCs w:val="24"/>
                <w:lang w:eastAsia="lv-LV"/>
              </w:rPr>
              <w:t>)</w:t>
            </w:r>
          </w:p>
        </w:tc>
      </w:tr>
      <w:tr w:rsidR="001A741A" w:rsidTr="005A39C4">
        <w:trPr>
          <w:trHeight w:val="315"/>
        </w:trPr>
        <w:tc>
          <w:tcPr>
            <w:tcW w:w="2235" w:type="dxa"/>
            <w:vMerge/>
            <w:tcBorders>
              <w:top w:val="nil"/>
              <w:left w:val="single" w:sz="4" w:space="0" w:color="auto"/>
              <w:bottom w:val="single" w:sz="4" w:space="0" w:color="auto"/>
              <w:right w:val="single" w:sz="4" w:space="0" w:color="auto"/>
            </w:tcBorders>
            <w:vAlign w:val="center"/>
            <w:hideMark/>
          </w:tcPr>
          <w:p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w:t>
            </w:r>
            <w:r w:rsidR="004D6F6B">
              <w:rPr>
                <w:rFonts w:ascii="Times New Roman" w:eastAsia="Times New Roman" w:hAnsi="Times New Roman" w:cs="Times New Roman"/>
                <w:sz w:val="24"/>
                <w:szCs w:val="24"/>
                <w:lang w:eastAsia="lv-LV"/>
              </w:rPr>
              <w:t>9</w:t>
            </w:r>
            <w:r w:rsidRPr="001F34A2">
              <w:rPr>
                <w:rFonts w:ascii="Times New Roman" w:eastAsia="Times New Roman" w:hAnsi="Times New Roman" w:cs="Times New Roman"/>
                <w:sz w:val="24"/>
                <w:szCs w:val="24"/>
                <w:lang w:eastAsia="lv-LV"/>
              </w:rPr>
              <w:t>.</w:t>
            </w:r>
          </w:p>
        </w:tc>
        <w:tc>
          <w:tcPr>
            <w:tcW w:w="1507"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w:t>
            </w:r>
            <w:r w:rsidR="004D6F6B">
              <w:rPr>
                <w:rFonts w:ascii="Times New Roman" w:eastAsia="Times New Roman" w:hAnsi="Times New Roman" w:cs="Times New Roman"/>
                <w:sz w:val="24"/>
                <w:szCs w:val="24"/>
                <w:lang w:eastAsia="lv-LV"/>
              </w:rPr>
              <w:t>20</w:t>
            </w:r>
            <w:r w:rsidRPr="001F34A2">
              <w:rPr>
                <w:rFonts w:ascii="Times New Roman" w:eastAsia="Times New Roman" w:hAnsi="Times New Roman" w:cs="Times New Roman"/>
                <w:sz w:val="24"/>
                <w:szCs w:val="24"/>
                <w:lang w:eastAsia="lv-LV"/>
              </w:rPr>
              <w:t>.</w:t>
            </w:r>
          </w:p>
        </w:tc>
        <w:tc>
          <w:tcPr>
            <w:tcW w:w="1469"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202</w:t>
            </w:r>
            <w:r w:rsidR="004D6F6B">
              <w:rPr>
                <w:rFonts w:ascii="Times New Roman" w:eastAsia="Times New Roman" w:hAnsi="Times New Roman" w:cs="Times New Roman"/>
                <w:sz w:val="24"/>
                <w:szCs w:val="24"/>
                <w:lang w:eastAsia="lv-LV"/>
              </w:rPr>
              <w:t>1</w:t>
            </w:r>
            <w:r w:rsidRPr="001F34A2">
              <w:rPr>
                <w:rFonts w:ascii="Times New Roman" w:eastAsia="Times New Roman" w:hAnsi="Times New Roman" w:cs="Times New Roman"/>
                <w:sz w:val="24"/>
                <w:szCs w:val="24"/>
                <w:lang w:eastAsia="lv-LV"/>
              </w:rPr>
              <w:t>.</w:t>
            </w:r>
          </w:p>
        </w:tc>
      </w:tr>
      <w:tr w:rsidR="001A741A" w:rsidTr="005A39C4">
        <w:trPr>
          <w:trHeight w:val="1815"/>
        </w:trPr>
        <w:tc>
          <w:tcPr>
            <w:tcW w:w="2235" w:type="dxa"/>
            <w:vMerge/>
            <w:tcBorders>
              <w:top w:val="nil"/>
              <w:left w:val="single" w:sz="4" w:space="0" w:color="auto"/>
              <w:bottom w:val="single" w:sz="4" w:space="0" w:color="auto"/>
              <w:right w:val="single" w:sz="4" w:space="0" w:color="auto"/>
            </w:tcBorders>
            <w:vAlign w:val="center"/>
            <w:hideMark/>
          </w:tcPr>
          <w:p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 xml:space="preserve">izmaiņas, </w:t>
            </w:r>
            <w:r w:rsidRPr="001F34A2">
              <w:rPr>
                <w:rFonts w:ascii="Times New Roman" w:eastAsia="Times New Roman" w:hAnsi="Times New Roman" w:cs="Times New Roman"/>
                <w:sz w:val="24"/>
                <w:szCs w:val="24"/>
                <w:lang w:eastAsia="lv-LV"/>
              </w:rPr>
              <w:t>salīdzinot ar 2017.gadu</w:t>
            </w:r>
          </w:p>
        </w:tc>
        <w:tc>
          <w:tcPr>
            <w:tcW w:w="1507"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469"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r>
      <w:tr w:rsidR="001A741A" w:rsidTr="005A39C4">
        <w:trPr>
          <w:trHeight w:val="240"/>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4</w:t>
            </w:r>
          </w:p>
        </w:tc>
        <w:tc>
          <w:tcPr>
            <w:tcW w:w="1507"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5</w:t>
            </w:r>
          </w:p>
        </w:tc>
        <w:tc>
          <w:tcPr>
            <w:tcW w:w="1469" w:type="dxa"/>
            <w:tcBorders>
              <w:top w:val="nil"/>
              <w:left w:val="nil"/>
              <w:bottom w:val="single" w:sz="4" w:space="0" w:color="auto"/>
              <w:right w:val="single" w:sz="4" w:space="0" w:color="auto"/>
            </w:tcBorders>
            <w:shd w:val="clear" w:color="auto" w:fill="auto"/>
            <w:vAlign w:val="center"/>
            <w:hideMark/>
          </w:tcPr>
          <w:p w:rsidR="001F34A2" w:rsidRPr="001F34A2" w:rsidRDefault="00126998"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6</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 Budžeta ieņēmumi: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1.3. pašvaldību budžets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 xml:space="preserve">2. </w:t>
            </w:r>
            <w:r w:rsidRPr="00603B3C">
              <w:rPr>
                <w:rFonts w:ascii="Times New Roman" w:eastAsia="Times New Roman" w:hAnsi="Times New Roman" w:cs="Times New Roman"/>
                <w:bCs/>
                <w:sz w:val="24"/>
                <w:szCs w:val="24"/>
                <w:lang w:eastAsia="lv-LV"/>
              </w:rPr>
              <w:t>Budžeta izdevumi:</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2.1. valsts pamatbudžets</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B8292D">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A741A"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lastRenderedPageBreak/>
              <w:t>3.2. valsts speciālais budžets</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3.3. pašvaldību budžets</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5A39C4">
        <w:trPr>
          <w:trHeight w:val="12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4. Finanšu līdzekļi papildu izdevumu 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4F4C51">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 Precizēta finansiālā ietekme: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4F4C51">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5.1. valsts pamatbudžets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34A2" w:rsidRPr="00603B3C" w:rsidRDefault="001F34A2"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34A2" w:rsidRPr="00603B3C" w:rsidRDefault="001F34A2"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34A2" w:rsidRPr="00603B3C" w:rsidRDefault="001F34A2"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RDefault="00126998"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A741A" w:rsidTr="00F14CA2">
        <w:trPr>
          <w:trHeight w:val="1380"/>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14CA2" w:rsidRPr="00603B3C" w:rsidRDefault="00126998" w:rsidP="00F14C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6. Detalizēts ieņēmumu un izdevumu aprēķins (ja nepieciešams, detalizētu ieņēmumu un izdevumu aprēķinu var pievienot anotācijas pielikumā):</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4221" w:rsidRPr="00603B3C" w:rsidRDefault="00126998" w:rsidP="00B44221">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 </w:t>
            </w:r>
            <w:r w:rsidR="00CE52C2">
              <w:rPr>
                <w:rFonts w:ascii="Times New Roman" w:eastAsia="Times New Roman" w:hAnsi="Times New Roman" w:cs="Times New Roman"/>
                <w:sz w:val="24"/>
                <w:szCs w:val="24"/>
                <w:lang w:eastAsia="lv-LV"/>
              </w:rPr>
              <w:t>Likumprojekts šo jomu neskar</w:t>
            </w:r>
          </w:p>
          <w:p w:rsidR="00B44221" w:rsidRPr="00603B3C" w:rsidRDefault="00126998" w:rsidP="00B44221">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 xml:space="preserve"> </w:t>
            </w:r>
          </w:p>
        </w:tc>
      </w:tr>
      <w:tr w:rsidR="001A741A" w:rsidTr="001F34A2">
        <w:trPr>
          <w:trHeight w:val="55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4CA2" w:rsidRPr="00603B3C" w:rsidRDefault="00126998" w:rsidP="00F14CA2">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7. Cita informācija</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F14CA2" w:rsidRPr="00603B3C" w:rsidRDefault="00126998" w:rsidP="00D2305D">
            <w:pPr>
              <w:shd w:val="clear" w:color="auto" w:fill="FFFFFF"/>
              <w:spacing w:after="0" w:line="240" w:lineRule="auto"/>
              <w:ind w:firstLine="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80D7C" w:rsidRPr="000023E3" w:rsidRDefault="00780D7C"/>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7"/>
        <w:gridCol w:w="1903"/>
        <w:gridCol w:w="6795"/>
      </w:tblGrid>
      <w:tr w:rsidR="001A741A" w:rsidTr="00753FA7">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12AA" w:rsidRPr="000023E3" w:rsidRDefault="00126998"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 xml:space="preserve">IV. Tiesību </w:t>
            </w:r>
            <w:r w:rsidRPr="000023E3">
              <w:rPr>
                <w:rFonts w:ascii="Times New Roman" w:eastAsia="Times New Roman" w:hAnsi="Times New Roman" w:cs="Times New Roman"/>
                <w:b/>
                <w:bCs/>
                <w:sz w:val="24"/>
                <w:szCs w:val="24"/>
                <w:lang w:eastAsia="lv-LV"/>
              </w:rPr>
              <w:t>akta projekta ietekme uz spēkā esošo tiesību normu sistēmu</w:t>
            </w:r>
          </w:p>
          <w:p w:rsidR="003D3451" w:rsidRPr="000023E3" w:rsidRDefault="003D3451" w:rsidP="005512AA">
            <w:pPr>
              <w:spacing w:after="0" w:line="240" w:lineRule="auto"/>
              <w:jc w:val="center"/>
              <w:rPr>
                <w:rFonts w:ascii="Times New Roman" w:eastAsia="Times New Roman" w:hAnsi="Times New Roman" w:cs="Times New Roman"/>
                <w:b/>
                <w:bCs/>
                <w:sz w:val="24"/>
                <w:szCs w:val="24"/>
                <w:lang w:eastAsia="lv-LV"/>
              </w:rPr>
            </w:pPr>
          </w:p>
        </w:tc>
      </w:tr>
      <w:tr w:rsidR="001A741A"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Nepieciešamie saistītie tiesību aktu projekti</w:t>
            </w:r>
          </w:p>
        </w:tc>
        <w:tc>
          <w:tcPr>
            <w:tcW w:w="3752" w:type="pct"/>
            <w:tcBorders>
              <w:top w:val="outset" w:sz="6" w:space="0" w:color="414142"/>
              <w:left w:val="outset" w:sz="6" w:space="0" w:color="414142"/>
              <w:bottom w:val="outset" w:sz="6" w:space="0" w:color="414142"/>
              <w:right w:val="outset" w:sz="6" w:space="0" w:color="414142"/>
            </w:tcBorders>
            <w:hideMark/>
          </w:tcPr>
          <w:p w:rsidR="00D2305D" w:rsidRPr="004F2FA3" w:rsidRDefault="00126998" w:rsidP="004F2FA3">
            <w:pPr>
              <w:spacing w:after="0" w:line="240" w:lineRule="auto"/>
              <w:ind w:firstLine="720"/>
              <w:jc w:val="both"/>
              <w:rPr>
                <w:rFonts w:ascii="Times New Roman" w:hAnsi="Times New Roman"/>
                <w:sz w:val="24"/>
                <w:szCs w:val="24"/>
                <w:shd w:val="clear" w:color="auto" w:fill="FFFFFF"/>
              </w:rPr>
            </w:pPr>
            <w:r w:rsidRPr="00C74C13">
              <w:rPr>
                <w:rFonts w:ascii="Times New Roman" w:hAnsi="Times New Roman"/>
                <w:sz w:val="24"/>
                <w:szCs w:val="24"/>
                <w:shd w:val="clear" w:color="auto" w:fill="FFFFFF"/>
              </w:rPr>
              <w:t xml:space="preserve">Pēc likuma </w:t>
            </w:r>
            <w:r>
              <w:rPr>
                <w:rFonts w:ascii="Times New Roman" w:hAnsi="Times New Roman"/>
                <w:sz w:val="24"/>
                <w:szCs w:val="24"/>
                <w:shd w:val="clear" w:color="auto" w:fill="FFFFFF"/>
              </w:rPr>
              <w:t>pieņemšanas ir jāizdod Ministru kabineta noteikumi par</w:t>
            </w:r>
            <w:r w:rsidR="004F2FA3">
              <w:rPr>
                <w:rFonts w:ascii="Times New Roman" w:hAnsi="Times New Roman"/>
                <w:sz w:val="24"/>
                <w:szCs w:val="24"/>
                <w:shd w:val="clear" w:color="auto" w:fill="FFFFFF"/>
              </w:rPr>
              <w:t xml:space="preserve"> g</w:t>
            </w:r>
            <w:r w:rsidR="002A1F51">
              <w:rPr>
                <w:rFonts w:ascii="Times New Roman" w:hAnsi="Times New Roman"/>
                <w:sz w:val="24"/>
                <w:szCs w:val="24"/>
              </w:rPr>
              <w:t>rozījumiem</w:t>
            </w:r>
            <w:r w:rsidRPr="00C74C13">
              <w:rPr>
                <w:rFonts w:ascii="Times New Roman" w:hAnsi="Times New Roman"/>
                <w:sz w:val="24"/>
                <w:szCs w:val="24"/>
              </w:rPr>
              <w:t xml:space="preserve"> Ministru kabineta 2013. gada 21. maija noteikumos Nr. 281 “Noteikumi par valsts vispārējās vidējās izglītības standartu, mācību priekšmetu standartiem un izglītības programmu paraugiem” atbilstoši grozījumiem likuma 4</w:t>
            </w:r>
            <w:r w:rsidR="004F2FA3">
              <w:rPr>
                <w:rFonts w:ascii="Times New Roman" w:hAnsi="Times New Roman"/>
                <w:sz w:val="24"/>
                <w:szCs w:val="24"/>
              </w:rPr>
              <w:t>2. un 43.pantā</w:t>
            </w:r>
            <w:r w:rsidRPr="00C74C13">
              <w:rPr>
                <w:rFonts w:ascii="Times New Roman" w:hAnsi="Times New Roman"/>
                <w:sz w:val="24"/>
                <w:szCs w:val="24"/>
              </w:rPr>
              <w:t>.</w:t>
            </w:r>
          </w:p>
        </w:tc>
      </w:tr>
      <w:tr w:rsidR="001A741A"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Atbildīgā </w:t>
            </w:r>
            <w:r w:rsidRPr="000023E3">
              <w:rPr>
                <w:rFonts w:ascii="Times New Roman" w:eastAsia="Times New Roman" w:hAnsi="Times New Roman" w:cs="Times New Roman"/>
                <w:sz w:val="24"/>
                <w:szCs w:val="24"/>
                <w:lang w:eastAsia="lv-LV"/>
              </w:rPr>
              <w:t>institūcija</w:t>
            </w:r>
          </w:p>
        </w:tc>
        <w:tc>
          <w:tcPr>
            <w:tcW w:w="3752"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2A2FFC">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Ministrija</w:t>
            </w:r>
          </w:p>
        </w:tc>
      </w:tr>
      <w:tr w:rsidR="001A741A"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051"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5512AA" w:rsidRPr="000023E3" w:rsidRDefault="00126998"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 Nav</w:t>
            </w:r>
            <w:r w:rsidR="00050607" w:rsidRPr="000023E3">
              <w:rPr>
                <w:rFonts w:ascii="Times New Roman" w:eastAsia="Times New Roman" w:hAnsi="Times New Roman" w:cs="Times New Roman"/>
                <w:sz w:val="24"/>
                <w:szCs w:val="24"/>
                <w:lang w:eastAsia="lv-LV"/>
              </w:rPr>
              <w:t>.</w:t>
            </w:r>
          </w:p>
        </w:tc>
      </w:tr>
    </w:tbl>
    <w:p w:rsidR="001E3453" w:rsidRPr="000023E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68"/>
        <w:gridCol w:w="3066"/>
        <w:gridCol w:w="3021"/>
      </w:tblGrid>
      <w:tr w:rsidR="001A741A" w:rsidTr="001E5BF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12AA" w:rsidRPr="000023E3" w:rsidRDefault="00126998"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V. Tiesību akta projekta atbilstība Latvijas Republikas starptautiskajām saistībām</w:t>
            </w:r>
          </w:p>
        </w:tc>
      </w:tr>
      <w:tr w:rsidR="001A741A" w:rsidTr="001E5BFE">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5512AA" w:rsidRPr="00AC5C73" w:rsidRDefault="00126998" w:rsidP="005512AA">
            <w:pPr>
              <w:spacing w:after="0" w:line="240" w:lineRule="auto"/>
              <w:jc w:val="center"/>
              <w:rPr>
                <w:rFonts w:ascii="Times New Roman" w:eastAsia="Times New Roman" w:hAnsi="Times New Roman" w:cs="Times New Roman"/>
                <w:sz w:val="24"/>
                <w:szCs w:val="24"/>
                <w:lang w:eastAsia="lv-LV"/>
              </w:rPr>
            </w:pPr>
            <w:r w:rsidRPr="00AC5C73">
              <w:rPr>
                <w:rFonts w:ascii="Times New Roman" w:hAnsi="Times New Roman" w:cs="Times New Roman"/>
                <w:bCs/>
                <w:sz w:val="24"/>
                <w:szCs w:val="24"/>
              </w:rPr>
              <w:t>2.tabula</w:t>
            </w:r>
            <w:r w:rsidRPr="00AC5C73">
              <w:rPr>
                <w:rFonts w:ascii="Times New Roman" w:hAnsi="Times New Roman" w:cs="Times New Roman"/>
                <w:bCs/>
                <w:sz w:val="24"/>
                <w:szCs w:val="24"/>
              </w:rPr>
              <w:br/>
              <w:t>Ar tiesību akta projektu izpildītās vai uzņemtās saistības, kas izriet no starptautiskajiem tiesību aktiem vai</w:t>
            </w:r>
            <w:r w:rsidRPr="00AC5C73">
              <w:rPr>
                <w:rFonts w:ascii="Times New Roman" w:hAnsi="Times New Roman" w:cs="Times New Roman"/>
                <w:bCs/>
                <w:sz w:val="24"/>
                <w:szCs w:val="24"/>
              </w:rPr>
              <w:t xml:space="preserve"> starptautiskas institūcijas vai organizācijas dokumentiem.</w:t>
            </w:r>
            <w:r w:rsidRPr="00AC5C73">
              <w:rPr>
                <w:rFonts w:ascii="Times New Roman" w:hAnsi="Times New Roman" w:cs="Times New Roman"/>
                <w:bCs/>
                <w:sz w:val="24"/>
                <w:szCs w:val="24"/>
              </w:rPr>
              <w:br/>
              <w:t>Pasākumi šo saistību izpildei</w:t>
            </w:r>
          </w:p>
        </w:tc>
      </w:tr>
      <w:tr w:rsidR="001A741A" w:rsidTr="00CE52C2">
        <w:tc>
          <w:tcPr>
            <w:tcW w:w="1639" w:type="pct"/>
            <w:tcBorders>
              <w:top w:val="outset" w:sz="6" w:space="0" w:color="414142"/>
              <w:left w:val="outset" w:sz="6" w:space="0" w:color="414142"/>
              <w:bottom w:val="outset" w:sz="6" w:space="0" w:color="414142"/>
              <w:right w:val="outset" w:sz="6" w:space="0" w:color="414142"/>
            </w:tcBorders>
            <w:vAlign w:val="center"/>
          </w:tcPr>
          <w:p w:rsidR="00AC5C73"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lastRenderedPageBreak/>
              <w:t>Attiecīgā starptautiskā tiesību akta vai starptautiskas institūcijas vai organizācijas dokumenta (turpmāk – starptautiskais dokuments) datums, numurs un nosaukums</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rsidR="00AC5C73" w:rsidRPr="00CE52C2" w:rsidRDefault="00AC5C73" w:rsidP="005512AA">
            <w:pPr>
              <w:spacing w:after="0" w:line="240" w:lineRule="auto"/>
              <w:jc w:val="center"/>
              <w:rPr>
                <w:rFonts w:ascii="Times New Roman" w:hAnsi="Times New Roman" w:cs="Times New Roman"/>
                <w:bCs/>
                <w:sz w:val="24"/>
                <w:szCs w:val="24"/>
              </w:rPr>
            </w:pPr>
          </w:p>
        </w:tc>
      </w:tr>
      <w:tr w:rsidR="001A741A" w:rsidTr="00CE52C2">
        <w:tc>
          <w:tcPr>
            <w:tcW w:w="1639" w:type="pct"/>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A</w:t>
            </w:r>
          </w:p>
        </w:tc>
        <w:tc>
          <w:tcPr>
            <w:tcW w:w="1693" w:type="pct"/>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B</w:t>
            </w:r>
          </w:p>
        </w:tc>
        <w:tc>
          <w:tcPr>
            <w:tcW w:w="1668" w:type="pct"/>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C</w:t>
            </w:r>
          </w:p>
        </w:tc>
      </w:tr>
      <w:tr w:rsidR="001A741A" w:rsidTr="00CE52C2">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Likumprojekts šo jomu neskar</w:t>
            </w:r>
          </w:p>
        </w:tc>
      </w:tr>
      <w:tr w:rsidR="001A741A" w:rsidTr="00CE52C2">
        <w:tc>
          <w:tcPr>
            <w:tcW w:w="1639" w:type="pct"/>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Vai starptautiskajā dokumentā paredzētās saistības nav pretrunā ar jau esošajām Latvijas Republikas starptautiskajām saistībām</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Likumprojekts šo jomu neskar</w:t>
            </w:r>
          </w:p>
        </w:tc>
      </w:tr>
      <w:tr w:rsidR="001A741A" w:rsidTr="00CE52C2">
        <w:tc>
          <w:tcPr>
            <w:tcW w:w="1639" w:type="pct"/>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Cita informācija</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rsidR="00CE52C2" w:rsidRPr="00CE52C2" w:rsidRDefault="00126998"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Latvijā izglītība tiek nodrošināta, pamatojoties uz Satversmē un Izglītības likumā ietvertajām normām, kas, savukārt, ievēro Latvijas starptautiskās saistības cilvēku pamattiesību, vienlīdzības nodrošināšanas un nacionālo minoritāšu tiesību jautājumos (t.s</w:t>
            </w:r>
            <w:r w:rsidRPr="00CE52C2">
              <w:rPr>
                <w:rFonts w:ascii="Times New Roman" w:eastAsia="Times New Roman" w:hAnsi="Times New Roman" w:cs="Times New Roman"/>
                <w:sz w:val="24"/>
                <w:szCs w:val="24"/>
                <w:lang w:eastAsia="lv-LV"/>
              </w:rPr>
              <w:t>k. izglītībā).</w:t>
            </w:r>
          </w:p>
          <w:p w:rsidR="00CE52C2" w:rsidRPr="00CE52C2" w:rsidRDefault="00126998"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 xml:space="preserve">Saskaņā ar </w:t>
            </w:r>
            <w:r w:rsidRPr="00CE52C2">
              <w:rPr>
                <w:rFonts w:ascii="Times New Roman" w:eastAsia="Times New Roman" w:hAnsi="Times New Roman" w:cs="Times New Roman"/>
                <w:iCs/>
                <w:sz w:val="24"/>
                <w:szCs w:val="24"/>
                <w:lang w:eastAsia="lv-LV"/>
              </w:rPr>
              <w:t xml:space="preserve">1948.gada </w:t>
            </w:r>
            <w:r w:rsidRPr="00CE52C2">
              <w:rPr>
                <w:rFonts w:ascii="Times New Roman" w:eastAsia="Times New Roman" w:hAnsi="Times New Roman" w:cs="Times New Roman"/>
                <w:sz w:val="24"/>
                <w:szCs w:val="24"/>
                <w:lang w:eastAsia="lv-LV"/>
              </w:rPr>
              <w:t>ANO Vispārējo cilvēktiesību deklarāciju, katram cilvēkam ir tiesības uz izglītību, kurai jābūt vērstai uz pilnīgu personības attīstību, un tai jāstiprina cilvēktiesību un pamatbrīvību ievērošana. Saskaņā ar 1989.gada ANO</w:t>
            </w:r>
            <w:r w:rsidRPr="00CE52C2">
              <w:rPr>
                <w:rFonts w:ascii="Times New Roman" w:eastAsia="Times New Roman" w:hAnsi="Times New Roman" w:cs="Times New Roman"/>
                <w:sz w:val="24"/>
                <w:szCs w:val="24"/>
                <w:lang w:eastAsia="lv-LV"/>
              </w:rPr>
              <w:t xml:space="preserve"> Bērnu tiesību konvenciju, tiek atzīstas ikviena bērna tiesības uz izglītību, kā arī netiek liegtas tiesības etniskajām, konfesionālajām vai lingvistiskajās minoritātēm kopā ar citiem savas grupas locekļiem baudīt savas kultūras vērtības, pievērsties savai</w:t>
            </w:r>
            <w:r w:rsidRPr="00CE52C2">
              <w:rPr>
                <w:rFonts w:ascii="Times New Roman" w:eastAsia="Times New Roman" w:hAnsi="Times New Roman" w:cs="Times New Roman"/>
                <w:sz w:val="24"/>
                <w:szCs w:val="24"/>
                <w:lang w:eastAsia="lv-LV"/>
              </w:rPr>
              <w:t xml:space="preserve"> reliģijai un praktizēt to vai lietot dzimto valodu.</w:t>
            </w:r>
          </w:p>
          <w:p w:rsidR="00CE52C2" w:rsidRPr="00CE52C2" w:rsidRDefault="00126998"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 xml:space="preserve">Atbilstoši 1995.gada Eiropas Padomes Vispārējai konvencijai par nacionālo minoritāšu aizsardzību, ir veicami pasākumi izglītības jomā, lai veicinātu nacionālo minoritāšu un vairākuma kultūras, vēstures, </w:t>
            </w:r>
            <w:r w:rsidRPr="00CE52C2">
              <w:rPr>
                <w:rFonts w:ascii="Times New Roman" w:eastAsia="Times New Roman" w:hAnsi="Times New Roman" w:cs="Times New Roman"/>
                <w:sz w:val="24"/>
                <w:szCs w:val="24"/>
                <w:lang w:eastAsia="lv-LV"/>
              </w:rPr>
              <w:t xml:space="preserve">valodas un reliģijas zināšanu apguvi, kā arī nodrošināmas vienlīdzīgas iespējas iegūt izglītību visos līmeņos personām, kuras pieder pie nacionālajām minoritātēm. Savukārt, saskaņā ar </w:t>
            </w:r>
            <w:r w:rsidRPr="00CE52C2">
              <w:rPr>
                <w:rFonts w:ascii="Times New Roman" w:eastAsia="Times New Roman" w:hAnsi="Times New Roman" w:cs="Times New Roman"/>
                <w:bCs/>
                <w:sz w:val="24"/>
                <w:szCs w:val="24"/>
                <w:lang w:eastAsia="lv-LV"/>
              </w:rPr>
              <w:t xml:space="preserve">1960.gada </w:t>
            </w:r>
            <w:r w:rsidRPr="00CE52C2">
              <w:rPr>
                <w:rFonts w:ascii="Times New Roman" w:eastAsia="Times New Roman" w:hAnsi="Times New Roman" w:cs="Times New Roman"/>
                <w:sz w:val="24"/>
                <w:szCs w:val="24"/>
                <w:lang w:eastAsia="lv-LV"/>
              </w:rPr>
              <w:t xml:space="preserve">UNESCO </w:t>
            </w:r>
            <w:r w:rsidRPr="00CE52C2">
              <w:rPr>
                <w:rFonts w:ascii="Times New Roman" w:eastAsia="Times New Roman" w:hAnsi="Times New Roman" w:cs="Times New Roman"/>
                <w:bCs/>
                <w:sz w:val="24"/>
                <w:szCs w:val="24"/>
                <w:lang w:eastAsia="lv-LV"/>
              </w:rPr>
              <w:t xml:space="preserve">Konvenciju pret diskrimināciju izglītībā </w:t>
            </w:r>
            <w:r w:rsidRPr="00CE52C2">
              <w:rPr>
                <w:rFonts w:ascii="Times New Roman" w:eastAsia="Times New Roman" w:hAnsi="Times New Roman" w:cs="Times New Roman"/>
                <w:sz w:val="24"/>
                <w:szCs w:val="24"/>
                <w:lang w:eastAsia="lv-LV"/>
              </w:rPr>
              <w:t>tiek nodrošinā</w:t>
            </w:r>
            <w:r w:rsidRPr="00CE52C2">
              <w:rPr>
                <w:rFonts w:ascii="Times New Roman" w:eastAsia="Times New Roman" w:hAnsi="Times New Roman" w:cs="Times New Roman"/>
                <w:sz w:val="24"/>
                <w:szCs w:val="24"/>
                <w:lang w:eastAsia="lv-LV"/>
              </w:rPr>
              <w:t>ti līdzvērtīgi izglītības standarti visās vienāda līmeņa izglītības iestādēs, kā arī mazākumtautību pārstāvjiem nodrošinātas tiesības turpināt viņu pašu izglītības pasākumus, vienlaikus netraucējot izprast visas kopienas kultūru un valodu. Atbilstoši 2000.</w:t>
            </w:r>
            <w:r w:rsidRPr="00CE52C2">
              <w:rPr>
                <w:rFonts w:ascii="Times New Roman" w:eastAsia="Times New Roman" w:hAnsi="Times New Roman" w:cs="Times New Roman"/>
                <w:sz w:val="24"/>
                <w:szCs w:val="24"/>
                <w:lang w:eastAsia="lv-LV"/>
              </w:rPr>
              <w:t>gada Eiropas Savienības pamattiesību hartai ikvienai personai ir nodrošinātas tiesības uz izglītību, kā arī ir aizliegta jebkāda veida diskriminācija dažādu iemeslu dēļ, tostarp rases, etniskās vai sociālās izcelsmes, valodas, u.c.</w:t>
            </w:r>
          </w:p>
          <w:p w:rsidR="00CE52C2" w:rsidRPr="00CE52C2" w:rsidRDefault="00126998"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Ievērojot, ka Latvija ir</w:t>
            </w:r>
            <w:r w:rsidRPr="00CE52C2">
              <w:rPr>
                <w:rFonts w:ascii="Times New Roman" w:eastAsia="Times New Roman" w:hAnsi="Times New Roman" w:cs="Times New Roman"/>
                <w:sz w:val="24"/>
                <w:szCs w:val="24"/>
                <w:lang w:eastAsia="lv-LV"/>
              </w:rPr>
              <w:t xml:space="preserve"> pievienojusies valstīm, kas īsteno šajos dokumentos noteiktos principus, pieeja izglītībai ir nodrošināta visiem, bez jebkādām diskriminācijas izpausmēm. Vispārējās izglītības programmu īstenošana valsts valodā vidējās izglītības posmā nemainīs šo situāci</w:t>
            </w:r>
            <w:r w:rsidRPr="00CE52C2">
              <w:rPr>
                <w:rFonts w:ascii="Times New Roman" w:eastAsia="Times New Roman" w:hAnsi="Times New Roman" w:cs="Times New Roman"/>
                <w:sz w:val="24"/>
                <w:szCs w:val="24"/>
                <w:lang w:eastAsia="lv-LV"/>
              </w:rPr>
              <w:t xml:space="preserve">ju, sniedzot </w:t>
            </w:r>
            <w:r w:rsidRPr="00CE52C2">
              <w:rPr>
                <w:rFonts w:ascii="Times New Roman" w:eastAsia="Times New Roman" w:hAnsi="Times New Roman" w:cs="Times New Roman"/>
                <w:sz w:val="24"/>
                <w:szCs w:val="24"/>
                <w:lang w:eastAsia="lv-LV"/>
              </w:rPr>
              <w:lastRenderedPageBreak/>
              <w:t>nacionālo minoritāšu pārstāvjiem iespēju iegūt kvalitatīvu izglītību, kas veicinās viņu turpmāku sekmīgu izglītības procesa turpināšanu un iekļaušanos darba tirgū, vienlaikus saglabājot savu dzimto valodu un kultūru, piemēram, izvēloties tos k</w:t>
            </w:r>
            <w:r w:rsidRPr="00CE52C2">
              <w:rPr>
                <w:rFonts w:ascii="Times New Roman" w:eastAsia="Times New Roman" w:hAnsi="Times New Roman" w:cs="Times New Roman"/>
                <w:sz w:val="24"/>
                <w:szCs w:val="24"/>
                <w:lang w:eastAsia="lv-LV"/>
              </w:rPr>
              <w:t>ā mācību priekšmetus skolā vai ārpus skolas nodarbību ietvaros.</w:t>
            </w:r>
          </w:p>
          <w:p w:rsidR="00CE52C2" w:rsidRPr="00CE52C2" w:rsidRDefault="00CE52C2" w:rsidP="005512AA">
            <w:pPr>
              <w:spacing w:after="0" w:line="240" w:lineRule="auto"/>
              <w:jc w:val="center"/>
              <w:rPr>
                <w:rFonts w:ascii="Times New Roman" w:hAnsi="Times New Roman" w:cs="Times New Roman"/>
                <w:bCs/>
                <w:sz w:val="24"/>
                <w:szCs w:val="24"/>
              </w:rPr>
            </w:pPr>
          </w:p>
        </w:tc>
      </w:tr>
    </w:tbl>
    <w:p w:rsidR="00514935" w:rsidRDefault="00126998"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 </w:t>
      </w:r>
    </w:p>
    <w:p w:rsidR="00DF3FE2" w:rsidRPr="000023E3" w:rsidRDefault="00DF3FE2" w:rsidP="00F55A84">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1A741A"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3E3" w:rsidRDefault="00126998"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 Sabiedrības līdzdalība un komunikācijas aktivitātes</w:t>
            </w:r>
          </w:p>
        </w:tc>
      </w:tr>
      <w:tr w:rsidR="001A741A"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D8612E" w:rsidRPr="0020268F" w:rsidRDefault="00126998" w:rsidP="0020268F">
            <w:pPr>
              <w:spacing w:after="0" w:line="240" w:lineRule="auto"/>
              <w:ind w:firstLine="381"/>
              <w:jc w:val="both"/>
              <w:rPr>
                <w:rFonts w:ascii="Times New Roman" w:eastAsia="Times New Roman" w:hAnsi="Times New Roman" w:cs="Times New Roman"/>
                <w:sz w:val="24"/>
                <w:szCs w:val="24"/>
                <w:lang w:eastAsia="lv-LV"/>
              </w:rPr>
            </w:pPr>
            <w:r w:rsidRPr="0020268F">
              <w:rPr>
                <w:rFonts w:ascii="Times New Roman" w:eastAsia="Times New Roman" w:hAnsi="Times New Roman" w:cs="Times New Roman"/>
                <w:sz w:val="24"/>
                <w:szCs w:val="24"/>
                <w:lang w:eastAsia="lv-LV"/>
              </w:rPr>
              <w:t xml:space="preserve">Likumprojekts pēc tā izsludināšanas Valsts sekretāru sanāksmē tiks ievietots Ministrijas tīmekļa vietnē, kā arī kontekstā ar informatīvo ziņojumu </w:t>
            </w:r>
            <w:r w:rsidRPr="0020268F">
              <w:rPr>
                <w:rFonts w:ascii="Times New Roman" w:hAnsi="Times New Roman"/>
                <w:b/>
                <w:sz w:val="24"/>
                <w:szCs w:val="24"/>
              </w:rPr>
              <w:t>“</w:t>
            </w:r>
            <w:r w:rsidRPr="0020268F">
              <w:rPr>
                <w:rStyle w:val="Strong"/>
                <w:rFonts w:ascii="Times New Roman" w:hAnsi="Times New Roman"/>
                <w:b w:val="0"/>
                <w:sz w:val="24"/>
                <w:szCs w:val="24"/>
              </w:rPr>
              <w:t>Informatīvais ziņojums par pāreju uz mācībām valsts valodā vispārējās izglītības iestādēs”</w:t>
            </w:r>
            <w:r>
              <w:rPr>
                <w:rStyle w:val="Strong"/>
                <w:rFonts w:ascii="Times New Roman" w:hAnsi="Times New Roman"/>
                <w:b w:val="0"/>
                <w:sz w:val="24"/>
                <w:szCs w:val="24"/>
              </w:rPr>
              <w:t xml:space="preserve"> Ministrija ir saga</w:t>
            </w:r>
            <w:r>
              <w:rPr>
                <w:rStyle w:val="Strong"/>
                <w:rFonts w:ascii="Times New Roman" w:hAnsi="Times New Roman"/>
                <w:b w:val="0"/>
                <w:sz w:val="24"/>
                <w:szCs w:val="24"/>
              </w:rPr>
              <w:t xml:space="preserve">tavojusi infografiku par plānoto izmaiņu būtību publicēšanai Ministrijas tīmekļa vietnē un sociālo tīklu profilos. </w:t>
            </w:r>
          </w:p>
        </w:tc>
      </w:tr>
      <w:tr w:rsidR="001A741A"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20268F" w:rsidRDefault="00126998" w:rsidP="0020268F">
            <w:pPr>
              <w:pStyle w:val="BodyText2"/>
              <w:spacing w:after="0" w:line="240" w:lineRule="auto"/>
              <w:jc w:val="both"/>
              <w:rPr>
                <w:rFonts w:ascii="Times New Roman" w:eastAsia="Times New Roman" w:hAnsi="Times New Roman" w:cs="Times New Roman"/>
                <w:sz w:val="24"/>
                <w:szCs w:val="24"/>
                <w:lang w:eastAsia="x-none"/>
              </w:rPr>
            </w:pPr>
            <w:r w:rsidRPr="0020268F">
              <w:rPr>
                <w:rFonts w:ascii="Times New Roman" w:eastAsia="Times New Roman" w:hAnsi="Times New Roman"/>
                <w:sz w:val="24"/>
                <w:szCs w:val="24"/>
                <w:lang w:eastAsia="lv-LV"/>
              </w:rPr>
              <w:t xml:space="preserve">Ministrijas </w:t>
            </w:r>
            <w:r>
              <w:rPr>
                <w:rFonts w:ascii="Times New Roman" w:eastAsia="Times New Roman" w:hAnsi="Times New Roman"/>
                <w:sz w:val="24"/>
                <w:szCs w:val="24"/>
                <w:lang w:eastAsia="lv-LV"/>
              </w:rPr>
              <w:t xml:space="preserve">sagatavotie </w:t>
            </w:r>
            <w:r w:rsidRPr="0020268F">
              <w:rPr>
                <w:rFonts w:ascii="Times New Roman" w:eastAsia="Times New Roman" w:hAnsi="Times New Roman"/>
                <w:sz w:val="24"/>
                <w:szCs w:val="24"/>
                <w:lang w:eastAsia="lv-LV"/>
              </w:rPr>
              <w:t xml:space="preserve">priekšlikumi pārejai uz mācībām latviešu valodā vidusskolā tika apspriesti </w:t>
            </w:r>
            <w:r w:rsidRPr="0020268F">
              <w:rPr>
                <w:rFonts w:ascii="Times New Roman" w:eastAsia="Times New Roman" w:hAnsi="Times New Roman" w:cs="Times New Roman"/>
                <w:sz w:val="24"/>
                <w:szCs w:val="24"/>
                <w:lang w:eastAsia="x-none"/>
              </w:rPr>
              <w:t>Konsultatīvajā padomē mazākumtautību izglītības jautājumos</w:t>
            </w:r>
            <w:r w:rsidR="00B539F3">
              <w:rPr>
                <w:rFonts w:ascii="Times New Roman" w:eastAsia="Times New Roman" w:hAnsi="Times New Roman" w:cs="Times New Roman"/>
                <w:sz w:val="24"/>
                <w:szCs w:val="24"/>
                <w:lang w:eastAsia="x-none"/>
              </w:rPr>
              <w:t xml:space="preserve"> </w:t>
            </w:r>
            <w:r w:rsidRPr="0020268F">
              <w:rPr>
                <w:rFonts w:ascii="Times New Roman" w:eastAsia="Times New Roman" w:hAnsi="Times New Roman" w:cs="Times New Roman"/>
                <w:sz w:val="24"/>
                <w:szCs w:val="24"/>
                <w:lang w:eastAsia="x-none"/>
              </w:rPr>
              <w:t>2017.gada 10.novembrī</w:t>
            </w:r>
            <w:r>
              <w:rPr>
                <w:rFonts w:ascii="Times New Roman" w:eastAsia="Times New Roman" w:hAnsi="Times New Roman" w:cs="Times New Roman"/>
                <w:sz w:val="24"/>
                <w:szCs w:val="24"/>
                <w:lang w:eastAsia="x-none"/>
              </w:rPr>
              <w:t>.</w:t>
            </w:r>
          </w:p>
          <w:p w:rsidR="003F2C97" w:rsidRPr="0020268F" w:rsidRDefault="003F2C97" w:rsidP="0020268F">
            <w:pPr>
              <w:pStyle w:val="BodyText2"/>
              <w:spacing w:after="0" w:line="240" w:lineRule="auto"/>
              <w:rPr>
                <w:rFonts w:ascii="Times New Roman" w:eastAsia="Times New Roman" w:hAnsi="Times New Roman" w:cs="Times New Roman"/>
                <w:sz w:val="24"/>
                <w:szCs w:val="24"/>
                <w:lang w:eastAsia="x-none"/>
              </w:rPr>
            </w:pPr>
          </w:p>
        </w:tc>
      </w:tr>
      <w:tr w:rsidR="001A741A"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3F2C97" w:rsidRPr="000023E3" w:rsidRDefault="00126998" w:rsidP="003B24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x-none"/>
              </w:rPr>
              <w:t>I</w:t>
            </w:r>
            <w:r w:rsidR="0020268F" w:rsidRPr="0020268F">
              <w:rPr>
                <w:rFonts w:ascii="Times New Roman" w:eastAsia="Times New Roman" w:hAnsi="Times New Roman" w:cs="Times New Roman"/>
                <w:sz w:val="24"/>
                <w:szCs w:val="24"/>
                <w:lang w:eastAsia="x-none"/>
              </w:rPr>
              <w:t xml:space="preserve">r saņemts </w:t>
            </w:r>
            <w:r>
              <w:rPr>
                <w:rFonts w:ascii="Times New Roman" w:eastAsia="Times New Roman" w:hAnsi="Times New Roman" w:cs="Times New Roman"/>
                <w:sz w:val="24"/>
                <w:szCs w:val="24"/>
                <w:lang w:eastAsia="x-none"/>
              </w:rPr>
              <w:t>Konsultatīvās padomes</w:t>
            </w:r>
            <w:r w:rsidRPr="0020268F">
              <w:rPr>
                <w:rFonts w:ascii="Times New Roman" w:eastAsia="Times New Roman" w:hAnsi="Times New Roman" w:cs="Times New Roman"/>
                <w:sz w:val="24"/>
                <w:szCs w:val="24"/>
                <w:lang w:eastAsia="x-none"/>
              </w:rPr>
              <w:t xml:space="preserve"> mazākumtautību izglītības jautājumos </w:t>
            </w:r>
            <w:r w:rsidR="0020268F" w:rsidRPr="0020268F">
              <w:rPr>
                <w:rFonts w:ascii="Times New Roman" w:eastAsia="Times New Roman" w:hAnsi="Times New Roman" w:cs="Times New Roman"/>
                <w:sz w:val="24"/>
                <w:szCs w:val="24"/>
                <w:lang w:eastAsia="x-none"/>
              </w:rPr>
              <w:t>konceptuāls atbalsts plānoto pārmaiņu veikšanai.</w:t>
            </w:r>
          </w:p>
        </w:tc>
      </w:tr>
      <w:tr w:rsidR="001A741A"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514935" w:rsidRPr="000023E3" w:rsidRDefault="00126998" w:rsidP="0058787B">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r w:rsidR="001E3453" w:rsidRPr="000023E3">
              <w:rPr>
                <w:rFonts w:ascii="Times New Roman" w:eastAsia="Times New Roman" w:hAnsi="Times New Roman" w:cs="Times New Roman"/>
                <w:sz w:val="24"/>
                <w:szCs w:val="24"/>
                <w:lang w:eastAsia="lv-LV"/>
              </w:rPr>
              <w:t>.</w:t>
            </w:r>
          </w:p>
        </w:tc>
      </w:tr>
    </w:tbl>
    <w:p w:rsidR="001E5BFE" w:rsidRPr="000023E3" w:rsidRDefault="001E5BFE" w:rsidP="00F55A84">
      <w:pPr>
        <w:spacing w:after="0" w:line="240" w:lineRule="auto"/>
        <w:rPr>
          <w:rFonts w:ascii="Times New Roman" w:hAnsi="Times New Roman" w:cs="Times New Roman"/>
          <w:sz w:val="24"/>
          <w:szCs w:val="24"/>
        </w:rPr>
      </w:pPr>
    </w:p>
    <w:p w:rsidR="00330A3C" w:rsidRDefault="00330A3C" w:rsidP="00D746CE">
      <w:pPr>
        <w:spacing w:after="0" w:line="240" w:lineRule="auto"/>
        <w:jc w:val="both"/>
        <w:rPr>
          <w:rFonts w:ascii="Times New Roman" w:hAnsi="Times New Roman"/>
          <w:sz w:val="24"/>
          <w:szCs w:val="24"/>
        </w:rPr>
      </w:pPr>
    </w:p>
    <w:p w:rsidR="00DF3FE2" w:rsidRPr="000023E3" w:rsidRDefault="00DF3FE2" w:rsidP="00D746CE">
      <w:pPr>
        <w:spacing w:after="0" w:line="240" w:lineRule="auto"/>
        <w:jc w:val="both"/>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1A741A"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5BFE" w:rsidRPr="000023E3" w:rsidRDefault="00126998" w:rsidP="00396D2D">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VII. Tiesību akta projekta izpildes nodrošināšana un tās ietekme uz institūcijām</w:t>
            </w:r>
          </w:p>
        </w:tc>
      </w:tr>
      <w:tr w:rsidR="001A741A"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B8292D">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sz w:val="24"/>
                <w:szCs w:val="24"/>
                <w:lang w:eastAsia="lv-LV"/>
              </w:rPr>
              <w:t xml:space="preserve">Ministrija, </w:t>
            </w:r>
            <w:r w:rsidR="00721021" w:rsidRPr="000023E3">
              <w:rPr>
                <w:rFonts w:ascii="Times New Roman" w:eastAsia="Times New Roman" w:hAnsi="Times New Roman" w:cs="Times New Roman"/>
                <w:sz w:val="24"/>
                <w:szCs w:val="24"/>
                <w:lang w:eastAsia="lv-LV"/>
              </w:rPr>
              <w:t>izglītības iestāžu dibinātāji</w:t>
            </w:r>
            <w:r w:rsidR="00552764" w:rsidRPr="000023E3">
              <w:rPr>
                <w:rFonts w:ascii="Times New Roman" w:eastAsia="Times New Roman" w:hAnsi="Times New Roman" w:cs="Times New Roman"/>
                <w:sz w:val="24"/>
                <w:szCs w:val="24"/>
                <w:lang w:eastAsia="lv-LV"/>
              </w:rPr>
              <w:t xml:space="preserve">, </w:t>
            </w:r>
            <w:r w:rsidR="00233A03" w:rsidRPr="000023E3">
              <w:rPr>
                <w:rFonts w:ascii="Times New Roman" w:eastAsia="Times New Roman" w:hAnsi="Times New Roman" w:cs="Times New Roman"/>
                <w:sz w:val="24"/>
                <w:szCs w:val="24"/>
                <w:lang w:eastAsia="lv-LV"/>
              </w:rPr>
              <w:t xml:space="preserve">vispārējās un profesionālās </w:t>
            </w:r>
            <w:r w:rsidRPr="000023E3">
              <w:rPr>
                <w:rFonts w:ascii="Times New Roman" w:eastAsia="Times New Roman" w:hAnsi="Times New Roman" w:cs="Times New Roman"/>
                <w:sz w:val="24"/>
                <w:szCs w:val="24"/>
                <w:lang w:eastAsia="lv-LV"/>
              </w:rPr>
              <w:t>izglītības iestādes</w:t>
            </w:r>
            <w:r w:rsidR="00B8292D">
              <w:rPr>
                <w:rFonts w:ascii="Times New Roman" w:eastAsia="Times New Roman" w:hAnsi="Times New Roman" w:cs="Times New Roman"/>
                <w:sz w:val="24"/>
                <w:szCs w:val="24"/>
                <w:lang w:eastAsia="lv-LV"/>
              </w:rPr>
              <w:t>.</w:t>
            </w:r>
          </w:p>
        </w:tc>
      </w:tr>
      <w:tr w:rsidR="001A741A"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1E5BFE">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izpildes ietekme uz pārvaldes funkcijām un institucionālo struktūru.</w:t>
            </w:r>
          </w:p>
          <w:p w:rsidR="001E5BFE" w:rsidRPr="000023E3" w:rsidRDefault="00126998" w:rsidP="001E5BFE">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0023E3">
              <w:rPr>
                <w:rFonts w:ascii="Times New Roman" w:eastAsia="Times New Roman" w:hAnsi="Times New Roman" w:cs="Times New Roman"/>
                <w:sz w:val="24"/>
                <w:szCs w:val="24"/>
                <w:lang w:eastAsia="lv-LV"/>
              </w:rPr>
              <w:t>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rsidR="00D50C0D" w:rsidRPr="000023E3" w:rsidRDefault="00126998" w:rsidP="00A17716">
            <w:pPr>
              <w:spacing w:after="0" w:line="240" w:lineRule="auto"/>
              <w:ind w:right="112"/>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Likumprojekts tiešā veidā nenosaka jaunu institūciju izveidi, likvidāciju vai reorganizāciju. </w:t>
            </w:r>
            <w:r w:rsidR="004D6F6B">
              <w:rPr>
                <w:rFonts w:ascii="Times New Roman" w:eastAsia="Times New Roman" w:hAnsi="Times New Roman"/>
                <w:sz w:val="24"/>
                <w:szCs w:val="24"/>
                <w:lang w:eastAsia="lv-LV"/>
              </w:rPr>
              <w:t xml:space="preserve">Projektam nav ietekmes uz esošajām institūcijām pieejamajiem cilvēkresursiem un pārvaldes funkcijām. </w:t>
            </w:r>
          </w:p>
          <w:p w:rsidR="00D04346" w:rsidRPr="000023E3" w:rsidRDefault="00D04346" w:rsidP="00D04346">
            <w:pPr>
              <w:spacing w:after="0" w:line="240" w:lineRule="auto"/>
              <w:ind w:right="112" w:firstLine="284"/>
              <w:jc w:val="both"/>
              <w:rPr>
                <w:rFonts w:ascii="Times New Roman" w:eastAsia="Times New Roman" w:hAnsi="Times New Roman"/>
                <w:sz w:val="24"/>
                <w:szCs w:val="24"/>
                <w:lang w:eastAsia="lv-LV"/>
              </w:rPr>
            </w:pPr>
          </w:p>
          <w:p w:rsidR="005B7517" w:rsidRPr="000023E3" w:rsidRDefault="005B7517" w:rsidP="00D04346">
            <w:pPr>
              <w:spacing w:after="0" w:line="240" w:lineRule="auto"/>
              <w:ind w:right="112" w:firstLine="284"/>
              <w:jc w:val="both"/>
              <w:rPr>
                <w:rFonts w:ascii="Times New Roman" w:eastAsia="Times New Roman" w:hAnsi="Times New Roman"/>
                <w:sz w:val="24"/>
                <w:szCs w:val="24"/>
                <w:lang w:eastAsia="lv-LV"/>
              </w:rPr>
            </w:pPr>
          </w:p>
          <w:p w:rsidR="005D74B5" w:rsidRPr="000023E3" w:rsidRDefault="005D74B5" w:rsidP="002A2FFC">
            <w:pPr>
              <w:spacing w:after="0" w:line="240" w:lineRule="auto"/>
              <w:ind w:right="112" w:firstLine="284"/>
              <w:jc w:val="both"/>
              <w:rPr>
                <w:rFonts w:ascii="Times New Roman" w:eastAsia="Times New Roman" w:hAnsi="Times New Roman" w:cs="Times New Roman"/>
                <w:sz w:val="24"/>
                <w:szCs w:val="24"/>
                <w:lang w:eastAsia="lv-LV"/>
              </w:rPr>
            </w:pPr>
          </w:p>
        </w:tc>
      </w:tr>
      <w:tr w:rsidR="001A741A"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0023E3" w:rsidRDefault="00126998" w:rsidP="00396D2D">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rsidR="001E5BFE" w:rsidRPr="000023E3" w:rsidRDefault="001E5BFE" w:rsidP="00D746CE">
      <w:pPr>
        <w:spacing w:after="0" w:line="240" w:lineRule="auto"/>
        <w:jc w:val="both"/>
        <w:rPr>
          <w:rFonts w:ascii="Times New Roman" w:hAnsi="Times New Roman"/>
          <w:sz w:val="24"/>
          <w:szCs w:val="24"/>
        </w:rPr>
      </w:pPr>
    </w:p>
    <w:p w:rsidR="00D746CE" w:rsidRPr="000023E3" w:rsidRDefault="00126998" w:rsidP="00D746CE">
      <w:pPr>
        <w:spacing w:after="0" w:line="240" w:lineRule="auto"/>
        <w:jc w:val="both"/>
        <w:rPr>
          <w:rFonts w:ascii="Times New Roman" w:hAnsi="Times New Roman"/>
          <w:sz w:val="24"/>
          <w:szCs w:val="24"/>
        </w:rPr>
      </w:pPr>
      <w:r w:rsidRPr="000023E3">
        <w:rPr>
          <w:rFonts w:ascii="Times New Roman" w:hAnsi="Times New Roman"/>
          <w:sz w:val="24"/>
          <w:szCs w:val="24"/>
        </w:rPr>
        <w:t>Iesniedzējs:</w:t>
      </w:r>
    </w:p>
    <w:p w:rsidR="00552764" w:rsidRPr="000023E3" w:rsidRDefault="00552764" w:rsidP="00D746CE">
      <w:pPr>
        <w:spacing w:after="0" w:line="240" w:lineRule="auto"/>
        <w:jc w:val="both"/>
        <w:rPr>
          <w:rFonts w:ascii="Times New Roman" w:hAnsi="Times New Roman"/>
          <w:sz w:val="24"/>
          <w:szCs w:val="24"/>
        </w:rPr>
      </w:pPr>
    </w:p>
    <w:p w:rsidR="00D746CE" w:rsidRPr="000023E3" w:rsidRDefault="00126998" w:rsidP="002E67F8">
      <w:pPr>
        <w:spacing w:after="0" w:line="240" w:lineRule="auto"/>
        <w:jc w:val="both"/>
        <w:rPr>
          <w:rFonts w:ascii="Times New Roman" w:hAnsi="Times New Roman"/>
          <w:sz w:val="24"/>
          <w:szCs w:val="24"/>
        </w:rPr>
      </w:pPr>
      <w:r w:rsidRPr="000023E3">
        <w:rPr>
          <w:rFonts w:ascii="Times New Roman" w:hAnsi="Times New Roman"/>
          <w:sz w:val="24"/>
          <w:szCs w:val="24"/>
        </w:rPr>
        <w:t xml:space="preserve">Izglītības un zinātnes ministrs </w:t>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t xml:space="preserve">Kārlis </w:t>
      </w:r>
      <w:r w:rsidR="002E67F8" w:rsidRPr="000023E3">
        <w:rPr>
          <w:rFonts w:ascii="Times New Roman" w:hAnsi="Times New Roman"/>
          <w:sz w:val="24"/>
          <w:szCs w:val="24"/>
        </w:rPr>
        <w:t>Šadurskis</w:t>
      </w:r>
    </w:p>
    <w:p w:rsidR="00D746CE" w:rsidRPr="000023E3" w:rsidRDefault="00D746CE" w:rsidP="00D746CE">
      <w:pPr>
        <w:spacing w:after="0" w:line="240" w:lineRule="auto"/>
        <w:jc w:val="both"/>
        <w:rPr>
          <w:rFonts w:ascii="Times New Roman" w:hAnsi="Times New Roman"/>
          <w:sz w:val="24"/>
          <w:szCs w:val="24"/>
        </w:rPr>
      </w:pPr>
    </w:p>
    <w:p w:rsidR="00D746CE" w:rsidRPr="000023E3" w:rsidRDefault="00D746CE" w:rsidP="00D746CE">
      <w:pPr>
        <w:spacing w:after="0" w:line="240" w:lineRule="auto"/>
        <w:jc w:val="both"/>
        <w:rPr>
          <w:rFonts w:ascii="Times New Roman" w:hAnsi="Times New Roman"/>
          <w:sz w:val="24"/>
          <w:szCs w:val="24"/>
        </w:rPr>
      </w:pPr>
    </w:p>
    <w:p w:rsidR="007D2123" w:rsidRPr="000023E3" w:rsidRDefault="00126998" w:rsidP="007D2123">
      <w:pPr>
        <w:spacing w:after="0" w:line="240" w:lineRule="auto"/>
        <w:jc w:val="both"/>
        <w:rPr>
          <w:rFonts w:ascii="Times New Roman" w:hAnsi="Times New Roman"/>
          <w:sz w:val="24"/>
          <w:szCs w:val="24"/>
        </w:rPr>
      </w:pPr>
      <w:r w:rsidRPr="000023E3">
        <w:rPr>
          <w:rFonts w:ascii="Times New Roman" w:hAnsi="Times New Roman"/>
          <w:sz w:val="24"/>
          <w:szCs w:val="24"/>
        </w:rPr>
        <w:t>Vizē:</w:t>
      </w:r>
    </w:p>
    <w:p w:rsidR="00552764" w:rsidRPr="000023E3" w:rsidRDefault="00552764" w:rsidP="007D2123">
      <w:pPr>
        <w:spacing w:after="0" w:line="240" w:lineRule="auto"/>
        <w:jc w:val="both"/>
        <w:rPr>
          <w:rFonts w:ascii="Times New Roman" w:hAnsi="Times New Roman"/>
          <w:sz w:val="24"/>
          <w:szCs w:val="24"/>
        </w:rPr>
      </w:pPr>
    </w:p>
    <w:p w:rsidR="00556706" w:rsidRPr="000023E3" w:rsidRDefault="00126998" w:rsidP="00773681">
      <w:pPr>
        <w:spacing w:after="0" w:line="240" w:lineRule="auto"/>
        <w:jc w:val="both"/>
        <w:rPr>
          <w:rFonts w:ascii="Times New Roman" w:hAnsi="Times New Roman"/>
          <w:sz w:val="24"/>
          <w:szCs w:val="24"/>
        </w:rPr>
      </w:pPr>
      <w:r w:rsidRPr="000023E3">
        <w:rPr>
          <w:rFonts w:ascii="Times New Roman" w:hAnsi="Times New Roman"/>
          <w:sz w:val="24"/>
          <w:szCs w:val="24"/>
        </w:rPr>
        <w:t>Valsts sekretār</w:t>
      </w:r>
      <w:r w:rsidR="00773681" w:rsidRPr="000023E3">
        <w:rPr>
          <w:rFonts w:ascii="Times New Roman" w:hAnsi="Times New Roman"/>
          <w:sz w:val="24"/>
          <w:szCs w:val="24"/>
        </w:rPr>
        <w:t>e</w:t>
      </w:r>
      <w:r w:rsidR="00773681" w:rsidRPr="000023E3">
        <w:rPr>
          <w:rFonts w:ascii="Times New Roman" w:hAnsi="Times New Roman"/>
          <w:sz w:val="24"/>
          <w:szCs w:val="24"/>
        </w:rPr>
        <w:tab/>
      </w:r>
      <w:r w:rsidR="00773681" w:rsidRPr="000023E3">
        <w:rPr>
          <w:rFonts w:ascii="Times New Roman" w:hAnsi="Times New Roman"/>
          <w:sz w:val="24"/>
          <w:szCs w:val="24"/>
        </w:rPr>
        <w:tab/>
      </w:r>
      <w:r w:rsidR="00773681" w:rsidRPr="000023E3">
        <w:rPr>
          <w:rFonts w:ascii="Times New Roman" w:hAnsi="Times New Roman"/>
          <w:sz w:val="24"/>
          <w:szCs w:val="24"/>
        </w:rPr>
        <w:tab/>
      </w:r>
      <w:r w:rsidR="00773681"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00773681" w:rsidRPr="000023E3">
        <w:rPr>
          <w:rFonts w:ascii="Times New Roman" w:hAnsi="Times New Roman"/>
          <w:sz w:val="24"/>
          <w:szCs w:val="24"/>
        </w:rPr>
        <w:t>Līga Lejiņa</w:t>
      </w:r>
    </w:p>
    <w:p w:rsidR="00E66D60" w:rsidRPr="000023E3" w:rsidRDefault="00E66D60" w:rsidP="00D746CE">
      <w:pPr>
        <w:spacing w:after="0" w:line="240" w:lineRule="auto"/>
        <w:jc w:val="both"/>
        <w:rPr>
          <w:rFonts w:ascii="Times New Roman" w:hAnsi="Times New Roman"/>
          <w:sz w:val="24"/>
          <w:szCs w:val="24"/>
        </w:rPr>
      </w:pPr>
    </w:p>
    <w:p w:rsidR="005611C7" w:rsidRPr="000023E3" w:rsidRDefault="005611C7" w:rsidP="00D746CE">
      <w:pPr>
        <w:spacing w:after="0" w:line="240" w:lineRule="auto"/>
        <w:jc w:val="both"/>
        <w:rPr>
          <w:rFonts w:ascii="Times New Roman" w:hAnsi="Times New Roman" w:cs="Times New Roman"/>
          <w:sz w:val="20"/>
          <w:szCs w:val="20"/>
        </w:rPr>
      </w:pPr>
    </w:p>
    <w:p w:rsidR="005611C7" w:rsidRPr="000023E3" w:rsidRDefault="005611C7" w:rsidP="00D746CE">
      <w:pPr>
        <w:spacing w:after="0" w:line="240" w:lineRule="auto"/>
        <w:jc w:val="both"/>
        <w:rPr>
          <w:rFonts w:ascii="Times New Roman" w:hAnsi="Times New Roman" w:cs="Times New Roman"/>
          <w:sz w:val="20"/>
          <w:szCs w:val="20"/>
        </w:rPr>
      </w:pPr>
    </w:p>
    <w:p w:rsidR="00B734CD" w:rsidRDefault="00126998"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17.01.2018</w:t>
      </w:r>
      <w:r w:rsidR="003B6D36">
        <w:rPr>
          <w:rFonts w:ascii="Times New Roman" w:hAnsi="Times New Roman" w:cs="Times New Roman"/>
          <w:sz w:val="20"/>
          <w:szCs w:val="20"/>
        </w:rPr>
        <w:t>. 1</w:t>
      </w:r>
      <w:r w:rsidR="004F2FA3">
        <w:rPr>
          <w:rFonts w:ascii="Times New Roman" w:hAnsi="Times New Roman" w:cs="Times New Roman"/>
          <w:sz w:val="20"/>
          <w:szCs w:val="20"/>
        </w:rPr>
        <w:t>3:1</w:t>
      </w:r>
      <w:r w:rsidR="003B6D36">
        <w:rPr>
          <w:rFonts w:ascii="Times New Roman" w:hAnsi="Times New Roman" w:cs="Times New Roman"/>
          <w:sz w:val="20"/>
          <w:szCs w:val="20"/>
        </w:rPr>
        <w:t>0</w:t>
      </w:r>
    </w:p>
    <w:p w:rsidR="00B734CD" w:rsidRDefault="00126998"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2195</w:t>
      </w:r>
    </w:p>
    <w:p w:rsidR="00B734CD" w:rsidRPr="000023E3" w:rsidRDefault="00126998"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Arāja, gunta.araja@izm.gov.lv</w:t>
      </w:r>
    </w:p>
    <w:p w:rsidR="00DB0BEE" w:rsidRPr="00DB0BEE" w:rsidRDefault="00DB0BEE" w:rsidP="00DB0BEE">
      <w:pPr>
        <w:spacing w:after="0" w:line="240" w:lineRule="auto"/>
        <w:jc w:val="both"/>
        <w:rPr>
          <w:rFonts w:ascii="Times New Roman" w:hAnsi="Times New Roman" w:cs="Times New Roman"/>
          <w:sz w:val="20"/>
          <w:szCs w:val="20"/>
        </w:rPr>
      </w:pPr>
    </w:p>
    <w:p w:rsidR="009F24B2" w:rsidRPr="000023E3" w:rsidRDefault="009F24B2" w:rsidP="00D746CE">
      <w:pPr>
        <w:spacing w:after="0" w:line="240" w:lineRule="auto"/>
        <w:jc w:val="both"/>
        <w:rPr>
          <w:rFonts w:ascii="Times New Roman" w:hAnsi="Times New Roman" w:cs="Times New Roman"/>
          <w:sz w:val="20"/>
          <w:szCs w:val="20"/>
        </w:rPr>
      </w:pPr>
    </w:p>
    <w:p w:rsidR="009F24B2" w:rsidRPr="000023E3" w:rsidRDefault="009F24B2">
      <w:pPr>
        <w:spacing w:after="0" w:line="240" w:lineRule="auto"/>
        <w:jc w:val="both"/>
        <w:rPr>
          <w:rFonts w:ascii="Times New Roman" w:hAnsi="Times New Roman" w:cs="Times New Roman"/>
          <w:sz w:val="20"/>
          <w:szCs w:val="20"/>
        </w:rPr>
      </w:pPr>
    </w:p>
    <w:sectPr w:rsidR="009F24B2" w:rsidRPr="000023E3" w:rsidSect="001E5BF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98" w:rsidRDefault="00126998">
      <w:pPr>
        <w:spacing w:after="0" w:line="240" w:lineRule="auto"/>
      </w:pPr>
      <w:r>
        <w:separator/>
      </w:r>
    </w:p>
  </w:endnote>
  <w:endnote w:type="continuationSeparator" w:id="0">
    <w:p w:rsidR="00126998" w:rsidRDefault="0012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FB" w:rsidRPr="00B539EB" w:rsidRDefault="00126998"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044FE6">
      <w:rPr>
        <w:rFonts w:ascii="Times New Roman" w:hAnsi="Times New Roman" w:cs="Times New Roman"/>
        <w:sz w:val="20"/>
        <w:szCs w:val="20"/>
      </w:rPr>
      <w:t>170118</w:t>
    </w:r>
    <w:r w:rsidRPr="00CD588D">
      <w:rPr>
        <w:rFonts w:ascii="Times New Roman" w:hAnsi="Times New Roman" w:cs="Times New Roman"/>
        <w:sz w:val="20"/>
        <w:szCs w:val="20"/>
      </w:rPr>
      <w:t>_</w:t>
    </w:r>
    <w:r w:rsidR="00554D89">
      <w:rPr>
        <w:rFonts w:ascii="Times New Roman" w:hAnsi="Times New Roman" w:cs="Times New Roman"/>
        <w:sz w:val="20"/>
        <w:szCs w:val="20"/>
      </w:rPr>
      <w:t>V</w:t>
    </w:r>
    <w:r>
      <w:rPr>
        <w:rFonts w:ascii="Times New Roman" w:hAnsi="Times New Roman" w:cs="Times New Roman"/>
        <w:sz w:val="20"/>
        <w:szCs w:val="20"/>
      </w:rPr>
      <w:t>IL</w:t>
    </w:r>
    <w:r w:rsidRPr="00CD588D">
      <w:rPr>
        <w:rFonts w:ascii="Times New Roman" w:hAnsi="Times New Roman" w:cs="Times New Roman"/>
        <w:sz w:val="20"/>
        <w:szCs w:val="20"/>
      </w:rPr>
      <w:t>_</w:t>
    </w:r>
    <w:r w:rsidR="00B8292D">
      <w:rPr>
        <w:rFonts w:ascii="Times New Roman" w:hAnsi="Times New Roman" w:cs="Times New Roman"/>
        <w:sz w:val="20"/>
        <w:szCs w:val="20"/>
      </w:rPr>
      <w:t>valoda</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w:t>
    </w:r>
    <w:r w:rsidRPr="00ED00BF">
      <w:rPr>
        <w:rFonts w:ascii="Times New Roman" w:eastAsia="Times New Roman" w:hAnsi="Times New Roman"/>
        <w:bCs/>
        <w:sz w:val="20"/>
        <w:szCs w:val="20"/>
        <w:lang w:eastAsia="lv-LV"/>
      </w:rPr>
      <w:t>„</w:t>
    </w:r>
    <w:r w:rsidR="00554D89">
      <w:rPr>
        <w:rFonts w:ascii="Times New Roman" w:hAnsi="Times New Roman" w:cs="Times New Roman"/>
        <w:sz w:val="20"/>
        <w:szCs w:val="20"/>
      </w:rPr>
      <w:t>Grozījumi Vispārējās i</w:t>
    </w:r>
    <w:r>
      <w:rPr>
        <w:rFonts w:ascii="Times New Roman" w:hAnsi="Times New Roman" w:cs="Times New Roman"/>
        <w:sz w:val="20"/>
        <w:szCs w:val="20"/>
      </w:rPr>
      <w:t>zglītības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FB" w:rsidRPr="00B539EB" w:rsidRDefault="00126998"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044FE6">
      <w:rPr>
        <w:rFonts w:ascii="Times New Roman" w:hAnsi="Times New Roman" w:cs="Times New Roman"/>
        <w:sz w:val="20"/>
        <w:szCs w:val="20"/>
      </w:rPr>
      <w:t>170118</w:t>
    </w:r>
    <w:r w:rsidRPr="00CD588D">
      <w:rPr>
        <w:rFonts w:ascii="Times New Roman" w:hAnsi="Times New Roman" w:cs="Times New Roman"/>
        <w:sz w:val="20"/>
        <w:szCs w:val="20"/>
      </w:rPr>
      <w:t>_</w:t>
    </w:r>
    <w:r w:rsidR="00554D89">
      <w:rPr>
        <w:rFonts w:ascii="Times New Roman" w:hAnsi="Times New Roman" w:cs="Times New Roman"/>
        <w:sz w:val="20"/>
        <w:szCs w:val="20"/>
      </w:rPr>
      <w:t>V</w:t>
    </w:r>
    <w:r>
      <w:rPr>
        <w:rFonts w:ascii="Times New Roman" w:hAnsi="Times New Roman" w:cs="Times New Roman"/>
        <w:sz w:val="20"/>
        <w:szCs w:val="20"/>
      </w:rPr>
      <w:t>IL</w:t>
    </w:r>
    <w:r w:rsidRPr="00CD588D">
      <w:rPr>
        <w:rFonts w:ascii="Times New Roman" w:hAnsi="Times New Roman" w:cs="Times New Roman"/>
        <w:sz w:val="20"/>
        <w:szCs w:val="20"/>
      </w:rPr>
      <w:t>_</w:t>
    </w:r>
    <w:r w:rsidR="00B8292D">
      <w:rPr>
        <w:rFonts w:ascii="Times New Roman" w:hAnsi="Times New Roman" w:cs="Times New Roman"/>
        <w:sz w:val="20"/>
        <w:szCs w:val="20"/>
      </w:rPr>
      <w:t>valoda</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w:t>
    </w:r>
    <w:r w:rsidRPr="00ED00BF">
      <w:rPr>
        <w:rFonts w:ascii="Times New Roman" w:hAnsi="Times New Roman" w:cs="Times New Roman"/>
        <w:sz w:val="20"/>
        <w:szCs w:val="20"/>
      </w:rPr>
      <w:t xml:space="preserve"> </w:t>
    </w:r>
    <w:r w:rsidRPr="00ED00BF">
      <w:rPr>
        <w:rFonts w:ascii="Times New Roman" w:eastAsia="Times New Roman" w:hAnsi="Times New Roman"/>
        <w:bCs/>
        <w:sz w:val="20"/>
        <w:szCs w:val="20"/>
        <w:lang w:eastAsia="lv-LV"/>
      </w:rPr>
      <w:t>„</w:t>
    </w:r>
    <w:r w:rsidR="00554D89">
      <w:rPr>
        <w:rFonts w:ascii="Times New Roman" w:hAnsi="Times New Roman" w:cs="Times New Roman"/>
        <w:sz w:val="20"/>
        <w:szCs w:val="20"/>
      </w:rPr>
      <w:t>Grozījumi Vispārējās i</w:t>
    </w:r>
    <w:r>
      <w:rPr>
        <w:rFonts w:ascii="Times New Roman" w:hAnsi="Times New Roman" w:cs="Times New Roman"/>
        <w:sz w:val="20"/>
        <w:szCs w:val="20"/>
      </w:rPr>
      <w:t xml:space="preserve">zglītības likumā” </w:t>
    </w:r>
    <w:r>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98" w:rsidRDefault="00126998">
      <w:pPr>
        <w:spacing w:after="0" w:line="240" w:lineRule="auto"/>
      </w:pPr>
      <w:r>
        <w:separator/>
      </w:r>
    </w:p>
  </w:footnote>
  <w:footnote w:type="continuationSeparator" w:id="0">
    <w:p w:rsidR="00126998" w:rsidRDefault="0012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73493"/>
      <w:docPartObj>
        <w:docPartGallery w:val="Page Numbers (Top of Page)"/>
        <w:docPartUnique/>
      </w:docPartObj>
    </w:sdtPr>
    <w:sdtEndPr>
      <w:rPr>
        <w:noProof/>
      </w:rPr>
    </w:sdtEndPr>
    <w:sdtContent>
      <w:p w:rsidR="00E409FB" w:rsidRDefault="00126998">
        <w:pPr>
          <w:pStyle w:val="Header"/>
          <w:jc w:val="center"/>
        </w:pPr>
        <w:r>
          <w:fldChar w:fldCharType="begin"/>
        </w:r>
        <w:r>
          <w:instrText xml:space="preserve"> PAGE   \* MERGEFORMAT </w:instrText>
        </w:r>
        <w:r>
          <w:fldChar w:fldCharType="separate"/>
        </w:r>
        <w:r w:rsidR="00CC1106">
          <w:rPr>
            <w:noProof/>
          </w:rPr>
          <w:t>3</w:t>
        </w:r>
        <w:r>
          <w:rPr>
            <w:noProof/>
          </w:rPr>
          <w:fldChar w:fldCharType="end"/>
        </w:r>
      </w:p>
    </w:sdtContent>
  </w:sdt>
  <w:p w:rsidR="00E409FB" w:rsidRPr="002B3029" w:rsidRDefault="00E409F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1B69"/>
    <w:multiLevelType w:val="hybridMultilevel"/>
    <w:tmpl w:val="595A4280"/>
    <w:lvl w:ilvl="0" w:tplc="568A4E12">
      <w:start w:val="1"/>
      <w:numFmt w:val="bullet"/>
      <w:lvlText w:val=""/>
      <w:lvlJc w:val="left"/>
      <w:pPr>
        <w:ind w:left="1429" w:hanging="360"/>
      </w:pPr>
      <w:rPr>
        <w:rFonts w:ascii="Wingdings" w:hAnsi="Wingdings" w:hint="default"/>
      </w:rPr>
    </w:lvl>
    <w:lvl w:ilvl="1" w:tplc="5FE07516" w:tentative="1">
      <w:start w:val="1"/>
      <w:numFmt w:val="bullet"/>
      <w:lvlText w:val="o"/>
      <w:lvlJc w:val="left"/>
      <w:pPr>
        <w:ind w:left="2149" w:hanging="360"/>
      </w:pPr>
      <w:rPr>
        <w:rFonts w:ascii="Courier New" w:hAnsi="Courier New" w:cs="Courier New" w:hint="default"/>
      </w:rPr>
    </w:lvl>
    <w:lvl w:ilvl="2" w:tplc="5AF27D30" w:tentative="1">
      <w:start w:val="1"/>
      <w:numFmt w:val="bullet"/>
      <w:lvlText w:val=""/>
      <w:lvlJc w:val="left"/>
      <w:pPr>
        <w:ind w:left="2869" w:hanging="360"/>
      </w:pPr>
      <w:rPr>
        <w:rFonts w:ascii="Wingdings" w:hAnsi="Wingdings" w:hint="default"/>
      </w:rPr>
    </w:lvl>
    <w:lvl w:ilvl="3" w:tplc="FE2440BC" w:tentative="1">
      <w:start w:val="1"/>
      <w:numFmt w:val="bullet"/>
      <w:lvlText w:val=""/>
      <w:lvlJc w:val="left"/>
      <w:pPr>
        <w:ind w:left="3589" w:hanging="360"/>
      </w:pPr>
      <w:rPr>
        <w:rFonts w:ascii="Symbol" w:hAnsi="Symbol" w:hint="default"/>
      </w:rPr>
    </w:lvl>
    <w:lvl w:ilvl="4" w:tplc="FEBAC61A" w:tentative="1">
      <w:start w:val="1"/>
      <w:numFmt w:val="bullet"/>
      <w:lvlText w:val="o"/>
      <w:lvlJc w:val="left"/>
      <w:pPr>
        <w:ind w:left="4309" w:hanging="360"/>
      </w:pPr>
      <w:rPr>
        <w:rFonts w:ascii="Courier New" w:hAnsi="Courier New" w:cs="Courier New" w:hint="default"/>
      </w:rPr>
    </w:lvl>
    <w:lvl w:ilvl="5" w:tplc="75687936" w:tentative="1">
      <w:start w:val="1"/>
      <w:numFmt w:val="bullet"/>
      <w:lvlText w:val=""/>
      <w:lvlJc w:val="left"/>
      <w:pPr>
        <w:ind w:left="5029" w:hanging="360"/>
      </w:pPr>
      <w:rPr>
        <w:rFonts w:ascii="Wingdings" w:hAnsi="Wingdings" w:hint="default"/>
      </w:rPr>
    </w:lvl>
    <w:lvl w:ilvl="6" w:tplc="914C7A52" w:tentative="1">
      <w:start w:val="1"/>
      <w:numFmt w:val="bullet"/>
      <w:lvlText w:val=""/>
      <w:lvlJc w:val="left"/>
      <w:pPr>
        <w:ind w:left="5749" w:hanging="360"/>
      </w:pPr>
      <w:rPr>
        <w:rFonts w:ascii="Symbol" w:hAnsi="Symbol" w:hint="default"/>
      </w:rPr>
    </w:lvl>
    <w:lvl w:ilvl="7" w:tplc="0310D5F0" w:tentative="1">
      <w:start w:val="1"/>
      <w:numFmt w:val="bullet"/>
      <w:lvlText w:val="o"/>
      <w:lvlJc w:val="left"/>
      <w:pPr>
        <w:ind w:left="6469" w:hanging="360"/>
      </w:pPr>
      <w:rPr>
        <w:rFonts w:ascii="Courier New" w:hAnsi="Courier New" w:cs="Courier New" w:hint="default"/>
      </w:rPr>
    </w:lvl>
    <w:lvl w:ilvl="8" w:tplc="FA7CF6AA"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2A51ABF"/>
    <w:multiLevelType w:val="hybridMultilevel"/>
    <w:tmpl w:val="A2948C42"/>
    <w:lvl w:ilvl="0" w:tplc="F3BAB79C">
      <w:start w:val="1"/>
      <w:numFmt w:val="decimal"/>
      <w:lvlText w:val="%1."/>
      <w:lvlJc w:val="left"/>
      <w:pPr>
        <w:ind w:left="962" w:hanging="360"/>
      </w:pPr>
      <w:rPr>
        <w:rFonts w:hint="default"/>
      </w:rPr>
    </w:lvl>
    <w:lvl w:ilvl="1" w:tplc="6A0A6152" w:tentative="1">
      <w:start w:val="1"/>
      <w:numFmt w:val="lowerLetter"/>
      <w:lvlText w:val="%2."/>
      <w:lvlJc w:val="left"/>
      <w:pPr>
        <w:ind w:left="1682" w:hanging="360"/>
      </w:pPr>
    </w:lvl>
    <w:lvl w:ilvl="2" w:tplc="DA36D47E" w:tentative="1">
      <w:start w:val="1"/>
      <w:numFmt w:val="lowerRoman"/>
      <w:lvlText w:val="%3."/>
      <w:lvlJc w:val="right"/>
      <w:pPr>
        <w:ind w:left="2402" w:hanging="180"/>
      </w:pPr>
    </w:lvl>
    <w:lvl w:ilvl="3" w:tplc="A59A908A" w:tentative="1">
      <w:start w:val="1"/>
      <w:numFmt w:val="decimal"/>
      <w:lvlText w:val="%4."/>
      <w:lvlJc w:val="left"/>
      <w:pPr>
        <w:ind w:left="3122" w:hanging="360"/>
      </w:pPr>
    </w:lvl>
    <w:lvl w:ilvl="4" w:tplc="63A8AED8" w:tentative="1">
      <w:start w:val="1"/>
      <w:numFmt w:val="lowerLetter"/>
      <w:lvlText w:val="%5."/>
      <w:lvlJc w:val="left"/>
      <w:pPr>
        <w:ind w:left="3842" w:hanging="360"/>
      </w:pPr>
    </w:lvl>
    <w:lvl w:ilvl="5" w:tplc="23FE246C" w:tentative="1">
      <w:start w:val="1"/>
      <w:numFmt w:val="lowerRoman"/>
      <w:lvlText w:val="%6."/>
      <w:lvlJc w:val="right"/>
      <w:pPr>
        <w:ind w:left="4562" w:hanging="180"/>
      </w:pPr>
    </w:lvl>
    <w:lvl w:ilvl="6" w:tplc="C570DC98" w:tentative="1">
      <w:start w:val="1"/>
      <w:numFmt w:val="decimal"/>
      <w:lvlText w:val="%7."/>
      <w:lvlJc w:val="left"/>
      <w:pPr>
        <w:ind w:left="5282" w:hanging="360"/>
      </w:pPr>
    </w:lvl>
    <w:lvl w:ilvl="7" w:tplc="6CDCA500" w:tentative="1">
      <w:start w:val="1"/>
      <w:numFmt w:val="lowerLetter"/>
      <w:lvlText w:val="%8."/>
      <w:lvlJc w:val="left"/>
      <w:pPr>
        <w:ind w:left="6002" w:hanging="360"/>
      </w:pPr>
    </w:lvl>
    <w:lvl w:ilvl="8" w:tplc="8368AF6C" w:tentative="1">
      <w:start w:val="1"/>
      <w:numFmt w:val="lowerRoman"/>
      <w:lvlText w:val="%9."/>
      <w:lvlJc w:val="right"/>
      <w:pPr>
        <w:ind w:left="6722" w:hanging="180"/>
      </w:pPr>
    </w:lvl>
  </w:abstractNum>
  <w:abstractNum w:abstractNumId="3"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0D3609DE"/>
    <w:multiLevelType w:val="hybridMultilevel"/>
    <w:tmpl w:val="1B8E9E2A"/>
    <w:lvl w:ilvl="0" w:tplc="2AAEDADE">
      <w:start w:val="1"/>
      <w:numFmt w:val="decimal"/>
      <w:lvlText w:val="%1."/>
      <w:lvlJc w:val="left"/>
      <w:pPr>
        <w:ind w:left="720" w:hanging="360"/>
      </w:pPr>
      <w:rPr>
        <w:rFonts w:hint="default"/>
      </w:rPr>
    </w:lvl>
    <w:lvl w:ilvl="1" w:tplc="FADA272C" w:tentative="1">
      <w:start w:val="1"/>
      <w:numFmt w:val="lowerLetter"/>
      <w:lvlText w:val="%2."/>
      <w:lvlJc w:val="left"/>
      <w:pPr>
        <w:ind w:left="1440" w:hanging="360"/>
      </w:pPr>
    </w:lvl>
    <w:lvl w:ilvl="2" w:tplc="14709236" w:tentative="1">
      <w:start w:val="1"/>
      <w:numFmt w:val="lowerRoman"/>
      <w:lvlText w:val="%3."/>
      <w:lvlJc w:val="right"/>
      <w:pPr>
        <w:ind w:left="2160" w:hanging="180"/>
      </w:pPr>
    </w:lvl>
    <w:lvl w:ilvl="3" w:tplc="87043708" w:tentative="1">
      <w:start w:val="1"/>
      <w:numFmt w:val="decimal"/>
      <w:lvlText w:val="%4."/>
      <w:lvlJc w:val="left"/>
      <w:pPr>
        <w:ind w:left="2880" w:hanging="360"/>
      </w:pPr>
    </w:lvl>
    <w:lvl w:ilvl="4" w:tplc="92901464" w:tentative="1">
      <w:start w:val="1"/>
      <w:numFmt w:val="lowerLetter"/>
      <w:lvlText w:val="%5."/>
      <w:lvlJc w:val="left"/>
      <w:pPr>
        <w:ind w:left="3600" w:hanging="360"/>
      </w:pPr>
    </w:lvl>
    <w:lvl w:ilvl="5" w:tplc="C0A6413C" w:tentative="1">
      <w:start w:val="1"/>
      <w:numFmt w:val="lowerRoman"/>
      <w:lvlText w:val="%6."/>
      <w:lvlJc w:val="right"/>
      <w:pPr>
        <w:ind w:left="4320" w:hanging="180"/>
      </w:pPr>
    </w:lvl>
    <w:lvl w:ilvl="6" w:tplc="1DEEB5E4" w:tentative="1">
      <w:start w:val="1"/>
      <w:numFmt w:val="decimal"/>
      <w:lvlText w:val="%7."/>
      <w:lvlJc w:val="left"/>
      <w:pPr>
        <w:ind w:left="5040" w:hanging="360"/>
      </w:pPr>
    </w:lvl>
    <w:lvl w:ilvl="7" w:tplc="74EE4956" w:tentative="1">
      <w:start w:val="1"/>
      <w:numFmt w:val="lowerLetter"/>
      <w:lvlText w:val="%8."/>
      <w:lvlJc w:val="left"/>
      <w:pPr>
        <w:ind w:left="5760" w:hanging="360"/>
      </w:pPr>
    </w:lvl>
    <w:lvl w:ilvl="8" w:tplc="B88A0604" w:tentative="1">
      <w:start w:val="1"/>
      <w:numFmt w:val="lowerRoman"/>
      <w:lvlText w:val="%9."/>
      <w:lvlJc w:val="right"/>
      <w:pPr>
        <w:ind w:left="6480" w:hanging="180"/>
      </w:pPr>
    </w:lvl>
  </w:abstractNum>
  <w:abstractNum w:abstractNumId="5" w15:restartNumberingAfterBreak="1">
    <w:nsid w:val="158F42DE"/>
    <w:multiLevelType w:val="hybridMultilevel"/>
    <w:tmpl w:val="CD9C843E"/>
    <w:lvl w:ilvl="0" w:tplc="5D587EFA">
      <w:start w:val="3"/>
      <w:numFmt w:val="bullet"/>
      <w:lvlText w:val="-"/>
      <w:lvlJc w:val="left"/>
      <w:pPr>
        <w:ind w:left="720" w:hanging="360"/>
      </w:pPr>
      <w:rPr>
        <w:rFonts w:ascii="Times New Roman" w:eastAsia="Times New Roman" w:hAnsi="Times New Roman" w:cs="Times New Roman" w:hint="default"/>
      </w:rPr>
    </w:lvl>
    <w:lvl w:ilvl="1" w:tplc="AA2A9AD0" w:tentative="1">
      <w:start w:val="1"/>
      <w:numFmt w:val="bullet"/>
      <w:lvlText w:val="o"/>
      <w:lvlJc w:val="left"/>
      <w:pPr>
        <w:ind w:left="1440" w:hanging="360"/>
      </w:pPr>
      <w:rPr>
        <w:rFonts w:ascii="Courier New" w:hAnsi="Courier New" w:cs="Courier New" w:hint="default"/>
      </w:rPr>
    </w:lvl>
    <w:lvl w:ilvl="2" w:tplc="A0F68680" w:tentative="1">
      <w:start w:val="1"/>
      <w:numFmt w:val="bullet"/>
      <w:lvlText w:val=""/>
      <w:lvlJc w:val="left"/>
      <w:pPr>
        <w:ind w:left="2160" w:hanging="360"/>
      </w:pPr>
      <w:rPr>
        <w:rFonts w:ascii="Wingdings" w:hAnsi="Wingdings" w:hint="default"/>
      </w:rPr>
    </w:lvl>
    <w:lvl w:ilvl="3" w:tplc="7BE0CC1E" w:tentative="1">
      <w:start w:val="1"/>
      <w:numFmt w:val="bullet"/>
      <w:lvlText w:val=""/>
      <w:lvlJc w:val="left"/>
      <w:pPr>
        <w:ind w:left="2880" w:hanging="360"/>
      </w:pPr>
      <w:rPr>
        <w:rFonts w:ascii="Symbol" w:hAnsi="Symbol" w:hint="default"/>
      </w:rPr>
    </w:lvl>
    <w:lvl w:ilvl="4" w:tplc="32C4E9B6" w:tentative="1">
      <w:start w:val="1"/>
      <w:numFmt w:val="bullet"/>
      <w:lvlText w:val="o"/>
      <w:lvlJc w:val="left"/>
      <w:pPr>
        <w:ind w:left="3600" w:hanging="360"/>
      </w:pPr>
      <w:rPr>
        <w:rFonts w:ascii="Courier New" w:hAnsi="Courier New" w:cs="Courier New" w:hint="default"/>
      </w:rPr>
    </w:lvl>
    <w:lvl w:ilvl="5" w:tplc="A1FA8ADE" w:tentative="1">
      <w:start w:val="1"/>
      <w:numFmt w:val="bullet"/>
      <w:lvlText w:val=""/>
      <w:lvlJc w:val="left"/>
      <w:pPr>
        <w:ind w:left="4320" w:hanging="360"/>
      </w:pPr>
      <w:rPr>
        <w:rFonts w:ascii="Wingdings" w:hAnsi="Wingdings" w:hint="default"/>
      </w:rPr>
    </w:lvl>
    <w:lvl w:ilvl="6" w:tplc="F7203F70" w:tentative="1">
      <w:start w:val="1"/>
      <w:numFmt w:val="bullet"/>
      <w:lvlText w:val=""/>
      <w:lvlJc w:val="left"/>
      <w:pPr>
        <w:ind w:left="5040" w:hanging="360"/>
      </w:pPr>
      <w:rPr>
        <w:rFonts w:ascii="Symbol" w:hAnsi="Symbol" w:hint="default"/>
      </w:rPr>
    </w:lvl>
    <w:lvl w:ilvl="7" w:tplc="2D3E2944" w:tentative="1">
      <w:start w:val="1"/>
      <w:numFmt w:val="bullet"/>
      <w:lvlText w:val="o"/>
      <w:lvlJc w:val="left"/>
      <w:pPr>
        <w:ind w:left="5760" w:hanging="360"/>
      </w:pPr>
      <w:rPr>
        <w:rFonts w:ascii="Courier New" w:hAnsi="Courier New" w:cs="Courier New" w:hint="default"/>
      </w:rPr>
    </w:lvl>
    <w:lvl w:ilvl="8" w:tplc="6B24C5DE" w:tentative="1">
      <w:start w:val="1"/>
      <w:numFmt w:val="bullet"/>
      <w:lvlText w:val=""/>
      <w:lvlJc w:val="left"/>
      <w:pPr>
        <w:ind w:left="6480" w:hanging="360"/>
      </w:pPr>
      <w:rPr>
        <w:rFonts w:ascii="Wingdings" w:hAnsi="Wingdings" w:hint="default"/>
      </w:rPr>
    </w:lvl>
  </w:abstractNum>
  <w:abstractNum w:abstractNumId="6" w15:restartNumberingAfterBreak="1">
    <w:nsid w:val="1F1C26AA"/>
    <w:multiLevelType w:val="hybridMultilevel"/>
    <w:tmpl w:val="24706066"/>
    <w:lvl w:ilvl="0" w:tplc="811ED982">
      <w:start w:val="1"/>
      <w:numFmt w:val="bullet"/>
      <w:lvlText w:val=""/>
      <w:lvlJc w:val="left"/>
      <w:pPr>
        <w:tabs>
          <w:tab w:val="num" w:pos="720"/>
        </w:tabs>
        <w:ind w:left="720" w:hanging="360"/>
      </w:pPr>
      <w:rPr>
        <w:rFonts w:ascii="Wingdings" w:hAnsi="Wingdings" w:hint="default"/>
      </w:rPr>
    </w:lvl>
    <w:lvl w:ilvl="1" w:tplc="10003492" w:tentative="1">
      <w:start w:val="1"/>
      <w:numFmt w:val="bullet"/>
      <w:lvlText w:val=""/>
      <w:lvlJc w:val="left"/>
      <w:pPr>
        <w:tabs>
          <w:tab w:val="num" w:pos="1440"/>
        </w:tabs>
        <w:ind w:left="1440" w:hanging="360"/>
      </w:pPr>
      <w:rPr>
        <w:rFonts w:ascii="Wingdings" w:hAnsi="Wingdings" w:hint="default"/>
      </w:rPr>
    </w:lvl>
    <w:lvl w:ilvl="2" w:tplc="14543CD0" w:tentative="1">
      <w:start w:val="1"/>
      <w:numFmt w:val="bullet"/>
      <w:lvlText w:val=""/>
      <w:lvlJc w:val="left"/>
      <w:pPr>
        <w:tabs>
          <w:tab w:val="num" w:pos="2160"/>
        </w:tabs>
        <w:ind w:left="2160" w:hanging="360"/>
      </w:pPr>
      <w:rPr>
        <w:rFonts w:ascii="Wingdings" w:hAnsi="Wingdings" w:hint="default"/>
      </w:rPr>
    </w:lvl>
    <w:lvl w:ilvl="3" w:tplc="4B2E7FA8" w:tentative="1">
      <w:start w:val="1"/>
      <w:numFmt w:val="bullet"/>
      <w:lvlText w:val=""/>
      <w:lvlJc w:val="left"/>
      <w:pPr>
        <w:tabs>
          <w:tab w:val="num" w:pos="2880"/>
        </w:tabs>
        <w:ind w:left="2880" w:hanging="360"/>
      </w:pPr>
      <w:rPr>
        <w:rFonts w:ascii="Wingdings" w:hAnsi="Wingdings" w:hint="default"/>
      </w:rPr>
    </w:lvl>
    <w:lvl w:ilvl="4" w:tplc="D8B07092" w:tentative="1">
      <w:start w:val="1"/>
      <w:numFmt w:val="bullet"/>
      <w:lvlText w:val=""/>
      <w:lvlJc w:val="left"/>
      <w:pPr>
        <w:tabs>
          <w:tab w:val="num" w:pos="3600"/>
        </w:tabs>
        <w:ind w:left="3600" w:hanging="360"/>
      </w:pPr>
      <w:rPr>
        <w:rFonts w:ascii="Wingdings" w:hAnsi="Wingdings" w:hint="default"/>
      </w:rPr>
    </w:lvl>
    <w:lvl w:ilvl="5" w:tplc="FB36D7EA" w:tentative="1">
      <w:start w:val="1"/>
      <w:numFmt w:val="bullet"/>
      <w:lvlText w:val=""/>
      <w:lvlJc w:val="left"/>
      <w:pPr>
        <w:tabs>
          <w:tab w:val="num" w:pos="4320"/>
        </w:tabs>
        <w:ind w:left="4320" w:hanging="360"/>
      </w:pPr>
      <w:rPr>
        <w:rFonts w:ascii="Wingdings" w:hAnsi="Wingdings" w:hint="default"/>
      </w:rPr>
    </w:lvl>
    <w:lvl w:ilvl="6" w:tplc="C6089FAC" w:tentative="1">
      <w:start w:val="1"/>
      <w:numFmt w:val="bullet"/>
      <w:lvlText w:val=""/>
      <w:lvlJc w:val="left"/>
      <w:pPr>
        <w:tabs>
          <w:tab w:val="num" w:pos="5040"/>
        </w:tabs>
        <w:ind w:left="5040" w:hanging="360"/>
      </w:pPr>
      <w:rPr>
        <w:rFonts w:ascii="Wingdings" w:hAnsi="Wingdings" w:hint="default"/>
      </w:rPr>
    </w:lvl>
    <w:lvl w:ilvl="7" w:tplc="328811A6" w:tentative="1">
      <w:start w:val="1"/>
      <w:numFmt w:val="bullet"/>
      <w:lvlText w:val=""/>
      <w:lvlJc w:val="left"/>
      <w:pPr>
        <w:tabs>
          <w:tab w:val="num" w:pos="5760"/>
        </w:tabs>
        <w:ind w:left="5760" w:hanging="360"/>
      </w:pPr>
      <w:rPr>
        <w:rFonts w:ascii="Wingdings" w:hAnsi="Wingdings" w:hint="default"/>
      </w:rPr>
    </w:lvl>
    <w:lvl w:ilvl="8" w:tplc="5F7A4B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CC00A48"/>
    <w:multiLevelType w:val="hybridMultilevel"/>
    <w:tmpl w:val="C7AA4924"/>
    <w:lvl w:ilvl="0" w:tplc="E640AD44">
      <w:start w:val="1"/>
      <w:numFmt w:val="decimal"/>
      <w:lvlText w:val="%1)"/>
      <w:lvlJc w:val="left"/>
      <w:pPr>
        <w:ind w:left="1080" w:hanging="360"/>
      </w:pPr>
      <w:rPr>
        <w:rFonts w:hint="default"/>
      </w:rPr>
    </w:lvl>
    <w:lvl w:ilvl="1" w:tplc="AA262940" w:tentative="1">
      <w:start w:val="1"/>
      <w:numFmt w:val="lowerLetter"/>
      <w:lvlText w:val="%2."/>
      <w:lvlJc w:val="left"/>
      <w:pPr>
        <w:ind w:left="1800" w:hanging="360"/>
      </w:pPr>
    </w:lvl>
    <w:lvl w:ilvl="2" w:tplc="D8B2D976" w:tentative="1">
      <w:start w:val="1"/>
      <w:numFmt w:val="lowerRoman"/>
      <w:lvlText w:val="%3."/>
      <w:lvlJc w:val="right"/>
      <w:pPr>
        <w:ind w:left="2520" w:hanging="180"/>
      </w:pPr>
    </w:lvl>
    <w:lvl w:ilvl="3" w:tplc="1FD44FCA" w:tentative="1">
      <w:start w:val="1"/>
      <w:numFmt w:val="decimal"/>
      <w:lvlText w:val="%4."/>
      <w:lvlJc w:val="left"/>
      <w:pPr>
        <w:ind w:left="3240" w:hanging="360"/>
      </w:pPr>
    </w:lvl>
    <w:lvl w:ilvl="4" w:tplc="89AADD34" w:tentative="1">
      <w:start w:val="1"/>
      <w:numFmt w:val="lowerLetter"/>
      <w:lvlText w:val="%5."/>
      <w:lvlJc w:val="left"/>
      <w:pPr>
        <w:ind w:left="3960" w:hanging="360"/>
      </w:pPr>
    </w:lvl>
    <w:lvl w:ilvl="5" w:tplc="D40415E0" w:tentative="1">
      <w:start w:val="1"/>
      <w:numFmt w:val="lowerRoman"/>
      <w:lvlText w:val="%6."/>
      <w:lvlJc w:val="right"/>
      <w:pPr>
        <w:ind w:left="4680" w:hanging="180"/>
      </w:pPr>
    </w:lvl>
    <w:lvl w:ilvl="6" w:tplc="824E4B36" w:tentative="1">
      <w:start w:val="1"/>
      <w:numFmt w:val="decimal"/>
      <w:lvlText w:val="%7."/>
      <w:lvlJc w:val="left"/>
      <w:pPr>
        <w:ind w:left="5400" w:hanging="360"/>
      </w:pPr>
    </w:lvl>
    <w:lvl w:ilvl="7" w:tplc="BD70F016" w:tentative="1">
      <w:start w:val="1"/>
      <w:numFmt w:val="lowerLetter"/>
      <w:lvlText w:val="%8."/>
      <w:lvlJc w:val="left"/>
      <w:pPr>
        <w:ind w:left="6120" w:hanging="360"/>
      </w:pPr>
    </w:lvl>
    <w:lvl w:ilvl="8" w:tplc="295C1032" w:tentative="1">
      <w:start w:val="1"/>
      <w:numFmt w:val="lowerRoman"/>
      <w:lvlText w:val="%9."/>
      <w:lvlJc w:val="right"/>
      <w:pPr>
        <w:ind w:left="6840" w:hanging="180"/>
      </w:pPr>
    </w:lvl>
  </w:abstractNum>
  <w:abstractNum w:abstractNumId="8" w15:restartNumberingAfterBreak="1">
    <w:nsid w:val="2E3B569E"/>
    <w:multiLevelType w:val="hybridMultilevel"/>
    <w:tmpl w:val="6BE0F60C"/>
    <w:lvl w:ilvl="0" w:tplc="BE7C448E">
      <w:start w:val="1"/>
      <w:numFmt w:val="decimal"/>
      <w:lvlText w:val="%1."/>
      <w:lvlJc w:val="left"/>
      <w:pPr>
        <w:ind w:left="720" w:hanging="360"/>
      </w:pPr>
      <w:rPr>
        <w:rFonts w:hint="default"/>
        <w:b w:val="0"/>
      </w:rPr>
    </w:lvl>
    <w:lvl w:ilvl="1" w:tplc="4E64B3B8" w:tentative="1">
      <w:start w:val="1"/>
      <w:numFmt w:val="lowerLetter"/>
      <w:lvlText w:val="%2."/>
      <w:lvlJc w:val="left"/>
      <w:pPr>
        <w:ind w:left="1440" w:hanging="360"/>
      </w:pPr>
    </w:lvl>
    <w:lvl w:ilvl="2" w:tplc="1960F874" w:tentative="1">
      <w:start w:val="1"/>
      <w:numFmt w:val="lowerRoman"/>
      <w:lvlText w:val="%3."/>
      <w:lvlJc w:val="right"/>
      <w:pPr>
        <w:ind w:left="2160" w:hanging="180"/>
      </w:pPr>
    </w:lvl>
    <w:lvl w:ilvl="3" w:tplc="315016DE" w:tentative="1">
      <w:start w:val="1"/>
      <w:numFmt w:val="decimal"/>
      <w:lvlText w:val="%4."/>
      <w:lvlJc w:val="left"/>
      <w:pPr>
        <w:ind w:left="2880" w:hanging="360"/>
      </w:pPr>
    </w:lvl>
    <w:lvl w:ilvl="4" w:tplc="C9FE9B60" w:tentative="1">
      <w:start w:val="1"/>
      <w:numFmt w:val="lowerLetter"/>
      <w:lvlText w:val="%5."/>
      <w:lvlJc w:val="left"/>
      <w:pPr>
        <w:ind w:left="3600" w:hanging="360"/>
      </w:pPr>
    </w:lvl>
    <w:lvl w:ilvl="5" w:tplc="26562242" w:tentative="1">
      <w:start w:val="1"/>
      <w:numFmt w:val="lowerRoman"/>
      <w:lvlText w:val="%6."/>
      <w:lvlJc w:val="right"/>
      <w:pPr>
        <w:ind w:left="4320" w:hanging="180"/>
      </w:pPr>
    </w:lvl>
    <w:lvl w:ilvl="6" w:tplc="AEFC80BC" w:tentative="1">
      <w:start w:val="1"/>
      <w:numFmt w:val="decimal"/>
      <w:lvlText w:val="%7."/>
      <w:lvlJc w:val="left"/>
      <w:pPr>
        <w:ind w:left="5040" w:hanging="360"/>
      </w:pPr>
    </w:lvl>
    <w:lvl w:ilvl="7" w:tplc="282431A6" w:tentative="1">
      <w:start w:val="1"/>
      <w:numFmt w:val="lowerLetter"/>
      <w:lvlText w:val="%8."/>
      <w:lvlJc w:val="left"/>
      <w:pPr>
        <w:ind w:left="5760" w:hanging="360"/>
      </w:pPr>
    </w:lvl>
    <w:lvl w:ilvl="8" w:tplc="F2E86864" w:tentative="1">
      <w:start w:val="1"/>
      <w:numFmt w:val="lowerRoman"/>
      <w:lvlText w:val="%9."/>
      <w:lvlJc w:val="right"/>
      <w:pPr>
        <w:ind w:left="6480" w:hanging="180"/>
      </w:pPr>
    </w:lvl>
  </w:abstractNum>
  <w:abstractNum w:abstractNumId="9"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0" w15:restartNumberingAfterBreak="1">
    <w:nsid w:val="44275DF1"/>
    <w:multiLevelType w:val="hybridMultilevel"/>
    <w:tmpl w:val="5C140580"/>
    <w:lvl w:ilvl="0" w:tplc="6B063526">
      <w:start w:val="1"/>
      <w:numFmt w:val="decimal"/>
      <w:lvlText w:val="%1)"/>
      <w:lvlJc w:val="left"/>
      <w:pPr>
        <w:ind w:left="2520" w:hanging="360"/>
      </w:pPr>
      <w:rPr>
        <w:rFonts w:hint="default"/>
      </w:rPr>
    </w:lvl>
    <w:lvl w:ilvl="1" w:tplc="44C48F68" w:tentative="1">
      <w:start w:val="1"/>
      <w:numFmt w:val="lowerLetter"/>
      <w:lvlText w:val="%2."/>
      <w:lvlJc w:val="left"/>
      <w:pPr>
        <w:ind w:left="3240" w:hanging="360"/>
      </w:pPr>
    </w:lvl>
    <w:lvl w:ilvl="2" w:tplc="EFB6B1AC" w:tentative="1">
      <w:start w:val="1"/>
      <w:numFmt w:val="lowerRoman"/>
      <w:lvlText w:val="%3."/>
      <w:lvlJc w:val="right"/>
      <w:pPr>
        <w:ind w:left="3960" w:hanging="180"/>
      </w:pPr>
    </w:lvl>
    <w:lvl w:ilvl="3" w:tplc="A3E654E8" w:tentative="1">
      <w:start w:val="1"/>
      <w:numFmt w:val="decimal"/>
      <w:lvlText w:val="%4."/>
      <w:lvlJc w:val="left"/>
      <w:pPr>
        <w:ind w:left="4680" w:hanging="360"/>
      </w:pPr>
    </w:lvl>
    <w:lvl w:ilvl="4" w:tplc="AB04457A" w:tentative="1">
      <w:start w:val="1"/>
      <w:numFmt w:val="lowerLetter"/>
      <w:lvlText w:val="%5."/>
      <w:lvlJc w:val="left"/>
      <w:pPr>
        <w:ind w:left="5400" w:hanging="360"/>
      </w:pPr>
    </w:lvl>
    <w:lvl w:ilvl="5" w:tplc="CC80DBE2" w:tentative="1">
      <w:start w:val="1"/>
      <w:numFmt w:val="lowerRoman"/>
      <w:lvlText w:val="%6."/>
      <w:lvlJc w:val="right"/>
      <w:pPr>
        <w:ind w:left="6120" w:hanging="180"/>
      </w:pPr>
    </w:lvl>
    <w:lvl w:ilvl="6" w:tplc="016A7C74" w:tentative="1">
      <w:start w:val="1"/>
      <w:numFmt w:val="decimal"/>
      <w:lvlText w:val="%7."/>
      <w:lvlJc w:val="left"/>
      <w:pPr>
        <w:ind w:left="6840" w:hanging="360"/>
      </w:pPr>
    </w:lvl>
    <w:lvl w:ilvl="7" w:tplc="EBB4174E" w:tentative="1">
      <w:start w:val="1"/>
      <w:numFmt w:val="lowerLetter"/>
      <w:lvlText w:val="%8."/>
      <w:lvlJc w:val="left"/>
      <w:pPr>
        <w:ind w:left="7560" w:hanging="360"/>
      </w:pPr>
    </w:lvl>
    <w:lvl w:ilvl="8" w:tplc="56987EFA" w:tentative="1">
      <w:start w:val="1"/>
      <w:numFmt w:val="lowerRoman"/>
      <w:lvlText w:val="%9."/>
      <w:lvlJc w:val="right"/>
      <w:pPr>
        <w:ind w:left="8280" w:hanging="180"/>
      </w:pPr>
    </w:lvl>
  </w:abstractNum>
  <w:abstractNum w:abstractNumId="11" w15:restartNumberingAfterBreak="1">
    <w:nsid w:val="4E3C121B"/>
    <w:multiLevelType w:val="hybridMultilevel"/>
    <w:tmpl w:val="FD30E16C"/>
    <w:lvl w:ilvl="0" w:tplc="6730389A">
      <w:start w:val="1"/>
      <w:numFmt w:val="decimal"/>
      <w:lvlText w:val="%1."/>
      <w:lvlJc w:val="left"/>
      <w:pPr>
        <w:ind w:left="705" w:hanging="360"/>
      </w:pPr>
      <w:rPr>
        <w:rFonts w:cs="Times New Roman" w:hint="default"/>
      </w:rPr>
    </w:lvl>
    <w:lvl w:ilvl="1" w:tplc="E2707990" w:tentative="1">
      <w:start w:val="1"/>
      <w:numFmt w:val="lowerLetter"/>
      <w:lvlText w:val="%2."/>
      <w:lvlJc w:val="left"/>
      <w:pPr>
        <w:ind w:left="1425" w:hanging="360"/>
      </w:pPr>
    </w:lvl>
    <w:lvl w:ilvl="2" w:tplc="05085828" w:tentative="1">
      <w:start w:val="1"/>
      <w:numFmt w:val="lowerRoman"/>
      <w:lvlText w:val="%3."/>
      <w:lvlJc w:val="right"/>
      <w:pPr>
        <w:ind w:left="2145" w:hanging="180"/>
      </w:pPr>
    </w:lvl>
    <w:lvl w:ilvl="3" w:tplc="9374507A" w:tentative="1">
      <w:start w:val="1"/>
      <w:numFmt w:val="decimal"/>
      <w:lvlText w:val="%4."/>
      <w:lvlJc w:val="left"/>
      <w:pPr>
        <w:ind w:left="2865" w:hanging="360"/>
      </w:pPr>
    </w:lvl>
    <w:lvl w:ilvl="4" w:tplc="B8AE955E" w:tentative="1">
      <w:start w:val="1"/>
      <w:numFmt w:val="lowerLetter"/>
      <w:lvlText w:val="%5."/>
      <w:lvlJc w:val="left"/>
      <w:pPr>
        <w:ind w:left="3585" w:hanging="360"/>
      </w:pPr>
    </w:lvl>
    <w:lvl w:ilvl="5" w:tplc="DDE63D1A" w:tentative="1">
      <w:start w:val="1"/>
      <w:numFmt w:val="lowerRoman"/>
      <w:lvlText w:val="%6."/>
      <w:lvlJc w:val="right"/>
      <w:pPr>
        <w:ind w:left="4305" w:hanging="180"/>
      </w:pPr>
    </w:lvl>
    <w:lvl w:ilvl="6" w:tplc="934E8A2A" w:tentative="1">
      <w:start w:val="1"/>
      <w:numFmt w:val="decimal"/>
      <w:lvlText w:val="%7."/>
      <w:lvlJc w:val="left"/>
      <w:pPr>
        <w:ind w:left="5025" w:hanging="360"/>
      </w:pPr>
    </w:lvl>
    <w:lvl w:ilvl="7" w:tplc="0254BB88" w:tentative="1">
      <w:start w:val="1"/>
      <w:numFmt w:val="lowerLetter"/>
      <w:lvlText w:val="%8."/>
      <w:lvlJc w:val="left"/>
      <w:pPr>
        <w:ind w:left="5745" w:hanging="360"/>
      </w:pPr>
    </w:lvl>
    <w:lvl w:ilvl="8" w:tplc="0AB898C6" w:tentative="1">
      <w:start w:val="1"/>
      <w:numFmt w:val="lowerRoman"/>
      <w:lvlText w:val="%9."/>
      <w:lvlJc w:val="right"/>
      <w:pPr>
        <w:ind w:left="6465" w:hanging="180"/>
      </w:pPr>
    </w:lvl>
  </w:abstractNum>
  <w:abstractNum w:abstractNumId="12" w15:restartNumberingAfterBreak="1">
    <w:nsid w:val="56071372"/>
    <w:multiLevelType w:val="hybridMultilevel"/>
    <w:tmpl w:val="E59C1C40"/>
    <w:lvl w:ilvl="0" w:tplc="E29AB284">
      <w:start w:val="1"/>
      <w:numFmt w:val="decimal"/>
      <w:lvlText w:val="%1."/>
      <w:lvlJc w:val="left"/>
      <w:pPr>
        <w:ind w:left="720" w:hanging="360"/>
      </w:pPr>
      <w:rPr>
        <w:rFonts w:hint="default"/>
      </w:rPr>
    </w:lvl>
    <w:lvl w:ilvl="1" w:tplc="289C5E02" w:tentative="1">
      <w:start w:val="1"/>
      <w:numFmt w:val="lowerLetter"/>
      <w:lvlText w:val="%2."/>
      <w:lvlJc w:val="left"/>
      <w:pPr>
        <w:ind w:left="1440" w:hanging="360"/>
      </w:pPr>
    </w:lvl>
    <w:lvl w:ilvl="2" w:tplc="CA60834C" w:tentative="1">
      <w:start w:val="1"/>
      <w:numFmt w:val="lowerRoman"/>
      <w:lvlText w:val="%3."/>
      <w:lvlJc w:val="right"/>
      <w:pPr>
        <w:ind w:left="2160" w:hanging="180"/>
      </w:pPr>
    </w:lvl>
    <w:lvl w:ilvl="3" w:tplc="99FCECCC" w:tentative="1">
      <w:start w:val="1"/>
      <w:numFmt w:val="decimal"/>
      <w:lvlText w:val="%4."/>
      <w:lvlJc w:val="left"/>
      <w:pPr>
        <w:ind w:left="2880" w:hanging="360"/>
      </w:pPr>
    </w:lvl>
    <w:lvl w:ilvl="4" w:tplc="073E243A" w:tentative="1">
      <w:start w:val="1"/>
      <w:numFmt w:val="lowerLetter"/>
      <w:lvlText w:val="%5."/>
      <w:lvlJc w:val="left"/>
      <w:pPr>
        <w:ind w:left="3600" w:hanging="360"/>
      </w:pPr>
    </w:lvl>
    <w:lvl w:ilvl="5" w:tplc="1B1A3622" w:tentative="1">
      <w:start w:val="1"/>
      <w:numFmt w:val="lowerRoman"/>
      <w:lvlText w:val="%6."/>
      <w:lvlJc w:val="right"/>
      <w:pPr>
        <w:ind w:left="4320" w:hanging="180"/>
      </w:pPr>
    </w:lvl>
    <w:lvl w:ilvl="6" w:tplc="1DE8A968" w:tentative="1">
      <w:start w:val="1"/>
      <w:numFmt w:val="decimal"/>
      <w:lvlText w:val="%7."/>
      <w:lvlJc w:val="left"/>
      <w:pPr>
        <w:ind w:left="5040" w:hanging="360"/>
      </w:pPr>
    </w:lvl>
    <w:lvl w:ilvl="7" w:tplc="70B89FE2" w:tentative="1">
      <w:start w:val="1"/>
      <w:numFmt w:val="lowerLetter"/>
      <w:lvlText w:val="%8."/>
      <w:lvlJc w:val="left"/>
      <w:pPr>
        <w:ind w:left="5760" w:hanging="360"/>
      </w:pPr>
    </w:lvl>
    <w:lvl w:ilvl="8" w:tplc="243C9618" w:tentative="1">
      <w:start w:val="1"/>
      <w:numFmt w:val="lowerRoman"/>
      <w:lvlText w:val="%9."/>
      <w:lvlJc w:val="right"/>
      <w:pPr>
        <w:ind w:left="6480" w:hanging="180"/>
      </w:pPr>
    </w:lvl>
  </w:abstractNum>
  <w:abstractNum w:abstractNumId="13" w15:restartNumberingAfterBreak="1">
    <w:nsid w:val="5CC65622"/>
    <w:multiLevelType w:val="hybridMultilevel"/>
    <w:tmpl w:val="3EC6A344"/>
    <w:lvl w:ilvl="0" w:tplc="8C84168A">
      <w:start w:val="1"/>
      <w:numFmt w:val="decimal"/>
      <w:lvlText w:val="%1."/>
      <w:lvlJc w:val="left"/>
      <w:pPr>
        <w:ind w:left="836" w:hanging="360"/>
      </w:pPr>
      <w:rPr>
        <w:rFonts w:hint="default"/>
        <w:b w:val="0"/>
      </w:rPr>
    </w:lvl>
    <w:lvl w:ilvl="1" w:tplc="FF9ED6BE" w:tentative="1">
      <w:start w:val="1"/>
      <w:numFmt w:val="lowerLetter"/>
      <w:lvlText w:val="%2."/>
      <w:lvlJc w:val="left"/>
      <w:pPr>
        <w:ind w:left="1556" w:hanging="360"/>
      </w:pPr>
    </w:lvl>
    <w:lvl w:ilvl="2" w:tplc="F0A21CB8" w:tentative="1">
      <w:start w:val="1"/>
      <w:numFmt w:val="lowerRoman"/>
      <w:lvlText w:val="%3."/>
      <w:lvlJc w:val="right"/>
      <w:pPr>
        <w:ind w:left="2276" w:hanging="180"/>
      </w:pPr>
    </w:lvl>
    <w:lvl w:ilvl="3" w:tplc="15269FE4" w:tentative="1">
      <w:start w:val="1"/>
      <w:numFmt w:val="decimal"/>
      <w:lvlText w:val="%4."/>
      <w:lvlJc w:val="left"/>
      <w:pPr>
        <w:ind w:left="2996" w:hanging="360"/>
      </w:pPr>
    </w:lvl>
    <w:lvl w:ilvl="4" w:tplc="9A4E0DE2" w:tentative="1">
      <w:start w:val="1"/>
      <w:numFmt w:val="lowerLetter"/>
      <w:lvlText w:val="%5."/>
      <w:lvlJc w:val="left"/>
      <w:pPr>
        <w:ind w:left="3716" w:hanging="360"/>
      </w:pPr>
    </w:lvl>
    <w:lvl w:ilvl="5" w:tplc="10AC1466" w:tentative="1">
      <w:start w:val="1"/>
      <w:numFmt w:val="lowerRoman"/>
      <w:lvlText w:val="%6."/>
      <w:lvlJc w:val="right"/>
      <w:pPr>
        <w:ind w:left="4436" w:hanging="180"/>
      </w:pPr>
    </w:lvl>
    <w:lvl w:ilvl="6" w:tplc="00ACFCF8" w:tentative="1">
      <w:start w:val="1"/>
      <w:numFmt w:val="decimal"/>
      <w:lvlText w:val="%7."/>
      <w:lvlJc w:val="left"/>
      <w:pPr>
        <w:ind w:left="5156" w:hanging="360"/>
      </w:pPr>
    </w:lvl>
    <w:lvl w:ilvl="7" w:tplc="5512F432" w:tentative="1">
      <w:start w:val="1"/>
      <w:numFmt w:val="lowerLetter"/>
      <w:lvlText w:val="%8."/>
      <w:lvlJc w:val="left"/>
      <w:pPr>
        <w:ind w:left="5876" w:hanging="360"/>
      </w:pPr>
    </w:lvl>
    <w:lvl w:ilvl="8" w:tplc="EDEC0CB6" w:tentative="1">
      <w:start w:val="1"/>
      <w:numFmt w:val="lowerRoman"/>
      <w:lvlText w:val="%9."/>
      <w:lvlJc w:val="right"/>
      <w:pPr>
        <w:ind w:left="6596" w:hanging="180"/>
      </w:pPr>
    </w:lvl>
  </w:abstractNum>
  <w:abstractNum w:abstractNumId="14" w15:restartNumberingAfterBreak="1">
    <w:nsid w:val="5D1E1523"/>
    <w:multiLevelType w:val="hybridMultilevel"/>
    <w:tmpl w:val="51E88DB6"/>
    <w:lvl w:ilvl="0" w:tplc="AE14C35A">
      <w:start w:val="34"/>
      <w:numFmt w:val="bullet"/>
      <w:lvlText w:val="-"/>
      <w:lvlJc w:val="left"/>
      <w:pPr>
        <w:ind w:left="720" w:hanging="360"/>
      </w:pPr>
      <w:rPr>
        <w:rFonts w:ascii="Times New Roman" w:eastAsiaTheme="minorHAnsi" w:hAnsi="Times New Roman" w:cs="Times New Roman" w:hint="default"/>
        <w:i/>
      </w:rPr>
    </w:lvl>
    <w:lvl w:ilvl="1" w:tplc="FD682642" w:tentative="1">
      <w:start w:val="1"/>
      <w:numFmt w:val="bullet"/>
      <w:lvlText w:val="o"/>
      <w:lvlJc w:val="left"/>
      <w:pPr>
        <w:ind w:left="1440" w:hanging="360"/>
      </w:pPr>
      <w:rPr>
        <w:rFonts w:ascii="Courier New" w:hAnsi="Courier New" w:cs="Courier New" w:hint="default"/>
      </w:rPr>
    </w:lvl>
    <w:lvl w:ilvl="2" w:tplc="110669B6" w:tentative="1">
      <w:start w:val="1"/>
      <w:numFmt w:val="bullet"/>
      <w:lvlText w:val=""/>
      <w:lvlJc w:val="left"/>
      <w:pPr>
        <w:ind w:left="2160" w:hanging="360"/>
      </w:pPr>
      <w:rPr>
        <w:rFonts w:ascii="Wingdings" w:hAnsi="Wingdings" w:hint="default"/>
      </w:rPr>
    </w:lvl>
    <w:lvl w:ilvl="3" w:tplc="C31CA848" w:tentative="1">
      <w:start w:val="1"/>
      <w:numFmt w:val="bullet"/>
      <w:lvlText w:val=""/>
      <w:lvlJc w:val="left"/>
      <w:pPr>
        <w:ind w:left="2880" w:hanging="360"/>
      </w:pPr>
      <w:rPr>
        <w:rFonts w:ascii="Symbol" w:hAnsi="Symbol" w:hint="default"/>
      </w:rPr>
    </w:lvl>
    <w:lvl w:ilvl="4" w:tplc="5F2C720A" w:tentative="1">
      <w:start w:val="1"/>
      <w:numFmt w:val="bullet"/>
      <w:lvlText w:val="o"/>
      <w:lvlJc w:val="left"/>
      <w:pPr>
        <w:ind w:left="3600" w:hanging="360"/>
      </w:pPr>
      <w:rPr>
        <w:rFonts w:ascii="Courier New" w:hAnsi="Courier New" w:cs="Courier New" w:hint="default"/>
      </w:rPr>
    </w:lvl>
    <w:lvl w:ilvl="5" w:tplc="79C4D446" w:tentative="1">
      <w:start w:val="1"/>
      <w:numFmt w:val="bullet"/>
      <w:lvlText w:val=""/>
      <w:lvlJc w:val="left"/>
      <w:pPr>
        <w:ind w:left="4320" w:hanging="360"/>
      </w:pPr>
      <w:rPr>
        <w:rFonts w:ascii="Wingdings" w:hAnsi="Wingdings" w:hint="default"/>
      </w:rPr>
    </w:lvl>
    <w:lvl w:ilvl="6" w:tplc="1D780530" w:tentative="1">
      <w:start w:val="1"/>
      <w:numFmt w:val="bullet"/>
      <w:lvlText w:val=""/>
      <w:lvlJc w:val="left"/>
      <w:pPr>
        <w:ind w:left="5040" w:hanging="360"/>
      </w:pPr>
      <w:rPr>
        <w:rFonts w:ascii="Symbol" w:hAnsi="Symbol" w:hint="default"/>
      </w:rPr>
    </w:lvl>
    <w:lvl w:ilvl="7" w:tplc="6A6AFA88" w:tentative="1">
      <w:start w:val="1"/>
      <w:numFmt w:val="bullet"/>
      <w:lvlText w:val="o"/>
      <w:lvlJc w:val="left"/>
      <w:pPr>
        <w:ind w:left="5760" w:hanging="360"/>
      </w:pPr>
      <w:rPr>
        <w:rFonts w:ascii="Courier New" w:hAnsi="Courier New" w:cs="Courier New" w:hint="default"/>
      </w:rPr>
    </w:lvl>
    <w:lvl w:ilvl="8" w:tplc="FF2A92E0" w:tentative="1">
      <w:start w:val="1"/>
      <w:numFmt w:val="bullet"/>
      <w:lvlText w:val=""/>
      <w:lvlJc w:val="left"/>
      <w:pPr>
        <w:ind w:left="6480" w:hanging="360"/>
      </w:pPr>
      <w:rPr>
        <w:rFonts w:ascii="Wingdings" w:hAnsi="Wingdings" w:hint="default"/>
      </w:rPr>
    </w:lvl>
  </w:abstractNum>
  <w:abstractNum w:abstractNumId="15"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1">
    <w:nsid w:val="6B7412A8"/>
    <w:multiLevelType w:val="hybridMultilevel"/>
    <w:tmpl w:val="A7946A14"/>
    <w:lvl w:ilvl="0" w:tplc="FE280A30">
      <w:start w:val="1"/>
      <w:numFmt w:val="bullet"/>
      <w:lvlText w:val=""/>
      <w:lvlJc w:val="left"/>
      <w:pPr>
        <w:ind w:left="1429" w:hanging="360"/>
      </w:pPr>
      <w:rPr>
        <w:rFonts w:ascii="Wingdings" w:hAnsi="Wingdings" w:hint="default"/>
      </w:rPr>
    </w:lvl>
    <w:lvl w:ilvl="1" w:tplc="52364C94">
      <w:start w:val="1"/>
      <w:numFmt w:val="bullet"/>
      <w:lvlText w:val="o"/>
      <w:lvlJc w:val="left"/>
      <w:pPr>
        <w:ind w:left="2149" w:hanging="360"/>
      </w:pPr>
      <w:rPr>
        <w:rFonts w:ascii="Courier New" w:hAnsi="Courier New" w:cs="Courier New" w:hint="default"/>
      </w:rPr>
    </w:lvl>
    <w:lvl w:ilvl="2" w:tplc="5D18E8DA">
      <w:start w:val="1"/>
      <w:numFmt w:val="bullet"/>
      <w:lvlText w:val=""/>
      <w:lvlJc w:val="left"/>
      <w:pPr>
        <w:ind w:left="2869" w:hanging="360"/>
      </w:pPr>
      <w:rPr>
        <w:rFonts w:ascii="Wingdings" w:hAnsi="Wingdings" w:hint="default"/>
      </w:rPr>
    </w:lvl>
    <w:lvl w:ilvl="3" w:tplc="8842C19C">
      <w:start w:val="1"/>
      <w:numFmt w:val="bullet"/>
      <w:lvlText w:val=""/>
      <w:lvlJc w:val="left"/>
      <w:pPr>
        <w:ind w:left="3589" w:hanging="360"/>
      </w:pPr>
      <w:rPr>
        <w:rFonts w:ascii="Symbol" w:hAnsi="Symbol" w:hint="default"/>
      </w:rPr>
    </w:lvl>
    <w:lvl w:ilvl="4" w:tplc="10AAB7CE">
      <w:start w:val="1"/>
      <w:numFmt w:val="bullet"/>
      <w:lvlText w:val="o"/>
      <w:lvlJc w:val="left"/>
      <w:pPr>
        <w:ind w:left="4309" w:hanging="360"/>
      </w:pPr>
      <w:rPr>
        <w:rFonts w:ascii="Courier New" w:hAnsi="Courier New" w:cs="Courier New" w:hint="default"/>
      </w:rPr>
    </w:lvl>
    <w:lvl w:ilvl="5" w:tplc="D4984B6A">
      <w:start w:val="1"/>
      <w:numFmt w:val="bullet"/>
      <w:lvlText w:val=""/>
      <w:lvlJc w:val="left"/>
      <w:pPr>
        <w:ind w:left="5029" w:hanging="360"/>
      </w:pPr>
      <w:rPr>
        <w:rFonts w:ascii="Wingdings" w:hAnsi="Wingdings" w:hint="default"/>
      </w:rPr>
    </w:lvl>
    <w:lvl w:ilvl="6" w:tplc="B95A6094">
      <w:start w:val="1"/>
      <w:numFmt w:val="bullet"/>
      <w:lvlText w:val=""/>
      <w:lvlJc w:val="left"/>
      <w:pPr>
        <w:ind w:left="5749" w:hanging="360"/>
      </w:pPr>
      <w:rPr>
        <w:rFonts w:ascii="Symbol" w:hAnsi="Symbol" w:hint="default"/>
      </w:rPr>
    </w:lvl>
    <w:lvl w:ilvl="7" w:tplc="97BEDD9E">
      <w:start w:val="1"/>
      <w:numFmt w:val="bullet"/>
      <w:lvlText w:val="o"/>
      <w:lvlJc w:val="left"/>
      <w:pPr>
        <w:ind w:left="6469" w:hanging="360"/>
      </w:pPr>
      <w:rPr>
        <w:rFonts w:ascii="Courier New" w:hAnsi="Courier New" w:cs="Courier New" w:hint="default"/>
      </w:rPr>
    </w:lvl>
    <w:lvl w:ilvl="8" w:tplc="9210D52E">
      <w:start w:val="1"/>
      <w:numFmt w:val="bullet"/>
      <w:lvlText w:val=""/>
      <w:lvlJc w:val="left"/>
      <w:pPr>
        <w:ind w:left="7189" w:hanging="360"/>
      </w:pPr>
      <w:rPr>
        <w:rFonts w:ascii="Wingdings" w:hAnsi="Wingdings" w:hint="default"/>
      </w:rPr>
    </w:lvl>
  </w:abstractNum>
  <w:abstractNum w:abstractNumId="17" w15:restartNumberingAfterBreak="1">
    <w:nsid w:val="7D6B4189"/>
    <w:multiLevelType w:val="hybridMultilevel"/>
    <w:tmpl w:val="9FF607B2"/>
    <w:lvl w:ilvl="0" w:tplc="39BC6BDC">
      <w:start w:val="1"/>
      <w:numFmt w:val="decimal"/>
      <w:lvlText w:val="%1."/>
      <w:lvlJc w:val="left"/>
      <w:pPr>
        <w:ind w:left="1080" w:hanging="360"/>
      </w:pPr>
      <w:rPr>
        <w:rFonts w:hint="default"/>
      </w:rPr>
    </w:lvl>
    <w:lvl w:ilvl="1" w:tplc="4730715E" w:tentative="1">
      <w:start w:val="1"/>
      <w:numFmt w:val="lowerLetter"/>
      <w:lvlText w:val="%2."/>
      <w:lvlJc w:val="left"/>
      <w:pPr>
        <w:ind w:left="1800" w:hanging="360"/>
      </w:pPr>
    </w:lvl>
    <w:lvl w:ilvl="2" w:tplc="A8FA1DA2" w:tentative="1">
      <w:start w:val="1"/>
      <w:numFmt w:val="lowerRoman"/>
      <w:lvlText w:val="%3."/>
      <w:lvlJc w:val="right"/>
      <w:pPr>
        <w:ind w:left="2520" w:hanging="180"/>
      </w:pPr>
    </w:lvl>
    <w:lvl w:ilvl="3" w:tplc="5A5860E2" w:tentative="1">
      <w:start w:val="1"/>
      <w:numFmt w:val="decimal"/>
      <w:lvlText w:val="%4."/>
      <w:lvlJc w:val="left"/>
      <w:pPr>
        <w:ind w:left="3240" w:hanging="360"/>
      </w:pPr>
    </w:lvl>
    <w:lvl w:ilvl="4" w:tplc="4C4EC3FE" w:tentative="1">
      <w:start w:val="1"/>
      <w:numFmt w:val="lowerLetter"/>
      <w:lvlText w:val="%5."/>
      <w:lvlJc w:val="left"/>
      <w:pPr>
        <w:ind w:left="3960" w:hanging="360"/>
      </w:pPr>
    </w:lvl>
    <w:lvl w:ilvl="5" w:tplc="7A80FECE" w:tentative="1">
      <w:start w:val="1"/>
      <w:numFmt w:val="lowerRoman"/>
      <w:lvlText w:val="%6."/>
      <w:lvlJc w:val="right"/>
      <w:pPr>
        <w:ind w:left="4680" w:hanging="180"/>
      </w:pPr>
    </w:lvl>
    <w:lvl w:ilvl="6" w:tplc="A79A5422" w:tentative="1">
      <w:start w:val="1"/>
      <w:numFmt w:val="decimal"/>
      <w:lvlText w:val="%7."/>
      <w:lvlJc w:val="left"/>
      <w:pPr>
        <w:ind w:left="5400" w:hanging="360"/>
      </w:pPr>
    </w:lvl>
    <w:lvl w:ilvl="7" w:tplc="1810770A" w:tentative="1">
      <w:start w:val="1"/>
      <w:numFmt w:val="lowerLetter"/>
      <w:lvlText w:val="%8."/>
      <w:lvlJc w:val="left"/>
      <w:pPr>
        <w:ind w:left="6120" w:hanging="360"/>
      </w:pPr>
    </w:lvl>
    <w:lvl w:ilvl="8" w:tplc="56B82CD2"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5"/>
  </w:num>
  <w:num w:numId="5">
    <w:abstractNumId w:val="11"/>
  </w:num>
  <w:num w:numId="6">
    <w:abstractNumId w:val="14"/>
  </w:num>
  <w:num w:numId="7">
    <w:abstractNumId w:val="6"/>
  </w:num>
  <w:num w:numId="8">
    <w:abstractNumId w:val="15"/>
  </w:num>
  <w:num w:numId="9">
    <w:abstractNumId w:val="7"/>
  </w:num>
  <w:num w:numId="10">
    <w:abstractNumId w:val="4"/>
  </w:num>
  <w:num w:numId="11">
    <w:abstractNumId w:val="12"/>
  </w:num>
  <w:num w:numId="12">
    <w:abstractNumId w:val="17"/>
  </w:num>
  <w:num w:numId="13">
    <w:abstractNumId w:val="16"/>
  </w:num>
  <w:num w:numId="14">
    <w:abstractNumId w:val="0"/>
  </w:num>
  <w:num w:numId="15">
    <w:abstractNumId w:val="13"/>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CA1"/>
    <w:rsid w:val="000023E3"/>
    <w:rsid w:val="00005007"/>
    <w:rsid w:val="000058B0"/>
    <w:rsid w:val="000070CC"/>
    <w:rsid w:val="0001553F"/>
    <w:rsid w:val="00017F96"/>
    <w:rsid w:val="000336FF"/>
    <w:rsid w:val="00034723"/>
    <w:rsid w:val="00034949"/>
    <w:rsid w:val="000408C2"/>
    <w:rsid w:val="00040F3D"/>
    <w:rsid w:val="000419C3"/>
    <w:rsid w:val="00041CC9"/>
    <w:rsid w:val="00042A08"/>
    <w:rsid w:val="00043E66"/>
    <w:rsid w:val="00044B64"/>
    <w:rsid w:val="00044FE6"/>
    <w:rsid w:val="00050607"/>
    <w:rsid w:val="00051292"/>
    <w:rsid w:val="00056C3A"/>
    <w:rsid w:val="00057ADB"/>
    <w:rsid w:val="00060458"/>
    <w:rsid w:val="00060AB4"/>
    <w:rsid w:val="00061514"/>
    <w:rsid w:val="00062AA4"/>
    <w:rsid w:val="00063E0B"/>
    <w:rsid w:val="00065582"/>
    <w:rsid w:val="00065D39"/>
    <w:rsid w:val="0006667D"/>
    <w:rsid w:val="00066897"/>
    <w:rsid w:val="00070956"/>
    <w:rsid w:val="00073752"/>
    <w:rsid w:val="00077823"/>
    <w:rsid w:val="0008005D"/>
    <w:rsid w:val="00080580"/>
    <w:rsid w:val="00086BBE"/>
    <w:rsid w:val="00086C62"/>
    <w:rsid w:val="00092279"/>
    <w:rsid w:val="00092A5E"/>
    <w:rsid w:val="00094AFC"/>
    <w:rsid w:val="00094D65"/>
    <w:rsid w:val="000A38C6"/>
    <w:rsid w:val="000A576B"/>
    <w:rsid w:val="000A6D8B"/>
    <w:rsid w:val="000B0EC0"/>
    <w:rsid w:val="000B23AC"/>
    <w:rsid w:val="000B5AF6"/>
    <w:rsid w:val="000C20A2"/>
    <w:rsid w:val="000C5567"/>
    <w:rsid w:val="000C72CE"/>
    <w:rsid w:val="000D0454"/>
    <w:rsid w:val="000D0CAD"/>
    <w:rsid w:val="000D4952"/>
    <w:rsid w:val="000D5176"/>
    <w:rsid w:val="000D59F8"/>
    <w:rsid w:val="000D7990"/>
    <w:rsid w:val="000E41D8"/>
    <w:rsid w:val="000F0156"/>
    <w:rsid w:val="000F5F1D"/>
    <w:rsid w:val="00102248"/>
    <w:rsid w:val="0010696D"/>
    <w:rsid w:val="00106E4E"/>
    <w:rsid w:val="0011166D"/>
    <w:rsid w:val="0011551E"/>
    <w:rsid w:val="001157C4"/>
    <w:rsid w:val="00115BF1"/>
    <w:rsid w:val="0011644A"/>
    <w:rsid w:val="00120EBE"/>
    <w:rsid w:val="00121479"/>
    <w:rsid w:val="0012255B"/>
    <w:rsid w:val="00123ABE"/>
    <w:rsid w:val="00123F47"/>
    <w:rsid w:val="0012421F"/>
    <w:rsid w:val="00126998"/>
    <w:rsid w:val="0012772A"/>
    <w:rsid w:val="00134C04"/>
    <w:rsid w:val="001375E1"/>
    <w:rsid w:val="001403F0"/>
    <w:rsid w:val="00142CD0"/>
    <w:rsid w:val="00145E01"/>
    <w:rsid w:val="00151C3D"/>
    <w:rsid w:val="00152320"/>
    <w:rsid w:val="00152FFA"/>
    <w:rsid w:val="00161022"/>
    <w:rsid w:val="00164074"/>
    <w:rsid w:val="00164A3C"/>
    <w:rsid w:val="00167241"/>
    <w:rsid w:val="00167300"/>
    <w:rsid w:val="00167678"/>
    <w:rsid w:val="00167D8E"/>
    <w:rsid w:val="00170302"/>
    <w:rsid w:val="001730AD"/>
    <w:rsid w:val="00180781"/>
    <w:rsid w:val="00180D34"/>
    <w:rsid w:val="00181D8A"/>
    <w:rsid w:val="001859A4"/>
    <w:rsid w:val="00186235"/>
    <w:rsid w:val="001862A6"/>
    <w:rsid w:val="00186FDE"/>
    <w:rsid w:val="00192186"/>
    <w:rsid w:val="0019333A"/>
    <w:rsid w:val="00195452"/>
    <w:rsid w:val="00195DC9"/>
    <w:rsid w:val="001A1E92"/>
    <w:rsid w:val="001A300A"/>
    <w:rsid w:val="001A46A2"/>
    <w:rsid w:val="001A4BC2"/>
    <w:rsid w:val="001A5CB2"/>
    <w:rsid w:val="001A741A"/>
    <w:rsid w:val="001A78E4"/>
    <w:rsid w:val="001A7E48"/>
    <w:rsid w:val="001B0924"/>
    <w:rsid w:val="001B0F68"/>
    <w:rsid w:val="001C20EF"/>
    <w:rsid w:val="001C6600"/>
    <w:rsid w:val="001C740D"/>
    <w:rsid w:val="001D728D"/>
    <w:rsid w:val="001E16D0"/>
    <w:rsid w:val="001E2256"/>
    <w:rsid w:val="001E3453"/>
    <w:rsid w:val="001E3783"/>
    <w:rsid w:val="001E5876"/>
    <w:rsid w:val="001E5BFE"/>
    <w:rsid w:val="001E5EEF"/>
    <w:rsid w:val="001F1E29"/>
    <w:rsid w:val="001F34A2"/>
    <w:rsid w:val="001F7FF1"/>
    <w:rsid w:val="0020268F"/>
    <w:rsid w:val="0020458D"/>
    <w:rsid w:val="00204F4C"/>
    <w:rsid w:val="00212D26"/>
    <w:rsid w:val="00212E15"/>
    <w:rsid w:val="00216029"/>
    <w:rsid w:val="00222357"/>
    <w:rsid w:val="002227B9"/>
    <w:rsid w:val="00222AB2"/>
    <w:rsid w:val="00224399"/>
    <w:rsid w:val="00230BEE"/>
    <w:rsid w:val="00233174"/>
    <w:rsid w:val="00233A03"/>
    <w:rsid w:val="0023575D"/>
    <w:rsid w:val="00236D42"/>
    <w:rsid w:val="00237892"/>
    <w:rsid w:val="00237AFF"/>
    <w:rsid w:val="00240BCD"/>
    <w:rsid w:val="00243A38"/>
    <w:rsid w:val="0024515A"/>
    <w:rsid w:val="00247CB7"/>
    <w:rsid w:val="00251E76"/>
    <w:rsid w:val="002559A3"/>
    <w:rsid w:val="00256243"/>
    <w:rsid w:val="002616F9"/>
    <w:rsid w:val="00263E56"/>
    <w:rsid w:val="00265D82"/>
    <w:rsid w:val="00265EC5"/>
    <w:rsid w:val="00266E29"/>
    <w:rsid w:val="00270A10"/>
    <w:rsid w:val="002738D3"/>
    <w:rsid w:val="00274356"/>
    <w:rsid w:val="00280E2C"/>
    <w:rsid w:val="002811D6"/>
    <w:rsid w:val="002836EF"/>
    <w:rsid w:val="002844C7"/>
    <w:rsid w:val="00285DCC"/>
    <w:rsid w:val="00290803"/>
    <w:rsid w:val="00296408"/>
    <w:rsid w:val="002967EF"/>
    <w:rsid w:val="002A1F51"/>
    <w:rsid w:val="002A2FFC"/>
    <w:rsid w:val="002A54D4"/>
    <w:rsid w:val="002A5A49"/>
    <w:rsid w:val="002B3029"/>
    <w:rsid w:val="002B6DF9"/>
    <w:rsid w:val="002C0C13"/>
    <w:rsid w:val="002C2201"/>
    <w:rsid w:val="002C6AE1"/>
    <w:rsid w:val="002D0533"/>
    <w:rsid w:val="002D13F3"/>
    <w:rsid w:val="002D1939"/>
    <w:rsid w:val="002D2265"/>
    <w:rsid w:val="002D2E32"/>
    <w:rsid w:val="002D59B1"/>
    <w:rsid w:val="002D78EC"/>
    <w:rsid w:val="002E0564"/>
    <w:rsid w:val="002E0E8A"/>
    <w:rsid w:val="002E189F"/>
    <w:rsid w:val="002E2440"/>
    <w:rsid w:val="002E2B81"/>
    <w:rsid w:val="002E67F8"/>
    <w:rsid w:val="002F11D0"/>
    <w:rsid w:val="002F12A4"/>
    <w:rsid w:val="002F7083"/>
    <w:rsid w:val="003011B3"/>
    <w:rsid w:val="003026DB"/>
    <w:rsid w:val="00303035"/>
    <w:rsid w:val="0030527A"/>
    <w:rsid w:val="0030683C"/>
    <w:rsid w:val="00310CEC"/>
    <w:rsid w:val="0031595F"/>
    <w:rsid w:val="00315F10"/>
    <w:rsid w:val="00322A67"/>
    <w:rsid w:val="00322B05"/>
    <w:rsid w:val="00322D1E"/>
    <w:rsid w:val="00323CFC"/>
    <w:rsid w:val="00324005"/>
    <w:rsid w:val="00330A3C"/>
    <w:rsid w:val="00330BE2"/>
    <w:rsid w:val="003318CB"/>
    <w:rsid w:val="00343BAD"/>
    <w:rsid w:val="00344850"/>
    <w:rsid w:val="003522E0"/>
    <w:rsid w:val="003569CE"/>
    <w:rsid w:val="0036154D"/>
    <w:rsid w:val="00364055"/>
    <w:rsid w:val="003657AD"/>
    <w:rsid w:val="00367EF6"/>
    <w:rsid w:val="00381087"/>
    <w:rsid w:val="00382768"/>
    <w:rsid w:val="00383A1B"/>
    <w:rsid w:val="00385060"/>
    <w:rsid w:val="00394A3B"/>
    <w:rsid w:val="00394D25"/>
    <w:rsid w:val="00396D2D"/>
    <w:rsid w:val="003A38A1"/>
    <w:rsid w:val="003A42D6"/>
    <w:rsid w:val="003A49B6"/>
    <w:rsid w:val="003A693F"/>
    <w:rsid w:val="003B0996"/>
    <w:rsid w:val="003B24F6"/>
    <w:rsid w:val="003B3E4B"/>
    <w:rsid w:val="003B6D36"/>
    <w:rsid w:val="003B7A8D"/>
    <w:rsid w:val="003B7D86"/>
    <w:rsid w:val="003C1690"/>
    <w:rsid w:val="003C1B58"/>
    <w:rsid w:val="003D06D1"/>
    <w:rsid w:val="003D3451"/>
    <w:rsid w:val="003D4543"/>
    <w:rsid w:val="003D6167"/>
    <w:rsid w:val="003E732D"/>
    <w:rsid w:val="003F1FFC"/>
    <w:rsid w:val="003F2C97"/>
    <w:rsid w:val="003F5088"/>
    <w:rsid w:val="0040260A"/>
    <w:rsid w:val="00403E8E"/>
    <w:rsid w:val="00417AC8"/>
    <w:rsid w:val="00424F4D"/>
    <w:rsid w:val="00431EAD"/>
    <w:rsid w:val="0043271E"/>
    <w:rsid w:val="00433930"/>
    <w:rsid w:val="00442C73"/>
    <w:rsid w:val="00445374"/>
    <w:rsid w:val="00451820"/>
    <w:rsid w:val="004535B4"/>
    <w:rsid w:val="00456392"/>
    <w:rsid w:val="00456812"/>
    <w:rsid w:val="00460BCB"/>
    <w:rsid w:val="004613DB"/>
    <w:rsid w:val="004652E5"/>
    <w:rsid w:val="00466E17"/>
    <w:rsid w:val="004778DB"/>
    <w:rsid w:val="00480CDE"/>
    <w:rsid w:val="004814C4"/>
    <w:rsid w:val="00482650"/>
    <w:rsid w:val="004925C7"/>
    <w:rsid w:val="00497E6C"/>
    <w:rsid w:val="004A23C6"/>
    <w:rsid w:val="004A4C88"/>
    <w:rsid w:val="004B0BE6"/>
    <w:rsid w:val="004B4232"/>
    <w:rsid w:val="004B5364"/>
    <w:rsid w:val="004B5A7F"/>
    <w:rsid w:val="004C30FF"/>
    <w:rsid w:val="004C6E2D"/>
    <w:rsid w:val="004C70C8"/>
    <w:rsid w:val="004D188B"/>
    <w:rsid w:val="004D6F6B"/>
    <w:rsid w:val="004D7693"/>
    <w:rsid w:val="004E0668"/>
    <w:rsid w:val="004E2033"/>
    <w:rsid w:val="004E3670"/>
    <w:rsid w:val="004E4C1E"/>
    <w:rsid w:val="004F2FA3"/>
    <w:rsid w:val="004F4C51"/>
    <w:rsid w:val="004F6154"/>
    <w:rsid w:val="00501B94"/>
    <w:rsid w:val="00501E6A"/>
    <w:rsid w:val="00504F41"/>
    <w:rsid w:val="00504FF7"/>
    <w:rsid w:val="00505F8C"/>
    <w:rsid w:val="00507652"/>
    <w:rsid w:val="005127C9"/>
    <w:rsid w:val="00514935"/>
    <w:rsid w:val="00520360"/>
    <w:rsid w:val="00523269"/>
    <w:rsid w:val="00535B1D"/>
    <w:rsid w:val="00536FD1"/>
    <w:rsid w:val="005415B0"/>
    <w:rsid w:val="00542C82"/>
    <w:rsid w:val="0054326D"/>
    <w:rsid w:val="0054663C"/>
    <w:rsid w:val="0054761A"/>
    <w:rsid w:val="005512AA"/>
    <w:rsid w:val="00551D67"/>
    <w:rsid w:val="0055265E"/>
    <w:rsid w:val="00552764"/>
    <w:rsid w:val="00554D89"/>
    <w:rsid w:val="00556706"/>
    <w:rsid w:val="005611C7"/>
    <w:rsid w:val="00562B9C"/>
    <w:rsid w:val="00565DE4"/>
    <w:rsid w:val="00570A2C"/>
    <w:rsid w:val="005723B7"/>
    <w:rsid w:val="00573CC4"/>
    <w:rsid w:val="00573F62"/>
    <w:rsid w:val="00574085"/>
    <w:rsid w:val="005769AC"/>
    <w:rsid w:val="00577344"/>
    <w:rsid w:val="005826A7"/>
    <w:rsid w:val="00582FE5"/>
    <w:rsid w:val="00585416"/>
    <w:rsid w:val="00585766"/>
    <w:rsid w:val="0058630B"/>
    <w:rsid w:val="0058787B"/>
    <w:rsid w:val="005913CC"/>
    <w:rsid w:val="0059483B"/>
    <w:rsid w:val="005961F0"/>
    <w:rsid w:val="005A1211"/>
    <w:rsid w:val="005A39C4"/>
    <w:rsid w:val="005B6BEB"/>
    <w:rsid w:val="005B7517"/>
    <w:rsid w:val="005B796B"/>
    <w:rsid w:val="005C4C59"/>
    <w:rsid w:val="005C558C"/>
    <w:rsid w:val="005C7ED6"/>
    <w:rsid w:val="005D593F"/>
    <w:rsid w:val="005D74B5"/>
    <w:rsid w:val="005E08BB"/>
    <w:rsid w:val="005E0ABA"/>
    <w:rsid w:val="005E44E9"/>
    <w:rsid w:val="005E7B2F"/>
    <w:rsid w:val="005F0EBA"/>
    <w:rsid w:val="005F126F"/>
    <w:rsid w:val="005F22DC"/>
    <w:rsid w:val="005F4A65"/>
    <w:rsid w:val="00602FBA"/>
    <w:rsid w:val="006039CE"/>
    <w:rsid w:val="00603B3C"/>
    <w:rsid w:val="00604DDF"/>
    <w:rsid w:val="00607AA8"/>
    <w:rsid w:val="00613958"/>
    <w:rsid w:val="0061633F"/>
    <w:rsid w:val="00617434"/>
    <w:rsid w:val="0062267A"/>
    <w:rsid w:val="00626164"/>
    <w:rsid w:val="0062644D"/>
    <w:rsid w:val="0063260A"/>
    <w:rsid w:val="006329AC"/>
    <w:rsid w:val="00635C98"/>
    <w:rsid w:val="006373CA"/>
    <w:rsid w:val="00642677"/>
    <w:rsid w:val="00656762"/>
    <w:rsid w:val="00656CA0"/>
    <w:rsid w:val="00657BFE"/>
    <w:rsid w:val="00660414"/>
    <w:rsid w:val="00661A78"/>
    <w:rsid w:val="00661D17"/>
    <w:rsid w:val="00663C94"/>
    <w:rsid w:val="00667FAD"/>
    <w:rsid w:val="00676436"/>
    <w:rsid w:val="00676673"/>
    <w:rsid w:val="00685227"/>
    <w:rsid w:val="00686FC9"/>
    <w:rsid w:val="00687976"/>
    <w:rsid w:val="00694477"/>
    <w:rsid w:val="006950E0"/>
    <w:rsid w:val="00697981"/>
    <w:rsid w:val="00697F7F"/>
    <w:rsid w:val="006A153C"/>
    <w:rsid w:val="006A24CB"/>
    <w:rsid w:val="006A3212"/>
    <w:rsid w:val="006A350F"/>
    <w:rsid w:val="006A5CAA"/>
    <w:rsid w:val="006A6DCC"/>
    <w:rsid w:val="006B3657"/>
    <w:rsid w:val="006B4B67"/>
    <w:rsid w:val="006B7AD1"/>
    <w:rsid w:val="006C0080"/>
    <w:rsid w:val="006C0335"/>
    <w:rsid w:val="006C242A"/>
    <w:rsid w:val="006C3E2C"/>
    <w:rsid w:val="006C4458"/>
    <w:rsid w:val="006C5E6F"/>
    <w:rsid w:val="006C632B"/>
    <w:rsid w:val="006D3405"/>
    <w:rsid w:val="006D5E33"/>
    <w:rsid w:val="006E0868"/>
    <w:rsid w:val="006F3874"/>
    <w:rsid w:val="006F6F7F"/>
    <w:rsid w:val="00701FD1"/>
    <w:rsid w:val="007023FC"/>
    <w:rsid w:val="007049D5"/>
    <w:rsid w:val="007057E9"/>
    <w:rsid w:val="007113BE"/>
    <w:rsid w:val="00717E09"/>
    <w:rsid w:val="00717F2A"/>
    <w:rsid w:val="00720351"/>
    <w:rsid w:val="00721021"/>
    <w:rsid w:val="00722181"/>
    <w:rsid w:val="00722F1A"/>
    <w:rsid w:val="00725665"/>
    <w:rsid w:val="00727F14"/>
    <w:rsid w:val="00736560"/>
    <w:rsid w:val="007369F4"/>
    <w:rsid w:val="00741C21"/>
    <w:rsid w:val="00742E03"/>
    <w:rsid w:val="00746C46"/>
    <w:rsid w:val="00750662"/>
    <w:rsid w:val="00751BCE"/>
    <w:rsid w:val="007531DE"/>
    <w:rsid w:val="0075348E"/>
    <w:rsid w:val="00753523"/>
    <w:rsid w:val="00753FA7"/>
    <w:rsid w:val="00760E69"/>
    <w:rsid w:val="0076439F"/>
    <w:rsid w:val="007660A9"/>
    <w:rsid w:val="00767C9C"/>
    <w:rsid w:val="00773681"/>
    <w:rsid w:val="007806DC"/>
    <w:rsid w:val="00780D7C"/>
    <w:rsid w:val="00781D6C"/>
    <w:rsid w:val="0078308B"/>
    <w:rsid w:val="007851BE"/>
    <w:rsid w:val="00787E30"/>
    <w:rsid w:val="00795A5F"/>
    <w:rsid w:val="007A1653"/>
    <w:rsid w:val="007A3CF1"/>
    <w:rsid w:val="007B09BA"/>
    <w:rsid w:val="007B5E2E"/>
    <w:rsid w:val="007C06D9"/>
    <w:rsid w:val="007C2E7A"/>
    <w:rsid w:val="007C3D66"/>
    <w:rsid w:val="007C766B"/>
    <w:rsid w:val="007D2123"/>
    <w:rsid w:val="007D26CF"/>
    <w:rsid w:val="007D459B"/>
    <w:rsid w:val="007D6134"/>
    <w:rsid w:val="007D70D2"/>
    <w:rsid w:val="007D7EC3"/>
    <w:rsid w:val="007E149A"/>
    <w:rsid w:val="007E2D32"/>
    <w:rsid w:val="007E7482"/>
    <w:rsid w:val="007F0F0F"/>
    <w:rsid w:val="007F1E74"/>
    <w:rsid w:val="007F4354"/>
    <w:rsid w:val="007F4527"/>
    <w:rsid w:val="007F54BB"/>
    <w:rsid w:val="007F71F8"/>
    <w:rsid w:val="0080209D"/>
    <w:rsid w:val="00802CE3"/>
    <w:rsid w:val="008056C8"/>
    <w:rsid w:val="008072B7"/>
    <w:rsid w:val="0080791E"/>
    <w:rsid w:val="00807E40"/>
    <w:rsid w:val="00811099"/>
    <w:rsid w:val="00811374"/>
    <w:rsid w:val="00811890"/>
    <w:rsid w:val="008118D5"/>
    <w:rsid w:val="008159B5"/>
    <w:rsid w:val="00820A0F"/>
    <w:rsid w:val="0083323B"/>
    <w:rsid w:val="0083526D"/>
    <w:rsid w:val="00841C11"/>
    <w:rsid w:val="00852629"/>
    <w:rsid w:val="00854FCA"/>
    <w:rsid w:val="00860938"/>
    <w:rsid w:val="00862093"/>
    <w:rsid w:val="00862E31"/>
    <w:rsid w:val="008649C0"/>
    <w:rsid w:val="00864D7E"/>
    <w:rsid w:val="00865C56"/>
    <w:rsid w:val="00865F1A"/>
    <w:rsid w:val="008679F8"/>
    <w:rsid w:val="00872AFD"/>
    <w:rsid w:val="008732D9"/>
    <w:rsid w:val="00874E9C"/>
    <w:rsid w:val="008807D4"/>
    <w:rsid w:val="00881864"/>
    <w:rsid w:val="008835CE"/>
    <w:rsid w:val="00883CBC"/>
    <w:rsid w:val="00886291"/>
    <w:rsid w:val="00886F92"/>
    <w:rsid w:val="0089304A"/>
    <w:rsid w:val="0089470E"/>
    <w:rsid w:val="00894AC9"/>
    <w:rsid w:val="00896971"/>
    <w:rsid w:val="00896EED"/>
    <w:rsid w:val="0089728E"/>
    <w:rsid w:val="008A0CFE"/>
    <w:rsid w:val="008A2C89"/>
    <w:rsid w:val="008A4B6B"/>
    <w:rsid w:val="008B295E"/>
    <w:rsid w:val="008B5013"/>
    <w:rsid w:val="008C0A01"/>
    <w:rsid w:val="008C2E05"/>
    <w:rsid w:val="008C4728"/>
    <w:rsid w:val="008C4D46"/>
    <w:rsid w:val="008D6222"/>
    <w:rsid w:val="008D75DC"/>
    <w:rsid w:val="008E18F1"/>
    <w:rsid w:val="008F188E"/>
    <w:rsid w:val="008F2BA5"/>
    <w:rsid w:val="008F76F9"/>
    <w:rsid w:val="009076C1"/>
    <w:rsid w:val="00910A15"/>
    <w:rsid w:val="0091207E"/>
    <w:rsid w:val="009151C8"/>
    <w:rsid w:val="009159B7"/>
    <w:rsid w:val="00923560"/>
    <w:rsid w:val="00923FB1"/>
    <w:rsid w:val="00925812"/>
    <w:rsid w:val="00926CDF"/>
    <w:rsid w:val="009310E0"/>
    <w:rsid w:val="00931602"/>
    <w:rsid w:val="00933247"/>
    <w:rsid w:val="00935F49"/>
    <w:rsid w:val="009403B2"/>
    <w:rsid w:val="0094125D"/>
    <w:rsid w:val="00941B77"/>
    <w:rsid w:val="00941CA5"/>
    <w:rsid w:val="00944035"/>
    <w:rsid w:val="00947E3F"/>
    <w:rsid w:val="009518FF"/>
    <w:rsid w:val="0095298C"/>
    <w:rsid w:val="009564AA"/>
    <w:rsid w:val="00957328"/>
    <w:rsid w:val="009600E9"/>
    <w:rsid w:val="0096077C"/>
    <w:rsid w:val="009616FB"/>
    <w:rsid w:val="00970604"/>
    <w:rsid w:val="00972864"/>
    <w:rsid w:val="00973BDE"/>
    <w:rsid w:val="00985BA8"/>
    <w:rsid w:val="00994F96"/>
    <w:rsid w:val="00996CFF"/>
    <w:rsid w:val="009A25B3"/>
    <w:rsid w:val="009A3D09"/>
    <w:rsid w:val="009A6365"/>
    <w:rsid w:val="009C088C"/>
    <w:rsid w:val="009C13D3"/>
    <w:rsid w:val="009C2138"/>
    <w:rsid w:val="009C5687"/>
    <w:rsid w:val="009D0B30"/>
    <w:rsid w:val="009E1819"/>
    <w:rsid w:val="009E516C"/>
    <w:rsid w:val="009F24B2"/>
    <w:rsid w:val="009F43AC"/>
    <w:rsid w:val="009F44E6"/>
    <w:rsid w:val="009F54C5"/>
    <w:rsid w:val="00A0359F"/>
    <w:rsid w:val="00A10072"/>
    <w:rsid w:val="00A11066"/>
    <w:rsid w:val="00A137D2"/>
    <w:rsid w:val="00A149D8"/>
    <w:rsid w:val="00A158B2"/>
    <w:rsid w:val="00A15E92"/>
    <w:rsid w:val="00A16970"/>
    <w:rsid w:val="00A17716"/>
    <w:rsid w:val="00A202D6"/>
    <w:rsid w:val="00A22A8A"/>
    <w:rsid w:val="00A25AC0"/>
    <w:rsid w:val="00A263E7"/>
    <w:rsid w:val="00A27CFD"/>
    <w:rsid w:val="00A40A52"/>
    <w:rsid w:val="00A5207C"/>
    <w:rsid w:val="00A56D25"/>
    <w:rsid w:val="00A613F9"/>
    <w:rsid w:val="00A62141"/>
    <w:rsid w:val="00A6293E"/>
    <w:rsid w:val="00A6323E"/>
    <w:rsid w:val="00A66186"/>
    <w:rsid w:val="00A71480"/>
    <w:rsid w:val="00A75D2D"/>
    <w:rsid w:val="00A81488"/>
    <w:rsid w:val="00A8198E"/>
    <w:rsid w:val="00A84743"/>
    <w:rsid w:val="00A84E35"/>
    <w:rsid w:val="00A901EE"/>
    <w:rsid w:val="00A91136"/>
    <w:rsid w:val="00A917D4"/>
    <w:rsid w:val="00AA06BD"/>
    <w:rsid w:val="00AA107E"/>
    <w:rsid w:val="00AA47E6"/>
    <w:rsid w:val="00AA6D8D"/>
    <w:rsid w:val="00AA79B2"/>
    <w:rsid w:val="00AA7BCD"/>
    <w:rsid w:val="00AB47A2"/>
    <w:rsid w:val="00AB6E8B"/>
    <w:rsid w:val="00AC1905"/>
    <w:rsid w:val="00AC47AB"/>
    <w:rsid w:val="00AC5C73"/>
    <w:rsid w:val="00AD08E7"/>
    <w:rsid w:val="00AD129C"/>
    <w:rsid w:val="00AD454E"/>
    <w:rsid w:val="00AE48EA"/>
    <w:rsid w:val="00AE5CB3"/>
    <w:rsid w:val="00AE780D"/>
    <w:rsid w:val="00AF13D1"/>
    <w:rsid w:val="00AF5F53"/>
    <w:rsid w:val="00AF7787"/>
    <w:rsid w:val="00B0500E"/>
    <w:rsid w:val="00B11F5B"/>
    <w:rsid w:val="00B12B13"/>
    <w:rsid w:val="00B138B8"/>
    <w:rsid w:val="00B13C5E"/>
    <w:rsid w:val="00B16DCC"/>
    <w:rsid w:val="00B269DA"/>
    <w:rsid w:val="00B27E1A"/>
    <w:rsid w:val="00B307BF"/>
    <w:rsid w:val="00B30F39"/>
    <w:rsid w:val="00B331D2"/>
    <w:rsid w:val="00B3554A"/>
    <w:rsid w:val="00B36BC5"/>
    <w:rsid w:val="00B40079"/>
    <w:rsid w:val="00B40222"/>
    <w:rsid w:val="00B42459"/>
    <w:rsid w:val="00B44221"/>
    <w:rsid w:val="00B4606D"/>
    <w:rsid w:val="00B477C3"/>
    <w:rsid w:val="00B532AC"/>
    <w:rsid w:val="00B535EF"/>
    <w:rsid w:val="00B539EB"/>
    <w:rsid w:val="00B539F3"/>
    <w:rsid w:val="00B55C74"/>
    <w:rsid w:val="00B56D77"/>
    <w:rsid w:val="00B57791"/>
    <w:rsid w:val="00B579F2"/>
    <w:rsid w:val="00B625D0"/>
    <w:rsid w:val="00B65C2D"/>
    <w:rsid w:val="00B67DFB"/>
    <w:rsid w:val="00B7035C"/>
    <w:rsid w:val="00B7097A"/>
    <w:rsid w:val="00B734CD"/>
    <w:rsid w:val="00B76605"/>
    <w:rsid w:val="00B7779B"/>
    <w:rsid w:val="00B8108E"/>
    <w:rsid w:val="00B8292D"/>
    <w:rsid w:val="00B87389"/>
    <w:rsid w:val="00B915A3"/>
    <w:rsid w:val="00B92CE6"/>
    <w:rsid w:val="00B92D44"/>
    <w:rsid w:val="00B92F25"/>
    <w:rsid w:val="00B9564C"/>
    <w:rsid w:val="00BA050E"/>
    <w:rsid w:val="00BA4493"/>
    <w:rsid w:val="00BB01DB"/>
    <w:rsid w:val="00BB2723"/>
    <w:rsid w:val="00BB4052"/>
    <w:rsid w:val="00BB6639"/>
    <w:rsid w:val="00BB7768"/>
    <w:rsid w:val="00BC2BC3"/>
    <w:rsid w:val="00BD0BBB"/>
    <w:rsid w:val="00BD1163"/>
    <w:rsid w:val="00BE7CD1"/>
    <w:rsid w:val="00BF16D3"/>
    <w:rsid w:val="00BF35B9"/>
    <w:rsid w:val="00BF691F"/>
    <w:rsid w:val="00BF7205"/>
    <w:rsid w:val="00C02325"/>
    <w:rsid w:val="00C072DB"/>
    <w:rsid w:val="00C10BC3"/>
    <w:rsid w:val="00C11337"/>
    <w:rsid w:val="00C116EC"/>
    <w:rsid w:val="00C11AEE"/>
    <w:rsid w:val="00C11C75"/>
    <w:rsid w:val="00C12106"/>
    <w:rsid w:val="00C124BE"/>
    <w:rsid w:val="00C14AB8"/>
    <w:rsid w:val="00C16841"/>
    <w:rsid w:val="00C21CCD"/>
    <w:rsid w:val="00C22625"/>
    <w:rsid w:val="00C2325E"/>
    <w:rsid w:val="00C253D0"/>
    <w:rsid w:val="00C33E42"/>
    <w:rsid w:val="00C401C1"/>
    <w:rsid w:val="00C407E3"/>
    <w:rsid w:val="00C45A53"/>
    <w:rsid w:val="00C5036D"/>
    <w:rsid w:val="00C5117F"/>
    <w:rsid w:val="00C5473F"/>
    <w:rsid w:val="00C55D38"/>
    <w:rsid w:val="00C566AA"/>
    <w:rsid w:val="00C67599"/>
    <w:rsid w:val="00C71CAD"/>
    <w:rsid w:val="00C74C13"/>
    <w:rsid w:val="00C77D84"/>
    <w:rsid w:val="00C83F6B"/>
    <w:rsid w:val="00C86337"/>
    <w:rsid w:val="00C87751"/>
    <w:rsid w:val="00C9255C"/>
    <w:rsid w:val="00C95A2E"/>
    <w:rsid w:val="00CA5710"/>
    <w:rsid w:val="00CB2A72"/>
    <w:rsid w:val="00CB4C0D"/>
    <w:rsid w:val="00CC070B"/>
    <w:rsid w:val="00CC1106"/>
    <w:rsid w:val="00CC2D7A"/>
    <w:rsid w:val="00CC3C8F"/>
    <w:rsid w:val="00CC3E22"/>
    <w:rsid w:val="00CD1B00"/>
    <w:rsid w:val="00CD2A36"/>
    <w:rsid w:val="00CD2C52"/>
    <w:rsid w:val="00CD588D"/>
    <w:rsid w:val="00CD6687"/>
    <w:rsid w:val="00CD7F13"/>
    <w:rsid w:val="00CE0115"/>
    <w:rsid w:val="00CE52C2"/>
    <w:rsid w:val="00CE6778"/>
    <w:rsid w:val="00CE6A63"/>
    <w:rsid w:val="00CF340E"/>
    <w:rsid w:val="00CF4FC3"/>
    <w:rsid w:val="00D01650"/>
    <w:rsid w:val="00D02A75"/>
    <w:rsid w:val="00D04346"/>
    <w:rsid w:val="00D0687C"/>
    <w:rsid w:val="00D1695A"/>
    <w:rsid w:val="00D16C0C"/>
    <w:rsid w:val="00D16FA3"/>
    <w:rsid w:val="00D17A9D"/>
    <w:rsid w:val="00D2021F"/>
    <w:rsid w:val="00D21679"/>
    <w:rsid w:val="00D2305D"/>
    <w:rsid w:val="00D2437B"/>
    <w:rsid w:val="00D2481C"/>
    <w:rsid w:val="00D25240"/>
    <w:rsid w:val="00D305A1"/>
    <w:rsid w:val="00D34A3F"/>
    <w:rsid w:val="00D37063"/>
    <w:rsid w:val="00D43FA3"/>
    <w:rsid w:val="00D44D62"/>
    <w:rsid w:val="00D454CE"/>
    <w:rsid w:val="00D50C0D"/>
    <w:rsid w:val="00D51C9F"/>
    <w:rsid w:val="00D57044"/>
    <w:rsid w:val="00D604B0"/>
    <w:rsid w:val="00D6507C"/>
    <w:rsid w:val="00D65F6C"/>
    <w:rsid w:val="00D679C9"/>
    <w:rsid w:val="00D712C3"/>
    <w:rsid w:val="00D746CE"/>
    <w:rsid w:val="00D81C8E"/>
    <w:rsid w:val="00D86012"/>
    <w:rsid w:val="00D8612E"/>
    <w:rsid w:val="00D877F8"/>
    <w:rsid w:val="00D9100C"/>
    <w:rsid w:val="00D95544"/>
    <w:rsid w:val="00D9668D"/>
    <w:rsid w:val="00DA1617"/>
    <w:rsid w:val="00DA35E2"/>
    <w:rsid w:val="00DA74AA"/>
    <w:rsid w:val="00DB0BEE"/>
    <w:rsid w:val="00DB12AD"/>
    <w:rsid w:val="00DB20A7"/>
    <w:rsid w:val="00DB2CD1"/>
    <w:rsid w:val="00DB4384"/>
    <w:rsid w:val="00DB5908"/>
    <w:rsid w:val="00DB5931"/>
    <w:rsid w:val="00DC1299"/>
    <w:rsid w:val="00DC1978"/>
    <w:rsid w:val="00DC1CBC"/>
    <w:rsid w:val="00DC3A45"/>
    <w:rsid w:val="00DD5F89"/>
    <w:rsid w:val="00DD6176"/>
    <w:rsid w:val="00DD7C4B"/>
    <w:rsid w:val="00DE2E29"/>
    <w:rsid w:val="00DE612C"/>
    <w:rsid w:val="00DE6405"/>
    <w:rsid w:val="00DF25D5"/>
    <w:rsid w:val="00DF3FE2"/>
    <w:rsid w:val="00DF6C3F"/>
    <w:rsid w:val="00E00B0E"/>
    <w:rsid w:val="00E04C2F"/>
    <w:rsid w:val="00E04E78"/>
    <w:rsid w:val="00E05EAA"/>
    <w:rsid w:val="00E118E8"/>
    <w:rsid w:val="00E128A6"/>
    <w:rsid w:val="00E216C1"/>
    <w:rsid w:val="00E2192B"/>
    <w:rsid w:val="00E224F4"/>
    <w:rsid w:val="00E22EF3"/>
    <w:rsid w:val="00E24730"/>
    <w:rsid w:val="00E24EBB"/>
    <w:rsid w:val="00E25EB7"/>
    <w:rsid w:val="00E26D42"/>
    <w:rsid w:val="00E27339"/>
    <w:rsid w:val="00E3329F"/>
    <w:rsid w:val="00E34F4E"/>
    <w:rsid w:val="00E409FB"/>
    <w:rsid w:val="00E44942"/>
    <w:rsid w:val="00E44CFD"/>
    <w:rsid w:val="00E5175C"/>
    <w:rsid w:val="00E526A5"/>
    <w:rsid w:val="00E57E08"/>
    <w:rsid w:val="00E6165F"/>
    <w:rsid w:val="00E64959"/>
    <w:rsid w:val="00E66D60"/>
    <w:rsid w:val="00E6769C"/>
    <w:rsid w:val="00E72312"/>
    <w:rsid w:val="00E72B4F"/>
    <w:rsid w:val="00E74053"/>
    <w:rsid w:val="00E74EFA"/>
    <w:rsid w:val="00E75EFC"/>
    <w:rsid w:val="00E76AF8"/>
    <w:rsid w:val="00E77BCF"/>
    <w:rsid w:val="00E816B5"/>
    <w:rsid w:val="00E82F58"/>
    <w:rsid w:val="00E85B08"/>
    <w:rsid w:val="00E87E29"/>
    <w:rsid w:val="00E90002"/>
    <w:rsid w:val="00E93AC7"/>
    <w:rsid w:val="00EA24CD"/>
    <w:rsid w:val="00EA259A"/>
    <w:rsid w:val="00EA297D"/>
    <w:rsid w:val="00EA5054"/>
    <w:rsid w:val="00EB2B66"/>
    <w:rsid w:val="00EB40E0"/>
    <w:rsid w:val="00EB56E6"/>
    <w:rsid w:val="00ED00BF"/>
    <w:rsid w:val="00ED3FA6"/>
    <w:rsid w:val="00ED4ABA"/>
    <w:rsid w:val="00ED5FAF"/>
    <w:rsid w:val="00EE1D32"/>
    <w:rsid w:val="00EE3154"/>
    <w:rsid w:val="00EE4EF9"/>
    <w:rsid w:val="00EF3F8F"/>
    <w:rsid w:val="00EF6E3C"/>
    <w:rsid w:val="00EF7A28"/>
    <w:rsid w:val="00EF7D25"/>
    <w:rsid w:val="00F00267"/>
    <w:rsid w:val="00F050AA"/>
    <w:rsid w:val="00F05C18"/>
    <w:rsid w:val="00F0768E"/>
    <w:rsid w:val="00F10725"/>
    <w:rsid w:val="00F14CA2"/>
    <w:rsid w:val="00F15257"/>
    <w:rsid w:val="00F165B5"/>
    <w:rsid w:val="00F257C8"/>
    <w:rsid w:val="00F311F6"/>
    <w:rsid w:val="00F351EC"/>
    <w:rsid w:val="00F41026"/>
    <w:rsid w:val="00F51DAA"/>
    <w:rsid w:val="00F55A84"/>
    <w:rsid w:val="00F6021E"/>
    <w:rsid w:val="00F61DCB"/>
    <w:rsid w:val="00F61E7F"/>
    <w:rsid w:val="00F62529"/>
    <w:rsid w:val="00F64746"/>
    <w:rsid w:val="00F6671C"/>
    <w:rsid w:val="00F767DA"/>
    <w:rsid w:val="00F76CC6"/>
    <w:rsid w:val="00F77FFC"/>
    <w:rsid w:val="00F85FF6"/>
    <w:rsid w:val="00F8613A"/>
    <w:rsid w:val="00F87E00"/>
    <w:rsid w:val="00F95248"/>
    <w:rsid w:val="00F9739B"/>
    <w:rsid w:val="00FA681B"/>
    <w:rsid w:val="00FB1500"/>
    <w:rsid w:val="00FB189B"/>
    <w:rsid w:val="00FB395A"/>
    <w:rsid w:val="00FB4398"/>
    <w:rsid w:val="00FB6310"/>
    <w:rsid w:val="00FC0A0C"/>
    <w:rsid w:val="00FC2489"/>
    <w:rsid w:val="00FD131E"/>
    <w:rsid w:val="00FD2533"/>
    <w:rsid w:val="00FD43EF"/>
    <w:rsid w:val="00FE0F29"/>
    <w:rsid w:val="00FE4B63"/>
    <w:rsid w:val="00FE4F30"/>
    <w:rsid w:val="00FE5694"/>
    <w:rsid w:val="00FE5EE6"/>
    <w:rsid w:val="00FE5FC9"/>
    <w:rsid w:val="00FE6530"/>
    <w:rsid w:val="00FE6FCE"/>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9A64E-8D38-4BB2-8C3A-8A89393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97"/>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nhideWhenUsed/>
    <w:rsid w:val="005913CC"/>
    <w:pPr>
      <w:spacing w:line="240" w:lineRule="auto"/>
    </w:pPr>
    <w:rPr>
      <w:sz w:val="20"/>
      <w:szCs w:val="20"/>
    </w:rPr>
  </w:style>
  <w:style w:type="character" w:customStyle="1" w:styleId="CommentTextChar">
    <w:name w:val="Comment Text Char"/>
    <w:basedOn w:val="DefaultParagraphFont"/>
    <w:link w:val="CommentText"/>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customStyle="1" w:styleId="tv20787921">
    <w:name w:val="tv207_87_921"/>
    <w:basedOn w:val="Normal"/>
    <w:rsid w:val="00B87389"/>
    <w:pPr>
      <w:spacing w:after="567" w:line="360" w:lineRule="auto"/>
      <w:jc w:val="center"/>
    </w:pPr>
    <w:rPr>
      <w:rFonts w:ascii="Verdana" w:eastAsia="Times New Roman" w:hAnsi="Verdana" w:cs="Times New Roman"/>
      <w:b/>
      <w:bCs/>
      <w:sz w:val="28"/>
      <w:szCs w:val="28"/>
      <w:lang w:eastAsia="lv-LV"/>
    </w:rPr>
  </w:style>
  <w:style w:type="paragraph" w:styleId="NormalWeb">
    <w:name w:val="Normal (Web)"/>
    <w:basedOn w:val="Normal"/>
    <w:uiPriority w:val="99"/>
    <w:rsid w:val="00B873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20268F"/>
    <w:pPr>
      <w:spacing w:after="120" w:line="480" w:lineRule="auto"/>
    </w:pPr>
  </w:style>
  <w:style w:type="character" w:customStyle="1" w:styleId="BodyText2Char">
    <w:name w:val="Body Text 2 Char"/>
    <w:basedOn w:val="DefaultParagraphFont"/>
    <w:link w:val="BodyText2"/>
    <w:uiPriority w:val="99"/>
    <w:rsid w:val="0020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547-8970-434C-B4E7-71B9BF8E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11514</Words>
  <Characters>6563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Ginta Grīnvalde</cp:lastModifiedBy>
  <cp:revision>2</cp:revision>
  <cp:lastPrinted>2017-10-05T12:04:00Z</cp:lastPrinted>
  <dcterms:created xsi:type="dcterms:W3CDTF">2018-01-23T08:21:00Z</dcterms:created>
  <dcterms:modified xsi:type="dcterms:W3CDTF">2018-01-23T08:21:00Z</dcterms:modified>
</cp:coreProperties>
</file>