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47" w:rsidRDefault="00EF2D6D" w:rsidP="00EF2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D">
        <w:rPr>
          <w:rFonts w:ascii="Times New Roman" w:hAnsi="Times New Roman"/>
          <w:b/>
          <w:sz w:val="24"/>
          <w:szCs w:val="24"/>
        </w:rPr>
        <w:t>Ministru kabineta noteikumu</w:t>
      </w:r>
      <w:r w:rsidR="00AC7447" w:rsidRPr="00EF2D6D">
        <w:rPr>
          <w:rFonts w:ascii="Times New Roman" w:hAnsi="Times New Roman"/>
          <w:b/>
          <w:sz w:val="24"/>
          <w:szCs w:val="24"/>
        </w:rPr>
        <w:t xml:space="preserve"> projekta</w:t>
      </w:r>
      <w:r w:rsidR="00932D00">
        <w:rPr>
          <w:rFonts w:ascii="Times New Roman" w:hAnsi="Times New Roman"/>
          <w:b/>
          <w:sz w:val="24"/>
          <w:szCs w:val="24"/>
        </w:rPr>
        <w:t xml:space="preserve"> “Grozījums</w:t>
      </w:r>
      <w:r w:rsidR="004A2FC1">
        <w:rPr>
          <w:rFonts w:ascii="Times New Roman" w:hAnsi="Times New Roman"/>
          <w:b/>
          <w:sz w:val="24"/>
          <w:szCs w:val="24"/>
        </w:rPr>
        <w:t xml:space="preserve"> Ministru kabineta 2017.gada 4.aprīļa noteikumos Nr.1</w:t>
      </w:r>
      <w:r w:rsidRPr="00EF2D6D">
        <w:rPr>
          <w:rFonts w:ascii="Times New Roman" w:hAnsi="Times New Roman"/>
          <w:b/>
          <w:sz w:val="24"/>
          <w:szCs w:val="24"/>
        </w:rPr>
        <w:t>97 “</w:t>
      </w:r>
      <w:r w:rsidR="004A2FC1">
        <w:rPr>
          <w:rFonts w:ascii="Times New Roman" w:hAnsi="Times New Roman"/>
          <w:b/>
          <w:sz w:val="24"/>
          <w:szCs w:val="24"/>
        </w:rPr>
        <w:t xml:space="preserve">Jēkabpils </w:t>
      </w:r>
      <w:proofErr w:type="spellStart"/>
      <w:r w:rsidR="004A2FC1">
        <w:rPr>
          <w:rFonts w:ascii="Times New Roman" w:hAnsi="Times New Roman"/>
          <w:b/>
          <w:sz w:val="24"/>
          <w:szCs w:val="24"/>
        </w:rPr>
        <w:t>Agrobiznesa</w:t>
      </w:r>
      <w:proofErr w:type="spellEnd"/>
      <w:r w:rsidR="004A2FC1">
        <w:rPr>
          <w:rFonts w:ascii="Times New Roman" w:hAnsi="Times New Roman"/>
          <w:b/>
          <w:sz w:val="24"/>
          <w:szCs w:val="24"/>
        </w:rPr>
        <w:t xml:space="preserve"> koledžas nolikums</w:t>
      </w:r>
      <w:r w:rsidRPr="00EF2D6D">
        <w:rPr>
          <w:rFonts w:ascii="Times New Roman" w:hAnsi="Times New Roman"/>
          <w:b/>
          <w:sz w:val="24"/>
          <w:szCs w:val="24"/>
        </w:rPr>
        <w:t>”</w:t>
      </w:r>
      <w:r w:rsidR="00AC7447" w:rsidRPr="00EF2D6D">
        <w:rPr>
          <w:rFonts w:ascii="Times New Roman" w:hAnsi="Times New Roman"/>
          <w:b/>
          <w:sz w:val="24"/>
          <w:szCs w:val="24"/>
        </w:rPr>
        <w:t>” sākotnējās ietekmes novērtējuma ziņojums (anotācija)</w:t>
      </w:r>
    </w:p>
    <w:p w:rsidR="009A693E" w:rsidRPr="00EF2D6D" w:rsidRDefault="009A693E" w:rsidP="00EF2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1941"/>
        <w:gridCol w:w="6840"/>
      </w:tblGrid>
      <w:tr w:rsidR="00AC7447" w:rsidRPr="00BF122F" w:rsidTr="006E0B9F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C7447" w:rsidRPr="00BF122F" w:rsidTr="00FD735A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BD68AA" w:rsidP="004A2FC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</w:t>
            </w:r>
            <w:r w:rsidR="00932D00">
              <w:rPr>
                <w:rFonts w:ascii="Times New Roman" w:hAnsi="Times New Roman"/>
                <w:sz w:val="24"/>
                <w:szCs w:val="24"/>
              </w:rPr>
              <w:t>ta noteikumu projekts “Grozījums</w:t>
            </w:r>
            <w:r w:rsidR="004A2FC1">
              <w:rPr>
                <w:rFonts w:ascii="Times New Roman" w:hAnsi="Times New Roman"/>
                <w:sz w:val="24"/>
                <w:szCs w:val="24"/>
              </w:rPr>
              <w:t xml:space="preserve"> Ministru kabineta 2017.gada 4.aprīļa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noteikumos Nr.</w:t>
            </w:r>
            <w:r w:rsidR="004A2F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97 “</w:t>
            </w:r>
            <w:r w:rsidR="004A2FC1"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 w:rsidR="004A2FC1"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 w:rsidR="004A2FC1">
              <w:rPr>
                <w:rFonts w:ascii="Times New Roman" w:hAnsi="Times New Roman"/>
                <w:sz w:val="24"/>
                <w:szCs w:val="24"/>
              </w:rPr>
              <w:t xml:space="preserve"> koledžas nolikums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”” (turpmāk – projekts) ir izstrādāts </w:t>
            </w:r>
            <w:r w:rsidR="004A2FC1">
              <w:rPr>
                <w:rFonts w:ascii="Times New Roman" w:hAnsi="Times New Roman"/>
                <w:sz w:val="24"/>
                <w:szCs w:val="24"/>
              </w:rPr>
              <w:t>pēc Izglītības un zinātnes ministrijas iniciatīvas.</w:t>
            </w:r>
          </w:p>
        </w:tc>
      </w:tr>
      <w:tr w:rsidR="00AC7447" w:rsidRPr="00BF122F" w:rsidTr="00FD735A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B236A" w:rsidRDefault="004A2FC1" w:rsidP="004A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kabineta 2017.gada 4.aprīļa noteikumu Nr.1</w:t>
            </w:r>
            <w:r w:rsidR="007B236A">
              <w:rPr>
                <w:rFonts w:ascii="Times New Roman" w:hAnsi="Times New Roman"/>
                <w:sz w:val="24"/>
                <w:szCs w:val="24"/>
              </w:rPr>
              <w:t>97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nolikums</w:t>
            </w:r>
            <w:r w:rsidR="007B236A">
              <w:rPr>
                <w:rFonts w:ascii="Times New Roman" w:hAnsi="Times New Roman"/>
                <w:sz w:val="24"/>
                <w:szCs w:val="24"/>
              </w:rPr>
              <w:t xml:space="preserve">” (turpmāk – </w:t>
            </w:r>
            <w:r>
              <w:rPr>
                <w:rFonts w:ascii="Times New Roman" w:hAnsi="Times New Roman"/>
                <w:sz w:val="24"/>
                <w:szCs w:val="24"/>
              </w:rPr>
              <w:t>koledžas nolikums</w:t>
            </w:r>
            <w:r w:rsidR="007B23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9.6.apakšpunkts nosaka, ka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sastāvā iekļauj vienu Madonas novada pašvaldības attīstības departamenta pārstāvi.</w:t>
            </w:r>
          </w:p>
          <w:p w:rsidR="00C95DAE" w:rsidRDefault="00EB1621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nolikuma izstrādes brīdī t</w:t>
            </w:r>
            <w:r w:rsidR="00977C3F">
              <w:rPr>
                <w:rFonts w:ascii="Times New Roman" w:hAnsi="Times New Roman"/>
                <w:sz w:val="24"/>
                <w:szCs w:val="24"/>
              </w:rPr>
              <w:t xml:space="preserve">āds regulējums </w:t>
            </w:r>
            <w:r>
              <w:rPr>
                <w:rFonts w:ascii="Times New Roman" w:hAnsi="Times New Roman"/>
                <w:sz w:val="24"/>
                <w:szCs w:val="24"/>
              </w:rPr>
              <w:t>tika iekļauts</w:t>
            </w:r>
            <w:r w:rsidR="00977C3F">
              <w:rPr>
                <w:rFonts w:ascii="Times New Roman" w:hAnsi="Times New Roman"/>
                <w:sz w:val="24"/>
                <w:szCs w:val="24"/>
              </w:rPr>
              <w:t xml:space="preserve"> ar mērķi, lai Jēkabpils </w:t>
            </w:r>
            <w:proofErr w:type="spellStart"/>
            <w:r w:rsidR="00977C3F"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 w:rsidR="00977C3F">
              <w:rPr>
                <w:rFonts w:ascii="Times New Roman" w:hAnsi="Times New Roman"/>
                <w:sz w:val="24"/>
                <w:szCs w:val="24"/>
              </w:rPr>
              <w:t xml:space="preserve"> koledžas darbības attīstībā iesais</w:t>
            </w:r>
            <w:r w:rsidR="00071DD4">
              <w:rPr>
                <w:rFonts w:ascii="Times New Roman" w:hAnsi="Times New Roman"/>
                <w:sz w:val="24"/>
                <w:szCs w:val="24"/>
              </w:rPr>
              <w:t>tītu personas, kas strādā</w:t>
            </w:r>
            <w:r w:rsidR="00977C3F">
              <w:rPr>
                <w:rFonts w:ascii="Times New Roman" w:hAnsi="Times New Roman"/>
                <w:sz w:val="24"/>
                <w:szCs w:val="24"/>
              </w:rPr>
              <w:t xml:space="preserve"> ar Madonas novada attīstības jautājumiem.</w:t>
            </w:r>
          </w:p>
          <w:p w:rsidR="00CA1777" w:rsidRDefault="00553B6C" w:rsidP="00553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Madonas novada pašvaldībā nav</w:t>
            </w:r>
            <w:r w:rsidR="009A693E">
              <w:rPr>
                <w:rFonts w:ascii="Times New Roman" w:hAnsi="Times New Roman"/>
                <w:sz w:val="24"/>
                <w:szCs w:val="24"/>
              </w:rPr>
              <w:t xml:space="preserve"> attīstības departamenta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1621">
              <w:rPr>
                <w:rFonts w:ascii="Times New Roman" w:hAnsi="Times New Roman"/>
                <w:sz w:val="24"/>
                <w:szCs w:val="24"/>
              </w:rPr>
              <w:t xml:space="preserve">līdz ar to </w:t>
            </w:r>
            <w:r>
              <w:rPr>
                <w:rFonts w:ascii="Times New Roman" w:hAnsi="Times New Roman"/>
                <w:sz w:val="24"/>
                <w:szCs w:val="24"/>
              </w:rPr>
              <w:t>Madonas novada pašvaldība nevar izpildīt koledžas nolikuma 9.6.apakšpunktā noteikto.</w:t>
            </w:r>
          </w:p>
          <w:p w:rsidR="00553B6C" w:rsidRDefault="00553B6C" w:rsidP="00553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Kopš koledžas nolikuma pieņemšanas 2017.gada 4.aprīlī Izglītības un zinātnes ministrija nav varējusi saskaņā ar koledžas nolikuma 11.punktu apstiprināt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sastāvu, jo Madonas novada pašv</w:t>
            </w:r>
            <w:r w:rsidR="00EB1621">
              <w:rPr>
                <w:rFonts w:ascii="Times New Roman" w:hAnsi="Times New Roman"/>
                <w:sz w:val="24"/>
                <w:szCs w:val="24"/>
              </w:rPr>
              <w:t>aldība nevar izvirzīt pārstāvi</w:t>
            </w:r>
            <w:r>
              <w:rPr>
                <w:rFonts w:ascii="Times New Roman" w:hAnsi="Times New Roman"/>
                <w:sz w:val="24"/>
                <w:szCs w:val="24"/>
              </w:rPr>
              <w:t>, kas atbilstu normatīvajam regulējumam.</w:t>
            </w:r>
          </w:p>
          <w:p w:rsidR="00FD735A" w:rsidRDefault="00FD735A" w:rsidP="00553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Izglītības un zinātnes ministrija ir lūgusi Madonas novada pašvaldību saskaņot projektu, kā arī informēt par to, vai Madonas novada pašvaldība vēlas piedalīties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sastāvā. Madonas novada pašvaldība ir informējusi, ka saskaņo projektu, kā arī izteikusi ieinteresētību piedalīties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darbā. Madonas novada pašvaldība vēlas, lai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Barkavas struktūrvienība turpinātu savu darbību, tādējādi atbilstoši mainīgajiem sociālekonomiskajiem apstākļiem nodrošinot konkurētspējīgu profesionālo vidējo izglītību un arodizglītību.</w:t>
            </w:r>
          </w:p>
          <w:p w:rsidR="00553B6C" w:rsidRPr="00C95DAE" w:rsidRDefault="00553B6C" w:rsidP="00EB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paredz noteikt, ka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sastāvā iekļaujams viens Madonas novada pašvaldības pārstāvis. Tādējādi </w:t>
            </w:r>
            <w:r w:rsidR="00EB1621">
              <w:rPr>
                <w:rFonts w:ascii="Times New Roman" w:hAnsi="Times New Roman"/>
                <w:sz w:val="24"/>
                <w:szCs w:val="24"/>
              </w:rPr>
              <w:t>tiks nodrošināts, 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izvirzīt atbilstošu pārstāvi darbam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padomē.</w:t>
            </w:r>
          </w:p>
        </w:tc>
      </w:tr>
      <w:tr w:rsidR="00AC7447" w:rsidRPr="00BF122F" w:rsidTr="00FD735A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RDefault="000011C3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un zinātnes ministrija.</w:t>
            </w:r>
          </w:p>
        </w:tc>
      </w:tr>
      <w:tr w:rsidR="00AC7447" w:rsidRPr="00BF122F" w:rsidTr="00FD735A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  <w:r w:rsidR="00EF2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735A" w:rsidRPr="00BF122F" w:rsidRDefault="00FD735A" w:rsidP="00FD73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4635"/>
        <w:gridCol w:w="4146"/>
      </w:tblGrid>
      <w:tr w:rsidR="00AC7447" w:rsidRPr="00BF122F" w:rsidTr="006E0B9F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C7447" w:rsidRPr="00BF122F" w:rsidTr="00FD735A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BF122F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BF122F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2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RDefault="00EB1621" w:rsidP="00EB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</w:t>
            </w:r>
            <w:r w:rsidR="00977C3F">
              <w:rPr>
                <w:rFonts w:ascii="Times New Roman" w:hAnsi="Times New Roman"/>
                <w:sz w:val="24"/>
                <w:szCs w:val="24"/>
              </w:rPr>
              <w:t>, Madonas novada pašvaldība.</w:t>
            </w:r>
          </w:p>
        </w:tc>
      </w:tr>
      <w:tr w:rsidR="00AC7447" w:rsidRPr="00BF122F" w:rsidTr="00FD735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RDefault="00977C3F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C7447" w:rsidRPr="00BF122F" w:rsidTr="00FD735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C7447" w:rsidRPr="00BF122F" w:rsidTr="00FD735A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D12779" w:rsidRDefault="00D12779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5E4D72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valsts budžetu un pašvaldību budžetiem</w:t>
            </w:r>
          </w:p>
        </w:tc>
      </w:tr>
      <w:tr w:rsidR="00EB1621" w:rsidRPr="00BF122F" w:rsidTr="005E4D72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Default="00EB1621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spēkā esošo tiesību normu sistēmu</w:t>
            </w:r>
          </w:p>
        </w:tc>
      </w:tr>
      <w:tr w:rsidR="00EB1621" w:rsidRPr="00BF122F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Default="00EB1621" w:rsidP="00EB162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atbilstība Latvijas Republikas starptautiskajām saistībām</w:t>
            </w:r>
          </w:p>
        </w:tc>
      </w:tr>
      <w:tr w:rsidR="00EB1621" w:rsidRPr="00BF122F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Default="00EB1621" w:rsidP="00EB1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Sabiedrības līdzdalība un komunikācijas aktivitātes</w:t>
            </w:r>
          </w:p>
        </w:tc>
      </w:tr>
      <w:tr w:rsidR="00EB1621" w:rsidRPr="00BF122F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Pr="00BF122F" w:rsidRDefault="00EB1621" w:rsidP="00EB1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4146"/>
      </w:tblGrid>
      <w:tr w:rsidR="00AC7447" w:rsidRPr="00BF122F" w:rsidTr="006E0B9F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C7447" w:rsidRPr="00BF122F" w:rsidTr="00FD735A">
        <w:trPr>
          <w:trHeight w:val="4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2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3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91F"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 w:rsidR="0038391F"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 w:rsidR="0038391F">
              <w:rPr>
                <w:rFonts w:ascii="Times New Roman" w:hAnsi="Times New Roman"/>
                <w:sz w:val="24"/>
                <w:szCs w:val="24"/>
              </w:rPr>
              <w:t xml:space="preserve"> koledža</w:t>
            </w:r>
            <w:r w:rsidR="004A2FC1">
              <w:rPr>
                <w:rFonts w:ascii="Times New Roman" w:hAnsi="Times New Roman"/>
                <w:sz w:val="24"/>
                <w:szCs w:val="24"/>
              </w:rPr>
              <w:t>, Madona novada pašvaldība</w:t>
            </w:r>
            <w:r w:rsidR="009A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447" w:rsidRPr="00BF122F" w:rsidTr="00FD735A">
        <w:trPr>
          <w:trHeight w:val="4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2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C7447" w:rsidRPr="00BF122F" w:rsidTr="00FD735A">
        <w:trPr>
          <w:trHeight w:val="39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2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173F3D" w:rsidRDefault="00AC7447" w:rsidP="00EB1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A7A" w:rsidRDefault="00944A7A" w:rsidP="00944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447" w:rsidRPr="006C7BB6" w:rsidRDefault="00173F3D" w:rsidP="00173F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un zinātnes ministrs</w:t>
      </w:r>
      <w:r w:rsidR="00AC7447">
        <w:rPr>
          <w:rFonts w:ascii="Times New Roman" w:hAnsi="Times New Roman"/>
          <w:sz w:val="24"/>
          <w:szCs w:val="24"/>
        </w:rPr>
        <w:tab/>
      </w:r>
      <w:r w:rsidR="00AC7447" w:rsidRPr="006C7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Kārlis Šadurskis</w:t>
      </w:r>
    </w:p>
    <w:p w:rsidR="00AC7447" w:rsidRDefault="00AC7447" w:rsidP="00944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7A" w:rsidRDefault="00944A7A" w:rsidP="00944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447" w:rsidRPr="00BF122F" w:rsidRDefault="00AC7447" w:rsidP="0017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2F">
        <w:rPr>
          <w:rFonts w:ascii="Times New Roman" w:hAnsi="Times New Roman"/>
          <w:sz w:val="24"/>
          <w:szCs w:val="24"/>
        </w:rPr>
        <w:t xml:space="preserve">Valsts sekretāre </w:t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="00173F3D">
        <w:rPr>
          <w:rFonts w:ascii="Times New Roman" w:hAnsi="Times New Roman"/>
          <w:sz w:val="24"/>
          <w:szCs w:val="24"/>
        </w:rPr>
        <w:tab/>
      </w:r>
      <w:r w:rsidR="00173F3D">
        <w:rPr>
          <w:rFonts w:ascii="Times New Roman" w:hAnsi="Times New Roman"/>
          <w:sz w:val="24"/>
          <w:szCs w:val="24"/>
        </w:rPr>
        <w:tab/>
        <w:t>Līga Lejiņa</w:t>
      </w:r>
    </w:p>
    <w:p w:rsidR="00AC7447" w:rsidRDefault="00AC7447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35A" w:rsidRDefault="00FD735A" w:rsidP="00173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47" w:rsidRPr="00BF122F" w:rsidRDefault="00AC7447" w:rsidP="00173F3D">
      <w:pPr>
        <w:spacing w:after="0" w:line="240" w:lineRule="auto"/>
        <w:rPr>
          <w:rFonts w:ascii="Times New Roman" w:eastAsiaTheme="minorHAnsi" w:hAnsi="Times New Roman" w:cs="Helv"/>
          <w:noProof/>
          <w:sz w:val="20"/>
          <w:szCs w:val="20"/>
          <w:lang w:eastAsia="en-US"/>
        </w:rPr>
      </w:pPr>
      <w:r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>L.Upīte, 67047816</w:t>
      </w:r>
    </w:p>
    <w:p w:rsidR="00300C3D" w:rsidRPr="00944A7A" w:rsidRDefault="00AC7447" w:rsidP="00944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>Linda.Upite@izm.gov.lv</w:t>
      </w:r>
    </w:p>
    <w:sectPr w:rsidR="00300C3D" w:rsidRPr="00944A7A" w:rsidSect="00E37264">
      <w:headerReference w:type="default" r:id="rId7"/>
      <w:footerReference w:type="default" r:id="rId8"/>
      <w:footerReference w:type="first" r:id="rId9"/>
      <w:pgSz w:w="11906" w:h="16838"/>
      <w:pgMar w:top="851" w:right="849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F7" w:rsidRDefault="00565CF7" w:rsidP="00AC7447">
      <w:pPr>
        <w:spacing w:after="0" w:line="240" w:lineRule="auto"/>
      </w:pPr>
      <w:r>
        <w:separator/>
      </w:r>
    </w:p>
  </w:endnote>
  <w:endnote w:type="continuationSeparator" w:id="0">
    <w:p w:rsidR="00565CF7" w:rsidRDefault="00565CF7" w:rsidP="00AC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C4" w:rsidRPr="00553B6C" w:rsidRDefault="001C0212" w:rsidP="00553B6C">
    <w:pPr>
      <w:pStyle w:val="Footer"/>
      <w:jc w:val="both"/>
    </w:pPr>
    <w:r>
      <w:rPr>
        <w:rFonts w:ascii="Times New Roman" w:hAnsi="Times New Roman"/>
        <w:sz w:val="20"/>
        <w:szCs w:val="20"/>
      </w:rPr>
      <w:t>IZManot_13</w:t>
    </w:r>
    <w:r w:rsidR="00FD735A">
      <w:rPr>
        <w:rFonts w:ascii="Times New Roman" w:hAnsi="Times New Roman"/>
        <w:sz w:val="20"/>
        <w:szCs w:val="20"/>
      </w:rPr>
      <w:t>12</w:t>
    </w:r>
    <w:r w:rsidR="00553B6C" w:rsidRPr="00553B6C">
      <w:rPr>
        <w:rFonts w:ascii="Times New Roman" w:hAnsi="Times New Roman"/>
        <w:sz w:val="20"/>
        <w:szCs w:val="20"/>
      </w:rPr>
      <w:t xml:space="preserve">17_JAK_nol_groz; Ministru kabineta noteikumu projekta “Grozījums Ministru kabineta 2017.gada 4.aprīļa noteikumos Nr.197 “Jēkabpils </w:t>
    </w:r>
    <w:proofErr w:type="spellStart"/>
    <w:r w:rsidR="00553B6C" w:rsidRPr="00553B6C">
      <w:rPr>
        <w:rFonts w:ascii="Times New Roman" w:hAnsi="Times New Roman"/>
        <w:sz w:val="20"/>
        <w:szCs w:val="20"/>
      </w:rPr>
      <w:t>Agrobiznesa</w:t>
    </w:r>
    <w:proofErr w:type="spellEnd"/>
    <w:r w:rsidR="00553B6C" w:rsidRPr="00553B6C">
      <w:rPr>
        <w:rFonts w:ascii="Times New Roman" w:hAnsi="Times New Roman"/>
        <w:sz w:val="20"/>
        <w:szCs w:val="20"/>
      </w:rPr>
      <w:t xml:space="preserve"> koledžas nolikums””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7" w:rsidRPr="00752704" w:rsidRDefault="001C0212" w:rsidP="00AC744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IZManot_13</w:t>
    </w:r>
    <w:r w:rsidR="00FD735A">
      <w:rPr>
        <w:rFonts w:ascii="Times New Roman" w:hAnsi="Times New Roman"/>
        <w:sz w:val="20"/>
        <w:szCs w:val="20"/>
      </w:rPr>
      <w:t>12</w:t>
    </w:r>
    <w:r w:rsidR="00553B6C">
      <w:rPr>
        <w:rFonts w:ascii="Times New Roman" w:hAnsi="Times New Roman"/>
        <w:sz w:val="20"/>
        <w:szCs w:val="20"/>
      </w:rPr>
      <w:t>17_JAK_nol_groz;</w:t>
    </w:r>
    <w:r w:rsidR="00553B6C" w:rsidRPr="00553B6C">
      <w:t xml:space="preserve"> </w:t>
    </w:r>
    <w:r w:rsidR="00553B6C" w:rsidRPr="00553B6C">
      <w:rPr>
        <w:rFonts w:ascii="Times New Roman" w:hAnsi="Times New Roman"/>
        <w:sz w:val="20"/>
        <w:szCs w:val="20"/>
      </w:rPr>
      <w:t xml:space="preserve">Ministru kabineta noteikumu projekta “Grozījums Ministru kabineta 2017.gada 4.aprīļa noteikumos Nr.197 “Jēkabpils </w:t>
    </w:r>
    <w:proofErr w:type="spellStart"/>
    <w:r w:rsidR="00553B6C" w:rsidRPr="00553B6C">
      <w:rPr>
        <w:rFonts w:ascii="Times New Roman" w:hAnsi="Times New Roman"/>
        <w:sz w:val="20"/>
        <w:szCs w:val="20"/>
      </w:rPr>
      <w:t>Agrobiznesa</w:t>
    </w:r>
    <w:proofErr w:type="spellEnd"/>
    <w:r w:rsidR="00553B6C" w:rsidRPr="00553B6C">
      <w:rPr>
        <w:rFonts w:ascii="Times New Roman" w:hAnsi="Times New Roman"/>
        <w:sz w:val="20"/>
        <w:szCs w:val="20"/>
      </w:rPr>
      <w:t xml:space="preserve"> koledžas nolikums”” sākotnējās ietekmes novērtējuma ziņojums (anotācija)</w:t>
    </w:r>
  </w:p>
  <w:p w:rsidR="003047C4" w:rsidRPr="00752704" w:rsidRDefault="00565CF7" w:rsidP="00752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F7" w:rsidRDefault="00565CF7" w:rsidP="00AC7447">
      <w:pPr>
        <w:spacing w:after="0" w:line="240" w:lineRule="auto"/>
      </w:pPr>
      <w:r>
        <w:separator/>
      </w:r>
    </w:p>
  </w:footnote>
  <w:footnote w:type="continuationSeparator" w:id="0">
    <w:p w:rsidR="00565CF7" w:rsidRDefault="00565CF7" w:rsidP="00AC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C4" w:rsidRDefault="00AC296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212">
      <w:rPr>
        <w:noProof/>
      </w:rPr>
      <w:t>2</w:t>
    </w:r>
    <w:r>
      <w:rPr>
        <w:noProof/>
      </w:rPr>
      <w:fldChar w:fldCharType="end"/>
    </w:r>
  </w:p>
  <w:p w:rsidR="003047C4" w:rsidRDefault="00565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D56"/>
    <w:multiLevelType w:val="hybridMultilevel"/>
    <w:tmpl w:val="02BE7030"/>
    <w:lvl w:ilvl="0" w:tplc="3A067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3755"/>
    <w:multiLevelType w:val="multilevel"/>
    <w:tmpl w:val="EA6E2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79"/>
    <w:rsid w:val="000011C3"/>
    <w:rsid w:val="000708D6"/>
    <w:rsid w:val="00071DD4"/>
    <w:rsid w:val="0009083F"/>
    <w:rsid w:val="00173F3D"/>
    <w:rsid w:val="001B1043"/>
    <w:rsid w:val="001C0212"/>
    <w:rsid w:val="00294949"/>
    <w:rsid w:val="00300C3D"/>
    <w:rsid w:val="0038391F"/>
    <w:rsid w:val="003E5AE0"/>
    <w:rsid w:val="004170CF"/>
    <w:rsid w:val="004A2FC1"/>
    <w:rsid w:val="00553B6C"/>
    <w:rsid w:val="00565CF7"/>
    <w:rsid w:val="0057585D"/>
    <w:rsid w:val="005A3C87"/>
    <w:rsid w:val="005F4A1B"/>
    <w:rsid w:val="00600B4A"/>
    <w:rsid w:val="0068083C"/>
    <w:rsid w:val="006D0CEA"/>
    <w:rsid w:val="006D2347"/>
    <w:rsid w:val="00780A52"/>
    <w:rsid w:val="007867A8"/>
    <w:rsid w:val="007A5431"/>
    <w:rsid w:val="007B236A"/>
    <w:rsid w:val="007D53EE"/>
    <w:rsid w:val="00904270"/>
    <w:rsid w:val="00932D00"/>
    <w:rsid w:val="00944A7A"/>
    <w:rsid w:val="00977C3F"/>
    <w:rsid w:val="009A693E"/>
    <w:rsid w:val="00A17A17"/>
    <w:rsid w:val="00A973C0"/>
    <w:rsid w:val="00AC296F"/>
    <w:rsid w:val="00AC7447"/>
    <w:rsid w:val="00AF4EC9"/>
    <w:rsid w:val="00B648F5"/>
    <w:rsid w:val="00BB09E3"/>
    <w:rsid w:val="00BD68AA"/>
    <w:rsid w:val="00C40ED2"/>
    <w:rsid w:val="00C6452F"/>
    <w:rsid w:val="00C75B9A"/>
    <w:rsid w:val="00C95DAE"/>
    <w:rsid w:val="00CA1777"/>
    <w:rsid w:val="00D12779"/>
    <w:rsid w:val="00E0174A"/>
    <w:rsid w:val="00E5336A"/>
    <w:rsid w:val="00EB1621"/>
    <w:rsid w:val="00EB6C40"/>
    <w:rsid w:val="00ED51E0"/>
    <w:rsid w:val="00EF2D6D"/>
    <w:rsid w:val="00FC2D53"/>
    <w:rsid w:val="00FD2679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ADD8D-B024-4056-AE96-D2852A4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47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447"/>
    <w:rPr>
      <w:color w:val="0000FF"/>
      <w:u w:val="single"/>
    </w:rPr>
  </w:style>
  <w:style w:type="paragraph" w:customStyle="1" w:styleId="tv20787921">
    <w:name w:val="tv207_87_921"/>
    <w:basedOn w:val="Normal"/>
    <w:rsid w:val="00AC7447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AC7447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99"/>
    <w:qFormat/>
    <w:rsid w:val="00AC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79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23</cp:revision>
  <dcterms:created xsi:type="dcterms:W3CDTF">2017-07-31T06:13:00Z</dcterms:created>
  <dcterms:modified xsi:type="dcterms:W3CDTF">2017-12-12T07:55:00Z</dcterms:modified>
</cp:coreProperties>
</file>