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29" w:rsidRDefault="00C73A29" w:rsidP="00C73A29">
      <w:pPr>
        <w:shd w:val="clear" w:color="auto" w:fill="FFFFFF"/>
        <w:spacing w:after="0" w:line="240" w:lineRule="auto"/>
        <w:jc w:val="center"/>
        <w:rPr>
          <w:rFonts w:ascii="Times New Roman" w:eastAsia="Times New Roman" w:hAnsi="Times New Roman" w:cs="Times New Roman"/>
          <w:b/>
          <w:sz w:val="28"/>
          <w:szCs w:val="28"/>
          <w:lang w:eastAsia="lv-LV"/>
        </w:rPr>
      </w:pPr>
      <w:r w:rsidRPr="00852988">
        <w:rPr>
          <w:rFonts w:ascii="Times New Roman" w:eastAsia="Times New Roman" w:hAnsi="Times New Roman" w:cs="Times New Roman"/>
          <w:b/>
          <w:sz w:val="28"/>
          <w:szCs w:val="28"/>
          <w:lang w:eastAsia="lv-LV"/>
        </w:rPr>
        <w:t xml:space="preserve">Ministru kabineta noteikumu projekta </w:t>
      </w:r>
    </w:p>
    <w:p w:rsidR="00894C55" w:rsidRPr="00852988" w:rsidRDefault="00C73A29" w:rsidP="00C73A29">
      <w:pPr>
        <w:shd w:val="clear" w:color="auto" w:fill="FFFFFF"/>
        <w:spacing w:after="0" w:line="240" w:lineRule="auto"/>
        <w:jc w:val="center"/>
        <w:rPr>
          <w:rFonts w:ascii="Times New Roman" w:eastAsia="Times New Roman" w:hAnsi="Times New Roman" w:cs="Times New Roman"/>
          <w:b/>
          <w:bCs/>
          <w:sz w:val="28"/>
          <w:szCs w:val="28"/>
          <w:lang w:eastAsia="lv-LV"/>
        </w:rPr>
      </w:pPr>
      <w:r w:rsidRPr="00852988">
        <w:rPr>
          <w:rFonts w:ascii="Times New Roman" w:eastAsia="Times New Roman" w:hAnsi="Times New Roman" w:cs="Times New Roman"/>
          <w:b/>
          <w:sz w:val="28"/>
          <w:szCs w:val="28"/>
          <w:lang w:eastAsia="lv-LV"/>
        </w:rPr>
        <w:t>„XXVI Vispārējo latviešu dziesmu un XVI Deju svētku maksas pakalpojumu cenrādis”</w:t>
      </w:r>
      <w:r>
        <w:rPr>
          <w:rFonts w:ascii="Times New Roman" w:eastAsia="Times New Roman" w:hAnsi="Times New Roman" w:cs="Times New Roman"/>
          <w:b/>
          <w:bCs/>
          <w:sz w:val="28"/>
          <w:szCs w:val="28"/>
          <w:lang w:eastAsia="lv-LV"/>
        </w:rPr>
        <w:t xml:space="preserve"> </w:t>
      </w:r>
      <w:r w:rsidR="001F3AD6" w:rsidRPr="00852988">
        <w:rPr>
          <w:rFonts w:ascii="Times New Roman" w:eastAsia="Times New Roman" w:hAnsi="Times New Roman" w:cs="Times New Roman"/>
          <w:b/>
          <w:bCs/>
          <w:sz w:val="28"/>
          <w:szCs w:val="28"/>
          <w:lang w:eastAsia="lv-LV"/>
        </w:rPr>
        <w:t>p</w:t>
      </w:r>
      <w:r w:rsidR="00894C55" w:rsidRPr="00852988">
        <w:rPr>
          <w:rFonts w:ascii="Times New Roman" w:eastAsia="Times New Roman" w:hAnsi="Times New Roman" w:cs="Times New Roman"/>
          <w:b/>
          <w:bCs/>
          <w:sz w:val="28"/>
          <w:szCs w:val="28"/>
          <w:lang w:eastAsia="lv-LV"/>
        </w:rPr>
        <w:t>rojekta</w:t>
      </w:r>
      <w:r w:rsidR="001F3AD6" w:rsidRPr="00852988">
        <w:rPr>
          <w:rFonts w:ascii="Times New Roman" w:eastAsia="Times New Roman" w:hAnsi="Times New Roman" w:cs="Times New Roman"/>
          <w:b/>
          <w:bCs/>
          <w:sz w:val="28"/>
          <w:szCs w:val="28"/>
          <w:lang w:eastAsia="lv-LV"/>
        </w:rPr>
        <w:t xml:space="preserve"> </w:t>
      </w:r>
      <w:r w:rsidR="00894C55" w:rsidRPr="00852988">
        <w:rPr>
          <w:rFonts w:ascii="Times New Roman" w:eastAsia="Times New Roman" w:hAnsi="Times New Roman" w:cs="Times New Roman"/>
          <w:b/>
          <w:bCs/>
          <w:sz w:val="28"/>
          <w:szCs w:val="28"/>
          <w:lang w:eastAsia="lv-LV"/>
        </w:rPr>
        <w:t>sākotnējās ietekmes novērtējuma ziņojums (anotācija)</w:t>
      </w:r>
    </w:p>
    <w:p w:rsidR="00E5323B" w:rsidRPr="00852988" w:rsidRDefault="00E5323B" w:rsidP="001F3AD6">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85298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1F3AD6">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Tiesību akta projekta anotācijas kopsavilkums</w:t>
            </w:r>
          </w:p>
        </w:tc>
      </w:tr>
      <w:tr w:rsidR="00E5323B" w:rsidRPr="0085298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852988" w:rsidRDefault="00AA7330" w:rsidP="00BF18A2">
            <w:pPr>
              <w:spacing w:after="0" w:line="240" w:lineRule="auto"/>
              <w:ind w:left="127" w:right="140"/>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Ministru kabineta noteikumu projekts „</w:t>
            </w:r>
            <w:bookmarkStart w:id="0" w:name="OLE_LINK1"/>
            <w:bookmarkStart w:id="1" w:name="OLE_LINK2"/>
            <w:bookmarkStart w:id="2" w:name="OLE_LINK5"/>
            <w:r w:rsidRPr="00852988">
              <w:rPr>
                <w:rFonts w:ascii="Times New Roman" w:eastAsia="Times New Roman" w:hAnsi="Times New Roman" w:cs="Times New Roman"/>
                <w:sz w:val="28"/>
                <w:szCs w:val="28"/>
                <w:lang w:eastAsia="lv-LV"/>
              </w:rPr>
              <w:t>XXVI Vispārējo latviešu dziesmu un XVI Deju svētku maksas pakalpojumu cenrādis</w:t>
            </w:r>
            <w:bookmarkEnd w:id="0"/>
            <w:bookmarkEnd w:id="1"/>
            <w:bookmarkEnd w:id="2"/>
            <w:r w:rsidRPr="00852988">
              <w:rPr>
                <w:rFonts w:ascii="Times New Roman" w:eastAsia="Times New Roman" w:hAnsi="Times New Roman" w:cs="Times New Roman"/>
                <w:sz w:val="28"/>
                <w:szCs w:val="28"/>
                <w:lang w:eastAsia="lv-LV"/>
              </w:rPr>
              <w:t>” (turpmāk – Projekts) sagatavots, lai</w:t>
            </w:r>
            <w:r w:rsidRPr="00852988">
              <w:rPr>
                <w:rFonts w:ascii="Times New Roman" w:hAnsi="Times New Roman" w:cs="Times New Roman"/>
                <w:sz w:val="28"/>
                <w:szCs w:val="28"/>
              </w:rPr>
              <w:t xml:space="preserve"> </w:t>
            </w:r>
            <w:r w:rsidRPr="00852988">
              <w:rPr>
                <w:rFonts w:ascii="Times New Roman" w:eastAsia="Times New Roman" w:hAnsi="Times New Roman" w:cs="Times New Roman"/>
                <w:sz w:val="28"/>
                <w:szCs w:val="28"/>
                <w:lang w:eastAsia="lv-LV"/>
              </w:rPr>
              <w:t xml:space="preserve">nodrošinātu </w:t>
            </w:r>
            <w:r w:rsidR="00640A10" w:rsidRPr="00852988">
              <w:rPr>
                <w:rFonts w:ascii="Times New Roman" w:eastAsia="Times New Roman" w:hAnsi="Times New Roman" w:cs="Times New Roman"/>
                <w:bCs/>
                <w:sz w:val="28"/>
                <w:szCs w:val="28"/>
                <w:lang w:eastAsia="lv-LV"/>
              </w:rPr>
              <w:t xml:space="preserve">XXVI Vispārējo latviešu dziesmu un XVI Deju svētku (turpmāk </w:t>
            </w:r>
            <w:r w:rsidR="00640A10" w:rsidRPr="00852988">
              <w:rPr>
                <w:rFonts w:ascii="Times New Roman" w:eastAsia="Times New Roman" w:hAnsi="Times New Roman" w:cs="Times New Roman"/>
                <w:sz w:val="28"/>
                <w:szCs w:val="28"/>
                <w:lang w:eastAsia="lv-LV"/>
              </w:rPr>
              <w:t xml:space="preserve">– </w:t>
            </w:r>
            <w:r w:rsidRPr="00852988">
              <w:rPr>
                <w:rFonts w:ascii="Times New Roman" w:eastAsia="Times New Roman" w:hAnsi="Times New Roman" w:cs="Times New Roman"/>
                <w:sz w:val="28"/>
                <w:szCs w:val="28"/>
                <w:lang w:eastAsia="lv-LV"/>
              </w:rPr>
              <w:t>Svētku</w:t>
            </w:r>
            <w:r w:rsidR="00640A10" w:rsidRPr="00852988">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 pasākumu maksas pakalpojumu cenu apstiprināšanu Ministru kabinetā. Maksas pakalpojumi Svētkos ir pasākumu ieejas biļetes un tirdzniecības vietu noma</w:t>
            </w:r>
            <w:r w:rsidR="00CB2A83">
              <w:rPr>
                <w:rFonts w:ascii="Times New Roman" w:eastAsia="Times New Roman" w:hAnsi="Times New Roman" w:cs="Times New Roman"/>
                <w:sz w:val="28"/>
                <w:szCs w:val="28"/>
                <w:lang w:eastAsia="lv-LV"/>
              </w:rPr>
              <w:t xml:space="preserve"> Svētku norises vietās.</w:t>
            </w:r>
            <w:r w:rsidRPr="00852988">
              <w:rPr>
                <w:rFonts w:ascii="Times New Roman" w:eastAsia="Times New Roman" w:hAnsi="Times New Roman" w:cs="Times New Roman"/>
                <w:sz w:val="28"/>
                <w:szCs w:val="28"/>
                <w:lang w:eastAsia="lv-LV"/>
              </w:rPr>
              <w:t xml:space="preserve"> </w:t>
            </w:r>
            <w:r w:rsidR="00002152" w:rsidRPr="00852988">
              <w:rPr>
                <w:rFonts w:ascii="Times New Roman" w:eastAsia="Times New Roman" w:hAnsi="Times New Roman" w:cs="Times New Roman"/>
                <w:sz w:val="28"/>
                <w:szCs w:val="28"/>
                <w:lang w:eastAsia="lv-LV"/>
              </w:rPr>
              <w:t xml:space="preserve">Projekts paredz noteikt ieejas biļešu izcenojumus 19 Svētku pasākumiem. </w:t>
            </w:r>
            <w:r w:rsidR="00640A10" w:rsidRPr="00852988">
              <w:rPr>
                <w:rFonts w:ascii="Times New Roman" w:eastAsia="Times New Roman" w:hAnsi="Times New Roman" w:cs="Times New Roman"/>
                <w:sz w:val="28"/>
                <w:szCs w:val="28"/>
                <w:lang w:eastAsia="lv-LV"/>
              </w:rPr>
              <w:t>Projekts stājas spēkā no tā pieņemšanas brīža un ir spēkā līdz 2018.gada 31.jūlijam.</w:t>
            </w:r>
          </w:p>
        </w:tc>
      </w:tr>
    </w:tbl>
    <w:p w:rsidR="00E5323B" w:rsidRPr="00852988"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5298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1F3AD6">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I. Tiesību akta projekta izstrādes nepieciešamība</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AA7330" w:rsidP="00BF18A2">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Projekts</w:t>
            </w:r>
            <w:r w:rsidR="00394079" w:rsidRPr="00852988">
              <w:rPr>
                <w:rFonts w:ascii="Times New Roman" w:eastAsia="Times New Roman" w:hAnsi="Times New Roman" w:cs="Times New Roman"/>
                <w:sz w:val="28"/>
                <w:szCs w:val="28"/>
                <w:lang w:eastAsia="lv-LV"/>
              </w:rPr>
              <w:t xml:space="preserve"> </w:t>
            </w:r>
            <w:r w:rsidR="00BF18A2">
              <w:rPr>
                <w:rFonts w:ascii="Times New Roman" w:eastAsia="Times New Roman" w:hAnsi="Times New Roman" w:cs="Times New Roman"/>
                <w:sz w:val="28"/>
                <w:szCs w:val="28"/>
                <w:lang w:eastAsia="lv-LV"/>
              </w:rPr>
              <w:t>sagatavots</w:t>
            </w:r>
            <w:r w:rsidR="00394079" w:rsidRPr="00852988">
              <w:rPr>
                <w:rFonts w:ascii="Times New Roman" w:eastAsia="Times New Roman" w:hAnsi="Times New Roman" w:cs="Times New Roman"/>
                <w:sz w:val="28"/>
                <w:szCs w:val="28"/>
                <w:lang w:eastAsia="lv-LV"/>
              </w:rPr>
              <w:t xml:space="preserve"> saskaņā ar Likuma par budžetu un finanšu vadību 5.panta devīto daļu, kas nosaka, ka Ministru kabinets izdod noteikumus par valsts tiešās pārvaldes iestāžu sniegto maksas pakalpojumu cenrāžu apstiprināšanu.</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94079" w:rsidRPr="00852988" w:rsidRDefault="00394079" w:rsidP="00363FC5">
            <w:pPr>
              <w:spacing w:after="0" w:line="240" w:lineRule="auto"/>
              <w:ind w:left="127" w:right="140" w:firstLine="425"/>
              <w:contextualSpacing/>
              <w:jc w:val="both"/>
              <w:outlineLvl w:val="3"/>
              <w:rPr>
                <w:rFonts w:ascii="Times New Roman" w:eastAsia="Times New Roman" w:hAnsi="Times New Roman" w:cs="Times New Roman"/>
                <w:bCs/>
                <w:sz w:val="28"/>
                <w:szCs w:val="28"/>
                <w:highlight w:val="yellow"/>
                <w:lang w:eastAsia="lv-LV"/>
              </w:rPr>
            </w:pPr>
            <w:r w:rsidRPr="00852988">
              <w:rPr>
                <w:rFonts w:ascii="Times New Roman" w:eastAsia="Times New Roman" w:hAnsi="Times New Roman" w:cs="Times New Roman"/>
                <w:sz w:val="28"/>
                <w:szCs w:val="28"/>
                <w:lang w:eastAsia="lv-LV"/>
              </w:rPr>
              <w:t xml:space="preserve">Saskaņā ar Ministru kabineta 2012.gada 18.decembra noteikumu Nr.931 „Latvijas Nacionālā kultūras centra nolikums” 5.2.punktu Latvijas Nacionālajam kultūras centram ir tiesības iekasēt maksu par sniegtajiem pakalpojumiem. </w:t>
            </w:r>
            <w:r w:rsidRPr="00852988">
              <w:rPr>
                <w:rFonts w:ascii="Times New Roman" w:eastAsia="Times New Roman" w:hAnsi="Times New Roman" w:cs="Times New Roman"/>
                <w:bCs/>
                <w:sz w:val="28"/>
                <w:szCs w:val="28"/>
                <w:lang w:eastAsia="lv-LV"/>
              </w:rPr>
              <w:t>Pamatojoties uz Dziesmu un deju svētku likuma 7.panta sesto daļu un Ministru kabineta 2012.gada 18.decembra noteikumu Nr.931 „Latvijas Nacionālā kultūras centra nolikums” 12.punktu Vispārējo latviešu Dziesmu un deju svētku rīkotājs ir Latvijas Nacionālais kultūras centrs.</w:t>
            </w:r>
          </w:p>
          <w:p w:rsidR="00394079" w:rsidRPr="00852988" w:rsidRDefault="00394079" w:rsidP="00394079">
            <w:pPr>
              <w:spacing w:after="0" w:line="240" w:lineRule="auto"/>
              <w:ind w:left="127" w:right="140" w:firstLine="425"/>
              <w:contextualSpacing/>
              <w:jc w:val="both"/>
              <w:outlineLvl w:val="3"/>
              <w:rPr>
                <w:rFonts w:ascii="Times New Roman" w:eastAsia="Times New Roman" w:hAnsi="Times New Roman" w:cs="Times New Roman"/>
                <w:sz w:val="28"/>
                <w:szCs w:val="28"/>
                <w:lang w:eastAsia="lv-LV"/>
              </w:rPr>
            </w:pPr>
            <w:r w:rsidRPr="00852988">
              <w:rPr>
                <w:rFonts w:ascii="Times New Roman" w:eastAsia="Times New Roman" w:hAnsi="Times New Roman" w:cs="Times New Roman"/>
                <w:bCs/>
                <w:sz w:val="28"/>
                <w:szCs w:val="28"/>
                <w:lang w:eastAsia="lv-LV"/>
              </w:rPr>
              <w:t xml:space="preserve">Ministru kabineta 2016.gada 13.aprīļa rīkojums Nr.252 „Par XXVI Vispārējo </w:t>
            </w:r>
            <w:r w:rsidRPr="00852988">
              <w:rPr>
                <w:rFonts w:ascii="Times New Roman" w:eastAsia="Times New Roman" w:hAnsi="Times New Roman" w:cs="Times New Roman"/>
                <w:bCs/>
                <w:sz w:val="28"/>
                <w:szCs w:val="28"/>
                <w:lang w:eastAsia="lv-LV"/>
              </w:rPr>
              <w:lastRenderedPageBreak/>
              <w:t xml:space="preserve">latviešu dziesmu un XVI Deju svētku norises laiku” nosaka, </w:t>
            </w:r>
            <w:r w:rsidRPr="00852988">
              <w:rPr>
                <w:rFonts w:ascii="Times New Roman" w:eastAsia="Times New Roman" w:hAnsi="Times New Roman" w:cs="Times New Roman"/>
                <w:sz w:val="28"/>
                <w:szCs w:val="28"/>
                <w:lang w:eastAsia="lv-LV"/>
              </w:rPr>
              <w:t xml:space="preserve">ka </w:t>
            </w:r>
            <w:r w:rsidR="00640A10" w:rsidRPr="00852988">
              <w:rPr>
                <w:rFonts w:ascii="Times New Roman" w:eastAsia="Times New Roman" w:hAnsi="Times New Roman" w:cs="Times New Roman"/>
                <w:sz w:val="28"/>
                <w:szCs w:val="28"/>
                <w:lang w:eastAsia="lv-LV"/>
              </w:rPr>
              <w:t>Svētki</w:t>
            </w:r>
            <w:r w:rsidRPr="00852988">
              <w:rPr>
                <w:rFonts w:ascii="Times New Roman" w:eastAsia="Times New Roman" w:hAnsi="Times New Roman" w:cs="Times New Roman"/>
                <w:sz w:val="28"/>
                <w:szCs w:val="28"/>
                <w:lang w:eastAsia="lv-LV"/>
              </w:rPr>
              <w:t xml:space="preserve"> tiek rīkoti no 2018.gada 30.jūnija līdz 8.jūlijam.</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Projekts sagatavots, lai</w:t>
            </w:r>
            <w:r w:rsidRPr="00852988">
              <w:rPr>
                <w:rFonts w:ascii="Times New Roman" w:hAnsi="Times New Roman" w:cs="Times New Roman"/>
                <w:sz w:val="28"/>
                <w:szCs w:val="28"/>
              </w:rPr>
              <w:t xml:space="preserve"> </w:t>
            </w:r>
            <w:r w:rsidRPr="00852988">
              <w:rPr>
                <w:rFonts w:ascii="Times New Roman" w:eastAsia="Times New Roman" w:hAnsi="Times New Roman" w:cs="Times New Roman"/>
                <w:sz w:val="28"/>
                <w:szCs w:val="28"/>
                <w:lang w:eastAsia="lv-LV"/>
              </w:rPr>
              <w:t>nodrošinātu Svētku pasākumu maksas pakalpojumu cenu apstiprināšanu Ministru kabinetā. Maksas pakalpojumi Svētkos ir pasākumu ieejas biļetes un tirdzniecības vietu noma</w:t>
            </w:r>
            <w:r w:rsidR="00CB2A83">
              <w:rPr>
                <w:rFonts w:ascii="Times New Roman" w:eastAsia="Times New Roman" w:hAnsi="Times New Roman" w:cs="Times New Roman"/>
                <w:sz w:val="28"/>
                <w:szCs w:val="28"/>
                <w:lang w:eastAsia="lv-LV"/>
              </w:rPr>
              <w:t xml:space="preserve"> Svētku norises vietās.</w:t>
            </w:r>
          </w:p>
          <w:p w:rsidR="005F3F42" w:rsidRDefault="00394079" w:rsidP="00394079">
            <w:pPr>
              <w:spacing w:after="0" w:line="240" w:lineRule="auto"/>
              <w:ind w:left="125" w:right="142" w:firstLine="425"/>
              <w:contextualSpacing/>
              <w:jc w:val="both"/>
              <w:outlineLvl w:val="3"/>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Svētku programmu veido 63 pasākumi</w:t>
            </w:r>
            <w:r w:rsidR="00125F9B">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 </w:t>
            </w:r>
            <w:r w:rsidR="00363FC5" w:rsidRPr="00852988">
              <w:rPr>
                <w:rFonts w:ascii="Times New Roman" w:eastAsia="Times New Roman" w:hAnsi="Times New Roman" w:cs="Times New Roman"/>
                <w:sz w:val="28"/>
                <w:szCs w:val="28"/>
                <w:lang w:eastAsia="lv-LV"/>
              </w:rPr>
              <w:t xml:space="preserve">no </w:t>
            </w:r>
            <w:r w:rsidRPr="00852988">
              <w:rPr>
                <w:rFonts w:ascii="Times New Roman" w:eastAsia="Times New Roman" w:hAnsi="Times New Roman" w:cs="Times New Roman"/>
                <w:sz w:val="28"/>
                <w:szCs w:val="28"/>
                <w:lang w:eastAsia="lv-LV"/>
              </w:rPr>
              <w:t>kuriem 44 pasākumi ir bezmaksas</w:t>
            </w:r>
            <w:r w:rsidR="00363FC5" w:rsidRPr="00852988">
              <w:rPr>
                <w:rFonts w:ascii="Times New Roman" w:eastAsia="Times New Roman" w:hAnsi="Times New Roman" w:cs="Times New Roman"/>
                <w:sz w:val="28"/>
                <w:szCs w:val="28"/>
                <w:lang w:eastAsia="lv-LV"/>
              </w:rPr>
              <w:t>, pasākumi notiks 26 norises vietās</w:t>
            </w:r>
            <w:r w:rsidRPr="00852988">
              <w:rPr>
                <w:rFonts w:ascii="Times New Roman" w:eastAsia="Times New Roman" w:hAnsi="Times New Roman" w:cs="Times New Roman"/>
                <w:sz w:val="28"/>
                <w:szCs w:val="28"/>
                <w:lang w:eastAsia="lv-LV"/>
              </w:rPr>
              <w:t xml:space="preserve">. </w:t>
            </w:r>
          </w:p>
          <w:p w:rsidR="00394079" w:rsidRDefault="00363FC5" w:rsidP="00394079">
            <w:pPr>
              <w:spacing w:after="0" w:line="240" w:lineRule="auto"/>
              <w:ind w:left="125" w:right="142" w:firstLine="425"/>
              <w:contextualSpacing/>
              <w:jc w:val="both"/>
              <w:outlineLvl w:val="3"/>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 xml:space="preserve">Svētku programmā ir šādi </w:t>
            </w:r>
            <w:r w:rsidR="00CB2A83">
              <w:rPr>
                <w:rFonts w:ascii="Times New Roman" w:eastAsia="Times New Roman" w:hAnsi="Times New Roman" w:cs="Times New Roman"/>
                <w:sz w:val="28"/>
                <w:szCs w:val="28"/>
                <w:lang w:eastAsia="lv-LV"/>
              </w:rPr>
              <w:t xml:space="preserve">bezmaksas </w:t>
            </w:r>
            <w:r w:rsidRPr="00852988">
              <w:rPr>
                <w:rFonts w:ascii="Times New Roman" w:eastAsia="Times New Roman" w:hAnsi="Times New Roman" w:cs="Times New Roman"/>
                <w:sz w:val="28"/>
                <w:szCs w:val="28"/>
                <w:lang w:eastAsia="lv-LV"/>
              </w:rPr>
              <w:t xml:space="preserve">pasākumi: </w:t>
            </w:r>
            <w:r w:rsidR="00394079" w:rsidRPr="00852988">
              <w:rPr>
                <w:rFonts w:ascii="Times New Roman" w:eastAsia="Times New Roman" w:hAnsi="Times New Roman" w:cs="Times New Roman"/>
                <w:sz w:val="28"/>
                <w:szCs w:val="28"/>
                <w:lang w:eastAsia="lv-LV"/>
              </w:rPr>
              <w:t xml:space="preserve">Koru konkursa fināls </w:t>
            </w:r>
            <w:r w:rsidR="003E20E2">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Koru kari”, </w:t>
            </w:r>
            <w:r w:rsidR="002F0AB0" w:rsidRPr="00852988">
              <w:rPr>
                <w:rFonts w:ascii="Times New Roman" w:eastAsia="Times New Roman" w:hAnsi="Times New Roman" w:cs="Times New Roman"/>
                <w:sz w:val="28"/>
                <w:szCs w:val="28"/>
                <w:lang w:eastAsia="lv-LV"/>
              </w:rPr>
              <w:t xml:space="preserve">Svētku </w:t>
            </w:r>
            <w:r w:rsidR="00394079" w:rsidRPr="00852988">
              <w:rPr>
                <w:rFonts w:ascii="Times New Roman" w:eastAsia="Times New Roman" w:hAnsi="Times New Roman" w:cs="Times New Roman"/>
                <w:sz w:val="28"/>
                <w:szCs w:val="28"/>
                <w:lang w:eastAsia="lv-LV"/>
              </w:rPr>
              <w:t xml:space="preserve">karoga cildināšana, Svētku virsdiriģentu un virsvadītāju godināšana, Svētku dalībnieku gājiens un Atklāšanas pasākums, Pasaules latviešu dienai veltīta konference, vokālo ansambļu konkurss, ārvalstu latviešu māksliniecisko kolektīvu koncerts </w:t>
            </w:r>
            <w:r w:rsidR="003E20E2">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Cilvēks. Mūža ritums”, senioru koru koncerts </w:t>
            </w:r>
            <w:r w:rsidR="003E20E2">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Margodama saule lēca”, , pūtēju orķestru koncerti baznīcās, pūtēju orķestru </w:t>
            </w:r>
            <w:r w:rsidR="003E20E2">
              <w:rPr>
                <w:rFonts w:ascii="Times New Roman" w:eastAsia="Times New Roman" w:hAnsi="Times New Roman" w:cs="Times New Roman"/>
                <w:sz w:val="28"/>
                <w:szCs w:val="28"/>
                <w:lang w:eastAsia="lv-LV"/>
              </w:rPr>
              <w:t>„</w:t>
            </w:r>
            <w:proofErr w:type="spellStart"/>
            <w:r w:rsidR="00394079" w:rsidRPr="00852988">
              <w:rPr>
                <w:rFonts w:ascii="Times New Roman" w:eastAsia="Times New Roman" w:hAnsi="Times New Roman" w:cs="Times New Roman"/>
                <w:sz w:val="28"/>
                <w:szCs w:val="28"/>
                <w:lang w:eastAsia="lv-LV"/>
              </w:rPr>
              <w:t>Dižkoncerts</w:t>
            </w:r>
            <w:proofErr w:type="spellEnd"/>
            <w:r w:rsidRPr="00852988">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 bērnu vokālo ansambļu muzikālais uzvedums </w:t>
            </w:r>
            <w:r w:rsidR="003E20E2">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Vilkam tāda dvēselīt”, bērnu folkloras kopu koncerts </w:t>
            </w:r>
            <w:r w:rsidR="003E20E2">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Roku rokā ritinām”, tautas lietišķās mākslas, amatu meistaru darinājumu gadatirgus un brīvdabas koncerti Vērmanes dārzā - latviešu </w:t>
            </w:r>
            <w:proofErr w:type="spellStart"/>
            <w:r w:rsidR="00394079" w:rsidRPr="00852988">
              <w:rPr>
                <w:rFonts w:ascii="Times New Roman" w:eastAsia="Times New Roman" w:hAnsi="Times New Roman" w:cs="Times New Roman"/>
                <w:sz w:val="28"/>
                <w:szCs w:val="28"/>
                <w:lang w:eastAsia="lv-LV"/>
              </w:rPr>
              <w:t>amatierteātru</w:t>
            </w:r>
            <w:proofErr w:type="spellEnd"/>
            <w:r w:rsidR="00394079" w:rsidRPr="00852988">
              <w:rPr>
                <w:rFonts w:ascii="Times New Roman" w:eastAsia="Times New Roman" w:hAnsi="Times New Roman" w:cs="Times New Roman"/>
                <w:sz w:val="28"/>
                <w:szCs w:val="28"/>
                <w:lang w:eastAsia="lv-LV"/>
              </w:rPr>
              <w:t xml:space="preserve"> izrādes, tautu diena </w:t>
            </w:r>
            <w:r w:rsidR="00314F8D">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Rīta ausma”, kapelu maratons, folkloras diena </w:t>
            </w:r>
            <w:r w:rsidR="00314F8D">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Novadu sasaukšanās”, vokālo ansambļu koncerti Vecrīgas ielās un laukumos,. </w:t>
            </w:r>
          </w:p>
          <w:p w:rsidR="005F3F42" w:rsidRDefault="005F3F42"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 xml:space="preserve">Svētku programmā ir šādi </w:t>
            </w:r>
            <w:r>
              <w:rPr>
                <w:rFonts w:ascii="Times New Roman" w:eastAsia="Times New Roman" w:hAnsi="Times New Roman" w:cs="Times New Roman"/>
                <w:sz w:val="28"/>
                <w:szCs w:val="28"/>
                <w:lang w:eastAsia="lv-LV"/>
              </w:rPr>
              <w:t xml:space="preserve">maksas </w:t>
            </w:r>
            <w:r w:rsidRPr="00852988">
              <w:rPr>
                <w:rFonts w:ascii="Times New Roman" w:eastAsia="Times New Roman" w:hAnsi="Times New Roman" w:cs="Times New Roman"/>
                <w:sz w:val="28"/>
                <w:szCs w:val="28"/>
                <w:lang w:eastAsia="lv-LV"/>
              </w:rPr>
              <w:t xml:space="preserve">pasākumi: </w:t>
            </w:r>
            <w:r w:rsidR="00CB2A83" w:rsidRPr="00852988">
              <w:rPr>
                <w:rFonts w:ascii="Times New Roman" w:eastAsia="Times New Roman" w:hAnsi="Times New Roman" w:cs="Times New Roman"/>
                <w:sz w:val="28"/>
                <w:szCs w:val="28"/>
                <w:lang w:eastAsia="lv-LV"/>
              </w:rPr>
              <w:t xml:space="preserve">garīgās mūzikas koncerts </w:t>
            </w:r>
            <w:r w:rsidR="00CB2A83">
              <w:rPr>
                <w:rFonts w:ascii="Times New Roman" w:eastAsia="Times New Roman" w:hAnsi="Times New Roman" w:cs="Times New Roman"/>
                <w:sz w:val="28"/>
                <w:szCs w:val="28"/>
                <w:lang w:eastAsia="lv-LV"/>
              </w:rPr>
              <w:t>„</w:t>
            </w:r>
            <w:r w:rsidR="00CB2A83" w:rsidRPr="00852988">
              <w:rPr>
                <w:rFonts w:ascii="Times New Roman" w:eastAsia="Times New Roman" w:hAnsi="Times New Roman" w:cs="Times New Roman"/>
                <w:sz w:val="28"/>
                <w:szCs w:val="28"/>
                <w:lang w:eastAsia="lv-LV"/>
              </w:rPr>
              <w:t>ES esmu”,</w:t>
            </w:r>
            <w:r w:rsidR="00CB2A83">
              <w:rPr>
                <w:rFonts w:ascii="Times New Roman" w:eastAsia="Times New Roman" w:hAnsi="Times New Roman" w:cs="Times New Roman"/>
                <w:sz w:val="28"/>
                <w:szCs w:val="28"/>
                <w:lang w:eastAsia="lv-LV"/>
              </w:rPr>
              <w:t xml:space="preserve"> </w:t>
            </w:r>
            <w:r w:rsidR="00CB2A83" w:rsidRPr="00852988">
              <w:rPr>
                <w:rFonts w:ascii="Times New Roman" w:eastAsia="Times New Roman" w:hAnsi="Times New Roman" w:cs="Times New Roman"/>
                <w:sz w:val="28"/>
                <w:szCs w:val="28"/>
                <w:lang w:eastAsia="lv-LV"/>
              </w:rPr>
              <w:t xml:space="preserve">deju koncerts </w:t>
            </w:r>
            <w:r w:rsidR="00CB2A83">
              <w:rPr>
                <w:rFonts w:ascii="Times New Roman" w:eastAsia="Times New Roman" w:hAnsi="Times New Roman" w:cs="Times New Roman"/>
                <w:sz w:val="28"/>
                <w:szCs w:val="28"/>
                <w:lang w:eastAsia="lv-LV"/>
              </w:rPr>
              <w:t>„</w:t>
            </w:r>
            <w:r w:rsidR="00CB2A83" w:rsidRPr="00852988">
              <w:rPr>
                <w:rFonts w:ascii="Times New Roman" w:eastAsia="Times New Roman" w:hAnsi="Times New Roman" w:cs="Times New Roman"/>
                <w:sz w:val="28"/>
                <w:szCs w:val="28"/>
                <w:lang w:eastAsia="lv-LV"/>
              </w:rPr>
              <w:t xml:space="preserve">Vēl simts gadu dejai”, pūtēju orķestru latviešu mūzikas koncerts </w:t>
            </w:r>
            <w:r w:rsidR="00CB2A83">
              <w:rPr>
                <w:rFonts w:ascii="Times New Roman" w:eastAsia="Times New Roman" w:hAnsi="Times New Roman" w:cs="Times New Roman"/>
                <w:sz w:val="28"/>
                <w:szCs w:val="28"/>
                <w:lang w:eastAsia="lv-LV"/>
              </w:rPr>
              <w:t>„</w:t>
            </w:r>
            <w:r w:rsidR="00CB2A83" w:rsidRPr="00852988">
              <w:rPr>
                <w:rFonts w:ascii="Times New Roman" w:eastAsia="Times New Roman" w:hAnsi="Times New Roman" w:cs="Times New Roman"/>
                <w:sz w:val="28"/>
                <w:szCs w:val="28"/>
                <w:lang w:eastAsia="lv-LV"/>
              </w:rPr>
              <w:t>Pieskāriens laikam”</w:t>
            </w:r>
            <w:r w:rsidR="00CB2A83">
              <w:rPr>
                <w:rFonts w:ascii="Times New Roman" w:eastAsia="Times New Roman" w:hAnsi="Times New Roman" w:cs="Times New Roman"/>
                <w:sz w:val="28"/>
                <w:szCs w:val="28"/>
                <w:lang w:eastAsia="lv-LV"/>
              </w:rPr>
              <w:t xml:space="preserve">, </w:t>
            </w:r>
            <w:r w:rsidR="00CB2A83" w:rsidRPr="00852988">
              <w:rPr>
                <w:rFonts w:ascii="Times New Roman" w:eastAsia="Times New Roman" w:hAnsi="Times New Roman" w:cs="Times New Roman"/>
                <w:sz w:val="28"/>
                <w:szCs w:val="28"/>
                <w:lang w:eastAsia="lv-LV"/>
              </w:rPr>
              <w:t xml:space="preserve">mazākumtautību kolektīvu koncerts </w:t>
            </w:r>
            <w:r w:rsidR="00CB2A83">
              <w:rPr>
                <w:rFonts w:ascii="Times New Roman" w:eastAsia="Times New Roman" w:hAnsi="Times New Roman" w:cs="Times New Roman"/>
                <w:sz w:val="28"/>
                <w:szCs w:val="28"/>
                <w:lang w:eastAsia="lv-LV"/>
              </w:rPr>
              <w:t>„</w:t>
            </w:r>
            <w:r w:rsidR="00CB2A83" w:rsidRPr="00852988">
              <w:rPr>
                <w:rFonts w:ascii="Times New Roman" w:eastAsia="Times New Roman" w:hAnsi="Times New Roman" w:cs="Times New Roman"/>
                <w:sz w:val="28"/>
                <w:szCs w:val="28"/>
                <w:lang w:eastAsia="lv-LV"/>
              </w:rPr>
              <w:t>Pa saulei”,</w:t>
            </w:r>
            <w:r w:rsidR="00CB2A83">
              <w:rPr>
                <w:rFonts w:ascii="Times New Roman" w:eastAsia="Times New Roman" w:hAnsi="Times New Roman" w:cs="Times New Roman"/>
                <w:sz w:val="28"/>
                <w:szCs w:val="28"/>
                <w:lang w:eastAsia="lv-LV"/>
              </w:rPr>
              <w:t xml:space="preserve"> </w:t>
            </w:r>
            <w:r w:rsidR="00CB2A83" w:rsidRPr="00852988">
              <w:rPr>
                <w:rFonts w:ascii="Times New Roman" w:eastAsia="Times New Roman" w:hAnsi="Times New Roman" w:cs="Times New Roman"/>
                <w:sz w:val="28"/>
                <w:szCs w:val="28"/>
                <w:lang w:eastAsia="lv-LV"/>
              </w:rPr>
              <w:t xml:space="preserve">mūzikls </w:t>
            </w:r>
            <w:r w:rsidR="00CB2A83">
              <w:rPr>
                <w:rFonts w:ascii="Times New Roman" w:eastAsia="Times New Roman" w:hAnsi="Times New Roman" w:cs="Times New Roman"/>
                <w:sz w:val="28"/>
                <w:szCs w:val="28"/>
                <w:lang w:eastAsia="lv-LV"/>
              </w:rPr>
              <w:t>„</w:t>
            </w:r>
            <w:r w:rsidR="00CB2A83" w:rsidRPr="00852988">
              <w:rPr>
                <w:rFonts w:ascii="Times New Roman" w:eastAsia="Times New Roman" w:hAnsi="Times New Roman" w:cs="Times New Roman"/>
                <w:sz w:val="28"/>
                <w:szCs w:val="28"/>
                <w:lang w:eastAsia="lv-LV"/>
              </w:rPr>
              <w:t xml:space="preserve">Brīnumputns”, tautas mūzikas koncerts </w:t>
            </w:r>
            <w:r w:rsidR="00CB2A83">
              <w:rPr>
                <w:rFonts w:ascii="Times New Roman" w:eastAsia="Times New Roman" w:hAnsi="Times New Roman" w:cs="Times New Roman"/>
                <w:sz w:val="28"/>
                <w:szCs w:val="28"/>
                <w:lang w:eastAsia="lv-LV"/>
              </w:rPr>
              <w:t>„</w:t>
            </w:r>
            <w:r w:rsidR="00CB2A83" w:rsidRPr="00852988">
              <w:rPr>
                <w:rFonts w:ascii="Times New Roman" w:eastAsia="Times New Roman" w:hAnsi="Times New Roman" w:cs="Times New Roman"/>
                <w:sz w:val="28"/>
                <w:szCs w:val="28"/>
                <w:lang w:eastAsia="lv-LV"/>
              </w:rPr>
              <w:t>Visas manas skaistas dziesmas”,</w:t>
            </w:r>
            <w:r w:rsidRPr="00852988">
              <w:rPr>
                <w:rFonts w:ascii="Times New Roman" w:eastAsia="Times New Roman" w:hAnsi="Times New Roman" w:cs="Times New Roman"/>
                <w:sz w:val="28"/>
                <w:szCs w:val="28"/>
                <w:lang w:eastAsia="lv-LV"/>
              </w:rPr>
              <w:t xml:space="preserve"> vokālo ansambļu garīgās mūzikas koncerts </w:t>
            </w:r>
            <w:r>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Tev tuvumā”, latviešu tautas tērpu skate, kokļu mūzikas koncerts </w:t>
            </w:r>
            <w:r>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Stīgo, brālīt! Stīgo, māsiņ!”, latviešu vokāli simfoniskās mūzikas koncerts, vokālo ansambļu koncerts </w:t>
            </w:r>
            <w:r>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Laiku viju gredzenā”, kokļu mūzikas nakts koncerts </w:t>
            </w:r>
            <w:r>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Skaņu raksti”, folkloras diena </w:t>
            </w:r>
            <w:r>
              <w:rPr>
                <w:rFonts w:ascii="Times New Roman" w:eastAsia="Times New Roman" w:hAnsi="Times New Roman" w:cs="Times New Roman"/>
                <w:sz w:val="28"/>
                <w:szCs w:val="28"/>
                <w:lang w:eastAsia="lv-LV"/>
              </w:rPr>
              <w:t>„</w:t>
            </w:r>
            <w:proofErr w:type="spellStart"/>
            <w:r>
              <w:rPr>
                <w:rFonts w:ascii="Times New Roman" w:eastAsia="Times New Roman" w:hAnsi="Times New Roman" w:cs="Times New Roman"/>
                <w:sz w:val="28"/>
                <w:szCs w:val="28"/>
                <w:lang w:eastAsia="lv-LV"/>
              </w:rPr>
              <w:t>Taisat</w:t>
            </w:r>
            <w:proofErr w:type="spellEnd"/>
            <w:r>
              <w:rPr>
                <w:rFonts w:ascii="Times New Roman" w:eastAsia="Times New Roman" w:hAnsi="Times New Roman" w:cs="Times New Roman"/>
                <w:sz w:val="28"/>
                <w:szCs w:val="28"/>
                <w:lang w:eastAsia="lv-LV"/>
              </w:rPr>
              <w:t xml:space="preserve">, tautas, augstas </w:t>
            </w:r>
            <w:proofErr w:type="spellStart"/>
            <w:r>
              <w:rPr>
                <w:rFonts w:ascii="Times New Roman" w:eastAsia="Times New Roman" w:hAnsi="Times New Roman" w:cs="Times New Roman"/>
                <w:sz w:val="28"/>
                <w:szCs w:val="28"/>
                <w:lang w:eastAsia="lv-LV"/>
              </w:rPr>
              <w:t>duris</w:t>
            </w:r>
            <w:proofErr w:type="spellEnd"/>
            <w:r>
              <w:rPr>
                <w:rFonts w:ascii="Times New Roman" w:eastAsia="Times New Roman" w:hAnsi="Times New Roman" w:cs="Times New Roman"/>
                <w:sz w:val="28"/>
                <w:szCs w:val="28"/>
                <w:lang w:eastAsia="lv-LV"/>
              </w:rPr>
              <w:t>!”</w:t>
            </w:r>
            <w:r w:rsidR="00A56F60" w:rsidRPr="00852988">
              <w:rPr>
                <w:rFonts w:ascii="Times New Roman" w:eastAsia="Times New Roman" w:hAnsi="Times New Roman" w:cs="Times New Roman"/>
                <w:sz w:val="28"/>
                <w:szCs w:val="28"/>
                <w:lang w:eastAsia="lv-LV"/>
              </w:rPr>
              <w:t xml:space="preserve"> tautas lietišķās mākslas izstāde</w:t>
            </w:r>
            <w:r>
              <w:rPr>
                <w:rFonts w:ascii="Times New Roman" w:eastAsia="Times New Roman" w:hAnsi="Times New Roman" w:cs="Times New Roman"/>
                <w:sz w:val="28"/>
                <w:szCs w:val="28"/>
                <w:lang w:eastAsia="lv-LV"/>
              </w:rPr>
              <w:t>, kā arī</w:t>
            </w:r>
            <w:r w:rsidRPr="0085298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nozīmīgākie pasākumi S</w:t>
            </w:r>
            <w:r w:rsidRPr="00852988">
              <w:rPr>
                <w:rFonts w:ascii="Times New Roman" w:eastAsia="Times New Roman" w:hAnsi="Times New Roman" w:cs="Times New Roman"/>
                <w:sz w:val="28"/>
                <w:szCs w:val="28"/>
                <w:lang w:eastAsia="lv-LV"/>
              </w:rPr>
              <w:t xml:space="preserve">vētkos </w:t>
            </w:r>
            <w:r>
              <w:rPr>
                <w:rFonts w:ascii="Times New Roman" w:eastAsia="Times New Roman" w:hAnsi="Times New Roman" w:cs="Times New Roman"/>
                <w:sz w:val="28"/>
                <w:szCs w:val="28"/>
                <w:lang w:eastAsia="lv-LV"/>
              </w:rPr>
              <w:t xml:space="preserve">- </w:t>
            </w:r>
            <w:r w:rsidRPr="00852988">
              <w:rPr>
                <w:rFonts w:ascii="Times New Roman" w:eastAsia="Times New Roman" w:hAnsi="Times New Roman" w:cs="Times New Roman"/>
                <w:sz w:val="28"/>
                <w:szCs w:val="28"/>
                <w:lang w:eastAsia="lv-LV"/>
              </w:rPr>
              <w:t xml:space="preserve">deju </w:t>
            </w:r>
            <w:proofErr w:type="spellStart"/>
            <w:r w:rsidRPr="00852988">
              <w:rPr>
                <w:rFonts w:ascii="Times New Roman" w:eastAsia="Times New Roman" w:hAnsi="Times New Roman" w:cs="Times New Roman"/>
                <w:sz w:val="28"/>
                <w:szCs w:val="28"/>
                <w:lang w:eastAsia="lv-LV"/>
              </w:rPr>
              <w:t>lieluzvedums</w:t>
            </w:r>
            <w:proofErr w:type="spellEnd"/>
            <w:r w:rsidRPr="0085298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Māras zeme”, Svētku noslēguma koncerts </w:t>
            </w:r>
            <w:r>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Zvaigžņ</w:t>
            </w:r>
            <w:r>
              <w:rPr>
                <w:rFonts w:ascii="Times New Roman" w:eastAsia="Times New Roman" w:hAnsi="Times New Roman" w:cs="Times New Roman"/>
                <w:sz w:val="28"/>
                <w:szCs w:val="28"/>
                <w:lang w:eastAsia="lv-LV"/>
              </w:rPr>
              <w:t>u ceļā” un Sadziedāšanas nakts.</w:t>
            </w:r>
          </w:p>
          <w:p w:rsidR="00394079" w:rsidRPr="00852988" w:rsidRDefault="005F3F42" w:rsidP="00394079">
            <w:pPr>
              <w:spacing w:after="0" w:line="240" w:lineRule="auto"/>
              <w:ind w:left="127" w:right="140"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Projekts paredz noteikt ieejas biļešu izcenojumus 19 Svētku pasākumiem. Svētku pasākumu biļešu politika veidota pamatojoties uz: (1) nepieciešamību gūt Svētku realizācijai nepieciešamos budžetā plānotos ieņēmumus, (2) </w:t>
            </w:r>
            <w:r>
              <w:rPr>
                <w:rFonts w:ascii="Times New Roman" w:eastAsia="Times New Roman" w:hAnsi="Times New Roman" w:cs="Times New Roman"/>
                <w:sz w:val="28"/>
                <w:szCs w:val="28"/>
                <w:lang w:eastAsia="lv-LV"/>
              </w:rPr>
              <w:t>veikto</w:t>
            </w:r>
            <w:r w:rsidRPr="00852988">
              <w:rPr>
                <w:rFonts w:ascii="Times New Roman" w:eastAsia="Times New Roman" w:hAnsi="Times New Roman" w:cs="Times New Roman"/>
                <w:sz w:val="28"/>
                <w:szCs w:val="28"/>
                <w:lang w:eastAsia="lv-LV"/>
              </w:rPr>
              <w:t xml:space="preserve"> </w:t>
            </w:r>
            <w:r w:rsidR="00394079" w:rsidRPr="00852988">
              <w:rPr>
                <w:rFonts w:ascii="Times New Roman" w:eastAsia="Times New Roman" w:hAnsi="Times New Roman" w:cs="Times New Roman"/>
                <w:sz w:val="28"/>
                <w:szCs w:val="28"/>
                <w:lang w:eastAsia="lv-LV"/>
              </w:rPr>
              <w:t>izpēti un aprēķin</w:t>
            </w:r>
            <w:r>
              <w:rPr>
                <w:rFonts w:ascii="Times New Roman" w:eastAsia="Times New Roman" w:hAnsi="Times New Roman" w:cs="Times New Roman"/>
                <w:sz w:val="28"/>
                <w:szCs w:val="28"/>
                <w:lang w:eastAsia="lv-LV"/>
              </w:rPr>
              <w:t>iem.</w:t>
            </w:r>
            <w:r w:rsidR="00394079" w:rsidRPr="00852988">
              <w:rPr>
                <w:rFonts w:ascii="Times New Roman" w:eastAsia="Times New Roman" w:hAnsi="Times New Roman" w:cs="Times New Roman"/>
                <w:sz w:val="28"/>
                <w:szCs w:val="28"/>
                <w:lang w:eastAsia="lv-LV"/>
              </w:rPr>
              <w:t xml:space="preserve"> Svētku pasākumu norišu vietu ietilpībai, ņemot vērā gan Svētku mākslinieciskās, gan tehniskās realizācijas nosacījumus un izmaksas, kā arī nepieciešamos finanšu resursus. Lai piedāvātu iespēju ikvienam interesentam iegādāties biļetes uz Svētku pasākumiem, biļešu izcenojums veidots amplitūdā no</w:t>
            </w:r>
            <w:r w:rsidR="00314F8D">
              <w:rPr>
                <w:rFonts w:ascii="Times New Roman" w:eastAsia="Times New Roman" w:hAnsi="Times New Roman" w:cs="Times New Roman"/>
                <w:sz w:val="28"/>
                <w:szCs w:val="28"/>
                <w:lang w:eastAsia="lv-LV"/>
              </w:rPr>
              <w:t xml:space="preserve">            </w:t>
            </w:r>
            <w:r w:rsidR="00394079" w:rsidRPr="00852988">
              <w:rPr>
                <w:rFonts w:ascii="Times New Roman" w:eastAsia="Times New Roman" w:hAnsi="Times New Roman" w:cs="Times New Roman"/>
                <w:sz w:val="28"/>
                <w:szCs w:val="28"/>
                <w:lang w:eastAsia="lv-LV"/>
              </w:rPr>
              <w:t xml:space="preserve"> 2 </w:t>
            </w:r>
            <w:proofErr w:type="spellStart"/>
            <w:r w:rsidR="00394079" w:rsidRPr="00852988">
              <w:rPr>
                <w:rFonts w:ascii="Times New Roman" w:eastAsia="Times New Roman" w:hAnsi="Times New Roman" w:cs="Times New Roman"/>
                <w:i/>
                <w:sz w:val="28"/>
                <w:szCs w:val="28"/>
                <w:lang w:eastAsia="lv-LV"/>
              </w:rPr>
              <w:t>euro</w:t>
            </w:r>
            <w:proofErr w:type="spellEnd"/>
            <w:r w:rsidR="00394079" w:rsidRPr="00852988">
              <w:rPr>
                <w:rFonts w:ascii="Times New Roman" w:eastAsia="Times New Roman" w:hAnsi="Times New Roman" w:cs="Times New Roman"/>
                <w:sz w:val="28"/>
                <w:szCs w:val="28"/>
                <w:lang w:eastAsia="lv-LV"/>
              </w:rPr>
              <w:t xml:space="preserve"> līdz 65 </w:t>
            </w:r>
            <w:proofErr w:type="spellStart"/>
            <w:r w:rsidR="00394079" w:rsidRPr="00852988">
              <w:rPr>
                <w:rFonts w:ascii="Times New Roman" w:eastAsia="Times New Roman" w:hAnsi="Times New Roman" w:cs="Times New Roman"/>
                <w:i/>
                <w:sz w:val="28"/>
                <w:szCs w:val="28"/>
                <w:lang w:eastAsia="lv-LV"/>
              </w:rPr>
              <w:t>euro</w:t>
            </w:r>
            <w:proofErr w:type="spellEnd"/>
            <w:r w:rsidR="00394079" w:rsidRPr="00852988">
              <w:rPr>
                <w:rFonts w:ascii="Times New Roman" w:eastAsia="Times New Roman" w:hAnsi="Times New Roman" w:cs="Times New Roman"/>
                <w:sz w:val="28"/>
                <w:szCs w:val="28"/>
                <w:lang w:eastAsia="lv-LV"/>
              </w:rPr>
              <w:t xml:space="preserve"> saskaņā ar katra pasākuma programmu, skatītāju ietilpību un biļešu pieprasījumu. Biļešu cenu kategorija ir noteikta saskaņā ar katra pasākuma veidu vai ieejas biļetes noteiktās sēdvietas atrašanās vietu dabā. Biļešu cenu kategorijas netiks mainītas, bet ņemot vērā to, ka norišu vietās sēdvietu, sektoru un zonējuma plānojums veidots pēc skatītāju vietu izvietojuma projekta, var tikt aizvērti atsevišķi sektori un rindas biļešu tirdzniecībai, ja notiek izmaiņas, mākslinieciskās un tehniskās koncepcijas realizācijas plānā. </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Lai nodrošinātu biļešu pieejamību, projekts paredz piemērot 10 % atlaidi no ieejas biļetes cenas šādām sociālajām grupām:</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 xml:space="preserve">1) daudzbērnu ģimenēm, uzrādot </w:t>
            </w:r>
            <w:r w:rsidR="00314F8D">
              <w:rPr>
                <w:rFonts w:ascii="Times New Roman" w:eastAsia="Times New Roman" w:hAnsi="Times New Roman" w:cs="Times New Roman"/>
                <w:sz w:val="28"/>
                <w:szCs w:val="28"/>
                <w:lang w:eastAsia="lv-LV"/>
              </w:rPr>
              <w:t>„3+ Ģimenes karti”</w:t>
            </w:r>
            <w:r w:rsidRPr="00852988">
              <w:rPr>
                <w:rFonts w:ascii="Times New Roman" w:eastAsia="Times New Roman" w:hAnsi="Times New Roman" w:cs="Times New Roman"/>
                <w:sz w:val="28"/>
                <w:szCs w:val="28"/>
                <w:lang w:eastAsia="lv-LV"/>
              </w:rPr>
              <w:t>;</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2) personām ar I, II vai III invaliditātes grupu, uzrādot atbilstošu apliecību;</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3) politiski represētajām personām, uzrādot atbilstošu apliecību.</w:t>
            </w:r>
          </w:p>
          <w:p w:rsidR="00314FB8" w:rsidRPr="00314FB8" w:rsidRDefault="00314FB8" w:rsidP="00394079">
            <w:pPr>
              <w:spacing w:after="0" w:line="240" w:lineRule="auto"/>
              <w:ind w:left="127" w:right="140"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Pērkot biļetes internetā, „3+ Ģimenes kartes” lietotājiem būs jāievada kartes numurs</w:t>
            </w:r>
            <w:r w:rsidRPr="0085298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savukārt personām ar invaliditātes apliecību vai politiski represēto personu apliecību, </w:t>
            </w:r>
            <w:r w:rsidRPr="00314FB8">
              <w:rPr>
                <w:rFonts w:ascii="Times New Roman" w:eastAsia="Times New Roman" w:hAnsi="Times New Roman" w:cs="Times New Roman"/>
                <w:sz w:val="28"/>
                <w:szCs w:val="28"/>
                <w:lang w:eastAsia="lv-LV"/>
              </w:rPr>
              <w:t>būs jāatzīmē, ka personai ir atbilsto</w:t>
            </w:r>
            <w:r w:rsidRPr="00A56F60">
              <w:rPr>
                <w:rFonts w:ascii="Times New Roman" w:eastAsia="Times New Roman" w:hAnsi="Times New Roman" w:cs="Times New Roman"/>
                <w:sz w:val="28"/>
                <w:szCs w:val="28"/>
                <w:lang w:eastAsia="lv-LV"/>
              </w:rPr>
              <w:t>ša apliecība</w:t>
            </w:r>
            <w:r w:rsidRPr="00C2465C">
              <w:rPr>
                <w:rFonts w:ascii="Times New Roman" w:eastAsia="Times New Roman" w:hAnsi="Times New Roman" w:cs="Times New Roman"/>
                <w:sz w:val="28"/>
                <w:szCs w:val="28"/>
                <w:lang w:eastAsia="lv-LV"/>
              </w:rPr>
              <w:t xml:space="preserve">. Atlaide tiek piemērota katram pirkumam, atbilstoši </w:t>
            </w:r>
            <w:r>
              <w:rPr>
                <w:rFonts w:ascii="Times New Roman" w:eastAsia="Times New Roman" w:hAnsi="Times New Roman" w:cs="Times New Roman"/>
                <w:sz w:val="28"/>
                <w:szCs w:val="28"/>
                <w:lang w:eastAsia="lv-LV"/>
              </w:rPr>
              <w:t xml:space="preserve">vispārīgi noteiktajam </w:t>
            </w:r>
            <w:r w:rsidRPr="00314FB8">
              <w:rPr>
                <w:rFonts w:ascii="Times New Roman" w:eastAsia="Times New Roman" w:hAnsi="Times New Roman" w:cs="Times New Roman"/>
                <w:sz w:val="28"/>
                <w:szCs w:val="28"/>
                <w:lang w:eastAsia="lv-LV"/>
              </w:rPr>
              <w:t>pirkuma ierobež</w:t>
            </w:r>
            <w:r>
              <w:rPr>
                <w:rFonts w:ascii="Times New Roman" w:eastAsia="Times New Roman" w:hAnsi="Times New Roman" w:cs="Times New Roman"/>
                <w:sz w:val="28"/>
                <w:szCs w:val="28"/>
                <w:lang w:eastAsia="lv-LV"/>
              </w:rPr>
              <w:t>ojumam</w:t>
            </w:r>
            <w:r w:rsidRPr="00314FB8">
              <w:rPr>
                <w:rFonts w:ascii="Times New Roman" w:eastAsia="Times New Roman" w:hAnsi="Times New Roman" w:cs="Times New Roman"/>
                <w:sz w:val="28"/>
                <w:szCs w:val="28"/>
                <w:lang w:eastAsia="lv-LV"/>
              </w:rPr>
              <w:t xml:space="preserve">, ka </w:t>
            </w:r>
            <w:r w:rsidRPr="00314FB8">
              <w:rPr>
                <w:rFonts w:ascii="Times New Roman" w:eastAsia="Times New Roman" w:hAnsi="Times New Roman" w:cs="Times New Roman"/>
                <w:sz w:val="28"/>
                <w:szCs w:val="28"/>
              </w:rPr>
              <w:t>v</w:t>
            </w:r>
            <w:r w:rsidR="00701ABF" w:rsidRPr="00701ABF">
              <w:rPr>
                <w:rFonts w:ascii="Times New Roman" w:eastAsia="Times New Roman" w:hAnsi="Times New Roman" w:cs="Times New Roman"/>
                <w:sz w:val="28"/>
                <w:szCs w:val="28"/>
              </w:rPr>
              <w:t xml:space="preserve">ienā pirkumā vienam pircējam uz katru </w:t>
            </w:r>
            <w:r>
              <w:rPr>
                <w:rFonts w:ascii="Times New Roman" w:eastAsia="Times New Roman" w:hAnsi="Times New Roman" w:cs="Times New Roman"/>
                <w:sz w:val="28"/>
                <w:szCs w:val="28"/>
              </w:rPr>
              <w:t xml:space="preserve">Svētku </w:t>
            </w:r>
            <w:r w:rsidR="00701ABF" w:rsidRPr="00701ABF">
              <w:rPr>
                <w:rFonts w:ascii="Times New Roman" w:eastAsia="Times New Roman" w:hAnsi="Times New Roman" w:cs="Times New Roman"/>
                <w:sz w:val="28"/>
                <w:szCs w:val="28"/>
              </w:rPr>
              <w:t>pasākumu būs iespējams nopirkt līdz 4 biļetēm.</w:t>
            </w:r>
          </w:p>
          <w:p w:rsidR="00363FC5"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A56F60">
              <w:rPr>
                <w:rFonts w:ascii="Times New Roman" w:eastAsia="Times New Roman" w:hAnsi="Times New Roman" w:cs="Times New Roman"/>
                <w:sz w:val="28"/>
                <w:szCs w:val="28"/>
                <w:lang w:eastAsia="lv-LV"/>
              </w:rPr>
              <w:t>Aprēķinot</w:t>
            </w:r>
            <w:r w:rsidRPr="00852988">
              <w:rPr>
                <w:rFonts w:ascii="Times New Roman" w:eastAsia="Times New Roman" w:hAnsi="Times New Roman" w:cs="Times New Roman"/>
                <w:sz w:val="28"/>
                <w:szCs w:val="28"/>
                <w:lang w:eastAsia="lv-LV"/>
              </w:rPr>
              <w:t xml:space="preserve"> samaksu par pakalpojumu, ir ņemta vērā pasākuma valstiskā nozīmība, tajā iesaistīto iedzīvotāju skaits un no valsts budžeta piešķirto dotācij</w:t>
            </w:r>
            <w:r w:rsidR="009766B0">
              <w:rPr>
                <w:rFonts w:ascii="Times New Roman" w:eastAsia="Times New Roman" w:hAnsi="Times New Roman" w:cs="Times New Roman"/>
                <w:sz w:val="28"/>
                <w:szCs w:val="28"/>
                <w:lang w:eastAsia="lv-LV"/>
              </w:rPr>
              <w:t>u</w:t>
            </w:r>
            <w:r w:rsidRPr="00852988">
              <w:rPr>
                <w:rFonts w:ascii="Times New Roman" w:eastAsia="Times New Roman" w:hAnsi="Times New Roman" w:cs="Times New Roman"/>
                <w:sz w:val="28"/>
                <w:szCs w:val="28"/>
                <w:lang w:eastAsia="lv-LV"/>
              </w:rPr>
              <w:t xml:space="preserve"> un atbalstītāju piešķirto līdzekļu apmērs Svētku pasākumu realizācijai. </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Saskaņā ar 2017.gada 18.maija Dziesmu svētku padomē apstiprināto Svētku biļešu politiku, plānots publiskajā tirdzniecībā nodrošināt 74% biļešu, iepriekšējā rezervēšanā 24% biļešu un 2% ielūgumu Svētku goda viesiem un Dziesmu svētku procesa uzturētājiem. Svētku rīkotājs Latvijas Nacionālais kultūras centrs izstrādās iekšējo kārtību, kādā nodrošinās ielūgumus vai nodrošinās iespēju rezervēt biļetes – prioritāri Latvijas pilsētu, novadu pašvaldībām, ņemot vērā pašvaldību ieguldījumu Dziesmu svētku procesa uzturēšanā, Dziesmu svētku procesa uzturētājiem ārvalstīs sadarbībā ar Pasaules Brīvo latviešu apvienību, kultūras un Dziesmu svētku procesa uzturētājiem ārpus Latvijas</w:t>
            </w:r>
            <w:r w:rsidR="002F0AB0" w:rsidRPr="00852988">
              <w:rPr>
                <w:rFonts w:ascii="Times New Roman" w:eastAsia="Times New Roman" w:hAnsi="Times New Roman" w:cs="Times New Roman"/>
                <w:sz w:val="28"/>
                <w:szCs w:val="28"/>
                <w:lang w:eastAsia="lv-LV"/>
              </w:rPr>
              <w:t>, kā arī atbalstāmajām sabiedrības mērķgrupām daudzbērnu ģimenēm un personām ar kustību traucējumiem.</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Projektā paredzētajiem Latvijas Nacionālā kultūras centra sniegtajiem maksas pakalpojumiem - Svētku pasākumu ieejas biļetēm pievienotās vērtības nodokli nepiemēro saskaņā ar Pievienotās vērtības nodokļa likuma 3.panta astoto daļu.</w:t>
            </w:r>
            <w:r w:rsidRPr="00852988">
              <w:rPr>
                <w:rFonts w:ascii="Times New Roman" w:hAnsi="Times New Roman" w:cs="Times New Roman"/>
                <w:sz w:val="28"/>
                <w:szCs w:val="28"/>
              </w:rPr>
              <w:t xml:space="preserve"> </w:t>
            </w:r>
            <w:r w:rsidRPr="00852988">
              <w:rPr>
                <w:rFonts w:ascii="Times New Roman" w:eastAsia="Times New Roman" w:hAnsi="Times New Roman" w:cs="Times New Roman"/>
                <w:sz w:val="28"/>
                <w:szCs w:val="28"/>
                <w:lang w:eastAsia="lv-LV"/>
              </w:rPr>
              <w:t xml:space="preserve">Pievienotās vērtības nodokli nepiemēro, ņemot vērā to, ka saskaņā ar </w:t>
            </w:r>
            <w:r w:rsidRPr="00852988">
              <w:rPr>
                <w:rFonts w:ascii="Times New Roman" w:eastAsia="Times New Roman" w:hAnsi="Times New Roman" w:cs="Times New Roman"/>
                <w:bCs/>
                <w:sz w:val="28"/>
                <w:szCs w:val="28"/>
                <w:lang w:eastAsia="lv-LV"/>
              </w:rPr>
              <w:t>Dziesmu un deju svētku likuma 7.panta sesto daļu un Ministru kabineta 2012.gada 18.decembra noteikumu Nr.931 „Latvijas Nacionālā kultūras centra nolikums” 12.punktu Latvijas Nacionālais kultūras centrs ir Vispārējo latviešu Dziesmu un deju svētku rīkotājs</w:t>
            </w:r>
            <w:r w:rsidRPr="00852988">
              <w:rPr>
                <w:rFonts w:ascii="Times New Roman" w:eastAsia="Times New Roman" w:hAnsi="Times New Roman" w:cs="Times New Roman"/>
                <w:sz w:val="28"/>
                <w:szCs w:val="28"/>
                <w:lang w:eastAsia="lv-LV"/>
              </w:rPr>
              <w:t xml:space="preserve"> un saskaņā ar Ministru kabineta 2012.gada 18.decembra noteikumu Nr.931 „Latvijas Nacionālā kultūras centra nolikums” 4.7.punktu nodrošina Vispārējo latviešu dziesmu un deju svētku sagatavošanu, īstenošanu un tradīcijas nepārtrauktību dziesmu un deju svētku starplaikā.</w:t>
            </w:r>
          </w:p>
          <w:p w:rsidR="00AA7330" w:rsidRPr="00852988" w:rsidRDefault="00AA7330" w:rsidP="00AA7330">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Svēt</w:t>
            </w:r>
            <w:r w:rsidR="00314F8D">
              <w:rPr>
                <w:rFonts w:ascii="Times New Roman" w:eastAsia="Times New Roman" w:hAnsi="Times New Roman" w:cs="Times New Roman"/>
                <w:sz w:val="28"/>
                <w:szCs w:val="28"/>
                <w:lang w:eastAsia="lv-LV"/>
              </w:rPr>
              <w:t>ku pasākumi folkloras diena „</w:t>
            </w:r>
            <w:proofErr w:type="spellStart"/>
            <w:r w:rsidRPr="00852988">
              <w:rPr>
                <w:rFonts w:ascii="Times New Roman" w:eastAsia="Times New Roman" w:hAnsi="Times New Roman" w:cs="Times New Roman"/>
                <w:sz w:val="28"/>
                <w:szCs w:val="28"/>
                <w:lang w:eastAsia="lv-LV"/>
              </w:rPr>
              <w:t>Taisat</w:t>
            </w:r>
            <w:proofErr w:type="spellEnd"/>
            <w:r w:rsidRPr="00852988">
              <w:rPr>
                <w:rFonts w:ascii="Times New Roman" w:eastAsia="Times New Roman" w:hAnsi="Times New Roman" w:cs="Times New Roman"/>
                <w:sz w:val="28"/>
                <w:szCs w:val="28"/>
                <w:lang w:eastAsia="lv-LV"/>
              </w:rPr>
              <w:t xml:space="preserve">, tautas, augstas </w:t>
            </w:r>
            <w:proofErr w:type="spellStart"/>
            <w:r w:rsidRPr="00852988">
              <w:rPr>
                <w:rFonts w:ascii="Times New Roman" w:eastAsia="Times New Roman" w:hAnsi="Times New Roman" w:cs="Times New Roman"/>
                <w:sz w:val="28"/>
                <w:szCs w:val="28"/>
                <w:lang w:eastAsia="lv-LV"/>
              </w:rPr>
              <w:t>duris</w:t>
            </w:r>
            <w:proofErr w:type="spellEnd"/>
            <w:r w:rsidRPr="00852988">
              <w:rPr>
                <w:rFonts w:ascii="Times New Roman" w:eastAsia="Times New Roman" w:hAnsi="Times New Roman" w:cs="Times New Roman"/>
                <w:sz w:val="28"/>
                <w:szCs w:val="28"/>
                <w:lang w:eastAsia="lv-LV"/>
              </w:rPr>
              <w:t>!”, kas norisināsies Latvijas Etnogrāfiskajā brīvdabas muzejā, un tautas lietišķās mākslas izstāde, kas norisināsies</w:t>
            </w:r>
            <w:r w:rsidRPr="00852988">
              <w:rPr>
                <w:rFonts w:ascii="Times New Roman" w:eastAsia="Times New Roman" w:hAnsi="Times New Roman" w:cs="Times New Roman"/>
                <w:sz w:val="28"/>
                <w:szCs w:val="28"/>
              </w:rPr>
              <w:t xml:space="preserve"> daudzfunkcionālajā mākslas un kultūras centrā</w:t>
            </w:r>
            <w:r w:rsidRPr="00852988">
              <w:rPr>
                <w:rFonts w:ascii="Times New Roman" w:eastAsia="Times New Roman" w:hAnsi="Times New Roman" w:cs="Times New Roman"/>
                <w:sz w:val="28"/>
                <w:szCs w:val="28"/>
                <w:lang w:eastAsia="lv-LV"/>
              </w:rPr>
              <w:t xml:space="preserve"> </w:t>
            </w:r>
            <w:r w:rsidR="00314F8D">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Rīgas mākslas telpa”, </w:t>
            </w:r>
            <w:r w:rsidR="00C2465C">
              <w:rPr>
                <w:rFonts w:ascii="Times New Roman" w:eastAsia="Times New Roman" w:hAnsi="Times New Roman" w:cs="Times New Roman"/>
                <w:sz w:val="28"/>
                <w:szCs w:val="28"/>
                <w:lang w:eastAsia="lv-LV"/>
              </w:rPr>
              <w:t>ir Svētku bezmaksas pasākumi</w:t>
            </w:r>
            <w:r w:rsidR="003A1441">
              <w:rPr>
                <w:rFonts w:ascii="Times New Roman" w:eastAsia="Times New Roman" w:hAnsi="Times New Roman" w:cs="Times New Roman"/>
                <w:sz w:val="28"/>
                <w:szCs w:val="28"/>
                <w:lang w:eastAsia="lv-LV"/>
              </w:rPr>
              <w:t xml:space="preserve">, bet norises vietām ir tiesības iekasēt </w:t>
            </w:r>
            <w:r w:rsidRPr="00852988">
              <w:rPr>
                <w:rFonts w:ascii="Times New Roman" w:eastAsia="Times New Roman" w:hAnsi="Times New Roman" w:cs="Times New Roman"/>
                <w:sz w:val="28"/>
                <w:szCs w:val="28"/>
                <w:lang w:eastAsia="lv-LV"/>
              </w:rPr>
              <w:t>ieejas maksu atbilstoši to noteiktajām ieejas biļešu cenām.</w:t>
            </w:r>
          </w:p>
          <w:p w:rsidR="00394079" w:rsidRPr="00852988" w:rsidRDefault="00394079" w:rsidP="00394079">
            <w:pPr>
              <w:spacing w:after="0" w:line="240" w:lineRule="auto"/>
              <w:ind w:left="125" w:right="142" w:firstLine="425"/>
              <w:contextualSpacing/>
              <w:jc w:val="both"/>
              <w:outlineLvl w:val="3"/>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Projekta 5.punktā ir noteikts, ka maksu par Latvijas Nacionālā kultūras centra sniegtajiem maksas pakalpojumiem, kas saistīti ar Svētku pasākumiem, iekasē biļešu operators un normatīvajos aktos noteiktajā kārtībā pārskaita Latvijas Nacionālā kultūras centra budžetā. Lai gan Svētku pēdējais pasākums notiek 2017.gada 8.jūlijā, lai nodrošinātu Projekta 5.punktā noteiktās kārtības īstenošanu, Projekta 4.punktā noteikts, ka Projekts ir spēkā līdz 2018.gada 31.jūlijam.</w:t>
            </w:r>
          </w:p>
          <w:p w:rsidR="00394079" w:rsidRPr="00852988" w:rsidRDefault="00394079" w:rsidP="00354260">
            <w:pPr>
              <w:pStyle w:val="ParastaisWeb"/>
              <w:spacing w:before="0" w:beforeAutospacing="0" w:after="0" w:afterAutospacing="0"/>
              <w:ind w:left="128" w:right="140" w:firstLine="435"/>
              <w:jc w:val="both"/>
              <w:rPr>
                <w:sz w:val="28"/>
                <w:szCs w:val="28"/>
                <w:lang w:val="lv-LV"/>
              </w:rPr>
            </w:pPr>
            <w:r w:rsidRPr="00852988">
              <w:rPr>
                <w:sz w:val="28"/>
                <w:szCs w:val="28"/>
                <w:lang w:val="lv-LV"/>
              </w:rPr>
              <w:t>Svētku norises būtiska sastāvdaļa ir latviešu tautas lietišķās mākslas nozare, kas balstās uz tradicionālās kultūras mantojumu un saglabā Latvijas nemateriālo kultūras mantojumu. Svētku Amatnieku tirgū, kas norisināsies no 2018.gada 1.jūlija līdz 8.jūlijam varēs, saskaņā ar atlases nolikumu, piedalīties amatnieki, meistari, tautas lietišķās mākslas studijas, latviešu tradicionālo ēdienu gatavotāji un seno arodu pratēji. Ņemot vērā to, ka</w:t>
            </w:r>
            <w:r w:rsidR="00CB2A83">
              <w:rPr>
                <w:sz w:val="28"/>
                <w:szCs w:val="28"/>
                <w:lang w:val="lv-LV"/>
              </w:rPr>
              <w:t xml:space="preserve"> pašvaldību dibinātās</w:t>
            </w:r>
            <w:r w:rsidRPr="00852988">
              <w:rPr>
                <w:sz w:val="28"/>
                <w:szCs w:val="28"/>
                <w:lang w:val="lv-LV"/>
              </w:rPr>
              <w:t xml:space="preserve"> tautas lietišķās mākslas studijas veic īpašu ieguldījumu nemateriālā kultūras mantojuma saglabāšanā, tām tiks noteikta mazāka tirdzniecības vietas noma </w:t>
            </w:r>
            <w:r w:rsidR="002F0AB0" w:rsidRPr="00852988">
              <w:rPr>
                <w:sz w:val="28"/>
                <w:szCs w:val="28"/>
                <w:lang w:val="lv-LV"/>
              </w:rPr>
              <w:t>ne</w:t>
            </w:r>
            <w:r w:rsidRPr="00852988">
              <w:rPr>
                <w:sz w:val="28"/>
                <w:szCs w:val="28"/>
                <w:lang w:val="lv-LV"/>
              </w:rPr>
              <w:t xml:space="preserve">kā komersantiem (projektā ar terminu komersants tiek saprasts ikviens saimnieciskās darbības veicējs, tai skaitā nevalstiskās organizācijas). </w:t>
            </w:r>
          </w:p>
          <w:p w:rsidR="00394079" w:rsidRPr="00852988" w:rsidRDefault="00394079" w:rsidP="00354260">
            <w:pPr>
              <w:pStyle w:val="ParastaisWeb"/>
              <w:spacing w:before="0" w:beforeAutospacing="0" w:after="0" w:afterAutospacing="0"/>
              <w:ind w:left="128" w:right="140" w:firstLine="435"/>
              <w:jc w:val="both"/>
              <w:rPr>
                <w:sz w:val="28"/>
                <w:szCs w:val="28"/>
                <w:lang w:val="lv-LV"/>
              </w:rPr>
            </w:pPr>
            <w:r w:rsidRPr="00852988">
              <w:rPr>
                <w:sz w:val="28"/>
                <w:szCs w:val="28"/>
                <w:lang w:val="lv-LV"/>
              </w:rPr>
              <w:t>Svētku lielākajās norises vietās Mežaparka Lielajā estrādē, Skonto stadionā un Daugavas stadionā apmeklētāji varēs iegādāties latviešu tradicionālos ēdienus</w:t>
            </w:r>
            <w:r w:rsidR="00354260" w:rsidRPr="00852988">
              <w:rPr>
                <w:sz w:val="28"/>
                <w:szCs w:val="28"/>
                <w:lang w:val="lv-LV"/>
              </w:rPr>
              <w:t xml:space="preserve"> un dzērienus</w:t>
            </w:r>
            <w:r w:rsidRPr="00852988">
              <w:rPr>
                <w:sz w:val="28"/>
                <w:szCs w:val="28"/>
                <w:lang w:val="lv-LV"/>
              </w:rPr>
              <w:t>, kā arī tautas lietišķās mākslas darinājumus un latviešu mūsdienu dizaina priekšmetus. Tirdzniecības vietu nomai varēs pieteikties komersanti atbilstoši atlases nolikumam.</w:t>
            </w:r>
            <w:r w:rsidR="00354260" w:rsidRPr="00852988">
              <w:rPr>
                <w:sz w:val="28"/>
                <w:szCs w:val="28"/>
                <w:lang w:val="lv-LV"/>
              </w:rPr>
              <w:t xml:space="preserve"> Svētku rīkotājs Latvijas Nacionālais kultūras centrs izveidos tirdzniecības komisiju un atbilstošus nolikumus, lai organizētu tādu tirdzniecību, kas atbilst Svētku nostādnēm.</w:t>
            </w:r>
            <w:r w:rsidRPr="00852988">
              <w:rPr>
                <w:sz w:val="28"/>
                <w:szCs w:val="28"/>
                <w:lang w:val="lv-LV"/>
              </w:rPr>
              <w:t xml:space="preserve"> Nomas vietu skaits ir ierobežots un noteikts atbilstoši katras norises vietas ietilpībai un tam, lai netiktu traucēta vai jebkādā veidā ietekmēta Svētku pasākumu mākslinieciskā realizācija.</w:t>
            </w:r>
          </w:p>
          <w:p w:rsidR="00E5323B" w:rsidRPr="00852988" w:rsidRDefault="00394079" w:rsidP="003A1441">
            <w:pPr>
              <w:spacing w:after="0" w:line="240" w:lineRule="auto"/>
              <w:ind w:left="128" w:right="140" w:firstLine="411"/>
              <w:jc w:val="both"/>
              <w:rPr>
                <w:rFonts w:ascii="Times New Roman" w:eastAsia="Times New Roman" w:hAnsi="Times New Roman" w:cs="Times New Roman"/>
                <w:iCs/>
                <w:sz w:val="28"/>
                <w:szCs w:val="28"/>
                <w:lang w:eastAsia="lv-LV"/>
              </w:rPr>
            </w:pPr>
            <w:r w:rsidRPr="00852988">
              <w:rPr>
                <w:rFonts w:ascii="Times New Roman" w:hAnsi="Times New Roman" w:cs="Times New Roman"/>
                <w:sz w:val="28"/>
                <w:szCs w:val="28"/>
              </w:rPr>
              <w:t xml:space="preserve">Ņemot vērā to, ka </w:t>
            </w:r>
            <w:r w:rsidR="00354260" w:rsidRPr="00852988">
              <w:rPr>
                <w:rFonts w:ascii="Times New Roman" w:hAnsi="Times New Roman" w:cs="Times New Roman"/>
                <w:sz w:val="28"/>
                <w:szCs w:val="28"/>
              </w:rPr>
              <w:t xml:space="preserve">maksas </w:t>
            </w:r>
            <w:r w:rsidRPr="00852988">
              <w:rPr>
                <w:rFonts w:ascii="Times New Roman" w:hAnsi="Times New Roman" w:cs="Times New Roman"/>
                <w:sz w:val="28"/>
                <w:szCs w:val="28"/>
              </w:rPr>
              <w:t>pakalpojumu</w:t>
            </w:r>
            <w:r w:rsidR="00C73A29">
              <w:rPr>
                <w:rFonts w:ascii="Times New Roman" w:hAnsi="Times New Roman" w:cs="Times New Roman"/>
                <w:sz w:val="28"/>
                <w:szCs w:val="28"/>
              </w:rPr>
              <w:t xml:space="preserve"> -</w:t>
            </w:r>
            <w:r w:rsidRPr="00852988">
              <w:rPr>
                <w:rFonts w:ascii="Times New Roman" w:hAnsi="Times New Roman" w:cs="Times New Roman"/>
                <w:sz w:val="28"/>
                <w:szCs w:val="28"/>
              </w:rPr>
              <w:t xml:space="preserve"> tirdzniecības vietas nomas maksa</w:t>
            </w:r>
            <w:r w:rsidR="00354260" w:rsidRPr="00852988">
              <w:rPr>
                <w:rFonts w:ascii="Times New Roman" w:hAnsi="Times New Roman" w:cs="Times New Roman"/>
                <w:sz w:val="28"/>
                <w:szCs w:val="28"/>
              </w:rPr>
              <w:t xml:space="preserve"> -</w:t>
            </w:r>
            <w:r w:rsidRPr="00852988">
              <w:rPr>
                <w:rFonts w:ascii="Times New Roman" w:hAnsi="Times New Roman" w:cs="Times New Roman"/>
                <w:sz w:val="28"/>
                <w:szCs w:val="28"/>
              </w:rPr>
              <w:t xml:space="preserve"> sniegšanai tiek piesaistīti vairāki resursi ārpus Latvijas Nacionālā kultūras centra un to piesaistīšanas izmaksas, </w:t>
            </w:r>
            <w:r w:rsidR="003A1441">
              <w:rPr>
                <w:rFonts w:ascii="Times New Roman" w:hAnsi="Times New Roman" w:cs="Times New Roman"/>
                <w:sz w:val="28"/>
                <w:szCs w:val="28"/>
              </w:rPr>
              <w:t>ir mainīgas un tiek atbilstoši diferencētas</w:t>
            </w:r>
            <w:r w:rsidRPr="00852988">
              <w:rPr>
                <w:rFonts w:ascii="Times New Roman" w:hAnsi="Times New Roman" w:cs="Times New Roman"/>
                <w:sz w:val="28"/>
                <w:szCs w:val="28"/>
              </w:rPr>
              <w:t>, projekts paredz, ka konkrētā pakalpojuma cenu veido resursu piesaistīšanas līgumcena</w:t>
            </w:r>
            <w:r w:rsidR="003A1441">
              <w:rPr>
                <w:rFonts w:ascii="Times New Roman" w:hAnsi="Times New Roman" w:cs="Times New Roman"/>
                <w:sz w:val="28"/>
                <w:szCs w:val="28"/>
              </w:rPr>
              <w:t>, administratīvās izmaksas, kā arī citas izmaksas, kas saistītas ar pakalpojuma organizēšanu</w:t>
            </w:r>
            <w:r w:rsidRPr="00852988">
              <w:rPr>
                <w:rFonts w:ascii="Times New Roman" w:hAnsi="Times New Roman" w:cs="Times New Roman"/>
                <w:sz w:val="28"/>
                <w:szCs w:val="28"/>
              </w:rPr>
              <w:t xml:space="preserve">. </w:t>
            </w:r>
            <w:r w:rsidR="003A1441">
              <w:rPr>
                <w:rFonts w:ascii="Times New Roman" w:hAnsi="Times New Roman" w:cs="Times New Roman"/>
                <w:sz w:val="28"/>
                <w:szCs w:val="28"/>
              </w:rPr>
              <w:t>R</w:t>
            </w:r>
            <w:r w:rsidRPr="00852988">
              <w:rPr>
                <w:rFonts w:ascii="Times New Roman" w:hAnsi="Times New Roman" w:cs="Times New Roman"/>
                <w:sz w:val="28"/>
                <w:szCs w:val="28"/>
              </w:rPr>
              <w:t>esursi ir, piemēram, telšu nomas izmaksas, norišu vietas nomas maksas, vienotu norāžu izgatavošana, izbraukuma elektrība</w:t>
            </w:r>
            <w:r w:rsidR="00BF18A2">
              <w:rPr>
                <w:rFonts w:ascii="Times New Roman" w:hAnsi="Times New Roman" w:cs="Times New Roman"/>
                <w:sz w:val="28"/>
                <w:szCs w:val="28"/>
              </w:rPr>
              <w:t>s nodrošinājums</w:t>
            </w:r>
            <w:r w:rsidRPr="00852988">
              <w:rPr>
                <w:rFonts w:ascii="Times New Roman" w:hAnsi="Times New Roman" w:cs="Times New Roman"/>
                <w:sz w:val="28"/>
                <w:szCs w:val="28"/>
              </w:rPr>
              <w:t xml:space="preserve"> u.c. attiecināmās izmaksas.</w:t>
            </w:r>
            <w:r w:rsidR="00354260" w:rsidRPr="00852988">
              <w:rPr>
                <w:rFonts w:ascii="Times New Roman" w:hAnsi="Times New Roman" w:cs="Times New Roman"/>
                <w:sz w:val="28"/>
                <w:szCs w:val="28"/>
              </w:rPr>
              <w:t xml:space="preserve"> </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394079" w:rsidP="00354260">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Kultūras ministrija, Latvijas Nacionālais kultūras centrs.</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9D4405" w:rsidP="00354260">
            <w:pPr>
              <w:spacing w:after="0" w:line="240" w:lineRule="auto"/>
              <w:ind w:left="128"/>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Nav</w:t>
            </w:r>
          </w:p>
        </w:tc>
      </w:tr>
    </w:tbl>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5298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125F9B">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394079" w:rsidP="007A12D0">
            <w:pPr>
              <w:tabs>
                <w:tab w:val="left" w:pos="5231"/>
              </w:tabs>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Svētku dalībnieki, Dziesmu un deju svētku proce</w:t>
            </w:r>
            <w:r w:rsidR="00354260" w:rsidRPr="00852988">
              <w:rPr>
                <w:rFonts w:ascii="Times New Roman" w:eastAsia="Times New Roman" w:hAnsi="Times New Roman" w:cs="Times New Roman"/>
                <w:sz w:val="28"/>
                <w:szCs w:val="28"/>
                <w:lang w:eastAsia="lv-LV"/>
              </w:rPr>
              <w:t>sā iesaistītās personas, ikviena persona, kura vēlas apmeklēt Svētkus</w:t>
            </w:r>
            <w:r w:rsidRPr="00852988">
              <w:rPr>
                <w:rFonts w:ascii="Times New Roman" w:eastAsia="Times New Roman" w:hAnsi="Times New Roman" w:cs="Times New Roman"/>
                <w:sz w:val="28"/>
                <w:szCs w:val="28"/>
                <w:lang w:eastAsia="lv-LV"/>
              </w:rPr>
              <w:t>.</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394079" w:rsidP="00354260">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Projektā noteiktās maksas pakalpojumu cenas ir pieejamas sabiedrībai. Tāpat projektā paredzēti atvieglojumi noteiktām sabiedrības mērķa grupām.</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BF18A2" w:rsidP="00BF18A2">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Projekts šo jomu neskar.</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BF18A2" w:rsidP="00354260">
            <w:pPr>
              <w:spacing w:after="0" w:line="240" w:lineRule="auto"/>
              <w:ind w:left="128"/>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Projekts šo jomu neskar.</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9D4405" w:rsidP="00354260">
            <w:pPr>
              <w:spacing w:after="0" w:line="240" w:lineRule="auto"/>
              <w:ind w:left="128"/>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Nav</w:t>
            </w:r>
          </w:p>
        </w:tc>
      </w:tr>
    </w:tbl>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E5323B" w:rsidRPr="00852988" w:rsidTr="00C73A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125F9B">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III. Tiesību akta projekta ietekme uz valsts budžetu un pašvaldību budžetiem</w:t>
            </w:r>
          </w:p>
        </w:tc>
      </w:tr>
      <w:tr w:rsidR="007A12D0" w:rsidRPr="00852988" w:rsidTr="00C73A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2018</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Turpmākie trīs gadi (</w:t>
            </w:r>
            <w:proofErr w:type="spellStart"/>
            <w:r w:rsidRPr="00852988">
              <w:rPr>
                <w:rFonts w:ascii="Times New Roman" w:eastAsia="Times New Roman" w:hAnsi="Times New Roman" w:cs="Times New Roman"/>
                <w:i/>
                <w:iCs/>
                <w:sz w:val="28"/>
                <w:szCs w:val="28"/>
                <w:lang w:eastAsia="lv-LV"/>
              </w:rPr>
              <w:t>euro</w:t>
            </w:r>
            <w:proofErr w:type="spellEnd"/>
            <w:r w:rsidRPr="00852988">
              <w:rPr>
                <w:rFonts w:ascii="Times New Roman" w:eastAsia="Times New Roman" w:hAnsi="Times New Roman" w:cs="Times New Roman"/>
                <w:iCs/>
                <w:sz w:val="28"/>
                <w:szCs w:val="28"/>
                <w:lang w:eastAsia="lv-LV"/>
              </w:rPr>
              <w:t>)</w:t>
            </w:r>
          </w:p>
        </w:tc>
      </w:tr>
      <w:tr w:rsidR="007A12D0" w:rsidRPr="00852988" w:rsidTr="00C73A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2021</w:t>
            </w:r>
          </w:p>
        </w:tc>
      </w:tr>
      <w:tr w:rsidR="007A12D0" w:rsidRPr="00852988" w:rsidTr="00C73A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izmaiņas, salīdzinot ar vidēja termiņa budžeta ietvaru n+1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izmaiņas, salīdzinot ar vidēja termiņa budžeta ietvaru n+2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izmaiņas, salīdzinot ar vidēja termiņa budžeta ietvaru n+2 gadam</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8</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800 000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CB2A83" w:rsidP="007A12D0">
            <w:pPr>
              <w:spacing w:after="0" w:line="240" w:lineRule="auto"/>
              <w:jc w:val="center"/>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800 000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 Budžeta izdevumi</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800 000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800 000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p>
          <w:p w:rsidR="007A12D0" w:rsidRPr="00852988" w:rsidRDefault="007A12D0" w:rsidP="00CC0D2D">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0" w:type="auto"/>
            <w:gridSpan w:val="7"/>
            <w:vMerge w:val="restart"/>
            <w:tcBorders>
              <w:top w:val="outset" w:sz="6" w:space="0" w:color="auto"/>
              <w:left w:val="outset" w:sz="6" w:space="0" w:color="auto"/>
              <w:bottom w:val="outset" w:sz="6" w:space="0" w:color="auto"/>
              <w:right w:val="outset" w:sz="6" w:space="0" w:color="auto"/>
            </w:tcBorders>
            <w:hideMark/>
          </w:tcPr>
          <w:p w:rsidR="007A12D0" w:rsidRPr="00852988" w:rsidRDefault="007A12D0" w:rsidP="00C73A29">
            <w:pPr>
              <w:spacing w:after="0" w:line="240" w:lineRule="auto"/>
              <w:ind w:left="87"/>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Detalizēts aprēķins sniegts Projekta sākotnējās ietekmes novērtējuma ziņojuma (anotācijas) 1.pielikumā „XXVI Vispārējo latviešu Dziesmu un XVI Deju svētku pasākumu maksas pakalpojumu cenu kalkulācija”.</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7. Amata vietu skaita izmaiņas</w:t>
            </w:r>
          </w:p>
        </w:tc>
        <w:tc>
          <w:tcPr>
            <w:tcW w:w="0" w:type="auto"/>
            <w:gridSpan w:val="7"/>
            <w:tcBorders>
              <w:top w:val="outset" w:sz="6" w:space="0" w:color="auto"/>
              <w:left w:val="outset" w:sz="6" w:space="0" w:color="auto"/>
              <w:bottom w:val="outset" w:sz="6" w:space="0" w:color="auto"/>
              <w:right w:val="outset" w:sz="6" w:space="0" w:color="auto"/>
            </w:tcBorders>
            <w:hideMark/>
          </w:tcPr>
          <w:p w:rsidR="007A12D0" w:rsidRPr="00852988" w:rsidRDefault="00C73A29" w:rsidP="007A12D0">
            <w:pPr>
              <w:spacing w:after="0" w:line="240" w:lineRule="auto"/>
              <w:ind w:left="87"/>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Projekts šo jomu neskar.</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8. Cita informācija</w:t>
            </w:r>
          </w:p>
        </w:tc>
        <w:tc>
          <w:tcPr>
            <w:tcW w:w="0" w:type="auto"/>
            <w:gridSpan w:val="7"/>
            <w:tcBorders>
              <w:top w:val="outset" w:sz="6" w:space="0" w:color="auto"/>
              <w:left w:val="outset" w:sz="6" w:space="0" w:color="auto"/>
              <w:bottom w:val="outset" w:sz="6" w:space="0" w:color="auto"/>
              <w:right w:val="outset" w:sz="6" w:space="0" w:color="auto"/>
            </w:tcBorders>
            <w:hideMark/>
          </w:tcPr>
          <w:p w:rsidR="007A12D0" w:rsidRPr="00852988" w:rsidRDefault="007A12D0" w:rsidP="00D35627">
            <w:pPr>
              <w:spacing w:after="0" w:line="240" w:lineRule="auto"/>
              <w:ind w:left="118"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Budžeta ieņēmumi no biļešu realizācijas ir plānoti 800</w:t>
            </w:r>
            <w:r w:rsidR="00C73A29">
              <w:rPr>
                <w:rFonts w:ascii="Times New Roman" w:eastAsia="Times New Roman" w:hAnsi="Times New Roman" w:cs="Times New Roman"/>
                <w:sz w:val="28"/>
                <w:szCs w:val="28"/>
                <w:lang w:eastAsia="lv-LV"/>
              </w:rPr>
              <w:t> </w:t>
            </w:r>
            <w:r w:rsidRPr="00852988">
              <w:rPr>
                <w:rFonts w:ascii="Times New Roman" w:eastAsia="Times New Roman" w:hAnsi="Times New Roman" w:cs="Times New Roman"/>
                <w:sz w:val="28"/>
                <w:szCs w:val="28"/>
                <w:lang w:eastAsia="lv-LV"/>
              </w:rPr>
              <w:t>000</w:t>
            </w:r>
            <w:r w:rsidR="00C73A29">
              <w:rPr>
                <w:rFonts w:ascii="Times New Roman" w:eastAsia="Times New Roman" w:hAnsi="Times New Roman" w:cs="Times New Roman"/>
                <w:sz w:val="28"/>
                <w:szCs w:val="28"/>
                <w:lang w:eastAsia="lv-LV"/>
              </w:rPr>
              <w:t> </w:t>
            </w:r>
            <w:proofErr w:type="spellStart"/>
            <w:r w:rsidRPr="00852988">
              <w:rPr>
                <w:rFonts w:ascii="Times New Roman" w:eastAsia="Times New Roman" w:hAnsi="Times New Roman" w:cs="Times New Roman"/>
                <w:i/>
                <w:sz w:val="28"/>
                <w:szCs w:val="28"/>
                <w:lang w:eastAsia="lv-LV"/>
              </w:rPr>
              <w:t>euro</w:t>
            </w:r>
            <w:proofErr w:type="spellEnd"/>
            <w:r w:rsidRPr="00852988">
              <w:rPr>
                <w:rFonts w:ascii="Times New Roman" w:eastAsia="Times New Roman" w:hAnsi="Times New Roman" w:cs="Times New Roman"/>
                <w:sz w:val="28"/>
                <w:szCs w:val="28"/>
                <w:lang w:eastAsia="lv-LV"/>
              </w:rPr>
              <w:t xml:space="preserve"> (XXVI Vispārējo latviešu Dziesmu un XVI Deju svētku pasākumu maksas pakalpojumu detalizēta ieņēmumu prognoze sniegta Projekta sākotnējās ietekmes novērtējuma ziņojuma (anotācijas) 2.pielikumā. Minimālā ieņēmumu prognoze no ieejas biļetēm 800 000 </w:t>
            </w:r>
            <w:proofErr w:type="spellStart"/>
            <w:r w:rsidRPr="00852988">
              <w:rPr>
                <w:rFonts w:ascii="Times New Roman" w:eastAsia="Times New Roman" w:hAnsi="Times New Roman" w:cs="Times New Roman"/>
                <w:i/>
                <w:sz w:val="28"/>
                <w:szCs w:val="28"/>
                <w:lang w:eastAsia="lv-LV"/>
              </w:rPr>
              <w:t>euro</w:t>
            </w:r>
            <w:proofErr w:type="spellEnd"/>
            <w:r w:rsidRPr="00852988">
              <w:rPr>
                <w:rFonts w:ascii="Times New Roman" w:eastAsia="Times New Roman" w:hAnsi="Times New Roman" w:cs="Times New Roman"/>
                <w:sz w:val="28"/>
                <w:szCs w:val="28"/>
                <w:lang w:eastAsia="lv-LV"/>
              </w:rPr>
              <w:t xml:space="preserve"> tika noteikta, ņemot vērā informāciju par iepriekšējo Dziesmu un deju svētku biļešu realizāciju, kā arī ņemot vērā ekonomisko situāciju valstī un iedzīvotāju pirktspēju. Ja ieņēmumu prognoze tiks pārsniegta, Latvijas Nacionālais kultūras centrs normatīvajos aktos noteiktajā kārtībā veiks grozījumus noteiktajos budžeta ieņēmumos. Ieņēmumus no maksas pakalpojumiem plānots novirzīt tādiem Svētku rīkošanas izdevumiem kā norises vietu noma, pasākumu tehniskais nodrošinājums, pasākumu scenogrāfiju realizācija. Ja tiks pārsniegtas ieņēmumu prognozes, ieņēmumi tiks novirzīti Dziesmu un deju svētku tradīcijas ilgtspējas nodrošināšanai un Svētku izvērtēšanas pasākumiem.</w:t>
            </w:r>
          </w:p>
          <w:p w:rsidR="007A12D0" w:rsidRPr="00852988" w:rsidRDefault="007A12D0" w:rsidP="00D35627">
            <w:pPr>
              <w:spacing w:after="0" w:line="240" w:lineRule="auto"/>
              <w:ind w:left="118"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 xml:space="preserve">Latvijas Nacionālais kultūras centrs maksu par maksas pakalpojumiem no ieejas biļetēm iekasēs ar pakalpojuma sniedzēja (biļešu operators) starpniecību. Pakalpojumu sniedzējs nodrošinās biļešu tirdzniecību iepriekšpārdošanas vietās, internetā un Svētku norises vietās.  Pakalpojuma sniedzējs ieņēmumus no pārdotajām biļetēm, pamatojoties uz iepirkuma līguma nosacījumiem, pārskaitīs Latvijas Nacionālajam kultūras centram normatīvajos aktos noteiktajā kārtībā. </w:t>
            </w:r>
          </w:p>
          <w:p w:rsidR="00000000" w:rsidRDefault="007A12D0">
            <w:pPr>
              <w:pStyle w:val="tv213tvp"/>
              <w:shd w:val="clear" w:color="auto" w:fill="FFFFFF"/>
              <w:spacing w:before="0" w:beforeAutospacing="0" w:after="0" w:afterAutospacing="0"/>
              <w:ind w:left="109" w:right="140" w:firstLine="425"/>
              <w:jc w:val="both"/>
              <w:rPr>
                <w:color w:val="000000"/>
                <w:sz w:val="28"/>
                <w:szCs w:val="28"/>
              </w:rPr>
            </w:pPr>
            <w:r w:rsidRPr="00852988">
              <w:rPr>
                <w:sz w:val="28"/>
                <w:szCs w:val="28"/>
              </w:rPr>
              <w:t>Maksu par tirdzniecības vietas nomu iekasēs Latvijas Nacionālais kultūras centrs</w:t>
            </w:r>
            <w:r w:rsidR="00C2465C">
              <w:rPr>
                <w:sz w:val="28"/>
                <w:szCs w:val="28"/>
              </w:rPr>
              <w:t xml:space="preserve">. </w:t>
            </w:r>
            <w:r w:rsidR="00C2465C" w:rsidRPr="001C5D87">
              <w:rPr>
                <w:sz w:val="28"/>
                <w:szCs w:val="28"/>
              </w:rPr>
              <w:t>Svētku tirdzniecības vietas nomas maksas</w:t>
            </w:r>
            <w:r w:rsidR="00C2465C">
              <w:rPr>
                <w:sz w:val="28"/>
                <w:szCs w:val="28"/>
              </w:rPr>
              <w:t xml:space="preserve"> </w:t>
            </w:r>
            <w:r w:rsidR="00C2465C" w:rsidRPr="001C5D87">
              <w:rPr>
                <w:sz w:val="28"/>
                <w:szCs w:val="28"/>
              </w:rPr>
              <w:t>m</w:t>
            </w:r>
            <w:r w:rsidR="00C2465C" w:rsidRPr="00993ED2">
              <w:rPr>
                <w:sz w:val="28"/>
                <w:szCs w:val="28"/>
              </w:rPr>
              <w:t xml:space="preserve">aksājums </w:t>
            </w:r>
            <w:r w:rsidR="00C2465C">
              <w:rPr>
                <w:sz w:val="28"/>
                <w:szCs w:val="28"/>
              </w:rPr>
              <w:t>veicams</w:t>
            </w:r>
            <w:r w:rsidR="00C2465C" w:rsidRPr="001C5D87">
              <w:rPr>
                <w:sz w:val="28"/>
                <w:szCs w:val="28"/>
              </w:rPr>
              <w:t xml:space="preserve"> ar kredītiestāžu starpniecību, izmantojot pārskaitījumu.</w:t>
            </w:r>
            <w:bookmarkStart w:id="3" w:name="_GoBack"/>
            <w:bookmarkEnd w:id="3"/>
          </w:p>
          <w:p w:rsidR="007A12D0" w:rsidRPr="00852988" w:rsidRDefault="007A12D0" w:rsidP="00C2465C">
            <w:pPr>
              <w:spacing w:after="0" w:line="240" w:lineRule="auto"/>
              <w:ind w:left="118" w:right="140" w:firstLine="425"/>
              <w:jc w:val="both"/>
              <w:rPr>
                <w:rFonts w:ascii="Times New Roman" w:hAnsi="Times New Roman" w:cs="Times New Roman"/>
                <w:sz w:val="28"/>
                <w:szCs w:val="28"/>
              </w:rPr>
            </w:pPr>
            <w:r w:rsidRPr="00852988">
              <w:rPr>
                <w:rFonts w:ascii="Times New Roman" w:hAnsi="Times New Roman" w:cs="Times New Roman"/>
                <w:sz w:val="28"/>
                <w:szCs w:val="28"/>
              </w:rPr>
              <w:t xml:space="preserve">Budžeta ieņēmumos tirdzniecības vietu noma nav rēķināta, ņemot vērā to, ka tās sniegšanai nepieciešams piesaistīt resursus, kuru izmaksas </w:t>
            </w:r>
            <w:r w:rsidR="00C2465C">
              <w:rPr>
                <w:rFonts w:ascii="Times New Roman" w:hAnsi="Times New Roman" w:cs="Times New Roman"/>
                <w:sz w:val="28"/>
                <w:szCs w:val="28"/>
              </w:rPr>
              <w:t>ir mainīgas</w:t>
            </w:r>
            <w:r w:rsidRPr="00852988">
              <w:rPr>
                <w:rFonts w:ascii="Times New Roman" w:hAnsi="Times New Roman" w:cs="Times New Roman"/>
                <w:sz w:val="28"/>
                <w:szCs w:val="28"/>
              </w:rPr>
              <w:t>.</w:t>
            </w:r>
            <w:r w:rsidRPr="00852988">
              <w:rPr>
                <w:rFonts w:ascii="Times New Roman" w:eastAsia="Times New Roman" w:hAnsi="Times New Roman" w:cs="Times New Roman"/>
                <w:sz w:val="28"/>
                <w:szCs w:val="28"/>
                <w:lang w:eastAsia="lv-LV"/>
              </w:rPr>
              <w:t xml:space="preserve"> Tirdzniecības vietu nomas maksu precīzi aprēķināt nav iespējams arī dēļ Svētku lielajās norises vietās Mežaparka Lielajā estrādē un Daugavas stadionā notiekošās būvniecības un teritoriju labiekārtošanas, kas liedz noteikt tirdzniecības vietu precīzu skaitu. Kolīdz būs iespējams veikt ieņēmumu prognozi no ieņēmumiem par tirdzniecības vietu nomu, Latvijas Nacionālais kultūras centrs normatīvajos aktos noteiktajā kārtībā veiks grozījumus noteiktajos budžeta ieņēmumos.</w:t>
            </w:r>
          </w:p>
        </w:tc>
      </w:tr>
      <w:tr w:rsidR="00E5323B" w:rsidRPr="00852988" w:rsidTr="00C73A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125F9B">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iCs/>
                <w:sz w:val="28"/>
                <w:szCs w:val="28"/>
                <w:lang w:eastAsia="lv-LV"/>
              </w:rPr>
              <w:t xml:space="preserve">  </w:t>
            </w:r>
            <w:r w:rsidRPr="00852988">
              <w:rPr>
                <w:rFonts w:ascii="Times New Roman" w:eastAsia="Times New Roman" w:hAnsi="Times New Roman" w:cs="Times New Roman"/>
                <w:b/>
                <w:bCs/>
                <w:iCs/>
                <w:sz w:val="28"/>
                <w:szCs w:val="28"/>
                <w:lang w:eastAsia="lv-LV"/>
              </w:rPr>
              <w:t>IV. Tiesību akta projekta ietekme uz spēkā esošo tiesību normu sistēmu</w:t>
            </w:r>
          </w:p>
        </w:tc>
      </w:tr>
      <w:tr w:rsidR="00394079" w:rsidRPr="00852988" w:rsidTr="00C73A29">
        <w:trPr>
          <w:trHeight w:val="427"/>
          <w:tblCellSpacing w:w="15" w:type="dxa"/>
        </w:trPr>
        <w:tc>
          <w:tcPr>
            <w:tcW w:w="0" w:type="auto"/>
            <w:gridSpan w:val="8"/>
            <w:tcBorders>
              <w:top w:val="outset" w:sz="6" w:space="0" w:color="auto"/>
              <w:left w:val="outset" w:sz="6" w:space="0" w:color="auto"/>
              <w:right w:val="outset" w:sz="6" w:space="0" w:color="auto"/>
            </w:tcBorders>
            <w:vAlign w:val="center"/>
            <w:hideMark/>
          </w:tcPr>
          <w:p w:rsidR="00394079" w:rsidRPr="00852988" w:rsidRDefault="00394079" w:rsidP="00394079">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Projekts šo jomu neskar.</w:t>
            </w:r>
          </w:p>
        </w:tc>
      </w:tr>
    </w:tbl>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5298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125F9B">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394079" w:rsidRPr="00852988" w:rsidTr="00394079">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394079" w:rsidRPr="00852988" w:rsidRDefault="00394079" w:rsidP="00394079">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Projekts šo jomu neskar.</w:t>
            </w:r>
          </w:p>
        </w:tc>
      </w:tr>
    </w:tbl>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5298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125F9B">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VI. Sabiedrības līdzdalība un komunikācijas aktivitātes</w:t>
            </w:r>
          </w:p>
        </w:tc>
      </w:tr>
      <w:tr w:rsidR="00E5323B" w:rsidRPr="00852988" w:rsidTr="00C73A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52988" w:rsidRDefault="00E5323B" w:rsidP="00C73A29">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394079" w:rsidRPr="00852988" w:rsidRDefault="00394079" w:rsidP="00C73A29">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rPr>
              <w:t>Svētku cenu politika tika izskatīta Dziesmu un deju svētku padomes 2017.gada 18.maija sēdē</w:t>
            </w:r>
            <w:r w:rsidR="00E84080" w:rsidRPr="00852988">
              <w:rPr>
                <w:rFonts w:ascii="Times New Roman" w:eastAsia="Times New Roman" w:hAnsi="Times New Roman" w:cs="Times New Roman"/>
                <w:sz w:val="28"/>
                <w:szCs w:val="28"/>
              </w:rPr>
              <w:t>.</w:t>
            </w:r>
            <w:r w:rsidRPr="00852988">
              <w:rPr>
                <w:rFonts w:ascii="Times New Roman" w:eastAsia="Times New Roman" w:hAnsi="Times New Roman" w:cs="Times New Roman"/>
                <w:sz w:val="28"/>
                <w:szCs w:val="28"/>
              </w:rPr>
              <w:t xml:space="preserve"> Dziesmu un deju svētku padomē ir pārstāvēts plašs Svētkos iesaistīto institū</w:t>
            </w:r>
            <w:r w:rsidRPr="00852988">
              <w:rPr>
                <w:rFonts w:ascii="Times New Roman" w:eastAsia="Times New Roman" w:hAnsi="Times New Roman" w:cs="Times New Roman"/>
                <w:vanish/>
                <w:sz w:val="28"/>
                <w:szCs w:val="28"/>
              </w:rPr>
              <w:t xml:space="preserve"> institn deju svētku padomē ir </w:t>
            </w:r>
            <w:r w:rsidRPr="00852988">
              <w:rPr>
                <w:rFonts w:ascii="Times New Roman" w:eastAsia="Times New Roman" w:hAnsi="Times New Roman" w:cs="Times New Roman"/>
                <w:sz w:val="28"/>
                <w:szCs w:val="28"/>
              </w:rPr>
              <w:t>ciju, sabiedrības grupu un profesionāļu loks.</w:t>
            </w:r>
            <w:r w:rsidR="00125F9B" w:rsidRPr="00852988">
              <w:rPr>
                <w:rFonts w:ascii="Times New Roman" w:eastAsia="Times New Roman" w:hAnsi="Times New Roman" w:cs="Times New Roman"/>
                <w:vanish/>
                <w:sz w:val="28"/>
                <w:szCs w:val="28"/>
              </w:rPr>
              <w:t xml:space="preserve"> </w:t>
            </w:r>
            <w:r w:rsidRPr="00852988">
              <w:rPr>
                <w:rFonts w:ascii="Times New Roman" w:eastAsia="Times New Roman" w:hAnsi="Times New Roman" w:cs="Times New Roman"/>
                <w:vanish/>
                <w:sz w:val="28"/>
                <w:szCs w:val="28"/>
              </w:rPr>
              <w:t>tkos iesaistju svētku padome;;</w:t>
            </w:r>
            <w:r w:rsidRPr="00852988">
              <w:rPr>
                <w:rFonts w:ascii="Times New Roman" w:eastAsia="Times New Roman" w:hAnsi="Times New Roman" w:cs="Times New Roman"/>
                <w:vanish/>
                <w:sz w:val="28"/>
                <w:szCs w:val="28"/>
              </w:rPr>
              <w:cr/>
              <w:t xml:space="preserve">ra </w:t>
            </w:r>
            <w:r w:rsidRPr="00852988">
              <w:rPr>
                <w:rFonts w:ascii="Times New Roman" w:eastAsia="Times New Roman" w:hAnsi="Times New Roman" w:cs="Times New Roman"/>
                <w:sz w:val="28"/>
                <w:szCs w:val="28"/>
              </w:rPr>
              <w:t xml:space="preserve"> Dziesmu un deju svētku padomes sastāvā ir kultūras ministrs, izglītības un zinātnes ministrs, finanšu ministrs, Saeimas Izglītības, kultūras un zinātnes komisijas deleģēts deputāts, Rīgas Domes priekšsēdētājs, Latvijas Pašvaldību savienības priekšsēdis, Valsts prezidenta kancelejas pārstāvis, Apvienoto Nāciju Izglītības, zinātnes un kultūras organizācijas Latvijas Nacionālās komisijas pārstāvis, koru nozares pārstāvji, deju nozares pārstāvji, pūtēju orķestru nozares pārstāvis, tautas lietišķās mākslas nozares pārstāvis, tautas mūzikas nozares pārstāvis, tradicionālās kultūras nozares pārstāvis, profesionālās mūzikas pārstāvis, pašvaldību kultūras centru pārstāvis un nevalstisko organizāciju pārstāvis.</w:t>
            </w:r>
          </w:p>
        </w:tc>
      </w:tr>
      <w:tr w:rsidR="00E5323B" w:rsidRPr="00852988" w:rsidTr="00C73A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52988" w:rsidRDefault="00E5323B" w:rsidP="00C73A29">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E5323B" w:rsidRPr="00852988" w:rsidRDefault="00394079" w:rsidP="007A12D0">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rPr>
              <w:t>Svētku cenu politika tika izskatīta Dziesmu un deju svētku padomes 2017.</w:t>
            </w:r>
            <w:r w:rsidR="007A12D0" w:rsidRPr="00852988">
              <w:rPr>
                <w:rFonts w:ascii="Times New Roman" w:eastAsia="Times New Roman" w:hAnsi="Times New Roman" w:cs="Times New Roman"/>
                <w:sz w:val="28"/>
                <w:szCs w:val="28"/>
              </w:rPr>
              <w:t xml:space="preserve"> </w:t>
            </w:r>
            <w:r w:rsidRPr="00852988">
              <w:rPr>
                <w:rFonts w:ascii="Times New Roman" w:eastAsia="Times New Roman" w:hAnsi="Times New Roman" w:cs="Times New Roman"/>
                <w:sz w:val="28"/>
                <w:szCs w:val="28"/>
              </w:rPr>
              <w:t>gada 18.maija sēdē</w:t>
            </w:r>
            <w:r w:rsidR="00E84080" w:rsidRPr="00852988">
              <w:rPr>
                <w:rFonts w:ascii="Times New Roman" w:eastAsia="Times New Roman" w:hAnsi="Times New Roman" w:cs="Times New Roman"/>
                <w:sz w:val="28"/>
                <w:szCs w:val="28"/>
              </w:rPr>
              <w:t>.</w:t>
            </w:r>
          </w:p>
        </w:tc>
      </w:tr>
      <w:tr w:rsidR="00E5323B" w:rsidRPr="00852988" w:rsidTr="00C73A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52988" w:rsidRDefault="00E5323B" w:rsidP="00C73A29">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E5323B" w:rsidRPr="00852988" w:rsidRDefault="00394079" w:rsidP="00362627">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rPr>
              <w:t>Dziesmu un deju svētku padome 2017.gada 18.maija sēdē izskatīja Svētku biļešu cenu politiku un atbalstīja to.</w:t>
            </w:r>
          </w:p>
        </w:tc>
      </w:tr>
      <w:tr w:rsidR="00E5323B" w:rsidRPr="00852988" w:rsidTr="00C73A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52988" w:rsidRDefault="00E5323B" w:rsidP="00C73A29">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852988" w:rsidRDefault="00394079" w:rsidP="00354260">
            <w:pPr>
              <w:spacing w:after="0" w:line="240" w:lineRule="auto"/>
              <w:ind w:left="128" w:right="140"/>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rPr>
              <w:t>Nav</w:t>
            </w:r>
          </w:p>
        </w:tc>
      </w:tr>
    </w:tbl>
    <w:p w:rsidR="00E5323B" w:rsidRPr="00852988" w:rsidRDefault="00E5323B" w:rsidP="00894C55">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C73A29" w:rsidRPr="00852988" w:rsidTr="001152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3A29" w:rsidRPr="00852988" w:rsidRDefault="00C73A29" w:rsidP="00115221">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iCs/>
                <w:sz w:val="28"/>
                <w:szCs w:val="28"/>
                <w:lang w:eastAsia="lv-LV"/>
              </w:rPr>
              <w:t xml:space="preserve">  </w:t>
            </w:r>
            <w:r w:rsidRPr="0085298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73A29" w:rsidRPr="00852988" w:rsidTr="001152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73A29" w:rsidRPr="00852988" w:rsidRDefault="00C73A29" w:rsidP="00115221">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73A29" w:rsidRPr="00852988" w:rsidRDefault="00C73A29" w:rsidP="00115221">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C73A29" w:rsidRPr="00852988" w:rsidRDefault="00C73A29" w:rsidP="00115221">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Kultūras ministrija, Latvijas Nacionālais kultūras centrs.</w:t>
            </w:r>
          </w:p>
        </w:tc>
      </w:tr>
      <w:tr w:rsidR="00C73A29" w:rsidRPr="00852988" w:rsidTr="001152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73A29" w:rsidRPr="00852988" w:rsidRDefault="00C73A29" w:rsidP="00115221">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73A29" w:rsidRPr="00852988" w:rsidRDefault="00C73A29" w:rsidP="00115221">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Projekta izpildes ietekme uz pārvaldes funkcijām un institucionālo struktūru.</w:t>
            </w:r>
            <w:r w:rsidRPr="0085298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C73A29" w:rsidRPr="00852988" w:rsidRDefault="00C73A29" w:rsidP="00115221">
            <w:pPr>
              <w:spacing w:after="0" w:line="240" w:lineRule="auto"/>
              <w:ind w:left="128" w:right="140"/>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Projekts šo jomu neskar.</w:t>
            </w:r>
          </w:p>
        </w:tc>
      </w:tr>
      <w:tr w:rsidR="00C73A29" w:rsidRPr="00852988" w:rsidTr="001152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73A29" w:rsidRPr="00852988" w:rsidRDefault="00C73A29" w:rsidP="00115221">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73A29" w:rsidRPr="00852988" w:rsidRDefault="00C73A29" w:rsidP="00115221">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73A29" w:rsidRPr="00852988" w:rsidRDefault="00C73A29" w:rsidP="00115221">
            <w:pPr>
              <w:spacing w:after="0" w:line="240" w:lineRule="auto"/>
              <w:ind w:left="128" w:right="140"/>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rPr>
              <w:t>Nav</w:t>
            </w:r>
          </w:p>
        </w:tc>
      </w:tr>
    </w:tbl>
    <w:p w:rsidR="00C73A29" w:rsidRPr="00852988" w:rsidRDefault="00C73A29" w:rsidP="00C73A29">
      <w:pPr>
        <w:spacing w:after="0" w:line="240" w:lineRule="auto"/>
        <w:rPr>
          <w:rFonts w:ascii="Times New Roman" w:hAnsi="Times New Roman" w:cs="Times New Roman"/>
          <w:sz w:val="28"/>
          <w:szCs w:val="28"/>
        </w:rPr>
      </w:pPr>
    </w:p>
    <w:p w:rsidR="00C73A29" w:rsidRDefault="00C73A29" w:rsidP="00511E27">
      <w:pPr>
        <w:pStyle w:val="StyleRight"/>
        <w:spacing w:after="0"/>
        <w:ind w:firstLine="0"/>
        <w:jc w:val="both"/>
      </w:pPr>
    </w:p>
    <w:p w:rsidR="00354260" w:rsidRPr="00852988" w:rsidRDefault="00394079" w:rsidP="00511E27">
      <w:pPr>
        <w:pStyle w:val="StyleRight"/>
        <w:spacing w:after="0"/>
        <w:ind w:firstLine="0"/>
        <w:jc w:val="both"/>
      </w:pPr>
      <w:r w:rsidRPr="00852988">
        <w:t>Kultūras ministre</w:t>
      </w:r>
      <w:r w:rsidRPr="00852988">
        <w:tab/>
      </w:r>
      <w:r w:rsidRPr="00852988">
        <w:tab/>
      </w:r>
      <w:r w:rsidRPr="00852988">
        <w:tab/>
      </w:r>
      <w:r w:rsidRPr="00852988">
        <w:tab/>
      </w:r>
      <w:r w:rsidRPr="00852988">
        <w:tab/>
      </w:r>
      <w:r w:rsidRPr="00852988">
        <w:tab/>
      </w:r>
      <w:r w:rsidRPr="00852988">
        <w:tab/>
      </w:r>
      <w:r w:rsidRPr="00852988">
        <w:tab/>
        <w:t>D</w:t>
      </w:r>
      <w:r w:rsidR="00354260" w:rsidRPr="00852988">
        <w:t>.</w:t>
      </w:r>
      <w:r w:rsidRPr="00852988">
        <w:t>Melbārde</w:t>
      </w:r>
    </w:p>
    <w:p w:rsidR="00354260" w:rsidRPr="00852988" w:rsidRDefault="00354260" w:rsidP="00511E27">
      <w:pPr>
        <w:pStyle w:val="StyleRight"/>
        <w:spacing w:after="0"/>
        <w:ind w:firstLine="0"/>
        <w:jc w:val="both"/>
      </w:pPr>
    </w:p>
    <w:p w:rsidR="00354260" w:rsidRPr="00852988" w:rsidRDefault="00354260" w:rsidP="00511E27">
      <w:pPr>
        <w:pStyle w:val="StyleRight"/>
        <w:spacing w:after="0"/>
        <w:ind w:firstLine="0"/>
        <w:jc w:val="both"/>
      </w:pPr>
      <w:r w:rsidRPr="00852988">
        <w:rPr>
          <w:lang w:eastAsia="ru-RU"/>
        </w:rPr>
        <w:t>Vīza: Valsts sekretāra p.i.</w:t>
      </w:r>
      <w:r w:rsidRPr="00852988">
        <w:rPr>
          <w:lang w:eastAsia="ru-RU"/>
        </w:rPr>
        <w:tab/>
      </w:r>
      <w:r w:rsidRPr="00852988">
        <w:rPr>
          <w:lang w:eastAsia="ru-RU"/>
        </w:rPr>
        <w:tab/>
      </w:r>
      <w:r w:rsidRPr="00852988">
        <w:rPr>
          <w:lang w:eastAsia="ru-RU"/>
        </w:rPr>
        <w:tab/>
      </w:r>
      <w:r w:rsidRPr="00852988">
        <w:rPr>
          <w:lang w:eastAsia="ru-RU"/>
        </w:rPr>
        <w:tab/>
      </w:r>
      <w:r w:rsidRPr="00852988">
        <w:rPr>
          <w:lang w:eastAsia="ru-RU"/>
        </w:rPr>
        <w:tab/>
      </w:r>
      <w:r w:rsidRPr="00852988">
        <w:rPr>
          <w:lang w:eastAsia="ru-RU"/>
        </w:rPr>
        <w:tab/>
        <w:t>B.Zakevica</w:t>
      </w:r>
    </w:p>
    <w:p w:rsidR="00354260" w:rsidRPr="00852988" w:rsidRDefault="00354260" w:rsidP="00511E27">
      <w:pPr>
        <w:spacing w:after="0" w:line="240" w:lineRule="auto"/>
        <w:jc w:val="both"/>
        <w:rPr>
          <w:rFonts w:ascii="Times New Roman" w:hAnsi="Times New Roman" w:cs="Times New Roman"/>
          <w:sz w:val="28"/>
          <w:szCs w:val="28"/>
          <w:lang w:eastAsia="ru-RU"/>
        </w:rPr>
      </w:pPr>
    </w:p>
    <w:p w:rsidR="00394079" w:rsidRPr="00852988" w:rsidRDefault="00394079" w:rsidP="00511E27">
      <w:pPr>
        <w:pStyle w:val="StyleRight"/>
        <w:spacing w:after="0"/>
        <w:ind w:firstLine="0"/>
        <w:jc w:val="both"/>
      </w:pPr>
    </w:p>
    <w:p w:rsidR="00511E27" w:rsidRDefault="00511E27" w:rsidP="00511E27">
      <w:pPr>
        <w:pStyle w:val="StyleRight"/>
        <w:tabs>
          <w:tab w:val="left" w:pos="2552"/>
        </w:tabs>
        <w:spacing w:after="0"/>
        <w:ind w:firstLine="0"/>
        <w:jc w:val="left"/>
        <w:rPr>
          <w:rFonts w:eastAsia="Calibri"/>
        </w:rPr>
      </w:pPr>
    </w:p>
    <w:p w:rsidR="00511E27" w:rsidRDefault="00511E27" w:rsidP="00511E27">
      <w:pPr>
        <w:pStyle w:val="StyleRight"/>
        <w:tabs>
          <w:tab w:val="left" w:pos="2552"/>
        </w:tabs>
        <w:spacing w:after="0"/>
        <w:ind w:firstLine="0"/>
        <w:jc w:val="left"/>
        <w:rPr>
          <w:rFonts w:eastAsia="Calibri"/>
        </w:rPr>
      </w:pPr>
    </w:p>
    <w:p w:rsidR="00511E27" w:rsidRDefault="00511E27" w:rsidP="00511E27">
      <w:pPr>
        <w:pStyle w:val="StyleRight"/>
        <w:tabs>
          <w:tab w:val="left" w:pos="2552"/>
        </w:tabs>
        <w:spacing w:after="0"/>
        <w:ind w:firstLine="0"/>
        <w:jc w:val="left"/>
        <w:rPr>
          <w:rFonts w:eastAsia="Calibri"/>
        </w:rPr>
      </w:pPr>
    </w:p>
    <w:p w:rsidR="00511E27" w:rsidRDefault="00511E27" w:rsidP="00511E27">
      <w:pPr>
        <w:pStyle w:val="StyleRight"/>
        <w:tabs>
          <w:tab w:val="left" w:pos="2552"/>
        </w:tabs>
        <w:spacing w:after="0"/>
        <w:ind w:firstLine="0"/>
        <w:jc w:val="left"/>
        <w:rPr>
          <w:rFonts w:eastAsia="Calibri"/>
        </w:rPr>
      </w:pPr>
    </w:p>
    <w:p w:rsidR="00511E27" w:rsidRDefault="00511E27" w:rsidP="00511E27">
      <w:pPr>
        <w:pStyle w:val="StyleRight"/>
        <w:tabs>
          <w:tab w:val="left" w:pos="2552"/>
        </w:tabs>
        <w:spacing w:after="0"/>
        <w:ind w:firstLine="0"/>
        <w:jc w:val="left"/>
        <w:rPr>
          <w:rFonts w:eastAsia="Calibri"/>
        </w:rPr>
      </w:pPr>
    </w:p>
    <w:p w:rsidR="00511E27" w:rsidRDefault="00511E27" w:rsidP="00511E27">
      <w:pPr>
        <w:pStyle w:val="StyleRight"/>
        <w:tabs>
          <w:tab w:val="left" w:pos="2552"/>
        </w:tabs>
        <w:spacing w:after="0"/>
        <w:ind w:firstLine="0"/>
        <w:jc w:val="left"/>
        <w:rPr>
          <w:rFonts w:eastAsia="Calibri"/>
        </w:rPr>
      </w:pPr>
    </w:p>
    <w:p w:rsidR="00511E27" w:rsidRDefault="00511E27" w:rsidP="00511E27">
      <w:pPr>
        <w:pStyle w:val="StyleRight"/>
        <w:tabs>
          <w:tab w:val="left" w:pos="2552"/>
        </w:tabs>
        <w:spacing w:after="0"/>
        <w:ind w:firstLine="0"/>
        <w:jc w:val="left"/>
        <w:rPr>
          <w:rFonts w:eastAsia="Calibri"/>
        </w:rPr>
      </w:pPr>
    </w:p>
    <w:p w:rsidR="00511E27" w:rsidRPr="00852988" w:rsidRDefault="00511E27" w:rsidP="00511E27">
      <w:pPr>
        <w:pStyle w:val="StyleRight"/>
        <w:tabs>
          <w:tab w:val="left" w:pos="2552"/>
        </w:tabs>
        <w:spacing w:after="0"/>
        <w:ind w:firstLine="0"/>
        <w:jc w:val="left"/>
        <w:rPr>
          <w:rFonts w:eastAsia="Calibri"/>
        </w:rPr>
      </w:pPr>
    </w:p>
    <w:p w:rsidR="00394079" w:rsidRPr="00852988" w:rsidRDefault="00394079" w:rsidP="00511E27">
      <w:pPr>
        <w:pStyle w:val="StyleRight"/>
        <w:tabs>
          <w:tab w:val="left" w:pos="2552"/>
        </w:tabs>
        <w:spacing w:after="0"/>
        <w:ind w:firstLine="0"/>
        <w:jc w:val="left"/>
        <w:rPr>
          <w:rFonts w:eastAsia="Calibri"/>
        </w:rPr>
      </w:pPr>
    </w:p>
    <w:p w:rsidR="00394079" w:rsidRPr="00511E27" w:rsidRDefault="00394079" w:rsidP="00511E27">
      <w:pPr>
        <w:pStyle w:val="StyleRight"/>
        <w:tabs>
          <w:tab w:val="left" w:pos="2552"/>
        </w:tabs>
        <w:spacing w:after="0"/>
        <w:ind w:firstLine="0"/>
        <w:jc w:val="left"/>
        <w:rPr>
          <w:rFonts w:eastAsia="Calibri"/>
          <w:sz w:val="20"/>
          <w:szCs w:val="20"/>
        </w:rPr>
      </w:pPr>
      <w:r w:rsidRPr="00511E27">
        <w:rPr>
          <w:rFonts w:eastAsia="Calibri"/>
          <w:sz w:val="20"/>
          <w:szCs w:val="20"/>
        </w:rPr>
        <w:t xml:space="preserve">S.Pētersone </w:t>
      </w:r>
      <w:r w:rsidRPr="00511E27">
        <w:rPr>
          <w:sz w:val="20"/>
          <w:szCs w:val="20"/>
        </w:rPr>
        <w:t>67228985</w:t>
      </w:r>
    </w:p>
    <w:p w:rsidR="00894C55" w:rsidRPr="00852988" w:rsidRDefault="00701ABF" w:rsidP="00511E27">
      <w:pPr>
        <w:tabs>
          <w:tab w:val="left" w:pos="910"/>
        </w:tabs>
        <w:spacing w:after="0" w:line="240" w:lineRule="auto"/>
        <w:rPr>
          <w:rFonts w:ascii="Times New Roman" w:hAnsi="Times New Roman" w:cs="Times New Roman"/>
          <w:sz w:val="28"/>
          <w:szCs w:val="28"/>
        </w:rPr>
      </w:pPr>
      <w:hyperlink r:id="rId7" w:history="1">
        <w:r w:rsidR="00511E27" w:rsidRPr="0083488D">
          <w:rPr>
            <w:rStyle w:val="Hipersaite"/>
            <w:rFonts w:ascii="Times New Roman" w:eastAsia="Calibri" w:hAnsi="Times New Roman" w:cs="Times New Roman"/>
            <w:sz w:val="20"/>
            <w:szCs w:val="20"/>
          </w:rPr>
          <w:t>Santa.Petersone@lnkc.gov.lv</w:t>
        </w:r>
      </w:hyperlink>
      <w:r w:rsidR="00511E27">
        <w:rPr>
          <w:rFonts w:ascii="Times New Roman" w:eastAsia="Calibri" w:hAnsi="Times New Roman" w:cs="Times New Roman"/>
          <w:sz w:val="20"/>
          <w:szCs w:val="20"/>
        </w:rPr>
        <w:t xml:space="preserve"> </w:t>
      </w:r>
    </w:p>
    <w:sectPr w:rsidR="00894C55" w:rsidRPr="0085298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41" w:rsidRDefault="003A1441" w:rsidP="00894C55">
      <w:pPr>
        <w:spacing w:after="0" w:line="240" w:lineRule="auto"/>
      </w:pPr>
      <w:r>
        <w:separator/>
      </w:r>
    </w:p>
  </w:endnote>
  <w:endnote w:type="continuationSeparator" w:id="0">
    <w:p w:rsidR="003A1441" w:rsidRDefault="003A1441"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41" w:rsidRPr="00125F9B" w:rsidRDefault="003A1441" w:rsidP="00125F9B">
    <w:pPr>
      <w:spacing w:after="0" w:line="240" w:lineRule="auto"/>
      <w:jc w:val="both"/>
    </w:pPr>
    <w:r w:rsidRPr="00125F9B">
      <w:rPr>
        <w:rFonts w:ascii="Times New Roman" w:hAnsi="Times New Roman" w:cs="Times New Roman"/>
        <w:sz w:val="20"/>
        <w:szCs w:val="20"/>
      </w:rPr>
      <w:t>KMAnot_</w:t>
    </w:r>
    <w:r>
      <w:rPr>
        <w:rFonts w:ascii="Times New Roman" w:hAnsi="Times New Roman" w:cs="Times New Roman"/>
        <w:sz w:val="20"/>
        <w:szCs w:val="20"/>
      </w:rPr>
      <w:t>15</w:t>
    </w:r>
    <w:r w:rsidRPr="00125F9B">
      <w:rPr>
        <w:rFonts w:ascii="Times New Roman" w:hAnsi="Times New Roman" w:cs="Times New Roman"/>
        <w:sz w:val="20"/>
        <w:szCs w:val="20"/>
      </w:rPr>
      <w:t>0118_</w:t>
    </w:r>
    <w:r w:rsidR="00BF18A2">
      <w:rPr>
        <w:rFonts w:ascii="Times New Roman" w:hAnsi="Times New Roman" w:cs="Times New Roman"/>
        <w:sz w:val="20"/>
        <w:szCs w:val="20"/>
      </w:rPr>
      <w:t>DzSv_cenra</w:t>
    </w:r>
    <w:r>
      <w:rPr>
        <w:rFonts w:ascii="Times New Roman" w:hAnsi="Times New Roman" w:cs="Times New Roman"/>
        <w:sz w:val="20"/>
        <w:szCs w:val="20"/>
      </w:rPr>
      <w:t>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41" w:rsidRPr="00125F9B" w:rsidRDefault="003A1441" w:rsidP="00125F9B">
    <w:pPr>
      <w:spacing w:after="0" w:line="240" w:lineRule="auto"/>
      <w:jc w:val="both"/>
      <w:rPr>
        <w:sz w:val="20"/>
        <w:szCs w:val="20"/>
      </w:rPr>
    </w:pPr>
    <w:r w:rsidRPr="00125F9B">
      <w:rPr>
        <w:rFonts w:ascii="Times New Roman" w:hAnsi="Times New Roman" w:cs="Times New Roman"/>
        <w:sz w:val="20"/>
        <w:szCs w:val="20"/>
      </w:rPr>
      <w:t>KMAnot_</w:t>
    </w:r>
    <w:r>
      <w:rPr>
        <w:rFonts w:ascii="Times New Roman" w:hAnsi="Times New Roman" w:cs="Times New Roman"/>
        <w:sz w:val="20"/>
        <w:szCs w:val="20"/>
      </w:rPr>
      <w:t>15</w:t>
    </w:r>
    <w:r w:rsidRPr="00125F9B">
      <w:rPr>
        <w:rFonts w:ascii="Times New Roman" w:hAnsi="Times New Roman" w:cs="Times New Roman"/>
        <w:sz w:val="20"/>
        <w:szCs w:val="20"/>
      </w:rPr>
      <w:t>0118_</w:t>
    </w:r>
    <w:r>
      <w:rPr>
        <w:rFonts w:ascii="Times New Roman" w:hAnsi="Times New Roman" w:cs="Times New Roman"/>
        <w:sz w:val="20"/>
        <w:szCs w:val="20"/>
      </w:rPr>
      <w:t>DzSv_cenr</w:t>
    </w:r>
    <w:r w:rsidR="00BF18A2">
      <w:rPr>
        <w:rFonts w:ascii="Times New Roman" w:hAnsi="Times New Roman" w:cs="Times New Roman"/>
        <w:sz w:val="20"/>
        <w:szCs w:val="20"/>
      </w:rPr>
      <w:t>a</w:t>
    </w:r>
    <w:r>
      <w:rPr>
        <w:rFonts w:ascii="Times New Roman" w:hAnsi="Times New Roman" w:cs="Times New Roman"/>
        <w:sz w:val="20"/>
        <w:szCs w:val="20"/>
      </w:rPr>
      <w:t>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41" w:rsidRDefault="003A1441" w:rsidP="00894C55">
      <w:pPr>
        <w:spacing w:after="0" w:line="240" w:lineRule="auto"/>
      </w:pPr>
      <w:r>
        <w:separator/>
      </w:r>
    </w:p>
  </w:footnote>
  <w:footnote w:type="continuationSeparator" w:id="0">
    <w:p w:rsidR="003A1441" w:rsidRDefault="003A1441"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3A1441" w:rsidRPr="00125F9B" w:rsidRDefault="00701ABF">
        <w:pPr>
          <w:pStyle w:val="Galvene"/>
          <w:jc w:val="center"/>
          <w:rPr>
            <w:rFonts w:ascii="Times New Roman" w:hAnsi="Times New Roman" w:cs="Times New Roman"/>
          </w:rPr>
        </w:pPr>
        <w:r w:rsidRPr="00125F9B">
          <w:rPr>
            <w:rFonts w:ascii="Times New Roman" w:hAnsi="Times New Roman" w:cs="Times New Roman"/>
          </w:rPr>
          <w:fldChar w:fldCharType="begin"/>
        </w:r>
        <w:r w:rsidR="003A1441"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C73A29">
          <w:rPr>
            <w:rFonts w:ascii="Times New Roman" w:hAnsi="Times New Roman" w:cs="Times New Roman"/>
            <w:noProof/>
          </w:rPr>
          <w:t>12</w:t>
        </w:r>
        <w:r w:rsidRPr="00125F9B">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C3F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94C55"/>
    <w:rsid w:val="00002152"/>
    <w:rsid w:val="00125F9B"/>
    <w:rsid w:val="001F3AD6"/>
    <w:rsid w:val="00216F20"/>
    <w:rsid w:val="00243426"/>
    <w:rsid w:val="00252113"/>
    <w:rsid w:val="002E1C05"/>
    <w:rsid w:val="002F0AB0"/>
    <w:rsid w:val="002F3CBE"/>
    <w:rsid w:val="00314F8D"/>
    <w:rsid w:val="00314FB8"/>
    <w:rsid w:val="00354260"/>
    <w:rsid w:val="00362627"/>
    <w:rsid w:val="00363FC5"/>
    <w:rsid w:val="00394079"/>
    <w:rsid w:val="003A1441"/>
    <w:rsid w:val="003B0BF9"/>
    <w:rsid w:val="003E0791"/>
    <w:rsid w:val="003E20E2"/>
    <w:rsid w:val="003F28AC"/>
    <w:rsid w:val="004454FE"/>
    <w:rsid w:val="00456E40"/>
    <w:rsid w:val="00471F27"/>
    <w:rsid w:val="0050178F"/>
    <w:rsid w:val="00511E27"/>
    <w:rsid w:val="00560EC9"/>
    <w:rsid w:val="00590393"/>
    <w:rsid w:val="0059313C"/>
    <w:rsid w:val="005F3F42"/>
    <w:rsid w:val="00640A10"/>
    <w:rsid w:val="00653334"/>
    <w:rsid w:val="00655F2C"/>
    <w:rsid w:val="006D489A"/>
    <w:rsid w:val="006E1081"/>
    <w:rsid w:val="00701ABF"/>
    <w:rsid w:val="00717182"/>
    <w:rsid w:val="00720585"/>
    <w:rsid w:val="00773AF6"/>
    <w:rsid w:val="00795F71"/>
    <w:rsid w:val="007A12D0"/>
    <w:rsid w:val="007E5F7A"/>
    <w:rsid w:val="007E73AB"/>
    <w:rsid w:val="00810FCF"/>
    <w:rsid w:val="00816C11"/>
    <w:rsid w:val="00852988"/>
    <w:rsid w:val="00894C55"/>
    <w:rsid w:val="00962033"/>
    <w:rsid w:val="009766B0"/>
    <w:rsid w:val="009A2654"/>
    <w:rsid w:val="009D4405"/>
    <w:rsid w:val="00A10FC3"/>
    <w:rsid w:val="00A46CA7"/>
    <w:rsid w:val="00A56F60"/>
    <w:rsid w:val="00A6073E"/>
    <w:rsid w:val="00A723D5"/>
    <w:rsid w:val="00AA7330"/>
    <w:rsid w:val="00AE074F"/>
    <w:rsid w:val="00AE5567"/>
    <w:rsid w:val="00AF1239"/>
    <w:rsid w:val="00B16480"/>
    <w:rsid w:val="00B2165C"/>
    <w:rsid w:val="00B94202"/>
    <w:rsid w:val="00BA20AA"/>
    <w:rsid w:val="00BA67E1"/>
    <w:rsid w:val="00BD4425"/>
    <w:rsid w:val="00BF18A2"/>
    <w:rsid w:val="00C2465C"/>
    <w:rsid w:val="00C25B49"/>
    <w:rsid w:val="00C73A29"/>
    <w:rsid w:val="00CB2A83"/>
    <w:rsid w:val="00CC0D2D"/>
    <w:rsid w:val="00CD2A6E"/>
    <w:rsid w:val="00CE5657"/>
    <w:rsid w:val="00D133F8"/>
    <w:rsid w:val="00D14A3E"/>
    <w:rsid w:val="00D35627"/>
    <w:rsid w:val="00E334F6"/>
    <w:rsid w:val="00E3716B"/>
    <w:rsid w:val="00E5323B"/>
    <w:rsid w:val="00E84080"/>
    <w:rsid w:val="00E8749E"/>
    <w:rsid w:val="00E90C01"/>
    <w:rsid w:val="00EA486E"/>
    <w:rsid w:val="00F57B0C"/>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039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rsid w:val="003940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394079"/>
    <w:rPr>
      <w:sz w:val="16"/>
      <w:szCs w:val="16"/>
    </w:rPr>
  </w:style>
  <w:style w:type="paragraph" w:styleId="Komentrateksts">
    <w:name w:val="annotation text"/>
    <w:basedOn w:val="Parastais"/>
    <w:link w:val="KomentratekstsRakstz"/>
    <w:uiPriority w:val="99"/>
    <w:semiHidden/>
    <w:unhideWhenUsed/>
    <w:rsid w:val="00394079"/>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394079"/>
    <w:rPr>
      <w:sz w:val="20"/>
      <w:szCs w:val="20"/>
    </w:rPr>
  </w:style>
  <w:style w:type="paragraph" w:customStyle="1" w:styleId="StyleRight">
    <w:name w:val="Style Right"/>
    <w:basedOn w:val="Parastais"/>
    <w:rsid w:val="00394079"/>
    <w:pPr>
      <w:spacing w:after="120" w:line="240" w:lineRule="auto"/>
      <w:ind w:firstLine="720"/>
      <w:jc w:val="right"/>
    </w:pPr>
    <w:rPr>
      <w:rFonts w:ascii="Times New Roman" w:eastAsia="Times New Roman" w:hAnsi="Times New Roman" w:cs="Times New Roman"/>
      <w:sz w:val="28"/>
      <w:szCs w:val="28"/>
    </w:rPr>
  </w:style>
  <w:style w:type="paragraph" w:styleId="Komentratma">
    <w:name w:val="annotation subject"/>
    <w:basedOn w:val="Komentrateksts"/>
    <w:next w:val="Komentrateksts"/>
    <w:link w:val="KomentratmaRakstz"/>
    <w:uiPriority w:val="99"/>
    <w:semiHidden/>
    <w:unhideWhenUsed/>
    <w:rsid w:val="00216F20"/>
    <w:pPr>
      <w:spacing w:after="160"/>
    </w:pPr>
    <w:rPr>
      <w:b/>
      <w:bCs/>
    </w:rPr>
  </w:style>
  <w:style w:type="character" w:customStyle="1" w:styleId="KomentratmaRakstz">
    <w:name w:val="Komentāra tēma Rakstz."/>
    <w:basedOn w:val="KomentratekstsRakstz"/>
    <w:link w:val="Komentratma"/>
    <w:uiPriority w:val="99"/>
    <w:semiHidden/>
    <w:rsid w:val="00216F20"/>
    <w:rPr>
      <w:b/>
      <w:bCs/>
      <w:sz w:val="20"/>
      <w:szCs w:val="20"/>
    </w:rPr>
  </w:style>
  <w:style w:type="paragraph" w:customStyle="1" w:styleId="tv213tvp">
    <w:name w:val="tv213 tvp"/>
    <w:basedOn w:val="Parastais"/>
    <w:rsid w:val="00C2465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3940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94079"/>
    <w:rPr>
      <w:sz w:val="16"/>
      <w:szCs w:val="16"/>
    </w:rPr>
  </w:style>
  <w:style w:type="paragraph" w:styleId="CommentText">
    <w:name w:val="annotation text"/>
    <w:basedOn w:val="Normal"/>
    <w:link w:val="CommentTextChar"/>
    <w:uiPriority w:val="99"/>
    <w:semiHidden/>
    <w:unhideWhenUsed/>
    <w:rsid w:val="0039407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94079"/>
    <w:rPr>
      <w:sz w:val="20"/>
      <w:szCs w:val="20"/>
    </w:rPr>
  </w:style>
  <w:style w:type="paragraph" w:customStyle="1" w:styleId="StyleRight">
    <w:name w:val="Style Right"/>
    <w:basedOn w:val="Normal"/>
    <w:rsid w:val="00394079"/>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ta.Petersone@lnkc.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00671"/>
    <w:rsid w:val="00057C8B"/>
    <w:rsid w:val="00084514"/>
    <w:rsid w:val="001274B7"/>
    <w:rsid w:val="00344186"/>
    <w:rsid w:val="00444220"/>
    <w:rsid w:val="00472F39"/>
    <w:rsid w:val="004F2C5A"/>
    <w:rsid w:val="00523A63"/>
    <w:rsid w:val="008B623B"/>
    <w:rsid w:val="008D39C9"/>
    <w:rsid w:val="008E1720"/>
    <w:rsid w:val="009C1B4C"/>
    <w:rsid w:val="00AD4A2F"/>
    <w:rsid w:val="00B3767C"/>
    <w:rsid w:val="00BA1A30"/>
    <w:rsid w:val="00BE256F"/>
    <w:rsid w:val="00C00671"/>
    <w:rsid w:val="00F95F73"/>
    <w:rsid w:val="00FF5D4F"/>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F2C5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7BC5D5786C564D0CAF8F07A9B06EA673">
    <w:name w:val="7BC5D5786C564D0CAF8F07A9B06EA673"/>
    <w:rsid w:val="00444220"/>
    <w:pPr>
      <w:spacing w:after="200" w:line="276" w:lineRule="auto"/>
    </w:pPr>
  </w:style>
  <w:style w:type="paragraph" w:customStyle="1" w:styleId="70FF68FE82BD4C339CF85D6DA540F986">
    <w:name w:val="70FF68FE82BD4C339CF85D6DA540F986"/>
    <w:rsid w:val="00444220"/>
    <w:pPr>
      <w:spacing w:after="200" w:line="276" w:lineRule="auto"/>
    </w:pPr>
  </w:style>
  <w:style w:type="paragraph" w:customStyle="1" w:styleId="8DFEEF0C64104EE7A0D900CB2E172E08">
    <w:name w:val="8DFEEF0C64104EE7A0D900CB2E172E08"/>
    <w:rsid w:val="00444220"/>
    <w:pPr>
      <w:spacing w:after="200" w:line="276" w:lineRule="auto"/>
    </w:pPr>
  </w:style>
  <w:style w:type="paragraph" w:customStyle="1" w:styleId="BCF235B537A646ABAB07B24D38A5C8ED">
    <w:name w:val="BCF235B537A646ABAB07B24D38A5C8ED"/>
    <w:rsid w:val="001274B7"/>
    <w:pPr>
      <w:spacing w:after="200" w:line="276" w:lineRule="auto"/>
    </w:pPr>
  </w:style>
  <w:style w:type="paragraph" w:customStyle="1" w:styleId="3B37807EAD4845AA8B527A5732B8557D">
    <w:name w:val="3B37807EAD4845AA8B527A5732B8557D"/>
    <w:rsid w:val="001274B7"/>
    <w:pPr>
      <w:spacing w:after="200" w:line="276" w:lineRule="auto"/>
    </w:pPr>
  </w:style>
  <w:style w:type="paragraph" w:customStyle="1" w:styleId="4737C47ED53E4C679F9F35887F360A73">
    <w:name w:val="4737C47ED53E4C679F9F35887F360A73"/>
    <w:rsid w:val="001274B7"/>
    <w:pPr>
      <w:spacing w:after="200" w:line="276" w:lineRule="auto"/>
    </w:pPr>
  </w:style>
  <w:style w:type="paragraph" w:customStyle="1" w:styleId="5FEC2318C61C46FFA77C58EFFCCED1E2">
    <w:name w:val="5FEC2318C61C46FFA77C58EFFCCED1E2"/>
    <w:rsid w:val="004F2C5A"/>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12</Pages>
  <Words>11364</Words>
  <Characters>6479</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"XXVI Vispārējo latviešu dziesmu un XVI Deju svētku maksas pakalpojumu cenrādis"</vt:lpstr>
      <vt:lpstr>Ministru kabineta noteikumu projekts "XXVI Vispārējo latviešu dziesmu un XVI Deju svētku maksas pakalpojumu cenrādis" </vt:lpstr>
    </vt:vector>
  </TitlesOfParts>
  <Company>Latvijas Nacionālais kultūras centrs</Company>
  <LinksUpToDate>false</LinksUpToDate>
  <CharactersWithSpaces>17808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"XXVI Vispārējo latviešu dziesmu un XVI Deju svētku maksas pakalpojumu cenrādis"</dc:title>
  <dc:subject>Projekta sākotnējās ietekmes novērtējuma ziņojums (anotācija)</dc:subject>
  <dc:creator>Santa Pētersone</dc:creator>
  <dc:description>67228985, santa.petersone@lnkc.gov.lv</dc:description>
  <cp:lastModifiedBy>inesed</cp:lastModifiedBy>
  <cp:revision>15</cp:revision>
  <dcterms:created xsi:type="dcterms:W3CDTF">2018-01-11T12:21:00Z</dcterms:created>
  <dcterms:modified xsi:type="dcterms:W3CDTF">2018-01-15T15:03:00Z</dcterms:modified>
</cp:coreProperties>
</file>