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5817" w14:textId="77777777" w:rsidR="003251B7" w:rsidRPr="008155F3" w:rsidRDefault="003251B7" w:rsidP="008155F3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155F3">
        <w:rPr>
          <w:rFonts w:ascii="Times New Roman" w:hAnsi="Times New Roman" w:cs="Times New Roman"/>
          <w:bCs/>
          <w:i/>
          <w:sz w:val="28"/>
          <w:szCs w:val="28"/>
        </w:rPr>
        <w:t>Projekts</w:t>
      </w:r>
    </w:p>
    <w:p w14:paraId="48DA56B2" w14:textId="77777777" w:rsidR="00A46553" w:rsidRDefault="00A46553" w:rsidP="008155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3B1F68" w14:textId="1DD9BC9C" w:rsidR="003251B7" w:rsidRDefault="003251B7" w:rsidP="00A465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3C5">
        <w:rPr>
          <w:rFonts w:ascii="Times New Roman" w:hAnsi="Times New Roman" w:cs="Times New Roman"/>
          <w:bCs/>
          <w:sz w:val="28"/>
          <w:szCs w:val="28"/>
        </w:rPr>
        <w:t>LATVIJAS REPUBLIKAS MINISTRU KABINETS</w:t>
      </w:r>
    </w:p>
    <w:p w14:paraId="45257ABF" w14:textId="77777777" w:rsidR="00A46553" w:rsidRPr="008633C5" w:rsidRDefault="00A46553" w:rsidP="008155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30A355" w14:textId="77EB9BCA" w:rsidR="003251B7" w:rsidRPr="008633C5" w:rsidRDefault="003251B7" w:rsidP="008155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C5">
        <w:rPr>
          <w:rFonts w:ascii="Times New Roman" w:hAnsi="Times New Roman" w:cs="Times New Roman"/>
          <w:sz w:val="28"/>
          <w:szCs w:val="28"/>
        </w:rPr>
        <w:t>201</w:t>
      </w:r>
      <w:r w:rsidR="005F672D">
        <w:rPr>
          <w:rFonts w:ascii="Times New Roman" w:hAnsi="Times New Roman" w:cs="Times New Roman"/>
          <w:sz w:val="28"/>
          <w:szCs w:val="28"/>
        </w:rPr>
        <w:t>8</w:t>
      </w:r>
      <w:r w:rsidRPr="008633C5">
        <w:rPr>
          <w:rFonts w:ascii="Times New Roman" w:hAnsi="Times New Roman" w:cs="Times New Roman"/>
          <w:sz w:val="28"/>
          <w:szCs w:val="28"/>
        </w:rPr>
        <w:t>.</w:t>
      </w:r>
      <w:r w:rsidR="003D1F17">
        <w:rPr>
          <w:rFonts w:ascii="Times New Roman" w:hAnsi="Times New Roman" w:cs="Times New Roman"/>
          <w:sz w:val="28"/>
          <w:szCs w:val="28"/>
        </w:rPr>
        <w:t> </w:t>
      </w:r>
      <w:r w:rsidRPr="008633C5">
        <w:rPr>
          <w:rFonts w:ascii="Times New Roman" w:hAnsi="Times New Roman" w:cs="Times New Roman"/>
          <w:sz w:val="28"/>
          <w:szCs w:val="28"/>
        </w:rPr>
        <w:t>gada</w:t>
      </w:r>
      <w:r w:rsidR="001B26A9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>Noteikumi Nr.</w:t>
      </w:r>
    </w:p>
    <w:p w14:paraId="2DF6E9D1" w14:textId="33E5737E" w:rsidR="003251B7" w:rsidRPr="008633C5" w:rsidRDefault="001B26A9" w:rsidP="008155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 w:rsidR="003251B7" w:rsidRPr="008633C5">
        <w:rPr>
          <w:rFonts w:ascii="Times New Roman" w:hAnsi="Times New Roman" w:cs="Times New Roman"/>
          <w:sz w:val="28"/>
          <w:szCs w:val="28"/>
        </w:rPr>
        <w:t>(prot. Nr.  §)</w:t>
      </w:r>
    </w:p>
    <w:p w14:paraId="7474CD04" w14:textId="192919F5" w:rsidR="00491C11" w:rsidRDefault="00491C11" w:rsidP="00A4655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9BA1CA4" w14:textId="30234F38" w:rsidR="00511FE8" w:rsidRPr="00EC7A37" w:rsidRDefault="00EC7A37" w:rsidP="002920AD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A37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E5567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2014.</w:t>
      </w:r>
      <w:r w:rsidR="00715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>gada 16.</w:t>
      </w:r>
      <w:r w:rsidR="00715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>septembra noteikumos Nr.</w:t>
      </w:r>
      <w:r w:rsidR="00715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>553 "Latvijas Pētniecības un inovācijas stratēģiskās padomes nolikums"</w:t>
      </w:r>
    </w:p>
    <w:p w14:paraId="0D46DDED" w14:textId="77777777" w:rsidR="008155F3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color w:val="414142"/>
          <w:sz w:val="28"/>
          <w:szCs w:val="28"/>
        </w:rPr>
      </w:pPr>
    </w:p>
    <w:p w14:paraId="106D4720" w14:textId="229064C8" w:rsidR="008155F3" w:rsidRPr="000E5691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>Izdoti saskaņā ar Valsts pārvaldes</w:t>
      </w:r>
    </w:p>
    <w:p w14:paraId="5EFFF186" w14:textId="4B4E63A7" w:rsidR="008155F3" w:rsidRPr="000E5691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>iekārtas likuma 13. pantu</w:t>
      </w:r>
    </w:p>
    <w:p w14:paraId="18E7EEB1" w14:textId="77777777" w:rsidR="0026522E" w:rsidRPr="008155F3" w:rsidRDefault="0026522E" w:rsidP="008155F3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0"/>
        </w:rPr>
      </w:pPr>
    </w:p>
    <w:p w14:paraId="5FD01A92" w14:textId="18771843" w:rsidR="00EC7A37" w:rsidRDefault="00EC7A37" w:rsidP="00E5567D">
      <w:pPr>
        <w:pStyle w:val="naisf"/>
        <w:spacing w:before="0" w:after="0"/>
        <w:ind w:firstLine="720"/>
        <w:rPr>
          <w:sz w:val="28"/>
          <w:szCs w:val="28"/>
        </w:rPr>
      </w:pPr>
      <w:r w:rsidRPr="0017038A">
        <w:rPr>
          <w:sz w:val="28"/>
          <w:szCs w:val="28"/>
        </w:rPr>
        <w:t>Izdarīt Ministru kabineta 201</w:t>
      </w:r>
      <w:r>
        <w:rPr>
          <w:sz w:val="28"/>
          <w:szCs w:val="28"/>
        </w:rPr>
        <w:t>4.</w:t>
      </w:r>
      <w:r w:rsidR="007157AE">
        <w:rPr>
          <w:sz w:val="28"/>
          <w:szCs w:val="28"/>
        </w:rPr>
        <w:t> </w:t>
      </w:r>
      <w:r>
        <w:rPr>
          <w:sz w:val="28"/>
          <w:szCs w:val="28"/>
        </w:rPr>
        <w:t>gada 16</w:t>
      </w:r>
      <w:r w:rsidRPr="0017038A">
        <w:rPr>
          <w:sz w:val="28"/>
          <w:szCs w:val="28"/>
        </w:rPr>
        <w:t>.</w:t>
      </w:r>
      <w:r w:rsidR="007157AE">
        <w:rPr>
          <w:sz w:val="28"/>
          <w:szCs w:val="28"/>
        </w:rPr>
        <w:t> </w:t>
      </w:r>
      <w:r w:rsidRPr="0017038A">
        <w:rPr>
          <w:sz w:val="28"/>
          <w:szCs w:val="28"/>
        </w:rPr>
        <w:t>janvāra noteikumos Nr.</w:t>
      </w:r>
      <w:r w:rsidR="007157AE">
        <w:rPr>
          <w:sz w:val="28"/>
          <w:szCs w:val="28"/>
        </w:rPr>
        <w:t> </w:t>
      </w:r>
      <w:r>
        <w:rPr>
          <w:sz w:val="28"/>
          <w:szCs w:val="28"/>
        </w:rPr>
        <w:t>553</w:t>
      </w:r>
      <w:r w:rsidR="00E5567D">
        <w:rPr>
          <w:sz w:val="28"/>
          <w:szCs w:val="28"/>
        </w:rPr>
        <w:t xml:space="preserve"> </w:t>
      </w:r>
      <w:r w:rsidRPr="0017038A">
        <w:rPr>
          <w:sz w:val="28"/>
          <w:szCs w:val="28"/>
        </w:rPr>
        <w:t>"</w:t>
      </w:r>
      <w:r>
        <w:rPr>
          <w:sz w:val="28"/>
          <w:szCs w:val="28"/>
        </w:rPr>
        <w:t>Latvijas Pētniecības un inovācijas stratēģiskās</w:t>
      </w:r>
      <w:r w:rsidRPr="0017038A">
        <w:rPr>
          <w:sz w:val="28"/>
          <w:szCs w:val="28"/>
        </w:rPr>
        <w:t xml:space="preserve"> padomes nolikums" (Latvijas Vēstnesis,</w:t>
      </w:r>
      <w:r>
        <w:rPr>
          <w:sz w:val="28"/>
          <w:szCs w:val="28"/>
        </w:rPr>
        <w:t xml:space="preserve"> 2014, 189.</w:t>
      </w:r>
      <w:r w:rsidR="002D35FB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="00E5567D">
        <w:rPr>
          <w:sz w:val="28"/>
          <w:szCs w:val="28"/>
        </w:rPr>
        <w:t>; 2017, 91. nr.</w:t>
      </w:r>
      <w:r w:rsidRPr="0017038A">
        <w:rPr>
          <w:sz w:val="28"/>
          <w:szCs w:val="28"/>
        </w:rPr>
        <w:t>) grozījumu</w:t>
      </w:r>
      <w:r w:rsidR="00E5567D">
        <w:rPr>
          <w:sz w:val="28"/>
          <w:szCs w:val="28"/>
        </w:rPr>
        <w:t xml:space="preserve"> un papildināt noteikumus ar 3.6. apakšpunktu šādā redakcijā</w:t>
      </w:r>
      <w:r w:rsidR="00E5567D" w:rsidRPr="0017038A">
        <w:rPr>
          <w:sz w:val="28"/>
          <w:szCs w:val="28"/>
        </w:rPr>
        <w:t>:</w:t>
      </w:r>
    </w:p>
    <w:p w14:paraId="3FA95B7D" w14:textId="5F27A273" w:rsidR="00E5567D" w:rsidRDefault="00E5567D" w:rsidP="00E5567D">
      <w:pPr>
        <w:pStyle w:val="naisf"/>
        <w:spacing w:before="0" w:after="0"/>
        <w:ind w:firstLine="720"/>
        <w:rPr>
          <w:sz w:val="28"/>
          <w:szCs w:val="28"/>
        </w:rPr>
      </w:pPr>
    </w:p>
    <w:p w14:paraId="0E900007" w14:textId="031503FC" w:rsidR="00E5567D" w:rsidRDefault="00E5567D" w:rsidP="00E5567D">
      <w:pPr>
        <w:pStyle w:val="naisf"/>
        <w:spacing w:before="0" w:after="0"/>
        <w:ind w:firstLine="720"/>
        <w:rPr>
          <w:sz w:val="28"/>
          <w:szCs w:val="28"/>
        </w:rPr>
      </w:pPr>
      <w:r w:rsidRPr="0017038A">
        <w:rPr>
          <w:sz w:val="28"/>
          <w:szCs w:val="28"/>
        </w:rPr>
        <w:t>"</w:t>
      </w:r>
      <w:r w:rsidRPr="00E5567D">
        <w:rPr>
          <w:sz w:val="28"/>
          <w:szCs w:val="28"/>
        </w:rPr>
        <w:t>3.6. apspriest prioritāros darbības virzienus intelektuālā īpašuma tiesību jomā, lai veicinātu sabiedrības izpratni par intelektuālo īpašumu, intelektuālā īpašuma tiesību aizsardzību un ar to saistīto pārkāpumu novēršanu.</w:t>
      </w:r>
      <w:r w:rsidRPr="0017038A">
        <w:rPr>
          <w:sz w:val="28"/>
          <w:szCs w:val="28"/>
        </w:rPr>
        <w:t>"</w:t>
      </w:r>
    </w:p>
    <w:p w14:paraId="4D984CB9" w14:textId="77777777" w:rsidR="00EC7A37" w:rsidRPr="0017038A" w:rsidRDefault="00EC7A37" w:rsidP="00EC7A37">
      <w:pPr>
        <w:pStyle w:val="naisf"/>
        <w:spacing w:before="0" w:after="0"/>
        <w:ind w:firstLine="0"/>
        <w:rPr>
          <w:sz w:val="28"/>
          <w:szCs w:val="28"/>
        </w:rPr>
      </w:pPr>
    </w:p>
    <w:p w14:paraId="1BAA37B3" w14:textId="1EDECFD2" w:rsidR="0026522E" w:rsidRDefault="0026522E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64D77E75" w14:textId="77777777" w:rsidR="00BB1D98" w:rsidRDefault="00BB1D98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768BCA25" w14:textId="6DA986EE" w:rsidR="003251B7" w:rsidRPr="008633C5" w:rsidRDefault="003251B7" w:rsidP="002920AD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8633C5">
        <w:rPr>
          <w:sz w:val="28"/>
          <w:szCs w:val="28"/>
        </w:rPr>
        <w:t>Ministru prezidents</w:t>
      </w:r>
      <w:r w:rsidRPr="008633C5">
        <w:rPr>
          <w:sz w:val="28"/>
          <w:szCs w:val="28"/>
        </w:rPr>
        <w:tab/>
        <w:t>M</w:t>
      </w:r>
      <w:r w:rsidR="00457698">
        <w:rPr>
          <w:sz w:val="28"/>
          <w:szCs w:val="28"/>
        </w:rPr>
        <w:t xml:space="preserve">āris </w:t>
      </w:r>
      <w:r w:rsidRPr="008633C5">
        <w:rPr>
          <w:sz w:val="28"/>
          <w:szCs w:val="28"/>
        </w:rPr>
        <w:t>Kučinskis</w:t>
      </w:r>
    </w:p>
    <w:p w14:paraId="6BD6D42A" w14:textId="77777777" w:rsidR="003251B7" w:rsidRPr="008633C5" w:rsidRDefault="003251B7" w:rsidP="008155F3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14:paraId="2B9650A9" w14:textId="77777777" w:rsidR="003251B7" w:rsidRPr="008633C5" w:rsidRDefault="003251B7" w:rsidP="00A46553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14:paraId="2C8A390B" w14:textId="77777777" w:rsidR="00287A63" w:rsidRDefault="0026522E" w:rsidP="002920AD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Tiesliet</w:t>
      </w:r>
      <w:r w:rsidR="00754BB1">
        <w:rPr>
          <w:sz w:val="28"/>
          <w:szCs w:val="28"/>
        </w:rPr>
        <w:t>u ministr</w:t>
      </w:r>
      <w:r>
        <w:rPr>
          <w:sz w:val="28"/>
          <w:szCs w:val="28"/>
        </w:rPr>
        <w:t>s</w:t>
      </w:r>
      <w:r w:rsidR="00287A63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14:paraId="1F126802" w14:textId="3B749E1A" w:rsidR="00287A63" w:rsidRDefault="00287A63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</w:rPr>
      </w:pPr>
    </w:p>
    <w:p w14:paraId="03E2140E" w14:textId="77777777" w:rsidR="00287A63" w:rsidRDefault="00287A63" w:rsidP="00074DB7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</w:rPr>
      </w:pPr>
    </w:p>
    <w:p w14:paraId="77D88A6B" w14:textId="77777777" w:rsidR="00287A63" w:rsidRPr="00287A63" w:rsidRDefault="00287A6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  <w:sz w:val="28"/>
        </w:rPr>
      </w:pPr>
      <w:r w:rsidRPr="00287A63">
        <w:rPr>
          <w:color w:val="000000"/>
          <w:sz w:val="28"/>
        </w:rPr>
        <w:t>Iesniedzējs:</w:t>
      </w:r>
    </w:p>
    <w:p w14:paraId="2A8AFBCD" w14:textId="4E97E8A2" w:rsidR="00287A63" w:rsidRPr="008633C5" w:rsidRDefault="00287A63" w:rsidP="002920AD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287A63">
        <w:rPr>
          <w:sz w:val="28"/>
        </w:rPr>
        <w:t>Tieslietu ministrijas valsts sekretārs</w:t>
      </w:r>
      <w:r w:rsidRPr="00287A63">
        <w:rPr>
          <w:sz w:val="28"/>
        </w:rPr>
        <w:tab/>
        <w:t>Raivis Kronbergs</w:t>
      </w:r>
    </w:p>
    <w:sectPr w:rsidR="00287A63" w:rsidRPr="008633C5" w:rsidSect="0081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0B7A" w14:textId="77777777" w:rsidR="002465EC" w:rsidRDefault="002465EC" w:rsidP="00E53E89">
      <w:pPr>
        <w:spacing w:after="0" w:line="240" w:lineRule="auto"/>
      </w:pPr>
      <w:r>
        <w:separator/>
      </w:r>
    </w:p>
  </w:endnote>
  <w:endnote w:type="continuationSeparator" w:id="0">
    <w:p w14:paraId="3FE0606D" w14:textId="77777777" w:rsidR="002465EC" w:rsidRDefault="002465EC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FD46" w14:textId="77777777" w:rsidR="002920AD" w:rsidRDefault="002920A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A253" w14:textId="47F308C9" w:rsidR="004B64FC" w:rsidRDefault="004B64FC" w:rsidP="004B64FC">
    <w:pPr>
      <w:pStyle w:val="Kjene"/>
      <w:jc w:val="both"/>
    </w:pPr>
    <w:r w:rsidRPr="00FE39D2">
      <w:rPr>
        <w:rFonts w:ascii="Times New Roman" w:hAnsi="Times New Roman" w:cs="Times New Roman"/>
      </w:rPr>
      <w:t>FMNot_</w:t>
    </w:r>
    <w:r w:rsidR="0073506B">
      <w:rPr>
        <w:rFonts w:ascii="Times New Roman" w:hAnsi="Times New Roman" w:cs="Times New Roman"/>
      </w:rPr>
      <w:t>09</w:t>
    </w:r>
    <w:r w:rsidR="0039692D">
      <w:rPr>
        <w:rFonts w:ascii="Times New Roman" w:hAnsi="Times New Roman" w:cs="Times New Roman"/>
      </w:rPr>
      <w:t>06</w:t>
    </w:r>
    <w:r w:rsidR="00A61A4F">
      <w:rPr>
        <w:rFonts w:ascii="Times New Roman" w:hAnsi="Times New Roman" w:cs="Times New Roman"/>
      </w:rPr>
      <w:t>17</w:t>
    </w:r>
    <w:r w:rsidRPr="00FE39D2">
      <w:rPr>
        <w:rFonts w:ascii="Times New Roman" w:hAnsi="Times New Roman" w:cs="Times New Roman"/>
      </w:rPr>
      <w:t>_</w:t>
    </w:r>
    <w:r w:rsidR="00866DDC">
      <w:rPr>
        <w:rFonts w:ascii="Times New Roman" w:hAnsi="Times New Roman" w:cs="Times New Roman"/>
      </w:rPr>
      <w:t>kontrole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46E5" w14:textId="01752F70" w:rsidR="00866DDC" w:rsidRPr="008155F3" w:rsidRDefault="00AE1F1F" w:rsidP="00866DDC">
    <w:pPr>
      <w:pStyle w:val="Kjene"/>
      <w:jc w:val="both"/>
      <w:rPr>
        <w:sz w:val="20"/>
      </w:rPr>
    </w:pPr>
    <w:r w:rsidRPr="008155F3">
      <w:rPr>
        <w:rFonts w:ascii="Times New Roman" w:hAnsi="Times New Roman" w:cs="Times New Roman"/>
        <w:sz w:val="20"/>
      </w:rPr>
      <w:t>T</w:t>
    </w:r>
    <w:r w:rsidR="0057069D" w:rsidRPr="008155F3">
      <w:rPr>
        <w:rFonts w:ascii="Times New Roman" w:hAnsi="Times New Roman" w:cs="Times New Roman"/>
        <w:sz w:val="20"/>
      </w:rPr>
      <w:t>M</w:t>
    </w:r>
    <w:r w:rsidR="00A46553">
      <w:rPr>
        <w:rFonts w:ascii="Times New Roman" w:hAnsi="Times New Roman" w:cs="Times New Roman"/>
        <w:sz w:val="20"/>
      </w:rPr>
      <w:t>n</w:t>
    </w:r>
    <w:r w:rsidR="0057069D" w:rsidRPr="008155F3">
      <w:rPr>
        <w:rFonts w:ascii="Times New Roman" w:hAnsi="Times New Roman" w:cs="Times New Roman"/>
        <w:sz w:val="20"/>
      </w:rPr>
      <w:t>ot_</w:t>
    </w:r>
    <w:r w:rsidR="00E5567D">
      <w:rPr>
        <w:rFonts w:ascii="Times New Roman" w:hAnsi="Times New Roman" w:cs="Times New Roman"/>
        <w:sz w:val="20"/>
      </w:rPr>
      <w:t>1</w:t>
    </w:r>
    <w:r w:rsidR="00743DC2">
      <w:rPr>
        <w:rFonts w:ascii="Times New Roman" w:hAnsi="Times New Roman" w:cs="Times New Roman"/>
        <w:sz w:val="20"/>
      </w:rPr>
      <w:t>2</w:t>
    </w:r>
    <w:bookmarkStart w:id="0" w:name="_GoBack"/>
    <w:bookmarkEnd w:id="0"/>
    <w:r w:rsidR="00E5567D">
      <w:rPr>
        <w:rFonts w:ascii="Times New Roman" w:hAnsi="Times New Roman" w:cs="Times New Roman"/>
        <w:sz w:val="20"/>
      </w:rPr>
      <w:t>0118_LPISP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3FBC" w14:textId="77777777" w:rsidR="002465EC" w:rsidRDefault="002465EC" w:rsidP="00E53E89">
      <w:pPr>
        <w:spacing w:after="0" w:line="240" w:lineRule="auto"/>
      </w:pPr>
      <w:r>
        <w:separator/>
      </w:r>
    </w:p>
  </w:footnote>
  <w:footnote w:type="continuationSeparator" w:id="0">
    <w:p w14:paraId="1A2AB046" w14:textId="77777777" w:rsidR="002465EC" w:rsidRDefault="002465EC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F25C" w14:textId="77777777" w:rsidR="002920AD" w:rsidRDefault="002920A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1DB762B4" w:rsidR="00E53E89" w:rsidRPr="001759C0" w:rsidRDefault="00E53E89">
        <w:pPr>
          <w:pStyle w:val="Galvene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5F672D">
          <w:rPr>
            <w:rFonts w:ascii="Times New Roman" w:hAnsi="Times New Roman" w:cs="Times New Roman"/>
            <w:noProof/>
          </w:rPr>
          <w:t>8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5D4D" w14:textId="77777777" w:rsidR="002920AD" w:rsidRDefault="002920A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B7"/>
    <w:rsid w:val="00000E20"/>
    <w:rsid w:val="00035722"/>
    <w:rsid w:val="0004384E"/>
    <w:rsid w:val="00044B63"/>
    <w:rsid w:val="000479F8"/>
    <w:rsid w:val="000664C0"/>
    <w:rsid w:val="000707A8"/>
    <w:rsid w:val="00070D00"/>
    <w:rsid w:val="00074DB7"/>
    <w:rsid w:val="00077158"/>
    <w:rsid w:val="00083B62"/>
    <w:rsid w:val="000C0412"/>
    <w:rsid w:val="000C1995"/>
    <w:rsid w:val="000C3680"/>
    <w:rsid w:val="000D44D1"/>
    <w:rsid w:val="000E34BC"/>
    <w:rsid w:val="000E5691"/>
    <w:rsid w:val="000F27BF"/>
    <w:rsid w:val="000F7DE0"/>
    <w:rsid w:val="0011201A"/>
    <w:rsid w:val="00115C5A"/>
    <w:rsid w:val="00120CFF"/>
    <w:rsid w:val="0012190F"/>
    <w:rsid w:val="00147BFC"/>
    <w:rsid w:val="00150B82"/>
    <w:rsid w:val="001531A5"/>
    <w:rsid w:val="00155299"/>
    <w:rsid w:val="0015536B"/>
    <w:rsid w:val="0016502A"/>
    <w:rsid w:val="001759C0"/>
    <w:rsid w:val="00176536"/>
    <w:rsid w:val="00183350"/>
    <w:rsid w:val="0019614A"/>
    <w:rsid w:val="001A7254"/>
    <w:rsid w:val="001B0AF3"/>
    <w:rsid w:val="001B213F"/>
    <w:rsid w:val="001B26A9"/>
    <w:rsid w:val="001C246F"/>
    <w:rsid w:val="001C64DF"/>
    <w:rsid w:val="001C7345"/>
    <w:rsid w:val="001F23D8"/>
    <w:rsid w:val="001F28A4"/>
    <w:rsid w:val="001F5F87"/>
    <w:rsid w:val="00204A82"/>
    <w:rsid w:val="00217EF0"/>
    <w:rsid w:val="00220E0F"/>
    <w:rsid w:val="002214BC"/>
    <w:rsid w:val="0022556B"/>
    <w:rsid w:val="002442AF"/>
    <w:rsid w:val="002465EC"/>
    <w:rsid w:val="002507BC"/>
    <w:rsid w:val="002616AE"/>
    <w:rsid w:val="0026522E"/>
    <w:rsid w:val="002663D7"/>
    <w:rsid w:val="00272888"/>
    <w:rsid w:val="00287643"/>
    <w:rsid w:val="00287A63"/>
    <w:rsid w:val="002920AD"/>
    <w:rsid w:val="002B327D"/>
    <w:rsid w:val="002B3534"/>
    <w:rsid w:val="002B4230"/>
    <w:rsid w:val="002C685D"/>
    <w:rsid w:val="002D35FB"/>
    <w:rsid w:val="002F4348"/>
    <w:rsid w:val="003044CC"/>
    <w:rsid w:val="00311B54"/>
    <w:rsid w:val="0032053F"/>
    <w:rsid w:val="003215FA"/>
    <w:rsid w:val="003251B7"/>
    <w:rsid w:val="00325F6B"/>
    <w:rsid w:val="003261FC"/>
    <w:rsid w:val="00326799"/>
    <w:rsid w:val="0033226A"/>
    <w:rsid w:val="0034454E"/>
    <w:rsid w:val="00363094"/>
    <w:rsid w:val="0036745D"/>
    <w:rsid w:val="003800FF"/>
    <w:rsid w:val="003830BF"/>
    <w:rsid w:val="00391132"/>
    <w:rsid w:val="0039692D"/>
    <w:rsid w:val="003A07F9"/>
    <w:rsid w:val="003A09E2"/>
    <w:rsid w:val="003A5D53"/>
    <w:rsid w:val="003B0980"/>
    <w:rsid w:val="003B27E0"/>
    <w:rsid w:val="003B7DE4"/>
    <w:rsid w:val="003C5335"/>
    <w:rsid w:val="003D1F17"/>
    <w:rsid w:val="003E31FA"/>
    <w:rsid w:val="003F047C"/>
    <w:rsid w:val="003F0F6D"/>
    <w:rsid w:val="0040122C"/>
    <w:rsid w:val="00406A44"/>
    <w:rsid w:val="00411111"/>
    <w:rsid w:val="00412CF2"/>
    <w:rsid w:val="0041750E"/>
    <w:rsid w:val="00430E39"/>
    <w:rsid w:val="00431D43"/>
    <w:rsid w:val="00433D98"/>
    <w:rsid w:val="00441575"/>
    <w:rsid w:val="00457698"/>
    <w:rsid w:val="00463330"/>
    <w:rsid w:val="00465514"/>
    <w:rsid w:val="00475E9D"/>
    <w:rsid w:val="00476706"/>
    <w:rsid w:val="00491C11"/>
    <w:rsid w:val="00496244"/>
    <w:rsid w:val="004A345B"/>
    <w:rsid w:val="004A6C17"/>
    <w:rsid w:val="004B64FC"/>
    <w:rsid w:val="004B7C26"/>
    <w:rsid w:val="004C11BF"/>
    <w:rsid w:val="004C79DB"/>
    <w:rsid w:val="004C7FE7"/>
    <w:rsid w:val="004D1F0F"/>
    <w:rsid w:val="004D6DD1"/>
    <w:rsid w:val="004E227D"/>
    <w:rsid w:val="004F3D0B"/>
    <w:rsid w:val="004F403A"/>
    <w:rsid w:val="005046E6"/>
    <w:rsid w:val="005070FA"/>
    <w:rsid w:val="0051087E"/>
    <w:rsid w:val="00511FE8"/>
    <w:rsid w:val="005130CD"/>
    <w:rsid w:val="00530883"/>
    <w:rsid w:val="005329D1"/>
    <w:rsid w:val="005415F9"/>
    <w:rsid w:val="00541799"/>
    <w:rsid w:val="00547CD9"/>
    <w:rsid w:val="0057069D"/>
    <w:rsid w:val="00571E81"/>
    <w:rsid w:val="00572AAA"/>
    <w:rsid w:val="005768CE"/>
    <w:rsid w:val="00580CAE"/>
    <w:rsid w:val="0058249C"/>
    <w:rsid w:val="0059170E"/>
    <w:rsid w:val="00596F98"/>
    <w:rsid w:val="005A3799"/>
    <w:rsid w:val="005C15F8"/>
    <w:rsid w:val="005D6918"/>
    <w:rsid w:val="005F672D"/>
    <w:rsid w:val="0060092A"/>
    <w:rsid w:val="00610943"/>
    <w:rsid w:val="00630A99"/>
    <w:rsid w:val="00630ECE"/>
    <w:rsid w:val="006636A6"/>
    <w:rsid w:val="00663813"/>
    <w:rsid w:val="00667667"/>
    <w:rsid w:val="006676DC"/>
    <w:rsid w:val="00671638"/>
    <w:rsid w:val="00673D0B"/>
    <w:rsid w:val="00676547"/>
    <w:rsid w:val="00687AFD"/>
    <w:rsid w:val="006931C7"/>
    <w:rsid w:val="006961C5"/>
    <w:rsid w:val="0069730F"/>
    <w:rsid w:val="006A0C80"/>
    <w:rsid w:val="006B3F59"/>
    <w:rsid w:val="006C0694"/>
    <w:rsid w:val="006C1B75"/>
    <w:rsid w:val="006C4353"/>
    <w:rsid w:val="006C5613"/>
    <w:rsid w:val="006D1D20"/>
    <w:rsid w:val="006E6A00"/>
    <w:rsid w:val="006F00C8"/>
    <w:rsid w:val="00705C6C"/>
    <w:rsid w:val="007157AE"/>
    <w:rsid w:val="00724482"/>
    <w:rsid w:val="007253A1"/>
    <w:rsid w:val="0073506B"/>
    <w:rsid w:val="00743DC2"/>
    <w:rsid w:val="00754BB1"/>
    <w:rsid w:val="00772B20"/>
    <w:rsid w:val="00797F1B"/>
    <w:rsid w:val="007A49B0"/>
    <w:rsid w:val="007B0113"/>
    <w:rsid w:val="007B2510"/>
    <w:rsid w:val="007D139A"/>
    <w:rsid w:val="007E5AC0"/>
    <w:rsid w:val="007F27FD"/>
    <w:rsid w:val="007F4E7D"/>
    <w:rsid w:val="007F586A"/>
    <w:rsid w:val="00802483"/>
    <w:rsid w:val="00815187"/>
    <w:rsid w:val="008155F3"/>
    <w:rsid w:val="00822EBF"/>
    <w:rsid w:val="008231F0"/>
    <w:rsid w:val="00827867"/>
    <w:rsid w:val="00862F38"/>
    <w:rsid w:val="008633C5"/>
    <w:rsid w:val="00866DDC"/>
    <w:rsid w:val="00874CF5"/>
    <w:rsid w:val="00877738"/>
    <w:rsid w:val="00882695"/>
    <w:rsid w:val="00897F63"/>
    <w:rsid w:val="008A6F90"/>
    <w:rsid w:val="008B033E"/>
    <w:rsid w:val="008B1F8F"/>
    <w:rsid w:val="008C3A86"/>
    <w:rsid w:val="008C3F85"/>
    <w:rsid w:val="008C501A"/>
    <w:rsid w:val="008D13C5"/>
    <w:rsid w:val="008D13E9"/>
    <w:rsid w:val="008D6CB1"/>
    <w:rsid w:val="008E3989"/>
    <w:rsid w:val="008F1C04"/>
    <w:rsid w:val="008F2B3E"/>
    <w:rsid w:val="009000E2"/>
    <w:rsid w:val="00907F1E"/>
    <w:rsid w:val="0091425A"/>
    <w:rsid w:val="00924905"/>
    <w:rsid w:val="00930320"/>
    <w:rsid w:val="00930571"/>
    <w:rsid w:val="00935A43"/>
    <w:rsid w:val="00947F2B"/>
    <w:rsid w:val="00952B77"/>
    <w:rsid w:val="00955EE8"/>
    <w:rsid w:val="009629AC"/>
    <w:rsid w:val="00967CC6"/>
    <w:rsid w:val="009705A0"/>
    <w:rsid w:val="00970BE7"/>
    <w:rsid w:val="0097747E"/>
    <w:rsid w:val="00984000"/>
    <w:rsid w:val="00987191"/>
    <w:rsid w:val="00994CD4"/>
    <w:rsid w:val="0099645E"/>
    <w:rsid w:val="009977E0"/>
    <w:rsid w:val="009A2BAF"/>
    <w:rsid w:val="009A4F16"/>
    <w:rsid w:val="009B4FF3"/>
    <w:rsid w:val="009C4DE1"/>
    <w:rsid w:val="009E023E"/>
    <w:rsid w:val="009F1BD6"/>
    <w:rsid w:val="009F2BCB"/>
    <w:rsid w:val="009F5152"/>
    <w:rsid w:val="00A012FA"/>
    <w:rsid w:val="00A02A27"/>
    <w:rsid w:val="00A048D8"/>
    <w:rsid w:val="00A123EF"/>
    <w:rsid w:val="00A14F54"/>
    <w:rsid w:val="00A34510"/>
    <w:rsid w:val="00A40616"/>
    <w:rsid w:val="00A40BE6"/>
    <w:rsid w:val="00A40C59"/>
    <w:rsid w:val="00A46553"/>
    <w:rsid w:val="00A510A7"/>
    <w:rsid w:val="00A52665"/>
    <w:rsid w:val="00A57307"/>
    <w:rsid w:val="00A57E1C"/>
    <w:rsid w:val="00A60267"/>
    <w:rsid w:val="00A61A4F"/>
    <w:rsid w:val="00A70621"/>
    <w:rsid w:val="00A707FB"/>
    <w:rsid w:val="00A711E4"/>
    <w:rsid w:val="00A80E29"/>
    <w:rsid w:val="00AA42D9"/>
    <w:rsid w:val="00AA5FCA"/>
    <w:rsid w:val="00AA7FBA"/>
    <w:rsid w:val="00AB7D6A"/>
    <w:rsid w:val="00AD5023"/>
    <w:rsid w:val="00AE1F1F"/>
    <w:rsid w:val="00AF15C0"/>
    <w:rsid w:val="00AF1F3A"/>
    <w:rsid w:val="00AF7EC8"/>
    <w:rsid w:val="00B00EDA"/>
    <w:rsid w:val="00B16F6D"/>
    <w:rsid w:val="00B17CC9"/>
    <w:rsid w:val="00B2105D"/>
    <w:rsid w:val="00B230BF"/>
    <w:rsid w:val="00B2490A"/>
    <w:rsid w:val="00B31239"/>
    <w:rsid w:val="00B34099"/>
    <w:rsid w:val="00B341BB"/>
    <w:rsid w:val="00B360C1"/>
    <w:rsid w:val="00B53B26"/>
    <w:rsid w:val="00B742A3"/>
    <w:rsid w:val="00B9031C"/>
    <w:rsid w:val="00BA70BF"/>
    <w:rsid w:val="00BB1D98"/>
    <w:rsid w:val="00BC3CEF"/>
    <w:rsid w:val="00BC5367"/>
    <w:rsid w:val="00BE13A4"/>
    <w:rsid w:val="00BE2C71"/>
    <w:rsid w:val="00BE7BC4"/>
    <w:rsid w:val="00C17ED6"/>
    <w:rsid w:val="00C26D53"/>
    <w:rsid w:val="00C32363"/>
    <w:rsid w:val="00C33BBC"/>
    <w:rsid w:val="00C4291F"/>
    <w:rsid w:val="00C5233A"/>
    <w:rsid w:val="00C623AF"/>
    <w:rsid w:val="00C67AEC"/>
    <w:rsid w:val="00C70D6F"/>
    <w:rsid w:val="00C91AC3"/>
    <w:rsid w:val="00C97A07"/>
    <w:rsid w:val="00CA11A1"/>
    <w:rsid w:val="00CC320C"/>
    <w:rsid w:val="00CC7409"/>
    <w:rsid w:val="00CD143E"/>
    <w:rsid w:val="00CD5A81"/>
    <w:rsid w:val="00CF74B7"/>
    <w:rsid w:val="00D21817"/>
    <w:rsid w:val="00D34C29"/>
    <w:rsid w:val="00D40D6C"/>
    <w:rsid w:val="00D4203D"/>
    <w:rsid w:val="00D51DD5"/>
    <w:rsid w:val="00D57943"/>
    <w:rsid w:val="00D64ECB"/>
    <w:rsid w:val="00D722EE"/>
    <w:rsid w:val="00D72EE0"/>
    <w:rsid w:val="00D7335C"/>
    <w:rsid w:val="00D772B5"/>
    <w:rsid w:val="00D8627A"/>
    <w:rsid w:val="00D904F6"/>
    <w:rsid w:val="00DA0051"/>
    <w:rsid w:val="00DB0EDC"/>
    <w:rsid w:val="00DB6482"/>
    <w:rsid w:val="00DC6877"/>
    <w:rsid w:val="00DE0F80"/>
    <w:rsid w:val="00DF22CE"/>
    <w:rsid w:val="00E0473D"/>
    <w:rsid w:val="00E10CEF"/>
    <w:rsid w:val="00E10E91"/>
    <w:rsid w:val="00E11829"/>
    <w:rsid w:val="00E14C16"/>
    <w:rsid w:val="00E24212"/>
    <w:rsid w:val="00E35883"/>
    <w:rsid w:val="00E36C20"/>
    <w:rsid w:val="00E418D4"/>
    <w:rsid w:val="00E43AD9"/>
    <w:rsid w:val="00E503A0"/>
    <w:rsid w:val="00E53E89"/>
    <w:rsid w:val="00E5567D"/>
    <w:rsid w:val="00E84612"/>
    <w:rsid w:val="00E8665F"/>
    <w:rsid w:val="00E90BFC"/>
    <w:rsid w:val="00E950ED"/>
    <w:rsid w:val="00EA179B"/>
    <w:rsid w:val="00EC7A37"/>
    <w:rsid w:val="00EE0E3C"/>
    <w:rsid w:val="00EF3980"/>
    <w:rsid w:val="00F04BBA"/>
    <w:rsid w:val="00F15014"/>
    <w:rsid w:val="00F15BD7"/>
    <w:rsid w:val="00F171C1"/>
    <w:rsid w:val="00F178C2"/>
    <w:rsid w:val="00F24E18"/>
    <w:rsid w:val="00F272D9"/>
    <w:rsid w:val="00F33E67"/>
    <w:rsid w:val="00F34601"/>
    <w:rsid w:val="00F37C48"/>
    <w:rsid w:val="00F40FFA"/>
    <w:rsid w:val="00F50859"/>
    <w:rsid w:val="00F76329"/>
    <w:rsid w:val="00F776F3"/>
    <w:rsid w:val="00FA6D8D"/>
    <w:rsid w:val="00FB4CAA"/>
    <w:rsid w:val="00FC29CD"/>
    <w:rsid w:val="00FC34F7"/>
    <w:rsid w:val="00FC4C15"/>
    <w:rsid w:val="00FD074C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E71764"/>
  <w15:docId w15:val="{7B536A5A-34AD-4BE9-B4F7-C9E45AC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251B7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3E89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3E89"/>
    <w:rPr>
      <w:rFonts w:asciiTheme="minorHAnsi" w:hAnsiTheme="minorHAnsi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0C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10CEF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0C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11FE8"/>
    <w:pPr>
      <w:ind w:left="720"/>
      <w:contextualSpacing/>
    </w:pPr>
  </w:style>
  <w:style w:type="paragraph" w:styleId="Prskatjums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ipersaite">
    <w:name w:val="Hyperlink"/>
    <w:basedOn w:val="Noklusjumarindkopasfonts"/>
    <w:uiPriority w:val="99"/>
    <w:unhideWhenUsed/>
    <w:rsid w:val="005F672D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F672D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522E"/>
    <w:rPr>
      <w:color w:val="808080"/>
      <w:shd w:val="clear" w:color="auto" w:fill="E6E6E6"/>
    </w:rPr>
  </w:style>
  <w:style w:type="paragraph" w:customStyle="1" w:styleId="StyleRight">
    <w:name w:val="Style Right"/>
    <w:basedOn w:val="Parasts"/>
    <w:rsid w:val="00287A6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224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165D-2A4D-48D5-94EF-7CBA032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2014. gada 16. septembra noteikumos Nr. 553 "Latvijas Pētniecības un inovācijas stratēģiskās padomes nolikums"</vt:lpstr>
      <vt:lpstr>MK noteikumu projekts "Noteikumi par atsevišķiem muitas kontroles veidiem"</vt:lpstr>
    </vt:vector>
  </TitlesOfParts>
  <Manager/>
  <Company>Tieslietu ministrija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16. septembra noteikumos Nr. 553 "Latvijas Pētniecības un inovācijas stratēģiskās padomes nolikums"</dc:title>
  <dc:subject>Ministru kabineta noteikumu projekts</dc:subject>
  <dc:creator>Luīze Mantiņa</dc:creator>
  <cp:keywords/>
  <dc:description>Luize.Mantina@tm.gov.lv;
67036739</dc:description>
  <cp:lastModifiedBy>Luīze Mantiņa</cp:lastModifiedBy>
  <cp:revision>2</cp:revision>
  <cp:lastPrinted>2017-12-07T12:17:00Z</cp:lastPrinted>
  <dcterms:created xsi:type="dcterms:W3CDTF">2018-01-12T11:16:00Z</dcterms:created>
  <dcterms:modified xsi:type="dcterms:W3CDTF">2018-01-12T11:16:00Z</dcterms:modified>
  <cp:category/>
</cp:coreProperties>
</file>