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8D" w:rsidRPr="00FD7DD4" w:rsidRDefault="006A3F8D" w:rsidP="006A3F8D">
      <w:pPr>
        <w:spacing w:after="0" w:line="240" w:lineRule="auto"/>
        <w:jc w:val="center"/>
        <w:rPr>
          <w:rFonts w:ascii="Times New Roman" w:hAnsi="Times New Roman" w:cs="Times New Roman"/>
          <w:sz w:val="28"/>
          <w:szCs w:val="28"/>
        </w:rPr>
      </w:pPr>
      <w:r w:rsidRPr="00FD7DD4">
        <w:rPr>
          <w:rFonts w:ascii="Times New Roman" w:hAnsi="Times New Roman" w:cs="Times New Roman"/>
          <w:b/>
          <w:bCs/>
          <w:sz w:val="28"/>
          <w:szCs w:val="28"/>
        </w:rPr>
        <w:t>Likumprojekta</w:t>
      </w:r>
      <w:r w:rsidRPr="00FD7DD4">
        <w:rPr>
          <w:rFonts w:ascii="Times New Roman" w:hAnsi="Times New Roman" w:cs="Times New Roman"/>
          <w:b/>
          <w:sz w:val="28"/>
          <w:szCs w:val="28"/>
        </w:rPr>
        <w:t xml:space="preserve"> “</w:t>
      </w:r>
      <w:r w:rsidR="005F26D0" w:rsidRPr="00FD7DD4">
        <w:rPr>
          <w:rFonts w:ascii="Times New Roman" w:hAnsi="Times New Roman" w:cs="Times New Roman"/>
          <w:b/>
          <w:bCs/>
          <w:sz w:val="28"/>
          <w:szCs w:val="28"/>
        </w:rPr>
        <w:t>Grozījumi Notariāta</w:t>
      </w:r>
      <w:r w:rsidRPr="00FD7DD4">
        <w:rPr>
          <w:rFonts w:ascii="Times New Roman" w:hAnsi="Times New Roman" w:cs="Times New Roman"/>
          <w:b/>
          <w:bCs/>
          <w:sz w:val="28"/>
          <w:szCs w:val="28"/>
        </w:rPr>
        <w:t xml:space="preserve"> likumā” </w:t>
      </w:r>
      <w:r w:rsidRPr="00FD7DD4">
        <w:rPr>
          <w:rFonts w:ascii="Times New Roman" w:hAnsi="Times New Roman" w:cs="Times New Roman"/>
          <w:b/>
          <w:sz w:val="28"/>
          <w:szCs w:val="28"/>
        </w:rPr>
        <w:t>sākotnējās ietekmes novērtējuma ziņojums (anotācija)</w:t>
      </w:r>
    </w:p>
    <w:p w:rsidR="00EB1AC1" w:rsidRDefault="00EB1AC1" w:rsidP="00E5323B">
      <w:pPr>
        <w:spacing w:after="0" w:line="240" w:lineRule="auto"/>
        <w:rPr>
          <w:rFonts w:ascii="Times New Roman" w:eastAsia="Times New Roman" w:hAnsi="Times New Roman" w:cs="Times New Roman"/>
          <w:iCs/>
          <w:sz w:val="24"/>
          <w:szCs w:val="24"/>
          <w:lang w:eastAsia="lv-LV"/>
        </w:rPr>
      </w:pPr>
    </w:p>
    <w:tbl>
      <w:tblPr>
        <w:tblW w:w="502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0"/>
      </w:tblGrid>
      <w:tr w:rsidR="002F62C8" w:rsidTr="002F62C8">
        <w:trPr>
          <w:trHeight w:val="100"/>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F62C8" w:rsidRDefault="002F62C8" w:rsidP="002F62C8">
            <w:pPr>
              <w:spacing w:after="0" w:line="240" w:lineRule="auto"/>
              <w:jc w:val="center"/>
              <w:rPr>
                <w:rFonts w:ascii="Times New Roman" w:hAnsi="Times New Roman" w:cs="Times New Roman"/>
                <w:b/>
                <w:bCs/>
                <w:color w:val="414142"/>
                <w:sz w:val="24"/>
                <w:szCs w:val="24"/>
                <w:lang w:val="sv-SE" w:eastAsia="lv-LV"/>
              </w:rPr>
            </w:pPr>
            <w:r>
              <w:rPr>
                <w:rFonts w:ascii="Times New Roman" w:hAnsi="Times New Roman" w:cs="Times New Roman"/>
                <w:b/>
                <w:bCs/>
                <w:color w:val="414142"/>
                <w:sz w:val="24"/>
                <w:szCs w:val="24"/>
                <w:lang w:val="sv-SE" w:eastAsia="lv-LV"/>
              </w:rPr>
              <w:t>Tiesību akta projekta anotācijas kopsavilkums</w:t>
            </w:r>
          </w:p>
        </w:tc>
      </w:tr>
      <w:tr w:rsidR="002F62C8" w:rsidTr="002F62C8">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F62C8" w:rsidRDefault="002F62C8" w:rsidP="002F62C8">
            <w:pPr>
              <w:spacing w:after="0" w:line="240" w:lineRule="auto"/>
              <w:jc w:val="both"/>
              <w:rPr>
                <w:rFonts w:ascii="Times New Roman" w:hAnsi="Times New Roman" w:cs="Times New Roman"/>
                <w:color w:val="414142"/>
                <w:sz w:val="24"/>
                <w:szCs w:val="24"/>
                <w:lang w:eastAsia="lv-LV"/>
              </w:rPr>
            </w:pPr>
            <w:r>
              <w:rPr>
                <w:rFonts w:ascii="Times New Roman" w:hAnsi="Times New Roman" w:cs="Times New Roman"/>
                <w:color w:val="414142"/>
                <w:sz w:val="24"/>
                <w:szCs w:val="24"/>
                <w:lang w:eastAsia="lv-LV"/>
              </w:rPr>
              <w:t>Sas</w:t>
            </w:r>
            <w:r w:rsidR="00D10372">
              <w:rPr>
                <w:rFonts w:ascii="Times New Roman" w:hAnsi="Times New Roman" w:cs="Times New Roman"/>
                <w:color w:val="414142"/>
                <w:sz w:val="24"/>
                <w:szCs w:val="24"/>
                <w:lang w:eastAsia="lv-LV"/>
              </w:rPr>
              <w:t>kaņā ar Ministru kabineta 2009.gada 15.decembra instrukcijas Nr.</w:t>
            </w:r>
            <w:r>
              <w:rPr>
                <w:rFonts w:ascii="Times New Roman" w:hAnsi="Times New Roman" w:cs="Times New Roman"/>
                <w:color w:val="414142"/>
                <w:sz w:val="24"/>
                <w:szCs w:val="24"/>
                <w:lang w:eastAsia="lv-LV"/>
              </w:rPr>
              <w:t>19 “Tiesību akta projekta sākotnējās ietekmes izvērtēšanas kārtība” 5.</w:t>
            </w:r>
            <w:r>
              <w:rPr>
                <w:rFonts w:ascii="Times New Roman" w:hAnsi="Times New Roman" w:cs="Times New Roman"/>
                <w:color w:val="414142"/>
                <w:sz w:val="24"/>
                <w:szCs w:val="24"/>
                <w:vertAlign w:val="superscript"/>
                <w:lang w:eastAsia="lv-LV"/>
              </w:rPr>
              <w:t>1</w:t>
            </w:r>
            <w:r>
              <w:rPr>
                <w:rFonts w:ascii="Times New Roman" w:hAnsi="Times New Roman" w:cs="Times New Roman"/>
                <w:color w:val="414142"/>
                <w:sz w:val="24"/>
                <w:szCs w:val="24"/>
                <w:lang w:eastAsia="lv-LV"/>
              </w:rPr>
              <w:t xml:space="preserve"> punktu anotācijas kopsavilkumu neaizpilda.</w:t>
            </w:r>
          </w:p>
        </w:tc>
      </w:tr>
    </w:tbl>
    <w:p w:rsidR="002F62C8" w:rsidRDefault="002F62C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38DF" w:rsidRPr="00FD7D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FD7DD4" w:rsidRDefault="00E5323B" w:rsidP="006A3F8D">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 Tiesību akta projekta izstrādes nepieciešamība</w:t>
            </w:r>
          </w:p>
        </w:tc>
      </w:tr>
      <w:tr w:rsidR="00F038DF" w:rsidRPr="00FD7DD4"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FD7DD4" w:rsidRDefault="00C639A6" w:rsidP="00C639A6">
            <w:pPr>
              <w:spacing w:after="0" w:line="240" w:lineRule="auto"/>
              <w:rPr>
                <w:rFonts w:ascii="Times New Roman" w:eastAsia="Times New Roman" w:hAnsi="Times New Roman" w:cs="Times New Roman"/>
                <w:iCs/>
                <w:sz w:val="24"/>
                <w:szCs w:val="24"/>
                <w:lang w:eastAsia="lv-LV"/>
              </w:rPr>
            </w:pPr>
            <w:r w:rsidRPr="00FD7DD4">
              <w:rPr>
                <w:rFonts w:ascii="Times New Roman" w:hAnsi="Times New Roman" w:cs="Times New Roman"/>
                <w:sz w:val="24"/>
                <w:szCs w:val="24"/>
              </w:rPr>
              <w:t>Ārlietu ministrijas iniciatīva.</w:t>
            </w:r>
          </w:p>
        </w:tc>
      </w:tr>
      <w:tr w:rsidR="00F038DF" w:rsidRPr="00FD7DD4"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A47E0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A47E01" w:rsidRPr="00FD7DD4" w:rsidRDefault="00A47E01" w:rsidP="00A47E01">
            <w:pPr>
              <w:rPr>
                <w:rFonts w:ascii="Times New Roman" w:eastAsia="Times New Roman" w:hAnsi="Times New Roman" w:cs="Times New Roman"/>
                <w:sz w:val="24"/>
                <w:szCs w:val="24"/>
                <w:lang w:eastAsia="lv-LV"/>
              </w:rPr>
            </w:pPr>
          </w:p>
          <w:p w:rsidR="00E5323B" w:rsidRPr="00FD7DD4" w:rsidRDefault="00E5323B" w:rsidP="00A47E01">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4C5943" w:rsidRPr="00FD7DD4" w:rsidRDefault="005F26D0" w:rsidP="00C639A6">
            <w:pPr>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Dokumentu legalizācijas likumā un likumā</w:t>
            </w:r>
            <w:r w:rsidR="00C639A6" w:rsidRPr="00FD7DD4">
              <w:rPr>
                <w:rFonts w:ascii="Times New Roman" w:hAnsi="Times New Roman" w:cs="Times New Roman"/>
                <w:sz w:val="24"/>
                <w:szCs w:val="24"/>
              </w:rPr>
              <w:t xml:space="preserve"> “Par Hāgas konvenciju par ārvalstu publisko dokumentu le</w:t>
            </w:r>
            <w:r w:rsidRPr="00FD7DD4">
              <w:rPr>
                <w:rFonts w:ascii="Times New Roman" w:hAnsi="Times New Roman" w:cs="Times New Roman"/>
                <w:sz w:val="24"/>
                <w:szCs w:val="24"/>
              </w:rPr>
              <w:t>galizācijas prasības atcelšanu”</w:t>
            </w:r>
            <w:r w:rsidR="00C116E4" w:rsidRPr="00FD7DD4">
              <w:rPr>
                <w:rFonts w:ascii="Times New Roman" w:hAnsi="Times New Roman" w:cs="Times New Roman"/>
                <w:sz w:val="24"/>
                <w:szCs w:val="24"/>
              </w:rPr>
              <w:t xml:space="preserve"> tiek veikti grozījumi</w:t>
            </w:r>
            <w:r w:rsidRPr="00FD7DD4">
              <w:rPr>
                <w:rFonts w:ascii="Times New Roman" w:hAnsi="Times New Roman" w:cs="Times New Roman"/>
                <w:sz w:val="24"/>
                <w:szCs w:val="24"/>
              </w:rPr>
              <w:t xml:space="preserve">, </w:t>
            </w:r>
            <w:r w:rsidR="004C5943" w:rsidRPr="00FD7DD4">
              <w:rPr>
                <w:rFonts w:ascii="Times New Roman" w:eastAsia="Times New Roman" w:hAnsi="Times New Roman" w:cs="Times New Roman"/>
                <w:iCs/>
                <w:sz w:val="24"/>
                <w:szCs w:val="24"/>
                <w:lang w:eastAsia="lv-LV"/>
              </w:rPr>
              <w:t>publiska</w:t>
            </w:r>
            <w:r w:rsidRPr="00FD7DD4">
              <w:rPr>
                <w:rFonts w:ascii="Times New Roman" w:eastAsia="Times New Roman" w:hAnsi="Times New Roman" w:cs="Times New Roman"/>
                <w:iCs/>
                <w:sz w:val="24"/>
                <w:szCs w:val="24"/>
                <w:lang w:eastAsia="lv-LV"/>
              </w:rPr>
              <w:t xml:space="preserve"> </w:t>
            </w:r>
            <w:r w:rsidR="004C5943" w:rsidRPr="00FD7DD4">
              <w:rPr>
                <w:rFonts w:ascii="Times New Roman" w:hAnsi="Times New Roman" w:cs="Times New Roman"/>
                <w:sz w:val="24"/>
                <w:szCs w:val="24"/>
              </w:rPr>
              <w:t>dokumenta apliecināšana</w:t>
            </w:r>
            <w:r w:rsidR="00146510" w:rsidRPr="00FD7DD4">
              <w:rPr>
                <w:rFonts w:ascii="Times New Roman" w:hAnsi="Times New Roman" w:cs="Times New Roman"/>
                <w:sz w:val="24"/>
                <w:szCs w:val="24"/>
              </w:rPr>
              <w:t>s</w:t>
            </w:r>
            <w:r w:rsidRPr="00FD7DD4">
              <w:rPr>
                <w:rFonts w:ascii="Times New Roman" w:hAnsi="Times New Roman" w:cs="Times New Roman"/>
                <w:sz w:val="24"/>
                <w:szCs w:val="24"/>
              </w:rPr>
              <w:t xml:space="preserve"> ar uzrakstu </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 xml:space="preserve"> </w:t>
            </w:r>
            <w:r w:rsidR="00146510" w:rsidRPr="00FD7DD4">
              <w:rPr>
                <w:rFonts w:ascii="Times New Roman" w:hAnsi="Times New Roman" w:cs="Times New Roman"/>
                <w:sz w:val="24"/>
                <w:szCs w:val="24"/>
              </w:rPr>
              <w:t xml:space="preserve">funkciju </w:t>
            </w:r>
            <w:r w:rsidRPr="00FD7DD4">
              <w:rPr>
                <w:rFonts w:ascii="Times New Roman" w:hAnsi="Times New Roman" w:cs="Times New Roman"/>
                <w:sz w:val="24"/>
                <w:szCs w:val="24"/>
              </w:rPr>
              <w:t>nodo</w:t>
            </w:r>
            <w:r w:rsidR="00C116E4" w:rsidRPr="00FD7DD4">
              <w:rPr>
                <w:rFonts w:ascii="Times New Roman" w:hAnsi="Times New Roman" w:cs="Times New Roman"/>
                <w:sz w:val="24"/>
                <w:szCs w:val="24"/>
              </w:rPr>
              <w:t>do</w:t>
            </w:r>
            <w:r w:rsidRPr="00FD7DD4">
              <w:rPr>
                <w:rFonts w:ascii="Times New Roman" w:hAnsi="Times New Roman" w:cs="Times New Roman"/>
                <w:sz w:val="24"/>
                <w:szCs w:val="24"/>
              </w:rPr>
              <w:t xml:space="preserve">t izpildei Latvijas zvērinātiem notāriem. </w:t>
            </w:r>
          </w:p>
          <w:p w:rsidR="004C5943" w:rsidRPr="00FD7DD4" w:rsidRDefault="004C5943" w:rsidP="00C639A6">
            <w:pPr>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Šobrīd šo funkciju veic tam pilnvar</w:t>
            </w:r>
            <w:r w:rsidR="00C116E4" w:rsidRPr="00FD7DD4">
              <w:rPr>
                <w:rFonts w:ascii="Times New Roman" w:hAnsi="Times New Roman" w:cs="Times New Roman"/>
                <w:sz w:val="24"/>
                <w:szCs w:val="24"/>
              </w:rPr>
              <w:t>oti Ārlietu dienesta darbinieki</w:t>
            </w:r>
            <w:r w:rsidRPr="00FD7DD4">
              <w:rPr>
                <w:rFonts w:ascii="Times New Roman" w:hAnsi="Times New Roman" w:cs="Times New Roman"/>
                <w:sz w:val="24"/>
                <w:szCs w:val="24"/>
              </w:rPr>
              <w:t xml:space="preserve"> </w:t>
            </w:r>
            <w:r w:rsidR="00C116E4" w:rsidRPr="00FD7DD4">
              <w:rPr>
                <w:rFonts w:ascii="Times New Roman" w:hAnsi="Times New Roman" w:cs="Times New Roman"/>
                <w:sz w:val="24"/>
                <w:szCs w:val="24"/>
              </w:rPr>
              <w:t>Ārlietu ministrijas Konsulārajā departamentā Rīgā, tā apmeklētāju pieņemšanas laikā. N</w:t>
            </w:r>
            <w:r w:rsidRPr="00FD7DD4">
              <w:rPr>
                <w:rFonts w:ascii="Times New Roman" w:hAnsi="Times New Roman" w:cs="Times New Roman"/>
                <w:sz w:val="24"/>
                <w:szCs w:val="24"/>
              </w:rPr>
              <w:t>o</w:t>
            </w:r>
            <w:r w:rsidR="00C116E4" w:rsidRPr="00FD7DD4">
              <w:rPr>
                <w:rFonts w:ascii="Times New Roman" w:hAnsi="Times New Roman" w:cs="Times New Roman"/>
                <w:sz w:val="24"/>
                <w:szCs w:val="24"/>
              </w:rPr>
              <w:t>do</w:t>
            </w:r>
            <w:r w:rsidRPr="00FD7DD4">
              <w:rPr>
                <w:rFonts w:ascii="Times New Roman" w:hAnsi="Times New Roman" w:cs="Times New Roman"/>
                <w:sz w:val="24"/>
                <w:szCs w:val="24"/>
              </w:rPr>
              <w:t xml:space="preserve">dot </w:t>
            </w:r>
            <w:r w:rsidR="00C116E4" w:rsidRPr="00FD7DD4">
              <w:rPr>
                <w:rFonts w:ascii="Times New Roman" w:hAnsi="Times New Roman" w:cs="Times New Roman"/>
                <w:sz w:val="24"/>
                <w:szCs w:val="24"/>
              </w:rPr>
              <w:t>šo pakalpojumu</w:t>
            </w:r>
            <w:r w:rsidRPr="00FD7DD4">
              <w:rPr>
                <w:rFonts w:ascii="Times New Roman" w:hAnsi="Times New Roman" w:cs="Times New Roman"/>
                <w:sz w:val="24"/>
                <w:szCs w:val="24"/>
              </w:rPr>
              <w:t xml:space="preserve"> izpildei tiesu sistēmai piederīgām personām – Latvijas zvērinātiem notāriem, </w:t>
            </w:r>
            <w:r w:rsidR="00C116E4" w:rsidRPr="00FD7DD4">
              <w:rPr>
                <w:rFonts w:ascii="Times New Roman" w:hAnsi="Times New Roman" w:cs="Times New Roman"/>
                <w:sz w:val="24"/>
                <w:szCs w:val="24"/>
              </w:rPr>
              <w:t>to</w:t>
            </w:r>
            <w:r w:rsidRPr="00FD7DD4">
              <w:rPr>
                <w:rFonts w:ascii="Times New Roman" w:hAnsi="Times New Roman" w:cs="Times New Roman"/>
                <w:sz w:val="24"/>
                <w:szCs w:val="24"/>
              </w:rPr>
              <w:t xml:space="preserve"> būs iespējams saņemt 29 Latvijas pilsētās pie 109 praktizējošiem zvērinātiem notāriem.</w:t>
            </w:r>
          </w:p>
          <w:p w:rsidR="005F26D0" w:rsidRPr="00FD7DD4" w:rsidRDefault="004C5943" w:rsidP="00C639A6">
            <w:pPr>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Ievērojot minēto,</w:t>
            </w:r>
            <w:r w:rsidR="005F26D0" w:rsidRPr="00FD7DD4">
              <w:rPr>
                <w:rFonts w:ascii="Times New Roman" w:hAnsi="Times New Roman" w:cs="Times New Roman"/>
                <w:sz w:val="24"/>
                <w:szCs w:val="24"/>
              </w:rPr>
              <w:t xml:space="preserve"> nepieciešams </w:t>
            </w:r>
            <w:r w:rsidR="0054153B" w:rsidRPr="00FD7DD4">
              <w:rPr>
                <w:rFonts w:ascii="Times New Roman" w:hAnsi="Times New Roman" w:cs="Times New Roman"/>
                <w:sz w:val="24"/>
                <w:szCs w:val="24"/>
              </w:rPr>
              <w:t>papildināt</w:t>
            </w:r>
            <w:r w:rsidR="005F26D0" w:rsidRPr="00FD7DD4">
              <w:rPr>
                <w:rFonts w:ascii="Times New Roman" w:hAnsi="Times New Roman" w:cs="Times New Roman"/>
                <w:sz w:val="24"/>
                <w:szCs w:val="24"/>
              </w:rPr>
              <w:t xml:space="preserve"> Notari</w:t>
            </w:r>
            <w:r w:rsidR="0054153B" w:rsidRPr="00FD7DD4">
              <w:rPr>
                <w:rFonts w:ascii="Times New Roman" w:hAnsi="Times New Roman" w:cs="Times New Roman"/>
                <w:sz w:val="24"/>
                <w:szCs w:val="24"/>
              </w:rPr>
              <w:t>āta likuma 108.pantu</w:t>
            </w:r>
            <w:r w:rsidR="005F26D0" w:rsidRPr="00FD7DD4">
              <w:rPr>
                <w:rFonts w:ascii="Times New Roman" w:hAnsi="Times New Roman" w:cs="Times New Roman"/>
                <w:sz w:val="24"/>
                <w:szCs w:val="24"/>
              </w:rPr>
              <w:t xml:space="preserve">, nosakot, ka notāriem piekrīt veikt Latvijā izsniegta publiska dokumenta īstuma apliecināšanu ar uzrakstu </w:t>
            </w:r>
            <w:proofErr w:type="spellStart"/>
            <w:r w:rsidR="005F26D0" w:rsidRPr="00FD7DD4">
              <w:rPr>
                <w:rFonts w:ascii="Times New Roman" w:hAnsi="Times New Roman" w:cs="Times New Roman"/>
                <w:i/>
                <w:sz w:val="24"/>
                <w:szCs w:val="24"/>
              </w:rPr>
              <w:t>apostille</w:t>
            </w:r>
            <w:proofErr w:type="spellEnd"/>
            <w:r w:rsidR="006132CC" w:rsidRPr="00FD7DD4">
              <w:rPr>
                <w:rFonts w:ascii="Times New Roman" w:hAnsi="Times New Roman" w:cs="Times New Roman"/>
                <w:sz w:val="24"/>
                <w:szCs w:val="24"/>
              </w:rPr>
              <w:t>.</w:t>
            </w:r>
          </w:p>
          <w:p w:rsidR="006132CC" w:rsidRPr="00FD7DD4" w:rsidRDefault="00C116E4" w:rsidP="00C639A6">
            <w:pPr>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Notariāta likums</w:t>
            </w:r>
            <w:r w:rsidR="006132CC" w:rsidRPr="00FD7DD4">
              <w:rPr>
                <w:rFonts w:ascii="Times New Roman" w:hAnsi="Times New Roman" w:cs="Times New Roman"/>
                <w:sz w:val="24"/>
                <w:szCs w:val="24"/>
              </w:rPr>
              <w:t xml:space="preserve"> </w:t>
            </w:r>
            <w:r w:rsidRPr="00FD7DD4">
              <w:rPr>
                <w:rFonts w:ascii="Times New Roman" w:hAnsi="Times New Roman" w:cs="Times New Roman"/>
                <w:sz w:val="24"/>
                <w:szCs w:val="24"/>
              </w:rPr>
              <w:t>tiks</w:t>
            </w:r>
            <w:r w:rsidR="006132CC" w:rsidRPr="00FD7DD4">
              <w:rPr>
                <w:rFonts w:ascii="Times New Roman" w:hAnsi="Times New Roman" w:cs="Times New Roman"/>
                <w:sz w:val="24"/>
                <w:szCs w:val="24"/>
              </w:rPr>
              <w:t xml:space="preserve"> papildināt</w:t>
            </w:r>
            <w:r w:rsidRPr="00FD7DD4">
              <w:rPr>
                <w:rFonts w:ascii="Times New Roman" w:hAnsi="Times New Roman" w:cs="Times New Roman"/>
                <w:sz w:val="24"/>
                <w:szCs w:val="24"/>
              </w:rPr>
              <w:t xml:space="preserve">s </w:t>
            </w:r>
            <w:r w:rsidR="006132CC" w:rsidRPr="00FD7DD4">
              <w:rPr>
                <w:rFonts w:ascii="Times New Roman" w:hAnsi="Times New Roman" w:cs="Times New Roman"/>
                <w:sz w:val="24"/>
                <w:szCs w:val="24"/>
              </w:rPr>
              <w:t>ar</w:t>
            </w:r>
            <w:r w:rsidRPr="00FD7DD4">
              <w:rPr>
                <w:rFonts w:ascii="Times New Roman" w:hAnsi="Times New Roman" w:cs="Times New Roman"/>
                <w:sz w:val="24"/>
                <w:szCs w:val="24"/>
              </w:rPr>
              <w:t xml:space="preserve"> jaunu</w:t>
            </w:r>
            <w:r w:rsidR="006132CC" w:rsidRPr="00FD7DD4">
              <w:rPr>
                <w:rFonts w:ascii="Times New Roman" w:hAnsi="Times New Roman" w:cs="Times New Roman"/>
                <w:sz w:val="24"/>
                <w:szCs w:val="24"/>
              </w:rPr>
              <w:t xml:space="preserve"> VII</w:t>
            </w:r>
            <w:r w:rsidR="006132CC" w:rsidRPr="00FD7DD4">
              <w:rPr>
                <w:rFonts w:ascii="Times New Roman" w:hAnsi="Times New Roman" w:cs="Times New Roman"/>
                <w:sz w:val="24"/>
                <w:szCs w:val="24"/>
                <w:vertAlign w:val="superscript"/>
              </w:rPr>
              <w:t>1</w:t>
            </w:r>
            <w:r w:rsidR="006132CC" w:rsidRPr="00FD7DD4">
              <w:rPr>
                <w:rFonts w:ascii="Times New Roman" w:hAnsi="Times New Roman" w:cs="Times New Roman"/>
                <w:sz w:val="24"/>
                <w:szCs w:val="24"/>
              </w:rPr>
              <w:t xml:space="preserve"> nodaļu,</w:t>
            </w:r>
            <w:r w:rsidRPr="00FD7DD4">
              <w:rPr>
                <w:rFonts w:ascii="Times New Roman" w:hAnsi="Times New Roman" w:cs="Times New Roman"/>
                <w:sz w:val="24"/>
                <w:szCs w:val="24"/>
              </w:rPr>
              <w:t xml:space="preserve"> kurā tiks noteikts</w:t>
            </w:r>
            <w:r w:rsidR="006132CC" w:rsidRPr="00FD7DD4">
              <w:rPr>
                <w:rFonts w:ascii="Times New Roman" w:hAnsi="Times New Roman" w:cs="Times New Roman"/>
                <w:sz w:val="24"/>
                <w:szCs w:val="24"/>
              </w:rPr>
              <w:t xml:space="preserve">, ka Latvijas zvērināti notāri Latvijā izsniegtu publisku dokumenta īstuma apliecināšanu ar uzrakstu </w:t>
            </w:r>
            <w:proofErr w:type="spellStart"/>
            <w:r w:rsidR="006132CC" w:rsidRPr="00FD7DD4">
              <w:rPr>
                <w:rFonts w:ascii="Times New Roman" w:hAnsi="Times New Roman" w:cs="Times New Roman"/>
                <w:i/>
                <w:sz w:val="24"/>
                <w:szCs w:val="24"/>
              </w:rPr>
              <w:t>apostille</w:t>
            </w:r>
            <w:proofErr w:type="spellEnd"/>
            <w:r w:rsidR="006132CC" w:rsidRPr="00FD7DD4">
              <w:rPr>
                <w:rFonts w:ascii="Times New Roman" w:hAnsi="Times New Roman" w:cs="Times New Roman"/>
                <w:sz w:val="24"/>
                <w:szCs w:val="24"/>
              </w:rPr>
              <w:t xml:space="preserve"> veic atbilstoši 1961.gada 5.oktobra Hāgas konvencijai par ārvalstu publisko dokumentu legalizācijas prasības atcelšanu pēc personas iesnieguma par publiskā dokumenta legalizāciju ar apliecinājumu </w:t>
            </w:r>
            <w:r w:rsidR="006132CC" w:rsidRPr="00FD7DD4">
              <w:rPr>
                <w:rFonts w:ascii="Times New Roman" w:hAnsi="Times New Roman" w:cs="Times New Roman"/>
                <w:i/>
                <w:sz w:val="24"/>
                <w:szCs w:val="24"/>
              </w:rPr>
              <w:t>(</w:t>
            </w:r>
            <w:proofErr w:type="spellStart"/>
            <w:r w:rsidR="006132CC" w:rsidRPr="00FD7DD4">
              <w:rPr>
                <w:rFonts w:ascii="Times New Roman" w:hAnsi="Times New Roman" w:cs="Times New Roman"/>
                <w:i/>
                <w:sz w:val="24"/>
                <w:szCs w:val="24"/>
              </w:rPr>
              <w:t>apostille</w:t>
            </w:r>
            <w:proofErr w:type="spellEnd"/>
            <w:r w:rsidR="006132CC" w:rsidRPr="00FD7DD4">
              <w:rPr>
                <w:rFonts w:ascii="Times New Roman" w:hAnsi="Times New Roman" w:cs="Times New Roman"/>
                <w:i/>
                <w:sz w:val="24"/>
                <w:szCs w:val="24"/>
              </w:rPr>
              <w:t xml:space="preserve">) </w:t>
            </w:r>
            <w:r w:rsidR="006132CC" w:rsidRPr="00FD7DD4">
              <w:rPr>
                <w:rFonts w:ascii="Times New Roman" w:hAnsi="Times New Roman" w:cs="Times New Roman"/>
                <w:sz w:val="24"/>
                <w:szCs w:val="24"/>
              </w:rPr>
              <w:t>un legalizējamā dokumenta saņemšanas.</w:t>
            </w:r>
          </w:p>
          <w:p w:rsidR="004C5943" w:rsidRPr="00FD7DD4" w:rsidRDefault="004C5943" w:rsidP="004C5943">
            <w:pPr>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 xml:space="preserve">Latvijas zvērināti notāri Latvijā izsniegta publiska dokumenta (elektroniski vai papīra formā izdotu) īstuma apliecināšanu ar uzrakstu </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 xml:space="preserve"> veiks elektroniski, par ko izdarīs attiecīgu ierakstu </w:t>
            </w:r>
            <w:r w:rsidRPr="00FD7DD4">
              <w:rPr>
                <w:rFonts w:ascii="Times New Roman" w:hAnsi="Times New Roman" w:cs="Times New Roman"/>
                <w:i/>
                <w:sz w:val="24"/>
                <w:szCs w:val="24"/>
              </w:rPr>
              <w:t>e-</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 xml:space="preserve"> reģistrā. </w:t>
            </w:r>
            <w:r w:rsidRPr="00FD7DD4">
              <w:rPr>
                <w:rFonts w:ascii="Times New Roman" w:hAnsi="Times New Roman" w:cs="Times New Roman"/>
                <w:i/>
                <w:sz w:val="24"/>
                <w:szCs w:val="24"/>
              </w:rPr>
              <w:t>E-</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 xml:space="preserve"> reģistrs </w:t>
            </w:r>
            <w:bookmarkStart w:id="0" w:name="_GoBack"/>
            <w:bookmarkEnd w:id="0"/>
            <w:r w:rsidRPr="00FD7DD4">
              <w:rPr>
                <w:rFonts w:ascii="Times New Roman" w:hAnsi="Times New Roman" w:cs="Times New Roman"/>
                <w:sz w:val="24"/>
                <w:szCs w:val="24"/>
              </w:rPr>
              <w:t>tiks izstrādāts</w:t>
            </w:r>
            <w:r w:rsidR="00146510" w:rsidRPr="00FD7DD4">
              <w:rPr>
                <w:rFonts w:ascii="Times New Roman" w:hAnsi="Times New Roman" w:cs="Times New Roman"/>
                <w:sz w:val="24"/>
                <w:szCs w:val="24"/>
              </w:rPr>
              <w:t xml:space="preserve"> kā</w:t>
            </w:r>
            <w:r w:rsidRPr="00FD7DD4">
              <w:rPr>
                <w:rFonts w:ascii="Times New Roman" w:hAnsi="Times New Roman" w:cs="Times New Roman"/>
                <w:sz w:val="24"/>
                <w:szCs w:val="24"/>
              </w:rPr>
              <w:t xml:space="preserve"> </w:t>
            </w:r>
            <w:r w:rsidRPr="00FD7DD4">
              <w:rPr>
                <w:rFonts w:ascii="Times New Roman" w:hAnsi="Times New Roman" w:cs="Times New Roman"/>
                <w:i/>
                <w:sz w:val="24"/>
                <w:szCs w:val="24"/>
              </w:rPr>
              <w:t>e-</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 xml:space="preserve"> apakšsistēma Notāru informācijas sistēmā ietilpstošajā notāru Aktu un apliecinājumu reģistrā. </w:t>
            </w:r>
            <w:r w:rsidR="00C116E4" w:rsidRPr="00FD7DD4">
              <w:rPr>
                <w:rFonts w:ascii="Times New Roman" w:hAnsi="Times New Roman" w:cs="Times New Roman"/>
                <w:sz w:val="24"/>
                <w:szCs w:val="24"/>
              </w:rPr>
              <w:t>Tā</w:t>
            </w:r>
            <w:r w:rsidRPr="00FD7DD4">
              <w:rPr>
                <w:rFonts w:ascii="Times New Roman" w:hAnsi="Times New Roman" w:cs="Times New Roman"/>
                <w:sz w:val="24"/>
                <w:szCs w:val="24"/>
              </w:rPr>
              <w:t xml:space="preserve"> pārzinis un turētājs būs Latvijas Zvērinātu notāru padome.</w:t>
            </w:r>
          </w:p>
          <w:p w:rsidR="004C5943" w:rsidRPr="00FD7DD4" w:rsidRDefault="004C5943" w:rsidP="004C5943">
            <w:pPr>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Papildus likumprojektā paredzēts deleģējums Ministru kabinetam noteikt kā Latvijā izsniegt</w:t>
            </w:r>
            <w:r w:rsidR="00F60089">
              <w:rPr>
                <w:rFonts w:ascii="Times New Roman" w:hAnsi="Times New Roman" w:cs="Times New Roman"/>
                <w:sz w:val="24"/>
                <w:szCs w:val="24"/>
              </w:rPr>
              <w:t>a</w:t>
            </w:r>
            <w:r w:rsidRPr="00FD7DD4">
              <w:rPr>
                <w:rFonts w:ascii="Times New Roman" w:hAnsi="Times New Roman" w:cs="Times New Roman"/>
                <w:sz w:val="24"/>
                <w:szCs w:val="24"/>
              </w:rPr>
              <w:t xml:space="preserve"> publisk</w:t>
            </w:r>
            <w:r w:rsidR="00F60089">
              <w:rPr>
                <w:rFonts w:ascii="Times New Roman" w:hAnsi="Times New Roman" w:cs="Times New Roman"/>
                <w:sz w:val="24"/>
                <w:szCs w:val="24"/>
              </w:rPr>
              <w:t>a dokumenta</w:t>
            </w:r>
            <w:r w:rsidRPr="00FD7DD4">
              <w:rPr>
                <w:rFonts w:ascii="Times New Roman" w:hAnsi="Times New Roman" w:cs="Times New Roman"/>
                <w:sz w:val="24"/>
                <w:szCs w:val="24"/>
              </w:rPr>
              <w:t xml:space="preserve"> īstumu apliecina ar uzrakstu </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 xml:space="preserve"> un kā </w:t>
            </w:r>
            <w:r w:rsidRPr="00FD7DD4">
              <w:rPr>
                <w:rFonts w:ascii="Times New Roman" w:hAnsi="Times New Roman" w:cs="Times New Roman"/>
                <w:sz w:val="24"/>
                <w:szCs w:val="24"/>
              </w:rPr>
              <w:lastRenderedPageBreak/>
              <w:t xml:space="preserve">vedams Latvijā izsniegta publiska dokumenta īstuma apliecinājumu ar uzrakstu </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 xml:space="preserve"> reģistrs.</w:t>
            </w:r>
          </w:p>
          <w:p w:rsidR="00BA3CB9" w:rsidRDefault="00B71768" w:rsidP="006C2F80">
            <w:pPr>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Ministru kabineta 2012.gada 20.marta noteikumu Nr.187 “Noteikumi par valsts nodevu par publiska dokumenta legalizāciju” 8.punkts nosaka, ka no valsts nodevas samaksas atbrīvo saskaņā ar Latvijas Republikai saistošajiem starptautiskajiem līgumiem, valsts interesēs vai humānu apsvērumu dēļ uz personas argumentēta iesnieguma pamata. Līdz ar to, lai</w:t>
            </w:r>
            <w:r w:rsidR="00146510" w:rsidRPr="00FD7DD4">
              <w:rPr>
                <w:rFonts w:ascii="Times New Roman" w:hAnsi="Times New Roman" w:cs="Times New Roman"/>
                <w:sz w:val="24"/>
                <w:szCs w:val="24"/>
              </w:rPr>
              <w:t xml:space="preserve"> </w:t>
            </w:r>
            <w:r w:rsidR="008C5B4C">
              <w:rPr>
                <w:rFonts w:ascii="Times New Roman" w:hAnsi="Times New Roman" w:cs="Times New Roman"/>
                <w:sz w:val="24"/>
                <w:szCs w:val="24"/>
              </w:rPr>
              <w:t xml:space="preserve">arī </w:t>
            </w:r>
            <w:r w:rsidR="00146510" w:rsidRPr="00FD7DD4">
              <w:rPr>
                <w:rFonts w:ascii="Times New Roman" w:hAnsi="Times New Roman" w:cs="Times New Roman"/>
                <w:sz w:val="24"/>
                <w:szCs w:val="24"/>
              </w:rPr>
              <w:t>pēc</w:t>
            </w:r>
            <w:r w:rsidRPr="00FD7DD4">
              <w:rPr>
                <w:rFonts w:ascii="Times New Roman" w:hAnsi="Times New Roman" w:cs="Times New Roman"/>
                <w:sz w:val="24"/>
                <w:szCs w:val="24"/>
              </w:rPr>
              <w:t xml:space="preserve"> </w:t>
            </w:r>
            <w:r w:rsidR="00146510" w:rsidRPr="00FD7DD4">
              <w:rPr>
                <w:rFonts w:ascii="Times New Roman" w:hAnsi="Times New Roman" w:cs="Times New Roman"/>
                <w:sz w:val="24"/>
                <w:szCs w:val="24"/>
              </w:rPr>
              <w:t xml:space="preserve">publiska dokumenta </w:t>
            </w:r>
            <w:r w:rsidR="00513F90">
              <w:rPr>
                <w:rFonts w:ascii="Times New Roman" w:hAnsi="Times New Roman" w:cs="Times New Roman"/>
                <w:sz w:val="24"/>
                <w:szCs w:val="24"/>
              </w:rPr>
              <w:t xml:space="preserve">īstuma </w:t>
            </w:r>
            <w:r w:rsidR="00146510" w:rsidRPr="00FD7DD4">
              <w:rPr>
                <w:rFonts w:ascii="Times New Roman" w:hAnsi="Times New Roman" w:cs="Times New Roman"/>
                <w:sz w:val="24"/>
                <w:szCs w:val="24"/>
              </w:rPr>
              <w:t xml:space="preserve">apliecināšanas ar uzrakstu </w:t>
            </w:r>
            <w:proofErr w:type="spellStart"/>
            <w:r w:rsidR="00146510" w:rsidRPr="00FD7DD4">
              <w:rPr>
                <w:rFonts w:ascii="Times New Roman" w:hAnsi="Times New Roman" w:cs="Times New Roman"/>
                <w:i/>
                <w:sz w:val="24"/>
                <w:szCs w:val="24"/>
              </w:rPr>
              <w:t>apostille</w:t>
            </w:r>
            <w:proofErr w:type="spellEnd"/>
            <w:r w:rsidR="00146510" w:rsidRPr="00FD7DD4">
              <w:rPr>
                <w:rFonts w:ascii="Times New Roman" w:hAnsi="Times New Roman" w:cs="Times New Roman"/>
                <w:sz w:val="24"/>
                <w:szCs w:val="24"/>
              </w:rPr>
              <w:t xml:space="preserve"> funkcijas nodošanas zvērinātiem notāriem </w:t>
            </w:r>
            <w:r w:rsidR="00847947" w:rsidRPr="00FD7DD4">
              <w:rPr>
                <w:rFonts w:ascii="Times New Roman" w:hAnsi="Times New Roman" w:cs="Times New Roman"/>
                <w:sz w:val="24"/>
                <w:szCs w:val="24"/>
              </w:rPr>
              <w:t xml:space="preserve">šo kategoriju fiziskās un juridiskās personas varētu tikt atbrīvotas no zvērināta notāra atlīdzības, Notariāta likumā tiek noteikts, ka </w:t>
            </w:r>
            <w:r w:rsidR="008C5B4C">
              <w:rPr>
                <w:rFonts w:ascii="Times New Roman" w:hAnsi="Times New Roman" w:cs="Times New Roman"/>
                <w:sz w:val="24"/>
                <w:szCs w:val="24"/>
              </w:rPr>
              <w:t xml:space="preserve">no zvērināta notāra atlīdzības par Latvijā izsniegta publiska dokumenta legalizāciju ar apliecinājumu </w:t>
            </w:r>
            <w:proofErr w:type="spellStart"/>
            <w:r w:rsidR="008C5B4C" w:rsidRPr="008C5B4C">
              <w:rPr>
                <w:rFonts w:ascii="Times New Roman" w:hAnsi="Times New Roman" w:cs="Times New Roman"/>
                <w:i/>
                <w:sz w:val="24"/>
                <w:szCs w:val="24"/>
              </w:rPr>
              <w:t>apostille</w:t>
            </w:r>
            <w:proofErr w:type="spellEnd"/>
            <w:r w:rsidR="008C5B4C">
              <w:rPr>
                <w:rFonts w:ascii="Times New Roman" w:hAnsi="Times New Roman" w:cs="Times New Roman"/>
                <w:sz w:val="24"/>
                <w:szCs w:val="24"/>
              </w:rPr>
              <w:t xml:space="preserve"> samaksas atbrīvo saskaņā ar Latvijas Republikas saistošajiem starptautiskajiem līgumiem</w:t>
            </w:r>
            <w:r w:rsidR="00513F90">
              <w:rPr>
                <w:rFonts w:ascii="Times New Roman" w:hAnsi="Times New Roman" w:cs="Times New Roman"/>
                <w:sz w:val="24"/>
                <w:szCs w:val="24"/>
              </w:rPr>
              <w:t>, kā arī</w:t>
            </w:r>
            <w:r w:rsidR="008C5B4C">
              <w:rPr>
                <w:rFonts w:ascii="Times New Roman" w:hAnsi="Times New Roman" w:cs="Times New Roman"/>
                <w:sz w:val="24"/>
                <w:szCs w:val="24"/>
              </w:rPr>
              <w:t xml:space="preserve"> no zvērināta notāra </w:t>
            </w:r>
            <w:r w:rsidR="008C5B4C" w:rsidRPr="008C5B4C">
              <w:rPr>
                <w:rFonts w:ascii="Times New Roman" w:hAnsi="Times New Roman" w:cs="Times New Roman"/>
                <w:sz w:val="24"/>
                <w:szCs w:val="24"/>
              </w:rPr>
              <w:t xml:space="preserve">atlīdzības atbrīvo valsts un pašvaldību iestādes, piemēram, </w:t>
            </w:r>
            <w:r w:rsidR="00513F90">
              <w:rPr>
                <w:rFonts w:ascii="Times New Roman" w:hAnsi="Times New Roman" w:cs="Times New Roman"/>
                <w:sz w:val="24"/>
                <w:szCs w:val="24"/>
              </w:rPr>
              <w:t>gadījumos, kad nepieciešams pārsūtī</w:t>
            </w:r>
            <w:r w:rsidR="008C5B4C" w:rsidRPr="008C5B4C">
              <w:rPr>
                <w:rFonts w:ascii="Times New Roman" w:hAnsi="Times New Roman" w:cs="Times New Roman"/>
                <w:sz w:val="24"/>
                <w:szCs w:val="24"/>
              </w:rPr>
              <w:t xml:space="preserve">t ārvalsts iestādei lietas materiālus </w:t>
            </w:r>
            <w:r w:rsidR="00BA3CB9">
              <w:rPr>
                <w:rFonts w:ascii="Times New Roman" w:hAnsi="Times New Roman" w:cs="Times New Roman"/>
                <w:sz w:val="24"/>
                <w:szCs w:val="24"/>
              </w:rPr>
              <w:t xml:space="preserve">kāda </w:t>
            </w:r>
            <w:r w:rsidR="008C5B4C" w:rsidRPr="008C5B4C">
              <w:rPr>
                <w:rFonts w:ascii="Times New Roman" w:hAnsi="Times New Roman" w:cs="Times New Roman"/>
                <w:sz w:val="24"/>
                <w:szCs w:val="24"/>
              </w:rPr>
              <w:t>procesa ietvaros.</w:t>
            </w:r>
            <w:r w:rsidR="008C5B4C">
              <w:rPr>
                <w:rFonts w:ascii="Times New Roman" w:hAnsi="Times New Roman" w:cs="Times New Roman"/>
                <w:sz w:val="24"/>
                <w:szCs w:val="24"/>
              </w:rPr>
              <w:t xml:space="preserve"> </w:t>
            </w:r>
          </w:p>
          <w:p w:rsidR="00BA3CB9" w:rsidRDefault="008C5B4C" w:rsidP="006C2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Citos gadījumos par personas atbrīvošanu no zvērināta notāra atlīdzības samaksas</w:t>
            </w:r>
            <w:r w:rsidR="00342246">
              <w:rPr>
                <w:rFonts w:ascii="Times New Roman" w:hAnsi="Times New Roman" w:cs="Times New Roman"/>
                <w:sz w:val="24"/>
                <w:szCs w:val="24"/>
              </w:rPr>
              <w:t xml:space="preserve"> saskaņā ar Notariāta likuma 166.pantu var lemt Latvijas Zvērinātu notāru padome.</w:t>
            </w:r>
          </w:p>
          <w:p w:rsidR="004C5943" w:rsidRPr="00FD7DD4" w:rsidRDefault="00847947" w:rsidP="006C2F80">
            <w:pPr>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 xml:space="preserve">Tāpat tiks veikti attiecīgi grozījumi </w:t>
            </w:r>
            <w:r w:rsidRPr="00FD7DD4">
              <w:rPr>
                <w:rFonts w:ascii="Times New Roman" w:hAnsi="Times New Roman" w:cs="Times New Roman"/>
                <w:bCs/>
                <w:sz w:val="24"/>
                <w:szCs w:val="24"/>
              </w:rPr>
              <w:t>Ministru kabineta 2009.gada 22.septembra noteikumos Nr.1069 “Noteikumi par valsts nodevu par notariālo darbību izpildi”, papildinot tos ar gadījumiem, kad tiek piemēroti atvieglojumi no valsts nodevas samaksas.</w:t>
            </w:r>
          </w:p>
          <w:p w:rsidR="00E5323B" w:rsidRPr="00FD7DD4" w:rsidRDefault="005F26D0" w:rsidP="005F26D0">
            <w:pPr>
              <w:tabs>
                <w:tab w:val="left" w:pos="709"/>
              </w:tabs>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Paredzams, ka grozījumi</w:t>
            </w:r>
            <w:r w:rsidR="00BA3CB9">
              <w:rPr>
                <w:rFonts w:ascii="Times New Roman" w:hAnsi="Times New Roman" w:cs="Times New Roman"/>
                <w:sz w:val="24"/>
                <w:szCs w:val="24"/>
              </w:rPr>
              <w:t xml:space="preserve"> Notariāta l</w:t>
            </w:r>
            <w:r w:rsidR="00C639A6" w:rsidRPr="00FD7DD4">
              <w:rPr>
                <w:rFonts w:ascii="Times New Roman" w:hAnsi="Times New Roman" w:cs="Times New Roman"/>
                <w:sz w:val="24"/>
                <w:szCs w:val="24"/>
              </w:rPr>
              <w:t xml:space="preserve">ikumā </w:t>
            </w:r>
            <w:r w:rsidR="008E220D" w:rsidRPr="00FD7DD4">
              <w:rPr>
                <w:rFonts w:ascii="Times New Roman" w:hAnsi="Times New Roman" w:cs="Times New Roman"/>
                <w:sz w:val="24"/>
                <w:szCs w:val="24"/>
              </w:rPr>
              <w:t>stāsies</w:t>
            </w:r>
            <w:r w:rsidR="00C639A6" w:rsidRPr="00FD7DD4">
              <w:rPr>
                <w:rFonts w:ascii="Times New Roman" w:hAnsi="Times New Roman" w:cs="Times New Roman"/>
                <w:sz w:val="24"/>
                <w:szCs w:val="24"/>
              </w:rPr>
              <w:t xml:space="preserve"> spēkā </w:t>
            </w:r>
            <w:r w:rsidR="008E220D" w:rsidRPr="00FD7DD4">
              <w:rPr>
                <w:rFonts w:ascii="Times New Roman" w:hAnsi="Times New Roman" w:cs="Times New Roman"/>
                <w:sz w:val="24"/>
                <w:szCs w:val="24"/>
              </w:rPr>
              <w:t xml:space="preserve">2019.gada 1.janvārī </w:t>
            </w:r>
            <w:r w:rsidR="00C639A6" w:rsidRPr="00FD7DD4">
              <w:rPr>
                <w:rFonts w:ascii="Times New Roman" w:hAnsi="Times New Roman" w:cs="Times New Roman"/>
                <w:sz w:val="24"/>
                <w:szCs w:val="24"/>
              </w:rPr>
              <w:t xml:space="preserve">vienlaicīgi ar </w:t>
            </w:r>
            <w:r w:rsidR="008E220D" w:rsidRPr="00FD7DD4">
              <w:rPr>
                <w:rFonts w:ascii="Times New Roman" w:hAnsi="Times New Roman" w:cs="Times New Roman"/>
                <w:sz w:val="24"/>
                <w:szCs w:val="24"/>
              </w:rPr>
              <w:t xml:space="preserve">attiecīgiem </w:t>
            </w:r>
            <w:r w:rsidR="00C639A6" w:rsidRPr="00FD7DD4">
              <w:rPr>
                <w:rFonts w:ascii="Times New Roman" w:hAnsi="Times New Roman" w:cs="Times New Roman"/>
                <w:sz w:val="24"/>
                <w:szCs w:val="24"/>
              </w:rPr>
              <w:t xml:space="preserve">grozījumiem Dokumentu legalizācijas likumā un </w:t>
            </w:r>
            <w:r w:rsidRPr="00FD7DD4">
              <w:rPr>
                <w:rFonts w:ascii="Times New Roman" w:hAnsi="Times New Roman" w:cs="Times New Roman"/>
                <w:sz w:val="24"/>
                <w:szCs w:val="24"/>
              </w:rPr>
              <w:t>likumā “Par Hāgas konvenciju par ārvalstu publisko dokumentu legalizācijas prasības atcelšanu”</w:t>
            </w:r>
            <w:r w:rsidR="00C639A6" w:rsidRPr="00FD7DD4">
              <w:rPr>
                <w:rFonts w:ascii="Times New Roman" w:hAnsi="Times New Roman" w:cs="Times New Roman"/>
                <w:sz w:val="24"/>
                <w:szCs w:val="24"/>
              </w:rPr>
              <w:t>.</w:t>
            </w:r>
          </w:p>
        </w:tc>
      </w:tr>
      <w:tr w:rsidR="00F038DF" w:rsidRPr="00FD7DD4"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FD7DD4" w:rsidRDefault="00C639A6" w:rsidP="00E5323B">
            <w:pPr>
              <w:spacing w:after="0" w:line="240" w:lineRule="auto"/>
              <w:rPr>
                <w:rFonts w:ascii="Times New Roman" w:eastAsia="Times New Roman" w:hAnsi="Times New Roman" w:cs="Times New Roman"/>
                <w:iCs/>
                <w:sz w:val="24"/>
                <w:szCs w:val="24"/>
                <w:lang w:eastAsia="lv-LV"/>
              </w:rPr>
            </w:pPr>
            <w:r w:rsidRPr="00FD7DD4">
              <w:rPr>
                <w:rFonts w:ascii="Times New Roman" w:hAnsi="Times New Roman" w:cs="Times New Roman"/>
                <w:sz w:val="24"/>
                <w:szCs w:val="24"/>
              </w:rPr>
              <w:t>Ārlietu ministrija</w:t>
            </w:r>
            <w:r w:rsidR="006132CC" w:rsidRPr="00FD7DD4">
              <w:rPr>
                <w:rFonts w:ascii="Times New Roman" w:hAnsi="Times New Roman" w:cs="Times New Roman"/>
                <w:sz w:val="24"/>
                <w:szCs w:val="24"/>
              </w:rPr>
              <w:t xml:space="preserve"> un Tieslietu ministrija</w:t>
            </w:r>
            <w:r w:rsidRPr="00FD7DD4">
              <w:rPr>
                <w:rFonts w:ascii="Times New Roman" w:hAnsi="Times New Roman" w:cs="Times New Roman"/>
                <w:sz w:val="24"/>
                <w:szCs w:val="24"/>
              </w:rPr>
              <w:t>.</w:t>
            </w:r>
          </w:p>
        </w:tc>
      </w:tr>
      <w:tr w:rsidR="00F038DF" w:rsidRPr="00FD7DD4"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FD7DD4" w:rsidRDefault="00F038DF"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p>
        </w:tc>
      </w:tr>
    </w:tbl>
    <w:p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38DF" w:rsidRPr="00FD7D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FD7DD4" w:rsidRDefault="00E5323B" w:rsidP="00F038DF">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38DF" w:rsidRPr="00FD7DD4"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F038DF" w:rsidRPr="00FD7DD4" w:rsidRDefault="00F038DF" w:rsidP="00342246">
            <w:pPr>
              <w:tabs>
                <w:tab w:val="left" w:pos="350"/>
              </w:tabs>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Latvijas un ārvalstu fiziskās un juridiskās personas, kuras vēlēsies veikt Latvijā izdota publiska dokumenta īstuma apliecināšanu</w:t>
            </w:r>
            <w:r w:rsidR="00342246">
              <w:rPr>
                <w:rFonts w:ascii="Times New Roman" w:hAnsi="Times New Roman" w:cs="Times New Roman"/>
                <w:sz w:val="24"/>
                <w:szCs w:val="24"/>
              </w:rPr>
              <w:t xml:space="preserve"> </w:t>
            </w:r>
            <w:r w:rsidR="00342246" w:rsidRPr="00FD7DD4">
              <w:rPr>
                <w:rFonts w:ascii="Times New Roman" w:hAnsi="Times New Roman" w:cs="Times New Roman"/>
                <w:sz w:val="24"/>
                <w:szCs w:val="24"/>
              </w:rPr>
              <w:t xml:space="preserve">ar uzrakstu </w:t>
            </w:r>
            <w:proofErr w:type="spellStart"/>
            <w:r w:rsidR="00342246"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w:t>
            </w:r>
          </w:p>
        </w:tc>
      </w:tr>
      <w:tr w:rsidR="00F038DF" w:rsidRPr="00FD7DD4"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tabs>
                <w:tab w:val="left" w:pos="350"/>
              </w:tabs>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Tiesiskais regulējums ietekmēs:</w:t>
            </w:r>
          </w:p>
          <w:p w:rsidR="00F038DF" w:rsidRPr="00FD7DD4" w:rsidRDefault="00F038DF" w:rsidP="00F1439E">
            <w:pPr>
              <w:numPr>
                <w:ilvl w:val="0"/>
                <w:numId w:val="1"/>
              </w:numPr>
              <w:tabs>
                <w:tab w:val="left" w:pos="350"/>
              </w:tabs>
              <w:spacing w:after="0" w:line="240" w:lineRule="auto"/>
              <w:ind w:left="-19" w:firstLine="0"/>
              <w:jc w:val="both"/>
              <w:rPr>
                <w:rFonts w:ascii="Times New Roman" w:hAnsi="Times New Roman" w:cs="Times New Roman"/>
                <w:sz w:val="24"/>
                <w:szCs w:val="24"/>
              </w:rPr>
            </w:pPr>
            <w:r w:rsidRPr="00FD7DD4">
              <w:rPr>
                <w:rFonts w:ascii="Times New Roman" w:hAnsi="Times New Roman" w:cs="Times New Roman"/>
                <w:sz w:val="24"/>
                <w:szCs w:val="24"/>
              </w:rPr>
              <w:t xml:space="preserve">personas, kuras vēlēsies veikt Latvijā izdota publiska dokumenta īstuma apliecināšanu ar uzrakstu </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w:t>
            </w:r>
          </w:p>
          <w:p w:rsidR="00F038DF" w:rsidRPr="00FD7DD4" w:rsidRDefault="00F038DF" w:rsidP="00F1439E">
            <w:pPr>
              <w:numPr>
                <w:ilvl w:val="0"/>
                <w:numId w:val="1"/>
              </w:numPr>
              <w:tabs>
                <w:tab w:val="left" w:pos="350"/>
              </w:tabs>
              <w:spacing w:after="0" w:line="240" w:lineRule="auto"/>
              <w:ind w:left="-19" w:firstLine="0"/>
              <w:jc w:val="both"/>
              <w:rPr>
                <w:rFonts w:ascii="Times New Roman" w:hAnsi="Times New Roman" w:cs="Times New Roman"/>
                <w:sz w:val="24"/>
                <w:szCs w:val="24"/>
              </w:rPr>
            </w:pPr>
            <w:r w:rsidRPr="00FD7DD4">
              <w:rPr>
                <w:rFonts w:ascii="Times New Roman" w:hAnsi="Times New Roman" w:cs="Times New Roman"/>
                <w:sz w:val="24"/>
                <w:szCs w:val="24"/>
              </w:rPr>
              <w:lastRenderedPageBreak/>
              <w:t xml:space="preserve">Latvijas zvērinātus notārus – tiks nodota funkcija “publiska dokumenta īstuma apliecināšana ar uzrakstu </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w:t>
            </w:r>
          </w:p>
          <w:p w:rsidR="00F038DF" w:rsidRPr="00FD7DD4" w:rsidRDefault="00F038DF" w:rsidP="00F1439E">
            <w:pPr>
              <w:numPr>
                <w:ilvl w:val="0"/>
                <w:numId w:val="1"/>
              </w:numPr>
              <w:tabs>
                <w:tab w:val="left" w:pos="350"/>
              </w:tabs>
              <w:spacing w:after="0" w:line="240" w:lineRule="auto"/>
              <w:ind w:left="-19" w:firstLine="0"/>
              <w:jc w:val="both"/>
              <w:rPr>
                <w:rFonts w:ascii="Times New Roman" w:hAnsi="Times New Roman" w:cs="Times New Roman"/>
                <w:sz w:val="24"/>
                <w:szCs w:val="24"/>
              </w:rPr>
            </w:pPr>
            <w:r w:rsidRPr="00FD7DD4">
              <w:rPr>
                <w:rFonts w:ascii="Times New Roman" w:hAnsi="Times New Roman" w:cs="Times New Roman"/>
                <w:sz w:val="24"/>
                <w:szCs w:val="24"/>
              </w:rPr>
              <w:t xml:space="preserve">Latvijas Zvērinātu notāru padomi – līdz ar funkcijas “publiska dokumenta īstuma apliecināšana ar uzrakstu </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 xml:space="preserve">” nodošanu Latvijas zvērinātiem notāriem, Latvijas Zvērinātu notāru padomei tiks nosūtīti publiskie dokumenti, kurus to apliecināšanai ar uzrakstu </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 xml:space="preserve"> būs iesniegušas personas Latvijas diplomātiskajās un konsulārajās pārstāvniecībās ārvalstīs</w:t>
            </w:r>
            <w:r w:rsidR="00342246">
              <w:rPr>
                <w:rFonts w:ascii="Times New Roman" w:hAnsi="Times New Roman" w:cs="Times New Roman"/>
                <w:sz w:val="24"/>
                <w:szCs w:val="24"/>
              </w:rPr>
              <w:t xml:space="preserve">, </w:t>
            </w:r>
            <w:r w:rsidR="00342246" w:rsidRPr="004C0FE6">
              <w:rPr>
                <w:rFonts w:ascii="Times New Roman" w:hAnsi="Times New Roman" w:cs="Times New Roman"/>
                <w:sz w:val="24"/>
                <w:szCs w:val="24"/>
              </w:rPr>
              <w:t xml:space="preserve">kā arī </w:t>
            </w:r>
            <w:r w:rsidR="00342246">
              <w:rPr>
                <w:rFonts w:ascii="Times New Roman" w:hAnsi="Times New Roman" w:cs="Times New Roman"/>
                <w:sz w:val="24"/>
                <w:szCs w:val="24"/>
              </w:rPr>
              <w:t>būs nepieciešams</w:t>
            </w:r>
            <w:r w:rsidR="00342246" w:rsidRPr="004C0FE6">
              <w:rPr>
                <w:rFonts w:ascii="Times New Roman" w:hAnsi="Times New Roman" w:cs="Times New Roman"/>
                <w:sz w:val="24"/>
                <w:szCs w:val="24"/>
              </w:rPr>
              <w:t xml:space="preserve"> izstrādāt un uzturēt </w:t>
            </w:r>
            <w:r w:rsidR="00342246" w:rsidRPr="004C0FE6">
              <w:rPr>
                <w:rFonts w:ascii="Times New Roman" w:hAnsi="Times New Roman" w:cs="Times New Roman"/>
                <w:i/>
                <w:sz w:val="24"/>
                <w:szCs w:val="24"/>
              </w:rPr>
              <w:t>e-</w:t>
            </w:r>
            <w:proofErr w:type="spellStart"/>
            <w:r w:rsidR="00342246" w:rsidRPr="004C0FE6">
              <w:rPr>
                <w:rFonts w:ascii="Times New Roman" w:hAnsi="Times New Roman" w:cs="Times New Roman"/>
                <w:i/>
                <w:sz w:val="24"/>
                <w:szCs w:val="24"/>
              </w:rPr>
              <w:t>apostille</w:t>
            </w:r>
            <w:proofErr w:type="spellEnd"/>
            <w:r w:rsidR="00342246" w:rsidRPr="004C0FE6">
              <w:rPr>
                <w:rFonts w:ascii="Times New Roman" w:hAnsi="Times New Roman" w:cs="Times New Roman"/>
                <w:sz w:val="24"/>
                <w:szCs w:val="24"/>
              </w:rPr>
              <w:t xml:space="preserve"> datu bāzi, tai skaitā Latvijas amatpersonu paraksta paraugu datu bāzi un tiešsaistē pieejamu vietni </w:t>
            </w:r>
            <w:proofErr w:type="spellStart"/>
            <w:r w:rsidR="00342246" w:rsidRPr="004C0FE6">
              <w:rPr>
                <w:rFonts w:ascii="Times New Roman" w:hAnsi="Times New Roman" w:cs="Times New Roman"/>
                <w:i/>
                <w:sz w:val="24"/>
                <w:szCs w:val="24"/>
              </w:rPr>
              <w:t>apostille</w:t>
            </w:r>
            <w:proofErr w:type="spellEnd"/>
            <w:r w:rsidR="00342246" w:rsidRPr="004C0FE6">
              <w:rPr>
                <w:rFonts w:ascii="Times New Roman" w:hAnsi="Times New Roman" w:cs="Times New Roman"/>
                <w:sz w:val="24"/>
                <w:szCs w:val="24"/>
              </w:rPr>
              <w:t xml:space="preserve"> pārbaudei</w:t>
            </w:r>
            <w:r w:rsidRPr="00FD7DD4">
              <w:rPr>
                <w:rFonts w:ascii="Times New Roman" w:hAnsi="Times New Roman" w:cs="Times New Roman"/>
                <w:sz w:val="24"/>
                <w:szCs w:val="24"/>
              </w:rPr>
              <w:t>;</w:t>
            </w:r>
          </w:p>
          <w:p w:rsidR="00F038DF" w:rsidRPr="00FD7DD4" w:rsidRDefault="00342246" w:rsidP="004E1684">
            <w:pPr>
              <w:pStyle w:val="ListParagraph"/>
              <w:numPr>
                <w:ilvl w:val="0"/>
                <w:numId w:val="1"/>
              </w:numPr>
              <w:tabs>
                <w:tab w:val="left" w:pos="406"/>
              </w:tabs>
              <w:spacing w:after="0" w:line="240" w:lineRule="auto"/>
              <w:ind w:left="0" w:firstLine="0"/>
              <w:jc w:val="both"/>
              <w:rPr>
                <w:rFonts w:ascii="Times New Roman" w:eastAsia="Times New Roman" w:hAnsi="Times New Roman" w:cs="Times New Roman"/>
                <w:iCs/>
                <w:sz w:val="24"/>
                <w:szCs w:val="24"/>
                <w:lang w:eastAsia="lv-LV"/>
              </w:rPr>
            </w:pPr>
            <w:r w:rsidRPr="004621E2">
              <w:rPr>
                <w:rFonts w:ascii="Times New Roman" w:hAnsi="Times New Roman" w:cs="Times New Roman"/>
                <w:sz w:val="24"/>
                <w:szCs w:val="24"/>
              </w:rPr>
              <w:t xml:space="preserve">Ārlietu ministrijas Konsulāro departamentu – līdz ar funkcijas “publiska dokumenta īstuma apliecināšana ar uzrakstu </w:t>
            </w:r>
            <w:proofErr w:type="spellStart"/>
            <w:r w:rsidRPr="004621E2">
              <w:rPr>
                <w:rFonts w:ascii="Times New Roman" w:hAnsi="Times New Roman" w:cs="Times New Roman"/>
                <w:i/>
                <w:sz w:val="24"/>
                <w:szCs w:val="24"/>
              </w:rPr>
              <w:t>apostille</w:t>
            </w:r>
            <w:proofErr w:type="spellEnd"/>
            <w:r w:rsidRPr="004621E2">
              <w:rPr>
                <w:rFonts w:ascii="Times New Roman" w:hAnsi="Times New Roman" w:cs="Times New Roman"/>
                <w:sz w:val="24"/>
                <w:szCs w:val="24"/>
              </w:rPr>
              <w:t>” nodošanu</w:t>
            </w:r>
            <w:r>
              <w:rPr>
                <w:rFonts w:ascii="Times New Roman" w:hAnsi="Times New Roman" w:cs="Times New Roman"/>
                <w:sz w:val="24"/>
                <w:szCs w:val="24"/>
              </w:rPr>
              <w:t xml:space="preserve"> Latvijas zvērinātiem notāriem, </w:t>
            </w:r>
            <w:r w:rsidRPr="00467A8B">
              <w:rPr>
                <w:rStyle w:val="Strong"/>
                <w:rFonts w:ascii="Times New Roman" w:hAnsi="Times New Roman" w:cs="Times New Roman"/>
                <w:b w:val="0"/>
                <w:sz w:val="24"/>
                <w:szCs w:val="24"/>
              </w:rPr>
              <w:t>Departamenta ietvaros</w:t>
            </w:r>
            <w:r w:rsidRPr="00467A8B">
              <w:rPr>
                <w:rStyle w:val="Strong"/>
                <w:rFonts w:ascii="Times New Roman" w:hAnsi="Times New Roman" w:cs="Times New Roman"/>
                <w:sz w:val="24"/>
                <w:szCs w:val="24"/>
              </w:rPr>
              <w:t xml:space="preserve"> </w:t>
            </w:r>
            <w:r w:rsidRPr="00467A8B">
              <w:rPr>
                <w:rFonts w:ascii="Times New Roman" w:hAnsi="Times New Roman" w:cs="Times New Roman"/>
                <w:sz w:val="24"/>
                <w:szCs w:val="24"/>
              </w:rPr>
              <w:t xml:space="preserve">tiks novirzītas divas amata vietas konsulārās palīdzības sniegšanas (tai skaitā konsulāro krīžu pārvaldības) un konsulāro pakalpojumu sniegšanas optimizēšanai, </w:t>
            </w:r>
            <w:r w:rsidRPr="00467A8B">
              <w:rPr>
                <w:rStyle w:val="Strong"/>
                <w:rFonts w:ascii="Times New Roman" w:hAnsi="Times New Roman" w:cs="Times New Roman"/>
                <w:b w:val="0"/>
                <w:sz w:val="24"/>
                <w:szCs w:val="24"/>
              </w:rPr>
              <w:t>nepalielinot kopējo amata vietu skaitu Ārlietu ministrijā</w:t>
            </w:r>
            <w:r w:rsidR="00F038DF" w:rsidRPr="00FD7DD4">
              <w:rPr>
                <w:rFonts w:ascii="Times New Roman" w:hAnsi="Times New Roman" w:cs="Times New Roman"/>
                <w:sz w:val="24"/>
                <w:szCs w:val="24"/>
              </w:rPr>
              <w:t>.</w:t>
            </w:r>
          </w:p>
        </w:tc>
      </w:tr>
      <w:tr w:rsidR="00F038DF" w:rsidRPr="00FD7DD4"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jc w:val="both"/>
              <w:rPr>
                <w:rFonts w:ascii="Times New Roman" w:eastAsia="Times New Roman" w:hAnsi="Times New Roman" w:cs="Times New Roman"/>
                <w:iCs/>
                <w:sz w:val="24"/>
                <w:szCs w:val="24"/>
                <w:lang w:eastAsia="lv-LV"/>
              </w:rPr>
            </w:pPr>
            <w:r w:rsidRPr="00FD7DD4">
              <w:rPr>
                <w:rFonts w:ascii="Times New Roman" w:hAnsi="Times New Roman" w:cs="Times New Roman"/>
                <w:sz w:val="24"/>
                <w:szCs w:val="24"/>
              </w:rPr>
              <w:t xml:space="preserve">Administratīvo izmaksu monetārais novērtējums sniegts </w:t>
            </w:r>
            <w:r w:rsidRPr="00FD7DD4">
              <w:rPr>
                <w:rFonts w:ascii="Times New Roman" w:hAnsi="Times New Roman" w:cs="Times New Roman"/>
                <w:bCs/>
                <w:sz w:val="24"/>
                <w:szCs w:val="24"/>
              </w:rPr>
              <w:t>likumprojekta</w:t>
            </w:r>
            <w:r w:rsidRPr="00FD7DD4">
              <w:rPr>
                <w:rFonts w:ascii="Times New Roman" w:hAnsi="Times New Roman" w:cs="Times New Roman"/>
                <w:sz w:val="24"/>
                <w:szCs w:val="24"/>
              </w:rPr>
              <w:t xml:space="preserve"> “</w:t>
            </w:r>
            <w:r w:rsidRPr="00FD7DD4">
              <w:rPr>
                <w:rFonts w:ascii="Times New Roman" w:hAnsi="Times New Roman" w:cs="Times New Roman"/>
                <w:bCs/>
                <w:sz w:val="24"/>
                <w:szCs w:val="24"/>
              </w:rPr>
              <w:t xml:space="preserve">Grozījumi Dokumentu legalizācijas likumā” </w:t>
            </w:r>
            <w:r w:rsidRPr="00FD7DD4">
              <w:rPr>
                <w:rFonts w:ascii="Times New Roman" w:hAnsi="Times New Roman" w:cs="Times New Roman"/>
                <w:sz w:val="24"/>
                <w:szCs w:val="24"/>
              </w:rPr>
              <w:t>sākotnējās ietekmes novērtējuma ziņojumā (anotācijā).</w:t>
            </w:r>
          </w:p>
        </w:tc>
      </w:tr>
      <w:tr w:rsidR="00F038DF" w:rsidRPr="00FD7DD4"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jc w:val="both"/>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xml:space="preserve">Atbilstības izmaksu monetārs novērtējums </w:t>
            </w:r>
            <w:r w:rsidRPr="00FD7DD4">
              <w:rPr>
                <w:rFonts w:ascii="Times New Roman" w:hAnsi="Times New Roman" w:cs="Times New Roman"/>
                <w:sz w:val="24"/>
                <w:szCs w:val="24"/>
              </w:rPr>
              <w:t xml:space="preserve">sniegts </w:t>
            </w:r>
            <w:r w:rsidRPr="00FD7DD4">
              <w:rPr>
                <w:rFonts w:ascii="Times New Roman" w:hAnsi="Times New Roman" w:cs="Times New Roman"/>
                <w:bCs/>
                <w:sz w:val="24"/>
                <w:szCs w:val="24"/>
              </w:rPr>
              <w:t>likumprojekta</w:t>
            </w:r>
            <w:r w:rsidRPr="00FD7DD4">
              <w:rPr>
                <w:rFonts w:ascii="Times New Roman" w:hAnsi="Times New Roman" w:cs="Times New Roman"/>
                <w:sz w:val="24"/>
                <w:szCs w:val="24"/>
              </w:rPr>
              <w:t xml:space="preserve"> “</w:t>
            </w:r>
            <w:r w:rsidRPr="00FD7DD4">
              <w:rPr>
                <w:rFonts w:ascii="Times New Roman" w:hAnsi="Times New Roman" w:cs="Times New Roman"/>
                <w:bCs/>
                <w:sz w:val="24"/>
                <w:szCs w:val="24"/>
              </w:rPr>
              <w:t xml:space="preserve">Grozījumi Dokumentu legalizācijas likumā” </w:t>
            </w:r>
            <w:r w:rsidRPr="00FD7DD4">
              <w:rPr>
                <w:rFonts w:ascii="Times New Roman" w:hAnsi="Times New Roman" w:cs="Times New Roman"/>
                <w:sz w:val="24"/>
                <w:szCs w:val="24"/>
              </w:rPr>
              <w:t>sākotnējās ietekmes novērtējuma ziņojumā (anotācijā).</w:t>
            </w:r>
          </w:p>
        </w:tc>
      </w:tr>
      <w:tr w:rsidR="00F038DF" w:rsidRPr="00FD7DD4" w:rsidTr="00F03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038DF" w:rsidRPr="00FD7DD4" w:rsidRDefault="00F038DF"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p>
        </w:tc>
      </w:tr>
    </w:tbl>
    <w:p w:rsidR="00EB1AC1" w:rsidRPr="00FD7DD4" w:rsidRDefault="00E5323B"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FD7DD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E" w:rsidRPr="00FD7DD4" w:rsidRDefault="00E5323B" w:rsidP="00820AC9">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III. Tiesību akta projekta ietekme uz valsts budžetu un pašvaldību budžetiem</w:t>
            </w:r>
          </w:p>
        </w:tc>
      </w:tr>
      <w:tr w:rsidR="00820AC9" w:rsidRPr="00FD7DD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20AC9" w:rsidRPr="00FD7DD4" w:rsidRDefault="00393534" w:rsidP="0053407F">
            <w:pPr>
              <w:spacing w:after="0" w:line="240" w:lineRule="auto"/>
              <w:jc w:val="both"/>
              <w:rPr>
                <w:rFonts w:ascii="Times New Roman" w:eastAsia="Times New Roman" w:hAnsi="Times New Roman" w:cs="Times New Roman"/>
                <w:bCs/>
                <w:iCs/>
                <w:sz w:val="24"/>
                <w:szCs w:val="24"/>
                <w:lang w:eastAsia="lv-LV"/>
              </w:rPr>
            </w:pPr>
            <w:r w:rsidRPr="00FD7DD4">
              <w:rPr>
                <w:rFonts w:ascii="Times New Roman" w:eastAsia="Times New Roman" w:hAnsi="Times New Roman" w:cs="Times New Roman"/>
                <w:bCs/>
                <w:iCs/>
                <w:sz w:val="24"/>
                <w:szCs w:val="24"/>
                <w:lang w:eastAsia="lv-LV"/>
              </w:rPr>
              <w:t xml:space="preserve">Tiesību akta projekta ietekme uz valsts budžetu un pašvaldību budžetiem sniegta </w:t>
            </w:r>
            <w:r w:rsidRPr="00FD7DD4">
              <w:rPr>
                <w:rFonts w:ascii="Times New Roman" w:hAnsi="Times New Roman" w:cs="Times New Roman"/>
                <w:bCs/>
                <w:sz w:val="24"/>
                <w:szCs w:val="24"/>
              </w:rPr>
              <w:t>likumprojekta</w:t>
            </w:r>
            <w:r w:rsidRPr="00FD7DD4">
              <w:rPr>
                <w:rFonts w:ascii="Times New Roman" w:hAnsi="Times New Roman" w:cs="Times New Roman"/>
                <w:sz w:val="24"/>
                <w:szCs w:val="24"/>
              </w:rPr>
              <w:t xml:space="preserve"> “</w:t>
            </w:r>
            <w:r w:rsidRPr="00FD7DD4">
              <w:rPr>
                <w:rFonts w:ascii="Times New Roman" w:hAnsi="Times New Roman" w:cs="Times New Roman"/>
                <w:bCs/>
                <w:sz w:val="24"/>
                <w:szCs w:val="24"/>
              </w:rPr>
              <w:t xml:space="preserve">Grozījumi Dokumentu legalizācijas likumā” </w:t>
            </w:r>
            <w:r w:rsidRPr="00FD7DD4">
              <w:rPr>
                <w:rFonts w:ascii="Times New Roman" w:hAnsi="Times New Roman" w:cs="Times New Roman"/>
                <w:sz w:val="24"/>
                <w:szCs w:val="24"/>
              </w:rPr>
              <w:t>sākotnējās ietekmes novērtējuma ziņojumā (anotācijā).</w:t>
            </w:r>
          </w:p>
        </w:tc>
      </w:tr>
    </w:tbl>
    <w:p w:rsidR="00EB1AC1" w:rsidRPr="00FD7DD4" w:rsidRDefault="00EB1AC1" w:rsidP="00820AC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38DF" w:rsidRPr="00FD7D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FD7DD4" w:rsidRDefault="00E5323B" w:rsidP="00820AC9">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IV. Tiesību akta projekta ietekme uz spēkā esošo tiesību normu sistēmu</w:t>
            </w:r>
          </w:p>
        </w:tc>
      </w:tr>
      <w:tr w:rsidR="00F038DF" w:rsidRPr="00FD7D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D7DD4" w:rsidRDefault="00E5323B"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D7DD4" w:rsidRDefault="00E5323B" w:rsidP="00820AC9">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420A8" w:rsidRPr="00FD7DD4" w:rsidRDefault="00342246" w:rsidP="00E420A8">
            <w:pPr>
              <w:spacing w:after="0" w:line="240" w:lineRule="auto"/>
              <w:jc w:val="both"/>
              <w:rPr>
                <w:rFonts w:ascii="Times New Roman" w:eastAsia="Times New Roman" w:hAnsi="Times New Roman" w:cs="Times New Roman"/>
                <w:b/>
                <w:iCs/>
                <w:sz w:val="24"/>
                <w:szCs w:val="24"/>
                <w:lang w:eastAsia="lv-LV"/>
              </w:rPr>
            </w:pPr>
            <w:r w:rsidRPr="00820AC9">
              <w:rPr>
                <w:rStyle w:val="Strong"/>
                <w:rFonts w:ascii="Times New Roman" w:hAnsi="Times New Roman" w:cs="Times New Roman"/>
                <w:b w:val="0"/>
                <w:sz w:val="24"/>
                <w:szCs w:val="24"/>
              </w:rPr>
              <w:t xml:space="preserve">Vienlaicīgi ar Likumprojektu “Grozījums likumā “Par Hāgas konvenciju par ārvalstu publisko dokumentu legalizācijas prasības atcelšanu”” tiek virzīts likumprojekts “Grozījumi Dokumentu legalizācijas </w:t>
            </w:r>
            <w:r>
              <w:rPr>
                <w:rStyle w:val="Strong"/>
                <w:rFonts w:ascii="Times New Roman" w:hAnsi="Times New Roman" w:cs="Times New Roman"/>
                <w:b w:val="0"/>
                <w:sz w:val="24"/>
                <w:szCs w:val="24"/>
              </w:rPr>
              <w:t xml:space="preserve">likumā” un likumprojekts “Grozījumi </w:t>
            </w:r>
            <w:r w:rsidRPr="00820AC9">
              <w:rPr>
                <w:rStyle w:val="Strong"/>
                <w:rFonts w:ascii="Times New Roman" w:hAnsi="Times New Roman" w:cs="Times New Roman"/>
                <w:b w:val="0"/>
                <w:sz w:val="24"/>
                <w:szCs w:val="24"/>
              </w:rPr>
              <w:t>Notariāta likumā</w:t>
            </w:r>
            <w:r>
              <w:rPr>
                <w:rStyle w:val="Strong"/>
                <w:rFonts w:ascii="Times New Roman" w:hAnsi="Times New Roman" w:cs="Times New Roman"/>
                <w:b w:val="0"/>
                <w:sz w:val="24"/>
                <w:szCs w:val="24"/>
              </w:rPr>
              <w:t>”</w:t>
            </w:r>
            <w:r w:rsidRPr="00820AC9">
              <w:rPr>
                <w:rStyle w:val="Strong"/>
                <w:rFonts w:ascii="Times New Roman" w:hAnsi="Times New Roman" w:cs="Times New Roman"/>
                <w:b w:val="0"/>
                <w:sz w:val="24"/>
                <w:szCs w:val="24"/>
              </w:rPr>
              <w:t>.</w:t>
            </w:r>
          </w:p>
        </w:tc>
      </w:tr>
      <w:tr w:rsidR="00F038DF" w:rsidRPr="00FD7D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7DD4" w:rsidRDefault="00820AC9"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Ārlietu ministrija.</w:t>
            </w:r>
          </w:p>
        </w:tc>
      </w:tr>
      <w:tr w:rsidR="00F038DF" w:rsidRPr="00FD7D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7DD4" w:rsidRDefault="00820AC9"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p>
        </w:tc>
      </w:tr>
    </w:tbl>
    <w:p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FD7DD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1BEE" w:rsidRPr="00FD7DD4" w:rsidRDefault="00E5323B" w:rsidP="005D5C07">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5D5C07" w:rsidRPr="00FD7DD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D5C07" w:rsidRPr="00FD7DD4" w:rsidRDefault="005D5C07" w:rsidP="005D5C07">
            <w:pPr>
              <w:spacing w:after="0" w:line="240" w:lineRule="auto"/>
              <w:jc w:val="center"/>
              <w:rPr>
                <w:rFonts w:ascii="Times New Roman" w:eastAsia="Times New Roman" w:hAnsi="Times New Roman" w:cs="Times New Roman"/>
                <w:bCs/>
                <w:iCs/>
                <w:sz w:val="24"/>
                <w:szCs w:val="24"/>
                <w:lang w:eastAsia="lv-LV"/>
              </w:rPr>
            </w:pPr>
            <w:r w:rsidRPr="00FD7DD4">
              <w:rPr>
                <w:rFonts w:ascii="Times New Roman" w:eastAsia="Times New Roman" w:hAnsi="Times New Roman" w:cs="Times New Roman"/>
                <w:bCs/>
                <w:iCs/>
                <w:sz w:val="24"/>
                <w:szCs w:val="24"/>
                <w:lang w:eastAsia="lv-LV"/>
              </w:rPr>
              <w:t>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38DF" w:rsidRPr="00FD7D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FD7DD4" w:rsidRDefault="00E5323B" w:rsidP="001044D5">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VI. Sabiedrības līdzdalība un komunikācijas aktivitātes</w:t>
            </w:r>
          </w:p>
        </w:tc>
      </w:tr>
      <w:tr w:rsidR="00F038DF" w:rsidRPr="00FD7DD4"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FD7DD4" w:rsidRDefault="001044D5" w:rsidP="001044D5">
            <w:pPr>
              <w:spacing w:after="0" w:line="240" w:lineRule="auto"/>
              <w:jc w:val="both"/>
              <w:rPr>
                <w:rFonts w:ascii="Times New Roman" w:eastAsia="Times New Roman" w:hAnsi="Times New Roman" w:cs="Times New Roman"/>
                <w:iCs/>
                <w:sz w:val="24"/>
                <w:szCs w:val="24"/>
                <w:lang w:eastAsia="lv-LV"/>
              </w:rPr>
            </w:pPr>
            <w:r w:rsidRPr="00FD7DD4">
              <w:rPr>
                <w:rFonts w:ascii="Times New Roman" w:hAnsi="Times New Roman" w:cs="Times New Roman"/>
                <w:sz w:val="24"/>
                <w:szCs w:val="24"/>
              </w:rPr>
              <w:t xml:space="preserve">Likumprojektu sabiedriskajai apspriešanai pirms izsludināšanas publicēt Ārlietu ministrijas tīmekļvietnē </w:t>
            </w:r>
            <w:hyperlink r:id="rId7" w:history="1">
              <w:r w:rsidRPr="00FD7DD4">
                <w:rPr>
                  <w:rStyle w:val="Hyperlink"/>
                  <w:rFonts w:ascii="Times New Roman" w:hAnsi="Times New Roman" w:cs="Times New Roman"/>
                  <w:color w:val="auto"/>
                  <w:sz w:val="24"/>
                  <w:szCs w:val="24"/>
                </w:rPr>
                <w:t>www.mfa.gov.lv</w:t>
              </w:r>
            </w:hyperlink>
            <w:r w:rsidRPr="00FD7DD4">
              <w:rPr>
                <w:rFonts w:ascii="Times New Roman" w:hAnsi="Times New Roman" w:cs="Times New Roman"/>
                <w:sz w:val="24"/>
                <w:szCs w:val="24"/>
              </w:rPr>
              <w:t>.</w:t>
            </w:r>
          </w:p>
        </w:tc>
      </w:tr>
      <w:tr w:rsidR="00F038DF" w:rsidRPr="00FD7DD4" w:rsidTr="002F62C8">
        <w:trPr>
          <w:trHeight w:val="677"/>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E5323B" w:rsidRPr="00FD7DD4" w:rsidRDefault="001044D5" w:rsidP="00342246">
            <w:pPr>
              <w:spacing w:after="0" w:line="240" w:lineRule="auto"/>
              <w:jc w:val="both"/>
              <w:rPr>
                <w:rFonts w:ascii="Times New Roman" w:eastAsia="Times New Roman" w:hAnsi="Times New Roman" w:cs="Times New Roman"/>
                <w:iCs/>
                <w:sz w:val="24"/>
                <w:szCs w:val="24"/>
                <w:lang w:eastAsia="lv-LV"/>
              </w:rPr>
            </w:pPr>
            <w:r w:rsidRPr="00FD7DD4">
              <w:rPr>
                <w:rFonts w:ascii="Times New Roman" w:hAnsi="Times New Roman" w:cs="Times New Roman"/>
                <w:sz w:val="24"/>
                <w:szCs w:val="24"/>
              </w:rPr>
              <w:t>Likumproje</w:t>
            </w:r>
            <w:r w:rsidR="006132CC" w:rsidRPr="00FD7DD4">
              <w:rPr>
                <w:rFonts w:ascii="Times New Roman" w:hAnsi="Times New Roman" w:cs="Times New Roman"/>
                <w:sz w:val="24"/>
                <w:szCs w:val="24"/>
              </w:rPr>
              <w:t xml:space="preserve">kts sabiedriskajai apspriešanai </w:t>
            </w:r>
            <w:r w:rsidR="00E76A40">
              <w:rPr>
                <w:rFonts w:ascii="Times New Roman" w:hAnsi="Times New Roman" w:cs="Times New Roman"/>
                <w:sz w:val="24"/>
                <w:szCs w:val="24"/>
              </w:rPr>
              <w:t xml:space="preserve">2018.gada 23.februārī </w:t>
            </w:r>
            <w:r w:rsidRPr="00FD7DD4">
              <w:rPr>
                <w:rFonts w:ascii="Times New Roman" w:hAnsi="Times New Roman" w:cs="Times New Roman"/>
                <w:sz w:val="24"/>
                <w:szCs w:val="24"/>
              </w:rPr>
              <w:t xml:space="preserve">publicēts Ārlietu ministrijas tīmekļvietnē </w:t>
            </w:r>
            <w:hyperlink r:id="rId8" w:history="1">
              <w:r w:rsidRPr="00FD7DD4">
                <w:rPr>
                  <w:rStyle w:val="Hyperlink"/>
                  <w:rFonts w:ascii="Times New Roman" w:hAnsi="Times New Roman" w:cs="Times New Roman"/>
                  <w:color w:val="auto"/>
                  <w:sz w:val="24"/>
                  <w:szCs w:val="24"/>
                </w:rPr>
                <w:t>www.mfa.gov.lv</w:t>
              </w:r>
            </w:hyperlink>
            <w:r w:rsidRPr="00FD7DD4">
              <w:rPr>
                <w:rFonts w:ascii="Times New Roman" w:hAnsi="Times New Roman" w:cs="Times New Roman"/>
                <w:sz w:val="24"/>
                <w:szCs w:val="24"/>
              </w:rPr>
              <w:t>.</w:t>
            </w:r>
          </w:p>
        </w:tc>
      </w:tr>
      <w:tr w:rsidR="00F038DF" w:rsidRPr="00FD7DD4"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FD7DD4" w:rsidRDefault="00337F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par projektu nav saņemti.</w:t>
            </w:r>
          </w:p>
        </w:tc>
      </w:tr>
      <w:tr w:rsidR="00F038DF" w:rsidRPr="00FD7DD4" w:rsidTr="002F62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FD7DD4" w:rsidRDefault="001044D5"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p>
        </w:tc>
      </w:tr>
    </w:tbl>
    <w:p w:rsidR="00EB1AC1"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38DF" w:rsidRPr="00FD7D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01BEE" w:rsidRPr="00FD7DD4" w:rsidRDefault="00E5323B" w:rsidP="008E220D">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FD7D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D7DD4" w:rsidRDefault="00BA3CB9" w:rsidP="00BA3CB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Ārlietu ministrija, Latvijas Zvērinātu notāru padome un</w:t>
            </w:r>
            <w:r w:rsidR="008E220D" w:rsidRPr="00FD7DD4">
              <w:rPr>
                <w:rFonts w:ascii="Times New Roman" w:hAnsi="Times New Roman" w:cs="Times New Roman"/>
                <w:sz w:val="24"/>
                <w:szCs w:val="24"/>
              </w:rPr>
              <w:t xml:space="preserve"> Latvijas zvērināti notāri.</w:t>
            </w:r>
          </w:p>
        </w:tc>
      </w:tr>
      <w:tr w:rsidR="00F038DF" w:rsidRPr="00FD7D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Projekta izpildes ietekme uz pārvaldes funkcijām un institucionālo struktūru.</w:t>
            </w:r>
            <w:r w:rsidRPr="00FD7DD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8E220D" w:rsidRPr="00FD7DD4" w:rsidRDefault="008E220D" w:rsidP="008E220D">
            <w:pPr>
              <w:spacing w:after="0" w:line="240" w:lineRule="auto"/>
              <w:jc w:val="both"/>
              <w:rPr>
                <w:rFonts w:ascii="Times New Roman" w:hAnsi="Times New Roman" w:cs="Times New Roman"/>
                <w:sz w:val="24"/>
                <w:szCs w:val="24"/>
              </w:rPr>
            </w:pPr>
            <w:r w:rsidRPr="00FD7DD4">
              <w:rPr>
                <w:rFonts w:ascii="Times New Roman" w:hAnsi="Times New Roman" w:cs="Times New Roman"/>
                <w:sz w:val="24"/>
                <w:szCs w:val="24"/>
              </w:rPr>
              <w:t xml:space="preserve">Likumprojektam stājoties spēkā, Latvijas zvērināti notāri veiks jaunu funkciju - publiska dokumenta īstuma apliecināšanu ar uzrakstu </w:t>
            </w:r>
            <w:proofErr w:type="spellStart"/>
            <w:r w:rsidRPr="00FD7DD4">
              <w:rPr>
                <w:rFonts w:ascii="Times New Roman" w:hAnsi="Times New Roman" w:cs="Times New Roman"/>
                <w:i/>
                <w:sz w:val="24"/>
                <w:szCs w:val="24"/>
              </w:rPr>
              <w:t>apostille</w:t>
            </w:r>
            <w:proofErr w:type="spellEnd"/>
            <w:r w:rsidRPr="00FD7DD4">
              <w:rPr>
                <w:rFonts w:ascii="Times New Roman" w:hAnsi="Times New Roman" w:cs="Times New Roman"/>
                <w:sz w:val="24"/>
                <w:szCs w:val="24"/>
              </w:rPr>
              <w:t>, attiecīgi šo funkciju pārņemot no Ārlietu ministrijas.</w:t>
            </w:r>
          </w:p>
          <w:p w:rsidR="008E220D" w:rsidRPr="00FD7DD4" w:rsidRDefault="008E220D" w:rsidP="008E220D">
            <w:pPr>
              <w:spacing w:after="0" w:line="240" w:lineRule="auto"/>
              <w:jc w:val="both"/>
              <w:rPr>
                <w:rFonts w:ascii="Times New Roman" w:hAnsi="Times New Roman" w:cs="Times New Roman"/>
                <w:sz w:val="24"/>
                <w:szCs w:val="24"/>
              </w:rPr>
            </w:pPr>
          </w:p>
          <w:p w:rsidR="00E5323B" w:rsidRPr="00FD7DD4" w:rsidRDefault="008E220D" w:rsidP="00342246">
            <w:pPr>
              <w:spacing w:after="0" w:line="240" w:lineRule="auto"/>
              <w:jc w:val="both"/>
              <w:rPr>
                <w:rFonts w:ascii="Times New Roman" w:eastAsia="Times New Roman" w:hAnsi="Times New Roman" w:cs="Times New Roman"/>
                <w:iCs/>
                <w:sz w:val="24"/>
                <w:szCs w:val="24"/>
                <w:lang w:eastAsia="lv-LV"/>
              </w:rPr>
            </w:pPr>
            <w:r w:rsidRPr="00FD7DD4">
              <w:rPr>
                <w:rFonts w:ascii="Times New Roman" w:hAnsi="Times New Roman" w:cs="Times New Roman"/>
                <w:sz w:val="24"/>
                <w:szCs w:val="24"/>
              </w:rPr>
              <w:t>Projekts neparedz jaunu institūciju izveidi, esošo likvidēšanu vai reorganizāciju.</w:t>
            </w:r>
          </w:p>
        </w:tc>
      </w:tr>
      <w:tr w:rsidR="00F038DF" w:rsidRPr="00FD7D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01BEE"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D7DD4" w:rsidRDefault="00E5323B" w:rsidP="00E5323B">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7DD4" w:rsidRDefault="008E220D" w:rsidP="008E220D">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Nav</w:t>
            </w:r>
          </w:p>
        </w:tc>
      </w:tr>
    </w:tbl>
    <w:p w:rsidR="00EB1AC1" w:rsidRPr="00FD7DD4" w:rsidRDefault="00EB1AC1" w:rsidP="006132CC">
      <w:pPr>
        <w:spacing w:after="0" w:line="240" w:lineRule="auto"/>
        <w:rPr>
          <w:rFonts w:ascii="Times New Roman" w:hAnsi="Times New Roman" w:cs="Times New Roman"/>
          <w:sz w:val="28"/>
          <w:szCs w:val="28"/>
        </w:rPr>
      </w:pPr>
    </w:p>
    <w:p w:rsidR="00847947" w:rsidRPr="00FD7DD4" w:rsidRDefault="00847947" w:rsidP="006132CC">
      <w:pPr>
        <w:spacing w:after="0" w:line="240" w:lineRule="auto"/>
        <w:rPr>
          <w:rFonts w:ascii="Times New Roman" w:hAnsi="Times New Roman" w:cs="Times New Roman"/>
          <w:sz w:val="28"/>
          <w:szCs w:val="28"/>
        </w:rPr>
      </w:pPr>
    </w:p>
    <w:p w:rsidR="008E220D" w:rsidRPr="00FD7DD4" w:rsidRDefault="008E220D" w:rsidP="006132CC">
      <w:pPr>
        <w:tabs>
          <w:tab w:val="left" w:pos="7371"/>
        </w:tabs>
        <w:spacing w:after="0" w:line="240" w:lineRule="auto"/>
        <w:rPr>
          <w:rFonts w:ascii="Times New Roman" w:hAnsi="Times New Roman" w:cs="Times New Roman"/>
          <w:sz w:val="28"/>
          <w:szCs w:val="28"/>
        </w:rPr>
      </w:pPr>
      <w:r w:rsidRPr="00FD7DD4">
        <w:rPr>
          <w:rFonts w:ascii="Times New Roman" w:hAnsi="Times New Roman" w:cs="Times New Roman"/>
          <w:sz w:val="28"/>
          <w:szCs w:val="28"/>
        </w:rPr>
        <w:t xml:space="preserve">Ārlietu ministrs </w:t>
      </w:r>
      <w:r w:rsidRPr="00FD7DD4">
        <w:rPr>
          <w:rFonts w:ascii="Times New Roman" w:hAnsi="Times New Roman" w:cs="Times New Roman"/>
          <w:sz w:val="28"/>
          <w:szCs w:val="28"/>
        </w:rPr>
        <w:tab/>
        <w:t>E.Rinkēvičs</w:t>
      </w:r>
    </w:p>
    <w:p w:rsidR="008E220D" w:rsidRPr="00FD7DD4" w:rsidRDefault="008E220D" w:rsidP="006132CC">
      <w:pPr>
        <w:spacing w:after="0" w:line="240" w:lineRule="auto"/>
        <w:rPr>
          <w:rFonts w:ascii="Times New Roman" w:hAnsi="Times New Roman" w:cs="Times New Roman"/>
          <w:sz w:val="28"/>
          <w:szCs w:val="28"/>
        </w:rPr>
      </w:pPr>
    </w:p>
    <w:p w:rsidR="00847947" w:rsidRPr="00FD7DD4" w:rsidRDefault="00847947" w:rsidP="006132CC">
      <w:pPr>
        <w:spacing w:after="0" w:line="240" w:lineRule="auto"/>
        <w:rPr>
          <w:rFonts w:ascii="Times New Roman" w:hAnsi="Times New Roman" w:cs="Times New Roman"/>
          <w:sz w:val="28"/>
          <w:szCs w:val="28"/>
        </w:rPr>
      </w:pPr>
    </w:p>
    <w:p w:rsidR="00847947" w:rsidRPr="00FD7DD4" w:rsidRDefault="00847947" w:rsidP="006132CC">
      <w:pPr>
        <w:spacing w:after="0" w:line="240" w:lineRule="auto"/>
        <w:rPr>
          <w:rFonts w:ascii="Times New Roman" w:hAnsi="Times New Roman" w:cs="Times New Roman"/>
          <w:sz w:val="28"/>
          <w:szCs w:val="28"/>
        </w:rPr>
      </w:pPr>
    </w:p>
    <w:p w:rsidR="00847947" w:rsidRPr="00FD7DD4" w:rsidRDefault="00847947" w:rsidP="006132CC">
      <w:pPr>
        <w:spacing w:after="0" w:line="240" w:lineRule="auto"/>
        <w:rPr>
          <w:rFonts w:ascii="Times New Roman" w:hAnsi="Times New Roman" w:cs="Times New Roman"/>
          <w:sz w:val="28"/>
          <w:szCs w:val="28"/>
        </w:rPr>
      </w:pPr>
    </w:p>
    <w:p w:rsidR="008E220D" w:rsidRPr="006132CC" w:rsidRDefault="008E220D" w:rsidP="006132CC">
      <w:pPr>
        <w:tabs>
          <w:tab w:val="left" w:pos="7371"/>
        </w:tabs>
        <w:spacing w:after="0" w:line="240" w:lineRule="auto"/>
        <w:rPr>
          <w:rFonts w:ascii="Times New Roman" w:hAnsi="Times New Roman" w:cs="Times New Roman"/>
          <w:sz w:val="28"/>
          <w:szCs w:val="28"/>
        </w:rPr>
      </w:pPr>
      <w:r w:rsidRPr="00FD7DD4">
        <w:rPr>
          <w:rFonts w:ascii="Times New Roman" w:hAnsi="Times New Roman" w:cs="Times New Roman"/>
          <w:sz w:val="28"/>
          <w:szCs w:val="28"/>
        </w:rPr>
        <w:t xml:space="preserve">Ārlietu ministrijas valsts sekretārs </w:t>
      </w:r>
      <w:r w:rsidRPr="00FD7DD4">
        <w:rPr>
          <w:rFonts w:ascii="Times New Roman" w:hAnsi="Times New Roman" w:cs="Times New Roman"/>
          <w:sz w:val="28"/>
          <w:szCs w:val="28"/>
        </w:rPr>
        <w:tab/>
        <w:t>A.Pildegovičs</w:t>
      </w:r>
    </w:p>
    <w:p w:rsidR="00EB1AC1" w:rsidRDefault="00EB1AC1" w:rsidP="006132CC">
      <w:pPr>
        <w:tabs>
          <w:tab w:val="left" w:pos="7655"/>
        </w:tabs>
        <w:spacing w:after="0" w:line="240" w:lineRule="auto"/>
        <w:rPr>
          <w:rFonts w:ascii="Times New Roman" w:hAnsi="Times New Roman" w:cs="Times New Roman"/>
          <w:sz w:val="24"/>
          <w:szCs w:val="24"/>
        </w:rPr>
      </w:pPr>
    </w:p>
    <w:p w:rsidR="00847947" w:rsidRDefault="00847947" w:rsidP="006132CC">
      <w:pPr>
        <w:tabs>
          <w:tab w:val="left" w:pos="7655"/>
        </w:tabs>
        <w:spacing w:after="0" w:line="240" w:lineRule="auto"/>
        <w:rPr>
          <w:rFonts w:ascii="Times New Roman" w:hAnsi="Times New Roman" w:cs="Times New Roman"/>
          <w:sz w:val="24"/>
          <w:szCs w:val="24"/>
        </w:rPr>
      </w:pPr>
    </w:p>
    <w:p w:rsidR="00847947" w:rsidRDefault="00847947" w:rsidP="006132CC">
      <w:pPr>
        <w:tabs>
          <w:tab w:val="left" w:pos="7655"/>
        </w:tabs>
        <w:spacing w:after="0" w:line="240" w:lineRule="auto"/>
        <w:rPr>
          <w:rFonts w:ascii="Times New Roman" w:hAnsi="Times New Roman" w:cs="Times New Roman"/>
          <w:sz w:val="24"/>
          <w:szCs w:val="24"/>
        </w:rPr>
      </w:pPr>
    </w:p>
    <w:p w:rsidR="00847947" w:rsidRDefault="00847947" w:rsidP="006132CC">
      <w:pPr>
        <w:tabs>
          <w:tab w:val="left" w:pos="7655"/>
        </w:tabs>
        <w:spacing w:after="0" w:line="240" w:lineRule="auto"/>
        <w:rPr>
          <w:rFonts w:ascii="Times New Roman" w:hAnsi="Times New Roman" w:cs="Times New Roman"/>
          <w:sz w:val="24"/>
          <w:szCs w:val="24"/>
        </w:rPr>
      </w:pPr>
    </w:p>
    <w:p w:rsidR="00847947" w:rsidRDefault="00847947" w:rsidP="006132CC">
      <w:pPr>
        <w:tabs>
          <w:tab w:val="left" w:pos="7655"/>
        </w:tabs>
        <w:spacing w:after="0" w:line="240" w:lineRule="auto"/>
        <w:rPr>
          <w:rFonts w:ascii="Times New Roman" w:hAnsi="Times New Roman" w:cs="Times New Roman"/>
          <w:sz w:val="24"/>
          <w:szCs w:val="24"/>
        </w:rPr>
      </w:pPr>
    </w:p>
    <w:p w:rsidR="00847947" w:rsidRDefault="00847947" w:rsidP="006132CC">
      <w:pPr>
        <w:tabs>
          <w:tab w:val="left" w:pos="7655"/>
        </w:tabs>
        <w:spacing w:after="0" w:line="240" w:lineRule="auto"/>
        <w:rPr>
          <w:rFonts w:ascii="Times New Roman" w:hAnsi="Times New Roman" w:cs="Times New Roman"/>
          <w:sz w:val="24"/>
          <w:szCs w:val="24"/>
        </w:rPr>
      </w:pPr>
    </w:p>
    <w:p w:rsidR="00FD7DD4" w:rsidRDefault="00FD7DD4" w:rsidP="00FD7DD4">
      <w:pPr>
        <w:tabs>
          <w:tab w:val="left" w:pos="6237"/>
        </w:tabs>
        <w:spacing w:after="0" w:line="240" w:lineRule="auto"/>
        <w:rPr>
          <w:rFonts w:ascii="Times New Roman" w:hAnsi="Times New Roman" w:cs="Times New Roman"/>
          <w:sz w:val="24"/>
          <w:szCs w:val="28"/>
        </w:rPr>
      </w:pPr>
    </w:p>
    <w:p w:rsidR="00FD7DD4" w:rsidRDefault="00FD7DD4" w:rsidP="00FD7DD4">
      <w:pPr>
        <w:tabs>
          <w:tab w:val="left" w:pos="6237"/>
        </w:tabs>
        <w:spacing w:after="0" w:line="240" w:lineRule="auto"/>
        <w:rPr>
          <w:rFonts w:ascii="Times New Roman" w:hAnsi="Times New Roman" w:cs="Times New Roman"/>
          <w:sz w:val="24"/>
          <w:szCs w:val="28"/>
        </w:rPr>
      </w:pPr>
    </w:p>
    <w:p w:rsidR="00FD7DD4" w:rsidRDefault="00FD7DD4" w:rsidP="00FD7DD4">
      <w:pPr>
        <w:tabs>
          <w:tab w:val="left" w:pos="6237"/>
        </w:tabs>
        <w:spacing w:after="0" w:line="240" w:lineRule="auto"/>
        <w:rPr>
          <w:rFonts w:ascii="Times New Roman" w:hAnsi="Times New Roman" w:cs="Times New Roman"/>
          <w:sz w:val="24"/>
          <w:szCs w:val="28"/>
        </w:rPr>
      </w:pPr>
    </w:p>
    <w:p w:rsidR="00FD7DD4" w:rsidRPr="00FD7DD4" w:rsidRDefault="00FD7DD4" w:rsidP="00FD7DD4">
      <w:pPr>
        <w:tabs>
          <w:tab w:val="left" w:pos="6237"/>
        </w:tabs>
        <w:spacing w:after="0" w:line="240" w:lineRule="auto"/>
        <w:rPr>
          <w:rFonts w:ascii="Times New Roman" w:hAnsi="Times New Roman" w:cs="Times New Roman"/>
          <w:sz w:val="20"/>
          <w:szCs w:val="20"/>
        </w:rPr>
      </w:pPr>
      <w:r w:rsidRPr="00FD7DD4">
        <w:rPr>
          <w:rFonts w:ascii="Times New Roman" w:hAnsi="Times New Roman" w:cs="Times New Roman"/>
          <w:sz w:val="20"/>
          <w:szCs w:val="20"/>
        </w:rPr>
        <w:t>Ilze Krūmiņa</w:t>
      </w:r>
    </w:p>
    <w:p w:rsidR="00FD7DD4" w:rsidRPr="00FD7DD4" w:rsidRDefault="00925809" w:rsidP="00FD7DD4">
      <w:pPr>
        <w:tabs>
          <w:tab w:val="left" w:pos="6237"/>
        </w:tabs>
        <w:spacing w:after="0" w:line="240" w:lineRule="auto"/>
        <w:rPr>
          <w:rFonts w:ascii="Times New Roman" w:hAnsi="Times New Roman" w:cs="Times New Roman"/>
          <w:sz w:val="20"/>
          <w:szCs w:val="20"/>
        </w:rPr>
      </w:pPr>
      <w:hyperlink r:id="rId9" w:history="1">
        <w:r w:rsidR="007B2393">
          <w:rPr>
            <w:rStyle w:val="Hyperlink"/>
            <w:rFonts w:ascii="Times New Roman" w:hAnsi="Times New Roman" w:cs="Times New Roman"/>
            <w:sz w:val="20"/>
            <w:szCs w:val="20"/>
          </w:rPr>
          <w:t>i</w:t>
        </w:r>
        <w:r w:rsidR="00FD7DD4" w:rsidRPr="00FD7DD4">
          <w:rPr>
            <w:rStyle w:val="Hyperlink"/>
            <w:rFonts w:ascii="Times New Roman" w:hAnsi="Times New Roman" w:cs="Times New Roman"/>
            <w:sz w:val="20"/>
            <w:szCs w:val="20"/>
          </w:rPr>
          <w:t>lze.krumina@mfa.gov.lv</w:t>
        </w:r>
      </w:hyperlink>
      <w:r w:rsidR="00FD7DD4" w:rsidRPr="00FD7DD4">
        <w:rPr>
          <w:rFonts w:ascii="Times New Roman" w:hAnsi="Times New Roman" w:cs="Times New Roman"/>
          <w:sz w:val="20"/>
          <w:szCs w:val="20"/>
        </w:rPr>
        <w:t xml:space="preserve"> </w:t>
      </w:r>
    </w:p>
    <w:sectPr w:rsidR="00FD7DD4" w:rsidRPr="00FD7DD4" w:rsidSect="006D05DA">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C3" w:rsidRDefault="00A10FC3" w:rsidP="00894C55">
      <w:pPr>
        <w:spacing w:after="0" w:line="240" w:lineRule="auto"/>
      </w:pPr>
      <w:r>
        <w:separator/>
      </w:r>
    </w:p>
  </w:endnote>
  <w:endnote w:type="continuationSeparator" w:id="0">
    <w:p w:rsidR="00A10FC3" w:rsidRDefault="00A10F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E220D" w:rsidRDefault="006132CC" w:rsidP="008E220D">
    <w:pPr>
      <w:pStyle w:val="Footer"/>
      <w:jc w:val="both"/>
      <w:rPr>
        <w:rFonts w:ascii="Times New Roman" w:hAnsi="Times New Roman" w:cs="Times New Roman"/>
        <w:sz w:val="20"/>
        <w:szCs w:val="20"/>
      </w:rPr>
    </w:pPr>
    <w:r w:rsidRPr="008E220D">
      <w:rPr>
        <w:rFonts w:ascii="Times New Roman" w:hAnsi="Times New Roman" w:cs="Times New Roman"/>
        <w:sz w:val="20"/>
        <w:szCs w:val="20"/>
      </w:rPr>
      <w:t>AMAnot_</w:t>
    </w:r>
    <w:r w:rsidR="00925809">
      <w:rPr>
        <w:rFonts w:ascii="Times New Roman" w:hAnsi="Times New Roman" w:cs="Times New Roman"/>
        <w:sz w:val="20"/>
        <w:szCs w:val="20"/>
      </w:rPr>
      <w:t>23</w:t>
    </w:r>
    <w:r w:rsidR="00FD7DD4">
      <w:rPr>
        <w:rFonts w:ascii="Times New Roman" w:hAnsi="Times New Roman" w:cs="Times New Roman"/>
        <w:sz w:val="20"/>
        <w:szCs w:val="20"/>
      </w:rPr>
      <w:t>02</w:t>
    </w:r>
    <w:r>
      <w:rPr>
        <w:rFonts w:ascii="Times New Roman" w:hAnsi="Times New Roman" w:cs="Times New Roman"/>
        <w:sz w:val="20"/>
        <w:szCs w:val="20"/>
      </w:rPr>
      <w:t>18</w:t>
    </w:r>
    <w:r w:rsidRPr="008E220D">
      <w:rPr>
        <w:rFonts w:ascii="Times New Roman" w:hAnsi="Times New Roman" w:cs="Times New Roman"/>
        <w:sz w:val="20"/>
        <w:szCs w:val="20"/>
      </w:rPr>
      <w:t>_groz_</w:t>
    </w:r>
    <w:r>
      <w:rPr>
        <w:rFonts w:ascii="Times New Roman" w:hAnsi="Times New Roman" w:cs="Times New Roman"/>
        <w:sz w:val="20"/>
        <w:szCs w:val="20"/>
      </w:rPr>
      <w:t>NL</w:t>
    </w:r>
    <w:r w:rsidRPr="008E220D">
      <w:rPr>
        <w:rFonts w:ascii="Times New Roman" w:hAnsi="Times New Roman" w:cs="Times New Roman"/>
        <w:sz w:val="20"/>
        <w:szCs w:val="20"/>
      </w:rPr>
      <w:t xml:space="preserve">; </w:t>
    </w:r>
    <w:r w:rsidRPr="008E220D">
      <w:rPr>
        <w:rFonts w:ascii="Times New Roman" w:hAnsi="Times New Roman" w:cs="Times New Roman"/>
        <w:bCs/>
        <w:sz w:val="20"/>
        <w:szCs w:val="20"/>
      </w:rPr>
      <w:t>Likumprojekta “Grozījum</w:t>
    </w:r>
    <w:r>
      <w:rPr>
        <w:rFonts w:ascii="Times New Roman" w:hAnsi="Times New Roman" w:cs="Times New Roman"/>
        <w:bCs/>
        <w:sz w:val="20"/>
        <w:szCs w:val="20"/>
      </w:rPr>
      <w:t>i Notariāta likumā</w:t>
    </w:r>
    <w:r w:rsidRPr="008E220D">
      <w:rPr>
        <w:rFonts w:ascii="Times New Roman" w:hAnsi="Times New Roman" w:cs="Times New Roman"/>
        <w:bCs/>
        <w:sz w:val="20"/>
        <w:szCs w:val="20"/>
      </w:rPr>
      <w:t xml:space="preserve"> </w:t>
    </w:r>
    <w:r w:rsidRPr="008E220D">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8E220D" w:rsidRDefault="008E220D" w:rsidP="008E220D">
    <w:pPr>
      <w:pStyle w:val="Footer"/>
      <w:jc w:val="both"/>
      <w:rPr>
        <w:rFonts w:ascii="Times New Roman" w:hAnsi="Times New Roman" w:cs="Times New Roman"/>
      </w:rPr>
    </w:pPr>
    <w:r w:rsidRPr="008E220D">
      <w:rPr>
        <w:rFonts w:ascii="Times New Roman" w:hAnsi="Times New Roman" w:cs="Times New Roman"/>
        <w:sz w:val="20"/>
        <w:szCs w:val="20"/>
      </w:rPr>
      <w:t>AMAnot_</w:t>
    </w:r>
    <w:r w:rsidR="00925809">
      <w:rPr>
        <w:rFonts w:ascii="Times New Roman" w:hAnsi="Times New Roman" w:cs="Times New Roman"/>
        <w:sz w:val="20"/>
        <w:szCs w:val="20"/>
      </w:rPr>
      <w:t>23</w:t>
    </w:r>
    <w:r w:rsidR="00FD7DD4">
      <w:rPr>
        <w:rFonts w:ascii="Times New Roman" w:hAnsi="Times New Roman" w:cs="Times New Roman"/>
        <w:sz w:val="20"/>
        <w:szCs w:val="20"/>
      </w:rPr>
      <w:t>02</w:t>
    </w:r>
    <w:r w:rsidR="006132CC">
      <w:rPr>
        <w:rFonts w:ascii="Times New Roman" w:hAnsi="Times New Roman" w:cs="Times New Roman"/>
        <w:sz w:val="20"/>
        <w:szCs w:val="20"/>
      </w:rPr>
      <w:t>18</w:t>
    </w:r>
    <w:r w:rsidRPr="008E220D">
      <w:rPr>
        <w:rFonts w:ascii="Times New Roman" w:hAnsi="Times New Roman" w:cs="Times New Roman"/>
        <w:sz w:val="20"/>
        <w:szCs w:val="20"/>
      </w:rPr>
      <w:t>_groz_</w:t>
    </w:r>
    <w:r w:rsidR="006132CC">
      <w:rPr>
        <w:rFonts w:ascii="Times New Roman" w:hAnsi="Times New Roman" w:cs="Times New Roman"/>
        <w:sz w:val="20"/>
        <w:szCs w:val="20"/>
      </w:rPr>
      <w:t>NL</w:t>
    </w:r>
    <w:r w:rsidRPr="008E220D">
      <w:rPr>
        <w:rFonts w:ascii="Times New Roman" w:hAnsi="Times New Roman" w:cs="Times New Roman"/>
        <w:sz w:val="20"/>
        <w:szCs w:val="20"/>
      </w:rPr>
      <w:t xml:space="preserve">; </w:t>
    </w:r>
    <w:r w:rsidRPr="008E220D">
      <w:rPr>
        <w:rFonts w:ascii="Times New Roman" w:hAnsi="Times New Roman" w:cs="Times New Roman"/>
        <w:bCs/>
        <w:sz w:val="20"/>
        <w:szCs w:val="20"/>
      </w:rPr>
      <w:t>Likumprojekta “Grozījum</w:t>
    </w:r>
    <w:r w:rsidR="006132CC">
      <w:rPr>
        <w:rFonts w:ascii="Times New Roman" w:hAnsi="Times New Roman" w:cs="Times New Roman"/>
        <w:bCs/>
        <w:sz w:val="20"/>
        <w:szCs w:val="20"/>
      </w:rPr>
      <w:t>i Notariāta likumā</w:t>
    </w:r>
    <w:r w:rsidRPr="008E220D">
      <w:rPr>
        <w:rFonts w:ascii="Times New Roman" w:hAnsi="Times New Roman" w:cs="Times New Roman"/>
        <w:bCs/>
        <w:sz w:val="20"/>
        <w:szCs w:val="20"/>
      </w:rPr>
      <w:t xml:space="preserve"> </w:t>
    </w:r>
    <w:r w:rsidRPr="008E220D">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C3" w:rsidRDefault="00A10FC3" w:rsidP="00894C55">
      <w:pPr>
        <w:spacing w:after="0" w:line="240" w:lineRule="auto"/>
      </w:pPr>
      <w:r>
        <w:separator/>
      </w:r>
    </w:p>
  </w:footnote>
  <w:footnote w:type="continuationSeparator" w:id="0">
    <w:p w:rsidR="00A10FC3" w:rsidRDefault="00A10FC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580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044D5"/>
    <w:rsid w:val="00145768"/>
    <w:rsid w:val="00146510"/>
    <w:rsid w:val="00243426"/>
    <w:rsid w:val="002E1C05"/>
    <w:rsid w:val="002F62C8"/>
    <w:rsid w:val="00337F57"/>
    <w:rsid w:val="00342246"/>
    <w:rsid w:val="00345F8E"/>
    <w:rsid w:val="00393534"/>
    <w:rsid w:val="003B0BF9"/>
    <w:rsid w:val="003D08C1"/>
    <w:rsid w:val="003E0791"/>
    <w:rsid w:val="003F28AC"/>
    <w:rsid w:val="004454FE"/>
    <w:rsid w:val="0045146D"/>
    <w:rsid w:val="00456E40"/>
    <w:rsid w:val="00471F27"/>
    <w:rsid w:val="00494107"/>
    <w:rsid w:val="004C5943"/>
    <w:rsid w:val="004E1684"/>
    <w:rsid w:val="0050178F"/>
    <w:rsid w:val="00513F90"/>
    <w:rsid w:val="0053407F"/>
    <w:rsid w:val="0054153B"/>
    <w:rsid w:val="005D5C07"/>
    <w:rsid w:val="005F26D0"/>
    <w:rsid w:val="006132CC"/>
    <w:rsid w:val="00651B4E"/>
    <w:rsid w:val="006A3F8D"/>
    <w:rsid w:val="006B6D2F"/>
    <w:rsid w:val="006C2F80"/>
    <w:rsid w:val="006D05DA"/>
    <w:rsid w:val="006E1081"/>
    <w:rsid w:val="00711A70"/>
    <w:rsid w:val="00720585"/>
    <w:rsid w:val="00773AF6"/>
    <w:rsid w:val="00795F71"/>
    <w:rsid w:val="007B2393"/>
    <w:rsid w:val="007E73AB"/>
    <w:rsid w:val="00816C11"/>
    <w:rsid w:val="00820AC9"/>
    <w:rsid w:val="00847947"/>
    <w:rsid w:val="00894C55"/>
    <w:rsid w:val="008C5B4C"/>
    <w:rsid w:val="008E220D"/>
    <w:rsid w:val="009047B0"/>
    <w:rsid w:val="00925809"/>
    <w:rsid w:val="009A2654"/>
    <w:rsid w:val="00A10FC3"/>
    <w:rsid w:val="00A40EC7"/>
    <w:rsid w:val="00A47E01"/>
    <w:rsid w:val="00A6073E"/>
    <w:rsid w:val="00AE5567"/>
    <w:rsid w:val="00B16480"/>
    <w:rsid w:val="00B2165C"/>
    <w:rsid w:val="00B71768"/>
    <w:rsid w:val="00BA20AA"/>
    <w:rsid w:val="00BA3CB9"/>
    <w:rsid w:val="00BD4425"/>
    <w:rsid w:val="00C01BEE"/>
    <w:rsid w:val="00C116E4"/>
    <w:rsid w:val="00C25B49"/>
    <w:rsid w:val="00C639A6"/>
    <w:rsid w:val="00CE5657"/>
    <w:rsid w:val="00D10372"/>
    <w:rsid w:val="00D133F8"/>
    <w:rsid w:val="00D14A3E"/>
    <w:rsid w:val="00E3716B"/>
    <w:rsid w:val="00E420A8"/>
    <w:rsid w:val="00E5323B"/>
    <w:rsid w:val="00E76A40"/>
    <w:rsid w:val="00E8749E"/>
    <w:rsid w:val="00E90C01"/>
    <w:rsid w:val="00EA486E"/>
    <w:rsid w:val="00EB1AC1"/>
    <w:rsid w:val="00F038DF"/>
    <w:rsid w:val="00F1439E"/>
    <w:rsid w:val="00F57B0C"/>
    <w:rsid w:val="00F60089"/>
    <w:rsid w:val="00FD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AEB7EA4"/>
  <w15:docId w15:val="{9A291B06-D2F6-4739-8279-409753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uiPriority w:val="99"/>
    <w:qFormat/>
    <w:rsid w:val="00820AC9"/>
    <w:rPr>
      <w:b/>
      <w:bCs/>
    </w:rPr>
  </w:style>
  <w:style w:type="paragraph" w:styleId="ListParagraph">
    <w:name w:val="List Paragraph"/>
    <w:basedOn w:val="Normal"/>
    <w:uiPriority w:val="34"/>
    <w:qFormat/>
    <w:rsid w:val="00613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a.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krumin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4</Pages>
  <Words>5528</Words>
  <Characters>3151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 Krūmiņa</cp:lastModifiedBy>
  <cp:revision>22</cp:revision>
  <cp:lastPrinted>2018-02-19T14:39:00Z</cp:lastPrinted>
  <dcterms:created xsi:type="dcterms:W3CDTF">2018-01-17T13:30:00Z</dcterms:created>
  <dcterms:modified xsi:type="dcterms:W3CDTF">2018-02-23T09:13:00Z</dcterms:modified>
</cp:coreProperties>
</file>