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44" w:rsidRDefault="00723244" w:rsidP="003A64BA">
      <w:pPr>
        <w:pStyle w:val="Heading3"/>
        <w:jc w:val="right"/>
        <w:rPr>
          <w:i w:val="0"/>
          <w:szCs w:val="28"/>
        </w:rPr>
      </w:pPr>
      <w:bookmarkStart w:id="0" w:name="_GoBack"/>
      <w:bookmarkEnd w:id="0"/>
    </w:p>
    <w:p w:rsidR="00F51546" w:rsidRPr="00723244" w:rsidRDefault="00431603" w:rsidP="003A64BA">
      <w:pPr>
        <w:pStyle w:val="Heading3"/>
        <w:jc w:val="right"/>
        <w:rPr>
          <w:i w:val="0"/>
          <w:szCs w:val="28"/>
        </w:rPr>
      </w:pPr>
      <w:r w:rsidRPr="00723244">
        <w:rPr>
          <w:i w:val="0"/>
          <w:szCs w:val="28"/>
        </w:rPr>
        <w:t>Projekts</w:t>
      </w:r>
    </w:p>
    <w:p w:rsidR="00FF08F0" w:rsidRPr="00723244" w:rsidRDefault="006C77E1" w:rsidP="00FF08F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2018</w:t>
      </w:r>
      <w:r w:rsidR="00FF08F0" w:rsidRPr="00723244">
        <w:rPr>
          <w:sz w:val="28"/>
          <w:szCs w:val="28"/>
          <w:lang w:val="lv-LV"/>
        </w:rPr>
        <w:t>.gada</w:t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  <w:t>Rīkojums Nr.</w:t>
      </w:r>
    </w:p>
    <w:p w:rsidR="00FF08F0" w:rsidRPr="00723244" w:rsidRDefault="00FF08F0" w:rsidP="00FF08F0">
      <w:pPr>
        <w:jc w:val="both"/>
        <w:rPr>
          <w:sz w:val="28"/>
          <w:szCs w:val="28"/>
          <w:lang w:val="lv-LV"/>
        </w:rPr>
      </w:pPr>
      <w:r w:rsidRPr="00723244">
        <w:rPr>
          <w:sz w:val="28"/>
          <w:szCs w:val="28"/>
          <w:lang w:val="lv-LV"/>
        </w:rPr>
        <w:t>Rīgā</w:t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  <w:t>(prot. Nr.    )</w:t>
      </w:r>
    </w:p>
    <w:p w:rsidR="000F008F" w:rsidRPr="00723244" w:rsidRDefault="000F008F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:rsidR="00D07C6E" w:rsidRPr="00723244" w:rsidRDefault="00D07C6E" w:rsidP="001B538A">
      <w:pPr>
        <w:spacing w:before="75" w:after="75"/>
        <w:jc w:val="center"/>
        <w:rPr>
          <w:b/>
          <w:sz w:val="28"/>
          <w:szCs w:val="28"/>
          <w:lang w:val="lv-LV"/>
        </w:rPr>
      </w:pPr>
      <w:r w:rsidRPr="00723244">
        <w:rPr>
          <w:b/>
          <w:sz w:val="28"/>
          <w:szCs w:val="28"/>
          <w:lang w:val="lv-LV"/>
        </w:rPr>
        <w:t xml:space="preserve">Par </w:t>
      </w:r>
      <w:r w:rsidR="00C22F72" w:rsidRPr="00723244">
        <w:rPr>
          <w:b/>
          <w:sz w:val="28"/>
          <w:szCs w:val="28"/>
          <w:lang w:val="lv-LV"/>
        </w:rPr>
        <w:t>valsts nekustamo</w:t>
      </w:r>
      <w:r w:rsidR="001C0620" w:rsidRPr="00723244">
        <w:rPr>
          <w:b/>
          <w:sz w:val="28"/>
          <w:szCs w:val="28"/>
          <w:lang w:val="lv-LV"/>
        </w:rPr>
        <w:t xml:space="preserve"> </w:t>
      </w:r>
      <w:r w:rsidR="00C22F72" w:rsidRPr="00723244">
        <w:rPr>
          <w:b/>
          <w:sz w:val="28"/>
          <w:szCs w:val="28"/>
          <w:lang w:val="lv-LV"/>
        </w:rPr>
        <w:t>īpašumu</w:t>
      </w:r>
      <w:r w:rsidR="000751AC" w:rsidRPr="00723244">
        <w:rPr>
          <w:b/>
          <w:sz w:val="28"/>
          <w:szCs w:val="28"/>
          <w:lang w:val="lv-LV"/>
        </w:rPr>
        <w:t xml:space="preserve"> </w:t>
      </w:r>
      <w:r w:rsidRPr="00723244">
        <w:rPr>
          <w:b/>
          <w:sz w:val="28"/>
          <w:szCs w:val="28"/>
          <w:lang w:val="lv-LV"/>
        </w:rPr>
        <w:t>pārdošanu</w:t>
      </w:r>
    </w:p>
    <w:p w:rsidR="000F008F" w:rsidRPr="00723244" w:rsidRDefault="000F008F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:rsidR="001F593E" w:rsidRPr="00723244" w:rsidRDefault="001F593E" w:rsidP="001F593E">
      <w:pPr>
        <w:pStyle w:val="BodyTextIndent"/>
        <w:spacing w:before="120" w:after="120"/>
        <w:rPr>
          <w:szCs w:val="28"/>
        </w:rPr>
      </w:pPr>
      <w:r w:rsidRPr="00723244">
        <w:rPr>
          <w:szCs w:val="28"/>
        </w:rPr>
        <w:t>1. </w:t>
      </w:r>
      <w:r w:rsidR="000C6BA6" w:rsidRPr="00723244">
        <w:rPr>
          <w:szCs w:val="28"/>
        </w:rPr>
        <w:t xml:space="preserve">Saskaņā ar </w:t>
      </w:r>
      <w:r w:rsidR="00505688" w:rsidRPr="00723244">
        <w:rPr>
          <w:szCs w:val="28"/>
        </w:rPr>
        <w:t>Publiskas personas</w:t>
      </w:r>
      <w:r w:rsidR="000C6BA6" w:rsidRPr="00723244">
        <w:rPr>
          <w:szCs w:val="28"/>
        </w:rPr>
        <w:t xml:space="preserve"> mantas atsavināšanas lik</w:t>
      </w:r>
      <w:r w:rsidR="00CF4E79" w:rsidRPr="00723244">
        <w:rPr>
          <w:szCs w:val="28"/>
        </w:rPr>
        <w:t>uma 4</w:t>
      </w:r>
      <w:r w:rsidR="000C6BA6" w:rsidRPr="00723244">
        <w:rPr>
          <w:szCs w:val="28"/>
        </w:rPr>
        <w:t xml:space="preserve">.panta pirmo </w:t>
      </w:r>
      <w:r w:rsidR="00CF4E79" w:rsidRPr="00723244">
        <w:rPr>
          <w:szCs w:val="28"/>
        </w:rPr>
        <w:t xml:space="preserve">un otro </w:t>
      </w:r>
      <w:r w:rsidR="000C6BA6" w:rsidRPr="00723244">
        <w:rPr>
          <w:szCs w:val="28"/>
        </w:rPr>
        <w:t>daļu</w:t>
      </w:r>
      <w:r w:rsidR="00CF4E79" w:rsidRPr="00723244">
        <w:rPr>
          <w:szCs w:val="28"/>
        </w:rPr>
        <w:t>, 5.panta pirmo d</w:t>
      </w:r>
      <w:r w:rsidR="00F233E0" w:rsidRPr="00723244">
        <w:rPr>
          <w:szCs w:val="28"/>
        </w:rPr>
        <w:t>aļu</w:t>
      </w:r>
      <w:r w:rsidR="002C7B6D" w:rsidRPr="00723244">
        <w:rPr>
          <w:szCs w:val="28"/>
        </w:rPr>
        <w:t>, un</w:t>
      </w:r>
      <w:r w:rsidR="00852480" w:rsidRPr="00723244">
        <w:rPr>
          <w:szCs w:val="28"/>
        </w:rPr>
        <w:t xml:space="preserve"> </w:t>
      </w:r>
      <w:r w:rsidR="002C7B6D" w:rsidRPr="00723244">
        <w:rPr>
          <w:szCs w:val="28"/>
        </w:rPr>
        <w:t xml:space="preserve">ievērojot Publiskas personas mantas atsavināšanas likuma 14.panta nosacījumus, </w:t>
      </w:r>
      <w:r w:rsidR="006C77C8" w:rsidRPr="00723244">
        <w:rPr>
          <w:szCs w:val="28"/>
        </w:rPr>
        <w:t xml:space="preserve">atļaut valsts akciju sabiedrībai „Valsts nekustamie īpašumi” pārdot izsolē </w:t>
      </w:r>
      <w:r w:rsidRPr="00723244">
        <w:rPr>
          <w:szCs w:val="28"/>
        </w:rPr>
        <w:t>š</w:t>
      </w:r>
      <w:r w:rsidR="003D2ACA" w:rsidRPr="00723244">
        <w:rPr>
          <w:szCs w:val="28"/>
        </w:rPr>
        <w:t>ādus valsts nekustamos īpašumus</w:t>
      </w:r>
      <w:r w:rsidR="005331F9" w:rsidRPr="00723244">
        <w:rPr>
          <w:szCs w:val="28"/>
        </w:rPr>
        <w:t>, kas ierakstīti zemesgrāmatā uz valsts vārda Finanšu ministrijas personā:</w:t>
      </w:r>
    </w:p>
    <w:p w:rsidR="00852480" w:rsidRPr="00723244" w:rsidRDefault="001F593E" w:rsidP="001F593E">
      <w:pPr>
        <w:pStyle w:val="BodyTextIndent"/>
        <w:spacing w:before="120" w:after="120"/>
        <w:rPr>
          <w:szCs w:val="28"/>
        </w:rPr>
      </w:pPr>
      <w:r w:rsidRPr="00723244">
        <w:rPr>
          <w:szCs w:val="28"/>
        </w:rPr>
        <w:t>1.1. </w:t>
      </w:r>
      <w:r w:rsidR="00FF3A72" w:rsidRPr="00723244">
        <w:rPr>
          <w:szCs w:val="28"/>
        </w:rPr>
        <w:t>4/5</w:t>
      </w:r>
      <w:r w:rsidR="001E24F5" w:rsidRPr="00723244">
        <w:rPr>
          <w:szCs w:val="28"/>
        </w:rPr>
        <w:t xml:space="preserve"> domājamās daļas no nekustamā īpašuma</w:t>
      </w:r>
      <w:r w:rsidR="00852480" w:rsidRPr="00723244">
        <w:rPr>
          <w:szCs w:val="28"/>
        </w:rPr>
        <w:t xml:space="preserve"> </w:t>
      </w:r>
      <w:r w:rsidR="001E24F5" w:rsidRPr="00723244">
        <w:rPr>
          <w:szCs w:val="28"/>
        </w:rPr>
        <w:t>„</w:t>
      </w:r>
      <w:r w:rsidR="0068374A">
        <w:rPr>
          <w:szCs w:val="28"/>
        </w:rPr>
        <w:t>Gribusti</w:t>
      </w:r>
      <w:r w:rsidR="00FF3A72" w:rsidRPr="00723244">
        <w:rPr>
          <w:szCs w:val="28"/>
        </w:rPr>
        <w:t>-22a</w:t>
      </w:r>
      <w:r w:rsidR="001E24F5" w:rsidRPr="00723244">
        <w:rPr>
          <w:szCs w:val="28"/>
        </w:rPr>
        <w:t xml:space="preserve">” </w:t>
      </w:r>
      <w:r w:rsidR="00852480" w:rsidRPr="00723244">
        <w:rPr>
          <w:szCs w:val="28"/>
        </w:rPr>
        <w:t>(nekustamā īpašuma kadastra Nr. </w:t>
      </w:r>
      <w:r w:rsidR="00FF3A72" w:rsidRPr="00723244">
        <w:rPr>
          <w:szCs w:val="28"/>
        </w:rPr>
        <w:t>4474 002 0035</w:t>
      </w:r>
      <w:r w:rsidR="002C7B6D" w:rsidRPr="00723244">
        <w:rPr>
          <w:szCs w:val="28"/>
        </w:rPr>
        <w:t>) – </w:t>
      </w:r>
      <w:r w:rsidR="001E24F5" w:rsidRPr="00723244">
        <w:rPr>
          <w:szCs w:val="28"/>
        </w:rPr>
        <w:t>zemes vienības</w:t>
      </w:r>
      <w:r w:rsidR="00852480" w:rsidRPr="00723244">
        <w:rPr>
          <w:szCs w:val="28"/>
        </w:rPr>
        <w:t xml:space="preserve"> </w:t>
      </w:r>
      <w:r w:rsidR="00FF3A72" w:rsidRPr="00723244">
        <w:rPr>
          <w:szCs w:val="28"/>
        </w:rPr>
        <w:t>2.5000 ha</w:t>
      </w:r>
      <w:r w:rsidR="00852480" w:rsidRPr="00723244">
        <w:rPr>
          <w:szCs w:val="28"/>
        </w:rPr>
        <w:t xml:space="preserve"> platībā (zemes vienības kadastra apzīmējums </w:t>
      </w:r>
      <w:r w:rsidR="00FF3A72" w:rsidRPr="00723244">
        <w:rPr>
          <w:szCs w:val="28"/>
        </w:rPr>
        <w:t>4474 002 0035</w:t>
      </w:r>
      <w:r w:rsidR="005331F9" w:rsidRPr="00723244">
        <w:rPr>
          <w:szCs w:val="28"/>
        </w:rPr>
        <w:t>)</w:t>
      </w:r>
      <w:r w:rsidR="00FF3A72" w:rsidRPr="00723244">
        <w:rPr>
          <w:szCs w:val="28"/>
        </w:rPr>
        <w:t xml:space="preserve"> un divām būvēm (būvju kadastra apzīmējumi 4474 002 0035 001 un 4474 002 0035 002)</w:t>
      </w:r>
      <w:r w:rsidR="005331F9" w:rsidRPr="00723244">
        <w:rPr>
          <w:szCs w:val="28"/>
        </w:rPr>
        <w:t> – </w:t>
      </w:r>
      <w:r w:rsidR="00FF3A72" w:rsidRPr="00723244">
        <w:rPr>
          <w:szCs w:val="28"/>
        </w:rPr>
        <w:t>Gribustos, Naujenes pagastā, Daugavpils novadā;</w:t>
      </w:r>
    </w:p>
    <w:p w:rsidR="000E132B" w:rsidRPr="00723244" w:rsidRDefault="007569D4" w:rsidP="001F593E">
      <w:pPr>
        <w:pStyle w:val="BodyTextIndent"/>
        <w:spacing w:before="120" w:after="120"/>
        <w:rPr>
          <w:szCs w:val="28"/>
        </w:rPr>
      </w:pPr>
      <w:r w:rsidRPr="00723244">
        <w:rPr>
          <w:szCs w:val="28"/>
        </w:rPr>
        <w:t>1.2. </w:t>
      </w:r>
      <w:r w:rsidR="000E132B" w:rsidRPr="00723244">
        <w:rPr>
          <w:szCs w:val="28"/>
        </w:rPr>
        <w:t>1/3 domājamo daļu no nekustamā īpašuma (nekustamā īpašuma kadastra Nr. 1300 016 4721) – zemes vienības 869 m</w:t>
      </w:r>
      <w:r w:rsidR="000E132B" w:rsidRPr="00723244">
        <w:rPr>
          <w:szCs w:val="28"/>
          <w:vertAlign w:val="superscript"/>
        </w:rPr>
        <w:t>2</w:t>
      </w:r>
      <w:r w:rsidR="000E132B" w:rsidRPr="00723244">
        <w:rPr>
          <w:szCs w:val="28"/>
        </w:rPr>
        <w:t xml:space="preserve"> platībā (zemes vienības kadastra apzīmējums </w:t>
      </w:r>
      <w:r w:rsidR="000E132B" w:rsidRPr="00723244">
        <w:rPr>
          <w:szCs w:val="28"/>
          <w:lang w:val="en-AU"/>
        </w:rPr>
        <w:t>1300 016 4721</w:t>
      </w:r>
      <w:r w:rsidR="000E132B" w:rsidRPr="00723244">
        <w:rPr>
          <w:szCs w:val="28"/>
        </w:rPr>
        <w:t>) – Kārklu ielā 9, Jūrmalā;</w:t>
      </w:r>
    </w:p>
    <w:p w:rsidR="00852480" w:rsidRPr="00723244" w:rsidRDefault="000E132B" w:rsidP="001F593E">
      <w:pPr>
        <w:pStyle w:val="BodyTextIndent"/>
        <w:spacing w:before="120" w:after="120"/>
        <w:rPr>
          <w:szCs w:val="28"/>
        </w:rPr>
      </w:pPr>
      <w:r w:rsidRPr="00723244">
        <w:rPr>
          <w:szCs w:val="28"/>
        </w:rPr>
        <w:t>1.3. </w:t>
      </w:r>
      <w:r w:rsidR="00C657BC" w:rsidRPr="00723244">
        <w:rPr>
          <w:szCs w:val="28"/>
        </w:rPr>
        <w:t xml:space="preserve">nekustamo īpašumu </w:t>
      </w:r>
      <w:r w:rsidR="005331F9" w:rsidRPr="00723244">
        <w:rPr>
          <w:szCs w:val="28"/>
        </w:rPr>
        <w:t>(nekustamā īpašuma kadastra Nr. </w:t>
      </w:r>
      <w:r w:rsidR="002C7B6D" w:rsidRPr="00723244">
        <w:rPr>
          <w:szCs w:val="28"/>
        </w:rPr>
        <w:t>0100 557 0052) </w:t>
      </w:r>
      <w:r w:rsidR="00C657BC" w:rsidRPr="00723244">
        <w:rPr>
          <w:szCs w:val="28"/>
        </w:rPr>
        <w:t>–</w:t>
      </w:r>
      <w:r w:rsidR="002C7B6D" w:rsidRPr="00723244">
        <w:rPr>
          <w:szCs w:val="28"/>
        </w:rPr>
        <w:t> </w:t>
      </w:r>
      <w:r w:rsidR="00C657BC" w:rsidRPr="00723244">
        <w:rPr>
          <w:szCs w:val="28"/>
        </w:rPr>
        <w:t xml:space="preserve">būvi (būves kadastra apzīmējums </w:t>
      </w:r>
      <w:r w:rsidR="002C7B6D" w:rsidRPr="00723244">
        <w:rPr>
          <w:szCs w:val="28"/>
        </w:rPr>
        <w:t>0100 057 0045</w:t>
      </w:r>
      <w:r w:rsidR="005331F9" w:rsidRPr="00723244">
        <w:rPr>
          <w:szCs w:val="28"/>
        </w:rPr>
        <w:t xml:space="preserve"> </w:t>
      </w:r>
      <w:r w:rsidR="002C7B6D" w:rsidRPr="00723244">
        <w:rPr>
          <w:szCs w:val="28"/>
        </w:rPr>
        <w:t>002</w:t>
      </w:r>
      <w:r w:rsidR="00476723" w:rsidRPr="00723244">
        <w:rPr>
          <w:szCs w:val="28"/>
        </w:rPr>
        <w:t>) – </w:t>
      </w:r>
      <w:r w:rsidR="002C7B6D" w:rsidRPr="00723244">
        <w:rPr>
          <w:szCs w:val="28"/>
        </w:rPr>
        <w:t>Eduarda Smiļģa ielā 46</w:t>
      </w:r>
      <w:r w:rsidR="005331F9" w:rsidRPr="00723244">
        <w:rPr>
          <w:szCs w:val="28"/>
        </w:rPr>
        <w:t>,</w:t>
      </w:r>
      <w:r w:rsidR="002C7B6D" w:rsidRPr="00723244">
        <w:rPr>
          <w:szCs w:val="28"/>
        </w:rPr>
        <w:t xml:space="preserve"> Rīgā</w:t>
      </w:r>
      <w:r w:rsidR="00723244" w:rsidRPr="00723244">
        <w:rPr>
          <w:szCs w:val="28"/>
        </w:rPr>
        <w:t>;</w:t>
      </w:r>
    </w:p>
    <w:p w:rsidR="00723244" w:rsidRPr="00723244" w:rsidRDefault="00723244" w:rsidP="00723244">
      <w:pPr>
        <w:pStyle w:val="BodyTextIndent"/>
        <w:spacing w:before="120" w:after="120"/>
        <w:rPr>
          <w:szCs w:val="28"/>
        </w:rPr>
      </w:pPr>
      <w:r w:rsidRPr="00723244">
        <w:rPr>
          <w:szCs w:val="28"/>
        </w:rPr>
        <w:t>1.4. nekustamo īpašumu (nekustamā īpašuma kadastra Nr. 4080 502 0018) – divas būves (būvju kadastra apzīmējumi 4080 002 0539 002 un 4080 002 0539 003) – „Ķikuļi”, Skaistkalnes pagastā, Vecumnieku novadā.</w:t>
      </w:r>
    </w:p>
    <w:p w:rsidR="008A04E9" w:rsidRPr="00723244" w:rsidRDefault="006C77C8" w:rsidP="003D7252">
      <w:pPr>
        <w:pStyle w:val="BodyTextIndent"/>
        <w:spacing w:before="120" w:after="120"/>
        <w:ind w:left="0" w:firstLine="720"/>
        <w:rPr>
          <w:szCs w:val="28"/>
        </w:rPr>
      </w:pPr>
      <w:r w:rsidRPr="00723244">
        <w:rPr>
          <w:szCs w:val="28"/>
        </w:rPr>
        <w:t>2</w:t>
      </w:r>
      <w:r w:rsidR="003D7252" w:rsidRPr="00723244">
        <w:rPr>
          <w:szCs w:val="28"/>
        </w:rPr>
        <w:t>. </w:t>
      </w:r>
      <w:r w:rsidR="002C7B6D" w:rsidRPr="00723244">
        <w:rPr>
          <w:szCs w:val="28"/>
        </w:rPr>
        <w:t>Pircēji</w:t>
      </w:r>
      <w:r w:rsidR="003A64BA" w:rsidRPr="00723244">
        <w:rPr>
          <w:szCs w:val="28"/>
        </w:rPr>
        <w:t xml:space="preserve"> par </w:t>
      </w:r>
      <w:r w:rsidR="001F593E" w:rsidRPr="00723244">
        <w:rPr>
          <w:szCs w:val="28"/>
        </w:rPr>
        <w:t>nekustamajiem īpašumiem</w:t>
      </w:r>
      <w:r w:rsidR="00996506" w:rsidRPr="00723244">
        <w:rPr>
          <w:szCs w:val="28"/>
        </w:rPr>
        <w:t xml:space="preserve"> </w:t>
      </w:r>
      <w:r w:rsidR="00A22305" w:rsidRPr="00723244">
        <w:rPr>
          <w:szCs w:val="28"/>
        </w:rPr>
        <w:t xml:space="preserve">maksā </w:t>
      </w:r>
      <w:r w:rsidR="008A04E9" w:rsidRPr="00723244">
        <w:rPr>
          <w:i/>
          <w:szCs w:val="28"/>
        </w:rPr>
        <w:t>euro</w:t>
      </w:r>
      <w:r w:rsidR="008A04E9" w:rsidRPr="00723244">
        <w:rPr>
          <w:szCs w:val="28"/>
        </w:rPr>
        <w:t>.</w:t>
      </w:r>
    </w:p>
    <w:p w:rsidR="003A64BA" w:rsidRPr="00723244" w:rsidRDefault="006C77C8" w:rsidP="003D7252">
      <w:pPr>
        <w:pStyle w:val="BodyText"/>
        <w:spacing w:before="120"/>
        <w:ind w:firstLine="720"/>
        <w:jc w:val="both"/>
        <w:rPr>
          <w:sz w:val="28"/>
          <w:szCs w:val="28"/>
          <w:lang w:val="lv-LV"/>
        </w:rPr>
      </w:pPr>
      <w:r w:rsidRPr="00723244">
        <w:rPr>
          <w:sz w:val="28"/>
          <w:szCs w:val="28"/>
          <w:lang w:val="lv-LV"/>
        </w:rPr>
        <w:t>3</w:t>
      </w:r>
      <w:r w:rsidR="003D7252" w:rsidRPr="00723244">
        <w:rPr>
          <w:sz w:val="28"/>
          <w:szCs w:val="28"/>
          <w:lang w:val="lv-LV"/>
        </w:rPr>
        <w:t>. </w:t>
      </w:r>
      <w:r w:rsidR="00FC10B9" w:rsidRPr="00723244">
        <w:rPr>
          <w:sz w:val="28"/>
          <w:szCs w:val="28"/>
          <w:lang w:val="lv-LV"/>
        </w:rPr>
        <w:t xml:space="preserve">Finanšu </w:t>
      </w:r>
      <w:r w:rsidR="001B538A" w:rsidRPr="00723244">
        <w:rPr>
          <w:sz w:val="28"/>
          <w:szCs w:val="28"/>
          <w:lang w:val="lv-LV"/>
        </w:rPr>
        <w:t>ministrijai</w:t>
      </w:r>
      <w:r w:rsidR="00992D7C" w:rsidRPr="00723244">
        <w:rPr>
          <w:sz w:val="28"/>
          <w:szCs w:val="28"/>
          <w:lang w:val="lv-LV"/>
        </w:rPr>
        <w:t xml:space="preserve"> </w:t>
      </w:r>
      <w:r w:rsidR="003A64BA" w:rsidRPr="00723244">
        <w:rPr>
          <w:sz w:val="28"/>
          <w:szCs w:val="28"/>
          <w:lang w:val="lv-LV"/>
        </w:rPr>
        <w:t>nodot pircē</w:t>
      </w:r>
      <w:r w:rsidR="001F593E" w:rsidRPr="00723244">
        <w:rPr>
          <w:sz w:val="28"/>
          <w:szCs w:val="28"/>
          <w:lang w:val="lv-LV"/>
        </w:rPr>
        <w:t>jiem</w:t>
      </w:r>
      <w:r w:rsidRPr="00723244">
        <w:rPr>
          <w:sz w:val="28"/>
          <w:szCs w:val="28"/>
          <w:lang w:val="lv-LV"/>
        </w:rPr>
        <w:t xml:space="preserve"> šā rīkojuma 1.punktā minēto</w:t>
      </w:r>
      <w:r w:rsidR="001F593E" w:rsidRPr="00723244">
        <w:rPr>
          <w:sz w:val="28"/>
          <w:szCs w:val="28"/>
          <w:lang w:val="lv-LV"/>
        </w:rPr>
        <w:t>s</w:t>
      </w:r>
      <w:r w:rsidR="003A64BA" w:rsidRPr="00723244">
        <w:rPr>
          <w:sz w:val="28"/>
          <w:szCs w:val="28"/>
          <w:lang w:val="lv-LV"/>
        </w:rPr>
        <w:t xml:space="preserve"> </w:t>
      </w:r>
      <w:r w:rsidRPr="00723244">
        <w:rPr>
          <w:sz w:val="28"/>
          <w:szCs w:val="28"/>
          <w:lang w:val="lv-LV"/>
        </w:rPr>
        <w:t>nekustamo</w:t>
      </w:r>
      <w:r w:rsidR="001F593E" w:rsidRPr="00723244">
        <w:rPr>
          <w:sz w:val="28"/>
          <w:szCs w:val="28"/>
          <w:lang w:val="lv-LV"/>
        </w:rPr>
        <w:t>s</w:t>
      </w:r>
      <w:r w:rsidRPr="00723244">
        <w:rPr>
          <w:sz w:val="28"/>
          <w:szCs w:val="28"/>
          <w:lang w:val="lv-LV"/>
        </w:rPr>
        <w:t xml:space="preserve"> īpašumu</w:t>
      </w:r>
      <w:r w:rsidR="001F593E" w:rsidRPr="00723244">
        <w:rPr>
          <w:sz w:val="28"/>
          <w:szCs w:val="28"/>
          <w:lang w:val="lv-LV"/>
        </w:rPr>
        <w:t>s</w:t>
      </w:r>
      <w:r w:rsidR="003A64BA" w:rsidRPr="00723244">
        <w:rPr>
          <w:sz w:val="28"/>
          <w:szCs w:val="28"/>
          <w:lang w:val="lv-LV"/>
        </w:rPr>
        <w:t xml:space="preserve"> </w:t>
      </w:r>
      <w:r w:rsidR="00B222F4" w:rsidRPr="00723244">
        <w:rPr>
          <w:sz w:val="28"/>
          <w:szCs w:val="28"/>
          <w:lang w:val="lv-LV"/>
        </w:rPr>
        <w:t>30 dienu laikā no pirkumu</w:t>
      </w:r>
      <w:r w:rsidR="005829D6" w:rsidRPr="00723244">
        <w:rPr>
          <w:sz w:val="28"/>
          <w:szCs w:val="28"/>
          <w:lang w:val="lv-LV"/>
        </w:rPr>
        <w:t xml:space="preserve"> līgumu</w:t>
      </w:r>
      <w:r w:rsidR="003A64BA" w:rsidRPr="00723244">
        <w:rPr>
          <w:sz w:val="28"/>
          <w:szCs w:val="28"/>
          <w:lang w:val="lv-LV"/>
        </w:rPr>
        <w:t xml:space="preserve"> noslēgšanas dienas</w:t>
      </w:r>
      <w:r w:rsidR="00992D7C" w:rsidRPr="00723244">
        <w:rPr>
          <w:sz w:val="28"/>
          <w:szCs w:val="28"/>
          <w:lang w:val="lv-LV"/>
        </w:rPr>
        <w:t>,</w:t>
      </w:r>
      <w:r w:rsidR="003A64BA" w:rsidRPr="00723244">
        <w:rPr>
          <w:sz w:val="28"/>
          <w:szCs w:val="28"/>
          <w:lang w:val="lv-LV"/>
        </w:rPr>
        <w:t xml:space="preserve"> </w:t>
      </w:r>
      <w:r w:rsidR="008A04E9" w:rsidRPr="00723244">
        <w:rPr>
          <w:sz w:val="28"/>
          <w:szCs w:val="28"/>
          <w:lang w:val="lv-LV"/>
        </w:rPr>
        <w:t>sastādot attiecīgu</w:t>
      </w:r>
      <w:r w:rsidR="001B538A" w:rsidRPr="00723244">
        <w:rPr>
          <w:sz w:val="28"/>
          <w:szCs w:val="28"/>
          <w:lang w:val="lv-LV"/>
        </w:rPr>
        <w:t xml:space="preserve"> pieņemšanas un </w:t>
      </w:r>
      <w:r w:rsidR="003A64BA" w:rsidRPr="00723244">
        <w:rPr>
          <w:sz w:val="28"/>
          <w:szCs w:val="28"/>
          <w:lang w:val="lv-LV"/>
        </w:rPr>
        <w:t>nodošanas aktu.</w:t>
      </w:r>
    </w:p>
    <w:p w:rsidR="00C657BC" w:rsidRPr="00723244" w:rsidRDefault="00C657BC" w:rsidP="00FF08F0">
      <w:pPr>
        <w:pStyle w:val="BodyTextIndent"/>
        <w:ind w:left="0" w:firstLine="0"/>
        <w:rPr>
          <w:szCs w:val="28"/>
        </w:rPr>
      </w:pPr>
    </w:p>
    <w:p w:rsidR="00723244" w:rsidRPr="00723244" w:rsidRDefault="00723244" w:rsidP="00FF08F0">
      <w:pPr>
        <w:pStyle w:val="BodyTextIndent"/>
        <w:ind w:left="0" w:firstLine="0"/>
        <w:rPr>
          <w:szCs w:val="28"/>
        </w:rPr>
      </w:pPr>
    </w:p>
    <w:p w:rsidR="007C3D66" w:rsidRPr="00723244" w:rsidRDefault="00E20B89" w:rsidP="000E132B">
      <w:pPr>
        <w:pStyle w:val="BodyTextIndent"/>
        <w:ind w:left="0" w:firstLine="720"/>
        <w:rPr>
          <w:szCs w:val="28"/>
        </w:rPr>
      </w:pPr>
      <w:r w:rsidRPr="00723244">
        <w:rPr>
          <w:szCs w:val="28"/>
        </w:rPr>
        <w:t>Ministru prezident</w:t>
      </w:r>
      <w:r w:rsidR="00A52AF1" w:rsidRPr="00723244">
        <w:rPr>
          <w:szCs w:val="28"/>
        </w:rPr>
        <w:t>s</w:t>
      </w:r>
      <w:r w:rsidR="00505688" w:rsidRPr="00723244">
        <w:rPr>
          <w:szCs w:val="28"/>
        </w:rPr>
        <w:tab/>
      </w:r>
      <w:r w:rsidR="00505688" w:rsidRPr="00723244">
        <w:rPr>
          <w:szCs w:val="28"/>
        </w:rPr>
        <w:tab/>
      </w:r>
      <w:r w:rsidR="00505688" w:rsidRPr="00723244">
        <w:rPr>
          <w:szCs w:val="28"/>
        </w:rPr>
        <w:tab/>
      </w:r>
      <w:r w:rsidR="00486FDA" w:rsidRPr="00723244">
        <w:rPr>
          <w:szCs w:val="28"/>
        </w:rPr>
        <w:tab/>
      </w:r>
      <w:r w:rsidR="00486FDA" w:rsidRPr="00723244">
        <w:rPr>
          <w:szCs w:val="28"/>
        </w:rPr>
        <w:tab/>
      </w:r>
      <w:r w:rsidR="00723244" w:rsidRPr="00723244">
        <w:rPr>
          <w:szCs w:val="28"/>
        </w:rPr>
        <w:tab/>
      </w:r>
      <w:r w:rsidR="00A52AF1" w:rsidRPr="00723244">
        <w:rPr>
          <w:szCs w:val="28"/>
        </w:rPr>
        <w:t>M</w:t>
      </w:r>
      <w:r w:rsidRPr="00723244">
        <w:rPr>
          <w:szCs w:val="28"/>
        </w:rPr>
        <w:t>.</w:t>
      </w:r>
      <w:r w:rsidR="00A52AF1" w:rsidRPr="00723244">
        <w:rPr>
          <w:szCs w:val="28"/>
        </w:rPr>
        <w:t>Kučinskis</w:t>
      </w:r>
    </w:p>
    <w:p w:rsidR="006C77C8" w:rsidRPr="00723244" w:rsidRDefault="006C77C8" w:rsidP="007C3D66">
      <w:pPr>
        <w:pStyle w:val="BodyTextIndent"/>
        <w:ind w:left="0" w:firstLine="0"/>
        <w:rPr>
          <w:szCs w:val="28"/>
        </w:rPr>
      </w:pPr>
    </w:p>
    <w:p w:rsidR="00C657BC" w:rsidRPr="00723244" w:rsidRDefault="00C657BC" w:rsidP="007C3D66">
      <w:pPr>
        <w:pStyle w:val="BodyTextIndent"/>
        <w:ind w:left="0" w:firstLine="0"/>
        <w:rPr>
          <w:szCs w:val="28"/>
        </w:rPr>
      </w:pPr>
    </w:p>
    <w:p w:rsidR="00AD76BA" w:rsidRPr="00723244" w:rsidRDefault="00A52AF1" w:rsidP="001E2202">
      <w:pPr>
        <w:pStyle w:val="BodyTextIndent"/>
        <w:ind w:left="0" w:firstLine="720"/>
        <w:rPr>
          <w:szCs w:val="28"/>
        </w:rPr>
      </w:pPr>
      <w:r w:rsidRPr="00723244">
        <w:rPr>
          <w:szCs w:val="28"/>
        </w:rPr>
        <w:t>Finanšu ministre</w:t>
      </w:r>
      <w:r w:rsidR="00C056FE" w:rsidRPr="00723244">
        <w:rPr>
          <w:szCs w:val="28"/>
        </w:rPr>
        <w:tab/>
      </w:r>
      <w:r w:rsidR="00C056FE" w:rsidRPr="00723244">
        <w:rPr>
          <w:szCs w:val="28"/>
        </w:rPr>
        <w:tab/>
      </w:r>
      <w:r w:rsidR="00C056FE" w:rsidRPr="00723244">
        <w:rPr>
          <w:szCs w:val="28"/>
        </w:rPr>
        <w:tab/>
      </w:r>
      <w:r w:rsidR="00C056FE" w:rsidRPr="00723244">
        <w:rPr>
          <w:szCs w:val="28"/>
        </w:rPr>
        <w:tab/>
      </w:r>
      <w:r w:rsidR="00C056FE" w:rsidRPr="00723244">
        <w:rPr>
          <w:szCs w:val="28"/>
        </w:rPr>
        <w:tab/>
      </w:r>
      <w:r w:rsidR="00C056FE" w:rsidRPr="00723244">
        <w:rPr>
          <w:szCs w:val="28"/>
        </w:rPr>
        <w:tab/>
      </w:r>
      <w:r w:rsidRPr="00723244">
        <w:rPr>
          <w:szCs w:val="28"/>
        </w:rPr>
        <w:t>D.Reizniece- Ozola</w:t>
      </w:r>
    </w:p>
    <w:p w:rsidR="000E132B" w:rsidRPr="00723244" w:rsidRDefault="000E132B" w:rsidP="007569D4">
      <w:pPr>
        <w:pStyle w:val="BodyTextIndent"/>
        <w:ind w:left="0" w:firstLine="0"/>
        <w:rPr>
          <w:szCs w:val="28"/>
        </w:rPr>
      </w:pPr>
    </w:p>
    <w:p w:rsidR="007C3D66" w:rsidRPr="00723244" w:rsidRDefault="007C3D66" w:rsidP="003A64BA">
      <w:pPr>
        <w:pStyle w:val="BodyTextIndent"/>
        <w:ind w:left="0" w:firstLine="720"/>
        <w:rPr>
          <w:szCs w:val="28"/>
        </w:rPr>
      </w:pPr>
      <w:r w:rsidRPr="00723244">
        <w:rPr>
          <w:szCs w:val="28"/>
        </w:rPr>
        <w:t>Iesniedzējs:</w:t>
      </w:r>
    </w:p>
    <w:p w:rsidR="00486FDA" w:rsidRPr="00723244" w:rsidRDefault="005929B6" w:rsidP="006D08D2">
      <w:pPr>
        <w:pStyle w:val="BodyTextIndent"/>
        <w:ind w:left="0" w:firstLine="720"/>
        <w:rPr>
          <w:szCs w:val="28"/>
        </w:rPr>
      </w:pPr>
      <w:r w:rsidRPr="00723244">
        <w:rPr>
          <w:szCs w:val="28"/>
        </w:rPr>
        <w:t>Finanšu ministre</w:t>
      </w:r>
      <w:r w:rsidR="00A52AF1" w:rsidRPr="00723244">
        <w:rPr>
          <w:szCs w:val="28"/>
        </w:rPr>
        <w:tab/>
      </w:r>
      <w:r w:rsidR="00A52AF1" w:rsidRPr="00723244">
        <w:rPr>
          <w:szCs w:val="28"/>
        </w:rPr>
        <w:tab/>
      </w:r>
      <w:r w:rsidR="00A52AF1" w:rsidRPr="00723244">
        <w:rPr>
          <w:szCs w:val="28"/>
        </w:rPr>
        <w:tab/>
      </w:r>
      <w:r w:rsidR="00A52AF1" w:rsidRPr="00723244">
        <w:rPr>
          <w:szCs w:val="28"/>
        </w:rPr>
        <w:tab/>
      </w:r>
      <w:r w:rsidR="00A52AF1" w:rsidRPr="00723244">
        <w:rPr>
          <w:szCs w:val="28"/>
        </w:rPr>
        <w:tab/>
      </w:r>
      <w:r w:rsidR="00A52AF1" w:rsidRPr="00723244">
        <w:rPr>
          <w:szCs w:val="28"/>
        </w:rPr>
        <w:tab/>
        <w:t>D.Reizniece- Ozola</w:t>
      </w:r>
    </w:p>
    <w:p w:rsidR="00A97524" w:rsidRPr="00723244" w:rsidRDefault="00A97524">
      <w:pPr>
        <w:rPr>
          <w:sz w:val="28"/>
          <w:szCs w:val="28"/>
          <w:lang w:val="lv-LV"/>
        </w:rPr>
      </w:pPr>
    </w:p>
    <w:sectPr w:rsidR="00A97524" w:rsidRPr="00723244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77" w:rsidRDefault="005F6B77">
      <w:r>
        <w:separator/>
      </w:r>
    </w:p>
  </w:endnote>
  <w:endnote w:type="continuationSeparator" w:id="0">
    <w:p w:rsidR="005F6B77" w:rsidRDefault="005F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4B6B6E">
      <w:rPr>
        <w:noProof/>
        <w:sz w:val="20"/>
        <w:lang w:val="lv-LV"/>
      </w:rPr>
      <w:t>FMrik_260118_Nek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4B6B6E">
      <w:rPr>
        <w:noProof/>
        <w:sz w:val="20"/>
        <w:lang w:val="lv-LV"/>
      </w:rPr>
      <w:t>FMrik_260118_Nek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77" w:rsidRDefault="005F6B77">
      <w:r>
        <w:separator/>
      </w:r>
    </w:p>
  </w:footnote>
  <w:footnote w:type="continuationSeparator" w:id="0">
    <w:p w:rsidR="005F6B77" w:rsidRDefault="005F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5F6B77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05C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Lita Kokorēviča, VNĪ Tiesību aktu daļas vadītāja p.i.</Vad_x012b_t_x0101_js>
    <Kategorija xmlns="2e5bb04e-596e-45bd-9003-43ca78b1ba16">MK rīkojuma projekts</Kategorija>
    <TAP xmlns="1c33a644-f6cf-45d4-832d-e32e0e370d68">20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93F2-F5D2-43C2-858E-20FDB72B0C7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FE1565C4-DC4D-46CA-A5D0-560AFD841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BE34A-0A56-4300-BA6E-F904A7A91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71F90-039E-4907-ADA5-B592F72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Inguna Dancīte</cp:lastModifiedBy>
  <cp:revision>2</cp:revision>
  <cp:lastPrinted>2018-01-26T09:20:00Z</cp:lastPrinted>
  <dcterms:created xsi:type="dcterms:W3CDTF">2018-02-01T11:33:00Z</dcterms:created>
  <dcterms:modified xsi:type="dcterms:W3CDTF">2018-02-01T11:33:00Z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