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F310EE" w:rsidP="00F310EE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Atbildes projekts</w:t>
      </w:r>
    </w:p>
    <w:p w:rsidR="00F310EE" w:rsidP="00F310E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310EE" w:rsidRPr="00F310EE" w:rsidP="00F310E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F310EE">
        <w:rPr>
          <w:rFonts w:ascii="Times New Roman" w:eastAsia="Times New Roman" w:hAnsi="Times New Roman" w:cs="Times New Roman"/>
          <w:bCs/>
          <w:i/>
          <w:sz w:val="28"/>
          <w:szCs w:val="24"/>
        </w:rPr>
        <w:t>Par Ministru kabineta 2017. gada 9. augusta</w:t>
      </w:r>
    </w:p>
    <w:p w:rsidR="00F310EE" w:rsidRPr="00F310EE" w:rsidP="00F310E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F310EE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rīkojumu Nr. 419 “Par atteikumu atvērt studiju </w:t>
      </w:r>
    </w:p>
    <w:p w:rsidR="00F310EE" w:rsidRPr="00F310EE" w:rsidP="00F310E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F310EE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virzienu “Mākslas” sabiedrībā ar ierobežotu </w:t>
      </w:r>
    </w:p>
    <w:p w:rsidR="00F310EE" w:rsidRPr="00F310EE" w:rsidP="00F310E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 w:rsidRPr="00F310EE"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atbildību “Biznesa augstskola “Turība””” </w:t>
      </w:r>
    </w:p>
    <w:p w:rsidR="00F310EE" w:rsidRPr="00F310EE" w:rsidP="00F31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0EE" w:rsidRPr="00F310EE" w:rsidP="00F310EE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kabinets, izvērtējot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 xml:space="preserve"> sabiedrības ar ierobežotu atbildību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 xml:space="preserve">Biznesa augstskola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>Turība</w:t>
      </w:r>
      <w:r>
        <w:rPr>
          <w:rFonts w:ascii="Times New Roman" w:eastAsia="Times New Roman" w:hAnsi="Times New Roman" w:cs="Times New Roman"/>
          <w:sz w:val="28"/>
          <w:szCs w:val="28"/>
        </w:rPr>
        <w:t>””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 xml:space="preserve"> (izglītības iestādes reģistrācijas numurs 3343800213, adrese – Graudu iela 68, Rīga, LV-1058) (turpmāk – Augstskola) 2017. gada 5. septembra iesniegumu Nr. 1.1.07/2379, ar kuru Augstskola apstrīd Ministru kabineta 2017. gada</w:t>
      </w:r>
      <w:r w:rsidRPr="00F31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 xml:space="preserve">9. augusta rīkojumu Nr. 419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 xml:space="preserve">Par atteikumu atvērt studiju virzienu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>Mākslas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 xml:space="preserve"> sabi</w:t>
      </w:r>
      <w:r>
        <w:rPr>
          <w:rFonts w:ascii="Times New Roman" w:eastAsia="Times New Roman" w:hAnsi="Times New Roman" w:cs="Times New Roman"/>
          <w:sz w:val="28"/>
          <w:szCs w:val="28"/>
        </w:rPr>
        <w:t>edrībā ar ierobežotu atbildību “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 xml:space="preserve">Biznesa augstskola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>Turība</w:t>
      </w:r>
      <w:r>
        <w:rPr>
          <w:rFonts w:ascii="Times New Roman" w:eastAsia="Times New Roman" w:hAnsi="Times New Roman" w:cs="Times New Roman"/>
          <w:sz w:val="28"/>
          <w:szCs w:val="28"/>
        </w:rPr>
        <w:t>”””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(turpmāk – rīkojums Nr. 419),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 xml:space="preserve"> sniedz šādu atbildi.</w:t>
      </w:r>
    </w:p>
    <w:p w:rsidR="00F310EE" w:rsidRPr="00F310EE" w:rsidP="00F310EE">
      <w:pPr>
        <w:tabs>
          <w:tab w:val="left" w:pos="54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Rīkojums Nr.</w:t>
      </w:r>
      <w:r w:rsidR="003E1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419 </w:t>
      </w:r>
      <w:r w:rsidRPr="005535E9">
        <w:rPr>
          <w:rFonts w:ascii="Times New Roman" w:eastAsia="Times New Roman" w:hAnsi="Times New Roman" w:cs="Times New Roman"/>
          <w:sz w:val="28"/>
          <w:szCs w:val="28"/>
        </w:rPr>
        <w:t>pamatots ar Kultūras ministrijas kā vadošās valsts pārvaldes iestādes dizaina jomā viedokli.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>2017.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>gada 19.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 xml:space="preserve">oktobrī notika Kultūras ministrijas konsultatīvās padomes – Latvijas Dizaina padome – sēde, kurā </w:t>
      </w:r>
      <w:r>
        <w:rPr>
          <w:rFonts w:ascii="Times New Roman" w:eastAsia="Times New Roman" w:hAnsi="Times New Roman" w:cs="Times New Roman"/>
          <w:sz w:val="28"/>
          <w:szCs w:val="28"/>
        </w:rPr>
        <w:t>tika skatīti dizaina izglītības jautājumi kopumā un diskutēts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3E126E">
        <w:rPr>
          <w:rFonts w:ascii="Times New Roman" w:eastAsia="Times New Roman" w:hAnsi="Times New Roman" w:cs="Times New Roman"/>
          <w:sz w:val="28"/>
          <w:szCs w:val="28"/>
        </w:rPr>
        <w:t>Augstskolas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 xml:space="preserve"> plānotā studiju virziena “Mākslas” atvēršanu. Kultūras ministrija, iepazīstoties ar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Latvijas Dizaina padomes 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>sēdes protokolu, iesaka Augstskolai izskatīt iespēju iecerēto studiju programmu īstenot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 xml:space="preserve"> sadarbojoties ar Latvijas un/vai ārvalstu augstskolām, kuras uzkrājušas nepieciešamo piered</w:t>
      </w:r>
      <w:r>
        <w:rPr>
          <w:rFonts w:ascii="Times New Roman" w:eastAsia="Times New Roman" w:hAnsi="Times New Roman" w:cs="Times New Roman"/>
          <w:sz w:val="28"/>
          <w:szCs w:val="28"/>
        </w:rPr>
        <w:t>zi mākslas jomā.</w:t>
      </w:r>
      <w:r w:rsidR="003E126E">
        <w:rPr>
          <w:rFonts w:ascii="Times New Roman" w:eastAsia="Times New Roman" w:hAnsi="Times New Roman" w:cs="Times New Roman"/>
          <w:sz w:val="28"/>
          <w:szCs w:val="28"/>
        </w:rPr>
        <w:t xml:space="preserve"> Līdz ar to Ministru kabinets secina, ka Augstskolai ir jāveido sadarbība ar augstskolām,</w:t>
      </w:r>
      <w:r w:rsidR="00C6435D">
        <w:rPr>
          <w:rFonts w:ascii="Times New Roman" w:eastAsia="Times New Roman" w:hAnsi="Times New Roman" w:cs="Times New Roman"/>
          <w:sz w:val="28"/>
          <w:szCs w:val="28"/>
        </w:rPr>
        <w:t xml:space="preserve"> ka</w:t>
      </w:r>
      <w:r w:rsidR="003E126E">
        <w:rPr>
          <w:rFonts w:ascii="Times New Roman" w:eastAsia="Times New Roman" w:hAnsi="Times New Roman" w:cs="Times New Roman"/>
          <w:sz w:val="28"/>
          <w:szCs w:val="28"/>
        </w:rPr>
        <w:t>m ir pieredze mākslas jomā, lai nodrošinātu studiju programmu dizainā īstenošanu.</w:t>
      </w:r>
    </w:p>
    <w:p w:rsidR="00F310EE" w:rsidRPr="00F310EE" w:rsidP="00E660F1">
      <w:pPr>
        <w:tabs>
          <w:tab w:val="left" w:pos="54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0EE">
        <w:rPr>
          <w:rFonts w:ascii="Times New Roman" w:eastAsia="Times New Roman" w:hAnsi="Times New Roman" w:cs="Times New Roman"/>
          <w:sz w:val="28"/>
          <w:szCs w:val="28"/>
        </w:rPr>
        <w:t>Ņemot vēr</w:t>
      </w:r>
      <w:r w:rsidR="005535E9">
        <w:rPr>
          <w:rFonts w:ascii="Times New Roman" w:eastAsia="Times New Roman" w:hAnsi="Times New Roman" w:cs="Times New Roman"/>
          <w:sz w:val="28"/>
          <w:szCs w:val="28"/>
        </w:rPr>
        <w:t xml:space="preserve">ā minēto, Ministru kabinets sniegs atbildi Augstskolai pēc tam, kad </w:t>
      </w:r>
      <w:r w:rsidR="003E126E">
        <w:rPr>
          <w:rFonts w:ascii="Times New Roman" w:eastAsia="Times New Roman" w:hAnsi="Times New Roman" w:cs="Times New Roman"/>
          <w:sz w:val="28"/>
          <w:szCs w:val="28"/>
        </w:rPr>
        <w:t xml:space="preserve">Kultūras ministrija </w:t>
      </w:r>
      <w:r w:rsidR="005535E9">
        <w:rPr>
          <w:rFonts w:ascii="Times New Roman" w:eastAsia="Times New Roman" w:hAnsi="Times New Roman" w:cs="Times New Roman"/>
          <w:sz w:val="28"/>
          <w:szCs w:val="28"/>
        </w:rPr>
        <w:t xml:space="preserve">būs </w:t>
      </w:r>
      <w:r w:rsidR="003E126E">
        <w:rPr>
          <w:rFonts w:ascii="Times New Roman" w:eastAsia="Times New Roman" w:hAnsi="Times New Roman" w:cs="Times New Roman"/>
          <w:sz w:val="28"/>
          <w:szCs w:val="28"/>
        </w:rPr>
        <w:t>izvērtējusi</w:t>
      </w:r>
      <w:r w:rsidRPr="005535E9" w:rsidR="00553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5E9">
        <w:rPr>
          <w:rFonts w:ascii="Times New Roman" w:eastAsia="Times New Roman" w:hAnsi="Times New Roman" w:cs="Times New Roman"/>
          <w:sz w:val="28"/>
          <w:szCs w:val="28"/>
        </w:rPr>
        <w:t>Augstskolas</w:t>
      </w:r>
      <w:r w:rsidRPr="005535E9" w:rsidR="005535E9">
        <w:rPr>
          <w:rFonts w:ascii="Times New Roman" w:eastAsia="Times New Roman" w:hAnsi="Times New Roman" w:cs="Times New Roman"/>
          <w:sz w:val="28"/>
          <w:szCs w:val="28"/>
        </w:rPr>
        <w:t xml:space="preserve"> un citu augstskolu</w:t>
      </w:r>
      <w:r w:rsidR="005535E9">
        <w:rPr>
          <w:rFonts w:ascii="Times New Roman" w:eastAsia="Times New Roman" w:hAnsi="Times New Roman" w:cs="Times New Roman"/>
          <w:sz w:val="28"/>
          <w:szCs w:val="28"/>
        </w:rPr>
        <w:t>, kam ir pieredze</w:t>
      </w:r>
      <w:r w:rsidRPr="005535E9" w:rsidR="005535E9">
        <w:rPr>
          <w:rFonts w:ascii="Times New Roman" w:eastAsia="Times New Roman" w:hAnsi="Times New Roman" w:cs="Times New Roman"/>
          <w:sz w:val="28"/>
          <w:szCs w:val="28"/>
        </w:rPr>
        <w:t xml:space="preserve"> mākslas jomā</w:t>
      </w:r>
      <w:r w:rsidR="005535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35E9" w:rsidR="005535E9">
        <w:rPr>
          <w:rFonts w:ascii="Times New Roman" w:eastAsia="Times New Roman" w:hAnsi="Times New Roman" w:cs="Times New Roman"/>
          <w:sz w:val="28"/>
          <w:szCs w:val="28"/>
        </w:rPr>
        <w:t xml:space="preserve"> sadarbību</w:t>
      </w:r>
      <w:r w:rsidR="005535E9">
        <w:rPr>
          <w:rFonts w:ascii="Times New Roman" w:eastAsia="Times New Roman" w:hAnsi="Times New Roman" w:cs="Times New Roman"/>
          <w:sz w:val="28"/>
          <w:szCs w:val="28"/>
        </w:rPr>
        <w:t xml:space="preserve"> dizaina izglītības nodrošināšanā</w:t>
      </w:r>
      <w:r w:rsidRPr="00F310EE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2304B"/>
    <w:sectPr w:rsidSect="00F310EE">
      <w:headerReference w:type="default" r:id="rId4"/>
      <w:footerReference w:type="default" r:id="rId5"/>
      <w:footerReference w:type="firs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10EE" w:rsidRPr="00F310EE" w:rsidP="00F310EE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IZMatb_080118_BAT_makslas; Atbildes projekts “</w:t>
    </w:r>
    <w:r w:rsidRPr="00F310EE">
      <w:rPr>
        <w:rFonts w:ascii="Times New Roman" w:hAnsi="Times New Roman" w:cs="Times New Roman"/>
        <w:sz w:val="20"/>
        <w:szCs w:val="20"/>
      </w:rPr>
      <w:t>Par Ministru</w:t>
    </w:r>
    <w:r>
      <w:rPr>
        <w:rFonts w:ascii="Times New Roman" w:hAnsi="Times New Roman" w:cs="Times New Roman"/>
        <w:sz w:val="20"/>
        <w:szCs w:val="20"/>
      </w:rPr>
      <w:t xml:space="preserve"> kabineta 2017. gada 9. augusta </w:t>
    </w:r>
    <w:r w:rsidRPr="00F310EE">
      <w:rPr>
        <w:rFonts w:ascii="Times New Roman" w:hAnsi="Times New Roman" w:cs="Times New Roman"/>
        <w:sz w:val="20"/>
        <w:szCs w:val="20"/>
      </w:rPr>
      <w:t>rīkojumu Nr. 419</w:t>
    </w:r>
    <w:r>
      <w:rPr>
        <w:rFonts w:ascii="Times New Roman" w:hAnsi="Times New Roman" w:cs="Times New Roman"/>
        <w:sz w:val="20"/>
        <w:szCs w:val="20"/>
      </w:rPr>
      <w:t xml:space="preserve"> “Par atteikumu atvērt studiju  </w:t>
    </w:r>
    <w:r w:rsidRPr="00F310EE">
      <w:rPr>
        <w:rFonts w:ascii="Times New Roman" w:hAnsi="Times New Roman" w:cs="Times New Roman"/>
        <w:sz w:val="20"/>
        <w:szCs w:val="20"/>
      </w:rPr>
      <w:t>virzienu “Māk</w:t>
    </w:r>
    <w:r>
      <w:rPr>
        <w:rFonts w:ascii="Times New Roman" w:hAnsi="Times New Roman" w:cs="Times New Roman"/>
        <w:sz w:val="20"/>
        <w:szCs w:val="20"/>
      </w:rPr>
      <w:t xml:space="preserve">slas” sabiedrībā ar ierobežotu  </w:t>
    </w:r>
    <w:r w:rsidRPr="00F310EE">
      <w:rPr>
        <w:rFonts w:ascii="Times New Roman" w:hAnsi="Times New Roman" w:cs="Times New Roman"/>
        <w:sz w:val="20"/>
        <w:szCs w:val="20"/>
      </w:rPr>
      <w:t>atbildību “Biznesa augstskola “Turība”””</w:t>
    </w:r>
    <w:r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10EE" w:rsidRPr="00F310EE" w:rsidP="00F310EE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IZMatb_0602</w:t>
    </w:r>
    <w:r>
      <w:rPr>
        <w:rFonts w:ascii="Times New Roman" w:hAnsi="Times New Roman" w:cs="Times New Roman"/>
        <w:sz w:val="20"/>
        <w:szCs w:val="20"/>
      </w:rPr>
      <w:t>18_BAT_makslas; Atbildes projekts “</w:t>
    </w:r>
    <w:r w:rsidRPr="00F310EE">
      <w:rPr>
        <w:rFonts w:ascii="Times New Roman" w:hAnsi="Times New Roman" w:cs="Times New Roman"/>
        <w:sz w:val="20"/>
        <w:szCs w:val="20"/>
      </w:rPr>
      <w:t>Par Ministru</w:t>
    </w:r>
    <w:r>
      <w:rPr>
        <w:rFonts w:ascii="Times New Roman" w:hAnsi="Times New Roman" w:cs="Times New Roman"/>
        <w:sz w:val="20"/>
        <w:szCs w:val="20"/>
      </w:rPr>
      <w:t xml:space="preserve"> kabineta 2017. gada 9. augusta </w:t>
    </w:r>
    <w:r w:rsidRPr="00F310EE">
      <w:rPr>
        <w:rFonts w:ascii="Times New Roman" w:hAnsi="Times New Roman" w:cs="Times New Roman"/>
        <w:sz w:val="20"/>
        <w:szCs w:val="20"/>
      </w:rPr>
      <w:t>rīkojumu Nr. 419</w:t>
    </w:r>
    <w:r>
      <w:rPr>
        <w:rFonts w:ascii="Times New Roman" w:hAnsi="Times New Roman" w:cs="Times New Roman"/>
        <w:sz w:val="20"/>
        <w:szCs w:val="20"/>
      </w:rPr>
      <w:t xml:space="preserve"> “Par atteikumu atvērt studiju  </w:t>
    </w:r>
    <w:r w:rsidRPr="00F310EE">
      <w:rPr>
        <w:rFonts w:ascii="Times New Roman" w:hAnsi="Times New Roman" w:cs="Times New Roman"/>
        <w:sz w:val="20"/>
        <w:szCs w:val="20"/>
      </w:rPr>
      <w:t>virzienu “Māk</w:t>
    </w:r>
    <w:r>
      <w:rPr>
        <w:rFonts w:ascii="Times New Roman" w:hAnsi="Times New Roman" w:cs="Times New Roman"/>
        <w:sz w:val="20"/>
        <w:szCs w:val="20"/>
      </w:rPr>
      <w:t xml:space="preserve">slas” sabiedrībā ar ierobežotu  </w:t>
    </w:r>
    <w:r w:rsidRPr="00F310EE">
      <w:rPr>
        <w:rFonts w:ascii="Times New Roman" w:hAnsi="Times New Roman" w:cs="Times New Roman"/>
        <w:sz w:val="20"/>
        <w:szCs w:val="20"/>
      </w:rPr>
      <w:t>atbildību “Biznesa augstskola “Turība”””</w:t>
    </w:r>
    <w:r>
      <w:rPr>
        <w:rFonts w:ascii="Times New Roman" w:hAnsi="Times New Roman" w:cs="Times New Roman"/>
        <w:sz w:val="20"/>
        <w:szCs w:val="20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766709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10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5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EE"/>
    <w:rsid w:val="00061A0F"/>
    <w:rsid w:val="00182F49"/>
    <w:rsid w:val="0022304B"/>
    <w:rsid w:val="003E126E"/>
    <w:rsid w:val="005535E9"/>
    <w:rsid w:val="00942035"/>
    <w:rsid w:val="00AB4A89"/>
    <w:rsid w:val="00AB54F6"/>
    <w:rsid w:val="00AF1C1A"/>
    <w:rsid w:val="00C6435D"/>
    <w:rsid w:val="00E660F1"/>
    <w:rsid w:val="00F310EE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877E94-4928-445A-AEF7-873E2ED7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EE"/>
  </w:style>
  <w:style w:type="paragraph" w:styleId="Footer">
    <w:name w:val="footer"/>
    <w:basedOn w:val="Normal"/>
    <w:link w:val="FooterChar"/>
    <w:uiPriority w:val="99"/>
    <w:unhideWhenUsed/>
    <w:rsid w:val="00F310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Upīte</dc:creator>
  <cp:lastModifiedBy>Linda Upīte</cp:lastModifiedBy>
  <cp:revision>4</cp:revision>
  <dcterms:created xsi:type="dcterms:W3CDTF">2018-01-08T07:33:00Z</dcterms:created>
  <dcterms:modified xsi:type="dcterms:W3CDTF">2018-02-06T08:47:00Z</dcterms:modified>
</cp:coreProperties>
</file>