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82" w:rsidRPr="00B870AE" w:rsidRDefault="00983E82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>Ministru kabineta rīkojuma projekta</w:t>
      </w:r>
    </w:p>
    <w:p w:rsidR="00B870AE" w:rsidRDefault="00983E82" w:rsidP="0034227F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„Grozījum</w:t>
      </w:r>
      <w:r w:rsidR="006D5AA9" w:rsidRPr="00B870AE">
        <w:rPr>
          <w:b/>
        </w:rPr>
        <w:t>s</w:t>
      </w:r>
      <w:r w:rsidRPr="00B870AE">
        <w:rPr>
          <w:b/>
        </w:rPr>
        <w:t xml:space="preserve"> Ministru kabineta </w:t>
      </w:r>
      <w:r w:rsidR="0034227F" w:rsidRPr="00B870AE">
        <w:rPr>
          <w:b/>
        </w:rPr>
        <w:t xml:space="preserve">1998. gada 29. septembra </w:t>
      </w:r>
      <w:r w:rsidRPr="00B870AE">
        <w:rPr>
          <w:b/>
        </w:rPr>
        <w:t xml:space="preserve">rīkojumā </w:t>
      </w:r>
      <w:r w:rsidR="0034227F" w:rsidRPr="00B870AE">
        <w:rPr>
          <w:b/>
        </w:rPr>
        <w:t>Nr. 473</w:t>
      </w:r>
    </w:p>
    <w:p w:rsid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ind w:right="-568"/>
        <w:jc w:val="center"/>
        <w:outlineLvl w:val="0"/>
        <w:rPr>
          <w:b/>
        </w:rPr>
      </w:pPr>
      <w:r w:rsidRPr="00B870AE">
        <w:rPr>
          <w:b/>
        </w:rPr>
        <w:t xml:space="preserve"> „Par 1979.gada Starptautisko konvenciju par meklēšanu un glābšanu uz jūras (SAR 1979)"”</w:t>
      </w:r>
    </w:p>
    <w:p w:rsidR="00983E82" w:rsidRPr="00B870AE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B870AE">
        <w:rPr>
          <w:b/>
        </w:rPr>
        <w:t xml:space="preserve"> sākotnējās ietekmes novērtējuma ziņojums </w:t>
      </w:r>
      <w:r w:rsidR="00983E82" w:rsidRPr="00B870AE">
        <w:rPr>
          <w:b/>
        </w:rPr>
        <w:t>(anotācija)</w:t>
      </w:r>
    </w:p>
    <w:p w:rsidR="00983E82" w:rsidRDefault="00983E82" w:rsidP="00983E82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7"/>
        <w:gridCol w:w="5818"/>
      </w:tblGrid>
      <w:tr w:rsidR="00C24913" w:rsidRPr="00B870AE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C24913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Tiesību akta projekta anotācijas kopsavilkums</w:t>
            </w:r>
          </w:p>
          <w:p w:rsidR="00C368FA" w:rsidRPr="00B870AE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B870AE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913" w:rsidRPr="00B870AE" w:rsidRDefault="00C24913" w:rsidP="00D0139F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13" w:rsidRPr="00B870AE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B870AE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24913" w:rsidRPr="00B870AE" w:rsidRDefault="008030B4" w:rsidP="00D0139F">
            <w:pPr>
              <w:ind w:left="179" w:right="92"/>
              <w:jc w:val="both"/>
              <w:rPr>
                <w:color w:val="000000"/>
              </w:rPr>
            </w:pPr>
            <w:bookmarkStart w:id="0" w:name="_GoBack"/>
            <w:bookmarkEnd w:id="0"/>
            <w:r w:rsidRPr="008030B4">
              <w:rPr>
                <w:color w:val="000000"/>
              </w:rPr>
              <w:t>Projekts šo jomu neskar</w:t>
            </w:r>
          </w:p>
        </w:tc>
      </w:tr>
    </w:tbl>
    <w:p w:rsidR="001171FF" w:rsidRPr="00B870AE" w:rsidRDefault="001171FF" w:rsidP="00983E82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B870AE" w:rsidTr="004B410E">
        <w:tc>
          <w:tcPr>
            <w:tcW w:w="9715" w:type="dxa"/>
            <w:gridSpan w:val="3"/>
            <w:vAlign w:val="center"/>
          </w:tcPr>
          <w:p w:rsidR="00983E82" w:rsidRPr="00B870AE" w:rsidRDefault="00983E82" w:rsidP="00CE2BFA">
            <w:pPr>
              <w:pStyle w:val="naisnod"/>
              <w:spacing w:before="0" w:after="0"/>
            </w:pPr>
            <w:r w:rsidRPr="00B870AE">
              <w:t>I. Tiesību akta projekta izstrādes nepieciešamība</w:t>
            </w:r>
          </w:p>
          <w:p w:rsidR="00983E82" w:rsidRPr="00B870AE" w:rsidRDefault="00983E82" w:rsidP="00CE2BFA">
            <w:pPr>
              <w:pStyle w:val="naisnod"/>
              <w:spacing w:before="0" w:after="0"/>
            </w:pPr>
          </w:p>
        </w:tc>
      </w:tr>
      <w:tr w:rsidR="00983E82" w:rsidRPr="00B870AE" w:rsidTr="00B870AE">
        <w:trPr>
          <w:trHeight w:val="630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1.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ind w:hanging="10"/>
              <w:jc w:val="both"/>
            </w:pPr>
            <w:r w:rsidRPr="00B870AE">
              <w:t>Pamatojums</w:t>
            </w:r>
          </w:p>
        </w:tc>
        <w:tc>
          <w:tcPr>
            <w:tcW w:w="6449" w:type="dxa"/>
          </w:tcPr>
          <w:p w:rsidR="00983E82" w:rsidRPr="00B870AE" w:rsidRDefault="00983E82" w:rsidP="004B410E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B870AE">
              <w:t>Ministru kabineta rīkojuma projekts “Grozījum</w:t>
            </w:r>
            <w:r w:rsidR="0034227F" w:rsidRPr="00B870AE">
              <w:t>s</w:t>
            </w:r>
            <w:r w:rsidRPr="00B870AE">
              <w:t xml:space="preserve"> Ministru kabineta </w:t>
            </w:r>
            <w:r w:rsidR="0034227F" w:rsidRPr="00B870AE">
              <w:t xml:space="preserve">1998. </w:t>
            </w:r>
            <w:r w:rsidRPr="00B870AE">
              <w:t xml:space="preserve">gada </w:t>
            </w:r>
            <w:r w:rsidR="0034227F" w:rsidRPr="00B870AE">
              <w:t>29</w:t>
            </w:r>
            <w:r w:rsidRPr="00B870AE">
              <w:t>.</w:t>
            </w:r>
            <w:r w:rsidR="0034227F" w:rsidRPr="00B870AE">
              <w:t xml:space="preserve"> septembra</w:t>
            </w:r>
            <w:r w:rsidRPr="00B870AE">
              <w:t xml:space="preserve"> rīkojumā Nr.</w:t>
            </w:r>
            <w:r w:rsidR="0034227F" w:rsidRPr="00B870AE">
              <w:t xml:space="preserve"> 473</w:t>
            </w:r>
            <w:r w:rsidRPr="00B870AE">
              <w:t xml:space="preserve"> </w:t>
            </w:r>
            <w:r w:rsidR="0034227F" w:rsidRPr="00B870AE">
              <w:t xml:space="preserve">„Par 1979. gada Starptautisko konvenciju par meklēšanu un glābšanu uz jūras (SAR 1979)"” </w:t>
            </w:r>
            <w:r w:rsidRPr="00B870AE">
              <w:t xml:space="preserve">(turpmāk – rīkojuma projekts) izstrādāts pamatojoties uz </w:t>
            </w:r>
            <w:r w:rsidR="006D5AA9" w:rsidRPr="00B870AE">
              <w:t xml:space="preserve">Jūrlietu pārvaldes un jūras drošības likuma </w:t>
            </w:r>
            <w:r w:rsidR="000F6162" w:rsidRPr="00B870AE">
              <w:t xml:space="preserve">7. panta pirmās daļas 3. punktu, </w:t>
            </w:r>
            <w:r w:rsidR="00110B86" w:rsidRPr="00B870AE">
              <w:t>4</w:t>
            </w:r>
            <w:r w:rsidRPr="00B870AE">
              <w:t>6.</w:t>
            </w:r>
            <w:r w:rsidR="00110B86" w:rsidRPr="00B870AE">
              <w:t xml:space="preserve"> </w:t>
            </w:r>
            <w:r w:rsidRPr="00B870AE">
              <w:t xml:space="preserve">panta </w:t>
            </w:r>
            <w:r w:rsidR="00110B86" w:rsidRPr="00B870AE">
              <w:t>pirmo</w:t>
            </w:r>
            <w:r w:rsidRPr="00B870AE">
              <w:t xml:space="preserve"> daļu un </w:t>
            </w:r>
            <w:r w:rsidR="006D5AA9" w:rsidRPr="00B870AE">
              <w:t xml:space="preserve">Nacionālo </w:t>
            </w:r>
            <w:r w:rsidR="00110B86" w:rsidRPr="00B870AE">
              <w:t>b</w:t>
            </w:r>
            <w:r w:rsidR="006D5AA9" w:rsidRPr="00B870AE">
              <w:t>ruņoto spēku likuma</w:t>
            </w:r>
            <w:r w:rsidR="00110B86" w:rsidRPr="00B870AE">
              <w:t xml:space="preserve"> 6.</w:t>
            </w:r>
            <w:r w:rsidR="00110B86" w:rsidRPr="00B870AE">
              <w:rPr>
                <w:vertAlign w:val="superscript"/>
              </w:rPr>
              <w:t>1</w:t>
            </w:r>
            <w:r w:rsidR="00110B86" w:rsidRPr="00B870AE">
              <w:t xml:space="preserve"> panta pirmās daļas 4. punktu.</w:t>
            </w:r>
            <w:r w:rsidR="006D5AA9" w:rsidRPr="00B870AE">
              <w:t xml:space="preserve"> </w:t>
            </w:r>
          </w:p>
        </w:tc>
      </w:tr>
      <w:tr w:rsidR="00983E82" w:rsidRPr="00B870AE" w:rsidTr="00B870AE">
        <w:trPr>
          <w:trHeight w:val="279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2.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tabs>
                <w:tab w:val="left" w:pos="170"/>
              </w:tabs>
              <w:spacing w:before="0" w:after="0"/>
            </w:pPr>
            <w:r w:rsidRPr="00B87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:rsidR="000F6162" w:rsidRPr="00B870AE" w:rsidRDefault="000F6162" w:rsidP="004B410E">
            <w:pPr>
              <w:pStyle w:val="naiskr"/>
              <w:spacing w:before="0" w:after="0"/>
              <w:ind w:left="144" w:right="144" w:firstLine="385"/>
              <w:jc w:val="both"/>
            </w:pPr>
            <w:r w:rsidRPr="00B870AE">
              <w:t xml:space="preserve">Jūrlietu pārvaldes un jūras drošības likuma 7. panta </w:t>
            </w:r>
            <w:r w:rsidR="004B410E" w:rsidRPr="00B870AE">
              <w:t>pirmās daļas 3. punkts</w:t>
            </w:r>
            <w:r w:rsidRPr="00B870AE">
              <w:t xml:space="preserve"> </w:t>
            </w:r>
            <w:r w:rsidR="00167AF9" w:rsidRPr="00B870AE">
              <w:t xml:space="preserve">un 46. panta pirmā daļa </w:t>
            </w:r>
            <w:r w:rsidRPr="00B870AE">
              <w:t>nosaka, ka Nacionālo bruņoto spēku Jūras spēku flotiles vienības, kas veic krasta apsardzes funkcijas (turpmāk – Krasta apsardze) koordinē un veic cilvēku meklēšanas un glābšanas darbus jūrā</w:t>
            </w:r>
            <w:r w:rsidR="00167AF9" w:rsidRPr="00B870AE">
              <w:t xml:space="preserve"> atbilstoši 1979. gada Starptautiskajai konvencijai par meklēšanu un glābšanu jūrā (turpmāk SAR 1979)</w:t>
            </w:r>
            <w:r w:rsidRPr="00B870AE">
              <w:t>.</w:t>
            </w:r>
            <w:r w:rsidR="00167AF9" w:rsidRPr="00B870AE">
              <w:t xml:space="preserve">  Nacionālo bruņoto spēku likuma 6.</w:t>
            </w:r>
            <w:r w:rsidR="00167AF9" w:rsidRPr="00B870AE">
              <w:rPr>
                <w:vertAlign w:val="superscript"/>
              </w:rPr>
              <w:t>1</w:t>
            </w:r>
            <w:r w:rsidR="00167AF9" w:rsidRPr="00B870AE">
              <w:t xml:space="preserve"> panta pirmās daļas 4. punkts nosaka, ka Nacionālie bruņotie spēki koordinē un veic cilvēku meklēšanas un glābšanas darbus jūrā. </w:t>
            </w:r>
            <w:r w:rsidRPr="00B870AE">
              <w:t xml:space="preserve"> </w:t>
            </w:r>
          </w:p>
          <w:p w:rsidR="00531472" w:rsidRPr="00B870AE" w:rsidRDefault="00531472" w:rsidP="004B410E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t>Ar Ministru kabineta 1998. gada 29. septembra rīkojumu Nr. 473 “Par 1979. gada Starptautisko konvenciju par meklēšanu un glābšanu uz jūras (SAR 1979)</w:t>
            </w:r>
            <w:r w:rsidR="005159F9" w:rsidRPr="00B870AE">
              <w:t xml:space="preserve">” (turpmāk – rīkojums Nr. 473) </w:t>
            </w:r>
            <w:r w:rsidRPr="00B870AE">
              <w:t xml:space="preserve">tika akceptēta SAR 1979, nosakot bezpeļņas organizāciju valsts akciju sabiedrību “Latvijas Jūras administrācija” </w:t>
            </w:r>
            <w:r w:rsidR="009B7E40" w:rsidRPr="00B870AE">
              <w:t xml:space="preserve">(turpmāk – Jūras administrācija) </w:t>
            </w:r>
            <w:r w:rsidRPr="00B870AE">
              <w:t>par atbildīgo institūciju, kas sa</w:t>
            </w:r>
            <w:r w:rsidR="009B7E40" w:rsidRPr="00B870AE">
              <w:t>s</w:t>
            </w:r>
            <w:r w:rsidRPr="00B870AE">
              <w:t xml:space="preserve">kaņā ar konvenciju koordinē un nodrošina meklēšanas un glābšanas pasākumus. </w:t>
            </w:r>
          </w:p>
          <w:p w:rsidR="009B7E40" w:rsidRPr="00B870AE" w:rsidRDefault="003D5CAA" w:rsidP="004B410E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t xml:space="preserve">Ņemot vērā, ka ir notikušas izmaiņas jūrlietu </w:t>
            </w:r>
            <w:r w:rsidR="0045197E" w:rsidRPr="00B870AE">
              <w:t xml:space="preserve"> kompetences jautājumos un Jūras administrācijas funkcijās vairs neietilpst cilvēku meklēšanas un glābšanas darbu jūrā koordinēšana un veikšana, Satiksmes ministrija ir sagatavojusi grozījumus rīkojumā Nr. 473.</w:t>
            </w:r>
            <w:r w:rsidR="009B7E40" w:rsidRPr="00B870AE">
              <w:t xml:space="preserve"> </w:t>
            </w:r>
          </w:p>
          <w:p w:rsidR="00983E82" w:rsidRPr="00B870AE" w:rsidRDefault="00983E82" w:rsidP="004B410E">
            <w:pPr>
              <w:pStyle w:val="naiskr"/>
              <w:spacing w:before="0" w:after="0"/>
              <w:ind w:left="144" w:right="144" w:firstLine="386"/>
              <w:jc w:val="both"/>
              <w:rPr>
                <w:i/>
                <w:color w:val="FF0000"/>
              </w:rPr>
            </w:pPr>
            <w:r w:rsidRPr="00B870AE">
              <w:t xml:space="preserve">Rīkojuma projekts paredz veikt </w:t>
            </w:r>
            <w:r w:rsidR="005159F9" w:rsidRPr="00B870AE">
              <w:t>grozījumus</w:t>
            </w:r>
            <w:r w:rsidRPr="00B870AE">
              <w:t xml:space="preserve"> </w:t>
            </w:r>
            <w:r w:rsidR="005159F9" w:rsidRPr="00B870AE">
              <w:t>r</w:t>
            </w:r>
            <w:r w:rsidRPr="00B870AE">
              <w:t>īkojum</w:t>
            </w:r>
            <w:r w:rsidR="005159F9" w:rsidRPr="00B870AE">
              <w:t>ā Nr. 473</w:t>
            </w:r>
            <w:r w:rsidR="00735C98" w:rsidRPr="00B870AE">
              <w:t>, nosakot Krasta apsardzi par atbildīgo institūciju</w:t>
            </w:r>
            <w:r w:rsidR="005159F9" w:rsidRPr="00B870AE">
              <w:t>, kas sa</w:t>
            </w:r>
            <w:r w:rsidR="00806144" w:rsidRPr="00B870AE">
              <w:t>s</w:t>
            </w:r>
            <w:r w:rsidR="005159F9" w:rsidRPr="00B870AE">
              <w:t>kaņā ar SAR 1979 koordinē un nodrošina meklēšanas un glābšanas pasākumus</w:t>
            </w:r>
            <w:r w:rsidR="0045197E" w:rsidRPr="00B870AE">
              <w:t xml:space="preserve">, atbilstoši Jūrlietu pārvaldes un jūras drošības likuma 7. panta pirmās daļas </w:t>
            </w:r>
            <w:r w:rsidR="006E6B7E" w:rsidRPr="00B870AE">
              <w:t>3. punktā noteiktajam.</w:t>
            </w:r>
          </w:p>
          <w:p w:rsidR="00983E82" w:rsidRPr="00B870AE" w:rsidRDefault="00983E82" w:rsidP="00150ACF">
            <w:pPr>
              <w:pStyle w:val="naiskr"/>
              <w:spacing w:before="0" w:after="0"/>
              <w:ind w:left="144" w:right="144" w:firstLine="386"/>
              <w:jc w:val="both"/>
            </w:pPr>
            <w:r w:rsidRPr="00B870AE">
              <w:rPr>
                <w:iCs/>
              </w:rPr>
              <w:t xml:space="preserve">Rīkojuma projekta mērķis ir </w:t>
            </w:r>
            <w:r w:rsidR="00735C98" w:rsidRPr="00B870AE">
              <w:rPr>
                <w:iCs/>
              </w:rPr>
              <w:t xml:space="preserve">precizēt rīkojumu Nr. 473 </w:t>
            </w:r>
            <w:r w:rsidR="00735C98" w:rsidRPr="00B870AE">
              <w:rPr>
                <w:iCs/>
              </w:rPr>
              <w:lastRenderedPageBreak/>
              <w:t xml:space="preserve">atbilstoši </w:t>
            </w:r>
            <w:r w:rsidR="006E6B7E" w:rsidRPr="00B870AE">
              <w:rPr>
                <w:iCs/>
              </w:rPr>
              <w:t>spēkā esošajiem</w:t>
            </w:r>
            <w:r w:rsidR="00735C98" w:rsidRPr="00B870AE">
              <w:rPr>
                <w:iCs/>
              </w:rPr>
              <w:t xml:space="preserve"> normatīvaj</w:t>
            </w:r>
            <w:r w:rsidR="006E6B7E" w:rsidRPr="00B870AE">
              <w:rPr>
                <w:iCs/>
              </w:rPr>
              <w:t>iem</w:t>
            </w:r>
            <w:r w:rsidR="00735C98" w:rsidRPr="00B870AE">
              <w:rPr>
                <w:iCs/>
              </w:rPr>
              <w:t xml:space="preserve"> akt</w:t>
            </w:r>
            <w:r w:rsidR="006E6B7E" w:rsidRPr="00B870AE">
              <w:rPr>
                <w:iCs/>
              </w:rPr>
              <w:t>iem</w:t>
            </w:r>
            <w:r w:rsidR="00735C98" w:rsidRPr="00B870AE">
              <w:rPr>
                <w:iCs/>
              </w:rPr>
              <w:t xml:space="preserve"> un praksē notikušajai institūciju funkciju pārdalei</w:t>
            </w:r>
            <w:r w:rsidR="00150ACF" w:rsidRPr="00B870AE">
              <w:rPr>
                <w:iCs/>
              </w:rPr>
              <w:t>, lai nodrošinātu  tiesiskuma principu institūciju darbā</w:t>
            </w:r>
            <w:r w:rsidR="00735C98" w:rsidRPr="00B870AE">
              <w:rPr>
                <w:iCs/>
              </w:rPr>
              <w:t>.</w:t>
            </w:r>
          </w:p>
        </w:tc>
      </w:tr>
      <w:tr w:rsidR="00983E82" w:rsidRPr="00B870AE" w:rsidTr="00B870AE">
        <w:trPr>
          <w:trHeight w:val="256"/>
        </w:trPr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lastRenderedPageBreak/>
              <w:t>3.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izstrādē iesaistītās institūcijas</w:t>
            </w:r>
            <w:r w:rsidR="00D53030" w:rsidRPr="00B870AE">
              <w:t xml:space="preserve"> un publiskas personas kapitālsabiedrības</w:t>
            </w:r>
          </w:p>
        </w:tc>
        <w:tc>
          <w:tcPr>
            <w:tcW w:w="6449" w:type="dxa"/>
          </w:tcPr>
          <w:p w:rsidR="00983E82" w:rsidRPr="00B870AE" w:rsidRDefault="00735C98" w:rsidP="00D53030">
            <w:pPr>
              <w:pStyle w:val="naiskr"/>
              <w:spacing w:before="0" w:after="0"/>
              <w:ind w:left="144" w:right="144" w:hanging="73"/>
              <w:jc w:val="both"/>
            </w:pPr>
            <w:r w:rsidRPr="00B870AE">
              <w:t>Satiksmes ministrija</w:t>
            </w:r>
            <w:r w:rsidR="00D53030" w:rsidRPr="00B870AE">
              <w:t xml:space="preserve"> sadarbībā ar VAS “Latvijas Jūras administrācija”.</w:t>
            </w:r>
          </w:p>
        </w:tc>
      </w:tr>
      <w:tr w:rsidR="00983E82" w:rsidRPr="00B870AE" w:rsidTr="00B870AE">
        <w:tc>
          <w:tcPr>
            <w:tcW w:w="550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4.</w:t>
            </w:r>
          </w:p>
        </w:tc>
        <w:tc>
          <w:tcPr>
            <w:tcW w:w="2716" w:type="dxa"/>
          </w:tcPr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  <w:r w:rsidRPr="00B870AE">
              <w:t>Cita informācija</w:t>
            </w:r>
          </w:p>
          <w:p w:rsidR="00983E82" w:rsidRPr="00B870AE" w:rsidRDefault="00983E82" w:rsidP="00CE2BFA">
            <w:pPr>
              <w:pStyle w:val="naiskr"/>
              <w:spacing w:before="0" w:after="0"/>
              <w:jc w:val="both"/>
            </w:pPr>
          </w:p>
        </w:tc>
        <w:tc>
          <w:tcPr>
            <w:tcW w:w="6449" w:type="dxa"/>
          </w:tcPr>
          <w:p w:rsidR="00983E82" w:rsidRPr="00B870AE" w:rsidRDefault="004B410E" w:rsidP="00CE2BFA">
            <w:pPr>
              <w:pStyle w:val="naiskr"/>
              <w:spacing w:before="0" w:after="0"/>
            </w:pPr>
            <w:r w:rsidRPr="00B870AE">
              <w:t xml:space="preserve"> </w:t>
            </w:r>
            <w:r w:rsidR="00983E82" w:rsidRPr="00B870AE">
              <w:t>Nav</w:t>
            </w:r>
          </w:p>
        </w:tc>
      </w:tr>
    </w:tbl>
    <w:p w:rsidR="00983E82" w:rsidRDefault="00983E82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C368FA" w:rsidRPr="00D0696F" w:rsidTr="00C368FA">
        <w:trPr>
          <w:trHeight w:val="489"/>
        </w:trPr>
        <w:tc>
          <w:tcPr>
            <w:tcW w:w="9720" w:type="dxa"/>
          </w:tcPr>
          <w:p w:rsidR="00C368FA" w:rsidRDefault="00C368FA" w:rsidP="00C368FA">
            <w:pPr>
              <w:ind w:firstLine="778"/>
              <w:jc w:val="center"/>
              <w:rPr>
                <w:b/>
              </w:rPr>
            </w:pPr>
            <w:r w:rsidRPr="00D0696F">
              <w:rPr>
                <w:b/>
                <w:color w:val="000000"/>
              </w:rPr>
              <w:t xml:space="preserve">II. </w:t>
            </w:r>
            <w:r w:rsidRPr="00244810">
              <w:rPr>
                <w:b/>
              </w:rPr>
              <w:t>Tiesību akta projekta ietekme uz sabiedrību, tautsaimniecības attīstību un administratīvo slogu</w:t>
            </w:r>
          </w:p>
          <w:p w:rsidR="00C368FA" w:rsidRPr="00D0696F" w:rsidRDefault="00C368FA" w:rsidP="00C368FA">
            <w:pPr>
              <w:ind w:firstLine="778"/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rPr>
          <w:trHeight w:val="489"/>
        </w:trPr>
        <w:tc>
          <w:tcPr>
            <w:tcW w:w="9720" w:type="dxa"/>
          </w:tcPr>
          <w:p w:rsidR="00C368FA" w:rsidRPr="00D0696F" w:rsidRDefault="00C368FA" w:rsidP="00C368FA">
            <w:pPr>
              <w:ind w:firstLine="778"/>
              <w:jc w:val="center"/>
              <w:rPr>
                <w:b/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FA" w:rsidRDefault="00C368FA" w:rsidP="00C51C2E">
            <w:pPr>
              <w:jc w:val="center"/>
              <w:rPr>
                <w:b/>
                <w:bCs/>
              </w:rPr>
            </w:pPr>
            <w:r w:rsidRPr="00C6455C">
              <w:rPr>
                <w:b/>
                <w:bCs/>
              </w:rPr>
              <w:t>III. Tiesību akta projekta ietekme uz valsts budžetu un pašvaldību budžetiem</w:t>
            </w:r>
          </w:p>
          <w:p w:rsidR="00C368FA" w:rsidRPr="00C6455C" w:rsidRDefault="00C368FA" w:rsidP="00C51C2E">
            <w:pPr>
              <w:jc w:val="center"/>
              <w:rPr>
                <w:b/>
                <w:bCs/>
              </w:rPr>
            </w:pPr>
          </w:p>
        </w:tc>
      </w:tr>
      <w:tr w:rsidR="00C368FA" w:rsidRPr="00796233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FA" w:rsidRDefault="00C368FA" w:rsidP="00C51C2E">
            <w:pPr>
              <w:jc w:val="center"/>
              <w:rPr>
                <w:color w:val="000000"/>
              </w:rPr>
            </w:pPr>
            <w:r w:rsidRPr="00D0696F">
              <w:rPr>
                <w:color w:val="000000"/>
              </w:rPr>
              <w:t>Projekts šo jomu neskar</w:t>
            </w:r>
          </w:p>
          <w:p w:rsidR="00C368FA" w:rsidRPr="00C6455C" w:rsidRDefault="00C368FA" w:rsidP="00C51C2E">
            <w:pPr>
              <w:jc w:val="center"/>
              <w:rPr>
                <w:b/>
                <w:bCs/>
              </w:rPr>
            </w:pP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>IV. Tiesību akta projekta ietekme uz spēkā esošo tiesību normu sistēmu</w:t>
            </w:r>
          </w:p>
          <w:p w:rsidR="00C368FA" w:rsidRPr="00D0696F" w:rsidRDefault="00C368FA" w:rsidP="00C368FA">
            <w:pPr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  <w:p w:rsidR="00C368FA" w:rsidRPr="00D0696F" w:rsidRDefault="00C368FA" w:rsidP="00C368FA">
            <w:pPr>
              <w:jc w:val="center"/>
              <w:rPr>
                <w:color w:val="000000"/>
              </w:rPr>
            </w:pPr>
          </w:p>
        </w:tc>
      </w:tr>
    </w:tbl>
    <w:p w:rsidR="00C368FA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5359" w:type="pct"/>
        <w:tblInd w:w="-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827"/>
        <w:gridCol w:w="5242"/>
      </w:tblGrid>
      <w:tr w:rsidR="006E6B7E" w:rsidRPr="00B870AE" w:rsidTr="00C368F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6E6B7E" w:rsidRDefault="006E6B7E" w:rsidP="001F29C0">
            <w:pPr>
              <w:jc w:val="center"/>
              <w:rPr>
                <w:b/>
                <w:bCs/>
                <w:color w:val="000000"/>
              </w:rPr>
            </w:pPr>
            <w:r w:rsidRPr="00B870AE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  <w:p w:rsidR="00C368FA" w:rsidRPr="00B870AE" w:rsidRDefault="00C368FA" w:rsidP="001F2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6B7E" w:rsidRPr="00B870AE" w:rsidTr="00C368FA"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1.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Saistības pret Eiropas Savienību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Projekts šo jomu neskar.</w:t>
            </w:r>
          </w:p>
        </w:tc>
      </w:tr>
      <w:tr w:rsidR="006E6B7E" w:rsidRPr="00B870AE" w:rsidTr="00C368FA">
        <w:trPr>
          <w:trHeight w:val="789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2.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Citas starptautiskās saistības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D53030" w:rsidP="004C6A6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Projekts šo jomu neskar</w:t>
            </w:r>
          </w:p>
        </w:tc>
      </w:tr>
      <w:tr w:rsidR="006E6B7E" w:rsidRPr="00B870AE" w:rsidTr="00C368FA"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jc w:val="center"/>
              <w:rPr>
                <w:color w:val="000000"/>
              </w:rPr>
            </w:pPr>
            <w:r w:rsidRPr="00B870AE">
              <w:rPr>
                <w:color w:val="000000"/>
              </w:rPr>
              <w:t>3.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6E6B7E" w:rsidP="001F29C0">
            <w:pPr>
              <w:ind w:left="102" w:right="104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Cita informācija</w:t>
            </w:r>
          </w:p>
        </w:tc>
        <w:tc>
          <w:tcPr>
            <w:tcW w:w="2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B7E" w:rsidRPr="00B870AE" w:rsidRDefault="00D53030" w:rsidP="001F29C0">
            <w:pPr>
              <w:ind w:left="179" w:right="92"/>
              <w:jc w:val="both"/>
              <w:rPr>
                <w:color w:val="000000"/>
              </w:rPr>
            </w:pPr>
            <w:r w:rsidRPr="00B870AE">
              <w:rPr>
                <w:color w:val="000000"/>
              </w:rPr>
              <w:t>1979. gada Starptautiskā konvencija par meklēšanu un glābšanu uz jūras (SAR 1979) stājusies spēkā Latvijas Republikā 1998. gada 30. decembrī.</w:t>
            </w:r>
          </w:p>
        </w:tc>
      </w:tr>
    </w:tbl>
    <w:p w:rsidR="006E6B7E" w:rsidRDefault="006E6B7E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b/>
                <w:color w:val="000000"/>
              </w:rPr>
            </w:pPr>
            <w:r w:rsidRPr="00D0696F">
              <w:rPr>
                <w:b/>
                <w:color w:val="000000"/>
              </w:rPr>
              <w:t xml:space="preserve">VI. Sabiedrības līdzdalība un </w:t>
            </w:r>
            <w:r>
              <w:rPr>
                <w:b/>
                <w:color w:val="000000"/>
              </w:rPr>
              <w:t>komunikācijas aktivitātes</w:t>
            </w:r>
          </w:p>
          <w:p w:rsidR="00C368FA" w:rsidRPr="00D0696F" w:rsidRDefault="00C368FA" w:rsidP="00C368FA">
            <w:pPr>
              <w:jc w:val="center"/>
              <w:rPr>
                <w:b/>
                <w:color w:val="000000"/>
              </w:rPr>
            </w:pPr>
          </w:p>
        </w:tc>
      </w:tr>
      <w:tr w:rsidR="00C368FA" w:rsidRPr="00D0696F" w:rsidTr="00C368FA">
        <w:tc>
          <w:tcPr>
            <w:tcW w:w="9720" w:type="dxa"/>
          </w:tcPr>
          <w:p w:rsidR="00C368FA" w:rsidRDefault="00C368FA" w:rsidP="00C3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</w:p>
          <w:p w:rsidR="00C368FA" w:rsidRPr="00D0696F" w:rsidRDefault="00C368FA" w:rsidP="00C368FA">
            <w:pPr>
              <w:jc w:val="center"/>
              <w:rPr>
                <w:color w:val="000000"/>
              </w:rPr>
            </w:pPr>
          </w:p>
        </w:tc>
      </w:tr>
    </w:tbl>
    <w:p w:rsidR="00C368FA" w:rsidRDefault="00C368FA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394"/>
      </w:tblGrid>
      <w:tr w:rsidR="00983E82" w:rsidRPr="00B870AE" w:rsidTr="00CE2BF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  <w:r w:rsidRPr="00B870AE">
              <w:t>VII. Tiesību akta projekta izpildes nodrošināšana un tās ietekme uz institūcijām</w:t>
            </w:r>
          </w:p>
          <w:p w:rsidR="00983E82" w:rsidRPr="00B870AE" w:rsidRDefault="00983E82" w:rsidP="00CE2BFA">
            <w:pPr>
              <w:pStyle w:val="naisnod"/>
              <w:spacing w:before="0" w:after="0"/>
              <w:ind w:left="57" w:right="57"/>
            </w:pPr>
          </w:p>
        </w:tc>
      </w:tr>
      <w:tr w:rsidR="00983E82" w:rsidRPr="00B870AE" w:rsidTr="00B870AE">
        <w:trPr>
          <w:trHeight w:val="427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1.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 xml:space="preserve">Projekta izpildē iesaistītās institūcijas </w:t>
            </w:r>
          </w:p>
        </w:tc>
        <w:tc>
          <w:tcPr>
            <w:tcW w:w="4394" w:type="dxa"/>
          </w:tcPr>
          <w:p w:rsidR="00983E82" w:rsidRPr="00B870AE" w:rsidRDefault="009B7E40" w:rsidP="004B410E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B870AE">
              <w:rPr>
                <w:b w:val="0"/>
                <w:iCs/>
              </w:rPr>
              <w:t>Aizsardzības ministrija</w:t>
            </w:r>
            <w:r w:rsidR="00983E82" w:rsidRPr="00B870AE">
              <w:rPr>
                <w:b w:val="0"/>
                <w:iCs/>
              </w:rPr>
              <w:t xml:space="preserve"> </w:t>
            </w:r>
          </w:p>
        </w:tc>
      </w:tr>
      <w:tr w:rsidR="00983E82" w:rsidRPr="00B870AE" w:rsidTr="00B870AE">
        <w:trPr>
          <w:trHeight w:val="463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t>2.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kr"/>
              <w:spacing w:before="0" w:after="0"/>
            </w:pPr>
            <w:r w:rsidRPr="00B870AE">
              <w:t>Projekta izpildes ietekme uz pārvaldes funkcijām un institucionālo struktūru.</w:t>
            </w:r>
          </w:p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 xml:space="preserve">Jaunu institūciju izveide, esošu institūciju likvidācija vai reorganizācija, to ietekme uz </w:t>
            </w:r>
            <w:r w:rsidRPr="00B870AE">
              <w:lastRenderedPageBreak/>
              <w:t>institūcijas cilvēkresursiem</w:t>
            </w:r>
          </w:p>
        </w:tc>
        <w:tc>
          <w:tcPr>
            <w:tcW w:w="4394" w:type="dxa"/>
          </w:tcPr>
          <w:p w:rsidR="00983E82" w:rsidRPr="00B870AE" w:rsidRDefault="00983E82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B870AE">
              <w:rPr>
                <w:b w:val="0"/>
                <w:bCs w:val="0"/>
              </w:rPr>
              <w:lastRenderedPageBreak/>
              <w:t>Rīkojuma projekts neietekmēs pārvaldes iestāžu funkcijas un uzdevumus,</w:t>
            </w:r>
            <w:r w:rsidRPr="00B870AE">
              <w:rPr>
                <w:b w:val="0"/>
              </w:rPr>
              <w:t xml:space="preserve"> neietekmē pieejamos cilvēkresursus.</w:t>
            </w:r>
          </w:p>
          <w:p w:rsidR="00983E82" w:rsidRPr="00B870AE" w:rsidRDefault="00983E82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B870AE">
              <w:rPr>
                <w:b w:val="0"/>
              </w:rPr>
              <w:t xml:space="preserve">Nav nepieciešama jaunu institūciju </w:t>
            </w:r>
            <w:r w:rsidRPr="00B870AE">
              <w:rPr>
                <w:b w:val="0"/>
              </w:rPr>
              <w:lastRenderedPageBreak/>
              <w:t>izveide, esošu institūciju likvidācija vai reorganizācija.</w:t>
            </w:r>
          </w:p>
          <w:p w:rsidR="00983E82" w:rsidRPr="00B870AE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</w:p>
        </w:tc>
      </w:tr>
      <w:tr w:rsidR="00983E82" w:rsidRPr="00B870AE" w:rsidTr="00B870AE">
        <w:trPr>
          <w:trHeight w:val="725"/>
        </w:trPr>
        <w:tc>
          <w:tcPr>
            <w:tcW w:w="568" w:type="dxa"/>
          </w:tcPr>
          <w:p w:rsidR="00983E82" w:rsidRPr="00B870AE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70AE">
              <w:rPr>
                <w:b w:val="0"/>
              </w:rPr>
              <w:lastRenderedPageBreak/>
              <w:t>3.</w:t>
            </w:r>
          </w:p>
        </w:tc>
        <w:tc>
          <w:tcPr>
            <w:tcW w:w="4678" w:type="dxa"/>
          </w:tcPr>
          <w:p w:rsidR="00983E82" w:rsidRPr="00B870AE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B870AE">
              <w:t>Cita informācija</w:t>
            </w:r>
          </w:p>
        </w:tc>
        <w:tc>
          <w:tcPr>
            <w:tcW w:w="4394" w:type="dxa"/>
          </w:tcPr>
          <w:p w:rsidR="00983E82" w:rsidRPr="00B870AE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B870AE">
              <w:rPr>
                <w:b w:val="0"/>
                <w:iCs/>
              </w:rPr>
              <w:t>Nav</w:t>
            </w:r>
          </w:p>
        </w:tc>
      </w:tr>
    </w:tbl>
    <w:p w:rsidR="00983E82" w:rsidRPr="00B870AE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983E82" w:rsidRPr="00B870AE" w:rsidRDefault="009B7E40" w:rsidP="00983E82">
      <w:pPr>
        <w:tabs>
          <w:tab w:val="left" w:pos="6379"/>
        </w:tabs>
        <w:ind w:firstLine="720"/>
        <w:jc w:val="both"/>
      </w:pPr>
      <w:r w:rsidRPr="00B870AE">
        <w:t>Satiksmes ministrs</w:t>
      </w:r>
      <w:r w:rsidR="00983E82" w:rsidRPr="00B870AE">
        <w:tab/>
      </w:r>
      <w:r w:rsidRPr="00B870AE">
        <w:t>U</w:t>
      </w:r>
      <w:r w:rsidR="00CE5A90" w:rsidRPr="00B870AE">
        <w:t>ldis</w:t>
      </w:r>
      <w:r w:rsidRPr="00B870AE">
        <w:t xml:space="preserve"> Augulis</w:t>
      </w:r>
    </w:p>
    <w:p w:rsidR="00983E82" w:rsidRPr="00B870AE" w:rsidRDefault="00983E82" w:rsidP="00983E82">
      <w:pPr>
        <w:tabs>
          <w:tab w:val="left" w:pos="6840"/>
        </w:tabs>
        <w:ind w:firstLine="720"/>
        <w:jc w:val="both"/>
      </w:pPr>
    </w:p>
    <w:p w:rsidR="00CE5A90" w:rsidRPr="00B870AE" w:rsidRDefault="00CE5A90" w:rsidP="00983E82">
      <w:pPr>
        <w:tabs>
          <w:tab w:val="left" w:pos="6840"/>
        </w:tabs>
        <w:jc w:val="both"/>
        <w:rPr>
          <w:color w:val="000000"/>
        </w:rPr>
      </w:pPr>
      <w:r w:rsidRPr="00B870AE">
        <w:rPr>
          <w:color w:val="000000"/>
        </w:rPr>
        <w:t xml:space="preserve">          </w:t>
      </w:r>
    </w:p>
    <w:p w:rsidR="00983E82" w:rsidRPr="00CE5A90" w:rsidRDefault="00CE5A90" w:rsidP="00CE5A90">
      <w:pPr>
        <w:tabs>
          <w:tab w:val="left" w:pos="6390"/>
        </w:tabs>
        <w:jc w:val="both"/>
        <w:rPr>
          <w:sz w:val="28"/>
          <w:szCs w:val="28"/>
        </w:rPr>
      </w:pPr>
      <w:r w:rsidRPr="00B870AE">
        <w:rPr>
          <w:color w:val="000000"/>
        </w:rPr>
        <w:t xml:space="preserve">          Vīza: valsts sekretārs</w:t>
      </w:r>
      <w:r w:rsidRPr="00B870AE">
        <w:rPr>
          <w:color w:val="000000"/>
        </w:rPr>
        <w:tab/>
        <w:t>Kaspars Ozoliņš</w:t>
      </w: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34227F" w:rsidRDefault="00983E82" w:rsidP="00983E82">
      <w:pPr>
        <w:ind w:right="42"/>
        <w:rPr>
          <w:sz w:val="28"/>
          <w:szCs w:val="28"/>
        </w:rPr>
      </w:pPr>
    </w:p>
    <w:p w:rsidR="00983E82" w:rsidRPr="00B870AE" w:rsidRDefault="009A6D51" w:rsidP="00983E82">
      <w:pPr>
        <w:ind w:right="42"/>
        <w:rPr>
          <w:sz w:val="20"/>
          <w:szCs w:val="20"/>
        </w:rPr>
      </w:pPr>
      <w:r w:rsidRPr="00B870AE">
        <w:rPr>
          <w:sz w:val="20"/>
          <w:szCs w:val="20"/>
        </w:rPr>
        <w:t>P</w:t>
      </w:r>
      <w:r w:rsidR="009B7E40" w:rsidRPr="00B870AE">
        <w:rPr>
          <w:sz w:val="20"/>
          <w:szCs w:val="20"/>
        </w:rPr>
        <w:t>utāne</w:t>
      </w:r>
      <w:r w:rsidR="00983E82" w:rsidRPr="00B870AE">
        <w:rPr>
          <w:sz w:val="20"/>
          <w:szCs w:val="20"/>
        </w:rPr>
        <w:t xml:space="preserve"> 67</w:t>
      </w:r>
      <w:r w:rsidR="009B7E40" w:rsidRPr="00B870AE">
        <w:rPr>
          <w:sz w:val="20"/>
          <w:szCs w:val="20"/>
        </w:rPr>
        <w:t>062108</w:t>
      </w:r>
    </w:p>
    <w:p w:rsidR="004C6144" w:rsidRPr="00B870AE" w:rsidRDefault="009E6C3B" w:rsidP="009A6D51">
      <w:pPr>
        <w:pStyle w:val="Footer"/>
        <w:rPr>
          <w:sz w:val="20"/>
          <w:szCs w:val="20"/>
        </w:rPr>
      </w:pPr>
      <w:hyperlink r:id="rId6" w:history="1">
        <w:r w:rsidR="009B7E40" w:rsidRPr="00B870AE">
          <w:rPr>
            <w:rStyle w:val="Hyperlink"/>
            <w:sz w:val="20"/>
            <w:szCs w:val="20"/>
          </w:rPr>
          <w:t>vija.putane@lja.lv</w:t>
        </w:r>
      </w:hyperlink>
      <w:r w:rsidR="009B7E40" w:rsidRPr="00B870AE">
        <w:rPr>
          <w:sz w:val="20"/>
          <w:szCs w:val="20"/>
        </w:rPr>
        <w:t xml:space="preserve"> </w:t>
      </w:r>
    </w:p>
    <w:sectPr w:rsidR="004C6144" w:rsidRPr="00B870AE" w:rsidSect="00B870A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3B" w:rsidRDefault="009E6C3B">
      <w:r>
        <w:separator/>
      </w:r>
    </w:p>
  </w:endnote>
  <w:endnote w:type="continuationSeparator" w:id="0">
    <w:p w:rsidR="009E6C3B" w:rsidRDefault="009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98" w:rsidRPr="001D7095" w:rsidRDefault="00735C98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4B410E">
      <w:rPr>
        <w:sz w:val="20"/>
        <w:szCs w:val="20"/>
      </w:rPr>
      <w:t>090218</w:t>
    </w:r>
    <w:r>
      <w:rPr>
        <w:sz w:val="20"/>
        <w:szCs w:val="20"/>
      </w:rPr>
      <w:t>_</w:t>
    </w:r>
    <w:r w:rsidR="004C6A60">
      <w:rPr>
        <w:sz w:val="20"/>
        <w:szCs w:val="20"/>
      </w:rPr>
      <w:t>groz473</w:t>
    </w:r>
  </w:p>
  <w:p w:rsidR="001D7095" w:rsidRPr="00735C98" w:rsidRDefault="009E6C3B" w:rsidP="007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95" w:rsidRPr="001D7095" w:rsidRDefault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6D5AA9"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="006D5AA9" w:rsidRPr="001D7095">
      <w:rPr>
        <w:sz w:val="20"/>
        <w:szCs w:val="20"/>
      </w:rPr>
      <w:t>not</w:t>
    </w:r>
    <w:r w:rsidR="006D5AA9">
      <w:rPr>
        <w:sz w:val="20"/>
        <w:szCs w:val="20"/>
      </w:rPr>
      <w:t>_</w:t>
    </w:r>
    <w:r w:rsidR="004B410E">
      <w:rPr>
        <w:sz w:val="20"/>
        <w:szCs w:val="20"/>
      </w:rPr>
      <w:t>0902</w:t>
    </w:r>
    <w:r>
      <w:rPr>
        <w:sz w:val="20"/>
        <w:szCs w:val="20"/>
      </w:rPr>
      <w:t>1</w:t>
    </w:r>
    <w:r w:rsidR="004B410E">
      <w:rPr>
        <w:sz w:val="20"/>
        <w:szCs w:val="20"/>
      </w:rPr>
      <w:t>8</w:t>
    </w:r>
    <w:r w:rsidR="006D5AA9">
      <w:rPr>
        <w:sz w:val="20"/>
        <w:szCs w:val="20"/>
      </w:rPr>
      <w:t>_</w:t>
    </w:r>
    <w:r w:rsidR="004C6A60">
      <w:rPr>
        <w:sz w:val="20"/>
        <w:szCs w:val="20"/>
      </w:rPr>
      <w:t>groz473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3B" w:rsidRDefault="009E6C3B">
      <w:r>
        <w:separator/>
      </w:r>
    </w:p>
  </w:footnote>
  <w:footnote w:type="continuationSeparator" w:id="0">
    <w:p w:rsidR="009E6C3B" w:rsidRDefault="009E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30" w:rsidRDefault="009E6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B4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A30" w:rsidRDefault="009E6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82"/>
    <w:rsid w:val="00034732"/>
    <w:rsid w:val="000F6162"/>
    <w:rsid w:val="00110B86"/>
    <w:rsid w:val="00112270"/>
    <w:rsid w:val="001171FF"/>
    <w:rsid w:val="00150ACF"/>
    <w:rsid w:val="00167AF9"/>
    <w:rsid w:val="002F1C24"/>
    <w:rsid w:val="0034227F"/>
    <w:rsid w:val="003D5CAA"/>
    <w:rsid w:val="0045197E"/>
    <w:rsid w:val="00463F31"/>
    <w:rsid w:val="00474D59"/>
    <w:rsid w:val="004B410E"/>
    <w:rsid w:val="004C6144"/>
    <w:rsid w:val="004C6A60"/>
    <w:rsid w:val="00501032"/>
    <w:rsid w:val="005159F9"/>
    <w:rsid w:val="00531472"/>
    <w:rsid w:val="005962B2"/>
    <w:rsid w:val="006960DF"/>
    <w:rsid w:val="006D5AA9"/>
    <w:rsid w:val="006E6B7E"/>
    <w:rsid w:val="00735C98"/>
    <w:rsid w:val="008030B4"/>
    <w:rsid w:val="00806144"/>
    <w:rsid w:val="00983E82"/>
    <w:rsid w:val="009A6D51"/>
    <w:rsid w:val="009B7E40"/>
    <w:rsid w:val="009E6C3B"/>
    <w:rsid w:val="00A07BF5"/>
    <w:rsid w:val="00A96201"/>
    <w:rsid w:val="00B870AE"/>
    <w:rsid w:val="00C24913"/>
    <w:rsid w:val="00C368FA"/>
    <w:rsid w:val="00CE5A90"/>
    <w:rsid w:val="00D53030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04071-DE28-4341-9016-D780DF4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.putane@lja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"Laima Rituma" &lt;Laima.Rituma@sam.gov.lv&gt;</dc:creator>
  <cp:keywords/>
  <dc:description>67062108, vija.putane@lja.lv</dc:description>
  <cp:lastModifiedBy>Laima Rituma</cp:lastModifiedBy>
  <cp:revision>16</cp:revision>
  <dcterms:created xsi:type="dcterms:W3CDTF">2018-01-29T07:49:00Z</dcterms:created>
  <dcterms:modified xsi:type="dcterms:W3CDTF">2018-02-20T07:43:00Z</dcterms:modified>
</cp:coreProperties>
</file>