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D992" w14:textId="52FE237D" w:rsidR="00782B8F" w:rsidRPr="00A37411" w:rsidRDefault="00782B8F" w:rsidP="00782B8F">
      <w:pPr>
        <w:tabs>
          <w:tab w:val="left" w:pos="9020"/>
        </w:tabs>
        <w:ind w:right="-483"/>
        <w:jc w:val="right"/>
        <w:rPr>
          <w:rFonts w:ascii="Times New Roman" w:eastAsia="Calibri" w:hAnsi="Times New Roman"/>
          <w:color w:val="000000"/>
          <w:sz w:val="28"/>
          <w:szCs w:val="28"/>
        </w:rPr>
      </w:pPr>
      <w:r w:rsidRPr="00A37411">
        <w:rPr>
          <w:rFonts w:ascii="Times New Roman" w:eastAsia="Calibri" w:hAnsi="Times New Roman"/>
          <w:color w:val="000000"/>
          <w:sz w:val="28"/>
          <w:szCs w:val="28"/>
        </w:rPr>
        <w:t>(Ministru kabineta</w:t>
      </w:r>
    </w:p>
    <w:p w14:paraId="1C93A922" w14:textId="3BB02D89" w:rsidR="00782B8F" w:rsidRPr="00A37411" w:rsidRDefault="00893F66" w:rsidP="00782B8F">
      <w:pPr>
        <w:ind w:right="-483"/>
        <w:jc w:val="right"/>
        <w:rPr>
          <w:rFonts w:ascii="Times New Roman" w:eastAsia="Calibri" w:hAnsi="Times New Roman"/>
          <w:color w:val="000000"/>
          <w:sz w:val="28"/>
          <w:szCs w:val="28"/>
        </w:rPr>
      </w:pPr>
      <w:r w:rsidRPr="00A37411">
        <w:rPr>
          <w:rFonts w:ascii="Times New Roman" w:eastAsia="Calibri" w:hAnsi="Times New Roman"/>
          <w:color w:val="000000"/>
          <w:sz w:val="28"/>
          <w:szCs w:val="28"/>
        </w:rPr>
        <w:t>2018</w:t>
      </w:r>
      <w:r w:rsidR="00782B8F" w:rsidRPr="00A37411">
        <w:rPr>
          <w:rFonts w:ascii="Times New Roman" w:eastAsia="Calibri" w:hAnsi="Times New Roman"/>
          <w:color w:val="000000"/>
          <w:sz w:val="28"/>
          <w:szCs w:val="28"/>
        </w:rPr>
        <w:t>.gada                       </w:t>
      </w:r>
    </w:p>
    <w:p w14:paraId="67CC30D3" w14:textId="6A95F718" w:rsidR="00782B8F" w:rsidRPr="00A37411" w:rsidRDefault="00782B8F" w:rsidP="00782B8F">
      <w:pPr>
        <w:tabs>
          <w:tab w:val="left" w:pos="9020"/>
        </w:tabs>
        <w:ind w:right="-483"/>
        <w:jc w:val="right"/>
        <w:rPr>
          <w:rFonts w:ascii="Times New Roman" w:eastAsia="Calibri" w:hAnsi="Times New Roman"/>
          <w:color w:val="000000"/>
          <w:sz w:val="28"/>
          <w:szCs w:val="28"/>
        </w:rPr>
      </w:pPr>
      <w:r w:rsidRPr="00A37411">
        <w:rPr>
          <w:rFonts w:ascii="Times New Roman" w:eastAsia="Calibri" w:hAnsi="Times New Roman"/>
          <w:color w:val="000000"/>
          <w:sz w:val="28"/>
          <w:szCs w:val="28"/>
        </w:rPr>
        <w:t>rīkojums Nr.            )</w:t>
      </w:r>
    </w:p>
    <w:p w14:paraId="1F7A06B1" w14:textId="77777777" w:rsidR="00002A54" w:rsidRPr="00A37411" w:rsidRDefault="00002A54" w:rsidP="00002A54">
      <w:pPr>
        <w:spacing w:before="60" w:after="60"/>
        <w:jc w:val="center"/>
        <w:rPr>
          <w:rFonts w:ascii="Times New Roman" w:hAnsi="Times New Roman"/>
          <w:b/>
          <w:sz w:val="28"/>
          <w:szCs w:val="24"/>
        </w:rPr>
      </w:pPr>
    </w:p>
    <w:p w14:paraId="275F6754" w14:textId="77777777" w:rsidR="00002A54" w:rsidRPr="00A37411" w:rsidRDefault="00002A54" w:rsidP="00002A54">
      <w:pPr>
        <w:spacing w:before="60" w:after="60"/>
        <w:jc w:val="center"/>
        <w:rPr>
          <w:rFonts w:ascii="Times New Roman" w:hAnsi="Times New Roman"/>
          <w:b/>
          <w:sz w:val="28"/>
          <w:szCs w:val="24"/>
        </w:rPr>
      </w:pPr>
    </w:p>
    <w:p w14:paraId="120BCFBE" w14:textId="77777777" w:rsidR="00002A54" w:rsidRPr="00A37411" w:rsidRDefault="00002A54" w:rsidP="00002A54">
      <w:pPr>
        <w:spacing w:before="60" w:after="60"/>
        <w:jc w:val="center"/>
        <w:rPr>
          <w:rFonts w:ascii="Times New Roman" w:hAnsi="Times New Roman"/>
          <w:b/>
          <w:sz w:val="28"/>
          <w:szCs w:val="24"/>
        </w:rPr>
      </w:pPr>
    </w:p>
    <w:p w14:paraId="6A2D77C6" w14:textId="77777777" w:rsidR="00002A54" w:rsidRPr="00A37411" w:rsidRDefault="00002A54" w:rsidP="00002A54">
      <w:pPr>
        <w:spacing w:before="60" w:after="60"/>
        <w:jc w:val="center"/>
        <w:rPr>
          <w:rFonts w:ascii="Times New Roman" w:hAnsi="Times New Roman"/>
          <w:b/>
          <w:sz w:val="28"/>
          <w:szCs w:val="24"/>
        </w:rPr>
      </w:pPr>
    </w:p>
    <w:p w14:paraId="6D58D945" w14:textId="77777777" w:rsidR="00002A54" w:rsidRPr="00A37411" w:rsidRDefault="00002A54" w:rsidP="00002A54">
      <w:pPr>
        <w:spacing w:before="60" w:after="60"/>
        <w:jc w:val="center"/>
        <w:rPr>
          <w:rFonts w:ascii="Times New Roman" w:hAnsi="Times New Roman"/>
          <w:b/>
          <w:sz w:val="28"/>
          <w:szCs w:val="24"/>
        </w:rPr>
      </w:pPr>
    </w:p>
    <w:p w14:paraId="04940CF4" w14:textId="77777777" w:rsidR="00002A54" w:rsidRPr="00A37411" w:rsidRDefault="00002A54" w:rsidP="00002A54">
      <w:pPr>
        <w:spacing w:before="60" w:after="60"/>
        <w:jc w:val="center"/>
        <w:rPr>
          <w:rFonts w:ascii="Times New Roman" w:hAnsi="Times New Roman"/>
          <w:b/>
          <w:sz w:val="28"/>
          <w:szCs w:val="24"/>
        </w:rPr>
      </w:pPr>
    </w:p>
    <w:p w14:paraId="3EC19ADF" w14:textId="77777777" w:rsidR="00002A54" w:rsidRPr="00A37411" w:rsidRDefault="00002A54" w:rsidP="00002A54">
      <w:pPr>
        <w:spacing w:before="60" w:after="60"/>
        <w:jc w:val="center"/>
        <w:rPr>
          <w:rFonts w:ascii="Times New Roman" w:hAnsi="Times New Roman"/>
          <w:b/>
          <w:sz w:val="28"/>
          <w:szCs w:val="24"/>
        </w:rPr>
      </w:pPr>
    </w:p>
    <w:p w14:paraId="245F39A0" w14:textId="77777777" w:rsidR="00002A54" w:rsidRPr="00A37411" w:rsidRDefault="00002A54" w:rsidP="00002A54">
      <w:pPr>
        <w:spacing w:before="60" w:after="60"/>
        <w:jc w:val="center"/>
        <w:rPr>
          <w:rFonts w:ascii="Times New Roman" w:hAnsi="Times New Roman"/>
          <w:b/>
          <w:sz w:val="28"/>
          <w:szCs w:val="24"/>
        </w:rPr>
      </w:pPr>
    </w:p>
    <w:p w14:paraId="74327614" w14:textId="77777777" w:rsidR="00002A54" w:rsidRPr="00A37411" w:rsidRDefault="00002A54" w:rsidP="00002A54">
      <w:pPr>
        <w:spacing w:before="60" w:after="60"/>
        <w:jc w:val="center"/>
        <w:rPr>
          <w:rFonts w:ascii="Times New Roman" w:hAnsi="Times New Roman"/>
          <w:b/>
          <w:sz w:val="28"/>
          <w:szCs w:val="24"/>
        </w:rPr>
      </w:pPr>
    </w:p>
    <w:p w14:paraId="4EE8DDFE" w14:textId="77777777" w:rsidR="00002A54" w:rsidRPr="00A37411" w:rsidRDefault="00002A54" w:rsidP="00002A54">
      <w:pPr>
        <w:spacing w:before="60" w:after="60"/>
        <w:jc w:val="center"/>
        <w:rPr>
          <w:rFonts w:ascii="Times New Roman" w:hAnsi="Times New Roman"/>
          <w:b/>
          <w:sz w:val="28"/>
          <w:szCs w:val="24"/>
        </w:rPr>
      </w:pPr>
    </w:p>
    <w:p w14:paraId="56993582" w14:textId="77777777" w:rsidR="00002A54" w:rsidRPr="00A37411" w:rsidRDefault="00002A54" w:rsidP="00002A54">
      <w:pPr>
        <w:spacing w:before="60" w:after="60"/>
        <w:jc w:val="center"/>
        <w:rPr>
          <w:rFonts w:ascii="Times New Roman" w:hAnsi="Times New Roman"/>
          <w:b/>
          <w:sz w:val="28"/>
          <w:szCs w:val="24"/>
        </w:rPr>
      </w:pPr>
    </w:p>
    <w:p w14:paraId="4EA6AD11" w14:textId="77777777" w:rsidR="00002A54" w:rsidRPr="00A37411" w:rsidRDefault="00002A54" w:rsidP="00002A54">
      <w:pPr>
        <w:spacing w:before="60" w:after="60"/>
        <w:jc w:val="center"/>
        <w:rPr>
          <w:rFonts w:ascii="Times New Roman" w:hAnsi="Times New Roman"/>
          <w:b/>
          <w:sz w:val="28"/>
          <w:szCs w:val="24"/>
        </w:rPr>
      </w:pPr>
    </w:p>
    <w:p w14:paraId="6B4A5424" w14:textId="7BF8DB0C" w:rsidR="00002A54" w:rsidRPr="00A37411" w:rsidRDefault="00002A54" w:rsidP="00002A54">
      <w:pPr>
        <w:spacing w:before="60" w:after="60"/>
        <w:jc w:val="center"/>
        <w:rPr>
          <w:rFonts w:ascii="Times New Roman" w:hAnsi="Times New Roman"/>
          <w:b/>
          <w:sz w:val="28"/>
          <w:szCs w:val="24"/>
        </w:rPr>
      </w:pPr>
      <w:r w:rsidRPr="00A37411">
        <w:rPr>
          <w:rFonts w:ascii="Times New Roman" w:hAnsi="Times New Roman"/>
          <w:b/>
          <w:sz w:val="28"/>
          <w:szCs w:val="24"/>
        </w:rPr>
        <w:t>Rīcības plāns</w:t>
      </w:r>
      <w:r w:rsidR="00FD400A" w:rsidRPr="00A37411">
        <w:rPr>
          <w:rFonts w:ascii="Times New Roman" w:hAnsi="Times New Roman"/>
          <w:b/>
          <w:sz w:val="28"/>
          <w:szCs w:val="24"/>
        </w:rPr>
        <w:t xml:space="preserve"> Latgales reģiona izaugsmei 2018</w:t>
      </w:r>
      <w:r w:rsidRPr="00A37411">
        <w:rPr>
          <w:rFonts w:ascii="Times New Roman" w:hAnsi="Times New Roman"/>
          <w:b/>
          <w:sz w:val="28"/>
          <w:szCs w:val="24"/>
        </w:rPr>
        <w:t>.–20</w:t>
      </w:r>
      <w:r w:rsidR="0054252B" w:rsidRPr="00A37411">
        <w:rPr>
          <w:rFonts w:ascii="Times New Roman" w:hAnsi="Times New Roman"/>
          <w:b/>
          <w:sz w:val="28"/>
          <w:szCs w:val="24"/>
        </w:rPr>
        <w:t>21</w:t>
      </w:r>
      <w:r w:rsidRPr="00A37411">
        <w:rPr>
          <w:rFonts w:ascii="Times New Roman" w:hAnsi="Times New Roman"/>
          <w:b/>
          <w:sz w:val="28"/>
          <w:szCs w:val="24"/>
        </w:rPr>
        <w:t>.gadam</w:t>
      </w:r>
    </w:p>
    <w:p w14:paraId="1D8AE9A8"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7532A02E"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3237EFDC"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26F99B2C"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50C2AF11"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57C2EEF9"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6C56B174"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54E297AA"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13E13D96"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43045B64"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1932D223"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4DB45524"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1A332A69"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37EEB9F0"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5C600414"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6A894F93"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30BEB237"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1EC7AC78"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6D302BD1"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6C0DE1EA"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6BA0CAE9"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1295450F"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03870008"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6D18F37E"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714218A4"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0FB82CC3" w14:textId="77777777" w:rsidR="00002A54" w:rsidRPr="00A37411" w:rsidRDefault="00002A54" w:rsidP="00002A54">
      <w:pPr>
        <w:tabs>
          <w:tab w:val="left" w:pos="9020"/>
        </w:tabs>
        <w:jc w:val="center"/>
        <w:rPr>
          <w:rFonts w:ascii="Times New Roman" w:eastAsia="Calibri" w:hAnsi="Times New Roman"/>
          <w:sz w:val="28"/>
          <w:szCs w:val="28"/>
        </w:rPr>
      </w:pPr>
      <w:r w:rsidRPr="00A37411">
        <w:rPr>
          <w:rFonts w:ascii="Times New Roman" w:eastAsia="Calibri" w:hAnsi="Times New Roman"/>
          <w:sz w:val="28"/>
          <w:szCs w:val="28"/>
        </w:rPr>
        <w:t xml:space="preserve">Rīga, </w:t>
      </w:r>
      <w:bookmarkStart w:id="0" w:name="_Toc245796709"/>
      <w:bookmarkStart w:id="1" w:name="_Toc245796810"/>
      <w:bookmarkStart w:id="2" w:name="_Toc245796853"/>
      <w:bookmarkStart w:id="3" w:name="_Toc247620525"/>
      <w:bookmarkStart w:id="4" w:name="_Toc253489615"/>
      <w:bookmarkStart w:id="5" w:name="_Toc253645093"/>
      <w:bookmarkStart w:id="6" w:name="_Toc254100326"/>
      <w:bookmarkStart w:id="7" w:name="_Toc254101002"/>
      <w:bookmarkStart w:id="8" w:name="_Toc254101101"/>
      <w:bookmarkStart w:id="9" w:name="_Toc254177055"/>
      <w:bookmarkStart w:id="10" w:name="_Toc267927544"/>
      <w:bookmarkStart w:id="11" w:name="_Toc267927883"/>
      <w:bookmarkStart w:id="12" w:name="_Toc267928672"/>
      <w:bookmarkStart w:id="13" w:name="_Toc267995195"/>
      <w:r w:rsidR="00893F66" w:rsidRPr="00A37411">
        <w:rPr>
          <w:rFonts w:ascii="Times New Roman" w:eastAsia="Calibri" w:hAnsi="Times New Roman"/>
          <w:sz w:val="28"/>
          <w:szCs w:val="28"/>
        </w:rPr>
        <w:t>2018</w:t>
      </w:r>
    </w:p>
    <w:bookmarkEnd w:id="0"/>
    <w:bookmarkEnd w:id="1"/>
    <w:bookmarkEnd w:id="2"/>
    <w:bookmarkEnd w:id="3"/>
    <w:bookmarkEnd w:id="4"/>
    <w:bookmarkEnd w:id="5"/>
    <w:bookmarkEnd w:id="6"/>
    <w:bookmarkEnd w:id="7"/>
    <w:bookmarkEnd w:id="8"/>
    <w:bookmarkEnd w:id="9"/>
    <w:bookmarkEnd w:id="10"/>
    <w:bookmarkEnd w:id="11"/>
    <w:bookmarkEnd w:id="12"/>
    <w:bookmarkEnd w:id="13"/>
    <w:p w14:paraId="2799FEF2" w14:textId="77777777" w:rsidR="00002A54" w:rsidRPr="00A37411" w:rsidRDefault="00002A54" w:rsidP="00002A54">
      <w:pPr>
        <w:pStyle w:val="tv213"/>
        <w:spacing w:before="0" w:beforeAutospacing="0" w:after="0" w:afterAutospacing="0" w:line="293" w:lineRule="atLeast"/>
        <w:ind w:firstLine="300"/>
        <w:jc w:val="both"/>
        <w:rPr>
          <w:rFonts w:ascii="Arial" w:hAnsi="Arial" w:cs="Arial"/>
          <w:sz w:val="20"/>
          <w:szCs w:val="20"/>
        </w:rPr>
      </w:pPr>
    </w:p>
    <w:p w14:paraId="59D6560A" w14:textId="77777777" w:rsidR="00782B8F" w:rsidRPr="00A37411" w:rsidRDefault="00782B8F" w:rsidP="00002A54">
      <w:pPr>
        <w:pStyle w:val="tv213"/>
        <w:spacing w:before="0" w:beforeAutospacing="0" w:after="0" w:afterAutospacing="0" w:line="293" w:lineRule="atLeast"/>
        <w:ind w:firstLine="300"/>
        <w:jc w:val="both"/>
        <w:rPr>
          <w:rFonts w:ascii="Arial" w:hAnsi="Arial" w:cs="Arial"/>
          <w:sz w:val="20"/>
          <w:szCs w:val="20"/>
        </w:rPr>
      </w:pPr>
    </w:p>
    <w:p w14:paraId="0EAFAC75" w14:textId="77777777" w:rsidR="00782B8F" w:rsidRPr="00A37411" w:rsidRDefault="00782B8F" w:rsidP="00002A54">
      <w:pPr>
        <w:pStyle w:val="tv213"/>
        <w:spacing w:before="0" w:beforeAutospacing="0" w:after="0" w:afterAutospacing="0" w:line="293" w:lineRule="atLeast"/>
        <w:ind w:firstLine="300"/>
        <w:jc w:val="both"/>
        <w:rPr>
          <w:rFonts w:ascii="Arial" w:hAnsi="Arial" w:cs="Arial"/>
          <w:sz w:val="20"/>
          <w:szCs w:val="20"/>
        </w:rPr>
      </w:pPr>
    </w:p>
    <w:p w14:paraId="0477AA6C" w14:textId="77777777" w:rsidR="00002A54" w:rsidRPr="00A37411" w:rsidRDefault="00002A54"/>
    <w:p w14:paraId="7DD1A143" w14:textId="77777777" w:rsidR="00F34FA3" w:rsidRPr="00A37411" w:rsidRDefault="00F34FA3" w:rsidP="00F34FA3">
      <w:pPr>
        <w:tabs>
          <w:tab w:val="left" w:pos="9020"/>
        </w:tabs>
        <w:ind w:right="-483"/>
        <w:jc w:val="center"/>
        <w:rPr>
          <w:rFonts w:ascii="Times New Roman" w:eastAsia="Calibri" w:hAnsi="Times New Roman"/>
          <w:b/>
          <w:color w:val="000000"/>
          <w:sz w:val="28"/>
          <w:szCs w:val="28"/>
        </w:rPr>
      </w:pPr>
      <w:r w:rsidRPr="00A37411">
        <w:rPr>
          <w:rFonts w:ascii="Times New Roman" w:eastAsia="Calibri" w:hAnsi="Times New Roman"/>
          <w:b/>
          <w:color w:val="000000"/>
          <w:sz w:val="28"/>
          <w:szCs w:val="28"/>
        </w:rPr>
        <w:t>Saturs</w:t>
      </w:r>
    </w:p>
    <w:p w14:paraId="6E2471BC" w14:textId="77777777" w:rsidR="00F34FA3" w:rsidRPr="00A37411" w:rsidRDefault="00F34FA3" w:rsidP="005C0DF9">
      <w:pPr>
        <w:pStyle w:val="Heading1"/>
      </w:pPr>
    </w:p>
    <w:sdt>
      <w:sdtPr>
        <w:rPr>
          <w:rFonts w:asciiTheme="minorHAnsi" w:eastAsiaTheme="minorHAnsi" w:hAnsiTheme="minorHAnsi" w:cstheme="minorBidi"/>
          <w:color w:val="auto"/>
          <w:sz w:val="22"/>
          <w:szCs w:val="22"/>
          <w:lang w:val="lv-LV"/>
        </w:rPr>
        <w:id w:val="608545956"/>
        <w:docPartObj>
          <w:docPartGallery w:val="Table of Contents"/>
          <w:docPartUnique/>
        </w:docPartObj>
      </w:sdtPr>
      <w:sdtEndPr>
        <w:rPr>
          <w:rFonts w:ascii="Times New Roman" w:hAnsi="Times New Roman" w:cs="Times New Roman"/>
          <w:b/>
          <w:bCs/>
          <w:noProof/>
          <w:sz w:val="24"/>
        </w:rPr>
      </w:sdtEndPr>
      <w:sdtContent>
        <w:p w14:paraId="072C36CE" w14:textId="77777777" w:rsidR="00F34FA3" w:rsidRPr="000E2DA1" w:rsidRDefault="00F34FA3">
          <w:pPr>
            <w:pStyle w:val="TOCHeading"/>
            <w:rPr>
              <w:lang w:val="lv-LV"/>
            </w:rPr>
          </w:pPr>
        </w:p>
        <w:p w14:paraId="463F39E7" w14:textId="48609EAF" w:rsidR="00F34FA3" w:rsidRPr="000E2DA1" w:rsidRDefault="00F34FA3">
          <w:pPr>
            <w:pStyle w:val="TOC1"/>
            <w:tabs>
              <w:tab w:val="right" w:leader="dot" w:pos="9061"/>
            </w:tabs>
            <w:rPr>
              <w:rFonts w:ascii="Times New Roman" w:eastAsiaTheme="minorEastAsia" w:hAnsi="Times New Roman" w:cs="Times New Roman"/>
              <w:noProof/>
              <w:sz w:val="24"/>
              <w:lang w:eastAsia="lv-LV"/>
            </w:rPr>
          </w:pPr>
          <w:r w:rsidRPr="00A37411">
            <w:rPr>
              <w:rFonts w:ascii="Times New Roman" w:hAnsi="Times New Roman" w:cs="Times New Roman"/>
              <w:sz w:val="24"/>
            </w:rPr>
            <w:fldChar w:fldCharType="begin"/>
          </w:r>
          <w:r w:rsidRPr="000E2DA1">
            <w:rPr>
              <w:rFonts w:ascii="Times New Roman" w:hAnsi="Times New Roman" w:cs="Times New Roman"/>
              <w:sz w:val="24"/>
            </w:rPr>
            <w:instrText xml:space="preserve"> TOC \o "1-3" \h \z \u </w:instrText>
          </w:r>
          <w:r w:rsidRPr="00A37411">
            <w:rPr>
              <w:rFonts w:ascii="Times New Roman" w:hAnsi="Times New Roman" w:cs="Times New Roman"/>
              <w:sz w:val="24"/>
            </w:rPr>
            <w:fldChar w:fldCharType="separate"/>
          </w:r>
          <w:hyperlink w:anchor="_Toc496616167" w:history="1">
            <w:r w:rsidRPr="000E2DA1">
              <w:rPr>
                <w:rStyle w:val="Hyperlink"/>
                <w:rFonts w:ascii="Times New Roman" w:hAnsi="Times New Roman" w:cs="Times New Roman"/>
                <w:noProof/>
                <w:sz w:val="24"/>
              </w:rPr>
              <w:t>Ievads</w:t>
            </w:r>
            <w:r w:rsidRPr="000E2DA1">
              <w:rPr>
                <w:rFonts w:ascii="Times New Roman" w:hAnsi="Times New Roman" w:cs="Times New Roman"/>
                <w:noProof/>
                <w:webHidden/>
                <w:sz w:val="24"/>
              </w:rPr>
              <w:tab/>
            </w:r>
            <w:r w:rsidRPr="000E2DA1">
              <w:rPr>
                <w:rFonts w:ascii="Times New Roman" w:hAnsi="Times New Roman" w:cs="Times New Roman"/>
                <w:noProof/>
                <w:webHidden/>
                <w:sz w:val="24"/>
              </w:rPr>
              <w:fldChar w:fldCharType="begin"/>
            </w:r>
            <w:r w:rsidRPr="000E2DA1">
              <w:rPr>
                <w:rFonts w:ascii="Times New Roman" w:hAnsi="Times New Roman" w:cs="Times New Roman"/>
                <w:noProof/>
                <w:webHidden/>
                <w:sz w:val="24"/>
              </w:rPr>
              <w:instrText xml:space="preserve"> PAGEREF _Toc496616167 \h </w:instrText>
            </w:r>
            <w:r w:rsidRPr="000E2DA1">
              <w:rPr>
                <w:rFonts w:ascii="Times New Roman" w:hAnsi="Times New Roman" w:cs="Times New Roman"/>
                <w:noProof/>
                <w:webHidden/>
                <w:sz w:val="24"/>
              </w:rPr>
            </w:r>
            <w:r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3</w:t>
            </w:r>
            <w:r w:rsidRPr="000E2DA1">
              <w:rPr>
                <w:rFonts w:ascii="Times New Roman" w:hAnsi="Times New Roman" w:cs="Times New Roman"/>
                <w:noProof/>
                <w:webHidden/>
                <w:sz w:val="24"/>
              </w:rPr>
              <w:fldChar w:fldCharType="end"/>
            </w:r>
          </w:hyperlink>
        </w:p>
        <w:p w14:paraId="029D2E2F" w14:textId="3DB47C30" w:rsidR="00F34FA3" w:rsidRPr="000E2DA1" w:rsidRDefault="005E4C66">
          <w:pPr>
            <w:pStyle w:val="TOC1"/>
            <w:tabs>
              <w:tab w:val="right" w:leader="dot" w:pos="9061"/>
            </w:tabs>
            <w:rPr>
              <w:rFonts w:ascii="Times New Roman" w:eastAsiaTheme="minorEastAsia" w:hAnsi="Times New Roman" w:cs="Times New Roman"/>
              <w:noProof/>
              <w:sz w:val="24"/>
              <w:lang w:eastAsia="lv-LV"/>
            </w:rPr>
          </w:pPr>
          <w:hyperlink w:anchor="_Toc496616168" w:history="1">
            <w:r w:rsidR="00F34FA3" w:rsidRPr="000E2DA1">
              <w:rPr>
                <w:rStyle w:val="Hyperlink"/>
                <w:rFonts w:ascii="Times New Roman" w:eastAsia="Times New Roman" w:hAnsi="Times New Roman" w:cs="Times New Roman"/>
                <w:noProof/>
                <w:sz w:val="24"/>
                <w:lang w:eastAsia="lv-LV"/>
              </w:rPr>
              <w:t>Kopsavilkums</w:t>
            </w:r>
            <w:r w:rsidR="00F34FA3" w:rsidRPr="000E2DA1">
              <w:rPr>
                <w:rFonts w:ascii="Times New Roman" w:hAnsi="Times New Roman" w:cs="Times New Roman"/>
                <w:noProof/>
                <w:webHidden/>
                <w:sz w:val="24"/>
              </w:rPr>
              <w:tab/>
            </w:r>
            <w:r w:rsidR="00F34FA3" w:rsidRPr="000E2DA1">
              <w:rPr>
                <w:rFonts w:ascii="Times New Roman" w:hAnsi="Times New Roman" w:cs="Times New Roman"/>
                <w:noProof/>
                <w:webHidden/>
                <w:sz w:val="24"/>
              </w:rPr>
              <w:fldChar w:fldCharType="begin"/>
            </w:r>
            <w:r w:rsidR="00F34FA3" w:rsidRPr="000E2DA1">
              <w:rPr>
                <w:rFonts w:ascii="Times New Roman" w:hAnsi="Times New Roman" w:cs="Times New Roman"/>
                <w:noProof/>
                <w:webHidden/>
                <w:sz w:val="24"/>
              </w:rPr>
              <w:instrText xml:space="preserve"> PAGEREF _Toc496616168 \h </w:instrText>
            </w:r>
            <w:r w:rsidR="00F34FA3" w:rsidRPr="000E2DA1">
              <w:rPr>
                <w:rFonts w:ascii="Times New Roman" w:hAnsi="Times New Roman" w:cs="Times New Roman"/>
                <w:noProof/>
                <w:webHidden/>
                <w:sz w:val="24"/>
              </w:rPr>
            </w:r>
            <w:r w:rsidR="00F34FA3"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3</w:t>
            </w:r>
            <w:r w:rsidR="00F34FA3" w:rsidRPr="000E2DA1">
              <w:rPr>
                <w:rFonts w:ascii="Times New Roman" w:hAnsi="Times New Roman" w:cs="Times New Roman"/>
                <w:noProof/>
                <w:webHidden/>
                <w:sz w:val="24"/>
              </w:rPr>
              <w:fldChar w:fldCharType="end"/>
            </w:r>
          </w:hyperlink>
        </w:p>
        <w:p w14:paraId="63017DB0" w14:textId="500D0465" w:rsidR="00F34FA3" w:rsidRPr="000E2DA1" w:rsidRDefault="005E4C66">
          <w:pPr>
            <w:pStyle w:val="TOC1"/>
            <w:tabs>
              <w:tab w:val="left" w:pos="440"/>
              <w:tab w:val="right" w:leader="dot" w:pos="9061"/>
            </w:tabs>
            <w:rPr>
              <w:rFonts w:ascii="Times New Roman" w:eastAsiaTheme="minorEastAsia" w:hAnsi="Times New Roman" w:cs="Times New Roman"/>
              <w:noProof/>
              <w:sz w:val="24"/>
              <w:lang w:eastAsia="lv-LV"/>
            </w:rPr>
          </w:pPr>
          <w:hyperlink w:anchor="_Toc496616169" w:history="1">
            <w:r w:rsidR="00F34FA3" w:rsidRPr="000E2DA1">
              <w:rPr>
                <w:rStyle w:val="Hyperlink"/>
                <w:rFonts w:ascii="Times New Roman" w:hAnsi="Times New Roman" w:cs="Times New Roman"/>
                <w:noProof/>
                <w:sz w:val="24"/>
              </w:rPr>
              <w:t>1.</w:t>
            </w:r>
            <w:r w:rsidR="00F34FA3" w:rsidRPr="000E2DA1">
              <w:rPr>
                <w:rFonts w:ascii="Times New Roman" w:eastAsiaTheme="minorEastAsia" w:hAnsi="Times New Roman" w:cs="Times New Roman"/>
                <w:noProof/>
                <w:sz w:val="24"/>
                <w:lang w:eastAsia="lv-LV"/>
              </w:rPr>
              <w:tab/>
            </w:r>
            <w:r w:rsidR="00F34FA3" w:rsidRPr="000E2DA1">
              <w:rPr>
                <w:rStyle w:val="Hyperlink"/>
                <w:rFonts w:ascii="Times New Roman" w:hAnsi="Times New Roman" w:cs="Times New Roman"/>
                <w:noProof/>
                <w:sz w:val="24"/>
              </w:rPr>
              <w:t>Esošās situācijas raksturojums</w:t>
            </w:r>
            <w:r w:rsidR="00F34FA3" w:rsidRPr="000E2DA1">
              <w:rPr>
                <w:rFonts w:ascii="Times New Roman" w:hAnsi="Times New Roman" w:cs="Times New Roman"/>
                <w:noProof/>
                <w:webHidden/>
                <w:sz w:val="24"/>
              </w:rPr>
              <w:tab/>
            </w:r>
            <w:r w:rsidR="00F34FA3" w:rsidRPr="000E2DA1">
              <w:rPr>
                <w:rFonts w:ascii="Times New Roman" w:hAnsi="Times New Roman" w:cs="Times New Roman"/>
                <w:noProof/>
                <w:webHidden/>
                <w:sz w:val="24"/>
              </w:rPr>
              <w:fldChar w:fldCharType="begin"/>
            </w:r>
            <w:r w:rsidR="00F34FA3" w:rsidRPr="000E2DA1">
              <w:rPr>
                <w:rFonts w:ascii="Times New Roman" w:hAnsi="Times New Roman" w:cs="Times New Roman"/>
                <w:noProof/>
                <w:webHidden/>
                <w:sz w:val="24"/>
              </w:rPr>
              <w:instrText xml:space="preserve"> PAGEREF _Toc496616169 \h </w:instrText>
            </w:r>
            <w:r w:rsidR="00F34FA3" w:rsidRPr="000E2DA1">
              <w:rPr>
                <w:rFonts w:ascii="Times New Roman" w:hAnsi="Times New Roman" w:cs="Times New Roman"/>
                <w:noProof/>
                <w:webHidden/>
                <w:sz w:val="24"/>
              </w:rPr>
            </w:r>
            <w:r w:rsidR="00F34FA3"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4</w:t>
            </w:r>
            <w:r w:rsidR="00F34FA3" w:rsidRPr="000E2DA1">
              <w:rPr>
                <w:rFonts w:ascii="Times New Roman" w:hAnsi="Times New Roman" w:cs="Times New Roman"/>
                <w:noProof/>
                <w:webHidden/>
                <w:sz w:val="24"/>
              </w:rPr>
              <w:fldChar w:fldCharType="end"/>
            </w:r>
          </w:hyperlink>
        </w:p>
        <w:p w14:paraId="4B3FC71E" w14:textId="1E6E710F" w:rsidR="00F34FA3" w:rsidRPr="000E2DA1" w:rsidRDefault="005E4C66">
          <w:pPr>
            <w:pStyle w:val="TOC1"/>
            <w:tabs>
              <w:tab w:val="left" w:pos="440"/>
              <w:tab w:val="right" w:leader="dot" w:pos="9061"/>
            </w:tabs>
            <w:rPr>
              <w:rFonts w:ascii="Times New Roman" w:eastAsiaTheme="minorEastAsia" w:hAnsi="Times New Roman" w:cs="Times New Roman"/>
              <w:noProof/>
              <w:sz w:val="24"/>
              <w:lang w:eastAsia="lv-LV"/>
            </w:rPr>
          </w:pPr>
          <w:hyperlink w:anchor="_Toc496616170" w:history="1">
            <w:r w:rsidR="00F34FA3" w:rsidRPr="000E2DA1">
              <w:rPr>
                <w:rStyle w:val="Hyperlink"/>
                <w:rFonts w:ascii="Times New Roman" w:hAnsi="Times New Roman" w:cs="Times New Roman"/>
                <w:noProof/>
                <w:sz w:val="24"/>
              </w:rPr>
              <w:t>2.</w:t>
            </w:r>
            <w:r w:rsidR="00F34FA3" w:rsidRPr="000E2DA1">
              <w:rPr>
                <w:rFonts w:ascii="Times New Roman" w:eastAsiaTheme="minorEastAsia" w:hAnsi="Times New Roman" w:cs="Times New Roman"/>
                <w:noProof/>
                <w:sz w:val="24"/>
                <w:lang w:eastAsia="lv-LV"/>
              </w:rPr>
              <w:tab/>
            </w:r>
            <w:r w:rsidR="00F34FA3" w:rsidRPr="000E2DA1">
              <w:rPr>
                <w:rStyle w:val="Hyperlink"/>
                <w:rFonts w:ascii="Times New Roman" w:hAnsi="Times New Roman" w:cs="Times New Roman"/>
                <w:noProof/>
                <w:sz w:val="24"/>
              </w:rPr>
              <w:t>Rīcības plāna mērķis, izstrādes principi un mērķa rādītāji</w:t>
            </w:r>
            <w:r w:rsidR="00F34FA3" w:rsidRPr="000E2DA1">
              <w:rPr>
                <w:rFonts w:ascii="Times New Roman" w:hAnsi="Times New Roman" w:cs="Times New Roman"/>
                <w:noProof/>
                <w:webHidden/>
                <w:sz w:val="24"/>
              </w:rPr>
              <w:tab/>
            </w:r>
            <w:r w:rsidR="00F34FA3" w:rsidRPr="000E2DA1">
              <w:rPr>
                <w:rFonts w:ascii="Times New Roman" w:hAnsi="Times New Roman" w:cs="Times New Roman"/>
                <w:noProof/>
                <w:webHidden/>
                <w:sz w:val="24"/>
              </w:rPr>
              <w:fldChar w:fldCharType="begin"/>
            </w:r>
            <w:r w:rsidR="00F34FA3" w:rsidRPr="000E2DA1">
              <w:rPr>
                <w:rFonts w:ascii="Times New Roman" w:hAnsi="Times New Roman" w:cs="Times New Roman"/>
                <w:noProof/>
                <w:webHidden/>
                <w:sz w:val="24"/>
              </w:rPr>
              <w:instrText xml:space="preserve"> PAGEREF _Toc496616170 \h </w:instrText>
            </w:r>
            <w:r w:rsidR="00F34FA3" w:rsidRPr="000E2DA1">
              <w:rPr>
                <w:rFonts w:ascii="Times New Roman" w:hAnsi="Times New Roman" w:cs="Times New Roman"/>
                <w:noProof/>
                <w:webHidden/>
                <w:sz w:val="24"/>
              </w:rPr>
            </w:r>
            <w:r w:rsidR="00F34FA3"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10</w:t>
            </w:r>
            <w:r w:rsidR="00F34FA3" w:rsidRPr="000E2DA1">
              <w:rPr>
                <w:rFonts w:ascii="Times New Roman" w:hAnsi="Times New Roman" w:cs="Times New Roman"/>
                <w:noProof/>
                <w:webHidden/>
                <w:sz w:val="24"/>
              </w:rPr>
              <w:fldChar w:fldCharType="end"/>
            </w:r>
          </w:hyperlink>
        </w:p>
        <w:p w14:paraId="68C6B63E" w14:textId="0DF4022D" w:rsidR="00F34FA3" w:rsidRPr="000E2DA1" w:rsidRDefault="005E4C66">
          <w:pPr>
            <w:pStyle w:val="TOC1"/>
            <w:tabs>
              <w:tab w:val="left" w:pos="440"/>
              <w:tab w:val="right" w:leader="dot" w:pos="9061"/>
            </w:tabs>
            <w:rPr>
              <w:rFonts w:ascii="Times New Roman" w:eastAsiaTheme="minorEastAsia" w:hAnsi="Times New Roman" w:cs="Times New Roman"/>
              <w:noProof/>
              <w:sz w:val="24"/>
              <w:lang w:eastAsia="lv-LV"/>
            </w:rPr>
          </w:pPr>
          <w:hyperlink w:anchor="_Toc496616171" w:history="1">
            <w:r w:rsidR="00F34FA3" w:rsidRPr="000E2DA1">
              <w:rPr>
                <w:rStyle w:val="Hyperlink"/>
                <w:rFonts w:ascii="Times New Roman" w:hAnsi="Times New Roman" w:cs="Times New Roman"/>
                <w:noProof/>
                <w:sz w:val="24"/>
              </w:rPr>
              <w:t>3.</w:t>
            </w:r>
            <w:r w:rsidR="00F34FA3" w:rsidRPr="000E2DA1">
              <w:rPr>
                <w:rFonts w:ascii="Times New Roman" w:eastAsiaTheme="minorEastAsia" w:hAnsi="Times New Roman" w:cs="Times New Roman"/>
                <w:noProof/>
                <w:sz w:val="24"/>
                <w:lang w:eastAsia="lv-LV"/>
              </w:rPr>
              <w:tab/>
            </w:r>
            <w:r w:rsidR="00F34FA3" w:rsidRPr="000E2DA1">
              <w:rPr>
                <w:rStyle w:val="Hyperlink"/>
                <w:rFonts w:ascii="Times New Roman" w:hAnsi="Times New Roman" w:cs="Times New Roman"/>
                <w:noProof/>
                <w:sz w:val="24"/>
              </w:rPr>
              <w:t>Rīcības vir</w:t>
            </w:r>
            <w:r w:rsidR="00F34FA3" w:rsidRPr="003B064D">
              <w:rPr>
                <w:rStyle w:val="Hyperlink"/>
                <w:rFonts w:ascii="Times New Roman" w:hAnsi="Times New Roman" w:cs="Times New Roman"/>
                <w:noProof/>
                <w:sz w:val="24"/>
              </w:rPr>
              <w:t>zieni</w:t>
            </w:r>
            <w:r w:rsidR="00F34FA3" w:rsidRPr="000E2DA1">
              <w:rPr>
                <w:rFonts w:ascii="Times New Roman" w:hAnsi="Times New Roman" w:cs="Times New Roman"/>
                <w:noProof/>
                <w:webHidden/>
                <w:sz w:val="24"/>
              </w:rPr>
              <w:tab/>
            </w:r>
            <w:r w:rsidR="00F34FA3" w:rsidRPr="000E2DA1">
              <w:rPr>
                <w:rFonts w:ascii="Times New Roman" w:hAnsi="Times New Roman" w:cs="Times New Roman"/>
                <w:noProof/>
                <w:webHidden/>
                <w:sz w:val="24"/>
              </w:rPr>
              <w:fldChar w:fldCharType="begin"/>
            </w:r>
            <w:r w:rsidR="00F34FA3" w:rsidRPr="000E2DA1">
              <w:rPr>
                <w:rFonts w:ascii="Times New Roman" w:hAnsi="Times New Roman" w:cs="Times New Roman"/>
                <w:noProof/>
                <w:webHidden/>
                <w:sz w:val="24"/>
              </w:rPr>
              <w:instrText xml:space="preserve"> PAGEREF _Toc496616171 \h </w:instrText>
            </w:r>
            <w:r w:rsidR="00F34FA3" w:rsidRPr="000E2DA1">
              <w:rPr>
                <w:rFonts w:ascii="Times New Roman" w:hAnsi="Times New Roman" w:cs="Times New Roman"/>
                <w:noProof/>
                <w:webHidden/>
                <w:sz w:val="24"/>
              </w:rPr>
            </w:r>
            <w:r w:rsidR="00F34FA3"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10</w:t>
            </w:r>
            <w:r w:rsidR="00F34FA3" w:rsidRPr="000E2DA1">
              <w:rPr>
                <w:rFonts w:ascii="Times New Roman" w:hAnsi="Times New Roman" w:cs="Times New Roman"/>
                <w:noProof/>
                <w:webHidden/>
                <w:sz w:val="24"/>
              </w:rPr>
              <w:fldChar w:fldCharType="end"/>
            </w:r>
          </w:hyperlink>
        </w:p>
        <w:p w14:paraId="2A4A5B64" w14:textId="650434E3" w:rsidR="00F34FA3" w:rsidRPr="000E2DA1" w:rsidRDefault="005E4C66">
          <w:pPr>
            <w:pStyle w:val="TOC1"/>
            <w:tabs>
              <w:tab w:val="left" w:pos="440"/>
              <w:tab w:val="right" w:leader="dot" w:pos="9061"/>
            </w:tabs>
            <w:rPr>
              <w:rFonts w:ascii="Times New Roman" w:eastAsiaTheme="minorEastAsia" w:hAnsi="Times New Roman" w:cs="Times New Roman"/>
              <w:noProof/>
              <w:sz w:val="24"/>
              <w:lang w:eastAsia="lv-LV"/>
            </w:rPr>
          </w:pPr>
          <w:hyperlink w:anchor="_Toc496616172" w:history="1">
            <w:r w:rsidR="00F34FA3" w:rsidRPr="000E2DA1">
              <w:rPr>
                <w:rStyle w:val="Hyperlink"/>
                <w:rFonts w:ascii="Times New Roman" w:hAnsi="Times New Roman" w:cs="Times New Roman"/>
                <w:noProof/>
                <w:sz w:val="24"/>
              </w:rPr>
              <w:t>4.</w:t>
            </w:r>
            <w:r w:rsidR="00F34FA3" w:rsidRPr="000E2DA1">
              <w:rPr>
                <w:rFonts w:ascii="Times New Roman" w:eastAsiaTheme="minorEastAsia" w:hAnsi="Times New Roman" w:cs="Times New Roman"/>
                <w:noProof/>
                <w:sz w:val="24"/>
                <w:lang w:eastAsia="lv-LV"/>
              </w:rPr>
              <w:tab/>
            </w:r>
            <w:r w:rsidR="00F34FA3" w:rsidRPr="000E2DA1">
              <w:rPr>
                <w:rStyle w:val="Hyperlink"/>
                <w:rFonts w:ascii="Times New Roman" w:hAnsi="Times New Roman" w:cs="Times New Roman"/>
                <w:noProof/>
                <w:sz w:val="24"/>
              </w:rPr>
              <w:t>Pasākumi izvirzītā mērķa sasniegšanai, darbības rezultāti un to rezultatīvie rādītāji</w:t>
            </w:r>
            <w:r w:rsidR="00F34FA3" w:rsidRPr="000E2DA1">
              <w:rPr>
                <w:rFonts w:ascii="Times New Roman" w:hAnsi="Times New Roman" w:cs="Times New Roman"/>
                <w:noProof/>
                <w:webHidden/>
                <w:sz w:val="24"/>
              </w:rPr>
              <w:tab/>
            </w:r>
            <w:r w:rsidR="00F34FA3" w:rsidRPr="000E2DA1">
              <w:rPr>
                <w:rFonts w:ascii="Times New Roman" w:hAnsi="Times New Roman" w:cs="Times New Roman"/>
                <w:noProof/>
                <w:webHidden/>
                <w:sz w:val="24"/>
              </w:rPr>
              <w:fldChar w:fldCharType="begin"/>
            </w:r>
            <w:r w:rsidR="00F34FA3" w:rsidRPr="000E2DA1">
              <w:rPr>
                <w:rFonts w:ascii="Times New Roman" w:hAnsi="Times New Roman" w:cs="Times New Roman"/>
                <w:noProof/>
                <w:webHidden/>
                <w:sz w:val="24"/>
              </w:rPr>
              <w:instrText xml:space="preserve"> PAGEREF _Toc496616172 \h </w:instrText>
            </w:r>
            <w:r w:rsidR="00F34FA3" w:rsidRPr="000E2DA1">
              <w:rPr>
                <w:rFonts w:ascii="Times New Roman" w:hAnsi="Times New Roman" w:cs="Times New Roman"/>
                <w:noProof/>
                <w:webHidden/>
                <w:sz w:val="24"/>
              </w:rPr>
            </w:r>
            <w:r w:rsidR="00F34FA3"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15</w:t>
            </w:r>
            <w:r w:rsidR="00F34FA3" w:rsidRPr="000E2DA1">
              <w:rPr>
                <w:rFonts w:ascii="Times New Roman" w:hAnsi="Times New Roman" w:cs="Times New Roman"/>
                <w:noProof/>
                <w:webHidden/>
                <w:sz w:val="24"/>
              </w:rPr>
              <w:fldChar w:fldCharType="end"/>
            </w:r>
          </w:hyperlink>
        </w:p>
        <w:p w14:paraId="01A0D044" w14:textId="6D6DDFAC" w:rsidR="00F34FA3" w:rsidRPr="000E2DA1" w:rsidRDefault="005E4C66">
          <w:pPr>
            <w:pStyle w:val="TOC1"/>
            <w:tabs>
              <w:tab w:val="left" w:pos="440"/>
              <w:tab w:val="right" w:leader="dot" w:pos="9061"/>
            </w:tabs>
            <w:rPr>
              <w:rFonts w:eastAsiaTheme="minorEastAsia"/>
              <w:noProof/>
              <w:lang w:eastAsia="lv-LV"/>
            </w:rPr>
          </w:pPr>
          <w:hyperlink w:anchor="_Toc496616173" w:history="1">
            <w:r w:rsidR="00F34FA3" w:rsidRPr="000E2DA1">
              <w:rPr>
                <w:rStyle w:val="Hyperlink"/>
                <w:rFonts w:ascii="Times New Roman" w:hAnsi="Times New Roman" w:cs="Times New Roman"/>
                <w:noProof/>
                <w:sz w:val="24"/>
              </w:rPr>
              <w:t>5.</w:t>
            </w:r>
            <w:r w:rsidR="00F34FA3" w:rsidRPr="000E2DA1">
              <w:rPr>
                <w:rFonts w:ascii="Times New Roman" w:eastAsiaTheme="minorEastAsia" w:hAnsi="Times New Roman" w:cs="Times New Roman"/>
                <w:noProof/>
                <w:sz w:val="24"/>
                <w:lang w:eastAsia="lv-LV"/>
              </w:rPr>
              <w:tab/>
            </w:r>
            <w:r w:rsidR="00F34FA3" w:rsidRPr="000E2DA1">
              <w:rPr>
                <w:rStyle w:val="Hyperlink"/>
                <w:rFonts w:ascii="Times New Roman" w:eastAsia="Times New Roman" w:hAnsi="Times New Roman" w:cs="Times New Roman"/>
                <w:noProof/>
                <w:sz w:val="24"/>
                <w:lang w:eastAsia="lv-LV"/>
              </w:rPr>
              <w:t>Ietekmes novērtējums uz valsts un pašvaldību budžetu</w:t>
            </w:r>
            <w:r w:rsidR="00F34FA3" w:rsidRPr="000E2DA1">
              <w:rPr>
                <w:rFonts w:ascii="Times New Roman" w:hAnsi="Times New Roman" w:cs="Times New Roman"/>
                <w:noProof/>
                <w:webHidden/>
                <w:sz w:val="24"/>
              </w:rPr>
              <w:tab/>
            </w:r>
            <w:r w:rsidR="00F34FA3" w:rsidRPr="000E2DA1">
              <w:rPr>
                <w:rFonts w:ascii="Times New Roman" w:hAnsi="Times New Roman" w:cs="Times New Roman"/>
                <w:noProof/>
                <w:webHidden/>
                <w:sz w:val="24"/>
              </w:rPr>
              <w:fldChar w:fldCharType="begin"/>
            </w:r>
            <w:r w:rsidR="00F34FA3" w:rsidRPr="000E2DA1">
              <w:rPr>
                <w:rFonts w:ascii="Times New Roman" w:hAnsi="Times New Roman" w:cs="Times New Roman"/>
                <w:noProof/>
                <w:webHidden/>
                <w:sz w:val="24"/>
              </w:rPr>
              <w:instrText xml:space="preserve"> PAGEREF _Toc496616173 \h </w:instrText>
            </w:r>
            <w:r w:rsidR="00F34FA3" w:rsidRPr="000E2DA1">
              <w:rPr>
                <w:rFonts w:ascii="Times New Roman" w:hAnsi="Times New Roman" w:cs="Times New Roman"/>
                <w:noProof/>
                <w:webHidden/>
                <w:sz w:val="24"/>
              </w:rPr>
            </w:r>
            <w:r w:rsidR="00F34FA3" w:rsidRPr="000E2DA1">
              <w:rPr>
                <w:rFonts w:ascii="Times New Roman" w:hAnsi="Times New Roman" w:cs="Times New Roman"/>
                <w:noProof/>
                <w:webHidden/>
                <w:sz w:val="24"/>
              </w:rPr>
              <w:fldChar w:fldCharType="separate"/>
            </w:r>
            <w:r w:rsidR="002364E5">
              <w:rPr>
                <w:rFonts w:ascii="Times New Roman" w:hAnsi="Times New Roman" w:cs="Times New Roman"/>
                <w:noProof/>
                <w:webHidden/>
                <w:sz w:val="24"/>
              </w:rPr>
              <w:t>19</w:t>
            </w:r>
            <w:r w:rsidR="00F34FA3" w:rsidRPr="000E2DA1">
              <w:rPr>
                <w:rFonts w:ascii="Times New Roman" w:hAnsi="Times New Roman" w:cs="Times New Roman"/>
                <w:noProof/>
                <w:webHidden/>
                <w:sz w:val="24"/>
              </w:rPr>
              <w:fldChar w:fldCharType="end"/>
            </w:r>
          </w:hyperlink>
        </w:p>
        <w:p w14:paraId="11627861" w14:textId="77777777" w:rsidR="00F34FA3" w:rsidRPr="00A37411" w:rsidRDefault="00F34FA3">
          <w:pPr>
            <w:rPr>
              <w:rFonts w:ascii="Times New Roman" w:hAnsi="Times New Roman" w:cs="Times New Roman"/>
              <w:sz w:val="24"/>
            </w:rPr>
          </w:pPr>
          <w:r w:rsidRPr="00A37411">
            <w:rPr>
              <w:rFonts w:ascii="Times New Roman" w:hAnsi="Times New Roman" w:cs="Times New Roman"/>
              <w:b/>
              <w:bCs/>
              <w:noProof/>
              <w:sz w:val="24"/>
            </w:rPr>
            <w:fldChar w:fldCharType="end"/>
          </w:r>
        </w:p>
      </w:sdtContent>
    </w:sdt>
    <w:p w14:paraId="09B0D325" w14:textId="77777777" w:rsidR="00F34FA3" w:rsidRPr="00A37411" w:rsidRDefault="00F34FA3" w:rsidP="00F34FA3">
      <w:pPr>
        <w:pStyle w:val="Heading1"/>
        <w:jc w:val="both"/>
      </w:pPr>
    </w:p>
    <w:p w14:paraId="5FA0F05E" w14:textId="77777777" w:rsidR="00F34FA3" w:rsidRPr="00EF7169" w:rsidRDefault="00F34FA3" w:rsidP="005C0DF9">
      <w:pPr>
        <w:pStyle w:val="Heading1"/>
      </w:pPr>
    </w:p>
    <w:p w14:paraId="3C323801" w14:textId="77777777" w:rsidR="00F34FA3" w:rsidRPr="00EF7169" w:rsidRDefault="00F34FA3" w:rsidP="005C0DF9">
      <w:pPr>
        <w:pStyle w:val="Heading1"/>
      </w:pPr>
    </w:p>
    <w:p w14:paraId="6D9B4518" w14:textId="77777777" w:rsidR="00F34FA3" w:rsidRPr="00EF7169" w:rsidRDefault="00F34FA3" w:rsidP="005C0DF9">
      <w:pPr>
        <w:pStyle w:val="Heading1"/>
      </w:pPr>
    </w:p>
    <w:p w14:paraId="78B6958A" w14:textId="77777777" w:rsidR="00F34FA3" w:rsidRPr="00523CCA" w:rsidRDefault="00F34FA3" w:rsidP="005C0DF9">
      <w:pPr>
        <w:pStyle w:val="Heading1"/>
      </w:pPr>
    </w:p>
    <w:p w14:paraId="0F93B7A9" w14:textId="77777777" w:rsidR="00F34FA3" w:rsidRPr="000E2DA1" w:rsidRDefault="00F34FA3" w:rsidP="005C0DF9">
      <w:pPr>
        <w:pStyle w:val="Heading1"/>
      </w:pPr>
    </w:p>
    <w:p w14:paraId="30F990DB" w14:textId="77777777" w:rsidR="00F34FA3" w:rsidRPr="000E2DA1" w:rsidRDefault="00F34FA3" w:rsidP="005C0DF9">
      <w:pPr>
        <w:pStyle w:val="Heading1"/>
      </w:pPr>
    </w:p>
    <w:p w14:paraId="7136FFD1" w14:textId="77777777" w:rsidR="00F34FA3" w:rsidRPr="000E2DA1" w:rsidRDefault="00F34FA3" w:rsidP="005C0DF9">
      <w:pPr>
        <w:pStyle w:val="Heading1"/>
      </w:pPr>
    </w:p>
    <w:p w14:paraId="6600E218" w14:textId="77777777" w:rsidR="00F34FA3" w:rsidRPr="000E2DA1" w:rsidRDefault="00F34FA3" w:rsidP="005C0DF9">
      <w:pPr>
        <w:pStyle w:val="Heading1"/>
      </w:pPr>
    </w:p>
    <w:p w14:paraId="4AEEA595" w14:textId="77777777" w:rsidR="00F34FA3" w:rsidRPr="000E2DA1" w:rsidRDefault="00F34FA3" w:rsidP="005C0DF9">
      <w:pPr>
        <w:pStyle w:val="Heading1"/>
      </w:pPr>
    </w:p>
    <w:p w14:paraId="4053306D" w14:textId="77777777" w:rsidR="00F34FA3" w:rsidRPr="000E2DA1" w:rsidRDefault="00F34FA3" w:rsidP="005C0DF9">
      <w:pPr>
        <w:pStyle w:val="Heading1"/>
      </w:pPr>
    </w:p>
    <w:p w14:paraId="5275A3A2" w14:textId="77777777" w:rsidR="00F34FA3" w:rsidRPr="000E2DA1" w:rsidRDefault="00F34FA3" w:rsidP="005C0DF9">
      <w:pPr>
        <w:pStyle w:val="Heading1"/>
      </w:pPr>
    </w:p>
    <w:p w14:paraId="0613561F" w14:textId="77777777" w:rsidR="00F34FA3" w:rsidRPr="000E2DA1" w:rsidRDefault="00F34FA3" w:rsidP="005C0DF9">
      <w:pPr>
        <w:pStyle w:val="Heading1"/>
      </w:pPr>
    </w:p>
    <w:p w14:paraId="2EDB95B1" w14:textId="77777777" w:rsidR="00F34FA3" w:rsidRPr="000E2DA1" w:rsidRDefault="00F34FA3" w:rsidP="005C0DF9">
      <w:pPr>
        <w:pStyle w:val="Heading1"/>
      </w:pPr>
    </w:p>
    <w:p w14:paraId="390A6425" w14:textId="77777777" w:rsidR="00F34FA3" w:rsidRPr="000E2DA1" w:rsidRDefault="00F34FA3">
      <w:pPr>
        <w:rPr>
          <w:rFonts w:ascii="Times New Roman" w:eastAsiaTheme="majorEastAsia" w:hAnsi="Times New Roman" w:cstheme="majorBidi"/>
          <w:b/>
          <w:sz w:val="28"/>
          <w:szCs w:val="32"/>
        </w:rPr>
      </w:pPr>
      <w:r w:rsidRPr="000E2DA1">
        <w:br w:type="page"/>
      </w:r>
    </w:p>
    <w:p w14:paraId="5EB0A5CC" w14:textId="77777777" w:rsidR="00C854D1" w:rsidRPr="000E2DA1" w:rsidRDefault="00C854D1" w:rsidP="005C0DF9">
      <w:pPr>
        <w:pStyle w:val="Heading1"/>
      </w:pPr>
      <w:bookmarkStart w:id="14" w:name="_Toc496616167"/>
      <w:r w:rsidRPr="000E2DA1">
        <w:lastRenderedPageBreak/>
        <w:t>Ievads</w:t>
      </w:r>
      <w:bookmarkEnd w:id="14"/>
    </w:p>
    <w:p w14:paraId="39D57274" w14:textId="77777777" w:rsidR="00576541" w:rsidRPr="000E2DA1" w:rsidRDefault="00576541" w:rsidP="00576541"/>
    <w:p w14:paraId="4C94A2D5" w14:textId="6E9DF470" w:rsidR="00576541" w:rsidRPr="00A37411" w:rsidRDefault="00576541" w:rsidP="00983E30">
      <w:pPr>
        <w:ind w:firstLine="301"/>
        <w:rPr>
          <w:rFonts w:ascii="Times New Roman" w:hAnsi="Times New Roman"/>
          <w:sz w:val="24"/>
          <w:szCs w:val="24"/>
        </w:rPr>
      </w:pPr>
      <w:r w:rsidRPr="000E2DA1">
        <w:rPr>
          <w:rFonts w:ascii="Times New Roman" w:hAnsi="Times New Roman"/>
          <w:sz w:val="24"/>
          <w:szCs w:val="24"/>
        </w:rPr>
        <w:t xml:space="preserve">Reģionālās attīstības atšķirību mazināšana ir ilgtermiņa izaicinājums </w:t>
      </w:r>
      <w:r w:rsidR="00B05F47" w:rsidRPr="000E2DA1">
        <w:rPr>
          <w:rFonts w:ascii="Times New Roman" w:hAnsi="Times New Roman"/>
          <w:sz w:val="24"/>
          <w:szCs w:val="24"/>
        </w:rPr>
        <w:t>–</w:t>
      </w:r>
      <w:r w:rsidRPr="000E2DA1">
        <w:rPr>
          <w:rFonts w:ascii="Times New Roman" w:hAnsi="Times New Roman"/>
          <w:sz w:val="24"/>
          <w:szCs w:val="24"/>
        </w:rPr>
        <w:t xml:space="preserve"> Latgales reģionam vēl joprojām saglabājas </w:t>
      </w:r>
      <w:r w:rsidR="00BA29B8" w:rsidRPr="000E2DA1">
        <w:rPr>
          <w:rFonts w:ascii="Times New Roman" w:hAnsi="Times New Roman"/>
          <w:sz w:val="24"/>
          <w:szCs w:val="24"/>
        </w:rPr>
        <w:t xml:space="preserve">ievērojamas </w:t>
      </w:r>
      <w:r w:rsidRPr="000E2DA1">
        <w:rPr>
          <w:rFonts w:ascii="Times New Roman" w:hAnsi="Times New Roman"/>
          <w:sz w:val="24"/>
          <w:szCs w:val="24"/>
        </w:rPr>
        <w:t>iekšzemes koppro</w:t>
      </w:r>
      <w:r w:rsidR="00B05F47" w:rsidRPr="000E2DA1">
        <w:rPr>
          <w:rFonts w:ascii="Times New Roman" w:hAnsi="Times New Roman"/>
          <w:sz w:val="24"/>
          <w:szCs w:val="24"/>
        </w:rPr>
        <w:t>dukta (turpmāk – IKP) atšķirības</w:t>
      </w:r>
      <w:r w:rsidRPr="000E2DA1">
        <w:rPr>
          <w:rFonts w:ascii="Times New Roman" w:hAnsi="Times New Roman"/>
          <w:sz w:val="24"/>
          <w:szCs w:val="24"/>
        </w:rPr>
        <w:t xml:space="preserve"> ar pārējiem reģioniem. </w:t>
      </w:r>
      <w:r w:rsidR="00BA29B8" w:rsidRPr="000E2DA1">
        <w:rPr>
          <w:rFonts w:ascii="Times New Roman" w:hAnsi="Times New Roman"/>
          <w:sz w:val="24"/>
          <w:szCs w:val="24"/>
        </w:rPr>
        <w:t xml:space="preserve">Augstākais </w:t>
      </w:r>
      <w:r w:rsidRPr="000E2DA1">
        <w:rPr>
          <w:rFonts w:ascii="Times New Roman" w:hAnsi="Times New Roman"/>
          <w:sz w:val="24"/>
          <w:szCs w:val="24"/>
        </w:rPr>
        <w:t xml:space="preserve">IKP ir Rīgas </w:t>
      </w:r>
      <w:r w:rsidR="00FE21DA" w:rsidRPr="000E2DA1">
        <w:rPr>
          <w:rFonts w:ascii="Times New Roman" w:hAnsi="Times New Roman"/>
          <w:sz w:val="24"/>
          <w:szCs w:val="24"/>
        </w:rPr>
        <w:t xml:space="preserve">statistiskajā </w:t>
      </w:r>
      <w:r w:rsidRPr="000E2DA1">
        <w:rPr>
          <w:rFonts w:ascii="Times New Roman" w:hAnsi="Times New Roman"/>
          <w:sz w:val="24"/>
          <w:szCs w:val="24"/>
        </w:rPr>
        <w:t>reģionā (</w:t>
      </w:r>
      <w:r w:rsidR="00FE21DA" w:rsidRPr="000E2DA1">
        <w:rPr>
          <w:rFonts w:ascii="Times New Roman" w:hAnsi="Times New Roman"/>
          <w:sz w:val="24"/>
          <w:szCs w:val="24"/>
        </w:rPr>
        <w:t>20 551</w:t>
      </w:r>
      <w:r w:rsidRPr="000E2DA1">
        <w:rPr>
          <w:rFonts w:ascii="Times New Roman" w:hAnsi="Times New Roman"/>
          <w:sz w:val="24"/>
          <w:szCs w:val="24"/>
        </w:rPr>
        <w:t xml:space="preserve"> </w:t>
      </w:r>
      <w:r w:rsidRPr="000E2DA1">
        <w:rPr>
          <w:rFonts w:ascii="Times New Roman" w:hAnsi="Times New Roman"/>
          <w:i/>
          <w:sz w:val="24"/>
          <w:szCs w:val="24"/>
        </w:rPr>
        <w:t>euro</w:t>
      </w:r>
      <w:r w:rsidR="00FE21DA" w:rsidRPr="00A37411">
        <w:rPr>
          <w:rFonts w:ascii="Times New Roman" w:hAnsi="Times New Roman"/>
          <w:sz w:val="24"/>
          <w:szCs w:val="24"/>
        </w:rPr>
        <w:t xml:space="preserve"> uz </w:t>
      </w:r>
      <w:r w:rsidR="00E87DE7" w:rsidRPr="00A37411">
        <w:rPr>
          <w:rFonts w:ascii="Times New Roman" w:hAnsi="Times New Roman"/>
          <w:sz w:val="24"/>
          <w:szCs w:val="24"/>
        </w:rPr>
        <w:t xml:space="preserve">vienu </w:t>
      </w:r>
      <w:r w:rsidR="00FE21DA" w:rsidRPr="00A37411">
        <w:rPr>
          <w:rFonts w:ascii="Times New Roman" w:hAnsi="Times New Roman"/>
          <w:sz w:val="24"/>
          <w:szCs w:val="24"/>
        </w:rPr>
        <w:t>iedzīvotāju; 2015</w:t>
      </w:r>
      <w:r w:rsidRPr="00A37411">
        <w:rPr>
          <w:rFonts w:ascii="Times New Roman" w:hAnsi="Times New Roman"/>
          <w:sz w:val="24"/>
          <w:szCs w:val="24"/>
        </w:rPr>
        <w:t>.gad</w:t>
      </w:r>
      <w:r w:rsidR="00E87DE7" w:rsidRPr="00EF7169">
        <w:rPr>
          <w:rFonts w:ascii="Times New Roman" w:hAnsi="Times New Roman"/>
          <w:sz w:val="24"/>
          <w:szCs w:val="24"/>
        </w:rPr>
        <w:t>a dati</w:t>
      </w:r>
      <w:r w:rsidRPr="00EF7169">
        <w:rPr>
          <w:rFonts w:ascii="Times New Roman" w:hAnsi="Times New Roman"/>
          <w:sz w:val="24"/>
          <w:szCs w:val="24"/>
        </w:rPr>
        <w:t xml:space="preserve">). Latgalē ir zemākais IKP uz </w:t>
      </w:r>
      <w:r w:rsidR="00E87DE7" w:rsidRPr="00EF7169">
        <w:rPr>
          <w:rFonts w:ascii="Times New Roman" w:hAnsi="Times New Roman"/>
          <w:sz w:val="24"/>
          <w:szCs w:val="24"/>
        </w:rPr>
        <w:t xml:space="preserve">vienu </w:t>
      </w:r>
      <w:r w:rsidRPr="00EF7169">
        <w:rPr>
          <w:rFonts w:ascii="Times New Roman" w:hAnsi="Times New Roman"/>
          <w:sz w:val="24"/>
          <w:szCs w:val="24"/>
        </w:rPr>
        <w:t>iedzīv</w:t>
      </w:r>
      <w:r w:rsidR="00FE21DA" w:rsidRPr="00EF7169">
        <w:rPr>
          <w:rFonts w:ascii="Times New Roman" w:hAnsi="Times New Roman"/>
          <w:sz w:val="24"/>
          <w:szCs w:val="24"/>
        </w:rPr>
        <w:t>otāju Latvijā un tie ir tikai 33</w:t>
      </w:r>
      <w:r w:rsidRPr="00EF7169">
        <w:rPr>
          <w:rFonts w:ascii="Times New Roman" w:hAnsi="Times New Roman"/>
          <w:sz w:val="24"/>
          <w:szCs w:val="24"/>
        </w:rPr>
        <w:t xml:space="preserve">% </w:t>
      </w:r>
      <w:r w:rsidR="00BA29B8" w:rsidRPr="00EF7169">
        <w:rPr>
          <w:rFonts w:ascii="Times New Roman" w:hAnsi="Times New Roman"/>
          <w:sz w:val="24"/>
          <w:szCs w:val="24"/>
        </w:rPr>
        <w:t>no</w:t>
      </w:r>
      <w:r w:rsidRPr="00EF7169">
        <w:rPr>
          <w:rFonts w:ascii="Times New Roman" w:hAnsi="Times New Roman"/>
          <w:sz w:val="24"/>
          <w:szCs w:val="24"/>
        </w:rPr>
        <w:t xml:space="preserve"> Rīgas </w:t>
      </w:r>
      <w:r w:rsidR="00FE21DA" w:rsidRPr="00EF7169">
        <w:rPr>
          <w:rFonts w:ascii="Times New Roman" w:hAnsi="Times New Roman"/>
          <w:sz w:val="24"/>
          <w:szCs w:val="24"/>
        </w:rPr>
        <w:t xml:space="preserve">statistiskā </w:t>
      </w:r>
      <w:r w:rsidRPr="00EF7169">
        <w:rPr>
          <w:rFonts w:ascii="Times New Roman" w:hAnsi="Times New Roman"/>
          <w:sz w:val="24"/>
          <w:szCs w:val="24"/>
        </w:rPr>
        <w:t xml:space="preserve">reģiona IKP uz </w:t>
      </w:r>
      <w:r w:rsidR="00864887" w:rsidRPr="003B064D">
        <w:rPr>
          <w:rFonts w:ascii="Times New Roman" w:hAnsi="Times New Roman"/>
          <w:sz w:val="24"/>
          <w:szCs w:val="24"/>
        </w:rPr>
        <w:t xml:space="preserve">vienu </w:t>
      </w:r>
      <w:r w:rsidR="009B0A9F" w:rsidRPr="00D43F22">
        <w:rPr>
          <w:rFonts w:ascii="Times New Roman" w:hAnsi="Times New Roman"/>
          <w:sz w:val="24"/>
          <w:szCs w:val="24"/>
        </w:rPr>
        <w:t>iedzīvotāju.</w:t>
      </w:r>
      <w:r w:rsidR="00783DB0" w:rsidRPr="00D43F22">
        <w:rPr>
          <w:rFonts w:ascii="Times New Roman" w:hAnsi="Times New Roman"/>
          <w:sz w:val="24"/>
          <w:szCs w:val="24"/>
        </w:rPr>
        <w:t xml:space="preserve"> Tāpat Latgales reģionā saglabājas augstākais bezdarba līmenis - 17,5% salīdzinot ar vidējo 9,6% bezdarba līmeni Latvijā (2016.gada dati</w:t>
      </w:r>
      <w:r w:rsidR="00783DB0" w:rsidRPr="000E2DA1">
        <w:rPr>
          <w:vertAlign w:val="superscript"/>
        </w:rPr>
        <w:footnoteReference w:id="1"/>
      </w:r>
      <w:r w:rsidR="006317BE" w:rsidRPr="00A37411">
        <w:rPr>
          <w:rFonts w:ascii="Times New Roman" w:hAnsi="Times New Roman"/>
          <w:sz w:val="24"/>
          <w:szCs w:val="24"/>
        </w:rPr>
        <w:t>)</w:t>
      </w:r>
      <w:r w:rsidR="00783DB0" w:rsidRPr="00A37411">
        <w:rPr>
          <w:rFonts w:ascii="Times New Roman" w:hAnsi="Times New Roman"/>
          <w:sz w:val="24"/>
          <w:szCs w:val="24"/>
        </w:rPr>
        <w:t>.</w:t>
      </w:r>
    </w:p>
    <w:p w14:paraId="7D37A549" w14:textId="5D967262" w:rsidR="00C854D1" w:rsidRPr="000E2DA1" w:rsidRDefault="00576541" w:rsidP="00576541">
      <w:pPr>
        <w:ind w:firstLine="301"/>
        <w:rPr>
          <w:rFonts w:ascii="Times New Roman" w:hAnsi="Times New Roman"/>
          <w:sz w:val="24"/>
          <w:szCs w:val="24"/>
        </w:rPr>
      </w:pPr>
      <w:r w:rsidRPr="00A37411">
        <w:rPr>
          <w:rFonts w:ascii="Times New Roman" w:hAnsi="Times New Roman" w:cs="Times New Roman"/>
          <w:sz w:val="24"/>
          <w:szCs w:val="24"/>
        </w:rPr>
        <w:t>Lai Latgales reģionā radītu iespējas mazināt reģionālās attīstības atšķirības, ir</w:t>
      </w:r>
      <w:r w:rsidRPr="00EF7169">
        <w:rPr>
          <w:rFonts w:ascii="Times New Roman" w:hAnsi="Times New Roman" w:cs="Times New Roman"/>
          <w:sz w:val="24"/>
          <w:szCs w:val="24"/>
        </w:rPr>
        <w:t xml:space="preserve"> turpināmas Rīcības plānā Latgales reģiona izaugsmei 2015.-2017.gadam iekļautās iniciatīvas. Attiecīgi, </w:t>
      </w:r>
      <w:r w:rsidRPr="00EF7169">
        <w:rPr>
          <w:rFonts w:ascii="Times New Roman" w:hAnsi="Times New Roman"/>
          <w:sz w:val="24"/>
          <w:szCs w:val="24"/>
        </w:rPr>
        <w:t xml:space="preserve">lai </w:t>
      </w:r>
      <w:r w:rsidR="00C854D1" w:rsidRPr="00EF7169">
        <w:rPr>
          <w:rFonts w:ascii="Times New Roman" w:hAnsi="Times New Roman"/>
          <w:sz w:val="24"/>
          <w:szCs w:val="24"/>
        </w:rPr>
        <w:t>nodrošinātu Rīcības plāna Latgales reģiona izaugsmei 2015.-2017.gadam pēctecību, kā arī ņemot vērā Ministru kabineta 2017.gada 16.maija sēdes protokola Nr. 25 36.§ dotos uzdevumus, Vides aizsardzības un reģionālās attīstības ministrija</w:t>
      </w:r>
      <w:r w:rsidR="00A37411" w:rsidRPr="003B064D">
        <w:rPr>
          <w:rFonts w:ascii="Times New Roman" w:hAnsi="Times New Roman"/>
          <w:sz w:val="24"/>
          <w:szCs w:val="24"/>
        </w:rPr>
        <w:t xml:space="preserve"> (turpmāk - VARAM)</w:t>
      </w:r>
      <w:r w:rsidR="00C854D1" w:rsidRPr="00D43F22">
        <w:rPr>
          <w:rFonts w:ascii="Times New Roman" w:hAnsi="Times New Roman"/>
          <w:sz w:val="24"/>
          <w:szCs w:val="24"/>
        </w:rPr>
        <w:t xml:space="preserve"> ir izstrādājusi Rīcības plānu Latga</w:t>
      </w:r>
      <w:r w:rsidR="00FE21DA" w:rsidRPr="00D43F22">
        <w:rPr>
          <w:rFonts w:ascii="Times New Roman" w:hAnsi="Times New Roman"/>
          <w:sz w:val="24"/>
          <w:szCs w:val="24"/>
        </w:rPr>
        <w:t>les reģiona izaugsmei 2018.-2021</w:t>
      </w:r>
      <w:r w:rsidR="00C854D1" w:rsidRPr="000E2DA1">
        <w:rPr>
          <w:rFonts w:ascii="Times New Roman" w:hAnsi="Times New Roman"/>
          <w:sz w:val="24"/>
          <w:szCs w:val="24"/>
        </w:rPr>
        <w:t>.gadam (turpmāk – Rīcības plāns).</w:t>
      </w:r>
    </w:p>
    <w:p w14:paraId="5ACCCE8A" w14:textId="77777777" w:rsidR="008554BF" w:rsidRPr="000E2DA1" w:rsidRDefault="008554BF" w:rsidP="00576541">
      <w:pPr>
        <w:ind w:firstLine="301"/>
        <w:rPr>
          <w:rFonts w:ascii="Times New Roman" w:eastAsia="Times New Roman" w:hAnsi="Times New Roman" w:cs="Times New Roman"/>
          <w:b/>
          <w:bCs/>
          <w:sz w:val="24"/>
          <w:szCs w:val="24"/>
          <w:lang w:eastAsia="lv-LV"/>
        </w:rPr>
      </w:pPr>
    </w:p>
    <w:p w14:paraId="7E1C690F" w14:textId="77777777" w:rsidR="008554BF" w:rsidRPr="000E2DA1" w:rsidRDefault="008554BF" w:rsidP="008554BF">
      <w:pPr>
        <w:pStyle w:val="Heading1"/>
        <w:rPr>
          <w:rFonts w:eastAsia="Times New Roman"/>
          <w:lang w:eastAsia="lv-LV"/>
        </w:rPr>
      </w:pPr>
      <w:bookmarkStart w:id="15" w:name="_Toc496616168"/>
      <w:r w:rsidRPr="000E2DA1">
        <w:rPr>
          <w:rFonts w:eastAsia="Times New Roman"/>
          <w:lang w:eastAsia="lv-LV"/>
        </w:rPr>
        <w:t>Kopsavilkums</w:t>
      </w:r>
      <w:bookmarkEnd w:id="15"/>
    </w:p>
    <w:p w14:paraId="22F757FE" w14:textId="77777777" w:rsidR="0057200B" w:rsidRPr="000E2DA1" w:rsidRDefault="0057200B" w:rsidP="008554BF">
      <w:pPr>
        <w:ind w:firstLine="301"/>
        <w:rPr>
          <w:rFonts w:ascii="Times New Roman" w:eastAsia="Times New Roman" w:hAnsi="Times New Roman" w:cs="Times New Roman"/>
          <w:sz w:val="24"/>
          <w:szCs w:val="20"/>
          <w:lang w:eastAsia="lv-LV"/>
        </w:rPr>
      </w:pPr>
    </w:p>
    <w:p w14:paraId="05F76259" w14:textId="77777777" w:rsidR="0057200B" w:rsidRPr="000E2DA1" w:rsidRDefault="0057200B" w:rsidP="008554BF">
      <w:pPr>
        <w:ind w:firstLine="301"/>
        <w:rPr>
          <w:rFonts w:ascii="Times New Roman" w:eastAsia="Times New Roman" w:hAnsi="Times New Roman" w:cs="Times New Roman"/>
          <w:sz w:val="24"/>
          <w:szCs w:val="20"/>
          <w:lang w:eastAsia="lv-LV"/>
        </w:rPr>
      </w:pPr>
      <w:r w:rsidRPr="000E2DA1">
        <w:rPr>
          <w:rFonts w:ascii="Times New Roman" w:hAnsi="Times New Roman"/>
          <w:sz w:val="24"/>
          <w:szCs w:val="24"/>
        </w:rPr>
        <w:t>Rīcības plāns ir īstermiņa politikas plānošanas dokuments, kas paredz īpašus reģionālās politikas atbalsta pasākumus Latgales plānošanas reģionam. Rīcības plānā ir definētas risināmās problēmas, mērķis, rīcības virzieni un pasākumi mērķa sasniegšanai un sasniedzamie rezultāti.</w:t>
      </w:r>
    </w:p>
    <w:p w14:paraId="7E84B736" w14:textId="2A4E5C9F" w:rsidR="0057200B" w:rsidRPr="000E2DA1" w:rsidRDefault="00CD2A80" w:rsidP="008554BF">
      <w:pPr>
        <w:ind w:firstLine="301"/>
        <w:rPr>
          <w:rFonts w:ascii="Times New Roman" w:eastAsia="Times New Roman" w:hAnsi="Times New Roman" w:cs="Times New Roman"/>
          <w:sz w:val="24"/>
          <w:szCs w:val="20"/>
          <w:lang w:eastAsia="lv-LV"/>
        </w:rPr>
      </w:pPr>
      <w:r w:rsidRPr="000E2DA1">
        <w:rPr>
          <w:rFonts w:ascii="Times New Roman" w:eastAsia="Times New Roman" w:hAnsi="Times New Roman" w:cs="Times New Roman"/>
          <w:sz w:val="24"/>
          <w:szCs w:val="20"/>
          <w:lang w:eastAsia="lv-LV"/>
        </w:rPr>
        <w:t xml:space="preserve">Rīcības plāns sagatavots, </w:t>
      </w:r>
      <w:r w:rsidRPr="000E2DA1">
        <w:rPr>
          <w:rFonts w:ascii="Times New Roman" w:hAnsi="Times New Roman"/>
          <w:sz w:val="24"/>
          <w:szCs w:val="24"/>
        </w:rPr>
        <w:t>ņemot vērā Ministru kabineta 2017.gada 16.maija sēdes protokola Nr. 25 36.§ dotos uzdevumus. Rīcības plāns nodrošina pēctecību iepriekš īstenotajam Rīcības plānam Latgales reģiona izaugsmei 2015.-2017.gadam</w:t>
      </w:r>
      <w:r w:rsidR="008B3A93" w:rsidRPr="000E2DA1">
        <w:rPr>
          <w:rFonts w:ascii="Times New Roman" w:hAnsi="Times New Roman"/>
          <w:sz w:val="24"/>
          <w:szCs w:val="24"/>
        </w:rPr>
        <w:t xml:space="preserve"> un Rīcības plānam Latgales reģiona izaugsmei 2013.-2014.gadam</w:t>
      </w:r>
      <w:r w:rsidRPr="000E2DA1">
        <w:rPr>
          <w:rFonts w:ascii="Times New Roman" w:hAnsi="Times New Roman"/>
          <w:sz w:val="24"/>
          <w:szCs w:val="24"/>
        </w:rPr>
        <w:t xml:space="preserve">, kas tika </w:t>
      </w:r>
      <w:r w:rsidR="008B3A93" w:rsidRPr="000E2DA1">
        <w:rPr>
          <w:rFonts w:ascii="Times New Roman" w:hAnsi="Times New Roman"/>
          <w:sz w:val="24"/>
          <w:szCs w:val="24"/>
        </w:rPr>
        <w:t>izstrādāti</w:t>
      </w:r>
      <w:r w:rsidRPr="000E2DA1">
        <w:rPr>
          <w:rFonts w:ascii="Times New Roman" w:hAnsi="Times New Roman"/>
          <w:sz w:val="24"/>
          <w:szCs w:val="24"/>
        </w:rPr>
        <w:t xml:space="preserve">, lai reaģētu uz Latgales reģionā ilgstoši pastāvošām sociāli ekonomiski negatīvajām tendencēm. </w:t>
      </w:r>
      <w:r w:rsidR="008B3A93" w:rsidRPr="000E2DA1">
        <w:rPr>
          <w:rFonts w:ascii="Times New Roman" w:hAnsi="Times New Roman" w:cs="Times New Roman"/>
          <w:sz w:val="24"/>
          <w:szCs w:val="24"/>
        </w:rPr>
        <w:t xml:space="preserve">Reģionālās </w:t>
      </w:r>
      <w:r w:rsidRPr="000E2DA1">
        <w:rPr>
          <w:rFonts w:ascii="Times New Roman" w:hAnsi="Times New Roman" w:cs="Times New Roman"/>
          <w:sz w:val="24"/>
          <w:szCs w:val="24"/>
        </w:rPr>
        <w:t xml:space="preserve">attīstības atšķirību mazināšana ir ilgtermiņa izaicinājums (Latgalē </w:t>
      </w:r>
      <w:r w:rsidR="008B3A93" w:rsidRPr="000E2DA1">
        <w:rPr>
          <w:rFonts w:ascii="Times New Roman" w:hAnsi="Times New Roman" w:cs="Times New Roman"/>
          <w:sz w:val="24"/>
          <w:szCs w:val="24"/>
        </w:rPr>
        <w:t xml:space="preserve">jau ilgstoši </w:t>
      </w:r>
      <w:r w:rsidRPr="000E2DA1">
        <w:rPr>
          <w:rFonts w:ascii="Times New Roman" w:hAnsi="Times New Roman" w:cs="Times New Roman"/>
          <w:sz w:val="24"/>
          <w:szCs w:val="24"/>
        </w:rPr>
        <w:t xml:space="preserve">ir zemākais IKP uz </w:t>
      </w:r>
      <w:r w:rsidR="00864887" w:rsidRPr="000E2DA1">
        <w:rPr>
          <w:rFonts w:ascii="Times New Roman" w:hAnsi="Times New Roman" w:cs="Times New Roman"/>
          <w:sz w:val="24"/>
          <w:szCs w:val="24"/>
        </w:rPr>
        <w:t xml:space="preserve">vienu </w:t>
      </w:r>
      <w:r w:rsidRPr="000E2DA1">
        <w:rPr>
          <w:rFonts w:ascii="Times New Roman" w:hAnsi="Times New Roman" w:cs="Times New Roman"/>
          <w:sz w:val="24"/>
          <w:szCs w:val="24"/>
        </w:rPr>
        <w:t xml:space="preserve">iedzīvotāju Latvijā un </w:t>
      </w:r>
      <w:r w:rsidR="00FE21DA" w:rsidRPr="000E2DA1">
        <w:rPr>
          <w:rFonts w:ascii="Times New Roman" w:hAnsi="Times New Roman" w:cs="Times New Roman"/>
          <w:sz w:val="24"/>
          <w:szCs w:val="24"/>
        </w:rPr>
        <w:t>2015</w:t>
      </w:r>
      <w:r w:rsidR="008B3A93" w:rsidRPr="000E2DA1">
        <w:rPr>
          <w:rFonts w:ascii="Times New Roman" w:hAnsi="Times New Roman" w:cs="Times New Roman"/>
          <w:sz w:val="24"/>
          <w:szCs w:val="24"/>
        </w:rPr>
        <w:t xml:space="preserve">.gadā </w:t>
      </w:r>
      <w:r w:rsidR="00FE21DA" w:rsidRPr="000E2DA1">
        <w:rPr>
          <w:rFonts w:ascii="Times New Roman" w:hAnsi="Times New Roman" w:cs="Times New Roman"/>
          <w:sz w:val="24"/>
          <w:szCs w:val="24"/>
        </w:rPr>
        <w:t>tie ir tikai 33</w:t>
      </w:r>
      <w:r w:rsidRPr="000E2DA1">
        <w:rPr>
          <w:rFonts w:ascii="Times New Roman" w:hAnsi="Times New Roman" w:cs="Times New Roman"/>
          <w:sz w:val="24"/>
          <w:szCs w:val="24"/>
        </w:rPr>
        <w:t xml:space="preserve">% no Rīgas </w:t>
      </w:r>
      <w:r w:rsidR="00FE21DA" w:rsidRPr="000E2DA1">
        <w:rPr>
          <w:rFonts w:ascii="Times New Roman" w:hAnsi="Times New Roman" w:cs="Times New Roman"/>
          <w:sz w:val="24"/>
          <w:szCs w:val="24"/>
        </w:rPr>
        <w:t xml:space="preserve">statistiskā </w:t>
      </w:r>
      <w:r w:rsidRPr="000E2DA1">
        <w:rPr>
          <w:rFonts w:ascii="Times New Roman" w:hAnsi="Times New Roman" w:cs="Times New Roman"/>
          <w:sz w:val="24"/>
          <w:szCs w:val="24"/>
        </w:rPr>
        <w:t xml:space="preserve">reģiona IKP uz </w:t>
      </w:r>
      <w:r w:rsidR="00864887" w:rsidRPr="000E2DA1">
        <w:rPr>
          <w:rFonts w:ascii="Times New Roman" w:hAnsi="Times New Roman" w:cs="Times New Roman"/>
          <w:sz w:val="24"/>
          <w:szCs w:val="24"/>
        </w:rPr>
        <w:t xml:space="preserve">vienu </w:t>
      </w:r>
      <w:r w:rsidRPr="000E2DA1">
        <w:rPr>
          <w:rFonts w:ascii="Times New Roman" w:hAnsi="Times New Roman" w:cs="Times New Roman"/>
          <w:sz w:val="24"/>
          <w:szCs w:val="24"/>
        </w:rPr>
        <w:t xml:space="preserve">iedzīvotāju; </w:t>
      </w:r>
      <w:r w:rsidR="008B3A93" w:rsidRPr="000E2DA1">
        <w:rPr>
          <w:rFonts w:ascii="Times New Roman" w:hAnsi="Times New Roman" w:cs="Times New Roman"/>
          <w:sz w:val="24"/>
          <w:szCs w:val="24"/>
        </w:rPr>
        <w:t xml:space="preserve">tāpat </w:t>
      </w:r>
      <w:r w:rsidRPr="000E2DA1">
        <w:rPr>
          <w:rFonts w:ascii="Times New Roman" w:hAnsi="Times New Roman" w:cs="Times New Roman"/>
          <w:sz w:val="24"/>
          <w:szCs w:val="24"/>
        </w:rPr>
        <w:t>Latgales reģionā saglabājas augstākais bezdarba līmenis - 17,5% salīdzinot ar vidējo 9,6% bezdarba līmeni Latvijā</w:t>
      </w:r>
      <w:r w:rsidR="008B3A93" w:rsidRPr="000E2DA1">
        <w:rPr>
          <w:rFonts w:ascii="Times New Roman" w:hAnsi="Times New Roman" w:cs="Times New Roman"/>
          <w:sz w:val="24"/>
          <w:szCs w:val="24"/>
        </w:rPr>
        <w:t xml:space="preserve"> 2016.gadā</w:t>
      </w:r>
      <w:r w:rsidRPr="000E2DA1">
        <w:rPr>
          <w:rFonts w:ascii="Times New Roman" w:hAnsi="Times New Roman" w:cs="Times New Roman"/>
          <w:sz w:val="24"/>
          <w:szCs w:val="24"/>
        </w:rPr>
        <w:t>)</w:t>
      </w:r>
      <w:r w:rsidR="008B3A93" w:rsidRPr="000E2DA1">
        <w:rPr>
          <w:rFonts w:ascii="Times New Roman" w:hAnsi="Times New Roman" w:cs="Times New Roman"/>
          <w:sz w:val="24"/>
          <w:szCs w:val="24"/>
        </w:rPr>
        <w:t>.</w:t>
      </w:r>
      <w:r w:rsidRPr="000E2DA1">
        <w:rPr>
          <w:rFonts w:ascii="Times New Roman" w:hAnsi="Times New Roman" w:cs="Times New Roman"/>
          <w:sz w:val="24"/>
          <w:szCs w:val="24"/>
        </w:rPr>
        <w:t xml:space="preserve"> </w:t>
      </w:r>
      <w:r w:rsidR="008B3A93" w:rsidRPr="000E2DA1">
        <w:rPr>
          <w:rFonts w:ascii="Times New Roman" w:hAnsi="Times New Roman" w:cs="Times New Roman"/>
          <w:sz w:val="24"/>
          <w:szCs w:val="24"/>
        </w:rPr>
        <w:t>L</w:t>
      </w:r>
      <w:r w:rsidRPr="000E2DA1">
        <w:rPr>
          <w:rFonts w:ascii="Times New Roman" w:hAnsi="Times New Roman" w:cs="Times New Roman"/>
          <w:sz w:val="24"/>
          <w:szCs w:val="24"/>
        </w:rPr>
        <w:t xml:space="preserve">ai Latgales reģionā radītu </w:t>
      </w:r>
      <w:r w:rsidR="00864887" w:rsidRPr="000E2DA1">
        <w:rPr>
          <w:rFonts w:ascii="Times New Roman" w:hAnsi="Times New Roman" w:cs="Times New Roman"/>
          <w:sz w:val="24"/>
          <w:szCs w:val="24"/>
        </w:rPr>
        <w:t xml:space="preserve">priekšnoteikumus </w:t>
      </w:r>
      <w:r w:rsidR="00CC2CBE" w:rsidRPr="000E2DA1">
        <w:rPr>
          <w:rFonts w:ascii="Times New Roman" w:hAnsi="Times New Roman" w:cs="Times New Roman"/>
          <w:sz w:val="24"/>
          <w:szCs w:val="24"/>
        </w:rPr>
        <w:t>straujākas sociālekonomiskās attīstības veicināšanai</w:t>
      </w:r>
      <w:r w:rsidRPr="000E2DA1">
        <w:rPr>
          <w:rFonts w:ascii="Times New Roman" w:hAnsi="Times New Roman" w:cs="Times New Roman"/>
          <w:sz w:val="24"/>
          <w:szCs w:val="24"/>
        </w:rPr>
        <w:t>, ir turpināmas Rīcības plānā Latgales reģiona izaugsmei 2015.-2017.gadam iekļautās iniciatīvas.</w:t>
      </w:r>
    </w:p>
    <w:p w14:paraId="44758C60" w14:textId="77777777" w:rsidR="003862B9" w:rsidRPr="000E2DA1" w:rsidRDefault="00CB751D" w:rsidP="00CB751D">
      <w:pPr>
        <w:ind w:firstLine="301"/>
        <w:rPr>
          <w:rFonts w:ascii="Times New Roman" w:eastAsia="Times New Roman" w:hAnsi="Times New Roman" w:cs="Times New Roman"/>
          <w:sz w:val="24"/>
          <w:szCs w:val="20"/>
          <w:lang w:eastAsia="lv-LV"/>
        </w:rPr>
      </w:pPr>
      <w:r w:rsidRPr="000E2DA1">
        <w:rPr>
          <w:rFonts w:ascii="Times New Roman" w:hAnsi="Times New Roman"/>
          <w:sz w:val="24"/>
          <w:szCs w:val="24"/>
        </w:rPr>
        <w:t>Rīcības plāna mērķis ir panākt reģionālo atšķirību mazināšanos, nodrošinot Latgales reģionā efektīvus pasākumus ekonomiskās aktivitātes stimulēšanai, jaunu darbavietu radīšanai un labklājības paaugstināšanai.</w:t>
      </w:r>
      <w:r w:rsidRPr="000E2DA1">
        <w:rPr>
          <w:rFonts w:ascii="Times New Roman" w:eastAsia="Times New Roman" w:hAnsi="Times New Roman" w:cs="Times New Roman"/>
          <w:sz w:val="24"/>
          <w:szCs w:val="20"/>
          <w:lang w:eastAsia="lv-LV"/>
        </w:rPr>
        <w:t xml:space="preserve"> </w:t>
      </w:r>
    </w:p>
    <w:p w14:paraId="6C971F28" w14:textId="77777777" w:rsidR="003862B9" w:rsidRPr="000E2DA1" w:rsidRDefault="003862B9" w:rsidP="003862B9">
      <w:pPr>
        <w:ind w:firstLine="301"/>
        <w:rPr>
          <w:rFonts w:ascii="Times New Roman" w:eastAsia="Times New Roman" w:hAnsi="Times New Roman" w:cs="Times New Roman"/>
          <w:sz w:val="24"/>
          <w:szCs w:val="20"/>
          <w:lang w:eastAsia="lv-LV"/>
        </w:rPr>
      </w:pPr>
      <w:r w:rsidRPr="000E2DA1">
        <w:rPr>
          <w:rFonts w:ascii="Times New Roman" w:eastAsia="Times New Roman" w:hAnsi="Times New Roman" w:cs="Times New Roman"/>
          <w:sz w:val="24"/>
          <w:szCs w:val="20"/>
          <w:lang w:eastAsia="lv-LV"/>
        </w:rPr>
        <w:t>Pamatprincipi pasākumu iekļaušanai Rīcības plānā:</w:t>
      </w:r>
    </w:p>
    <w:p w14:paraId="7C932B07" w14:textId="1229305C" w:rsidR="003862B9" w:rsidRPr="000E2DA1" w:rsidRDefault="003862B9" w:rsidP="003862B9">
      <w:pPr>
        <w:pStyle w:val="ListParagraph"/>
        <w:numPr>
          <w:ilvl w:val="0"/>
          <w:numId w:val="29"/>
        </w:numPr>
        <w:jc w:val="both"/>
        <w:rPr>
          <w:rFonts w:ascii="Times New Roman" w:eastAsia="Times New Roman" w:hAnsi="Times New Roman"/>
          <w:sz w:val="24"/>
          <w:szCs w:val="20"/>
          <w:lang w:val="lv-LV" w:eastAsia="lv-LV"/>
        </w:rPr>
      </w:pPr>
      <w:r w:rsidRPr="000E2DA1">
        <w:rPr>
          <w:rFonts w:ascii="Times New Roman" w:eastAsia="Times New Roman" w:hAnsi="Times New Roman"/>
          <w:sz w:val="24"/>
          <w:szCs w:val="20"/>
          <w:lang w:val="lv-LV" w:eastAsia="lv-LV"/>
        </w:rPr>
        <w:t>ņemot vērā joprojām aktuālās ievērojamās reģionu attīstība</w:t>
      </w:r>
      <w:r w:rsidR="00FE21DA" w:rsidRPr="000E2DA1">
        <w:rPr>
          <w:rFonts w:ascii="Times New Roman" w:eastAsia="Times New Roman" w:hAnsi="Times New Roman"/>
          <w:sz w:val="24"/>
          <w:szCs w:val="20"/>
          <w:lang w:val="lv-LV" w:eastAsia="lv-LV"/>
        </w:rPr>
        <w:t>s atšķirības, Rīcības plāns tiek</w:t>
      </w:r>
      <w:r w:rsidRPr="000E2DA1">
        <w:rPr>
          <w:rFonts w:ascii="Times New Roman" w:eastAsia="Times New Roman" w:hAnsi="Times New Roman"/>
          <w:sz w:val="24"/>
          <w:szCs w:val="20"/>
          <w:lang w:val="lv-LV" w:eastAsia="lv-LV"/>
        </w:rPr>
        <w:t xml:space="preserve"> fokusēts uz pasākumiem, kas vērsti uz reģiona tautsaimniecības attīstību;</w:t>
      </w:r>
    </w:p>
    <w:p w14:paraId="34E6A228" w14:textId="0B25F3C1" w:rsidR="003862B9" w:rsidRPr="000E2DA1" w:rsidRDefault="003862B9" w:rsidP="003862B9">
      <w:pPr>
        <w:pStyle w:val="ListParagraph"/>
        <w:numPr>
          <w:ilvl w:val="0"/>
          <w:numId w:val="29"/>
        </w:numPr>
        <w:jc w:val="both"/>
        <w:rPr>
          <w:rFonts w:ascii="Times New Roman" w:eastAsia="Times New Roman" w:hAnsi="Times New Roman"/>
          <w:sz w:val="24"/>
          <w:szCs w:val="20"/>
          <w:lang w:val="lv-LV" w:eastAsia="lv-LV"/>
        </w:rPr>
      </w:pPr>
      <w:r w:rsidRPr="000E2DA1">
        <w:rPr>
          <w:rFonts w:ascii="Times New Roman" w:eastAsia="Times New Roman" w:hAnsi="Times New Roman"/>
          <w:sz w:val="24"/>
          <w:szCs w:val="20"/>
          <w:lang w:val="lv-LV" w:eastAsia="lv-LV"/>
        </w:rPr>
        <w:t>rīcības plānā iekļaujami jauni pasākumi vai esošo pasākumu paplašināšana, savukārt pasākumi, kas jau šobrīd ir ieplānoti vai jau tiek ieviesti, Rīcības plānā netiek iekļauti.</w:t>
      </w:r>
    </w:p>
    <w:p w14:paraId="0EE7A0B1" w14:textId="51103BCF" w:rsidR="00CB751D" w:rsidRPr="000E2DA1" w:rsidRDefault="00CB751D" w:rsidP="00CB751D">
      <w:pPr>
        <w:ind w:firstLine="301"/>
        <w:rPr>
          <w:rFonts w:ascii="Times New Roman" w:eastAsia="Times New Roman" w:hAnsi="Times New Roman" w:cs="Times New Roman"/>
          <w:sz w:val="24"/>
          <w:szCs w:val="20"/>
          <w:lang w:eastAsia="lv-LV"/>
        </w:rPr>
      </w:pPr>
      <w:r w:rsidRPr="000E2DA1">
        <w:rPr>
          <w:rFonts w:ascii="Times New Roman" w:eastAsia="Times New Roman" w:hAnsi="Times New Roman" w:cs="Times New Roman"/>
          <w:sz w:val="24"/>
          <w:szCs w:val="20"/>
          <w:lang w:eastAsia="lv-LV"/>
        </w:rPr>
        <w:t>Plāna galvenie pasākumi, fokusējoties uz būtiskākajiem reģiona ekonomiskās attīstības priekšnosacījumiem:</w:t>
      </w:r>
    </w:p>
    <w:p w14:paraId="670C56B4" w14:textId="47FE1496" w:rsidR="0057200B" w:rsidRPr="000E2DA1" w:rsidRDefault="00B1678D" w:rsidP="003862B9">
      <w:pPr>
        <w:pStyle w:val="ListParagraph"/>
        <w:numPr>
          <w:ilvl w:val="0"/>
          <w:numId w:val="30"/>
        </w:numPr>
        <w:jc w:val="both"/>
        <w:rPr>
          <w:rFonts w:ascii="Times New Roman" w:eastAsia="Times New Roman" w:hAnsi="Times New Roman"/>
          <w:sz w:val="24"/>
          <w:szCs w:val="20"/>
          <w:lang w:val="lv-LV" w:eastAsia="lv-LV"/>
        </w:rPr>
      </w:pPr>
      <w:r w:rsidRPr="000E2DA1">
        <w:rPr>
          <w:rFonts w:ascii="Times New Roman" w:eastAsia="Times New Roman" w:hAnsi="Times New Roman"/>
          <w:sz w:val="24"/>
          <w:szCs w:val="20"/>
          <w:lang w:val="lv-LV" w:eastAsia="lv-LV"/>
        </w:rPr>
        <w:t>investīcijas pašvaldību infrastruktūrā uzņēmējdarbības attīstības veicināšanai – papildus finansējuma piešķiršana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īstenošanai</w:t>
      </w:r>
      <w:r w:rsidR="00CB751D" w:rsidRPr="000E2DA1">
        <w:rPr>
          <w:rFonts w:ascii="Times New Roman" w:eastAsia="Times New Roman" w:hAnsi="Times New Roman"/>
          <w:sz w:val="24"/>
          <w:szCs w:val="20"/>
          <w:lang w:val="lv-LV" w:eastAsia="lv-LV"/>
        </w:rPr>
        <w:t>;</w:t>
      </w:r>
    </w:p>
    <w:p w14:paraId="5F671E44" w14:textId="13B63F29" w:rsidR="0057200B" w:rsidRPr="000E2DA1" w:rsidRDefault="00EF7789" w:rsidP="003862B9">
      <w:pPr>
        <w:pStyle w:val="ListParagraph"/>
        <w:numPr>
          <w:ilvl w:val="0"/>
          <w:numId w:val="30"/>
        </w:numPr>
        <w:jc w:val="both"/>
        <w:rPr>
          <w:rFonts w:ascii="Times New Roman" w:eastAsia="Times New Roman" w:hAnsi="Times New Roman"/>
          <w:sz w:val="24"/>
          <w:szCs w:val="20"/>
          <w:lang w:val="lv-LV" w:eastAsia="lv-LV"/>
        </w:rPr>
      </w:pPr>
      <w:r w:rsidRPr="000E2DA1">
        <w:rPr>
          <w:rFonts w:ascii="Times New Roman" w:eastAsia="Times New Roman" w:hAnsi="Times New Roman"/>
          <w:sz w:val="24"/>
          <w:szCs w:val="20"/>
          <w:lang w:val="lv-LV" w:eastAsia="lv-LV"/>
        </w:rPr>
        <w:lastRenderedPageBreak/>
        <w:t xml:space="preserve">Latgales speciālās ekonomiskās zonas un Rēzeknes speciālās ekonomiskās zonas atbalsta paplašināšana, </w:t>
      </w:r>
      <w:r w:rsidRPr="000E2DA1">
        <w:rPr>
          <w:rFonts w:ascii="Times New Roman" w:eastAsia="Times New Roman" w:hAnsi="Times New Roman"/>
          <w:bCs/>
          <w:sz w:val="24"/>
          <w:szCs w:val="20"/>
          <w:lang w:val="lv-LV" w:eastAsia="lv-LV"/>
        </w:rPr>
        <w:t>paredzot Latgales speciālajā ekonomiskajā zonā un Rēzeknes speciālajā ekonomiskajā zonā atvieglojumus (atlaides) par izmaksām darba spēka atalgojumā, kas ir saistītas ar sākotnējiem ieguldījumiem</w:t>
      </w:r>
      <w:r w:rsidR="00CB751D" w:rsidRPr="000E2DA1">
        <w:rPr>
          <w:rFonts w:ascii="Times New Roman" w:eastAsia="Times New Roman" w:hAnsi="Times New Roman"/>
          <w:sz w:val="24"/>
          <w:szCs w:val="20"/>
          <w:lang w:val="lv-LV" w:eastAsia="lv-LV"/>
        </w:rPr>
        <w:t>;</w:t>
      </w:r>
    </w:p>
    <w:p w14:paraId="1200FF9B" w14:textId="7389936A" w:rsidR="0057200B" w:rsidRPr="000E2DA1" w:rsidRDefault="0069009A" w:rsidP="003862B9">
      <w:pPr>
        <w:pStyle w:val="ListParagraph"/>
        <w:numPr>
          <w:ilvl w:val="0"/>
          <w:numId w:val="30"/>
        </w:numPr>
        <w:jc w:val="both"/>
        <w:rPr>
          <w:rFonts w:ascii="Times New Roman" w:eastAsia="Times New Roman" w:hAnsi="Times New Roman"/>
          <w:sz w:val="24"/>
          <w:szCs w:val="20"/>
          <w:lang w:val="lv-LV" w:eastAsia="lv-LV"/>
        </w:rPr>
      </w:pPr>
      <w:r w:rsidRPr="000E2DA1">
        <w:rPr>
          <w:rFonts w:ascii="Times New Roman" w:eastAsia="Times New Roman" w:hAnsi="Times New Roman"/>
          <w:sz w:val="24"/>
          <w:szCs w:val="20"/>
          <w:lang w:val="lv-LV" w:eastAsia="lv-LV"/>
        </w:rPr>
        <w:t xml:space="preserve">Eiropas Ekonomikas zonas (turpmāk – EEZ) finanšu instrumenta </w:t>
      </w:r>
      <w:r w:rsidR="00CB751D" w:rsidRPr="000E2DA1">
        <w:rPr>
          <w:rFonts w:ascii="Times New Roman" w:eastAsia="Times New Roman" w:hAnsi="Times New Roman"/>
          <w:sz w:val="24"/>
          <w:szCs w:val="20"/>
          <w:lang w:val="lv-LV" w:eastAsia="lv-LV"/>
        </w:rPr>
        <w:t>atbalstītu pasākumu ieviešana uzņēmējdarbības veicināšanai Latgales plānošanas reģionā: nodrošināt Latgales uzņēmējdarbības centra kapacitātes celšanu</w:t>
      </w:r>
      <w:r w:rsidR="003862B9" w:rsidRPr="000E2DA1">
        <w:rPr>
          <w:rFonts w:ascii="Times New Roman" w:eastAsia="Times New Roman" w:hAnsi="Times New Roman"/>
          <w:sz w:val="24"/>
          <w:szCs w:val="20"/>
          <w:lang w:val="lv-LV" w:eastAsia="lv-LV"/>
        </w:rPr>
        <w:t>;</w:t>
      </w:r>
    </w:p>
    <w:p w14:paraId="4B5A9C2C" w14:textId="77777777" w:rsidR="0057200B" w:rsidRPr="000E2DA1" w:rsidRDefault="00653090" w:rsidP="003862B9">
      <w:pPr>
        <w:pStyle w:val="ListParagraph"/>
        <w:numPr>
          <w:ilvl w:val="0"/>
          <w:numId w:val="30"/>
        </w:numPr>
        <w:jc w:val="both"/>
        <w:rPr>
          <w:rFonts w:ascii="Times New Roman" w:eastAsia="Times New Roman" w:hAnsi="Times New Roman"/>
          <w:sz w:val="24"/>
          <w:szCs w:val="20"/>
          <w:lang w:val="lv-LV" w:eastAsia="lv-LV"/>
        </w:rPr>
      </w:pPr>
      <w:r w:rsidRPr="000E2DA1">
        <w:rPr>
          <w:rFonts w:ascii="Times New Roman" w:eastAsia="Times New Roman" w:hAnsi="Times New Roman"/>
          <w:sz w:val="24"/>
          <w:szCs w:val="20"/>
          <w:lang w:val="lv-LV" w:eastAsia="lv-LV"/>
        </w:rPr>
        <w:t xml:space="preserve">politikas </w:t>
      </w:r>
      <w:r w:rsidR="00CB751D" w:rsidRPr="000E2DA1">
        <w:rPr>
          <w:rFonts w:ascii="Times New Roman" w:eastAsia="Times New Roman" w:hAnsi="Times New Roman"/>
          <w:sz w:val="24"/>
          <w:szCs w:val="20"/>
          <w:lang w:val="lv-LV" w:eastAsia="lv-LV"/>
        </w:rPr>
        <w:t>risinājumu vai normatīvo aktu izmaiņu pilotprojektu īstenošana Latgales plānošanas reģionā</w:t>
      </w:r>
      <w:r w:rsidR="003862B9" w:rsidRPr="000E2DA1">
        <w:rPr>
          <w:rFonts w:ascii="Times New Roman" w:eastAsia="Times New Roman" w:hAnsi="Times New Roman"/>
          <w:sz w:val="24"/>
          <w:szCs w:val="20"/>
          <w:lang w:val="lv-LV" w:eastAsia="lv-LV"/>
        </w:rPr>
        <w:t>.</w:t>
      </w:r>
    </w:p>
    <w:p w14:paraId="6E262D08" w14:textId="405C25C6" w:rsidR="00514CB9" w:rsidRPr="000E2DA1" w:rsidRDefault="00514CB9" w:rsidP="008554BF">
      <w:pPr>
        <w:ind w:firstLine="301"/>
        <w:rPr>
          <w:rFonts w:ascii="Times New Roman" w:hAnsi="Times New Roman"/>
          <w:sz w:val="24"/>
          <w:szCs w:val="24"/>
        </w:rPr>
      </w:pPr>
      <w:r w:rsidRPr="000E2DA1">
        <w:rPr>
          <w:rFonts w:ascii="Times New Roman" w:hAnsi="Times New Roman"/>
          <w:sz w:val="24"/>
          <w:szCs w:val="24"/>
        </w:rPr>
        <w:t xml:space="preserve">Būtiskāko plāna finansējumu sastāda ieguldījumu degradēto teritoriju revitalizācijā Latgales plānošanas reģiona un Alūksnes novada pašvaldībās kopējais finansējums. </w:t>
      </w:r>
      <w:r w:rsidRPr="000E2DA1">
        <w:rPr>
          <w:rFonts w:ascii="Times New Roman" w:eastAsia="Times New Roman" w:hAnsi="Times New Roman" w:cs="Times New Roman"/>
          <w:bCs/>
          <w:sz w:val="24"/>
          <w:szCs w:val="20"/>
          <w:lang w:eastAsia="lv-LV"/>
        </w:rPr>
        <w:t xml:space="preserve">Lai sasniegtu 1 345 jaunas darba vietas (1% ietekmi uz bezdarba samazinājumu Latgales reģionā), nepieciešams nodrošināt kopējo finansējumu 81 751 182 </w:t>
      </w:r>
      <w:r w:rsidRPr="000E2DA1">
        <w:rPr>
          <w:rFonts w:ascii="Times New Roman" w:eastAsia="Times New Roman" w:hAnsi="Times New Roman" w:cs="Times New Roman"/>
          <w:bCs/>
          <w:i/>
          <w:sz w:val="24"/>
          <w:szCs w:val="20"/>
          <w:lang w:eastAsia="lv-LV"/>
        </w:rPr>
        <w:t>euro</w:t>
      </w:r>
      <w:r w:rsidRPr="000E2DA1">
        <w:rPr>
          <w:rFonts w:ascii="Times New Roman" w:eastAsia="Times New Roman" w:hAnsi="Times New Roman" w:cs="Times New Roman"/>
          <w:bCs/>
          <w:sz w:val="24"/>
          <w:szCs w:val="20"/>
          <w:lang w:eastAsia="lv-LV"/>
        </w:rPr>
        <w:t xml:space="preserve"> Eiropas Reģionālās attīstības fondā (šobrīd plānotais 52 247 026 </w:t>
      </w:r>
      <w:r w:rsidRPr="000E2DA1">
        <w:rPr>
          <w:rFonts w:ascii="Times New Roman" w:eastAsia="Times New Roman" w:hAnsi="Times New Roman" w:cs="Times New Roman"/>
          <w:bCs/>
          <w:i/>
          <w:sz w:val="24"/>
          <w:szCs w:val="20"/>
          <w:lang w:eastAsia="lv-LV"/>
        </w:rPr>
        <w:t>euro</w:t>
      </w:r>
      <w:r w:rsidRPr="000E2DA1">
        <w:rPr>
          <w:rFonts w:ascii="Times New Roman" w:eastAsia="Times New Roman" w:hAnsi="Times New Roman" w:cs="Times New Roman"/>
          <w:bCs/>
          <w:sz w:val="24"/>
          <w:szCs w:val="20"/>
          <w:lang w:eastAsia="lv-LV"/>
        </w:rPr>
        <w:t xml:space="preserve"> un papildus nepieciešamais 29 504 156 </w:t>
      </w:r>
      <w:r w:rsidRPr="000E2DA1">
        <w:rPr>
          <w:rFonts w:ascii="Times New Roman" w:eastAsia="Times New Roman" w:hAnsi="Times New Roman" w:cs="Times New Roman"/>
          <w:bCs/>
          <w:i/>
          <w:sz w:val="24"/>
          <w:szCs w:val="20"/>
          <w:lang w:eastAsia="lv-LV"/>
        </w:rPr>
        <w:t>euro</w:t>
      </w:r>
      <w:r w:rsidRPr="000E2DA1">
        <w:rPr>
          <w:rFonts w:ascii="Times New Roman" w:eastAsia="Times New Roman" w:hAnsi="Times New Roman" w:cs="Times New Roman"/>
          <w:bCs/>
          <w:sz w:val="24"/>
          <w:szCs w:val="20"/>
          <w:lang w:eastAsia="lv-LV"/>
        </w:rPr>
        <w:t xml:space="preserve">). </w:t>
      </w:r>
      <w:r w:rsidR="00BC6DA7" w:rsidRPr="000E2DA1">
        <w:rPr>
          <w:rFonts w:ascii="Times New Roman" w:eastAsia="Times New Roman" w:hAnsi="Times New Roman" w:cs="Times New Roman"/>
          <w:bCs/>
          <w:sz w:val="24"/>
          <w:szCs w:val="20"/>
          <w:lang w:eastAsia="lv-LV"/>
        </w:rPr>
        <w:t xml:space="preserve">Plānojot jauno EEZ finanšu instrumenta  atbalstu, Rīcības plāna ietvaros tiks paredzēts finansējums Latgales uzņēmējdarbības centra darbībai. Programmai “Vietējā attīstība, nabadzības mazināšana un kultūras </w:t>
      </w:r>
      <w:r w:rsidR="00BC6DA7" w:rsidRPr="000E2DA1">
        <w:rPr>
          <w:rFonts w:ascii="Times New Roman" w:hAnsi="Times New Roman" w:cs="Times New Roman"/>
          <w:sz w:val="24"/>
        </w:rPr>
        <w:t>sadarbība</w:t>
      </w:r>
      <w:r w:rsidR="00BC6DA7" w:rsidRPr="000E2DA1">
        <w:rPr>
          <w:rFonts w:ascii="Times New Roman" w:eastAsia="Times New Roman" w:hAnsi="Times New Roman" w:cs="Times New Roman"/>
          <w:bCs/>
          <w:sz w:val="24"/>
          <w:szCs w:val="20"/>
          <w:lang w:eastAsia="lv-LV"/>
        </w:rPr>
        <w:t xml:space="preserve">” indikatīvi iezīmēts kopējais finansējums 10 000 000 </w:t>
      </w:r>
      <w:r w:rsidR="00BC6DA7" w:rsidRPr="000E2DA1">
        <w:rPr>
          <w:rFonts w:ascii="Times New Roman" w:eastAsia="Times New Roman" w:hAnsi="Times New Roman" w:cs="Times New Roman"/>
          <w:bCs/>
          <w:i/>
          <w:sz w:val="24"/>
          <w:szCs w:val="20"/>
          <w:lang w:eastAsia="lv-LV"/>
        </w:rPr>
        <w:t>euro</w:t>
      </w:r>
      <w:r w:rsidR="00BC6DA7" w:rsidRPr="000E2DA1">
        <w:rPr>
          <w:rFonts w:ascii="Times New Roman" w:eastAsia="Times New Roman" w:hAnsi="Times New Roman" w:cs="Times New Roman"/>
          <w:bCs/>
          <w:sz w:val="24"/>
          <w:szCs w:val="20"/>
          <w:lang w:eastAsia="lv-LV"/>
        </w:rPr>
        <w:t xml:space="preserve"> donoru finansējuma un 1 764 706 </w:t>
      </w:r>
      <w:r w:rsidR="00BC6DA7" w:rsidRPr="000E2DA1">
        <w:rPr>
          <w:rFonts w:ascii="Times New Roman" w:eastAsia="Times New Roman" w:hAnsi="Times New Roman" w:cs="Times New Roman"/>
          <w:bCs/>
          <w:i/>
          <w:sz w:val="24"/>
          <w:szCs w:val="20"/>
          <w:lang w:eastAsia="lv-LV"/>
        </w:rPr>
        <w:t>euro</w:t>
      </w:r>
      <w:r w:rsidR="00BC6DA7" w:rsidRPr="000E2DA1">
        <w:rPr>
          <w:rFonts w:ascii="Times New Roman" w:eastAsia="Times New Roman" w:hAnsi="Times New Roman" w:cs="Times New Roman"/>
          <w:bCs/>
          <w:sz w:val="24"/>
          <w:szCs w:val="20"/>
          <w:lang w:eastAsia="lv-LV"/>
        </w:rPr>
        <w:t xml:space="preserve"> nacionālā līdzfinansējuma.</w:t>
      </w:r>
    </w:p>
    <w:p w14:paraId="4709B66C" w14:textId="3E7B3592" w:rsidR="00576541" w:rsidRPr="002C4372" w:rsidRDefault="00990D6A" w:rsidP="002C4372">
      <w:pPr>
        <w:ind w:firstLine="301"/>
        <w:rPr>
          <w:rFonts w:ascii="Times New Roman" w:hAnsi="Times New Roman"/>
          <w:sz w:val="24"/>
          <w:szCs w:val="24"/>
        </w:rPr>
      </w:pPr>
      <w:r w:rsidRPr="000E2DA1">
        <w:rPr>
          <w:rFonts w:ascii="Times New Roman" w:hAnsi="Times New Roman"/>
          <w:sz w:val="24"/>
          <w:szCs w:val="24"/>
        </w:rPr>
        <w:t>Izstrādes procesa ietvaros tika veiktas konsultācijas ar nozaru ministrijām (F</w:t>
      </w:r>
      <w:r w:rsidR="00F66218" w:rsidRPr="000E2DA1">
        <w:rPr>
          <w:rFonts w:ascii="Times New Roman" w:hAnsi="Times New Roman"/>
          <w:sz w:val="24"/>
          <w:szCs w:val="24"/>
        </w:rPr>
        <w:t>inanšu ministriju</w:t>
      </w:r>
      <w:r w:rsidRPr="000E2DA1">
        <w:rPr>
          <w:rFonts w:ascii="Times New Roman" w:hAnsi="Times New Roman"/>
          <w:sz w:val="24"/>
          <w:szCs w:val="24"/>
        </w:rPr>
        <w:t>, E</w:t>
      </w:r>
      <w:r w:rsidR="00F66218" w:rsidRPr="000E2DA1">
        <w:rPr>
          <w:rFonts w:ascii="Times New Roman" w:hAnsi="Times New Roman"/>
          <w:sz w:val="24"/>
          <w:szCs w:val="24"/>
        </w:rPr>
        <w:t>konomikas ministriju</w:t>
      </w:r>
      <w:r w:rsidRPr="000E2DA1">
        <w:rPr>
          <w:rFonts w:ascii="Times New Roman" w:hAnsi="Times New Roman"/>
          <w:sz w:val="24"/>
          <w:szCs w:val="24"/>
        </w:rPr>
        <w:t xml:space="preserve">, </w:t>
      </w:r>
      <w:r w:rsidR="00F66218" w:rsidRPr="000E2DA1">
        <w:rPr>
          <w:rFonts w:ascii="Times New Roman" w:hAnsi="Times New Roman"/>
          <w:sz w:val="24"/>
          <w:szCs w:val="24"/>
        </w:rPr>
        <w:t>Izglītības un zinātnes ministriju,</w:t>
      </w:r>
      <w:r w:rsidRPr="000E2DA1">
        <w:rPr>
          <w:rFonts w:ascii="Times New Roman" w:hAnsi="Times New Roman"/>
          <w:sz w:val="24"/>
          <w:szCs w:val="24"/>
        </w:rPr>
        <w:t xml:space="preserve"> </w:t>
      </w:r>
      <w:r w:rsidR="00F66218" w:rsidRPr="000E2DA1">
        <w:rPr>
          <w:rFonts w:ascii="Times New Roman" w:hAnsi="Times New Roman"/>
          <w:sz w:val="24"/>
          <w:szCs w:val="24"/>
        </w:rPr>
        <w:t>Kultūras ministriju</w:t>
      </w:r>
      <w:r w:rsidRPr="000E2DA1">
        <w:rPr>
          <w:rFonts w:ascii="Times New Roman" w:hAnsi="Times New Roman"/>
          <w:sz w:val="24"/>
          <w:szCs w:val="24"/>
        </w:rPr>
        <w:t>, L</w:t>
      </w:r>
      <w:r w:rsidR="00F66218" w:rsidRPr="000E2DA1">
        <w:rPr>
          <w:rFonts w:ascii="Times New Roman" w:hAnsi="Times New Roman"/>
          <w:sz w:val="24"/>
          <w:szCs w:val="24"/>
        </w:rPr>
        <w:t>abklājības ministriju</w:t>
      </w:r>
      <w:r w:rsidRPr="000E2DA1">
        <w:rPr>
          <w:rFonts w:ascii="Times New Roman" w:hAnsi="Times New Roman"/>
          <w:sz w:val="24"/>
          <w:szCs w:val="24"/>
        </w:rPr>
        <w:t>, Sa</w:t>
      </w:r>
      <w:r w:rsidR="00F66218" w:rsidRPr="000E2DA1">
        <w:rPr>
          <w:rFonts w:ascii="Times New Roman" w:hAnsi="Times New Roman"/>
          <w:sz w:val="24"/>
          <w:szCs w:val="24"/>
        </w:rPr>
        <w:t>tiksmes ministriju</w:t>
      </w:r>
      <w:r w:rsidRPr="000E2DA1">
        <w:rPr>
          <w:rFonts w:ascii="Times New Roman" w:hAnsi="Times New Roman"/>
          <w:sz w:val="24"/>
          <w:szCs w:val="24"/>
        </w:rPr>
        <w:t>, V</w:t>
      </w:r>
      <w:r w:rsidR="00F66218" w:rsidRPr="000E2DA1">
        <w:rPr>
          <w:rFonts w:ascii="Times New Roman" w:hAnsi="Times New Roman"/>
          <w:sz w:val="24"/>
          <w:szCs w:val="24"/>
        </w:rPr>
        <w:t>eselības ministriju un</w:t>
      </w:r>
      <w:r w:rsidRPr="000E2DA1">
        <w:rPr>
          <w:rFonts w:ascii="Times New Roman" w:hAnsi="Times New Roman"/>
          <w:sz w:val="24"/>
          <w:szCs w:val="24"/>
        </w:rPr>
        <w:t xml:space="preserve"> Z</w:t>
      </w:r>
      <w:r w:rsidR="00F66218" w:rsidRPr="000E2DA1">
        <w:rPr>
          <w:rFonts w:ascii="Times New Roman" w:hAnsi="Times New Roman"/>
          <w:sz w:val="24"/>
          <w:szCs w:val="24"/>
        </w:rPr>
        <w:t>emkopības ministriju</w:t>
      </w:r>
      <w:r w:rsidRPr="000E2DA1">
        <w:rPr>
          <w:rFonts w:ascii="Times New Roman" w:hAnsi="Times New Roman"/>
          <w:sz w:val="24"/>
          <w:szCs w:val="24"/>
        </w:rPr>
        <w:t xml:space="preserve">) un Latgales plānošanas reģionu. </w:t>
      </w:r>
    </w:p>
    <w:p w14:paraId="5AA821C1" w14:textId="77777777" w:rsidR="005C0DF9" w:rsidRPr="000E2DA1" w:rsidRDefault="005C0DF9" w:rsidP="004D6E21">
      <w:pPr>
        <w:pStyle w:val="Heading1"/>
        <w:numPr>
          <w:ilvl w:val="0"/>
          <w:numId w:val="9"/>
        </w:numPr>
      </w:pPr>
      <w:bookmarkStart w:id="16" w:name="_Toc496616169"/>
      <w:r w:rsidRPr="000E2DA1">
        <w:t>Esošās situācijas raksturojums</w:t>
      </w:r>
      <w:bookmarkEnd w:id="16"/>
    </w:p>
    <w:p w14:paraId="7F23BEC1" w14:textId="77777777" w:rsidR="00F34FA3" w:rsidRPr="000E2DA1" w:rsidRDefault="00F34FA3" w:rsidP="00F34FA3"/>
    <w:p w14:paraId="1959E38F" w14:textId="77777777" w:rsidR="0010416A" w:rsidRPr="000E2DA1" w:rsidRDefault="00F34FA3" w:rsidP="00F34FA3">
      <w:pPr>
        <w:pStyle w:val="ListParagraph"/>
        <w:numPr>
          <w:ilvl w:val="1"/>
          <w:numId w:val="27"/>
        </w:numPr>
        <w:rPr>
          <w:rFonts w:ascii="Times New Roman" w:hAnsi="Times New Roman"/>
          <w:b/>
          <w:sz w:val="24"/>
          <w:lang w:val="lv-LV"/>
        </w:rPr>
      </w:pPr>
      <w:bookmarkStart w:id="17" w:name="_Toc415213760"/>
      <w:r w:rsidRPr="000E2DA1">
        <w:rPr>
          <w:rFonts w:ascii="Times New Roman" w:hAnsi="Times New Roman"/>
          <w:b/>
          <w:sz w:val="24"/>
          <w:lang w:val="lv-LV"/>
        </w:rPr>
        <w:t>Sociālekonomiskās attīstības tendenču analīze</w:t>
      </w:r>
      <w:bookmarkEnd w:id="17"/>
    </w:p>
    <w:p w14:paraId="287B98BA" w14:textId="41FA5D61" w:rsidR="00782B8F" w:rsidRPr="00D43F22" w:rsidRDefault="00250AC8" w:rsidP="00250AC8">
      <w:pPr>
        <w:ind w:firstLine="301"/>
        <w:rPr>
          <w:rFonts w:ascii="Times New Roman" w:eastAsia="Times New Roman" w:hAnsi="Times New Roman" w:cs="Times New Roman"/>
          <w:b/>
          <w:bCs/>
          <w:sz w:val="20"/>
          <w:szCs w:val="20"/>
          <w:lang w:eastAsia="lv-LV"/>
        </w:rPr>
      </w:pPr>
      <w:r w:rsidRPr="00A37411">
        <w:rPr>
          <w:rFonts w:ascii="Times New Roman" w:eastAsia="Calibri" w:hAnsi="Times New Roman" w:cs="Times New Roman"/>
          <w:sz w:val="24"/>
          <w:szCs w:val="24"/>
        </w:rPr>
        <w:t>Latgales plānošanas reģiona pašvaldības raksturo zems iedzīvotāju blīvums, zema ekonomiskā aktivitāte un īpaši strauja iedzīvotāju aizplūšana. Latgales plānošanas reģiona pašvaldības aizņem 22,5% Latvijas teritorijas, taču tajās dzīvo tikai 14,</w:t>
      </w:r>
      <w:r w:rsidR="00EC5600" w:rsidRPr="00A37411">
        <w:rPr>
          <w:rFonts w:ascii="Times New Roman" w:eastAsia="Calibri" w:hAnsi="Times New Roman" w:cs="Times New Roman"/>
          <w:sz w:val="24"/>
          <w:szCs w:val="24"/>
        </w:rPr>
        <w:t>0% Latvijas iedzīvotāju (2017</w:t>
      </w:r>
      <w:r w:rsidRPr="00A37411">
        <w:rPr>
          <w:rFonts w:ascii="Times New Roman" w:eastAsia="Calibri" w:hAnsi="Times New Roman" w:cs="Times New Roman"/>
          <w:sz w:val="24"/>
          <w:szCs w:val="24"/>
        </w:rPr>
        <w:t>.gada dati</w:t>
      </w:r>
      <w:r w:rsidR="00EC5600" w:rsidRPr="00EF7169">
        <w:rPr>
          <w:rFonts w:ascii="Times New Roman" w:eastAsia="Calibri" w:hAnsi="Times New Roman" w:cs="Times New Roman"/>
          <w:sz w:val="24"/>
          <w:szCs w:val="24"/>
        </w:rPr>
        <w:t>,</w:t>
      </w:r>
      <w:r w:rsidR="00DD1F39" w:rsidRPr="00EF7169">
        <w:rPr>
          <w:rFonts w:ascii="Times New Roman" w:eastAsia="Calibri" w:hAnsi="Times New Roman" w:cs="Times New Roman"/>
          <w:sz w:val="24"/>
          <w:szCs w:val="24"/>
        </w:rPr>
        <w:t xml:space="preserve"> Pilsonības un migrācijas lietu pārvalde</w:t>
      </w:r>
      <w:r w:rsidRPr="00EF7169">
        <w:rPr>
          <w:rFonts w:ascii="Times New Roman" w:eastAsia="Calibri" w:hAnsi="Times New Roman" w:cs="Times New Roman"/>
          <w:sz w:val="24"/>
          <w:szCs w:val="24"/>
        </w:rPr>
        <w:t>). No 200</w:t>
      </w:r>
      <w:r w:rsidR="00672230" w:rsidRPr="00EF7169">
        <w:rPr>
          <w:rFonts w:ascii="Times New Roman" w:eastAsia="Calibri" w:hAnsi="Times New Roman" w:cs="Times New Roman"/>
          <w:sz w:val="24"/>
          <w:szCs w:val="24"/>
        </w:rPr>
        <w:t>9.gada sākuma līdz 2017</w:t>
      </w:r>
      <w:r w:rsidRPr="00EF7169">
        <w:rPr>
          <w:rFonts w:ascii="Times New Roman" w:eastAsia="Calibri" w:hAnsi="Times New Roman" w:cs="Times New Roman"/>
          <w:sz w:val="24"/>
          <w:szCs w:val="24"/>
        </w:rPr>
        <w:t xml:space="preserve">.gada sākumam iedzīvotāju skaits Latgales plānošanas reģiona pašvaldībās sarucis par </w:t>
      </w:r>
      <w:r w:rsidR="00672230" w:rsidRPr="00EF7169">
        <w:rPr>
          <w:rFonts w:ascii="Times New Roman" w:eastAsia="Calibri" w:hAnsi="Times New Roman" w:cs="Times New Roman"/>
          <w:sz w:val="24"/>
          <w:szCs w:val="24"/>
        </w:rPr>
        <w:t>13,3</w:t>
      </w:r>
      <w:r w:rsidRPr="00EF7169">
        <w:rPr>
          <w:rFonts w:ascii="Times New Roman" w:eastAsia="Calibri" w:hAnsi="Times New Roman" w:cs="Times New Roman"/>
          <w:sz w:val="24"/>
          <w:szCs w:val="24"/>
        </w:rPr>
        <w:t>%</w:t>
      </w:r>
      <w:r w:rsidR="007B1F17" w:rsidRPr="00EF7169">
        <w:rPr>
          <w:rFonts w:ascii="Times New Roman" w:eastAsia="Calibri" w:hAnsi="Times New Roman" w:cs="Times New Roman"/>
          <w:sz w:val="24"/>
          <w:szCs w:val="24"/>
        </w:rPr>
        <w:t xml:space="preserve"> (R</w:t>
      </w:r>
      <w:r w:rsidR="00DD1F39" w:rsidRPr="00EF7169">
        <w:rPr>
          <w:rFonts w:ascii="Times New Roman" w:eastAsia="Calibri" w:hAnsi="Times New Roman" w:cs="Times New Roman"/>
          <w:sz w:val="24"/>
          <w:szCs w:val="24"/>
        </w:rPr>
        <w:t xml:space="preserve">eģionālās attīstības indikatoru moduļa (turpmāk - RAIM) </w:t>
      </w:r>
      <w:r w:rsidR="007B1F17" w:rsidRPr="00D43F22">
        <w:rPr>
          <w:rFonts w:ascii="Times New Roman" w:eastAsia="Calibri" w:hAnsi="Times New Roman" w:cs="Times New Roman"/>
          <w:sz w:val="24"/>
          <w:szCs w:val="24"/>
        </w:rPr>
        <w:t>dati).</w:t>
      </w:r>
    </w:p>
    <w:p w14:paraId="289EDEC1" w14:textId="382A0E5E" w:rsidR="00782B8F" w:rsidRPr="000E2DA1" w:rsidRDefault="00EC5600" w:rsidP="00EC5600">
      <w:pPr>
        <w:ind w:firstLine="301"/>
        <w:rPr>
          <w:rFonts w:ascii="Times New Roman" w:eastAsia="Times New Roman" w:hAnsi="Times New Roman" w:cs="Times New Roman"/>
          <w:b/>
          <w:bCs/>
          <w:sz w:val="24"/>
          <w:szCs w:val="24"/>
          <w:lang w:eastAsia="lv-LV"/>
        </w:rPr>
      </w:pPr>
      <w:r w:rsidRPr="00D0332D">
        <w:rPr>
          <w:rFonts w:ascii="Times New Roman" w:hAnsi="Times New Roman" w:cs="Times New Roman"/>
          <w:sz w:val="24"/>
          <w:szCs w:val="24"/>
        </w:rPr>
        <w:t xml:space="preserve">Saskaņā ar </w:t>
      </w:r>
      <w:r w:rsidRPr="000E2DA1">
        <w:rPr>
          <w:rFonts w:ascii="Times New Roman" w:hAnsi="Times New Roman" w:cs="Times New Roman"/>
          <w:i/>
          <w:sz w:val="24"/>
          <w:szCs w:val="24"/>
        </w:rPr>
        <w:t>Eurostat</w:t>
      </w:r>
      <w:r w:rsidRPr="00A37411">
        <w:rPr>
          <w:rFonts w:ascii="Times New Roman" w:hAnsi="Times New Roman" w:cs="Times New Roman"/>
          <w:sz w:val="24"/>
          <w:szCs w:val="24"/>
        </w:rPr>
        <w:t xml:space="preserve"> datiem Latgales plānošanas reģiona IKP pēc pirktspējas līmeņa (PSL) </w:t>
      </w:r>
      <w:r w:rsidR="0010416A" w:rsidRPr="00A37411">
        <w:rPr>
          <w:rFonts w:ascii="Times New Roman" w:hAnsi="Times New Roman" w:cs="Times New Roman"/>
          <w:sz w:val="24"/>
          <w:szCs w:val="24"/>
        </w:rPr>
        <w:t>2014</w:t>
      </w:r>
      <w:r w:rsidRPr="00A37411">
        <w:rPr>
          <w:rFonts w:ascii="Times New Roman" w:hAnsi="Times New Roman" w:cs="Times New Roman"/>
          <w:sz w:val="24"/>
          <w:szCs w:val="24"/>
        </w:rPr>
        <w:t xml:space="preserve">.gadā veidoja tikai </w:t>
      </w:r>
      <w:r w:rsidR="0010416A" w:rsidRPr="00A37411">
        <w:rPr>
          <w:rFonts w:ascii="Times New Roman" w:hAnsi="Times New Roman" w:cs="Times New Roman"/>
          <w:sz w:val="24"/>
          <w:szCs w:val="24"/>
        </w:rPr>
        <w:t>1 699</w:t>
      </w:r>
      <w:r w:rsidRPr="00A37411">
        <w:rPr>
          <w:rFonts w:ascii="Times New Roman" w:hAnsi="Times New Roman" w:cs="Times New Roman"/>
          <w:sz w:val="24"/>
          <w:szCs w:val="24"/>
        </w:rPr>
        <w:t xml:space="preserve"> (Latvijā – </w:t>
      </w:r>
      <w:r w:rsidR="0010416A" w:rsidRPr="00A37411">
        <w:rPr>
          <w:rFonts w:ascii="Times New Roman" w:hAnsi="Times New Roman" w:cs="Times New Roman"/>
          <w:sz w:val="24"/>
          <w:szCs w:val="24"/>
        </w:rPr>
        <w:t>23 589</w:t>
      </w:r>
      <w:r w:rsidRPr="00EF7169">
        <w:rPr>
          <w:rFonts w:ascii="Times New Roman" w:hAnsi="Times New Roman" w:cs="Times New Roman"/>
          <w:sz w:val="24"/>
          <w:szCs w:val="24"/>
        </w:rPr>
        <w:t xml:space="preserve">, ES-28 valstīs </w:t>
      </w:r>
      <w:r w:rsidR="0010416A" w:rsidRPr="00EF7169">
        <w:rPr>
          <w:rFonts w:ascii="Times New Roman" w:hAnsi="Times New Roman" w:cs="Times New Roman"/>
          <w:sz w:val="24"/>
          <w:szCs w:val="24"/>
        </w:rPr>
        <w:t xml:space="preserve">kopā </w:t>
      </w:r>
      <w:r w:rsidRPr="00EF7169">
        <w:rPr>
          <w:rFonts w:ascii="Times New Roman" w:hAnsi="Times New Roman" w:cs="Times New Roman"/>
          <w:sz w:val="24"/>
          <w:szCs w:val="24"/>
        </w:rPr>
        <w:t xml:space="preserve">– </w:t>
      </w:r>
      <w:r w:rsidR="0010416A" w:rsidRPr="00EF7169">
        <w:rPr>
          <w:rFonts w:ascii="Times New Roman" w:hAnsi="Times New Roman" w:cs="Times New Roman"/>
          <w:sz w:val="24"/>
          <w:szCs w:val="24"/>
        </w:rPr>
        <w:t>14 002 591</w:t>
      </w:r>
      <w:r w:rsidRPr="00EF7169">
        <w:rPr>
          <w:rFonts w:ascii="Times New Roman" w:hAnsi="Times New Roman" w:cs="Times New Roman"/>
          <w:sz w:val="24"/>
          <w:szCs w:val="24"/>
        </w:rPr>
        <w:t>)</w:t>
      </w:r>
      <w:r w:rsidR="0010416A" w:rsidRPr="00EF7169">
        <w:rPr>
          <w:rStyle w:val="FootnoteReference"/>
          <w:rFonts w:ascii="Times New Roman" w:hAnsi="Times New Roman" w:cs="Times New Roman"/>
          <w:sz w:val="24"/>
          <w:szCs w:val="24"/>
        </w:rPr>
        <w:footnoteReference w:id="2"/>
      </w:r>
      <w:r w:rsidRPr="00EF7169">
        <w:rPr>
          <w:rFonts w:ascii="Times New Roman" w:hAnsi="Times New Roman" w:cs="Times New Roman"/>
          <w:sz w:val="24"/>
          <w:szCs w:val="24"/>
        </w:rPr>
        <w:t xml:space="preserve">. </w:t>
      </w:r>
      <w:r w:rsidR="00FE21DA" w:rsidRPr="00EF7169">
        <w:rPr>
          <w:rFonts w:ascii="Times New Roman" w:eastAsia="Times New Roman" w:hAnsi="Times New Roman" w:cs="Times New Roman"/>
          <w:bCs/>
          <w:sz w:val="24"/>
          <w:szCs w:val="24"/>
          <w:lang w:eastAsia="lv-LV"/>
        </w:rPr>
        <w:t xml:space="preserve">Latvijas NUTS </w:t>
      </w:r>
      <w:r w:rsidR="00864887" w:rsidRPr="00EF7169">
        <w:rPr>
          <w:rFonts w:ascii="Times New Roman" w:eastAsia="Times New Roman" w:hAnsi="Times New Roman" w:cs="Times New Roman"/>
          <w:bCs/>
          <w:sz w:val="24"/>
          <w:szCs w:val="24"/>
          <w:lang w:eastAsia="lv-LV"/>
        </w:rPr>
        <w:t xml:space="preserve">trīs </w:t>
      </w:r>
      <w:r w:rsidR="00FE21DA" w:rsidRPr="00EF7169">
        <w:rPr>
          <w:rFonts w:ascii="Times New Roman" w:eastAsia="Times New Roman" w:hAnsi="Times New Roman" w:cs="Times New Roman"/>
          <w:bCs/>
          <w:sz w:val="24"/>
          <w:szCs w:val="24"/>
          <w:lang w:eastAsia="lv-LV"/>
        </w:rPr>
        <w:t>reģionu IKP uz vi</w:t>
      </w:r>
      <w:r w:rsidR="00FE21DA" w:rsidRPr="003B064D">
        <w:rPr>
          <w:rFonts w:ascii="Times New Roman" w:eastAsia="Times New Roman" w:hAnsi="Times New Roman" w:cs="Times New Roman"/>
          <w:bCs/>
          <w:sz w:val="24"/>
          <w:szCs w:val="24"/>
          <w:lang w:eastAsia="lv-LV"/>
        </w:rPr>
        <w:t xml:space="preserve">enu iedzīvotāju 2010.gadā svārstījās no 14 183 </w:t>
      </w:r>
      <w:r w:rsidR="00FE21DA" w:rsidRPr="00D43F22">
        <w:rPr>
          <w:rFonts w:ascii="Times New Roman" w:eastAsia="Times New Roman" w:hAnsi="Times New Roman" w:cs="Times New Roman"/>
          <w:bCs/>
          <w:i/>
          <w:sz w:val="24"/>
          <w:szCs w:val="24"/>
          <w:lang w:eastAsia="lv-LV"/>
        </w:rPr>
        <w:t>euro</w:t>
      </w:r>
      <w:r w:rsidR="00FE21DA" w:rsidRPr="00D43F22">
        <w:rPr>
          <w:rFonts w:ascii="Times New Roman" w:eastAsia="Times New Roman" w:hAnsi="Times New Roman" w:cs="Times New Roman"/>
          <w:bCs/>
          <w:sz w:val="24"/>
          <w:szCs w:val="24"/>
          <w:lang w:eastAsia="lv-LV"/>
        </w:rPr>
        <w:t xml:space="preserve"> Rīgas statistiskajā reģionā līdz 4 608 </w:t>
      </w:r>
      <w:r w:rsidR="00FE21DA" w:rsidRPr="000E2DA1">
        <w:rPr>
          <w:rFonts w:ascii="Times New Roman" w:eastAsia="Times New Roman" w:hAnsi="Times New Roman" w:cs="Times New Roman"/>
          <w:bCs/>
          <w:i/>
          <w:sz w:val="24"/>
          <w:szCs w:val="24"/>
          <w:lang w:eastAsia="lv-LV"/>
        </w:rPr>
        <w:t>euro</w:t>
      </w:r>
      <w:r w:rsidR="00FE21DA" w:rsidRPr="000E2DA1">
        <w:rPr>
          <w:rFonts w:ascii="Times New Roman" w:eastAsia="Times New Roman" w:hAnsi="Times New Roman" w:cs="Times New Roman"/>
          <w:bCs/>
          <w:sz w:val="24"/>
          <w:szCs w:val="24"/>
          <w:lang w:eastAsia="lv-LV"/>
        </w:rPr>
        <w:t xml:space="preserve"> uz vienu iedzīvotāju Latgales statistiskajā reģionā (atšķirība 3,08 reizes), savukārt 2015.gadā tajos pašos reģionos no 20 551 </w:t>
      </w:r>
      <w:r w:rsidR="00FE21DA" w:rsidRPr="000E2DA1">
        <w:rPr>
          <w:rFonts w:ascii="Times New Roman" w:eastAsia="Times New Roman" w:hAnsi="Times New Roman" w:cs="Times New Roman"/>
          <w:bCs/>
          <w:i/>
          <w:sz w:val="24"/>
          <w:szCs w:val="24"/>
          <w:lang w:eastAsia="lv-LV"/>
        </w:rPr>
        <w:t>euro</w:t>
      </w:r>
      <w:r w:rsidR="00FE21DA" w:rsidRPr="000E2DA1">
        <w:rPr>
          <w:rFonts w:ascii="Times New Roman" w:eastAsia="Times New Roman" w:hAnsi="Times New Roman" w:cs="Times New Roman"/>
          <w:bCs/>
          <w:sz w:val="24"/>
          <w:szCs w:val="24"/>
          <w:lang w:eastAsia="lv-LV"/>
        </w:rPr>
        <w:t xml:space="preserve"> līdz 6 839 </w:t>
      </w:r>
      <w:r w:rsidR="00FE21DA" w:rsidRPr="000E2DA1">
        <w:rPr>
          <w:rFonts w:ascii="Times New Roman" w:eastAsia="Times New Roman" w:hAnsi="Times New Roman" w:cs="Times New Roman"/>
          <w:bCs/>
          <w:i/>
          <w:sz w:val="24"/>
          <w:szCs w:val="24"/>
          <w:lang w:eastAsia="lv-LV"/>
        </w:rPr>
        <w:t>euro</w:t>
      </w:r>
      <w:r w:rsidR="00FE21DA" w:rsidRPr="000E2DA1">
        <w:rPr>
          <w:rFonts w:ascii="Times New Roman" w:eastAsia="Times New Roman" w:hAnsi="Times New Roman" w:cs="Times New Roman"/>
          <w:bCs/>
          <w:sz w:val="24"/>
          <w:szCs w:val="24"/>
          <w:lang w:eastAsia="lv-LV"/>
        </w:rPr>
        <w:t xml:space="preserve"> (atšķirība 3,01 reizes) (</w:t>
      </w:r>
      <w:r w:rsidR="00DD1F39" w:rsidRPr="000E2DA1">
        <w:rPr>
          <w:rFonts w:ascii="Times New Roman" w:eastAsia="Times New Roman" w:hAnsi="Times New Roman" w:cs="Times New Roman"/>
          <w:bCs/>
          <w:sz w:val="24"/>
          <w:szCs w:val="24"/>
          <w:lang w:eastAsia="lv-LV"/>
        </w:rPr>
        <w:t xml:space="preserve">Centrālās statistikas pārvaldes (turpmāk - CSP) </w:t>
      </w:r>
      <w:r w:rsidR="00FE21DA" w:rsidRPr="000E2DA1">
        <w:rPr>
          <w:rFonts w:ascii="Times New Roman" w:eastAsia="Times New Roman" w:hAnsi="Times New Roman" w:cs="Times New Roman"/>
          <w:bCs/>
          <w:sz w:val="24"/>
          <w:szCs w:val="24"/>
          <w:lang w:eastAsia="lv-LV"/>
        </w:rPr>
        <w:t>dati) – atšķirības starp statistiskajiem reģioniem 2015.gadā salīdzinājumā ar 2010.gadu faktiski nav mainījušās.</w:t>
      </w:r>
    </w:p>
    <w:p w14:paraId="71D45B04" w14:textId="01C2A748" w:rsidR="00782B8F" w:rsidRPr="000E2DA1" w:rsidRDefault="008C4924" w:rsidP="00913170">
      <w:pPr>
        <w:ind w:firstLine="301"/>
        <w:rPr>
          <w:rFonts w:ascii="Times New Roman" w:eastAsia="Times New Roman" w:hAnsi="Times New Roman" w:cs="Times New Roman"/>
          <w:b/>
          <w:bCs/>
          <w:sz w:val="20"/>
          <w:szCs w:val="20"/>
          <w:lang w:eastAsia="lv-LV"/>
        </w:rPr>
      </w:pPr>
      <w:r w:rsidRPr="000E2DA1">
        <w:rPr>
          <w:rFonts w:ascii="Times New Roman" w:hAnsi="Times New Roman"/>
          <w:sz w:val="24"/>
          <w:szCs w:val="24"/>
        </w:rPr>
        <w:t>2016</w:t>
      </w:r>
      <w:r w:rsidR="00913170" w:rsidRPr="000E2DA1">
        <w:rPr>
          <w:rFonts w:ascii="Times New Roman" w:hAnsi="Times New Roman"/>
          <w:sz w:val="24"/>
          <w:szCs w:val="24"/>
        </w:rPr>
        <w:t xml:space="preserve">.gadā Latgales plānošanas reģions piesaistīja vismazāk nefinanšu investīciju valstī – nefinanšu investīciju ieguldījumi Rīgas </w:t>
      </w:r>
      <w:r w:rsidR="004306EA" w:rsidRPr="000E2DA1">
        <w:rPr>
          <w:rFonts w:ascii="Times New Roman" w:hAnsi="Times New Roman"/>
          <w:sz w:val="24"/>
          <w:szCs w:val="24"/>
        </w:rPr>
        <w:t xml:space="preserve">statistiskajā </w:t>
      </w:r>
      <w:r w:rsidR="00913170" w:rsidRPr="000E2DA1">
        <w:rPr>
          <w:rFonts w:ascii="Times New Roman" w:hAnsi="Times New Roman"/>
          <w:sz w:val="24"/>
          <w:szCs w:val="24"/>
        </w:rPr>
        <w:t xml:space="preserve">reģionā veidoja </w:t>
      </w:r>
      <w:r w:rsidRPr="000E2DA1">
        <w:rPr>
          <w:rFonts w:ascii="Times New Roman" w:hAnsi="Times New Roman"/>
          <w:sz w:val="24"/>
          <w:szCs w:val="24"/>
        </w:rPr>
        <w:t>2 221,5</w:t>
      </w:r>
      <w:r w:rsidR="00913170" w:rsidRPr="000E2DA1">
        <w:rPr>
          <w:rFonts w:ascii="Times New Roman" w:hAnsi="Times New Roman"/>
          <w:sz w:val="24"/>
          <w:szCs w:val="24"/>
        </w:rPr>
        <w:t xml:space="preserve"> milj. </w:t>
      </w:r>
      <w:r w:rsidR="00913170" w:rsidRPr="000E2DA1">
        <w:rPr>
          <w:rFonts w:ascii="Times New Roman" w:hAnsi="Times New Roman"/>
          <w:i/>
          <w:sz w:val="24"/>
          <w:szCs w:val="24"/>
        </w:rPr>
        <w:t>euro</w:t>
      </w:r>
      <w:r w:rsidR="00913170" w:rsidRPr="000E2DA1">
        <w:rPr>
          <w:rFonts w:ascii="Times New Roman" w:hAnsi="Times New Roman"/>
          <w:sz w:val="24"/>
          <w:szCs w:val="24"/>
        </w:rPr>
        <w:t xml:space="preserve">, </w:t>
      </w:r>
      <w:r w:rsidR="004306EA" w:rsidRPr="000E2DA1">
        <w:rPr>
          <w:rFonts w:ascii="Times New Roman" w:hAnsi="Times New Roman"/>
          <w:sz w:val="24"/>
          <w:szCs w:val="24"/>
        </w:rPr>
        <w:t xml:space="preserve">Pierīgas statistiskajā reģionā </w:t>
      </w:r>
      <w:r w:rsidRPr="000E2DA1">
        <w:rPr>
          <w:rFonts w:ascii="Times New Roman" w:hAnsi="Times New Roman"/>
          <w:sz w:val="24"/>
          <w:szCs w:val="24"/>
        </w:rPr>
        <w:t>656,5</w:t>
      </w:r>
      <w:r w:rsidR="004306EA" w:rsidRPr="000E2DA1">
        <w:rPr>
          <w:rFonts w:ascii="Times New Roman" w:hAnsi="Times New Roman"/>
          <w:sz w:val="24"/>
          <w:szCs w:val="24"/>
        </w:rPr>
        <w:t xml:space="preserve"> milj. </w:t>
      </w:r>
      <w:r w:rsidR="004306EA" w:rsidRPr="000E2DA1">
        <w:rPr>
          <w:rFonts w:ascii="Times New Roman" w:hAnsi="Times New Roman"/>
          <w:i/>
          <w:sz w:val="24"/>
          <w:szCs w:val="24"/>
        </w:rPr>
        <w:t>euro</w:t>
      </w:r>
      <w:r w:rsidR="004306EA" w:rsidRPr="000E2DA1">
        <w:rPr>
          <w:rFonts w:ascii="Times New Roman" w:hAnsi="Times New Roman"/>
          <w:sz w:val="24"/>
          <w:szCs w:val="24"/>
        </w:rPr>
        <w:t xml:space="preserve">, </w:t>
      </w:r>
      <w:r w:rsidR="00913170" w:rsidRPr="000E2DA1">
        <w:rPr>
          <w:rFonts w:ascii="Times New Roman" w:hAnsi="Times New Roman"/>
          <w:sz w:val="24"/>
          <w:szCs w:val="24"/>
        </w:rPr>
        <w:t xml:space="preserve">Kurzemes </w:t>
      </w:r>
      <w:r w:rsidR="004B4EF0" w:rsidRPr="000E2DA1">
        <w:rPr>
          <w:rFonts w:ascii="Times New Roman" w:hAnsi="Times New Roman"/>
          <w:sz w:val="24"/>
          <w:szCs w:val="24"/>
        </w:rPr>
        <w:t xml:space="preserve">statistiskajā </w:t>
      </w:r>
      <w:r w:rsidR="00913170" w:rsidRPr="000E2DA1">
        <w:rPr>
          <w:rFonts w:ascii="Times New Roman" w:hAnsi="Times New Roman"/>
          <w:sz w:val="24"/>
          <w:szCs w:val="24"/>
        </w:rPr>
        <w:t xml:space="preserve">reģionā </w:t>
      </w:r>
      <w:r w:rsidRPr="000E2DA1">
        <w:rPr>
          <w:rFonts w:ascii="Times New Roman" w:hAnsi="Times New Roman"/>
          <w:sz w:val="24"/>
          <w:szCs w:val="24"/>
        </w:rPr>
        <w:t xml:space="preserve">245,6 </w:t>
      </w:r>
      <w:r w:rsidR="00913170" w:rsidRPr="000E2DA1">
        <w:rPr>
          <w:rFonts w:ascii="Times New Roman" w:hAnsi="Times New Roman"/>
          <w:sz w:val="24"/>
          <w:szCs w:val="24"/>
        </w:rPr>
        <w:t xml:space="preserve">milj. </w:t>
      </w:r>
      <w:r w:rsidR="00913170" w:rsidRPr="000E2DA1">
        <w:rPr>
          <w:rFonts w:ascii="Times New Roman" w:hAnsi="Times New Roman"/>
          <w:i/>
          <w:sz w:val="24"/>
          <w:szCs w:val="24"/>
        </w:rPr>
        <w:t>euro</w:t>
      </w:r>
      <w:r w:rsidR="00913170" w:rsidRPr="000E2DA1">
        <w:rPr>
          <w:rFonts w:ascii="Times New Roman" w:hAnsi="Times New Roman"/>
          <w:sz w:val="24"/>
          <w:szCs w:val="24"/>
        </w:rPr>
        <w:t xml:space="preserve">, Zemgales </w:t>
      </w:r>
      <w:r w:rsidR="004B4EF0" w:rsidRPr="000E2DA1">
        <w:rPr>
          <w:rFonts w:ascii="Times New Roman" w:hAnsi="Times New Roman"/>
          <w:sz w:val="24"/>
          <w:szCs w:val="24"/>
        </w:rPr>
        <w:t xml:space="preserve">statistiskajā </w:t>
      </w:r>
      <w:r w:rsidR="00913170" w:rsidRPr="000E2DA1">
        <w:rPr>
          <w:rFonts w:ascii="Times New Roman" w:hAnsi="Times New Roman"/>
          <w:sz w:val="24"/>
          <w:szCs w:val="24"/>
        </w:rPr>
        <w:t xml:space="preserve">reģionā </w:t>
      </w:r>
      <w:r w:rsidRPr="000E2DA1">
        <w:rPr>
          <w:rFonts w:ascii="Times New Roman" w:hAnsi="Times New Roman"/>
          <w:sz w:val="24"/>
          <w:szCs w:val="24"/>
        </w:rPr>
        <w:t xml:space="preserve">246,5 </w:t>
      </w:r>
      <w:r w:rsidR="00913170" w:rsidRPr="000E2DA1">
        <w:rPr>
          <w:rFonts w:ascii="Times New Roman" w:hAnsi="Times New Roman"/>
          <w:sz w:val="24"/>
          <w:szCs w:val="24"/>
        </w:rPr>
        <w:t xml:space="preserve">milj. </w:t>
      </w:r>
      <w:r w:rsidR="00913170" w:rsidRPr="000E2DA1">
        <w:rPr>
          <w:rFonts w:ascii="Times New Roman" w:hAnsi="Times New Roman"/>
          <w:i/>
          <w:sz w:val="24"/>
          <w:szCs w:val="24"/>
        </w:rPr>
        <w:t>euro</w:t>
      </w:r>
      <w:r w:rsidR="00913170" w:rsidRPr="000E2DA1">
        <w:rPr>
          <w:rFonts w:ascii="Times New Roman" w:hAnsi="Times New Roman"/>
          <w:sz w:val="24"/>
          <w:szCs w:val="24"/>
        </w:rPr>
        <w:t xml:space="preserve">, Vidzemes </w:t>
      </w:r>
      <w:r w:rsidR="004B4EF0" w:rsidRPr="000E2DA1">
        <w:rPr>
          <w:rFonts w:ascii="Times New Roman" w:hAnsi="Times New Roman"/>
          <w:sz w:val="24"/>
          <w:szCs w:val="24"/>
        </w:rPr>
        <w:t xml:space="preserve">statistiskajā </w:t>
      </w:r>
      <w:r w:rsidR="00913170" w:rsidRPr="000E2DA1">
        <w:rPr>
          <w:rFonts w:ascii="Times New Roman" w:hAnsi="Times New Roman"/>
          <w:sz w:val="24"/>
          <w:szCs w:val="24"/>
        </w:rPr>
        <w:t xml:space="preserve">reģionā </w:t>
      </w:r>
      <w:r w:rsidRPr="000E2DA1">
        <w:rPr>
          <w:rFonts w:ascii="Times New Roman" w:hAnsi="Times New Roman"/>
          <w:sz w:val="24"/>
          <w:szCs w:val="24"/>
        </w:rPr>
        <w:t>209,2</w:t>
      </w:r>
      <w:r w:rsidR="004306EA" w:rsidRPr="000E2DA1">
        <w:rPr>
          <w:rFonts w:ascii="Times New Roman" w:hAnsi="Times New Roman"/>
          <w:sz w:val="24"/>
          <w:szCs w:val="24"/>
        </w:rPr>
        <w:t xml:space="preserve"> </w:t>
      </w:r>
      <w:r w:rsidR="00913170" w:rsidRPr="000E2DA1">
        <w:rPr>
          <w:rFonts w:ascii="Times New Roman" w:hAnsi="Times New Roman"/>
          <w:sz w:val="24"/>
          <w:szCs w:val="24"/>
        </w:rPr>
        <w:t xml:space="preserve">milj. </w:t>
      </w:r>
      <w:r w:rsidR="00913170" w:rsidRPr="000E2DA1">
        <w:rPr>
          <w:rFonts w:ascii="Times New Roman" w:hAnsi="Times New Roman"/>
          <w:i/>
          <w:sz w:val="24"/>
          <w:szCs w:val="24"/>
        </w:rPr>
        <w:t>euro</w:t>
      </w:r>
      <w:r w:rsidR="00913170" w:rsidRPr="000E2DA1">
        <w:rPr>
          <w:rFonts w:ascii="Times New Roman" w:hAnsi="Times New Roman"/>
          <w:sz w:val="24"/>
          <w:szCs w:val="24"/>
        </w:rPr>
        <w:t xml:space="preserve">, Latgales </w:t>
      </w:r>
      <w:r w:rsidR="004B4EF0" w:rsidRPr="000E2DA1">
        <w:rPr>
          <w:rFonts w:ascii="Times New Roman" w:hAnsi="Times New Roman"/>
          <w:sz w:val="24"/>
          <w:szCs w:val="24"/>
        </w:rPr>
        <w:t xml:space="preserve">statistiskajā </w:t>
      </w:r>
      <w:r w:rsidR="00913170" w:rsidRPr="000E2DA1">
        <w:rPr>
          <w:rFonts w:ascii="Times New Roman" w:hAnsi="Times New Roman"/>
          <w:sz w:val="24"/>
          <w:szCs w:val="24"/>
        </w:rPr>
        <w:t xml:space="preserve">reģionā </w:t>
      </w:r>
      <w:r w:rsidRPr="000E2DA1">
        <w:rPr>
          <w:rFonts w:ascii="Times New Roman" w:hAnsi="Times New Roman"/>
          <w:sz w:val="24"/>
          <w:szCs w:val="24"/>
        </w:rPr>
        <w:t xml:space="preserve">152,5 </w:t>
      </w:r>
      <w:r w:rsidR="00913170" w:rsidRPr="000E2DA1">
        <w:rPr>
          <w:rFonts w:ascii="Times New Roman" w:hAnsi="Times New Roman"/>
          <w:sz w:val="24"/>
          <w:szCs w:val="24"/>
        </w:rPr>
        <w:t xml:space="preserve">milj. </w:t>
      </w:r>
      <w:r w:rsidR="00913170" w:rsidRPr="000E2DA1">
        <w:rPr>
          <w:rFonts w:ascii="Times New Roman" w:hAnsi="Times New Roman"/>
          <w:i/>
          <w:sz w:val="24"/>
          <w:szCs w:val="24"/>
        </w:rPr>
        <w:t>euro</w:t>
      </w:r>
      <w:r w:rsidR="00913170" w:rsidRPr="000E2DA1">
        <w:rPr>
          <w:rFonts w:ascii="Times New Roman" w:hAnsi="Times New Roman"/>
          <w:sz w:val="24"/>
          <w:szCs w:val="24"/>
        </w:rPr>
        <w:t>.</w:t>
      </w:r>
      <w:r w:rsidR="004B4EF0" w:rsidRPr="000E2DA1">
        <w:rPr>
          <w:rStyle w:val="FootnoteReference"/>
          <w:rFonts w:ascii="Times New Roman" w:hAnsi="Times New Roman"/>
          <w:sz w:val="24"/>
          <w:szCs w:val="24"/>
        </w:rPr>
        <w:footnoteReference w:id="3"/>
      </w:r>
      <w:r w:rsidR="00913170" w:rsidRPr="000E2DA1">
        <w:rPr>
          <w:rFonts w:ascii="Times New Roman" w:hAnsi="Times New Roman"/>
          <w:sz w:val="24"/>
          <w:szCs w:val="24"/>
        </w:rPr>
        <w:t xml:space="preserve"> </w:t>
      </w:r>
      <w:r w:rsidRPr="000E2DA1">
        <w:rPr>
          <w:rFonts w:ascii="Times New Roman" w:hAnsi="Times New Roman"/>
          <w:sz w:val="24"/>
          <w:szCs w:val="24"/>
        </w:rPr>
        <w:t xml:space="preserve">2016.gadā Rīgas plānošanas reģionā nefinanšu investīciju apjoms uz vienu iedzīvotāju bija 2 860,9 </w:t>
      </w:r>
      <w:r w:rsidRPr="000E2DA1">
        <w:rPr>
          <w:rFonts w:ascii="Times New Roman" w:hAnsi="Times New Roman"/>
          <w:i/>
          <w:sz w:val="24"/>
          <w:szCs w:val="24"/>
        </w:rPr>
        <w:t>euro</w:t>
      </w:r>
      <w:r w:rsidRPr="000E2DA1">
        <w:rPr>
          <w:rFonts w:ascii="Times New Roman" w:hAnsi="Times New Roman"/>
          <w:sz w:val="24"/>
          <w:szCs w:val="24"/>
        </w:rPr>
        <w:t xml:space="preserve">, bet Latgales plānošanas reģionā – 551,5 </w:t>
      </w:r>
      <w:r w:rsidRPr="000E2DA1">
        <w:rPr>
          <w:rFonts w:ascii="Times New Roman" w:hAnsi="Times New Roman"/>
          <w:i/>
          <w:sz w:val="24"/>
          <w:szCs w:val="24"/>
        </w:rPr>
        <w:t>euro</w:t>
      </w:r>
      <w:r w:rsidRPr="000E2DA1">
        <w:rPr>
          <w:rFonts w:ascii="Times New Roman" w:hAnsi="Times New Roman"/>
          <w:sz w:val="24"/>
          <w:szCs w:val="24"/>
        </w:rPr>
        <w:t xml:space="preserve"> – 5,2 reizes mazāk  (CSP dati)</w:t>
      </w:r>
      <w:r w:rsidR="00080314" w:rsidRPr="000E2DA1">
        <w:rPr>
          <w:rFonts w:ascii="Times New Roman" w:hAnsi="Times New Roman"/>
          <w:sz w:val="24"/>
          <w:szCs w:val="24"/>
        </w:rPr>
        <w:t xml:space="preserve">. </w:t>
      </w:r>
      <w:r w:rsidR="00913170" w:rsidRPr="000E2DA1">
        <w:rPr>
          <w:rFonts w:ascii="Times New Roman" w:hAnsi="Times New Roman"/>
          <w:sz w:val="24"/>
          <w:szCs w:val="24"/>
        </w:rPr>
        <w:t xml:space="preserve">Latgales plānošanas reģionā uz 1000 iedzīvotājiem </w:t>
      </w:r>
      <w:r w:rsidRPr="000E2DA1">
        <w:rPr>
          <w:rFonts w:ascii="Times New Roman" w:hAnsi="Times New Roman"/>
          <w:sz w:val="24"/>
          <w:szCs w:val="24"/>
        </w:rPr>
        <w:t>2016</w:t>
      </w:r>
      <w:r w:rsidR="00913170" w:rsidRPr="000E2DA1">
        <w:rPr>
          <w:rFonts w:ascii="Times New Roman" w:hAnsi="Times New Roman"/>
          <w:sz w:val="24"/>
          <w:szCs w:val="24"/>
        </w:rPr>
        <w:t>.gadā bija divas reizes mazāk komersantu (</w:t>
      </w:r>
      <w:r w:rsidR="00773A5F" w:rsidRPr="000E2DA1">
        <w:rPr>
          <w:rFonts w:ascii="Times New Roman" w:hAnsi="Times New Roman"/>
          <w:sz w:val="24"/>
          <w:szCs w:val="24"/>
        </w:rPr>
        <w:t>24</w:t>
      </w:r>
      <w:r w:rsidR="00913170" w:rsidRPr="000E2DA1">
        <w:rPr>
          <w:rFonts w:ascii="Times New Roman" w:hAnsi="Times New Roman"/>
          <w:sz w:val="24"/>
          <w:szCs w:val="24"/>
        </w:rPr>
        <w:t>) nekā Latvijā kopumā (</w:t>
      </w:r>
      <w:r w:rsidRPr="000E2DA1">
        <w:rPr>
          <w:rFonts w:ascii="Times New Roman" w:hAnsi="Times New Roman"/>
          <w:sz w:val="24"/>
          <w:szCs w:val="24"/>
        </w:rPr>
        <w:t>52</w:t>
      </w:r>
      <w:r w:rsidR="00913170" w:rsidRPr="000E2DA1">
        <w:rPr>
          <w:rFonts w:ascii="Times New Roman" w:hAnsi="Times New Roman"/>
          <w:sz w:val="24"/>
          <w:szCs w:val="24"/>
        </w:rPr>
        <w:t>)</w:t>
      </w:r>
      <w:r w:rsidR="00C33A9E" w:rsidRPr="000E2DA1">
        <w:rPr>
          <w:rFonts w:ascii="Times New Roman" w:hAnsi="Times New Roman"/>
          <w:sz w:val="24"/>
          <w:szCs w:val="24"/>
        </w:rPr>
        <w:t xml:space="preserve"> (CSP dati)</w:t>
      </w:r>
      <w:r w:rsidR="00913170" w:rsidRPr="000E2DA1">
        <w:rPr>
          <w:rStyle w:val="FootnoteReference"/>
          <w:sz w:val="24"/>
          <w:szCs w:val="24"/>
        </w:rPr>
        <w:footnoteReference w:id="4"/>
      </w:r>
      <w:r w:rsidR="00913170" w:rsidRPr="000E2DA1">
        <w:rPr>
          <w:rFonts w:ascii="Times New Roman" w:hAnsi="Times New Roman"/>
          <w:sz w:val="24"/>
          <w:szCs w:val="24"/>
        </w:rPr>
        <w:t>.</w:t>
      </w:r>
      <w:r w:rsidR="00BE1388" w:rsidRPr="000E2DA1">
        <w:rPr>
          <w:rFonts w:ascii="Times New Roman" w:hAnsi="Times New Roman"/>
          <w:sz w:val="24"/>
          <w:szCs w:val="24"/>
        </w:rPr>
        <w:t xml:space="preserve"> </w:t>
      </w:r>
    </w:p>
    <w:p w14:paraId="596E6D21" w14:textId="5799E398" w:rsidR="007D7F1B" w:rsidRPr="000E2DA1" w:rsidRDefault="00C33A9E" w:rsidP="00C33A9E">
      <w:pPr>
        <w:ind w:firstLine="301"/>
        <w:rPr>
          <w:rFonts w:ascii="Times New Roman" w:hAnsi="Times New Roman"/>
          <w:sz w:val="24"/>
          <w:szCs w:val="24"/>
        </w:rPr>
      </w:pPr>
      <w:r w:rsidRPr="000E2DA1">
        <w:rPr>
          <w:rFonts w:ascii="Times New Roman" w:hAnsi="Times New Roman"/>
          <w:sz w:val="24"/>
          <w:szCs w:val="24"/>
        </w:rPr>
        <w:lastRenderedPageBreak/>
        <w:t xml:space="preserve">Latgales plānošanas reģionu raksturo izteikti nelabvēlīgas tendences bezdarba rādītājā.  </w:t>
      </w:r>
      <w:r w:rsidR="00783DB0" w:rsidRPr="000E2DA1">
        <w:rPr>
          <w:rFonts w:ascii="Times New Roman" w:hAnsi="Times New Roman"/>
          <w:sz w:val="24"/>
          <w:szCs w:val="24"/>
        </w:rPr>
        <w:t>2016.gadā</w:t>
      </w:r>
      <w:r w:rsidRPr="000E2DA1">
        <w:rPr>
          <w:rFonts w:ascii="Times New Roman" w:hAnsi="Times New Roman"/>
          <w:sz w:val="24"/>
          <w:szCs w:val="24"/>
        </w:rPr>
        <w:t xml:space="preserve"> Latgales plānošanas reģionā bezdarba līmenis bija ievērojami augstāks kā citos reģionos</w:t>
      </w:r>
      <w:r w:rsidR="00080314" w:rsidRPr="000E2DA1">
        <w:rPr>
          <w:rFonts w:ascii="Times New Roman" w:hAnsi="Times New Roman"/>
          <w:sz w:val="24"/>
          <w:szCs w:val="24"/>
        </w:rPr>
        <w:t>: Latgales reģionā</w:t>
      </w:r>
      <w:r w:rsidRPr="000E2DA1">
        <w:rPr>
          <w:rFonts w:ascii="Times New Roman" w:hAnsi="Times New Roman"/>
          <w:sz w:val="24"/>
          <w:szCs w:val="24"/>
        </w:rPr>
        <w:t xml:space="preserve"> – </w:t>
      </w:r>
      <w:r w:rsidR="00783DB0" w:rsidRPr="000E2DA1">
        <w:rPr>
          <w:rFonts w:ascii="Times New Roman" w:hAnsi="Times New Roman"/>
          <w:sz w:val="24"/>
          <w:szCs w:val="24"/>
        </w:rPr>
        <w:t>17,5</w:t>
      </w:r>
      <w:r w:rsidRPr="000E2DA1">
        <w:rPr>
          <w:rFonts w:ascii="Times New Roman" w:hAnsi="Times New Roman"/>
          <w:sz w:val="24"/>
          <w:szCs w:val="24"/>
        </w:rPr>
        <w:t xml:space="preserve">%, pārējos reģionos – </w:t>
      </w:r>
      <w:r w:rsidR="00783DB0" w:rsidRPr="000E2DA1">
        <w:rPr>
          <w:rFonts w:ascii="Times New Roman" w:hAnsi="Times New Roman"/>
          <w:sz w:val="24"/>
          <w:szCs w:val="24"/>
        </w:rPr>
        <w:t>6,4</w:t>
      </w:r>
      <w:r w:rsidRPr="000E2DA1">
        <w:rPr>
          <w:rFonts w:ascii="Times New Roman" w:hAnsi="Times New Roman"/>
          <w:sz w:val="24"/>
          <w:szCs w:val="24"/>
        </w:rPr>
        <w:t>-</w:t>
      </w:r>
      <w:r w:rsidR="00783DB0" w:rsidRPr="000E2DA1">
        <w:rPr>
          <w:rFonts w:ascii="Times New Roman" w:hAnsi="Times New Roman"/>
          <w:sz w:val="24"/>
          <w:szCs w:val="24"/>
        </w:rPr>
        <w:t>12,0</w:t>
      </w:r>
      <w:r w:rsidRPr="000E2DA1">
        <w:rPr>
          <w:rFonts w:ascii="Times New Roman" w:hAnsi="Times New Roman"/>
          <w:sz w:val="24"/>
          <w:szCs w:val="24"/>
        </w:rPr>
        <w:t xml:space="preserve">%, Latvijā vidēji – </w:t>
      </w:r>
      <w:r w:rsidR="00783DB0" w:rsidRPr="000E2DA1">
        <w:rPr>
          <w:rFonts w:ascii="Times New Roman" w:hAnsi="Times New Roman"/>
          <w:sz w:val="24"/>
          <w:szCs w:val="24"/>
        </w:rPr>
        <w:t>9,6</w:t>
      </w:r>
      <w:r w:rsidRPr="000E2DA1">
        <w:rPr>
          <w:rFonts w:ascii="Times New Roman" w:hAnsi="Times New Roman"/>
          <w:sz w:val="24"/>
          <w:szCs w:val="24"/>
        </w:rPr>
        <w:t>% (</w:t>
      </w:r>
      <w:r w:rsidR="00783DB0" w:rsidRPr="000E2DA1">
        <w:rPr>
          <w:rFonts w:ascii="Times New Roman" w:hAnsi="Times New Roman"/>
          <w:sz w:val="24"/>
          <w:szCs w:val="24"/>
        </w:rPr>
        <w:t>CSP</w:t>
      </w:r>
      <w:r w:rsidRPr="000E2DA1">
        <w:rPr>
          <w:rFonts w:ascii="Times New Roman" w:hAnsi="Times New Roman"/>
          <w:sz w:val="24"/>
          <w:szCs w:val="24"/>
        </w:rPr>
        <w:t xml:space="preserve"> dati)</w:t>
      </w:r>
      <w:r w:rsidRPr="000E2DA1">
        <w:rPr>
          <w:rStyle w:val="FootnoteReference"/>
          <w:rFonts w:ascii="Times New Roman" w:hAnsi="Times New Roman"/>
          <w:sz w:val="24"/>
          <w:szCs w:val="24"/>
        </w:rPr>
        <w:footnoteReference w:id="5"/>
      </w:r>
      <w:r w:rsidRPr="000E2DA1">
        <w:rPr>
          <w:rFonts w:ascii="Times New Roman" w:hAnsi="Times New Roman"/>
          <w:sz w:val="24"/>
          <w:szCs w:val="24"/>
        </w:rPr>
        <w:t>.</w:t>
      </w:r>
      <w:r w:rsidR="007D7F1B" w:rsidRPr="000E2DA1">
        <w:rPr>
          <w:rFonts w:ascii="Times New Roman" w:hAnsi="Times New Roman"/>
          <w:sz w:val="24"/>
          <w:szCs w:val="24"/>
        </w:rPr>
        <w:t xml:space="preserve"> </w:t>
      </w:r>
      <w:r w:rsidR="00DC5B81" w:rsidRPr="000E2DA1">
        <w:rPr>
          <w:rFonts w:ascii="Times New Roman" w:hAnsi="Times New Roman"/>
          <w:sz w:val="24"/>
          <w:szCs w:val="24"/>
        </w:rPr>
        <w:t>Z</w:t>
      </w:r>
      <w:r w:rsidR="007D7F1B" w:rsidRPr="000E2DA1">
        <w:rPr>
          <w:rFonts w:ascii="Times New Roman" w:hAnsi="Times New Roman"/>
          <w:sz w:val="24"/>
          <w:szCs w:val="24"/>
        </w:rPr>
        <w:t>iņojuma projekt</w:t>
      </w:r>
      <w:r w:rsidR="00DD1F39" w:rsidRPr="000E2DA1">
        <w:rPr>
          <w:rFonts w:ascii="Times New Roman" w:hAnsi="Times New Roman"/>
          <w:sz w:val="24"/>
          <w:szCs w:val="24"/>
        </w:rPr>
        <w:t>a</w:t>
      </w:r>
      <w:r w:rsidR="007D7F1B" w:rsidRPr="000E2DA1">
        <w:rPr>
          <w:rFonts w:ascii="Times New Roman" w:hAnsi="Times New Roman"/>
          <w:sz w:val="24"/>
          <w:szCs w:val="24"/>
        </w:rPr>
        <w:t xml:space="preserve"> par Nacionālā attīstības plāna 2014.-2020.gadam un Latvijas ilgtspējīgas attīstības stratēģijas līdz 2030.gadam īstenošanas uzraudzību datu analīze rāda, ka darba meklētāju skaits visos reģionos attiecībā pret 2012.gadu ir samazinājies, visbūtiskāk (teju uz pusi) tas ir sarucis Pierīgas un Vidzemes statistiskos reģionos. Ļoti nelielas izmaiņas vērojamas Latgales reģionā, kur darba meklētāju īpatsvars mainījies par trīs procentiem – no 20,9% 2012. gadā uz 17,9% 2016. gadā. Attiecīgi Latgales reģions šobrīd identificējams kā vienīgais, kur pastāv varbūtība nākotnē nesasniegt </w:t>
      </w:r>
      <w:hyperlink r:id="rId8" w:tgtFrame="_blank" w:history="1">
        <w:r w:rsidR="00DC5B81" w:rsidRPr="000E2DA1">
          <w:rPr>
            <w:rFonts w:ascii="Times New Roman" w:hAnsi="Times New Roman" w:cs="Times New Roman"/>
            <w:sz w:val="24"/>
            <w:szCs w:val="24"/>
            <w:shd w:val="clear" w:color="auto" w:fill="FFFFFF"/>
          </w:rPr>
          <w:t>Latvijas Nacionālās attīstības plānā 2014.-2020.gadam</w:t>
        </w:r>
      </w:hyperlink>
      <w:r w:rsidR="007D7F1B" w:rsidRPr="000E2DA1">
        <w:rPr>
          <w:rFonts w:ascii="Times New Roman" w:hAnsi="Times New Roman"/>
          <w:sz w:val="24"/>
          <w:szCs w:val="24"/>
        </w:rPr>
        <w:t xml:space="preserve"> nosprausto mērķi attiecībā uz uzņēmējdarbības attīstību un jaunu darba vietu radīšanu. Tas liecina, ka nepieciešami papildu stimuli darbavietu radīšanai Latgales plānošanas reģionā.</w:t>
      </w:r>
    </w:p>
    <w:p w14:paraId="7E32F829" w14:textId="21F3313F" w:rsidR="00FB3E6C" w:rsidRPr="000E2DA1" w:rsidRDefault="00FB3E6C" w:rsidP="00783DB0">
      <w:pPr>
        <w:ind w:firstLine="301"/>
        <w:rPr>
          <w:rFonts w:ascii="Times New Roman" w:eastAsia="Times New Roman" w:hAnsi="Times New Roman" w:cs="Times New Roman"/>
          <w:b/>
          <w:bCs/>
          <w:sz w:val="20"/>
          <w:szCs w:val="20"/>
          <w:lang w:eastAsia="lv-LV"/>
        </w:rPr>
      </w:pPr>
      <w:r w:rsidRPr="000E2DA1">
        <w:rPr>
          <w:rFonts w:ascii="Times New Roman" w:hAnsi="Times New Roman"/>
          <w:sz w:val="24"/>
          <w:szCs w:val="24"/>
        </w:rPr>
        <w:t xml:space="preserve">Pastāv būtiskas iedzīvotāju ienākumu atšķirības starp reģioniem – </w:t>
      </w:r>
      <w:r w:rsidR="00E566D5" w:rsidRPr="000E2DA1">
        <w:rPr>
          <w:rFonts w:ascii="Times New Roman" w:hAnsi="Times New Roman"/>
          <w:sz w:val="24"/>
          <w:szCs w:val="24"/>
        </w:rPr>
        <w:t>Latgales plānošanas reģionā 2016</w:t>
      </w:r>
      <w:r w:rsidRPr="000E2DA1">
        <w:rPr>
          <w:rFonts w:ascii="Times New Roman" w:hAnsi="Times New Roman"/>
          <w:sz w:val="24"/>
          <w:szCs w:val="24"/>
        </w:rPr>
        <w:t>.gadā mēneša vidējā bruto darba samaksa bija zemākā starp</w:t>
      </w:r>
      <w:r w:rsidR="00E566D5" w:rsidRPr="000E2DA1">
        <w:rPr>
          <w:rFonts w:ascii="Times New Roman" w:hAnsi="Times New Roman"/>
          <w:sz w:val="24"/>
          <w:szCs w:val="24"/>
        </w:rPr>
        <w:t xml:space="preserve"> reģioniem un sastādīja tikai 69</w:t>
      </w:r>
      <w:r w:rsidRPr="000E2DA1">
        <w:rPr>
          <w:rFonts w:ascii="Times New Roman" w:hAnsi="Times New Roman"/>
          <w:sz w:val="24"/>
          <w:szCs w:val="24"/>
        </w:rPr>
        <w:t>% no valsts vidējā rādītāja</w:t>
      </w:r>
      <w:r w:rsidR="00E566D5" w:rsidRPr="000E2DA1">
        <w:rPr>
          <w:rStyle w:val="FootnoteReference"/>
          <w:rFonts w:ascii="Times New Roman" w:hAnsi="Times New Roman"/>
          <w:sz w:val="24"/>
          <w:szCs w:val="24"/>
        </w:rPr>
        <w:footnoteReference w:id="6"/>
      </w:r>
      <w:r w:rsidRPr="000E2DA1">
        <w:rPr>
          <w:rFonts w:ascii="Times New Roman" w:hAnsi="Times New Roman"/>
          <w:sz w:val="24"/>
          <w:szCs w:val="24"/>
        </w:rPr>
        <w:t>, kas nozīmē zemāku labklājības līmeni reģionā. Nabad</w:t>
      </w:r>
      <w:r w:rsidR="00E42E64" w:rsidRPr="000E2DA1">
        <w:rPr>
          <w:rFonts w:ascii="Times New Roman" w:hAnsi="Times New Roman"/>
          <w:sz w:val="24"/>
          <w:szCs w:val="24"/>
        </w:rPr>
        <w:t>zības riska indekss Latvijā 2016</w:t>
      </w:r>
      <w:r w:rsidRPr="000E2DA1">
        <w:rPr>
          <w:rFonts w:ascii="Times New Roman" w:hAnsi="Times New Roman"/>
          <w:sz w:val="24"/>
          <w:szCs w:val="24"/>
        </w:rPr>
        <w:t xml:space="preserve">.gadā variēja no </w:t>
      </w:r>
      <w:r w:rsidR="00E42E64" w:rsidRPr="000E2DA1">
        <w:rPr>
          <w:rFonts w:ascii="Times New Roman" w:hAnsi="Times New Roman"/>
          <w:sz w:val="24"/>
          <w:szCs w:val="24"/>
        </w:rPr>
        <w:t>14</w:t>
      </w:r>
      <w:r w:rsidR="00E566D5" w:rsidRPr="000E2DA1">
        <w:rPr>
          <w:rFonts w:ascii="Times New Roman" w:hAnsi="Times New Roman"/>
          <w:sz w:val="24"/>
          <w:szCs w:val="24"/>
        </w:rPr>
        <w:t>,5</w:t>
      </w:r>
      <w:r w:rsidRPr="000E2DA1">
        <w:rPr>
          <w:rFonts w:ascii="Times New Roman" w:hAnsi="Times New Roman"/>
          <w:sz w:val="24"/>
          <w:szCs w:val="24"/>
        </w:rPr>
        <w:t xml:space="preserve">% Rīgā līdz </w:t>
      </w:r>
      <w:r w:rsidR="00E42E64" w:rsidRPr="000E2DA1">
        <w:rPr>
          <w:rFonts w:ascii="Times New Roman" w:hAnsi="Times New Roman"/>
          <w:sz w:val="24"/>
          <w:szCs w:val="24"/>
        </w:rPr>
        <w:t>37,7</w:t>
      </w:r>
      <w:r w:rsidRPr="000E2DA1">
        <w:rPr>
          <w:rFonts w:ascii="Times New Roman" w:hAnsi="Times New Roman"/>
          <w:sz w:val="24"/>
          <w:szCs w:val="24"/>
        </w:rPr>
        <w:t xml:space="preserve">% Latgales reģionā (Pierīgā – </w:t>
      </w:r>
      <w:r w:rsidR="00E42E64" w:rsidRPr="000E2DA1">
        <w:rPr>
          <w:rFonts w:ascii="Times New Roman" w:hAnsi="Times New Roman"/>
          <w:sz w:val="24"/>
          <w:szCs w:val="24"/>
        </w:rPr>
        <w:t>16,7</w:t>
      </w:r>
      <w:r w:rsidRPr="000E2DA1">
        <w:rPr>
          <w:rFonts w:ascii="Times New Roman" w:hAnsi="Times New Roman"/>
          <w:sz w:val="24"/>
          <w:szCs w:val="24"/>
        </w:rPr>
        <w:t xml:space="preserve">%, Kurzemē – </w:t>
      </w:r>
      <w:r w:rsidR="00E42E64" w:rsidRPr="000E2DA1">
        <w:rPr>
          <w:rFonts w:ascii="Times New Roman" w:hAnsi="Times New Roman"/>
          <w:sz w:val="24"/>
          <w:szCs w:val="24"/>
        </w:rPr>
        <w:t>23,3</w:t>
      </w:r>
      <w:r w:rsidRPr="000E2DA1">
        <w:rPr>
          <w:rFonts w:ascii="Times New Roman" w:hAnsi="Times New Roman"/>
          <w:sz w:val="24"/>
          <w:szCs w:val="24"/>
        </w:rPr>
        <w:t xml:space="preserve">%, Zemgalē – </w:t>
      </w:r>
      <w:r w:rsidR="00E42E64" w:rsidRPr="000E2DA1">
        <w:rPr>
          <w:rFonts w:ascii="Times New Roman" w:hAnsi="Times New Roman"/>
          <w:sz w:val="24"/>
          <w:szCs w:val="24"/>
        </w:rPr>
        <w:t>26,6</w:t>
      </w:r>
      <w:r w:rsidRPr="000E2DA1">
        <w:rPr>
          <w:rFonts w:ascii="Times New Roman" w:hAnsi="Times New Roman"/>
          <w:sz w:val="24"/>
          <w:szCs w:val="24"/>
        </w:rPr>
        <w:t>%, Vidzemē –</w:t>
      </w:r>
      <w:r w:rsidR="00E42E64" w:rsidRPr="000E2DA1">
        <w:rPr>
          <w:rFonts w:ascii="Times New Roman" w:hAnsi="Times New Roman"/>
          <w:sz w:val="24"/>
          <w:szCs w:val="24"/>
        </w:rPr>
        <w:t>28,6</w:t>
      </w:r>
      <w:r w:rsidRPr="000E2DA1">
        <w:rPr>
          <w:rFonts w:ascii="Times New Roman" w:hAnsi="Times New Roman"/>
          <w:sz w:val="24"/>
          <w:szCs w:val="24"/>
        </w:rPr>
        <w:t>%)</w:t>
      </w:r>
      <w:r w:rsidR="00E566D5" w:rsidRPr="000E2DA1">
        <w:rPr>
          <w:rStyle w:val="FootnoteReference"/>
          <w:rFonts w:ascii="Times New Roman" w:hAnsi="Times New Roman"/>
          <w:sz w:val="24"/>
          <w:szCs w:val="24"/>
        </w:rPr>
        <w:footnoteReference w:id="7"/>
      </w:r>
      <w:r w:rsidRPr="000E2DA1">
        <w:rPr>
          <w:rFonts w:ascii="Times New Roman" w:hAnsi="Times New Roman"/>
          <w:sz w:val="24"/>
          <w:szCs w:val="24"/>
        </w:rPr>
        <w:t>. Izteikti nevienmērīgā saimnieciskās darbības aktivitāte valsts teritorijā veicina iedzīvotāju aizplūšanu no teritorijām ar ļoti ierobežotām nodarbinātības iespējām, īpaši lauku teritorijām un attālākām pašvaldībām, un tādējādi sekmē teritoriju depopulāciju, radot nozīmīgus demogrāfiskos izaicinājumus.</w:t>
      </w:r>
    </w:p>
    <w:p w14:paraId="0467299F" w14:textId="09B50107" w:rsidR="00782B8F" w:rsidRPr="000E2DA1" w:rsidRDefault="00FB3E6C" w:rsidP="008E6A9B">
      <w:pPr>
        <w:ind w:firstLine="301"/>
        <w:rPr>
          <w:rFonts w:ascii="Times New Roman" w:hAnsi="Times New Roman"/>
          <w:sz w:val="24"/>
          <w:szCs w:val="24"/>
        </w:rPr>
      </w:pPr>
      <w:r w:rsidRPr="000E2DA1">
        <w:rPr>
          <w:rFonts w:ascii="Times New Roman" w:hAnsi="Times New Roman"/>
          <w:sz w:val="24"/>
          <w:szCs w:val="24"/>
        </w:rPr>
        <w:t xml:space="preserve">Ekonomisko aktivitāšu nozīmīgās atšķirības tiešā veidā ietekmē pašvaldību budžetu apjomu, jo pašvaldībās, kurās ir zemāka ekonomiskā aktivitāte, ir mazāki nodokļu ieņēmumi (īpaši iedzīvotāju ienākuma nodoklis). Tādējādi pašvaldību rīcībā ir ļoti atšķirīgs līdzekļu apjoms, ko tās var ieguldīt attīstībā, kas attiecīgi vēl vairāk samazina retāk apdzīvoto teritoriju attīstības iespējas. Latgales reģionā iedzīvotāju ienākuma nodokļa ieņēmumi uz vienu iedzīvotāju pašvaldību budžetos ir </w:t>
      </w:r>
      <w:r w:rsidR="00511FCA" w:rsidRPr="000E2DA1">
        <w:rPr>
          <w:rFonts w:ascii="Times New Roman" w:hAnsi="Times New Roman"/>
          <w:sz w:val="24"/>
          <w:szCs w:val="24"/>
        </w:rPr>
        <w:t>211,40</w:t>
      </w:r>
      <w:r w:rsidRPr="000E2DA1">
        <w:rPr>
          <w:rFonts w:ascii="Times New Roman" w:hAnsi="Times New Roman"/>
          <w:sz w:val="24"/>
          <w:szCs w:val="24"/>
        </w:rPr>
        <w:t>-</w:t>
      </w:r>
      <w:r w:rsidR="00511FCA" w:rsidRPr="000E2DA1">
        <w:rPr>
          <w:rFonts w:ascii="Times New Roman" w:hAnsi="Times New Roman"/>
          <w:sz w:val="24"/>
          <w:szCs w:val="24"/>
        </w:rPr>
        <w:t xml:space="preserve">435,53 </w:t>
      </w:r>
      <w:r w:rsidR="00511FCA" w:rsidRPr="000E2DA1">
        <w:rPr>
          <w:rFonts w:ascii="Times New Roman" w:hAnsi="Times New Roman"/>
          <w:i/>
          <w:sz w:val="24"/>
          <w:szCs w:val="24"/>
        </w:rPr>
        <w:t>euro</w:t>
      </w:r>
      <w:r w:rsidR="00511FCA" w:rsidRPr="000E2DA1">
        <w:rPr>
          <w:rFonts w:ascii="Times New Roman" w:hAnsi="Times New Roman"/>
          <w:sz w:val="24"/>
          <w:szCs w:val="24"/>
        </w:rPr>
        <w:t xml:space="preserve"> uz vienu iedzīvotāju (2016</w:t>
      </w:r>
      <w:r w:rsidRPr="000E2DA1">
        <w:rPr>
          <w:rFonts w:ascii="Times New Roman" w:hAnsi="Times New Roman"/>
          <w:sz w:val="24"/>
          <w:szCs w:val="24"/>
        </w:rPr>
        <w:t xml:space="preserve">.gada dati), savukārt pārējā Latvijas teritorijā iedzīvotāju ienākuma nodokļa ieņēmumi uz vienu iedzīvotāju pašvaldību budžetos ir </w:t>
      </w:r>
      <w:r w:rsidR="00511FCA" w:rsidRPr="000E2DA1">
        <w:rPr>
          <w:rFonts w:ascii="Times New Roman" w:hAnsi="Times New Roman"/>
          <w:sz w:val="24"/>
          <w:szCs w:val="24"/>
        </w:rPr>
        <w:t>313,04</w:t>
      </w:r>
      <w:r w:rsidRPr="000E2DA1">
        <w:rPr>
          <w:rFonts w:ascii="Times New Roman" w:hAnsi="Times New Roman"/>
          <w:sz w:val="24"/>
          <w:szCs w:val="24"/>
        </w:rPr>
        <w:t>-</w:t>
      </w:r>
      <w:r w:rsidR="00511FCA" w:rsidRPr="000E2DA1">
        <w:rPr>
          <w:rFonts w:ascii="Times New Roman" w:hAnsi="Times New Roman"/>
          <w:sz w:val="24"/>
          <w:szCs w:val="24"/>
        </w:rPr>
        <w:t>1027,07</w:t>
      </w:r>
      <w:r w:rsidRPr="000E2DA1">
        <w:rPr>
          <w:rFonts w:ascii="Times New Roman" w:hAnsi="Times New Roman"/>
          <w:sz w:val="24"/>
          <w:szCs w:val="24"/>
        </w:rPr>
        <w:t xml:space="preserve"> </w:t>
      </w:r>
      <w:r w:rsidRPr="000E2DA1">
        <w:rPr>
          <w:rFonts w:ascii="Times New Roman" w:hAnsi="Times New Roman"/>
          <w:i/>
          <w:sz w:val="24"/>
          <w:szCs w:val="24"/>
        </w:rPr>
        <w:t>euro</w:t>
      </w:r>
      <w:r w:rsidRPr="000E2DA1">
        <w:rPr>
          <w:rFonts w:ascii="Times New Roman" w:hAnsi="Times New Roman"/>
          <w:sz w:val="24"/>
          <w:szCs w:val="24"/>
        </w:rPr>
        <w:t xml:space="preserve"> uz vienu iedzīvotāju (</w:t>
      </w:r>
      <w:r w:rsidR="00511FCA" w:rsidRPr="000E2DA1">
        <w:rPr>
          <w:rFonts w:ascii="Times New Roman" w:hAnsi="Times New Roman"/>
          <w:sz w:val="24"/>
          <w:szCs w:val="24"/>
        </w:rPr>
        <w:t>RAIM</w:t>
      </w:r>
      <w:r w:rsidRPr="000E2DA1">
        <w:rPr>
          <w:rFonts w:ascii="Times New Roman" w:hAnsi="Times New Roman"/>
          <w:sz w:val="24"/>
          <w:szCs w:val="24"/>
        </w:rPr>
        <w:t xml:space="preserve"> dati), kas būtiski ietekmē pašvaldību iespējas nodrošināt kvalitatīvu infrastruktūru </w:t>
      </w:r>
      <w:r w:rsidR="00080314" w:rsidRPr="000E2DA1">
        <w:rPr>
          <w:rFonts w:ascii="Times New Roman" w:hAnsi="Times New Roman"/>
          <w:sz w:val="24"/>
          <w:szCs w:val="24"/>
        </w:rPr>
        <w:t xml:space="preserve">un pakalpojumus </w:t>
      </w:r>
      <w:r w:rsidRPr="000E2DA1">
        <w:rPr>
          <w:rFonts w:ascii="Times New Roman" w:hAnsi="Times New Roman"/>
          <w:sz w:val="24"/>
          <w:szCs w:val="24"/>
        </w:rPr>
        <w:t>iedzīvotājiem un uzņēmējiem.</w:t>
      </w:r>
    </w:p>
    <w:p w14:paraId="05DC9794" w14:textId="45BD2864" w:rsidR="002C07D4" w:rsidRPr="000E2DA1" w:rsidRDefault="00553065" w:rsidP="008E6A9B">
      <w:pPr>
        <w:ind w:firstLine="301"/>
        <w:rPr>
          <w:rFonts w:ascii="Times New Roman" w:hAnsi="Times New Roman"/>
          <w:sz w:val="24"/>
          <w:szCs w:val="24"/>
        </w:rPr>
      </w:pPr>
      <w:r w:rsidRPr="000E2DA1">
        <w:rPr>
          <w:rFonts w:ascii="Times New Roman" w:hAnsi="Times New Roman"/>
          <w:sz w:val="24"/>
          <w:szCs w:val="24"/>
        </w:rPr>
        <w:t xml:space="preserve">Atbalsts Latgales reģiona ekonomiskajai attīstībai ir būtisks, ņemot vērā arī 2017.gada rudenī </w:t>
      </w:r>
      <w:r w:rsidR="009A1BD8" w:rsidRPr="000E2DA1">
        <w:rPr>
          <w:rFonts w:ascii="Times New Roman" w:hAnsi="Times New Roman"/>
          <w:sz w:val="24"/>
          <w:szCs w:val="24"/>
        </w:rPr>
        <w:t xml:space="preserve">pēc ilgstoša lietus </w:t>
      </w:r>
      <w:r w:rsidRPr="000E2DA1">
        <w:rPr>
          <w:rFonts w:ascii="Times New Roman" w:hAnsi="Times New Roman"/>
          <w:sz w:val="24"/>
          <w:szCs w:val="24"/>
        </w:rPr>
        <w:t xml:space="preserve">notikušos plūdus. Saskaņā ar Zemkopības ministrijas sniegtajiem datiem Vidzemes, Sēlijas un Latgales 29 novados, kuros </w:t>
      </w:r>
      <w:r w:rsidR="00877C75" w:rsidRPr="000E2DA1">
        <w:rPr>
          <w:rFonts w:ascii="Times New Roman" w:hAnsi="Times New Roman"/>
          <w:sz w:val="24"/>
          <w:szCs w:val="24"/>
        </w:rPr>
        <w:t xml:space="preserve">bija </w:t>
      </w:r>
      <w:r w:rsidRPr="000E2DA1">
        <w:rPr>
          <w:rFonts w:ascii="Times New Roman" w:hAnsi="Times New Roman"/>
          <w:sz w:val="24"/>
          <w:szCs w:val="24"/>
        </w:rPr>
        <w:t>izsludināta ārkārtējā situācija (atbilstoši Ministru kabineta 2017.gada 29.augusta rīkojumam Nr.455 “</w:t>
      </w:r>
      <w:r w:rsidRPr="000E2DA1">
        <w:rPr>
          <w:rFonts w:ascii="Times New Roman" w:hAnsi="Times New Roman"/>
          <w:bCs/>
          <w:sz w:val="24"/>
          <w:szCs w:val="24"/>
        </w:rPr>
        <w:t>Par ārkārtējās situācijas izsludināšanu”</w:t>
      </w:r>
      <w:r w:rsidRPr="000E2DA1">
        <w:rPr>
          <w:rFonts w:ascii="Times New Roman" w:hAnsi="Times New Roman"/>
          <w:sz w:val="24"/>
          <w:szCs w:val="24"/>
        </w:rPr>
        <w:t xml:space="preserve">), lauksaimnieku zaudējumi veido 37,3 milj. </w:t>
      </w:r>
      <w:r w:rsidRPr="000E2DA1">
        <w:rPr>
          <w:rFonts w:ascii="Times New Roman" w:hAnsi="Times New Roman"/>
          <w:i/>
          <w:sz w:val="24"/>
          <w:szCs w:val="24"/>
        </w:rPr>
        <w:t>euro</w:t>
      </w:r>
      <w:r w:rsidRPr="000E2DA1">
        <w:rPr>
          <w:rFonts w:ascii="Times New Roman" w:hAnsi="Times New Roman"/>
          <w:sz w:val="24"/>
          <w:szCs w:val="24"/>
        </w:rPr>
        <w:t>.</w:t>
      </w:r>
    </w:p>
    <w:p w14:paraId="7D29CE2A" w14:textId="4503B819" w:rsidR="00553065" w:rsidRPr="000E2DA1" w:rsidRDefault="00877C75" w:rsidP="008E6A9B">
      <w:pPr>
        <w:ind w:firstLine="301"/>
        <w:rPr>
          <w:rFonts w:ascii="Times New Roman" w:hAnsi="Times New Roman"/>
          <w:sz w:val="24"/>
          <w:szCs w:val="24"/>
        </w:rPr>
      </w:pPr>
      <w:r w:rsidRPr="000E2DA1">
        <w:rPr>
          <w:rFonts w:ascii="Times New Roman" w:hAnsi="Times New Roman"/>
          <w:sz w:val="24"/>
          <w:szCs w:val="24"/>
        </w:rPr>
        <w:t>Turklāt</w:t>
      </w:r>
      <w:r w:rsidR="00553065" w:rsidRPr="000E2DA1">
        <w:rPr>
          <w:rFonts w:ascii="Times New Roman" w:hAnsi="Times New Roman"/>
          <w:sz w:val="24"/>
          <w:szCs w:val="24"/>
        </w:rPr>
        <w:t>, būtiski ir arī izvērtēt iespējas efektīvāk izmantot Latgales reģionā eso</w:t>
      </w:r>
      <w:r w:rsidR="009A1BD8" w:rsidRPr="000E2DA1">
        <w:rPr>
          <w:rFonts w:ascii="Times New Roman" w:hAnsi="Times New Roman"/>
          <w:sz w:val="24"/>
          <w:szCs w:val="24"/>
        </w:rPr>
        <w:t>šos k</w:t>
      </w:r>
      <w:r w:rsidR="00553065" w:rsidRPr="000E2DA1">
        <w:rPr>
          <w:rFonts w:ascii="Times New Roman" w:hAnsi="Times New Roman"/>
          <w:sz w:val="24"/>
          <w:szCs w:val="24"/>
        </w:rPr>
        <w:t xml:space="preserve">ūdras resursus. </w:t>
      </w:r>
      <w:r w:rsidR="00A37411" w:rsidRPr="000E2DA1">
        <w:rPr>
          <w:rFonts w:ascii="Times New Roman" w:hAnsi="Times New Roman"/>
          <w:sz w:val="24"/>
          <w:szCs w:val="24"/>
        </w:rPr>
        <w:t>VARAM</w:t>
      </w:r>
      <w:r w:rsidR="00553065" w:rsidRPr="000E2DA1">
        <w:rPr>
          <w:rFonts w:ascii="Times New Roman" w:hAnsi="Times New Roman"/>
          <w:sz w:val="24"/>
          <w:szCs w:val="24"/>
        </w:rPr>
        <w:t xml:space="preserve"> pašlaik izstrādā Kūdras, dziedniecisko dūņu un sapropeļa ilgtspējīgas</w:t>
      </w:r>
      <w:r w:rsidR="009A1BD8" w:rsidRPr="000E2DA1">
        <w:rPr>
          <w:rFonts w:ascii="Times New Roman" w:hAnsi="Times New Roman"/>
          <w:sz w:val="24"/>
          <w:szCs w:val="24"/>
        </w:rPr>
        <w:t xml:space="preserve"> izmantošanas stratēģiju</w:t>
      </w:r>
      <w:r w:rsidR="00553065" w:rsidRPr="000E2DA1">
        <w:rPr>
          <w:rFonts w:ascii="Times New Roman" w:hAnsi="Times New Roman"/>
          <w:sz w:val="24"/>
          <w:szCs w:val="24"/>
        </w:rPr>
        <w:t xml:space="preserve"> 2018.-2050. gadam</w:t>
      </w:r>
      <w:r w:rsidR="009A1BD8" w:rsidRPr="000E2DA1">
        <w:rPr>
          <w:rFonts w:ascii="Times New Roman" w:hAnsi="Times New Roman"/>
          <w:sz w:val="24"/>
          <w:szCs w:val="24"/>
        </w:rPr>
        <w:t>. Stratēģijas ietvaros paredzēti attiecīgi pasākumi, tai skaitā, Latgales plānošanas reģionā.</w:t>
      </w:r>
    </w:p>
    <w:p w14:paraId="04B45B75" w14:textId="3ABA6263" w:rsidR="00782B8F" w:rsidRPr="000E2DA1" w:rsidRDefault="00FB3E6C" w:rsidP="008E6A9B">
      <w:pPr>
        <w:ind w:firstLine="301"/>
        <w:rPr>
          <w:rFonts w:ascii="Times New Roman" w:eastAsia="Times New Roman" w:hAnsi="Times New Roman"/>
          <w:sz w:val="24"/>
          <w:szCs w:val="24"/>
          <w:lang w:eastAsia="lv-LV"/>
        </w:rPr>
      </w:pPr>
      <w:r w:rsidRPr="000E2DA1">
        <w:rPr>
          <w:rFonts w:ascii="Times New Roman" w:hAnsi="Times New Roman"/>
          <w:sz w:val="24"/>
          <w:szCs w:val="24"/>
        </w:rPr>
        <w:t xml:space="preserve">Ņemot vērā aprakstītās tendences bezdarba, piesaistīto </w:t>
      </w:r>
      <w:r w:rsidR="008E6A9B" w:rsidRPr="000E2DA1">
        <w:rPr>
          <w:rFonts w:ascii="Times New Roman" w:hAnsi="Times New Roman"/>
          <w:sz w:val="24"/>
          <w:szCs w:val="24"/>
        </w:rPr>
        <w:t>nefinanšu investīciju apjoma</w:t>
      </w:r>
      <w:r w:rsidRPr="000E2DA1">
        <w:rPr>
          <w:rFonts w:ascii="Times New Roman" w:hAnsi="Times New Roman"/>
          <w:sz w:val="24"/>
          <w:szCs w:val="24"/>
        </w:rPr>
        <w:t>, kā arī citos sociālekonomiskās attīstības rādītājos, nepieciešams īstenot īpašus atbalsta pasākumus Latgales plānošanas reģionā, lai sekmētu ekonomiskās aktivitātes paaugstināšanos. Attiecīgi E</w:t>
      </w:r>
      <w:r w:rsidR="00DD1F39" w:rsidRPr="000E2DA1">
        <w:rPr>
          <w:rFonts w:ascii="Times New Roman" w:hAnsi="Times New Roman"/>
          <w:sz w:val="24"/>
          <w:szCs w:val="24"/>
        </w:rPr>
        <w:t>iropas Savienības (turpmāk - ES)</w:t>
      </w:r>
      <w:r w:rsidR="00080314" w:rsidRPr="000E2DA1">
        <w:rPr>
          <w:rFonts w:ascii="Times New Roman" w:hAnsi="Times New Roman"/>
          <w:sz w:val="24"/>
          <w:szCs w:val="24"/>
        </w:rPr>
        <w:t xml:space="preserve"> fondu ieguldījumu ietvaros ir</w:t>
      </w:r>
      <w:r w:rsidRPr="000E2DA1">
        <w:rPr>
          <w:rFonts w:ascii="Times New Roman" w:hAnsi="Times New Roman"/>
          <w:sz w:val="24"/>
          <w:szCs w:val="24"/>
        </w:rPr>
        <w:t xml:space="preserve"> paredzētas publiskās investīcijas uzņēmējdarbības atbalsta infrastruktūras sakārtošanai un attīstībai. Ar mērķtiecīgām un ekonomiski </w:t>
      </w:r>
      <w:r w:rsidRPr="000E2DA1">
        <w:rPr>
          <w:rFonts w:ascii="Times New Roman" w:hAnsi="Times New Roman"/>
          <w:sz w:val="24"/>
          <w:szCs w:val="24"/>
        </w:rPr>
        <w:lastRenderedPageBreak/>
        <w:t>pamatotām investīcijām uzņēmējdarbības vides uzlabošanā plānots padarīt Latgales plānošanas reģionu pievilcīgāku uzņēmējdarbībai, kā rezultātā sagaidāms privāto investīciju pieaugums (jaunu uzņēmumu izveide un esošo darbības tālāka attīstība), kas nodrošinās darbavietu saglabāšanu vai izveidošanu, nodokļu ieņēmumu valsts un pašvaldību budžetā palielināšanos, kā arī iedzīvotāju aizplūšanas no Latgales plānošanas reģiona samazināšanos. Investīcijas publiskās infrastruktūras attīstībā (t.sk. sasniedzamība un pieejamība kā priekšnosacījumus uzņēmējdarbības attīstībai) ļaus pilnvērtīgāk izmantot Latgales plānošanas reģiona teritoriālās priekšrocības</w:t>
      </w:r>
      <w:r w:rsidR="00FD4008" w:rsidRPr="000E2DA1">
        <w:rPr>
          <w:rFonts w:ascii="Times New Roman" w:hAnsi="Times New Roman"/>
          <w:sz w:val="24"/>
          <w:szCs w:val="24"/>
        </w:rPr>
        <w:t xml:space="preserve">, </w:t>
      </w:r>
      <w:r w:rsidR="00FD4008" w:rsidRPr="000E2DA1">
        <w:rPr>
          <w:rFonts w:ascii="Times New Roman" w:hAnsi="Times New Roman"/>
          <w:sz w:val="24"/>
          <w:szCs w:val="24"/>
          <w:lang w:bidi="lo-LA"/>
        </w:rPr>
        <w:t>ņemot vērā tās ģeogrāfisko atrašanās vietu un no tās izrietošo tranzīta un loģistikas pakalpojumu attīstīšanas potenciālu</w:t>
      </w:r>
      <w:r w:rsidRPr="000E2DA1">
        <w:rPr>
          <w:rFonts w:ascii="Times New Roman" w:hAnsi="Times New Roman"/>
          <w:sz w:val="24"/>
          <w:szCs w:val="24"/>
        </w:rPr>
        <w:t xml:space="preserve">. Papildus </w:t>
      </w:r>
      <w:r w:rsidRPr="000E2DA1">
        <w:rPr>
          <w:rFonts w:ascii="Times New Roman" w:eastAsia="Times New Roman" w:hAnsi="Times New Roman"/>
          <w:sz w:val="24"/>
          <w:szCs w:val="24"/>
          <w:lang w:eastAsia="lv-LV"/>
        </w:rPr>
        <w:t>Rīcības plānā paredzēti dažādi neinvestīciju (nodokļu politikas, kapacitātes stiprināšanas u.c.) pasākumi, lai padarītu uzņēmējiem izdevīgāku izvietošanos Latgales plānošanas reģionā, kā arī sekmētu reģiona attīstību kopumā.</w:t>
      </w:r>
    </w:p>
    <w:p w14:paraId="16254ECE" w14:textId="77777777" w:rsidR="002E6C2C" w:rsidRPr="000E2DA1" w:rsidRDefault="002E6C2C" w:rsidP="008E6A9B">
      <w:pPr>
        <w:ind w:firstLine="301"/>
        <w:rPr>
          <w:rFonts w:ascii="Times New Roman" w:eastAsia="Times New Roman" w:hAnsi="Times New Roman"/>
          <w:sz w:val="24"/>
          <w:szCs w:val="24"/>
          <w:lang w:eastAsia="lv-LV"/>
        </w:rPr>
      </w:pPr>
    </w:p>
    <w:p w14:paraId="304CEA43" w14:textId="77777777" w:rsidR="002E6C2C" w:rsidRPr="000E2DA1" w:rsidRDefault="002E6C2C" w:rsidP="00F34FA3">
      <w:pPr>
        <w:pStyle w:val="ListParagraph"/>
        <w:numPr>
          <w:ilvl w:val="1"/>
          <w:numId w:val="27"/>
        </w:numPr>
        <w:rPr>
          <w:rFonts w:ascii="Times New Roman" w:eastAsiaTheme="majorEastAsia" w:hAnsi="Times New Roman"/>
          <w:b/>
          <w:lang w:val="lv-LV"/>
        </w:rPr>
      </w:pPr>
      <w:r w:rsidRPr="000E2DA1">
        <w:rPr>
          <w:rFonts w:ascii="Times New Roman" w:hAnsi="Times New Roman"/>
          <w:b/>
          <w:sz w:val="24"/>
          <w:lang w:val="lv-LV"/>
        </w:rPr>
        <w:t>Rīcības plāna sasaiste ar citiem attīstības plānošanas dokumentiem, attiecīgās nozares prioritātēm, tiesību aktiem, Eiropas Savienības tiesību aktiem un Eiropas Savienības politiku instrumentiem</w:t>
      </w:r>
    </w:p>
    <w:p w14:paraId="11C3D360" w14:textId="77777777" w:rsidR="00912463" w:rsidRPr="000E2DA1" w:rsidRDefault="00912463" w:rsidP="00912463">
      <w:pPr>
        <w:rPr>
          <w:lang w:eastAsia="lv-LV"/>
        </w:rPr>
      </w:pPr>
    </w:p>
    <w:tbl>
      <w:tblPr>
        <w:tblStyle w:val="TableGrid"/>
        <w:tblW w:w="0" w:type="auto"/>
        <w:tblLayout w:type="fixed"/>
        <w:tblLook w:val="04A0" w:firstRow="1" w:lastRow="0" w:firstColumn="1" w:lastColumn="0" w:noHBand="0" w:noVBand="1"/>
      </w:tblPr>
      <w:tblGrid>
        <w:gridCol w:w="704"/>
        <w:gridCol w:w="3119"/>
        <w:gridCol w:w="5238"/>
      </w:tblGrid>
      <w:tr w:rsidR="00013ACC" w:rsidRPr="000E2DA1" w14:paraId="1FEC92B6" w14:textId="77777777" w:rsidTr="00013ACC">
        <w:tc>
          <w:tcPr>
            <w:tcW w:w="704" w:type="dxa"/>
            <w:vAlign w:val="center"/>
          </w:tcPr>
          <w:p w14:paraId="2090C4D9" w14:textId="77777777" w:rsidR="00013ACC" w:rsidRPr="00EF7169" w:rsidRDefault="00013ACC" w:rsidP="00013ACC">
            <w:pPr>
              <w:spacing w:after="120"/>
              <w:jc w:val="center"/>
              <w:rPr>
                <w:rFonts w:ascii="Times New Roman" w:eastAsia="Calibri" w:hAnsi="Times New Roman"/>
                <w:b/>
                <w:sz w:val="24"/>
                <w:szCs w:val="20"/>
              </w:rPr>
            </w:pPr>
            <w:r w:rsidRPr="00EF7169">
              <w:rPr>
                <w:rFonts w:ascii="Times New Roman" w:eastAsia="Calibri" w:hAnsi="Times New Roman"/>
                <w:b/>
                <w:sz w:val="24"/>
                <w:szCs w:val="20"/>
              </w:rPr>
              <w:t>N.p.k.</w:t>
            </w:r>
          </w:p>
        </w:tc>
        <w:tc>
          <w:tcPr>
            <w:tcW w:w="3119" w:type="dxa"/>
            <w:vAlign w:val="center"/>
          </w:tcPr>
          <w:p w14:paraId="6CDC6A6F" w14:textId="77777777" w:rsidR="00013ACC" w:rsidRPr="00523CCA" w:rsidRDefault="00013ACC" w:rsidP="00013ACC">
            <w:pPr>
              <w:spacing w:after="120"/>
              <w:jc w:val="center"/>
              <w:rPr>
                <w:rFonts w:ascii="Times New Roman" w:eastAsia="Calibri" w:hAnsi="Times New Roman"/>
                <w:b/>
                <w:sz w:val="24"/>
                <w:szCs w:val="20"/>
              </w:rPr>
            </w:pPr>
            <w:r w:rsidRPr="00EF7169">
              <w:rPr>
                <w:rFonts w:ascii="Times New Roman" w:hAnsi="Times New Roman"/>
                <w:b/>
                <w:sz w:val="24"/>
                <w:szCs w:val="20"/>
              </w:rPr>
              <w:t>Dokumenta n</w:t>
            </w:r>
            <w:r w:rsidRPr="00EF7169">
              <w:rPr>
                <w:rFonts w:ascii="Times New Roman" w:eastAsia="Calibri" w:hAnsi="Times New Roman"/>
                <w:b/>
                <w:sz w:val="24"/>
                <w:szCs w:val="20"/>
              </w:rPr>
              <w:t>osaukums</w:t>
            </w:r>
            <w:r w:rsidRPr="00EF7169">
              <w:rPr>
                <w:rFonts w:ascii="Times New Roman" w:hAnsi="Times New Roman"/>
                <w:b/>
                <w:sz w:val="24"/>
                <w:szCs w:val="20"/>
              </w:rPr>
              <w:t>, apstiprināšanas/izsludināšanas datums</w:t>
            </w:r>
          </w:p>
        </w:tc>
        <w:tc>
          <w:tcPr>
            <w:tcW w:w="5238" w:type="dxa"/>
            <w:vAlign w:val="center"/>
          </w:tcPr>
          <w:p w14:paraId="5EEC079A" w14:textId="77777777" w:rsidR="00013ACC" w:rsidRPr="000E2DA1" w:rsidRDefault="00013ACC" w:rsidP="00013ACC">
            <w:pPr>
              <w:spacing w:after="120"/>
              <w:ind w:right="-68"/>
              <w:jc w:val="center"/>
              <w:rPr>
                <w:rFonts w:ascii="Times New Roman" w:eastAsia="Calibri" w:hAnsi="Times New Roman"/>
                <w:b/>
                <w:sz w:val="24"/>
                <w:szCs w:val="20"/>
              </w:rPr>
            </w:pPr>
            <w:r w:rsidRPr="00D43F22">
              <w:rPr>
                <w:rFonts w:ascii="Times New Roman" w:hAnsi="Times New Roman"/>
                <w:b/>
                <w:sz w:val="24"/>
                <w:szCs w:val="20"/>
              </w:rPr>
              <w:t xml:space="preserve">Sasaiste ar </w:t>
            </w:r>
            <w:r w:rsidRPr="00D43F22">
              <w:rPr>
                <w:rFonts w:ascii="Times New Roman" w:hAnsi="Times New Roman"/>
                <w:b/>
                <w:sz w:val="24"/>
                <w:szCs w:val="24"/>
              </w:rPr>
              <w:t xml:space="preserve">Rīcības plānu </w:t>
            </w:r>
            <w:r w:rsidRPr="00CF7585">
              <w:rPr>
                <w:rFonts w:ascii="Times New Roman" w:hAnsi="Times New Roman"/>
                <w:b/>
                <w:bCs/>
                <w:sz w:val="24"/>
                <w:szCs w:val="24"/>
              </w:rPr>
              <w:t>Latgales reģiona izaugsmei 2018.–2020.gadam</w:t>
            </w:r>
          </w:p>
        </w:tc>
      </w:tr>
      <w:tr w:rsidR="00013ACC" w:rsidRPr="000E2DA1" w14:paraId="3286D951" w14:textId="77777777" w:rsidTr="00013ACC">
        <w:tc>
          <w:tcPr>
            <w:tcW w:w="704" w:type="dxa"/>
          </w:tcPr>
          <w:p w14:paraId="51C51BF2" w14:textId="77777777" w:rsidR="00013ACC" w:rsidRPr="000E2DA1" w:rsidRDefault="00013ACC" w:rsidP="00013ACC">
            <w:pPr>
              <w:pStyle w:val="ListParagraph"/>
              <w:numPr>
                <w:ilvl w:val="0"/>
                <w:numId w:val="1"/>
              </w:numPr>
              <w:ind w:left="0" w:firstLine="0"/>
              <w:jc w:val="right"/>
              <w:rPr>
                <w:rFonts w:ascii="Times New Roman" w:hAnsi="Times New Roman"/>
                <w:sz w:val="24"/>
                <w:szCs w:val="20"/>
                <w:lang w:val="lv-LV"/>
              </w:rPr>
            </w:pPr>
          </w:p>
        </w:tc>
        <w:tc>
          <w:tcPr>
            <w:tcW w:w="3119" w:type="dxa"/>
          </w:tcPr>
          <w:p w14:paraId="11CDE5DD" w14:textId="77777777" w:rsidR="00013ACC" w:rsidRPr="000E2DA1" w:rsidRDefault="00013ACC" w:rsidP="00013ACC">
            <w:pPr>
              <w:rPr>
                <w:rFonts w:ascii="Times New Roman" w:hAnsi="Times New Roman"/>
                <w:sz w:val="24"/>
                <w:szCs w:val="20"/>
              </w:rPr>
            </w:pPr>
            <w:r w:rsidRPr="000E2DA1">
              <w:rPr>
                <w:rFonts w:ascii="Times New Roman" w:hAnsi="Times New Roman"/>
                <w:sz w:val="24"/>
                <w:szCs w:val="20"/>
              </w:rPr>
              <w:t xml:space="preserve">Latvijas ilgtspējīgas attīstības stratēģija līdz 2030.gadam </w:t>
            </w:r>
          </w:p>
          <w:p w14:paraId="22F805AF" w14:textId="77777777" w:rsidR="00013ACC" w:rsidRPr="000E2DA1" w:rsidRDefault="00013ACC" w:rsidP="00013ACC">
            <w:pPr>
              <w:rPr>
                <w:rFonts w:ascii="Times New Roman" w:hAnsi="Times New Roman"/>
                <w:sz w:val="24"/>
                <w:szCs w:val="20"/>
              </w:rPr>
            </w:pPr>
            <w:r w:rsidRPr="000E2DA1">
              <w:rPr>
                <w:rFonts w:ascii="Times New Roman" w:eastAsia="Times New Roman" w:hAnsi="Times New Roman"/>
                <w:sz w:val="24"/>
                <w:szCs w:val="24"/>
                <w:lang w:eastAsia="lv-LV"/>
              </w:rPr>
              <w:t xml:space="preserve">(apstiprināta ar </w:t>
            </w:r>
            <w:r w:rsidRPr="000E2DA1">
              <w:rPr>
                <w:rFonts w:ascii="Times New Roman" w:hAnsi="Times New Roman"/>
                <w:sz w:val="24"/>
                <w:szCs w:val="20"/>
              </w:rPr>
              <w:t>Latvijas Republikas Saeimas</w:t>
            </w:r>
            <w:r w:rsidRPr="000E2DA1">
              <w:rPr>
                <w:rFonts w:ascii="Times New Roman" w:eastAsia="Times New Roman" w:hAnsi="Times New Roman"/>
                <w:sz w:val="24"/>
                <w:szCs w:val="24"/>
                <w:lang w:eastAsia="lv-LV"/>
              </w:rPr>
              <w:t xml:space="preserve"> 2010.gada 10.jūnija lēmumu)</w:t>
            </w:r>
          </w:p>
        </w:tc>
        <w:tc>
          <w:tcPr>
            <w:tcW w:w="5238" w:type="dxa"/>
          </w:tcPr>
          <w:p w14:paraId="1FFEDF78" w14:textId="7778BCE1" w:rsidR="00013ACC" w:rsidRPr="000E2DA1" w:rsidRDefault="00013ACC" w:rsidP="00013ACC">
            <w:pPr>
              <w:ind w:right="-68"/>
              <w:rPr>
                <w:rFonts w:ascii="Times New Roman" w:hAnsi="Times New Roman"/>
                <w:bCs/>
                <w:sz w:val="24"/>
                <w:szCs w:val="24"/>
              </w:rPr>
            </w:pPr>
            <w:r w:rsidRPr="000E2DA1">
              <w:rPr>
                <w:rFonts w:ascii="Times New Roman" w:hAnsi="Times New Roman"/>
                <w:sz w:val="24"/>
                <w:szCs w:val="20"/>
              </w:rPr>
              <w:t xml:space="preserve">Austrumu pierobeža </w:t>
            </w:r>
            <w:r w:rsidRPr="000E2DA1">
              <w:rPr>
                <w:rFonts w:ascii="Times New Roman" w:hAnsi="Times New Roman"/>
                <w:bCs/>
                <w:sz w:val="24"/>
                <w:szCs w:val="24"/>
              </w:rPr>
              <w:t>definēta kā viena no nacionālo interešu telpām – teritorijām ar izcilu vērtību un nozīmi valsts ilgtspējīgai attīstībai, identitātes saglabāšanai, kas ietver valsts attīstībai nozīmīgus stratēģiskos resursus un kurās vienlaikus veidojas dažādi interešu konflikti un problēmas, kas pārsniedz reģionu un atsevišķu nozaru kompetenci, kādēļ ir nepieciešami kompleksi risinājumi un mērķtiecīga valsts politika.</w:t>
            </w:r>
          </w:p>
          <w:p w14:paraId="0FCFD0B8" w14:textId="77777777" w:rsidR="00013ACC" w:rsidRPr="000E2DA1" w:rsidRDefault="00013ACC" w:rsidP="00013ACC">
            <w:pPr>
              <w:ind w:right="-68"/>
              <w:rPr>
                <w:rFonts w:ascii="Times New Roman" w:hAnsi="Times New Roman"/>
                <w:sz w:val="24"/>
                <w:szCs w:val="20"/>
              </w:rPr>
            </w:pPr>
            <w:r w:rsidRPr="000E2DA1">
              <w:rPr>
                <w:rFonts w:ascii="Times New Roman" w:hAnsi="Times New Roman"/>
                <w:bCs/>
                <w:sz w:val="24"/>
                <w:szCs w:val="24"/>
              </w:rPr>
              <w:t>Telpiskās attīstības perspektīva apraksta Austrumu pierobežas tendences un izaicinājumus, attīstības virzienus, risinājumus.</w:t>
            </w:r>
          </w:p>
        </w:tc>
      </w:tr>
      <w:tr w:rsidR="00013ACC" w:rsidRPr="000E2DA1" w14:paraId="1844ECA3" w14:textId="77777777" w:rsidTr="00013ACC">
        <w:tc>
          <w:tcPr>
            <w:tcW w:w="704" w:type="dxa"/>
          </w:tcPr>
          <w:p w14:paraId="7A4BD449" w14:textId="77777777" w:rsidR="00013ACC" w:rsidRPr="000E2DA1" w:rsidRDefault="00013ACC" w:rsidP="00013ACC">
            <w:pPr>
              <w:pStyle w:val="ListParagraph"/>
              <w:numPr>
                <w:ilvl w:val="0"/>
                <w:numId w:val="1"/>
              </w:numPr>
              <w:ind w:left="0" w:firstLine="0"/>
              <w:jc w:val="right"/>
              <w:rPr>
                <w:rFonts w:ascii="Times New Roman" w:hAnsi="Times New Roman"/>
                <w:sz w:val="24"/>
                <w:szCs w:val="20"/>
                <w:lang w:val="lv-LV"/>
              </w:rPr>
            </w:pPr>
          </w:p>
        </w:tc>
        <w:tc>
          <w:tcPr>
            <w:tcW w:w="3119" w:type="dxa"/>
          </w:tcPr>
          <w:p w14:paraId="4A1BE8E2" w14:textId="77777777" w:rsidR="00013ACC" w:rsidRPr="000E2DA1" w:rsidRDefault="00013ACC" w:rsidP="00013ACC">
            <w:pPr>
              <w:rPr>
                <w:rFonts w:ascii="Times New Roman" w:hAnsi="Times New Roman"/>
                <w:sz w:val="24"/>
                <w:szCs w:val="20"/>
              </w:rPr>
            </w:pPr>
            <w:r w:rsidRPr="000E2DA1">
              <w:rPr>
                <w:rFonts w:ascii="Times New Roman" w:hAnsi="Times New Roman"/>
                <w:sz w:val="24"/>
                <w:szCs w:val="20"/>
              </w:rPr>
              <w:t xml:space="preserve">Nacionālais attīstības plāns 2014.-2020.gadam </w:t>
            </w:r>
          </w:p>
          <w:p w14:paraId="2BC20364" w14:textId="77777777" w:rsidR="00013ACC" w:rsidRPr="000E2DA1" w:rsidRDefault="00013ACC" w:rsidP="00013ACC">
            <w:pPr>
              <w:rPr>
                <w:rFonts w:ascii="Times New Roman" w:hAnsi="Times New Roman"/>
                <w:sz w:val="24"/>
                <w:szCs w:val="20"/>
              </w:rPr>
            </w:pPr>
            <w:r w:rsidRPr="000E2DA1">
              <w:rPr>
                <w:rFonts w:ascii="Times New Roman" w:hAnsi="Times New Roman"/>
                <w:sz w:val="24"/>
                <w:szCs w:val="20"/>
              </w:rPr>
              <w:t>(apstiprināts ar Latvijas Republikas Saeimas 2012.gada 20.decembra lēmumu)</w:t>
            </w:r>
          </w:p>
        </w:tc>
        <w:tc>
          <w:tcPr>
            <w:tcW w:w="5238" w:type="dxa"/>
          </w:tcPr>
          <w:p w14:paraId="4D08CC46" w14:textId="77777777" w:rsidR="00013ACC" w:rsidRPr="000E2DA1" w:rsidRDefault="00013ACC" w:rsidP="00013ACC">
            <w:pPr>
              <w:ind w:right="-68"/>
              <w:rPr>
                <w:rFonts w:ascii="Times New Roman" w:hAnsi="Times New Roman"/>
                <w:sz w:val="24"/>
                <w:szCs w:val="24"/>
              </w:rPr>
            </w:pPr>
            <w:r w:rsidRPr="000E2DA1">
              <w:rPr>
                <w:rFonts w:ascii="Times New Roman" w:hAnsi="Times New Roman"/>
                <w:sz w:val="24"/>
                <w:szCs w:val="24"/>
              </w:rPr>
              <w:t>Nacionālais attīstības plāns 2014.-2020.gadam un tā indikatīvā finanšu pamatojuma dokuments paredz atbalstu Austrumu pierobežai:</w:t>
            </w:r>
          </w:p>
          <w:p w14:paraId="65917511" w14:textId="77777777" w:rsidR="00013ACC" w:rsidRPr="000E2DA1" w:rsidRDefault="00013ACC" w:rsidP="00013ACC">
            <w:pPr>
              <w:ind w:right="-68"/>
              <w:rPr>
                <w:rFonts w:ascii="Times New Roman" w:hAnsi="Times New Roman"/>
                <w:sz w:val="24"/>
                <w:szCs w:val="20"/>
              </w:rPr>
            </w:pPr>
            <w:r w:rsidRPr="000E2DA1">
              <w:rPr>
                <w:rFonts w:ascii="Times New Roman" w:hAnsi="Times New Roman"/>
                <w:sz w:val="24"/>
                <w:szCs w:val="24"/>
              </w:rPr>
              <w:t>392.rindkopas uzdevums „Pārrobežu un pierobežas sadarbība ar mērķi paaugstināt ekonomisko aktivitāti”, darbība „Atbalsts austrumu pierobežas infrastruktūras sakārtošanai un uzlabošanai, t.sk. pašvaldību ceļiem, kas nodrošina robežšķērsošanas vietu sasniedzamību un pašvaldību infrastruktūrai loģistikas un tranzīta pakalpojumu un objektu attīstības sekmēšanai”.</w:t>
            </w:r>
          </w:p>
        </w:tc>
      </w:tr>
    </w:tbl>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5787"/>
      </w:tblGrid>
      <w:tr w:rsidR="00912463" w:rsidRPr="000E2DA1" w14:paraId="77ADF30B" w14:textId="77777777" w:rsidTr="00F711E2">
        <w:trPr>
          <w:trHeight w:val="374"/>
          <w:tblHeader/>
        </w:trPr>
        <w:tc>
          <w:tcPr>
            <w:tcW w:w="675" w:type="dxa"/>
          </w:tcPr>
          <w:p w14:paraId="2736EC6D" w14:textId="77777777" w:rsidR="00912463" w:rsidRPr="000E2DA1" w:rsidRDefault="00912463" w:rsidP="00F711E2">
            <w:pPr>
              <w:pStyle w:val="ListParagraph"/>
              <w:numPr>
                <w:ilvl w:val="0"/>
                <w:numId w:val="1"/>
              </w:numPr>
              <w:ind w:left="0" w:firstLine="0"/>
              <w:jc w:val="right"/>
              <w:rPr>
                <w:rFonts w:ascii="Times New Roman" w:hAnsi="Times New Roman"/>
                <w:sz w:val="24"/>
                <w:szCs w:val="20"/>
                <w:lang w:val="lv-LV"/>
              </w:rPr>
            </w:pPr>
          </w:p>
        </w:tc>
        <w:tc>
          <w:tcPr>
            <w:tcW w:w="2977" w:type="dxa"/>
          </w:tcPr>
          <w:p w14:paraId="0118E8D1"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0"/>
              </w:rPr>
              <w:t xml:space="preserve">Reģionālās politikas pamatnostādnēs 2013.-2019.gadam </w:t>
            </w:r>
          </w:p>
          <w:p w14:paraId="33A85DE3"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0"/>
              </w:rPr>
              <w:t>(apstiprinātas ar Ministru kabineta 2013.gada 29. oktobra rīkojumu Nr. 496)</w:t>
            </w:r>
          </w:p>
        </w:tc>
        <w:tc>
          <w:tcPr>
            <w:tcW w:w="5787" w:type="dxa"/>
          </w:tcPr>
          <w:p w14:paraId="5D269DA3" w14:textId="77777777" w:rsidR="00912463" w:rsidRPr="000E2DA1" w:rsidRDefault="00912463" w:rsidP="00F711E2">
            <w:pPr>
              <w:ind w:right="-68"/>
              <w:rPr>
                <w:rFonts w:ascii="Times New Roman" w:hAnsi="Times New Roman"/>
                <w:sz w:val="24"/>
                <w:szCs w:val="24"/>
              </w:rPr>
            </w:pPr>
            <w:r w:rsidRPr="000E2DA1">
              <w:rPr>
                <w:rFonts w:ascii="Times New Roman" w:hAnsi="Times New Roman"/>
                <w:sz w:val="24"/>
                <w:szCs w:val="24"/>
              </w:rPr>
              <w:t>Reģionālās politikas pamatnostādnes nosaka atbalsta virzienus stratēģijas „Latvija 2030” noteiktajām nacionālo interešu telpām jeb reģionālās politikas mērķteritorijām:</w:t>
            </w:r>
          </w:p>
          <w:p w14:paraId="2D7A6932" w14:textId="77777777" w:rsidR="00912463" w:rsidRPr="000E2DA1" w:rsidRDefault="00912463" w:rsidP="00F711E2">
            <w:pPr>
              <w:pStyle w:val="ListParagraph"/>
              <w:numPr>
                <w:ilvl w:val="0"/>
                <w:numId w:val="3"/>
              </w:numPr>
              <w:ind w:right="-68"/>
              <w:jc w:val="both"/>
              <w:rPr>
                <w:rFonts w:ascii="Times New Roman" w:hAnsi="Times New Roman"/>
                <w:bCs/>
                <w:sz w:val="24"/>
                <w:szCs w:val="24"/>
                <w:lang w:val="lv-LV"/>
              </w:rPr>
            </w:pPr>
            <w:r w:rsidRPr="000E2DA1">
              <w:rPr>
                <w:rFonts w:ascii="Times New Roman" w:eastAsia="Calibri" w:hAnsi="Times New Roman"/>
                <w:bCs/>
                <w:sz w:val="24"/>
                <w:szCs w:val="24"/>
                <w:lang w:val="lv-LV"/>
              </w:rPr>
              <w:t>starptautiskas, nacionālas un reģionālas nozīmes attīstības centriem</w:t>
            </w:r>
            <w:r w:rsidRPr="000E2DA1">
              <w:rPr>
                <w:rFonts w:ascii="Times New Roman" w:hAnsi="Times New Roman"/>
                <w:bCs/>
                <w:sz w:val="24"/>
                <w:szCs w:val="24"/>
                <w:lang w:val="lv-LV"/>
              </w:rPr>
              <w:t>;</w:t>
            </w:r>
          </w:p>
          <w:p w14:paraId="4C225F68" w14:textId="77777777" w:rsidR="00912463" w:rsidRPr="000E2DA1" w:rsidRDefault="00912463" w:rsidP="00F711E2">
            <w:pPr>
              <w:pStyle w:val="ListParagraph"/>
              <w:numPr>
                <w:ilvl w:val="0"/>
                <w:numId w:val="3"/>
              </w:numPr>
              <w:ind w:right="-68"/>
              <w:jc w:val="both"/>
              <w:rPr>
                <w:rFonts w:ascii="Times New Roman" w:hAnsi="Times New Roman"/>
                <w:sz w:val="24"/>
                <w:szCs w:val="24"/>
                <w:lang w:val="lv-LV"/>
              </w:rPr>
            </w:pPr>
            <w:r w:rsidRPr="000E2DA1">
              <w:rPr>
                <w:rFonts w:ascii="Times New Roman" w:hAnsi="Times New Roman"/>
                <w:sz w:val="24"/>
                <w:szCs w:val="24"/>
                <w:lang w:val="lv-LV"/>
              </w:rPr>
              <w:t>lauku attīstības telpai;</w:t>
            </w:r>
          </w:p>
          <w:p w14:paraId="5DB2F41E" w14:textId="77777777" w:rsidR="00912463" w:rsidRPr="000E2DA1" w:rsidRDefault="00912463" w:rsidP="00F711E2">
            <w:pPr>
              <w:pStyle w:val="ListParagraph"/>
              <w:numPr>
                <w:ilvl w:val="0"/>
                <w:numId w:val="3"/>
              </w:numPr>
              <w:ind w:right="-68"/>
              <w:jc w:val="both"/>
              <w:rPr>
                <w:rFonts w:ascii="Times New Roman" w:hAnsi="Times New Roman"/>
                <w:bCs/>
                <w:sz w:val="24"/>
                <w:szCs w:val="24"/>
                <w:lang w:val="lv-LV"/>
              </w:rPr>
            </w:pPr>
            <w:r w:rsidRPr="000E2DA1">
              <w:rPr>
                <w:rFonts w:ascii="Times New Roman" w:eastAsia="Calibri" w:hAnsi="Times New Roman"/>
                <w:bCs/>
                <w:sz w:val="24"/>
                <w:szCs w:val="24"/>
                <w:lang w:val="lv-LV"/>
              </w:rPr>
              <w:t>Rīgas metropoles areālam</w:t>
            </w:r>
            <w:r w:rsidRPr="000E2DA1">
              <w:rPr>
                <w:rFonts w:ascii="Times New Roman" w:hAnsi="Times New Roman"/>
                <w:bCs/>
                <w:sz w:val="24"/>
                <w:szCs w:val="24"/>
                <w:lang w:val="lv-LV"/>
              </w:rPr>
              <w:t>;</w:t>
            </w:r>
          </w:p>
          <w:p w14:paraId="354C0CD9" w14:textId="77777777" w:rsidR="00912463" w:rsidRPr="000E2DA1" w:rsidRDefault="00912463" w:rsidP="00F711E2">
            <w:pPr>
              <w:pStyle w:val="ListParagraph"/>
              <w:numPr>
                <w:ilvl w:val="0"/>
                <w:numId w:val="3"/>
              </w:numPr>
              <w:ind w:right="-68"/>
              <w:jc w:val="both"/>
              <w:rPr>
                <w:rFonts w:ascii="Times New Roman" w:hAnsi="Times New Roman"/>
                <w:bCs/>
                <w:sz w:val="24"/>
                <w:szCs w:val="24"/>
                <w:lang w:val="lv-LV"/>
              </w:rPr>
            </w:pPr>
            <w:r w:rsidRPr="000E2DA1">
              <w:rPr>
                <w:rFonts w:ascii="Times New Roman" w:eastAsia="Calibri" w:hAnsi="Times New Roman"/>
                <w:bCs/>
                <w:sz w:val="24"/>
                <w:szCs w:val="24"/>
                <w:lang w:val="lv-LV"/>
              </w:rPr>
              <w:t>Baltijas jūras piekrastei</w:t>
            </w:r>
            <w:r w:rsidRPr="000E2DA1">
              <w:rPr>
                <w:rFonts w:ascii="Times New Roman" w:hAnsi="Times New Roman"/>
                <w:bCs/>
                <w:sz w:val="24"/>
                <w:szCs w:val="24"/>
                <w:lang w:val="lv-LV"/>
              </w:rPr>
              <w:t>;</w:t>
            </w:r>
          </w:p>
          <w:p w14:paraId="4195B487" w14:textId="77777777" w:rsidR="00912463" w:rsidRPr="000E2DA1" w:rsidRDefault="00912463" w:rsidP="00F711E2">
            <w:pPr>
              <w:pStyle w:val="ListParagraph"/>
              <w:numPr>
                <w:ilvl w:val="0"/>
                <w:numId w:val="3"/>
              </w:numPr>
              <w:ind w:right="-68"/>
              <w:jc w:val="both"/>
              <w:rPr>
                <w:rFonts w:ascii="Times New Roman" w:hAnsi="Times New Roman"/>
                <w:bCs/>
                <w:sz w:val="24"/>
                <w:szCs w:val="24"/>
                <w:lang w:val="lv-LV"/>
              </w:rPr>
            </w:pPr>
            <w:r w:rsidRPr="000E2DA1">
              <w:rPr>
                <w:rFonts w:ascii="Times New Roman" w:hAnsi="Times New Roman"/>
                <w:sz w:val="24"/>
                <w:szCs w:val="24"/>
                <w:lang w:val="lv-LV"/>
              </w:rPr>
              <w:t>Austrumu pierobežai.</w:t>
            </w:r>
          </w:p>
          <w:p w14:paraId="75429054" w14:textId="624D3361" w:rsidR="00912463" w:rsidRPr="00EF7169" w:rsidRDefault="00912463" w:rsidP="00ED1FA4">
            <w:pPr>
              <w:ind w:right="-68"/>
              <w:rPr>
                <w:rFonts w:ascii="Times New Roman" w:eastAsia="Calibri" w:hAnsi="Times New Roman"/>
                <w:sz w:val="24"/>
                <w:szCs w:val="24"/>
                <w:lang w:bidi="lo-LA"/>
              </w:rPr>
            </w:pPr>
            <w:r w:rsidRPr="00EF7169">
              <w:rPr>
                <w:rFonts w:ascii="Times New Roman" w:hAnsi="Times New Roman"/>
                <w:sz w:val="24"/>
                <w:szCs w:val="24"/>
              </w:rPr>
              <w:t>Bez tam, pamatnostādnēs paredzēta virkne neinvestīciju</w:t>
            </w:r>
            <w:r w:rsidR="00DD1F39" w:rsidRPr="00A37411">
              <w:rPr>
                <w:rFonts w:ascii="Times New Roman" w:hAnsi="Times New Roman"/>
                <w:sz w:val="24"/>
                <w:szCs w:val="24"/>
              </w:rPr>
              <w:t xml:space="preserve"> jeb r</w:t>
            </w:r>
            <w:r w:rsidRPr="00A37411">
              <w:rPr>
                <w:rFonts w:ascii="Times New Roman" w:hAnsi="Times New Roman"/>
                <w:sz w:val="24"/>
                <w:szCs w:val="24"/>
              </w:rPr>
              <w:t xml:space="preserve">īcībspējas stiprināšanas pasākumu, </w:t>
            </w:r>
            <w:r w:rsidRPr="00A37411">
              <w:rPr>
                <w:rFonts w:ascii="Times New Roman" w:eastAsia="Calibri" w:hAnsi="Times New Roman"/>
                <w:bCs/>
                <w:sz w:val="24"/>
              </w:rPr>
              <w:t>kas tiks īstenoti visos reģionos.</w:t>
            </w:r>
          </w:p>
          <w:p w14:paraId="720CFF60" w14:textId="5F0FEE42" w:rsidR="00912463" w:rsidRPr="00EF7169" w:rsidRDefault="00912463" w:rsidP="00F711E2">
            <w:pPr>
              <w:rPr>
                <w:rFonts w:ascii="Times New Roman" w:hAnsi="Times New Roman"/>
                <w:sz w:val="24"/>
                <w:szCs w:val="20"/>
              </w:rPr>
            </w:pPr>
            <w:r w:rsidRPr="00EF7169">
              <w:rPr>
                <w:rFonts w:ascii="Times New Roman" w:hAnsi="Times New Roman"/>
                <w:sz w:val="24"/>
                <w:szCs w:val="24"/>
              </w:rPr>
              <w:t xml:space="preserve"> </w:t>
            </w:r>
          </w:p>
        </w:tc>
      </w:tr>
      <w:tr w:rsidR="00912463" w:rsidRPr="000E2DA1" w14:paraId="0996533F" w14:textId="77777777" w:rsidTr="00F711E2">
        <w:trPr>
          <w:trHeight w:val="374"/>
          <w:tblHeader/>
        </w:trPr>
        <w:tc>
          <w:tcPr>
            <w:tcW w:w="675" w:type="dxa"/>
          </w:tcPr>
          <w:p w14:paraId="6751DFDC" w14:textId="77777777" w:rsidR="00912463" w:rsidRPr="000E2DA1" w:rsidRDefault="00912463" w:rsidP="00F711E2">
            <w:pPr>
              <w:pStyle w:val="ListParagraph"/>
              <w:numPr>
                <w:ilvl w:val="0"/>
                <w:numId w:val="1"/>
              </w:numPr>
              <w:ind w:left="0" w:firstLine="0"/>
              <w:jc w:val="right"/>
              <w:rPr>
                <w:rFonts w:ascii="Times New Roman" w:hAnsi="Times New Roman"/>
                <w:sz w:val="24"/>
                <w:szCs w:val="20"/>
                <w:lang w:val="lv-LV"/>
              </w:rPr>
            </w:pPr>
          </w:p>
        </w:tc>
        <w:tc>
          <w:tcPr>
            <w:tcW w:w="2977" w:type="dxa"/>
          </w:tcPr>
          <w:p w14:paraId="4B05E64B" w14:textId="77777777" w:rsidR="00912463" w:rsidRPr="00A37411" w:rsidRDefault="00912463" w:rsidP="00F711E2">
            <w:pPr>
              <w:rPr>
                <w:rFonts w:ascii="Times New Roman" w:hAnsi="Times New Roman"/>
                <w:sz w:val="24"/>
                <w:szCs w:val="24"/>
              </w:rPr>
            </w:pPr>
            <w:r w:rsidRPr="000E2DA1">
              <w:rPr>
                <w:rFonts w:ascii="Times New Roman" w:hAnsi="Times New Roman"/>
                <w:sz w:val="24"/>
                <w:szCs w:val="24"/>
              </w:rPr>
              <w:t xml:space="preserve">2014.-2020.gada plānošanas </w:t>
            </w:r>
            <w:r w:rsidRPr="00EF7169">
              <w:rPr>
                <w:rFonts w:ascii="Times New Roman" w:hAnsi="Times New Roman"/>
                <w:sz w:val="24"/>
                <w:szCs w:val="24"/>
              </w:rPr>
              <w:t>perioda ES</w:t>
            </w:r>
            <w:r w:rsidRPr="00A37411">
              <w:rPr>
                <w:rFonts w:ascii="Times New Roman" w:hAnsi="Times New Roman"/>
                <w:sz w:val="24"/>
                <w:szCs w:val="24"/>
              </w:rPr>
              <w:t xml:space="preserve"> fondu darbības programmā „Izaugsme un nodarbinātība” </w:t>
            </w:r>
          </w:p>
          <w:p w14:paraId="3C60B040" w14:textId="77777777" w:rsidR="00912463" w:rsidRPr="00EF7169" w:rsidRDefault="00912463" w:rsidP="00F711E2">
            <w:pPr>
              <w:rPr>
                <w:rFonts w:ascii="Times New Roman" w:hAnsi="Times New Roman"/>
                <w:sz w:val="24"/>
                <w:szCs w:val="20"/>
              </w:rPr>
            </w:pPr>
            <w:r w:rsidRPr="00A37411">
              <w:rPr>
                <w:rFonts w:ascii="Times New Roman" w:hAnsi="Times New Roman"/>
                <w:sz w:val="24"/>
                <w:szCs w:val="24"/>
              </w:rPr>
              <w:t xml:space="preserve">(apstiprināta Ministru </w:t>
            </w:r>
            <w:r w:rsidRPr="00EF7169">
              <w:rPr>
                <w:rFonts w:ascii="Times New Roman" w:hAnsi="Times New Roman"/>
                <w:sz w:val="24"/>
                <w:szCs w:val="24"/>
              </w:rPr>
              <w:t>kabineta 2014.gada 2.septembra sēdē (prot. Nr. 46 40.§, apstiprināta Eiropas Komisijā 2014.gada 11.novembrī)</w:t>
            </w:r>
          </w:p>
        </w:tc>
        <w:tc>
          <w:tcPr>
            <w:tcW w:w="5787" w:type="dxa"/>
          </w:tcPr>
          <w:p w14:paraId="64565B65" w14:textId="46B908DF" w:rsidR="00912463" w:rsidRPr="00A37411" w:rsidRDefault="00912463" w:rsidP="00F711E2">
            <w:pPr>
              <w:ind w:right="-68"/>
              <w:rPr>
                <w:rFonts w:ascii="Times New Roman" w:hAnsi="Times New Roman"/>
                <w:sz w:val="24"/>
                <w:szCs w:val="24"/>
              </w:rPr>
            </w:pPr>
            <w:r w:rsidRPr="00523CCA">
              <w:rPr>
                <w:rFonts w:ascii="Times New Roman" w:hAnsi="Times New Roman"/>
                <w:sz w:val="24"/>
                <w:szCs w:val="24"/>
              </w:rPr>
              <w:t xml:space="preserve">Atbilstoši Nacionālā attīstības plāna 2014.-2020.gadam 392.rindkopas uzdevumam un Reģionālās politikas pamatnostādņu 2013.-2019.gadam 1.pielikuma </w:t>
            </w:r>
            <w:r w:rsidRPr="00EF7169">
              <w:rPr>
                <w:rFonts w:ascii="Times New Roman" w:hAnsi="Times New Roman"/>
                <w:sz w:val="24"/>
                <w:szCs w:val="24"/>
              </w:rPr>
              <w:t>1.5.3.uzdevumam 2014.-2020.gada plānošanas perioda ES</w:t>
            </w:r>
            <w:r w:rsidRPr="00A37411">
              <w:rPr>
                <w:rFonts w:ascii="Times New Roman" w:hAnsi="Times New Roman"/>
                <w:sz w:val="24"/>
                <w:szCs w:val="24"/>
              </w:rPr>
              <w:t xml:space="preserve"> fondu darbības programmā „Izaugsme un nodarbinātība” ieplānots atbalsts Latgales plānošanas reģiona pašvaldībām un Alūksnes novadam specifiskā atbalsta mērķa „5.6.2. Teritoriju revitalizācija, reģenerējot degradētās teritorijas atbilstoši pašvaldību integrētajām attīstības programmām” ietvaros 52 247 026 </w:t>
            </w:r>
            <w:r w:rsidRPr="00A37411">
              <w:rPr>
                <w:rFonts w:ascii="Times New Roman" w:hAnsi="Times New Roman"/>
                <w:i/>
                <w:sz w:val="24"/>
                <w:szCs w:val="24"/>
              </w:rPr>
              <w:t>euro</w:t>
            </w:r>
            <w:r w:rsidRPr="00A37411">
              <w:rPr>
                <w:rFonts w:ascii="Times New Roman" w:hAnsi="Times New Roman"/>
                <w:sz w:val="24"/>
                <w:szCs w:val="24"/>
              </w:rPr>
              <w:t xml:space="preserve"> apmērā (E</w:t>
            </w:r>
            <w:r w:rsidR="00DD1F39" w:rsidRPr="00A37411">
              <w:rPr>
                <w:rFonts w:ascii="Times New Roman" w:hAnsi="Times New Roman"/>
                <w:sz w:val="24"/>
                <w:szCs w:val="24"/>
              </w:rPr>
              <w:t>iropas Re</w:t>
            </w:r>
            <w:r w:rsidR="00DD1F39" w:rsidRPr="00EF7169">
              <w:rPr>
                <w:rFonts w:ascii="Times New Roman" w:hAnsi="Times New Roman"/>
                <w:sz w:val="24"/>
                <w:szCs w:val="24"/>
              </w:rPr>
              <w:t>ģionālās attīstības fonda (turpmāk - ERAF)</w:t>
            </w:r>
            <w:r w:rsidRPr="00A37411">
              <w:rPr>
                <w:rFonts w:ascii="Times New Roman" w:hAnsi="Times New Roman"/>
                <w:sz w:val="24"/>
                <w:szCs w:val="24"/>
              </w:rPr>
              <w:t xml:space="preserve"> finansējums).</w:t>
            </w:r>
          </w:p>
          <w:p w14:paraId="5FFD0ADB" w14:textId="77777777" w:rsidR="00912463" w:rsidRPr="00EF7169" w:rsidRDefault="00912463" w:rsidP="00F711E2">
            <w:pPr>
              <w:ind w:right="-68"/>
              <w:rPr>
                <w:rFonts w:ascii="Times New Roman" w:hAnsi="Times New Roman"/>
                <w:sz w:val="24"/>
                <w:szCs w:val="20"/>
              </w:rPr>
            </w:pPr>
            <w:r w:rsidRPr="00A37411">
              <w:rPr>
                <w:rFonts w:ascii="Times New Roman" w:hAnsi="Times New Roman"/>
                <w:sz w:val="24"/>
                <w:szCs w:val="24"/>
              </w:rPr>
              <w:t>Darbības programmas saskaņošanas ar Eiropas Komisiju ietvaros atbalsts Austrumu pierobežai tika paplašināts uz atbalstu visam Latgales plānošanas reģionam un Alūksnes novada pašvaldībai.</w:t>
            </w:r>
          </w:p>
        </w:tc>
      </w:tr>
      <w:tr w:rsidR="00912463" w:rsidRPr="000E2DA1" w14:paraId="563253F6" w14:textId="77777777" w:rsidTr="00F711E2">
        <w:trPr>
          <w:trHeight w:val="8368"/>
          <w:tblHeader/>
        </w:trPr>
        <w:tc>
          <w:tcPr>
            <w:tcW w:w="675" w:type="dxa"/>
          </w:tcPr>
          <w:p w14:paraId="670449A3" w14:textId="77777777" w:rsidR="00912463" w:rsidRPr="000E2DA1" w:rsidRDefault="00912463" w:rsidP="00F711E2">
            <w:pPr>
              <w:pStyle w:val="ListParagraph"/>
              <w:numPr>
                <w:ilvl w:val="0"/>
                <w:numId w:val="1"/>
              </w:numPr>
              <w:ind w:left="0" w:firstLine="0"/>
              <w:jc w:val="right"/>
              <w:rPr>
                <w:rFonts w:ascii="Times New Roman" w:hAnsi="Times New Roman"/>
                <w:sz w:val="24"/>
                <w:szCs w:val="20"/>
                <w:lang w:val="lv-LV"/>
              </w:rPr>
            </w:pPr>
          </w:p>
        </w:tc>
        <w:tc>
          <w:tcPr>
            <w:tcW w:w="2977" w:type="dxa"/>
          </w:tcPr>
          <w:p w14:paraId="2A89E36F"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0"/>
              </w:rPr>
              <w:t>Latgales plānošanas reģiona teritorijas attīstības plānošanas dokumenti:</w:t>
            </w:r>
          </w:p>
          <w:p w14:paraId="06E6DE69"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0"/>
              </w:rPr>
              <w:t>Latgales stratēģija 2030</w:t>
            </w:r>
          </w:p>
          <w:p w14:paraId="61EF27C0"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0"/>
              </w:rPr>
              <w:t>Latgales programma 2010-2017</w:t>
            </w:r>
          </w:p>
        </w:tc>
        <w:tc>
          <w:tcPr>
            <w:tcW w:w="5787" w:type="dxa"/>
          </w:tcPr>
          <w:p w14:paraId="2ED4E723" w14:textId="77777777" w:rsidR="00912463" w:rsidRPr="000E2DA1" w:rsidRDefault="00912463" w:rsidP="00F711E2">
            <w:pPr>
              <w:ind w:right="-68"/>
              <w:rPr>
                <w:rFonts w:ascii="Times New Roman" w:hAnsi="Times New Roman"/>
                <w:sz w:val="24"/>
                <w:szCs w:val="24"/>
              </w:rPr>
            </w:pPr>
            <w:r w:rsidRPr="000E2DA1">
              <w:rPr>
                <w:rFonts w:ascii="Times New Roman" w:hAnsi="Times New Roman"/>
                <w:sz w:val="24"/>
                <w:szCs w:val="24"/>
              </w:rPr>
              <w:t>Latgales stratēģijā 2030 izvirzīts ilgtermiņa mērķis līdz 2030.gadam saskaņā ar Latvijas ilgtspējīgas attīstības stratēģiju 2030 – panākt straujāku reģiona ekonomisko attīstību, lai celtu cilvēku ienākumus, saglabātu un vairotu Latgales bagātīgo potenciālu un padarītu Latgali par pievilcīgu dzīves vidi arī nākamajām paaudzēm.</w:t>
            </w:r>
          </w:p>
          <w:p w14:paraId="38B40341" w14:textId="77777777" w:rsidR="00912463" w:rsidRPr="000E2DA1" w:rsidRDefault="00912463" w:rsidP="00F711E2">
            <w:pPr>
              <w:ind w:right="-68"/>
              <w:rPr>
                <w:rFonts w:ascii="Times New Roman" w:hAnsi="Times New Roman"/>
                <w:sz w:val="24"/>
                <w:szCs w:val="24"/>
              </w:rPr>
            </w:pPr>
            <w:r w:rsidRPr="000E2DA1">
              <w:rPr>
                <w:rFonts w:ascii="Times New Roman" w:hAnsi="Times New Roman"/>
                <w:sz w:val="24"/>
                <w:szCs w:val="24"/>
              </w:rPr>
              <w:t>Lai to paveiktu, nepieciešamas izmaiņas reģiona ekonomikas struktūrā, būtiski palielinot privātā sektora īpatsvaru pievienotās vērtības radīšanā (vienlaikus saglabājot darbavietas sabiedriskajā sektorā, kam ir un būs nozīmīga loma reģiona izaugsmē). Lai sasniegtu izvirzītos mērķus un attīstības vīziju, definēti četri stratēģiskie virzieni jeb ilgtermiņa prioritātes, kas ir pamats saskaņotām darbībām un projektiem, un ietvars finansējuma piesaistei: Prasmes, Efektīvi uzņēmumi, Gudra pārvaldība un Savienojumi.</w:t>
            </w:r>
          </w:p>
          <w:p w14:paraId="6CEDB0C6" w14:textId="77777777" w:rsidR="00912463" w:rsidRPr="000E2DA1" w:rsidRDefault="00912463" w:rsidP="00F711E2">
            <w:pPr>
              <w:ind w:right="-68"/>
              <w:rPr>
                <w:rFonts w:ascii="Times New Roman" w:hAnsi="Times New Roman"/>
                <w:sz w:val="24"/>
                <w:szCs w:val="24"/>
              </w:rPr>
            </w:pPr>
          </w:p>
          <w:p w14:paraId="75A385CD" w14:textId="77777777" w:rsidR="00912463" w:rsidRPr="000E2DA1" w:rsidRDefault="00912463" w:rsidP="00F711E2">
            <w:pPr>
              <w:ind w:right="-68"/>
              <w:rPr>
                <w:rFonts w:ascii="Times New Roman" w:hAnsi="Times New Roman"/>
                <w:sz w:val="24"/>
                <w:szCs w:val="24"/>
              </w:rPr>
            </w:pPr>
            <w:r w:rsidRPr="000E2DA1">
              <w:rPr>
                <w:rFonts w:ascii="Times New Roman" w:hAnsi="Times New Roman"/>
                <w:sz w:val="24"/>
                <w:szCs w:val="24"/>
              </w:rPr>
              <w:t>Latgales programmā 2010-2017 izvirzītie mērķi 2017.gadam un pasākumi virzīti uz pakāpenisku Latgales stratēģijā 2030 noteikto mērķu sasniegšanu un vienlaikus arī uz iekļaušanos Latvijas un Eiropas Savienības ilgtermiņa attīstības politiskajās nostādnēs:</w:t>
            </w:r>
          </w:p>
          <w:p w14:paraId="1D50FCA4" w14:textId="77777777" w:rsidR="00912463" w:rsidRPr="000E2DA1" w:rsidRDefault="00912463" w:rsidP="00F711E2">
            <w:pPr>
              <w:pStyle w:val="ListParagraph"/>
              <w:numPr>
                <w:ilvl w:val="0"/>
                <w:numId w:val="4"/>
              </w:numPr>
              <w:ind w:right="-68"/>
              <w:jc w:val="both"/>
              <w:rPr>
                <w:rFonts w:ascii="Times New Roman" w:hAnsi="Times New Roman"/>
                <w:sz w:val="24"/>
                <w:szCs w:val="24"/>
                <w:lang w:val="lv-LV"/>
              </w:rPr>
            </w:pPr>
            <w:r w:rsidRPr="000E2DA1">
              <w:rPr>
                <w:rFonts w:ascii="Times New Roman" w:hAnsi="Times New Roman"/>
                <w:sz w:val="24"/>
                <w:szCs w:val="24"/>
                <w:lang w:val="lv-LV"/>
              </w:rPr>
              <w:t>veicināt negatīvo demogrāfisko un migrācijas procesu apturēšanu un saglabāšanu vismaz 320 tūkstošu iedzīvotāju skaitu reģionā;</w:t>
            </w:r>
          </w:p>
          <w:p w14:paraId="46F8DA19" w14:textId="77777777" w:rsidR="00912463" w:rsidRPr="000E2DA1" w:rsidRDefault="00912463" w:rsidP="00F711E2">
            <w:pPr>
              <w:pStyle w:val="ListParagraph"/>
              <w:numPr>
                <w:ilvl w:val="0"/>
                <w:numId w:val="4"/>
              </w:numPr>
              <w:ind w:right="-68"/>
              <w:jc w:val="both"/>
              <w:rPr>
                <w:rFonts w:ascii="Times New Roman" w:hAnsi="Times New Roman"/>
                <w:sz w:val="24"/>
                <w:szCs w:val="24"/>
                <w:lang w:val="lv-LV"/>
              </w:rPr>
            </w:pPr>
            <w:r w:rsidRPr="000E2DA1">
              <w:rPr>
                <w:rFonts w:ascii="Times New Roman" w:hAnsi="Times New Roman"/>
                <w:sz w:val="24"/>
                <w:szCs w:val="24"/>
                <w:lang w:val="lv-LV"/>
              </w:rPr>
              <w:t>palielināt privātā sektora īpatsvaru pievienotās vērtības radīšanā reģionā līdz 76% un palielināt augstas pievienotās vērtības īpatsvaru;</w:t>
            </w:r>
          </w:p>
          <w:p w14:paraId="53D3C59A" w14:textId="77777777" w:rsidR="00912463" w:rsidRPr="000E2DA1" w:rsidRDefault="00912463" w:rsidP="00F711E2">
            <w:pPr>
              <w:pStyle w:val="ListParagraph"/>
              <w:numPr>
                <w:ilvl w:val="0"/>
                <w:numId w:val="4"/>
              </w:numPr>
              <w:ind w:right="-68"/>
              <w:jc w:val="both"/>
              <w:rPr>
                <w:rFonts w:ascii="Times New Roman" w:hAnsi="Times New Roman"/>
                <w:sz w:val="24"/>
                <w:szCs w:val="24"/>
                <w:lang w:val="lv-LV"/>
              </w:rPr>
            </w:pPr>
            <w:r w:rsidRPr="000E2DA1">
              <w:rPr>
                <w:rFonts w:ascii="Times New Roman" w:hAnsi="Times New Roman"/>
                <w:sz w:val="24"/>
                <w:szCs w:val="24"/>
                <w:lang w:val="lv-LV"/>
              </w:rPr>
              <w:t>paaugstināt iedzīvotāju ienākumus reģionā, sasniedzot 40% no ES vidējās bruto darba samaksas līmeņa.</w:t>
            </w:r>
          </w:p>
          <w:p w14:paraId="7E507A96" w14:textId="7870C1E7" w:rsidR="00912463" w:rsidRPr="00EF7169" w:rsidRDefault="00912463" w:rsidP="00F711E2">
            <w:pPr>
              <w:ind w:right="-68"/>
              <w:rPr>
                <w:rFonts w:ascii="Times New Roman" w:hAnsi="Times New Roman"/>
                <w:sz w:val="24"/>
                <w:szCs w:val="24"/>
              </w:rPr>
            </w:pPr>
            <w:r w:rsidRPr="000E2DA1">
              <w:rPr>
                <w:rFonts w:ascii="Times New Roman" w:hAnsi="Times New Roman"/>
                <w:sz w:val="24"/>
                <w:szCs w:val="24"/>
              </w:rPr>
              <w:t xml:space="preserve">Vidēja termiņa mērķu sasniegšanai Latgales programma piedāvā ieviest 10 reģiona darbības programmas. To realizācija vērsta uz Latgales interesēm ES </w:t>
            </w:r>
            <w:r w:rsidRPr="00A37411">
              <w:rPr>
                <w:rFonts w:ascii="Times New Roman" w:hAnsi="Times New Roman"/>
                <w:sz w:val="24"/>
                <w:szCs w:val="24"/>
              </w:rPr>
              <w:t>finanšu periodā 2014-2020. Tūlītējās rīcības jāvērš uz pilsētu stiprināšanu, uzņēmējdarbību un prasmēm strādāt ar finanšu resursiem. Tam izveidotas trīs darbības prioritārās programmas: „Latgale ID”</w:t>
            </w:r>
            <w:r w:rsidR="00906AC0" w:rsidRPr="00A37411">
              <w:rPr>
                <w:rFonts w:ascii="Times New Roman" w:hAnsi="Times New Roman"/>
                <w:sz w:val="24"/>
                <w:szCs w:val="24"/>
              </w:rPr>
              <w:t xml:space="preserve"> </w:t>
            </w:r>
            <w:r w:rsidRPr="00A37411">
              <w:rPr>
                <w:rFonts w:ascii="Times New Roman" w:hAnsi="Times New Roman"/>
                <w:sz w:val="24"/>
                <w:szCs w:val="24"/>
              </w:rPr>
              <w:t>(uzņēmējdarbības atbalsta programma), „Attīstības centru tīkls” (policentriskas attīstības programma) un „Fonds” (finanšu instrumentu programma). Visas darbības p</w:t>
            </w:r>
            <w:r w:rsidRPr="00EF7169">
              <w:rPr>
                <w:rFonts w:ascii="Times New Roman" w:hAnsi="Times New Roman"/>
                <w:sz w:val="24"/>
                <w:szCs w:val="24"/>
              </w:rPr>
              <w:t>rogrammas veidotas, lai sniegtu atbalstu uzņēmējdarbībai un attīstītu uzņēmējdarbības iemaņas visos sektoros un iedzīvotāju grupās.</w:t>
            </w:r>
          </w:p>
          <w:p w14:paraId="707BBDEE" w14:textId="77777777" w:rsidR="00912463" w:rsidRPr="003B064D" w:rsidRDefault="00912463" w:rsidP="00F711E2">
            <w:pPr>
              <w:ind w:right="-68"/>
              <w:rPr>
                <w:rFonts w:ascii="Times New Roman" w:hAnsi="Times New Roman"/>
                <w:sz w:val="24"/>
                <w:szCs w:val="24"/>
              </w:rPr>
            </w:pPr>
            <w:r w:rsidRPr="00EF7169">
              <w:rPr>
                <w:rFonts w:ascii="Times New Roman" w:hAnsi="Times New Roman"/>
                <w:sz w:val="24"/>
                <w:szCs w:val="24"/>
              </w:rPr>
              <w:t>Tādējādi, ņemot vērā tā uzsvaru uz nodarbinātības un ekonomiskās aktivitātes paaugstināšanu Latgales plānošanas reģionā, Rīcības plāns būs papildinošs Latgales plānošanas reģiona attīstības programmai un tās mērķiem un prioritātēm, kā arī reģ</w:t>
            </w:r>
            <w:r w:rsidRPr="003B064D">
              <w:rPr>
                <w:rFonts w:ascii="Times New Roman" w:hAnsi="Times New Roman"/>
                <w:sz w:val="24"/>
                <w:szCs w:val="24"/>
              </w:rPr>
              <w:t>ionālajā līmenī īstenotajiem pasākumiem. Rīcības plāns veicinās Latgales programmā paredzēto pasākumu ieviešanu.</w:t>
            </w:r>
          </w:p>
        </w:tc>
      </w:tr>
      <w:tr w:rsidR="00912463" w:rsidRPr="000E2DA1" w14:paraId="1EC29760" w14:textId="77777777" w:rsidTr="00F711E2">
        <w:trPr>
          <w:trHeight w:val="4526"/>
          <w:tblHeader/>
        </w:trPr>
        <w:tc>
          <w:tcPr>
            <w:tcW w:w="675" w:type="dxa"/>
          </w:tcPr>
          <w:p w14:paraId="63CBF1FC" w14:textId="77777777" w:rsidR="00912463" w:rsidRPr="000E2DA1" w:rsidRDefault="00912463" w:rsidP="00F711E2">
            <w:pPr>
              <w:pStyle w:val="ListParagraph"/>
              <w:numPr>
                <w:ilvl w:val="0"/>
                <w:numId w:val="1"/>
              </w:numPr>
              <w:ind w:left="0" w:firstLine="0"/>
              <w:jc w:val="right"/>
              <w:rPr>
                <w:rFonts w:ascii="Times New Roman" w:hAnsi="Times New Roman"/>
                <w:sz w:val="24"/>
                <w:szCs w:val="20"/>
                <w:lang w:val="lv-LV"/>
              </w:rPr>
            </w:pPr>
          </w:p>
        </w:tc>
        <w:tc>
          <w:tcPr>
            <w:tcW w:w="2977" w:type="dxa"/>
          </w:tcPr>
          <w:p w14:paraId="220F46C9"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0"/>
              </w:rPr>
              <w:t>Nacionālās identitātes, pilsoniskās sabiedrības un integrācijas politikas pamatnostādnes 2012.-2018.gadam</w:t>
            </w:r>
          </w:p>
        </w:tc>
        <w:tc>
          <w:tcPr>
            <w:tcW w:w="5787" w:type="dxa"/>
          </w:tcPr>
          <w:p w14:paraId="3F1B589F" w14:textId="77777777" w:rsidR="00912463" w:rsidRPr="000E2DA1" w:rsidRDefault="00912463" w:rsidP="00F711E2">
            <w:pPr>
              <w:rPr>
                <w:rFonts w:ascii="Times New Roman" w:hAnsi="Times New Roman"/>
                <w:sz w:val="24"/>
                <w:szCs w:val="24"/>
              </w:rPr>
            </w:pPr>
            <w:r w:rsidRPr="000E2DA1">
              <w:rPr>
                <w:rFonts w:ascii="Times New Roman" w:hAnsi="Times New Roman"/>
                <w:sz w:val="24"/>
                <w:szCs w:val="24"/>
              </w:rPr>
              <w:t xml:space="preserve">Nacionālās identitātes, pilsoniskās sabiedrības un integrācijas politikas pamatnostādņu 2012. – 2018.gadam īstenošanas plānā laikposmā līdz 2016.gadam (apstiprināts ar Ministru kabineta 2015.gada 25.februāra rīkojumu Nr.102) ir izveidota atsevišķa sadaļa (1.2.4.uzdevums), kurā ir fokusēti pasākumi mazākumtautību pilsoniskās līdzdalības veicināšanai un atbalstīšanai. </w:t>
            </w:r>
          </w:p>
          <w:p w14:paraId="1723B02B" w14:textId="77777777" w:rsidR="00912463" w:rsidRPr="000E2DA1" w:rsidRDefault="00912463" w:rsidP="00F711E2">
            <w:pPr>
              <w:ind w:right="-68"/>
              <w:rPr>
                <w:rFonts w:ascii="Times New Roman" w:hAnsi="Times New Roman"/>
                <w:sz w:val="24"/>
                <w:szCs w:val="24"/>
              </w:rPr>
            </w:pPr>
            <w:r w:rsidRPr="000E2DA1">
              <w:rPr>
                <w:rFonts w:ascii="Times New Roman" w:hAnsi="Times New Roman"/>
                <w:sz w:val="24"/>
                <w:szCs w:val="24"/>
              </w:rPr>
              <w:t>Plāna 1.4.2.uzdevumā ir iezīmēti sabiedrisko mediju pasākumi, kuru īstenošanai Ministru kabineta atbalsts tika saņemts 2014.gadā.</w:t>
            </w:r>
          </w:p>
          <w:p w14:paraId="4F2A2462" w14:textId="77777777" w:rsidR="00912463" w:rsidRPr="000E2DA1" w:rsidRDefault="00912463" w:rsidP="00F711E2">
            <w:pPr>
              <w:ind w:right="-68"/>
              <w:rPr>
                <w:rFonts w:ascii="Times New Roman" w:hAnsi="Times New Roman"/>
                <w:sz w:val="24"/>
                <w:szCs w:val="24"/>
              </w:rPr>
            </w:pPr>
            <w:r w:rsidRPr="000E2DA1">
              <w:rPr>
                <w:rFonts w:ascii="Times New Roman" w:hAnsi="Times New Roman"/>
                <w:sz w:val="24"/>
                <w:szCs w:val="24"/>
              </w:rPr>
              <w:t>Atsevišķi pasākumi plānoti tiešai ietekmei uz Latgales iedzīvotāju piederības sajūtas veidošanu un risina mazākumtautību līdzdalības jautājumus, tai skaitā latviešu valodas prasmju uzlabošanu, kas ir bieži identificēts šķērslis sekmīgai līdzdalībai darba tirgū.</w:t>
            </w:r>
          </w:p>
        </w:tc>
      </w:tr>
      <w:tr w:rsidR="00912463" w:rsidRPr="000E2DA1" w14:paraId="704B2A23" w14:textId="77777777" w:rsidTr="00F711E2">
        <w:trPr>
          <w:trHeight w:val="5675"/>
          <w:tblHeader/>
        </w:trPr>
        <w:tc>
          <w:tcPr>
            <w:tcW w:w="675" w:type="dxa"/>
          </w:tcPr>
          <w:p w14:paraId="2A35F433" w14:textId="77777777" w:rsidR="00912463" w:rsidRPr="000E2DA1" w:rsidRDefault="00912463" w:rsidP="00F711E2">
            <w:pPr>
              <w:pStyle w:val="ListParagraph"/>
              <w:numPr>
                <w:ilvl w:val="0"/>
                <w:numId w:val="1"/>
              </w:numPr>
              <w:ind w:left="0" w:firstLine="0"/>
              <w:jc w:val="right"/>
              <w:rPr>
                <w:rFonts w:ascii="Times New Roman" w:hAnsi="Times New Roman"/>
                <w:sz w:val="24"/>
                <w:szCs w:val="20"/>
                <w:lang w:val="lv-LV"/>
              </w:rPr>
            </w:pPr>
          </w:p>
        </w:tc>
        <w:tc>
          <w:tcPr>
            <w:tcW w:w="2977" w:type="dxa"/>
          </w:tcPr>
          <w:p w14:paraId="72E61673" w14:textId="77777777" w:rsidR="00912463" w:rsidRPr="000E2DA1" w:rsidRDefault="00912463" w:rsidP="00F711E2">
            <w:pPr>
              <w:rPr>
                <w:rFonts w:ascii="Times New Roman" w:hAnsi="Times New Roman"/>
                <w:sz w:val="24"/>
                <w:szCs w:val="20"/>
              </w:rPr>
            </w:pPr>
            <w:r w:rsidRPr="000E2DA1">
              <w:rPr>
                <w:rFonts w:ascii="Times New Roman" w:hAnsi="Times New Roman"/>
                <w:sz w:val="24"/>
                <w:szCs w:val="24"/>
              </w:rPr>
              <w:t>Izglītības attīstības pamatnostādnes 2014.-2020.gadam</w:t>
            </w:r>
          </w:p>
        </w:tc>
        <w:tc>
          <w:tcPr>
            <w:tcW w:w="5787" w:type="dxa"/>
          </w:tcPr>
          <w:p w14:paraId="7FF83661" w14:textId="77777777" w:rsidR="00912463" w:rsidRPr="000E2DA1" w:rsidRDefault="00912463" w:rsidP="00F711E2">
            <w:pPr>
              <w:rPr>
                <w:rFonts w:ascii="Times New Roman" w:hAnsi="Times New Roman"/>
                <w:sz w:val="24"/>
                <w:szCs w:val="24"/>
              </w:rPr>
            </w:pPr>
            <w:r w:rsidRPr="000E2DA1">
              <w:rPr>
                <w:rFonts w:ascii="Times New Roman" w:hAnsi="Times New Roman"/>
                <w:sz w:val="24"/>
                <w:szCs w:val="24"/>
              </w:rPr>
              <w:t xml:space="preserve">Izglītības attīstības pamatnostādnes 2014.-2020.gadam (turpmāk – pamatnostādnes) ir vidēja termiņa politikas plānošanas dokuments, kas nosaka izglītības attīstības politikas pamatprincipus, mērķus un rīcības virzienus nākamajiem septiņiem gadiem. Pamatnostādnes nosāka, ka institucionālā tīkla sakārtošana ir prioritāri saistīta ar sākumskolas izglītības pakalpojumu pieejamību tuvāk bērnu dzīvesvietai un vidējās izglītības pieejamību reģionālajā līmenī. Institucionālā tīkla sakārtošana plānota, veidojot jaunu pieeju izglītības iestāžu pakalpojumu piedāvājumam: </w:t>
            </w:r>
            <w:r w:rsidRPr="000E2DA1">
              <w:rPr>
                <w:rFonts w:ascii="Times New Roman" w:hAnsi="Times New Roman"/>
                <w:sz w:val="24"/>
                <w:szCs w:val="24"/>
              </w:rPr>
              <w:br/>
              <w:t xml:space="preserve">pirmsskolas izglītība – maksimāli tuvu bērnu dzīvesvietai neatkarīgi no ģeogrāfiskajiem un administratīvi teritoriālajiem kritērijiem; </w:t>
            </w:r>
            <w:r w:rsidRPr="000E2DA1">
              <w:rPr>
                <w:rFonts w:ascii="Times New Roman" w:hAnsi="Times New Roman"/>
                <w:sz w:val="24"/>
                <w:szCs w:val="24"/>
              </w:rPr>
              <w:br/>
              <w:t xml:space="preserve">sākumskolas izglītība (1.–6.klase) – pēc iespējas tuvāk bērnu dzīvesvietai, nodrošinot pakalpojumu pieejamību vietējas nozīmes autoceļu tuvumā. Nozīmīgi vērtēt arī pirmsskolas izglītības (5 līdz 6 gadu vecu bērnu) integrāciju sākumskolas izglītības iestādēs; </w:t>
            </w:r>
            <w:r w:rsidRPr="000E2DA1">
              <w:rPr>
                <w:rFonts w:ascii="Times New Roman" w:hAnsi="Times New Roman"/>
                <w:sz w:val="24"/>
                <w:szCs w:val="24"/>
              </w:rPr>
              <w:br/>
              <w:t xml:space="preserve">pamatskolas izglītība (7.–9.klase) – pielāgojot attiecīgā institucionālā tīkla specifikai; </w:t>
            </w:r>
            <w:r w:rsidRPr="000E2DA1">
              <w:rPr>
                <w:rFonts w:ascii="Times New Roman" w:hAnsi="Times New Roman"/>
                <w:sz w:val="24"/>
                <w:szCs w:val="24"/>
              </w:rPr>
              <w:br/>
              <w:t xml:space="preserve">vispārējā vidējā izglītība (10.–12.klase) – pamatā koncentrēta reģionālas nozīmes pilsētās un novadu centros. Pakalpojuma pieejamība nodrošināta reģionālas nozīmes autoceļu tuvumā. Atbilstoši katra reģiona attīstības scenārijiem vērtējama arī profesionālās izglītības programmu integrācija vispārējā izglītībā, konsolidējot šo izglītības iestāžu pārvaldību un izmaksas. Šādas izglītības iestādes dibinātājs ir pašvaldība; </w:t>
            </w:r>
            <w:r w:rsidRPr="000E2DA1">
              <w:rPr>
                <w:rFonts w:ascii="Times New Roman" w:hAnsi="Times New Roman"/>
                <w:sz w:val="24"/>
                <w:szCs w:val="24"/>
              </w:rPr>
              <w:br/>
              <w:t xml:space="preserve">profesionālā vidējā izglītība – pamatā koncentrēta reģionālas nozīmes pilsētās un novadu centros. Īsteno valsts nozīmes profesionālās izglītības kompetences centri (PIKC) un pārējās profesionālās izglītības iestādes, kuru padotība pamatā plānota pašvaldībām. </w:t>
            </w:r>
          </w:p>
        </w:tc>
      </w:tr>
    </w:tbl>
    <w:p w14:paraId="0E9C6725" w14:textId="77777777" w:rsidR="002E6C2C" w:rsidRPr="000E2DA1" w:rsidRDefault="002E6C2C" w:rsidP="008E6A9B">
      <w:pPr>
        <w:ind w:firstLine="301"/>
        <w:rPr>
          <w:rFonts w:ascii="Times New Roman" w:eastAsia="Times New Roman" w:hAnsi="Times New Roman" w:cs="Times New Roman"/>
          <w:b/>
          <w:bCs/>
          <w:sz w:val="20"/>
          <w:szCs w:val="20"/>
          <w:lang w:eastAsia="lv-LV"/>
        </w:rPr>
      </w:pPr>
    </w:p>
    <w:p w14:paraId="212DB59C" w14:textId="77777777" w:rsidR="00912463" w:rsidRPr="000E2DA1" w:rsidRDefault="00912463" w:rsidP="00D94FAE">
      <w:pPr>
        <w:pStyle w:val="Heading1"/>
        <w:numPr>
          <w:ilvl w:val="0"/>
          <w:numId w:val="9"/>
        </w:numPr>
      </w:pPr>
      <w:bookmarkStart w:id="18" w:name="_Toc415213763"/>
      <w:bookmarkStart w:id="19" w:name="_Toc496616170"/>
      <w:r w:rsidRPr="000E2DA1">
        <w:lastRenderedPageBreak/>
        <w:t>Rīcības plāna mērķis, izstrādes principi un mērķa rādītāji</w:t>
      </w:r>
      <w:bookmarkEnd w:id="18"/>
      <w:bookmarkEnd w:id="19"/>
    </w:p>
    <w:p w14:paraId="719CD9DE" w14:textId="77777777" w:rsidR="00912463" w:rsidRPr="000E2DA1" w:rsidRDefault="00912463" w:rsidP="00912463"/>
    <w:p w14:paraId="295EFC55" w14:textId="400D7B72" w:rsidR="00912463" w:rsidRPr="000E2DA1" w:rsidRDefault="00912463" w:rsidP="00C81DB5">
      <w:pPr>
        <w:ind w:firstLine="301"/>
        <w:rPr>
          <w:rFonts w:ascii="Times New Roman" w:hAnsi="Times New Roman"/>
          <w:sz w:val="24"/>
          <w:szCs w:val="24"/>
        </w:rPr>
      </w:pPr>
      <w:r w:rsidRPr="000E2DA1">
        <w:rPr>
          <w:rFonts w:ascii="Times New Roman" w:hAnsi="Times New Roman"/>
          <w:sz w:val="24"/>
          <w:szCs w:val="24"/>
        </w:rPr>
        <w:t>Rīcības plāns ir turpinājums Rīcības plānam</w:t>
      </w:r>
      <w:r w:rsidR="002A4FC6" w:rsidRPr="000E2DA1">
        <w:rPr>
          <w:rFonts w:ascii="Times New Roman" w:hAnsi="Times New Roman"/>
          <w:sz w:val="24"/>
          <w:szCs w:val="24"/>
        </w:rPr>
        <w:t xml:space="preserve"> Latgales reģiona izaugsmei 2015.–2017</w:t>
      </w:r>
      <w:r w:rsidRPr="000E2DA1">
        <w:rPr>
          <w:rFonts w:ascii="Times New Roman" w:hAnsi="Times New Roman"/>
          <w:sz w:val="24"/>
          <w:szCs w:val="24"/>
        </w:rPr>
        <w:t xml:space="preserve">.gadam – iesākto pasākumu kompleksu Latgales reģiona attīstībai nepieciešams turpināt, tālāk attīstīt un paplašināt, lai panāktu izšķirošas izmaiņas reģiona ilgtermiņa attīstības tendencēs, kam divi gadi ir pārāk īss laiks. Tāpēc Rīcības plāns ietver </w:t>
      </w:r>
      <w:r w:rsidR="0023001F" w:rsidRPr="000E2DA1">
        <w:rPr>
          <w:rFonts w:ascii="Times New Roman" w:hAnsi="Times New Roman"/>
          <w:sz w:val="24"/>
          <w:szCs w:val="24"/>
        </w:rPr>
        <w:t>virkni pasākumu</w:t>
      </w:r>
      <w:r w:rsidRPr="000E2DA1">
        <w:rPr>
          <w:rFonts w:ascii="Times New Roman" w:hAnsi="Times New Roman"/>
          <w:sz w:val="24"/>
          <w:szCs w:val="24"/>
        </w:rPr>
        <w:t xml:space="preserve"> no Rīcības plāna</w:t>
      </w:r>
      <w:r w:rsidR="002A4FC6" w:rsidRPr="000E2DA1">
        <w:rPr>
          <w:rFonts w:ascii="Times New Roman" w:hAnsi="Times New Roman"/>
          <w:sz w:val="24"/>
          <w:szCs w:val="24"/>
        </w:rPr>
        <w:t xml:space="preserve"> Latgales reģiona izaugsmei 2015.–2017</w:t>
      </w:r>
      <w:r w:rsidRPr="000E2DA1">
        <w:rPr>
          <w:rFonts w:ascii="Times New Roman" w:hAnsi="Times New Roman"/>
          <w:sz w:val="24"/>
          <w:szCs w:val="24"/>
        </w:rPr>
        <w:t>.gadam, kuru īstenošana tiek turpināta</w:t>
      </w:r>
      <w:r w:rsidR="002A4FC6" w:rsidRPr="000E2DA1">
        <w:rPr>
          <w:rFonts w:ascii="Times New Roman" w:hAnsi="Times New Roman"/>
          <w:sz w:val="24"/>
          <w:szCs w:val="24"/>
        </w:rPr>
        <w:t xml:space="preserve"> </w:t>
      </w:r>
      <w:r w:rsidR="0023001F" w:rsidRPr="000E2DA1">
        <w:rPr>
          <w:rFonts w:ascii="Times New Roman" w:hAnsi="Times New Roman"/>
          <w:sz w:val="24"/>
          <w:szCs w:val="24"/>
        </w:rPr>
        <w:t>un</w:t>
      </w:r>
      <w:r w:rsidR="002A4FC6" w:rsidRPr="000E2DA1">
        <w:rPr>
          <w:rFonts w:ascii="Times New Roman" w:hAnsi="Times New Roman"/>
          <w:sz w:val="24"/>
          <w:szCs w:val="24"/>
        </w:rPr>
        <w:t xml:space="preserve"> paplašināta</w:t>
      </w:r>
      <w:r w:rsidRPr="000E2DA1">
        <w:rPr>
          <w:rFonts w:ascii="Times New Roman" w:hAnsi="Times New Roman"/>
          <w:sz w:val="24"/>
          <w:szCs w:val="24"/>
        </w:rPr>
        <w:t>.</w:t>
      </w:r>
    </w:p>
    <w:p w14:paraId="3C0304E6" w14:textId="77777777" w:rsidR="00912463" w:rsidRPr="000E2DA1" w:rsidRDefault="00912463" w:rsidP="00C81DB5">
      <w:pPr>
        <w:ind w:firstLine="301"/>
        <w:rPr>
          <w:rFonts w:ascii="Times New Roman" w:hAnsi="Times New Roman"/>
          <w:sz w:val="24"/>
          <w:szCs w:val="24"/>
        </w:rPr>
      </w:pPr>
      <w:r w:rsidRPr="000E2DA1">
        <w:rPr>
          <w:rFonts w:ascii="Times New Roman" w:hAnsi="Times New Roman"/>
          <w:sz w:val="24"/>
          <w:szCs w:val="24"/>
        </w:rPr>
        <w:t xml:space="preserve">Rīcības plāna mērķis ir panākt reģionālo atšķirību mazināšanos, nodrošinot Latgales reģionā efektīvus pasākumus ekonomiskās aktivitātes stimulēšanai, jaunu darbavietu radīšanai </w:t>
      </w:r>
      <w:r w:rsidR="00C81DB5" w:rsidRPr="000E2DA1">
        <w:rPr>
          <w:rFonts w:ascii="Times New Roman" w:hAnsi="Times New Roman"/>
          <w:sz w:val="24"/>
          <w:szCs w:val="24"/>
        </w:rPr>
        <w:t>un labklājības paaugstināšanai.</w:t>
      </w:r>
    </w:p>
    <w:p w14:paraId="5ADFB1FC" w14:textId="77777777" w:rsidR="00C81DB5" w:rsidRPr="000E2DA1" w:rsidRDefault="00C81DB5" w:rsidP="00C81DB5">
      <w:pPr>
        <w:ind w:firstLine="301"/>
        <w:rPr>
          <w:rFonts w:ascii="Times New Roman" w:hAnsi="Times New Roman"/>
          <w:sz w:val="24"/>
          <w:szCs w:val="24"/>
        </w:rPr>
      </w:pPr>
      <w:r w:rsidRPr="000E2DA1">
        <w:rPr>
          <w:rFonts w:ascii="Times New Roman" w:hAnsi="Times New Roman"/>
          <w:sz w:val="24"/>
          <w:szCs w:val="24"/>
        </w:rPr>
        <w:t>Pamatprincipi pasākumu iekļaušanai Rīcības plānā:</w:t>
      </w:r>
    </w:p>
    <w:p w14:paraId="52BC06DC" w14:textId="51BA8AAB" w:rsidR="00C81DB5" w:rsidRPr="000E2DA1" w:rsidRDefault="00C81DB5" w:rsidP="00C81DB5">
      <w:pPr>
        <w:pStyle w:val="ListParagraph"/>
        <w:numPr>
          <w:ilvl w:val="0"/>
          <w:numId w:val="8"/>
        </w:numPr>
        <w:tabs>
          <w:tab w:val="left" w:pos="5529"/>
        </w:tabs>
        <w:ind w:left="993" w:hanging="352"/>
        <w:jc w:val="both"/>
        <w:rPr>
          <w:rFonts w:ascii="Times New Roman" w:hAnsi="Times New Roman"/>
          <w:sz w:val="24"/>
          <w:szCs w:val="24"/>
          <w:lang w:val="lv-LV"/>
        </w:rPr>
      </w:pPr>
      <w:r w:rsidRPr="000E2DA1">
        <w:rPr>
          <w:rFonts w:ascii="Times New Roman" w:hAnsi="Times New Roman"/>
          <w:sz w:val="24"/>
          <w:szCs w:val="24"/>
          <w:lang w:val="lv-LV"/>
        </w:rPr>
        <w:t>ņemot vērā joprojām aktuālās ievērojamās reģionu attīstīb</w:t>
      </w:r>
      <w:r w:rsidR="003A21A8" w:rsidRPr="000E2DA1">
        <w:rPr>
          <w:rFonts w:ascii="Times New Roman" w:hAnsi="Times New Roman"/>
          <w:sz w:val="24"/>
          <w:szCs w:val="24"/>
          <w:lang w:val="lv-LV"/>
        </w:rPr>
        <w:t>as atšķirības, Rīcības plāns tiek</w:t>
      </w:r>
      <w:r w:rsidRPr="000E2DA1">
        <w:rPr>
          <w:rFonts w:ascii="Times New Roman" w:hAnsi="Times New Roman"/>
          <w:sz w:val="24"/>
          <w:szCs w:val="24"/>
          <w:lang w:val="lv-LV"/>
        </w:rPr>
        <w:t xml:space="preserve"> fokusēts uz pasākumiem, kas vērsti uz reģiona tautsaimniecības attīstību;</w:t>
      </w:r>
    </w:p>
    <w:p w14:paraId="125FF87F" w14:textId="7C66B475" w:rsidR="00C81DB5" w:rsidRPr="000E2DA1" w:rsidRDefault="00C81DB5" w:rsidP="00C81DB5">
      <w:pPr>
        <w:pStyle w:val="ListParagraph"/>
        <w:numPr>
          <w:ilvl w:val="0"/>
          <w:numId w:val="8"/>
        </w:numPr>
        <w:tabs>
          <w:tab w:val="left" w:pos="5529"/>
        </w:tabs>
        <w:ind w:left="993" w:hanging="352"/>
        <w:jc w:val="both"/>
        <w:rPr>
          <w:rFonts w:ascii="Times New Roman" w:hAnsi="Times New Roman"/>
          <w:bCs/>
          <w:color w:val="333333"/>
          <w:sz w:val="24"/>
          <w:szCs w:val="24"/>
          <w:shd w:val="clear" w:color="auto" w:fill="F5F5F5"/>
          <w:lang w:val="lv-LV"/>
        </w:rPr>
      </w:pPr>
      <w:r w:rsidRPr="000E2DA1">
        <w:rPr>
          <w:rFonts w:ascii="Times New Roman" w:hAnsi="Times New Roman"/>
          <w:sz w:val="24"/>
          <w:szCs w:val="24"/>
          <w:lang w:val="lv-LV"/>
        </w:rPr>
        <w:t>rīcības plānā iekļaujami jauni pasākumi vai esošo pasākumu paplašināšana, savukārt pasākumi, kas jau šobrīd ir ieplānoti vai jau tiek ieviesti, Rīcības plānā netiek iekļauti.</w:t>
      </w:r>
    </w:p>
    <w:p w14:paraId="06CCDA0F" w14:textId="5513902F" w:rsidR="00912463" w:rsidRPr="000E2DA1" w:rsidRDefault="00C81DB5" w:rsidP="00AC48D9">
      <w:pPr>
        <w:ind w:firstLine="301"/>
        <w:rPr>
          <w:rFonts w:ascii="Times New Roman" w:hAnsi="Times New Roman"/>
          <w:sz w:val="24"/>
          <w:szCs w:val="24"/>
        </w:rPr>
      </w:pPr>
      <w:r w:rsidRPr="000E2DA1">
        <w:rPr>
          <w:rFonts w:ascii="Times New Roman" w:hAnsi="Times New Roman"/>
          <w:sz w:val="24"/>
          <w:szCs w:val="24"/>
        </w:rPr>
        <w:t>Rīcības plāna</w:t>
      </w:r>
      <w:r w:rsidR="009A1BD8" w:rsidRPr="000E2DA1">
        <w:rPr>
          <w:rFonts w:ascii="Times New Roman" w:hAnsi="Times New Roman"/>
          <w:sz w:val="24"/>
          <w:szCs w:val="24"/>
        </w:rPr>
        <w:t>m</w:t>
      </w:r>
      <w:r w:rsidRPr="000E2DA1">
        <w:rPr>
          <w:rFonts w:ascii="Times New Roman" w:hAnsi="Times New Roman"/>
          <w:sz w:val="24"/>
          <w:szCs w:val="24"/>
        </w:rPr>
        <w:t xml:space="preserve"> </w:t>
      </w:r>
      <w:r w:rsidR="00912463" w:rsidRPr="000E2DA1">
        <w:rPr>
          <w:rFonts w:ascii="Times New Roman" w:hAnsi="Times New Roman"/>
          <w:sz w:val="24"/>
          <w:szCs w:val="24"/>
        </w:rPr>
        <w:t xml:space="preserve">tiek </w:t>
      </w:r>
      <w:r w:rsidR="009A1BD8" w:rsidRPr="000E2DA1">
        <w:rPr>
          <w:rFonts w:ascii="Times New Roman" w:hAnsi="Times New Roman"/>
          <w:sz w:val="24"/>
          <w:szCs w:val="24"/>
        </w:rPr>
        <w:t>noteikts šāds</w:t>
      </w:r>
      <w:r w:rsidR="00912463" w:rsidRPr="000E2DA1">
        <w:rPr>
          <w:rFonts w:ascii="Times New Roman" w:hAnsi="Times New Roman"/>
          <w:sz w:val="24"/>
          <w:szCs w:val="24"/>
        </w:rPr>
        <w:t xml:space="preserve"> </w:t>
      </w:r>
      <w:r w:rsidR="009A1BD8" w:rsidRPr="000E2DA1">
        <w:rPr>
          <w:rFonts w:ascii="Times New Roman" w:hAnsi="Times New Roman"/>
          <w:sz w:val="24"/>
          <w:szCs w:val="24"/>
        </w:rPr>
        <w:t>mērķa rādītājs</w:t>
      </w:r>
      <w:r w:rsidR="00912463" w:rsidRPr="000E2DA1">
        <w:rPr>
          <w:rFonts w:ascii="Times New Roman" w:hAnsi="Times New Roman"/>
          <w:sz w:val="24"/>
          <w:szCs w:val="24"/>
        </w:rPr>
        <w:t>:</w:t>
      </w:r>
      <w:r w:rsidR="00F74A01" w:rsidRPr="000E2DA1">
        <w:rPr>
          <w:rFonts w:ascii="Times New Roman" w:hAnsi="Times New Roman"/>
          <w:sz w:val="24"/>
          <w:szCs w:val="24"/>
        </w:rPr>
        <w:t xml:space="preserve"> Latgalē samazinās bezdarba līmenis</w:t>
      </w:r>
      <w:r w:rsidR="00F74A01" w:rsidRPr="000E2DA1">
        <w:rPr>
          <w:rStyle w:val="FootnoteReference"/>
          <w:rFonts w:ascii="Times New Roman" w:hAnsi="Times New Roman"/>
          <w:sz w:val="24"/>
          <w:szCs w:val="24"/>
        </w:rPr>
        <w:footnoteReference w:id="8"/>
      </w:r>
      <w:r w:rsidR="00F74A01" w:rsidRPr="000E2DA1">
        <w:rPr>
          <w:rFonts w:ascii="Times New Roman" w:hAnsi="Times New Roman"/>
          <w:sz w:val="24"/>
          <w:szCs w:val="24"/>
        </w:rPr>
        <w:t xml:space="preserve"> (bāzes vērtība – CSP dati par 2017.gadu</w:t>
      </w:r>
      <w:r w:rsidR="00F74A01" w:rsidRPr="000E2DA1">
        <w:rPr>
          <w:rStyle w:val="FootnoteReference"/>
          <w:rFonts w:ascii="Times New Roman" w:hAnsi="Times New Roman"/>
          <w:sz w:val="24"/>
          <w:szCs w:val="24"/>
        </w:rPr>
        <w:footnoteReference w:id="9"/>
      </w:r>
      <w:r w:rsidR="00F74A01" w:rsidRPr="000E2DA1">
        <w:rPr>
          <w:rFonts w:ascii="Times New Roman" w:hAnsi="Times New Roman"/>
          <w:sz w:val="24"/>
          <w:szCs w:val="24"/>
        </w:rPr>
        <w:t>) – plānotā Latgales plāna ietekme 1%</w:t>
      </w:r>
      <w:r w:rsidR="00A072C3" w:rsidRPr="000E2DA1">
        <w:rPr>
          <w:rFonts w:ascii="Times New Roman" w:hAnsi="Times New Roman"/>
          <w:sz w:val="24"/>
          <w:szCs w:val="24"/>
        </w:rPr>
        <w:t xml:space="preserve"> apmērā</w:t>
      </w:r>
      <w:r w:rsidR="00F74A01" w:rsidRPr="000E2DA1">
        <w:rPr>
          <w:rFonts w:ascii="Times New Roman" w:hAnsi="Times New Roman"/>
          <w:sz w:val="24"/>
          <w:szCs w:val="24"/>
        </w:rPr>
        <w:t>.</w:t>
      </w:r>
    </w:p>
    <w:p w14:paraId="72529F19" w14:textId="77777777" w:rsidR="000E3289" w:rsidRPr="000E2DA1" w:rsidRDefault="000E3289" w:rsidP="00AC48D9">
      <w:pPr>
        <w:ind w:firstLine="301"/>
        <w:rPr>
          <w:rFonts w:ascii="Times New Roman" w:hAnsi="Times New Roman"/>
          <w:sz w:val="24"/>
          <w:szCs w:val="24"/>
        </w:rPr>
      </w:pPr>
    </w:p>
    <w:p w14:paraId="5F89F72E" w14:textId="77777777" w:rsidR="004D6E21" w:rsidRPr="000E2DA1" w:rsidRDefault="004D6E21" w:rsidP="00EC65E0">
      <w:pPr>
        <w:pStyle w:val="Heading1"/>
        <w:numPr>
          <w:ilvl w:val="0"/>
          <w:numId w:val="9"/>
        </w:numPr>
        <w:ind w:left="602" w:firstLine="532"/>
      </w:pPr>
      <w:bookmarkStart w:id="20" w:name="_Toc415213764"/>
      <w:bookmarkStart w:id="21" w:name="_Toc496616171"/>
      <w:r w:rsidRPr="000E2DA1">
        <w:t>Rīcības virzieni</w:t>
      </w:r>
      <w:bookmarkEnd w:id="20"/>
      <w:bookmarkEnd w:id="21"/>
    </w:p>
    <w:p w14:paraId="4ADC767A" w14:textId="77777777" w:rsidR="004D6E21" w:rsidRPr="000E2DA1" w:rsidRDefault="004D6E21" w:rsidP="004D6E21"/>
    <w:p w14:paraId="06BA0D33" w14:textId="7DE08A2D" w:rsidR="00912463" w:rsidRPr="000E2DA1" w:rsidRDefault="004D6E21" w:rsidP="00746AF6">
      <w:pPr>
        <w:numPr>
          <w:ilvl w:val="1"/>
          <w:numId w:val="9"/>
        </w:numPr>
        <w:spacing w:before="60" w:after="60"/>
        <w:rPr>
          <w:rFonts w:ascii="Times New Roman" w:hAnsi="Times New Roman"/>
          <w:b/>
          <w:sz w:val="24"/>
          <w:szCs w:val="24"/>
        </w:rPr>
      </w:pPr>
      <w:r w:rsidRPr="000E2DA1">
        <w:rPr>
          <w:rFonts w:ascii="Times New Roman" w:hAnsi="Times New Roman"/>
          <w:b/>
          <w:sz w:val="24"/>
          <w:szCs w:val="24"/>
        </w:rPr>
        <w:t>Investīcijas pašvaldību infrastruktūrā uzņēmējdarbības attīstības veicināšanai</w:t>
      </w:r>
      <w:r w:rsidR="00746AF6" w:rsidRPr="000E2DA1">
        <w:rPr>
          <w:rFonts w:ascii="Times New Roman" w:hAnsi="Times New Roman"/>
          <w:b/>
          <w:sz w:val="24"/>
          <w:szCs w:val="24"/>
        </w:rPr>
        <w:t xml:space="preserve"> -</w:t>
      </w:r>
      <w:r w:rsidR="007505B3" w:rsidRPr="000E2DA1">
        <w:rPr>
          <w:rFonts w:ascii="Times New Roman" w:hAnsi="Times New Roman"/>
          <w:sz w:val="24"/>
          <w:szCs w:val="24"/>
        </w:rPr>
        <w:t xml:space="preserve">papildus finansējuma piešķiršana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w:t>
      </w:r>
      <w:r w:rsidR="007505B3" w:rsidRPr="000E2DA1">
        <w:rPr>
          <w:rFonts w:ascii="Times New Roman" w:eastAsia="Times New Roman" w:hAnsi="Times New Roman"/>
          <w:sz w:val="24"/>
          <w:szCs w:val="20"/>
          <w:lang w:eastAsia="lv-LV"/>
        </w:rPr>
        <w:t xml:space="preserve">attīstības programmas pielikumā noteikto teritoriju </w:t>
      </w:r>
      <w:r w:rsidR="007505B3" w:rsidRPr="000E2DA1">
        <w:rPr>
          <w:rFonts w:ascii="Times New Roman" w:hAnsi="Times New Roman"/>
          <w:sz w:val="24"/>
          <w:szCs w:val="24"/>
        </w:rPr>
        <w:t>pašvaldībās” īstenošanai</w:t>
      </w:r>
    </w:p>
    <w:p w14:paraId="2A992011" w14:textId="77777777" w:rsidR="004C3CA8" w:rsidRPr="000E2DA1" w:rsidRDefault="004C3CA8" w:rsidP="004C3CA8">
      <w:pPr>
        <w:ind w:firstLine="301"/>
        <w:jc w:val="left"/>
        <w:rPr>
          <w:rFonts w:ascii="Times New Roman" w:eastAsia="Times New Roman" w:hAnsi="Times New Roman" w:cs="Times New Roman"/>
          <w:b/>
          <w:bCs/>
          <w:sz w:val="24"/>
          <w:szCs w:val="24"/>
          <w:lang w:eastAsia="lv-LV"/>
        </w:rPr>
      </w:pPr>
    </w:p>
    <w:p w14:paraId="7886003A" w14:textId="77777777" w:rsidR="0047597F" w:rsidRPr="000E2DA1" w:rsidRDefault="0047597F" w:rsidP="0047597F">
      <w:pPr>
        <w:ind w:firstLine="301"/>
        <w:rPr>
          <w:rFonts w:ascii="Times New Roman" w:eastAsia="Times New Roman" w:hAnsi="Times New Roman" w:cs="Times New Roman"/>
          <w:bCs/>
          <w:sz w:val="24"/>
          <w:szCs w:val="24"/>
          <w:lang w:eastAsia="lv-LV"/>
        </w:rPr>
      </w:pPr>
      <w:r w:rsidRPr="000E2DA1">
        <w:rPr>
          <w:rFonts w:ascii="Times New Roman" w:eastAsia="Times New Roman" w:hAnsi="Times New Roman" w:cs="Times New Roman"/>
          <w:bCs/>
          <w:sz w:val="24"/>
          <w:szCs w:val="24"/>
          <w:lang w:eastAsia="lv-LV"/>
        </w:rPr>
        <w:t xml:space="preserve">Saskaņā ar Rīcības plānu Latgales reģiona izaugsmei 2015.-2017.gadam Latgales plānošanas reģionā tiek īstenota </w:t>
      </w:r>
      <w:r w:rsidRPr="000E2DA1">
        <w:rPr>
          <w:rFonts w:ascii="Times New Roman" w:hAnsi="Times New Roman"/>
          <w:sz w:val="24"/>
          <w:szCs w:val="24"/>
        </w:rPr>
        <w:t>5.6.2. specifiskā atbalsta mērķa (turpmāk – SAM) “Degradēto teritoriju atjaunošana”</w:t>
      </w:r>
      <w:r w:rsidRPr="000E2DA1">
        <w:rPr>
          <w:rStyle w:val="FootnoteReference"/>
          <w:rFonts w:ascii="Times New Roman" w:hAnsi="Times New Roman"/>
          <w:sz w:val="24"/>
          <w:szCs w:val="24"/>
        </w:rPr>
        <w:footnoteReference w:id="10"/>
      </w:r>
      <w:r w:rsidRPr="000E2DA1">
        <w:rPr>
          <w:rFonts w:ascii="Times New Roman" w:eastAsia="Times New Roman" w:hAnsi="Times New Roman" w:cs="Times New Roman"/>
          <w:bCs/>
          <w:sz w:val="24"/>
          <w:szCs w:val="24"/>
          <w:lang w:eastAsia="lv-LV"/>
        </w:rPr>
        <w:t xml:space="preserve"> </w:t>
      </w:r>
      <w:r w:rsidRPr="000E2DA1">
        <w:rPr>
          <w:rFonts w:ascii="Times New Roman" w:hAnsi="Times New Roman"/>
          <w:sz w:val="24"/>
          <w:szCs w:val="24"/>
        </w:rPr>
        <w:t xml:space="preserve">trešās projektu iesniegumu atlases kārta </w:t>
      </w:r>
      <w:r w:rsidRPr="000E2DA1">
        <w:rPr>
          <w:rFonts w:ascii="Times New Roman" w:eastAsia="Times New Roman" w:hAnsi="Times New Roman" w:cs="Times New Roman"/>
          <w:bCs/>
          <w:sz w:val="24"/>
          <w:szCs w:val="24"/>
          <w:lang w:eastAsia="lv-LV"/>
        </w:rPr>
        <w:t xml:space="preserve">“Ieguldījumi degradēto teritoriju revitalizācijā Latgales plānošanas reģiona </w:t>
      </w:r>
      <w:r w:rsidRPr="000E2DA1">
        <w:rPr>
          <w:rFonts w:ascii="Times New Roman" w:eastAsia="Times New Roman" w:hAnsi="Times New Roman"/>
          <w:sz w:val="24"/>
          <w:szCs w:val="20"/>
          <w:lang w:eastAsia="lv-LV"/>
        </w:rPr>
        <w:t>attīstības programmas pielikumā noteikto teritoriju</w:t>
      </w:r>
      <w:r w:rsidRPr="000E2DA1">
        <w:rPr>
          <w:rFonts w:ascii="Times New Roman" w:eastAsia="Times New Roman" w:hAnsi="Times New Roman" w:cs="Times New Roman"/>
          <w:bCs/>
          <w:sz w:val="24"/>
          <w:szCs w:val="24"/>
          <w:lang w:eastAsia="lv-LV"/>
        </w:rPr>
        <w:t xml:space="preserve"> pašvaldībās”.</w:t>
      </w:r>
    </w:p>
    <w:p w14:paraId="47C3A37C" w14:textId="1B32AF4D" w:rsidR="0047597F" w:rsidRPr="000E2DA1" w:rsidRDefault="0047597F" w:rsidP="0047597F">
      <w:pPr>
        <w:ind w:firstLine="301"/>
        <w:rPr>
          <w:rFonts w:ascii="Times New Roman" w:eastAsia="Times New Roman" w:hAnsi="Times New Roman" w:cs="Times New Roman"/>
          <w:bCs/>
          <w:sz w:val="24"/>
          <w:szCs w:val="24"/>
          <w:lang w:eastAsia="lv-LV"/>
        </w:rPr>
      </w:pPr>
      <w:r w:rsidRPr="000E2DA1">
        <w:rPr>
          <w:rFonts w:ascii="Times New Roman" w:eastAsia="Times New Roman" w:hAnsi="Times New Roman" w:cs="Times New Roman"/>
          <w:bCs/>
          <w:sz w:val="24"/>
          <w:szCs w:val="24"/>
          <w:lang w:eastAsia="lv-LV"/>
        </w:rPr>
        <w:t xml:space="preserve">SAM trešās projektu iesniegumu atlases kārtas ietvaros kopumā plānotas projektu idejas 52,24 milj. </w:t>
      </w:r>
      <w:r w:rsidRPr="000E2DA1">
        <w:rPr>
          <w:rFonts w:ascii="Times New Roman" w:eastAsia="Times New Roman" w:hAnsi="Times New Roman" w:cs="Times New Roman"/>
          <w:bCs/>
          <w:i/>
          <w:sz w:val="24"/>
          <w:szCs w:val="24"/>
          <w:lang w:eastAsia="lv-LV"/>
        </w:rPr>
        <w:t>euro</w:t>
      </w:r>
      <w:r w:rsidRPr="000E2DA1">
        <w:rPr>
          <w:rFonts w:ascii="Times New Roman" w:eastAsia="Times New Roman" w:hAnsi="Times New Roman" w:cs="Times New Roman"/>
          <w:bCs/>
          <w:sz w:val="24"/>
          <w:szCs w:val="24"/>
          <w:lang w:eastAsia="lv-LV"/>
        </w:rPr>
        <w:t xml:space="preserve"> apmērā (</w:t>
      </w:r>
      <w:r w:rsidR="002364E5">
        <w:rPr>
          <w:rFonts w:ascii="Times New Roman" w:eastAsia="Times New Roman" w:hAnsi="Times New Roman" w:cs="Times New Roman"/>
          <w:bCs/>
          <w:sz w:val="24"/>
          <w:szCs w:val="24"/>
          <w:lang w:eastAsia="lv-LV"/>
        </w:rPr>
        <w:t>ERAF</w:t>
      </w:r>
      <w:r w:rsidRPr="000E2DA1">
        <w:rPr>
          <w:rFonts w:ascii="Times New Roman" w:eastAsia="Times New Roman" w:hAnsi="Times New Roman" w:cs="Times New Roman"/>
          <w:bCs/>
          <w:sz w:val="24"/>
          <w:szCs w:val="24"/>
          <w:lang w:eastAsia="lv-LV"/>
        </w:rPr>
        <w:t xml:space="preserve"> finansējums), paredzot sasniegt šādas iznākuma rādītāju vērtības: radītās darbavietas - 861, piesaistītās nefinanšu investīcijas – 60,67 milj. </w:t>
      </w:r>
      <w:r w:rsidRPr="000E2DA1">
        <w:rPr>
          <w:rFonts w:ascii="Times New Roman" w:eastAsia="Times New Roman" w:hAnsi="Times New Roman" w:cs="Times New Roman"/>
          <w:bCs/>
          <w:i/>
          <w:sz w:val="24"/>
          <w:szCs w:val="24"/>
          <w:lang w:eastAsia="lv-LV"/>
        </w:rPr>
        <w:t>euro</w:t>
      </w:r>
      <w:r w:rsidRPr="000E2DA1">
        <w:rPr>
          <w:rFonts w:ascii="Times New Roman" w:eastAsia="Times New Roman" w:hAnsi="Times New Roman" w:cs="Times New Roman"/>
          <w:bCs/>
          <w:sz w:val="24"/>
          <w:szCs w:val="24"/>
          <w:lang w:eastAsia="lv-LV"/>
        </w:rPr>
        <w:t>, degradētās teritorijas samazinājums – 124,97 ha.  Minētie rezultāti ir noteikti, veicot projektu priekšatlasi Reģionālās attīstības koordinācijas padomē un Ministru kabineta 2016. gada 23. maija rīkojuma Nr. 302 ”Par plānoto finansējuma apmēru un iznākuma rādītājiem pašvaldībām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14:paraId="3763B3F9" w14:textId="3DC2A566" w:rsidR="0047597F" w:rsidRPr="000E2DA1" w:rsidRDefault="0047597F" w:rsidP="0047597F">
      <w:pPr>
        <w:ind w:firstLine="301"/>
        <w:rPr>
          <w:rFonts w:ascii="Times New Roman" w:eastAsia="Times New Roman" w:hAnsi="Times New Roman" w:cs="Times New Roman"/>
          <w:bCs/>
          <w:sz w:val="24"/>
          <w:szCs w:val="24"/>
          <w:lang w:eastAsia="lv-LV"/>
        </w:rPr>
      </w:pPr>
      <w:r w:rsidRPr="000E2DA1">
        <w:rPr>
          <w:rFonts w:ascii="Times New Roman" w:eastAsia="Times New Roman" w:hAnsi="Times New Roman" w:cs="Times New Roman"/>
          <w:bCs/>
          <w:sz w:val="24"/>
          <w:szCs w:val="24"/>
          <w:lang w:eastAsia="lv-LV"/>
        </w:rPr>
        <w:t xml:space="preserve">Lielāko daļu projektu veido sadarbības projekti (no 16 projektu idejām tikai </w:t>
      </w:r>
      <w:r w:rsidR="00402004" w:rsidRPr="000E2DA1">
        <w:rPr>
          <w:rFonts w:ascii="Times New Roman" w:eastAsia="Times New Roman" w:hAnsi="Times New Roman" w:cs="Times New Roman"/>
          <w:bCs/>
          <w:sz w:val="24"/>
          <w:szCs w:val="24"/>
          <w:lang w:eastAsia="lv-LV"/>
        </w:rPr>
        <w:t xml:space="preserve">četri </w:t>
      </w:r>
      <w:r w:rsidRPr="000E2DA1">
        <w:rPr>
          <w:rFonts w:ascii="Times New Roman" w:eastAsia="Times New Roman" w:hAnsi="Times New Roman" w:cs="Times New Roman"/>
          <w:bCs/>
          <w:sz w:val="24"/>
          <w:szCs w:val="24"/>
          <w:lang w:eastAsia="lv-LV"/>
        </w:rPr>
        <w:t>ir individuālie projekti, kas sastāda 12% no kopējā finansējuma), kas liecina par pašvaldību spēju vienoties un strādāt kopīgi teritoriju sociāli ekonomiskās attīstības uzlabošanai.</w:t>
      </w:r>
    </w:p>
    <w:p w14:paraId="06FC2ED4" w14:textId="700393BF" w:rsidR="0047597F" w:rsidRPr="000E2DA1" w:rsidRDefault="0047597F" w:rsidP="0047597F">
      <w:pPr>
        <w:ind w:firstLine="301"/>
        <w:rPr>
          <w:rFonts w:ascii="Times New Roman" w:eastAsia="Times New Roman" w:hAnsi="Times New Roman" w:cs="Times New Roman"/>
          <w:bCs/>
          <w:sz w:val="24"/>
          <w:szCs w:val="24"/>
          <w:lang w:eastAsia="lv-LV"/>
        </w:rPr>
      </w:pPr>
      <w:r w:rsidRPr="000E2DA1">
        <w:rPr>
          <w:rFonts w:ascii="Times New Roman" w:eastAsia="Times New Roman" w:hAnsi="Times New Roman" w:cs="Times New Roman"/>
          <w:bCs/>
          <w:sz w:val="24"/>
          <w:szCs w:val="24"/>
          <w:lang w:eastAsia="lv-LV"/>
        </w:rPr>
        <w:lastRenderedPageBreak/>
        <w:t xml:space="preserve">Latgales reģiona pašvaldības 5.6.2. SAM “Degradēto teritoriju atjaunošana” ietvaros līdz 2018.gada 1.janvārim bija iesniegušas 11 projektus, t.sk. arī noslēgušas līgumus par </w:t>
      </w:r>
      <w:r w:rsidR="00402004" w:rsidRPr="000E2DA1">
        <w:rPr>
          <w:rFonts w:ascii="Times New Roman" w:eastAsia="Times New Roman" w:hAnsi="Times New Roman" w:cs="Times New Roman"/>
          <w:bCs/>
          <w:sz w:val="24"/>
          <w:szCs w:val="24"/>
          <w:lang w:eastAsia="lv-LV"/>
        </w:rPr>
        <w:t xml:space="preserve">piecu </w:t>
      </w:r>
      <w:r w:rsidRPr="000E2DA1">
        <w:rPr>
          <w:rFonts w:ascii="Times New Roman" w:eastAsia="Times New Roman" w:hAnsi="Times New Roman" w:cs="Times New Roman"/>
          <w:bCs/>
          <w:sz w:val="24"/>
          <w:szCs w:val="24"/>
          <w:lang w:eastAsia="lv-LV"/>
        </w:rPr>
        <w:t xml:space="preserve">projektu īstenošanu ar ERAF finansējumu 41,36 milj. </w:t>
      </w:r>
      <w:r w:rsidRPr="000E2DA1">
        <w:rPr>
          <w:rFonts w:ascii="Times New Roman" w:eastAsia="Times New Roman" w:hAnsi="Times New Roman" w:cs="Times New Roman"/>
          <w:bCs/>
          <w:i/>
          <w:sz w:val="24"/>
          <w:szCs w:val="24"/>
          <w:lang w:eastAsia="lv-LV"/>
        </w:rPr>
        <w:t>euro</w:t>
      </w:r>
      <w:r w:rsidRPr="000E2DA1">
        <w:rPr>
          <w:rFonts w:ascii="Times New Roman" w:eastAsia="Times New Roman" w:hAnsi="Times New Roman" w:cs="Times New Roman"/>
          <w:bCs/>
          <w:sz w:val="24"/>
          <w:szCs w:val="24"/>
          <w:lang w:eastAsia="lv-LV"/>
        </w:rPr>
        <w:t xml:space="preserve"> apjomā, kas ir 79% no kopējā plānotā ERAF finansējuma 5.6.2. </w:t>
      </w:r>
      <w:r w:rsidR="00DD1F39" w:rsidRPr="000E2DA1">
        <w:rPr>
          <w:rFonts w:ascii="Times New Roman" w:eastAsia="Times New Roman" w:hAnsi="Times New Roman" w:cs="Times New Roman"/>
          <w:bCs/>
          <w:sz w:val="24"/>
          <w:szCs w:val="24"/>
          <w:lang w:eastAsia="lv-LV"/>
        </w:rPr>
        <w:t xml:space="preserve"> SAM </w:t>
      </w:r>
      <w:r w:rsidRPr="000E2DA1">
        <w:rPr>
          <w:rFonts w:ascii="Times New Roman" w:eastAsia="Times New Roman" w:hAnsi="Times New Roman" w:cs="Times New Roman"/>
          <w:bCs/>
          <w:sz w:val="24"/>
          <w:szCs w:val="24"/>
          <w:lang w:eastAsia="lv-LV"/>
        </w:rPr>
        <w:t xml:space="preserve">trešajai atlases kārtai. Iesniegto vai apstiprināto projektu ieviešanas rezultātā plānots radīt 921 jaunas darba vietas privātajā sektorā (107% no kopumā plānotā), piesaistīt komersantu nefinanšu investīcijas vismaz 57,87 milj. </w:t>
      </w:r>
      <w:r w:rsidRPr="000E2DA1">
        <w:rPr>
          <w:rFonts w:ascii="Times New Roman" w:eastAsia="Times New Roman" w:hAnsi="Times New Roman" w:cs="Times New Roman"/>
          <w:bCs/>
          <w:i/>
          <w:sz w:val="24"/>
          <w:szCs w:val="24"/>
          <w:lang w:eastAsia="lv-LV"/>
        </w:rPr>
        <w:t>euro</w:t>
      </w:r>
      <w:r w:rsidRPr="000E2DA1">
        <w:rPr>
          <w:rFonts w:ascii="Times New Roman" w:eastAsia="Times New Roman" w:hAnsi="Times New Roman" w:cs="Times New Roman"/>
          <w:bCs/>
          <w:sz w:val="24"/>
          <w:szCs w:val="24"/>
          <w:lang w:eastAsia="lv-LV"/>
        </w:rPr>
        <w:t xml:space="preserve"> apmērā (111% no kopumā plānotā), sakārtojot degradētās teritorijas vismaz 131 ha platībā (106% no kopumā plānotā).</w:t>
      </w:r>
    </w:p>
    <w:p w14:paraId="139D268D" w14:textId="77777777" w:rsidR="0047597F" w:rsidRPr="000E2DA1" w:rsidRDefault="0047597F" w:rsidP="0047597F">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sz w:val="24"/>
          <w:szCs w:val="24"/>
          <w:lang w:eastAsia="lv-LV"/>
        </w:rPr>
        <w:t>5.6.2. SAM “Degradēto teritoriju atjaunošana” trešās atlases kārtas ietvaros Eiropas Savienības fondu līdzekļu apjomā par 52,24 miljoniem plānots radīt 861 jaunu darba vietu, kas Latgales reģionā samazinātu bezdarbu par 0,641%</w:t>
      </w:r>
      <w:r w:rsidRPr="000E2DA1">
        <w:rPr>
          <w:rStyle w:val="FootnoteReference"/>
          <w:rFonts w:ascii="Times New Roman" w:eastAsia="Times New Roman" w:hAnsi="Times New Roman" w:cs="Times New Roman"/>
          <w:sz w:val="24"/>
          <w:szCs w:val="24"/>
          <w:lang w:eastAsia="lv-LV"/>
        </w:rPr>
        <w:footnoteReference w:id="11"/>
      </w:r>
      <w:r w:rsidRPr="000E2DA1">
        <w:rPr>
          <w:rFonts w:ascii="Times New Roman" w:eastAsia="Times New Roman" w:hAnsi="Times New Roman" w:cs="Times New Roman"/>
          <w:sz w:val="24"/>
          <w:szCs w:val="24"/>
          <w:lang w:eastAsia="lv-LV"/>
        </w:rPr>
        <w:t xml:space="preserve">. </w:t>
      </w:r>
      <w:r w:rsidRPr="000E2DA1">
        <w:rPr>
          <w:rFonts w:ascii="Times New Roman" w:eastAsia="Times New Roman" w:hAnsi="Times New Roman" w:cs="Times New Roman"/>
          <w:bCs/>
          <w:sz w:val="24"/>
          <w:szCs w:val="20"/>
          <w:lang w:eastAsia="lv-LV"/>
        </w:rPr>
        <w:t>Ņemot vērā Latgales sociālekonomisko situāciju un augstāko bezdarba līmeni Latvijā, nepieciešams Eiropas Savienības fondu vidusposmā izvērtēt papildus finansējuma piešķiršanas iespējas, lai sasniegtu 1% ietekmi uz bezdarba samazinājumu</w:t>
      </w:r>
      <w:r w:rsidRPr="000E2DA1">
        <w:rPr>
          <w:rFonts w:ascii="Times New Roman" w:eastAsia="Times New Roman" w:hAnsi="Times New Roman" w:cs="Times New Roman"/>
          <w:bCs/>
          <w:sz w:val="24"/>
          <w:szCs w:val="20"/>
          <w:vertAlign w:val="superscript"/>
          <w:lang w:eastAsia="lv-LV"/>
        </w:rPr>
        <w:footnoteReference w:id="12"/>
      </w:r>
      <w:r w:rsidRPr="000E2DA1">
        <w:rPr>
          <w:rFonts w:ascii="Times New Roman" w:eastAsia="Times New Roman" w:hAnsi="Times New Roman" w:cs="Times New Roman"/>
          <w:bCs/>
          <w:sz w:val="24"/>
          <w:szCs w:val="20"/>
          <w:lang w:eastAsia="lv-LV"/>
        </w:rPr>
        <w:t>:</w:t>
      </w:r>
    </w:p>
    <w:p w14:paraId="0EDCB728" w14:textId="77777777" w:rsidR="0047597F" w:rsidRPr="000E2DA1" w:rsidRDefault="0047597F" w:rsidP="0047597F">
      <w:pPr>
        <w:numPr>
          <w:ilvl w:val="0"/>
          <w:numId w:val="12"/>
        </w:numPr>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nepieciešams izveidot 1 345 jaunas darba vietas (šobrīd plānotās 861 un papildu 484 jaunas darba vietas)</w:t>
      </w:r>
    </w:p>
    <w:p w14:paraId="446B3B65" w14:textId="642F0F7B" w:rsidR="0047597F" w:rsidRPr="000E2DA1" w:rsidRDefault="0047597F" w:rsidP="0047597F">
      <w:pPr>
        <w:numPr>
          <w:ilvl w:val="0"/>
          <w:numId w:val="12"/>
        </w:numPr>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 xml:space="preserve">lai sasniegtu 1 345 jaunas darba vietas, nepieciešams nodrošināt 5.6.2. </w:t>
      </w:r>
      <w:r w:rsidR="00DD1F39" w:rsidRPr="000E2DA1">
        <w:rPr>
          <w:rFonts w:ascii="Times New Roman" w:eastAsia="Times New Roman" w:hAnsi="Times New Roman" w:cs="Times New Roman"/>
          <w:bCs/>
          <w:sz w:val="24"/>
          <w:szCs w:val="20"/>
          <w:lang w:eastAsia="lv-LV"/>
        </w:rPr>
        <w:t xml:space="preserve">SAM </w:t>
      </w:r>
      <w:r w:rsidRPr="000E2DA1">
        <w:rPr>
          <w:rFonts w:ascii="Times New Roman" w:eastAsia="Times New Roman" w:hAnsi="Times New Roman" w:cs="Times New Roman"/>
          <w:bCs/>
          <w:sz w:val="24"/>
          <w:szCs w:val="20"/>
          <w:lang w:eastAsia="lv-LV"/>
        </w:rPr>
        <w:t xml:space="preserve">trešajai atlases kārtai kopējo finansējumu 81 751 182 </w:t>
      </w:r>
      <w:r w:rsidRPr="000E2DA1">
        <w:rPr>
          <w:rFonts w:ascii="Times New Roman" w:eastAsia="Times New Roman" w:hAnsi="Times New Roman" w:cs="Times New Roman"/>
          <w:bCs/>
          <w:i/>
          <w:sz w:val="24"/>
          <w:szCs w:val="20"/>
          <w:lang w:eastAsia="lv-LV"/>
        </w:rPr>
        <w:t>euro</w:t>
      </w:r>
      <w:r w:rsidRPr="000E2DA1">
        <w:rPr>
          <w:rFonts w:ascii="Times New Roman" w:eastAsia="Times New Roman" w:hAnsi="Times New Roman" w:cs="Times New Roman"/>
          <w:bCs/>
          <w:sz w:val="24"/>
          <w:szCs w:val="20"/>
          <w:lang w:eastAsia="lv-LV"/>
        </w:rPr>
        <w:t xml:space="preserve"> </w:t>
      </w:r>
      <w:r w:rsidR="002364E5">
        <w:rPr>
          <w:rFonts w:ascii="Times New Roman" w:eastAsia="Times New Roman" w:hAnsi="Times New Roman" w:cs="Times New Roman"/>
          <w:bCs/>
          <w:sz w:val="24"/>
          <w:szCs w:val="20"/>
          <w:lang w:eastAsia="lv-LV"/>
        </w:rPr>
        <w:t>ERAF</w:t>
      </w:r>
      <w:r w:rsidRPr="000E2DA1">
        <w:rPr>
          <w:rFonts w:ascii="Times New Roman" w:eastAsia="Times New Roman" w:hAnsi="Times New Roman" w:cs="Times New Roman"/>
          <w:bCs/>
          <w:sz w:val="24"/>
          <w:szCs w:val="20"/>
          <w:lang w:eastAsia="lv-LV"/>
        </w:rPr>
        <w:t xml:space="preserve"> (šobrīd plānotais 52 247 026 </w:t>
      </w:r>
      <w:r w:rsidRPr="000E2DA1">
        <w:rPr>
          <w:rFonts w:ascii="Times New Roman" w:eastAsia="Times New Roman" w:hAnsi="Times New Roman" w:cs="Times New Roman"/>
          <w:bCs/>
          <w:i/>
          <w:sz w:val="24"/>
          <w:szCs w:val="20"/>
          <w:lang w:eastAsia="lv-LV"/>
        </w:rPr>
        <w:t>euro</w:t>
      </w:r>
      <w:r w:rsidRPr="000E2DA1">
        <w:rPr>
          <w:rFonts w:ascii="Times New Roman" w:eastAsia="Times New Roman" w:hAnsi="Times New Roman" w:cs="Times New Roman"/>
          <w:bCs/>
          <w:sz w:val="24"/>
          <w:szCs w:val="20"/>
          <w:lang w:eastAsia="lv-LV"/>
        </w:rPr>
        <w:t xml:space="preserve"> un papildus nepieciešamais 29 504 156 </w:t>
      </w:r>
      <w:r w:rsidRPr="000E2DA1">
        <w:rPr>
          <w:rFonts w:ascii="Times New Roman" w:eastAsia="Times New Roman" w:hAnsi="Times New Roman" w:cs="Times New Roman"/>
          <w:bCs/>
          <w:i/>
          <w:sz w:val="24"/>
          <w:szCs w:val="20"/>
          <w:lang w:eastAsia="lv-LV"/>
        </w:rPr>
        <w:t>euro</w:t>
      </w:r>
      <w:r w:rsidRPr="000E2DA1">
        <w:rPr>
          <w:rFonts w:ascii="Times New Roman" w:eastAsia="Times New Roman" w:hAnsi="Times New Roman" w:cs="Times New Roman"/>
          <w:bCs/>
          <w:sz w:val="24"/>
          <w:szCs w:val="20"/>
          <w:vertAlign w:val="superscript"/>
          <w:lang w:eastAsia="lv-LV"/>
        </w:rPr>
        <w:footnoteReference w:id="13"/>
      </w:r>
      <w:r w:rsidRPr="000E2DA1">
        <w:rPr>
          <w:rFonts w:ascii="Times New Roman" w:eastAsia="Times New Roman" w:hAnsi="Times New Roman" w:cs="Times New Roman"/>
          <w:bCs/>
          <w:sz w:val="24"/>
          <w:szCs w:val="20"/>
          <w:lang w:eastAsia="lv-LV"/>
        </w:rPr>
        <w:t xml:space="preserve">). Vienlaikus finansējuma pieprasījums liecina, ka pašvaldības ir sagatavojušas priekšlikumus par projektiem 33 558 689 </w:t>
      </w:r>
      <w:r w:rsidRPr="000E2DA1">
        <w:rPr>
          <w:rFonts w:ascii="Times New Roman" w:eastAsia="Times New Roman" w:hAnsi="Times New Roman" w:cs="Times New Roman"/>
          <w:bCs/>
          <w:i/>
          <w:sz w:val="24"/>
          <w:szCs w:val="20"/>
          <w:lang w:eastAsia="lv-LV"/>
        </w:rPr>
        <w:t xml:space="preserve">euro </w:t>
      </w:r>
      <w:r w:rsidRPr="000E2DA1">
        <w:rPr>
          <w:rFonts w:ascii="Times New Roman" w:eastAsia="Times New Roman" w:hAnsi="Times New Roman" w:cs="Times New Roman"/>
          <w:bCs/>
          <w:sz w:val="24"/>
          <w:szCs w:val="20"/>
          <w:lang w:eastAsia="lv-LV"/>
        </w:rPr>
        <w:t>apmērā.</w:t>
      </w:r>
    </w:p>
    <w:p w14:paraId="7330EFA5" w14:textId="5EABB9D1" w:rsidR="004476FA" w:rsidRPr="000E2DA1" w:rsidRDefault="004476FA" w:rsidP="0047597F">
      <w:pPr>
        <w:ind w:firstLine="301"/>
        <w:rPr>
          <w:rFonts w:ascii="Times New Roman" w:eastAsia="Times New Roman" w:hAnsi="Times New Roman" w:cs="Times New Roman"/>
          <w:bCs/>
          <w:sz w:val="28"/>
          <w:szCs w:val="20"/>
          <w:lang w:eastAsia="lv-LV"/>
        </w:rPr>
      </w:pPr>
      <w:r w:rsidRPr="000E2DA1">
        <w:rPr>
          <w:rFonts w:ascii="Times New Roman" w:eastAsia="Times New Roman" w:hAnsi="Times New Roman" w:cs="Times New Roman"/>
          <w:bCs/>
          <w:sz w:val="24"/>
          <w:lang w:eastAsia="lv-LV"/>
        </w:rPr>
        <w:t xml:space="preserve">Papildus plānots piesaistīt 81 751 182 </w:t>
      </w:r>
      <w:r w:rsidRPr="000E2DA1">
        <w:rPr>
          <w:rFonts w:ascii="Times New Roman" w:eastAsia="Times New Roman" w:hAnsi="Times New Roman" w:cs="Times New Roman"/>
          <w:bCs/>
          <w:i/>
          <w:sz w:val="24"/>
          <w:lang w:eastAsia="lv-LV"/>
        </w:rPr>
        <w:t>euro</w:t>
      </w:r>
      <w:r w:rsidRPr="000E2DA1">
        <w:rPr>
          <w:rFonts w:ascii="Times New Roman" w:eastAsia="Times New Roman" w:hAnsi="Times New Roman" w:cs="Times New Roman"/>
          <w:bCs/>
          <w:sz w:val="24"/>
          <w:lang w:eastAsia="lv-LV"/>
        </w:rPr>
        <w:t xml:space="preserve"> privātās investīcijas (</w:t>
      </w:r>
      <w:r w:rsidRPr="000E2DA1">
        <w:rPr>
          <w:rFonts w:ascii="Times New Roman" w:eastAsia="Calibri" w:hAnsi="Times New Roman" w:cs="Times New Roman"/>
          <w:bCs/>
          <w:sz w:val="24"/>
        </w:rPr>
        <w:t xml:space="preserve">šobrīd plānotās vismaz </w:t>
      </w:r>
      <w:r w:rsidRPr="000E2DA1">
        <w:rPr>
          <w:rFonts w:ascii="Times New Roman" w:eastAsia="Times New Roman" w:hAnsi="Times New Roman" w:cs="Times New Roman"/>
          <w:bCs/>
          <w:sz w:val="24"/>
          <w:lang w:eastAsia="lv-LV"/>
        </w:rPr>
        <w:t xml:space="preserve">52 247 026 </w:t>
      </w:r>
      <w:r w:rsidRPr="000E2DA1">
        <w:rPr>
          <w:rFonts w:ascii="Times New Roman" w:eastAsia="Times New Roman" w:hAnsi="Times New Roman" w:cs="Times New Roman"/>
          <w:bCs/>
          <w:i/>
          <w:sz w:val="24"/>
          <w:lang w:eastAsia="lv-LV"/>
        </w:rPr>
        <w:t>euro</w:t>
      </w:r>
      <w:r w:rsidRPr="000E2DA1">
        <w:rPr>
          <w:rFonts w:ascii="Times New Roman" w:eastAsia="Times New Roman" w:hAnsi="Times New Roman" w:cs="Times New Roman"/>
          <w:bCs/>
          <w:sz w:val="24"/>
          <w:lang w:eastAsia="lv-LV"/>
        </w:rPr>
        <w:t xml:space="preserve"> un papildus piesaistītās investīcijas 29 504 156 </w:t>
      </w:r>
      <w:r w:rsidRPr="000E2DA1">
        <w:rPr>
          <w:rFonts w:ascii="Times New Roman" w:eastAsia="Times New Roman" w:hAnsi="Times New Roman" w:cs="Times New Roman"/>
          <w:bCs/>
          <w:i/>
          <w:sz w:val="24"/>
          <w:lang w:eastAsia="lv-LV"/>
        </w:rPr>
        <w:t>euro</w:t>
      </w:r>
      <w:r w:rsidRPr="000E2DA1">
        <w:rPr>
          <w:rFonts w:ascii="Times New Roman" w:eastAsia="Times New Roman" w:hAnsi="Times New Roman" w:cs="Times New Roman"/>
          <w:bCs/>
          <w:sz w:val="24"/>
          <w:lang w:eastAsia="lv-LV"/>
        </w:rPr>
        <w:t>).</w:t>
      </w:r>
    </w:p>
    <w:p w14:paraId="07F0BB7F" w14:textId="346D12C0" w:rsidR="00912463" w:rsidRPr="000E2DA1" w:rsidRDefault="0047597F" w:rsidP="0047597F">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 xml:space="preserve">Līdz ar to Finanšu ministrijai sadarbībā ar </w:t>
      </w:r>
      <w:r w:rsidR="00A37411" w:rsidRPr="000E2DA1">
        <w:rPr>
          <w:rFonts w:ascii="Times New Roman" w:eastAsia="Times New Roman" w:hAnsi="Times New Roman" w:cs="Times New Roman"/>
          <w:bCs/>
          <w:sz w:val="24"/>
          <w:szCs w:val="20"/>
          <w:lang w:eastAsia="lv-LV"/>
        </w:rPr>
        <w:t>VARAM</w:t>
      </w:r>
      <w:r w:rsidRPr="000E2DA1">
        <w:rPr>
          <w:rFonts w:ascii="Times New Roman" w:eastAsia="Times New Roman" w:hAnsi="Times New Roman" w:cs="Times New Roman"/>
          <w:bCs/>
          <w:sz w:val="24"/>
          <w:szCs w:val="20"/>
          <w:lang w:eastAsia="lv-LV"/>
        </w:rPr>
        <w:t xml:space="preserve"> nepieciešams līdz 2019.gada 31.decembrim Eiropas Savienības fondu vidussposma izvērtējuma ietvaros kontekstā ar papildu finansējuma nepieciešamību reģionālajai attīstībai kopumā </w:t>
      </w:r>
      <w:r w:rsidR="00F849B7">
        <w:rPr>
          <w:rFonts w:ascii="Times New Roman" w:eastAsia="Times New Roman" w:hAnsi="Times New Roman" w:cs="Times New Roman"/>
          <w:bCs/>
          <w:sz w:val="24"/>
          <w:szCs w:val="20"/>
          <w:lang w:eastAsia="lv-LV"/>
        </w:rPr>
        <w:t>novirzīt</w:t>
      </w:r>
      <w:r w:rsidRPr="000E2DA1">
        <w:rPr>
          <w:rFonts w:ascii="Times New Roman" w:eastAsia="Times New Roman" w:hAnsi="Times New Roman" w:cs="Times New Roman"/>
          <w:bCs/>
          <w:sz w:val="24"/>
          <w:szCs w:val="20"/>
          <w:lang w:eastAsia="lv-LV"/>
        </w:rPr>
        <w:t xml:space="preserve"> papildu </w:t>
      </w:r>
      <w:r w:rsidR="002364E5">
        <w:rPr>
          <w:rFonts w:ascii="Times New Roman" w:eastAsia="Times New Roman" w:hAnsi="Times New Roman" w:cs="Times New Roman"/>
          <w:bCs/>
          <w:sz w:val="24"/>
          <w:szCs w:val="20"/>
          <w:lang w:eastAsia="lv-LV"/>
        </w:rPr>
        <w:t>ERAF</w:t>
      </w:r>
      <w:r w:rsidR="00F849B7">
        <w:rPr>
          <w:rFonts w:ascii="Times New Roman" w:eastAsia="Times New Roman" w:hAnsi="Times New Roman" w:cs="Times New Roman"/>
          <w:bCs/>
          <w:sz w:val="24"/>
          <w:szCs w:val="20"/>
          <w:lang w:eastAsia="lv-LV"/>
        </w:rPr>
        <w:t xml:space="preserve"> finansējumu </w:t>
      </w:r>
      <w:r w:rsidRPr="000E2DA1">
        <w:rPr>
          <w:rFonts w:ascii="Times New Roman" w:eastAsia="Times New Roman" w:hAnsi="Times New Roman" w:cs="Times New Roman"/>
          <w:bCs/>
          <w:sz w:val="24"/>
          <w:szCs w:val="20"/>
          <w:lang w:eastAsia="lv-LV"/>
        </w:rPr>
        <w:t>5.6.2. SAM “Degradēto teritoriju atjaunošana” trešajai atlases kārtai jeb Latgales reģionam, nodrošinot šī jautājuma sākotnējo izskatīšanu Sadarbības partneru darba grupā par Eiropas Savienības struktūrfondu un Kohēzijas fonda jautājumiem.</w:t>
      </w:r>
    </w:p>
    <w:p w14:paraId="3955A598" w14:textId="77777777" w:rsidR="00912463" w:rsidRPr="000E2DA1" w:rsidRDefault="00912463" w:rsidP="00AD4E22">
      <w:pPr>
        <w:ind w:firstLine="301"/>
        <w:jc w:val="left"/>
        <w:rPr>
          <w:rFonts w:ascii="Times New Roman" w:eastAsia="Times New Roman" w:hAnsi="Times New Roman" w:cs="Times New Roman"/>
          <w:b/>
          <w:bCs/>
          <w:sz w:val="20"/>
          <w:szCs w:val="20"/>
          <w:lang w:eastAsia="lv-LV"/>
        </w:rPr>
      </w:pPr>
    </w:p>
    <w:p w14:paraId="25BE8360" w14:textId="31A1F71B" w:rsidR="00912463" w:rsidRPr="000E2DA1" w:rsidRDefault="0087509B" w:rsidP="00E92B78">
      <w:pPr>
        <w:ind w:firstLine="300"/>
        <w:rPr>
          <w:rFonts w:ascii="Times New Roman" w:eastAsia="Times New Roman" w:hAnsi="Times New Roman" w:cs="Times New Roman"/>
          <w:b/>
          <w:bCs/>
          <w:sz w:val="24"/>
          <w:szCs w:val="20"/>
          <w:lang w:eastAsia="lv-LV"/>
        </w:rPr>
      </w:pPr>
      <w:r w:rsidRPr="000E2DA1">
        <w:rPr>
          <w:rFonts w:ascii="Times New Roman" w:eastAsia="Times New Roman" w:hAnsi="Times New Roman" w:cs="Times New Roman"/>
          <w:bCs/>
          <w:sz w:val="24"/>
          <w:szCs w:val="20"/>
          <w:lang w:eastAsia="lv-LV"/>
        </w:rPr>
        <w:t xml:space="preserve">Pēc </w:t>
      </w:r>
      <w:r w:rsidR="00A37411" w:rsidRPr="000E2DA1">
        <w:rPr>
          <w:rFonts w:ascii="Times New Roman" w:eastAsia="Times New Roman" w:hAnsi="Times New Roman" w:cs="Times New Roman"/>
          <w:bCs/>
          <w:sz w:val="24"/>
          <w:szCs w:val="20"/>
          <w:lang w:eastAsia="lv-LV"/>
        </w:rPr>
        <w:t>VARAM</w:t>
      </w:r>
      <w:r w:rsidRPr="000E2DA1">
        <w:rPr>
          <w:rFonts w:ascii="Times New Roman" w:eastAsia="Times New Roman" w:hAnsi="Times New Roman" w:cs="Times New Roman"/>
          <w:bCs/>
          <w:sz w:val="24"/>
          <w:szCs w:val="20"/>
          <w:lang w:eastAsia="lv-LV"/>
        </w:rPr>
        <w:t xml:space="preserve"> pieprasījuma SIA “i-DEA Consult” veica</w:t>
      </w:r>
      <w:r w:rsidRPr="000E2DA1">
        <w:rPr>
          <w:rFonts w:ascii="Times New Roman" w:eastAsia="Times New Roman" w:hAnsi="Times New Roman" w:cs="Times New Roman"/>
          <w:b/>
          <w:bCs/>
          <w:sz w:val="24"/>
          <w:szCs w:val="20"/>
          <w:lang w:eastAsia="lv-LV"/>
        </w:rPr>
        <w:t xml:space="preserve"> pašvaldību un uzņēmēju aptauju, </w:t>
      </w:r>
      <w:r w:rsidRPr="000E2DA1">
        <w:rPr>
          <w:rFonts w:ascii="Times New Roman" w:eastAsia="Times New Roman" w:hAnsi="Times New Roman" w:cs="Times New Roman"/>
          <w:bCs/>
          <w:sz w:val="24"/>
          <w:szCs w:val="20"/>
          <w:lang w:eastAsia="lv-LV"/>
        </w:rPr>
        <w:t>apzinot uzņēmēju vajadzības un iespējamos īstenojamos projektus par papildus piešķiramo finansējumu, kā arī to potenciālo ietekmi.</w:t>
      </w:r>
    </w:p>
    <w:p w14:paraId="5CCE6068" w14:textId="2BEE68E6" w:rsidR="0087509B" w:rsidRPr="000E2DA1" w:rsidRDefault="0087509B" w:rsidP="00E92B78">
      <w:pPr>
        <w:ind w:firstLine="300"/>
        <w:rPr>
          <w:rFonts w:ascii="Times New Roman" w:hAnsi="Times New Roman" w:cs="Times New Roman"/>
          <w:sz w:val="24"/>
          <w:szCs w:val="20"/>
          <w:lang w:eastAsia="lv-LV"/>
        </w:rPr>
      </w:pPr>
      <w:r w:rsidRPr="000E2DA1">
        <w:rPr>
          <w:rFonts w:ascii="Times New Roman" w:hAnsi="Times New Roman" w:cs="Times New Roman"/>
          <w:sz w:val="24"/>
          <w:szCs w:val="20"/>
          <w:lang w:eastAsia="lv-LV"/>
        </w:rPr>
        <w:t>Kopumā 5.6.2. specifiskā atbalsta mērķa "Teritoriju revitalizācija, reģenerējot degradētās teritorijas atbilstoši pašvaldību integrētajām attīstības programmām” papildus finansējuma piesaistīšanai Latgales plānošanas reģionam tiek plānota 21 projekta ideja uzņēmējdarbības veicināšanai pa</w:t>
      </w:r>
      <w:r w:rsidR="002C69F5" w:rsidRPr="000E2DA1">
        <w:rPr>
          <w:rFonts w:ascii="Times New Roman" w:hAnsi="Times New Roman" w:cs="Times New Roman"/>
          <w:sz w:val="24"/>
          <w:szCs w:val="20"/>
          <w:lang w:eastAsia="lv-LV"/>
        </w:rPr>
        <w:t>r</w:t>
      </w:r>
      <w:r w:rsidRPr="000E2DA1">
        <w:rPr>
          <w:rFonts w:ascii="Times New Roman" w:hAnsi="Times New Roman" w:cs="Times New Roman"/>
          <w:sz w:val="24"/>
          <w:szCs w:val="20"/>
          <w:lang w:eastAsia="lv-LV"/>
        </w:rPr>
        <w:t xml:space="preserve"> kopējo ERAF finansējumu </w:t>
      </w:r>
      <w:r w:rsidR="002C69F5" w:rsidRPr="000E2DA1">
        <w:rPr>
          <w:rFonts w:ascii="Times New Roman" w:hAnsi="Times New Roman" w:cs="Times New Roman"/>
          <w:bCs/>
          <w:sz w:val="24"/>
          <w:szCs w:val="20"/>
          <w:lang w:eastAsia="lv-LV"/>
        </w:rPr>
        <w:t>33 558 689</w:t>
      </w:r>
      <w:r w:rsidRPr="000E2DA1">
        <w:rPr>
          <w:rFonts w:ascii="Times New Roman" w:hAnsi="Times New Roman" w:cs="Times New Roman"/>
          <w:bCs/>
          <w:sz w:val="24"/>
          <w:szCs w:val="20"/>
          <w:lang w:eastAsia="lv-LV"/>
        </w:rPr>
        <w:t xml:space="preserve"> </w:t>
      </w:r>
      <w:r w:rsidRPr="000E2DA1">
        <w:rPr>
          <w:rFonts w:ascii="Times New Roman" w:hAnsi="Times New Roman" w:cs="Times New Roman"/>
          <w:bCs/>
          <w:i/>
          <w:sz w:val="24"/>
          <w:szCs w:val="20"/>
          <w:lang w:eastAsia="lv-LV"/>
        </w:rPr>
        <w:t>euro</w:t>
      </w:r>
      <w:r w:rsidRPr="000E2DA1">
        <w:rPr>
          <w:rFonts w:ascii="Times New Roman" w:hAnsi="Times New Roman" w:cs="Times New Roman"/>
          <w:sz w:val="24"/>
          <w:szCs w:val="20"/>
          <w:lang w:eastAsia="lv-LV"/>
        </w:rPr>
        <w:t>. Šīs projektu idejas ir pieteikušas 13 pašvaldības – gan nacionālas un reģionālas nozīmes attīstības centru pašvaldības, gan arī mazākas lauku pašvaldības, lai sakārtotu uzņēmējdarbības vidi atbilstoši savām prioritātēm (saskaņā ar pašvaldību integrētajām attīstības programmām) un teritorijā esošo aktīvo uzņēmēju vajadzībām.</w:t>
      </w:r>
    </w:p>
    <w:p w14:paraId="0B3AB1A4" w14:textId="77777777" w:rsidR="0087509B" w:rsidRPr="000E2DA1" w:rsidRDefault="0087509B" w:rsidP="0087509B">
      <w:pPr>
        <w:rPr>
          <w:rFonts w:ascii="Times New Roman" w:hAnsi="Times New Roman" w:cs="Times New Roman"/>
          <w:sz w:val="24"/>
          <w:szCs w:val="20"/>
          <w:lang w:eastAsia="lv-LV"/>
        </w:rPr>
      </w:pPr>
      <w:r w:rsidRPr="000E2DA1">
        <w:rPr>
          <w:rFonts w:ascii="Times New Roman" w:hAnsi="Times New Roman" w:cs="Times New Roman"/>
          <w:sz w:val="24"/>
          <w:szCs w:val="20"/>
          <w:lang w:eastAsia="lv-LV"/>
        </w:rPr>
        <w:t>Starp pieteiktajām projektu idejām pamatā dominē trīs galvenie virzieni:</w:t>
      </w:r>
    </w:p>
    <w:p w14:paraId="65BD8B0F" w14:textId="77777777" w:rsidR="0087509B" w:rsidRPr="000E2DA1" w:rsidRDefault="0087509B" w:rsidP="00A6129B">
      <w:pPr>
        <w:numPr>
          <w:ilvl w:val="0"/>
          <w:numId w:val="39"/>
        </w:numPr>
        <w:spacing w:before="60"/>
        <w:rPr>
          <w:rFonts w:ascii="Times New Roman" w:hAnsi="Times New Roman" w:cs="Times New Roman"/>
          <w:sz w:val="24"/>
          <w:szCs w:val="20"/>
          <w:lang w:eastAsia="lv-LV"/>
        </w:rPr>
      </w:pPr>
      <w:r w:rsidRPr="000E2DA1">
        <w:rPr>
          <w:rFonts w:ascii="Times New Roman" w:hAnsi="Times New Roman" w:cs="Times New Roman"/>
          <w:sz w:val="24"/>
          <w:szCs w:val="20"/>
          <w:lang w:eastAsia="lv-LV"/>
        </w:rPr>
        <w:t>Degradēto teritoriju pielāgošana uzņēmējdarbībai, t.sk. sakārtojot galvenās, uzņēmējdarbībai nepieciešamās inženiertehniskās komunikācijas (tādas kā ūdensapgāde un kanalizācija, siltumapgāde un elektrība), kā arī sakārtoti pievedceļi;</w:t>
      </w:r>
    </w:p>
    <w:p w14:paraId="338CBE47" w14:textId="77777777" w:rsidR="0087509B" w:rsidRPr="000E2DA1" w:rsidRDefault="0087509B" w:rsidP="00A6129B">
      <w:pPr>
        <w:numPr>
          <w:ilvl w:val="0"/>
          <w:numId w:val="39"/>
        </w:numPr>
        <w:spacing w:before="60"/>
        <w:rPr>
          <w:rFonts w:ascii="Times New Roman" w:hAnsi="Times New Roman" w:cs="Times New Roman"/>
          <w:sz w:val="24"/>
          <w:szCs w:val="20"/>
          <w:lang w:eastAsia="lv-LV"/>
        </w:rPr>
      </w:pPr>
      <w:r w:rsidRPr="000E2DA1">
        <w:rPr>
          <w:rFonts w:ascii="Times New Roman" w:hAnsi="Times New Roman" w:cs="Times New Roman"/>
          <w:sz w:val="24"/>
          <w:szCs w:val="20"/>
          <w:lang w:eastAsia="lv-LV"/>
        </w:rPr>
        <w:t>Uzņēmējdarbībai nozīmīgu ielu/ceļu pārbūve, kas nodrošina gan atbilstoša smagā transporta kustību un intensitāti, gan vienlaicīgi arī drošu pārvietošanos gājējiem;</w:t>
      </w:r>
    </w:p>
    <w:p w14:paraId="396C7EFD" w14:textId="43A7F630" w:rsidR="0087509B" w:rsidRPr="00EF7169" w:rsidRDefault="0087509B" w:rsidP="00A6129B">
      <w:pPr>
        <w:numPr>
          <w:ilvl w:val="0"/>
          <w:numId w:val="39"/>
        </w:numPr>
        <w:spacing w:before="60"/>
        <w:rPr>
          <w:rFonts w:ascii="Times New Roman" w:hAnsi="Times New Roman" w:cs="Times New Roman"/>
          <w:sz w:val="24"/>
          <w:szCs w:val="20"/>
          <w:lang w:eastAsia="lv-LV"/>
        </w:rPr>
      </w:pPr>
      <w:r w:rsidRPr="000E2DA1">
        <w:rPr>
          <w:rFonts w:ascii="Times New Roman" w:hAnsi="Times New Roman" w:cs="Times New Roman"/>
          <w:sz w:val="24"/>
          <w:szCs w:val="20"/>
          <w:lang w:eastAsia="lv-LV"/>
        </w:rPr>
        <w:lastRenderedPageBreak/>
        <w:t>Tipveida angāru izbūve ražošanas attīstībai vai preču noliktavu</w:t>
      </w:r>
      <w:r w:rsidR="00A37411" w:rsidRPr="000E2DA1">
        <w:rPr>
          <w:rFonts w:ascii="Times New Roman" w:hAnsi="Times New Roman" w:cs="Times New Roman"/>
          <w:sz w:val="24"/>
          <w:szCs w:val="20"/>
          <w:lang w:eastAsia="lv-LV"/>
        </w:rPr>
        <w:t xml:space="preserve"> un </w:t>
      </w:r>
      <w:r w:rsidR="00A37411" w:rsidRPr="00EF7169">
        <w:rPr>
          <w:rFonts w:ascii="Times New Roman" w:hAnsi="Times New Roman" w:cs="Times New Roman"/>
          <w:sz w:val="24"/>
          <w:szCs w:val="20"/>
          <w:lang w:eastAsia="lv-LV"/>
        </w:rPr>
        <w:t>l</w:t>
      </w:r>
      <w:r w:rsidRPr="00EF7169">
        <w:rPr>
          <w:rFonts w:ascii="Times New Roman" w:hAnsi="Times New Roman" w:cs="Times New Roman"/>
          <w:sz w:val="24"/>
          <w:szCs w:val="20"/>
          <w:lang w:eastAsia="lv-LV"/>
        </w:rPr>
        <w:t>oģistikas centru vajadzībām nodrošinot visus nepieciešamos inženiertehniskos pieslēgumus (ūdensapgāde un kanalizācija, siltumapgāde, elektrība un internets), kas vērsta uz esošo uzņēmumu darbības paplašināšanu vai jaunu uzņēmumu piesaisti.</w:t>
      </w:r>
    </w:p>
    <w:p w14:paraId="570CED84" w14:textId="77777777" w:rsidR="00A6129B" w:rsidRPr="00EF7169" w:rsidRDefault="00A6129B" w:rsidP="00A6129B">
      <w:pPr>
        <w:ind w:firstLine="360"/>
        <w:rPr>
          <w:rFonts w:ascii="Times New Roman" w:hAnsi="Times New Roman" w:cs="Times New Roman"/>
          <w:sz w:val="24"/>
          <w:szCs w:val="20"/>
          <w:lang w:eastAsia="lv-LV"/>
        </w:rPr>
      </w:pPr>
      <w:r w:rsidRPr="00EF7169">
        <w:rPr>
          <w:rFonts w:ascii="Times New Roman" w:hAnsi="Times New Roman" w:cs="Times New Roman"/>
          <w:sz w:val="24"/>
          <w:szCs w:val="20"/>
          <w:lang w:eastAsia="lv-LV"/>
        </w:rPr>
        <w:t xml:space="preserve">Intervētie uzņēmēji atzīst, ka kopumā Latgales reģions ir pievilcīgs uzņēmējdarbības veikšanai: </w:t>
      </w:r>
    </w:p>
    <w:p w14:paraId="2600B4F3" w14:textId="77777777" w:rsidR="00A6129B" w:rsidRPr="003B064D" w:rsidRDefault="00A6129B" w:rsidP="00A6129B">
      <w:pPr>
        <w:pStyle w:val="ListParagraph"/>
        <w:numPr>
          <w:ilvl w:val="0"/>
          <w:numId w:val="37"/>
        </w:numPr>
        <w:spacing w:before="60"/>
        <w:jc w:val="both"/>
        <w:rPr>
          <w:rFonts w:ascii="Times New Roman" w:hAnsi="Times New Roman"/>
          <w:sz w:val="24"/>
          <w:szCs w:val="20"/>
          <w:lang w:val="lv-LV" w:eastAsia="lv-LV"/>
        </w:rPr>
      </w:pPr>
      <w:r w:rsidRPr="003B064D">
        <w:rPr>
          <w:rFonts w:ascii="Times New Roman" w:hAnsi="Times New Roman"/>
          <w:sz w:val="24"/>
          <w:szCs w:val="20"/>
          <w:lang w:val="lv-LV" w:eastAsia="lv-LV"/>
        </w:rPr>
        <w:t>Uzņēmējdarbības izmaksas, t.sk. zemes un telpu nomai, ir salīdzinoši zemas;</w:t>
      </w:r>
    </w:p>
    <w:p w14:paraId="042A9982" w14:textId="77777777" w:rsidR="00A6129B" w:rsidRPr="00D43F22" w:rsidRDefault="00A6129B" w:rsidP="00A6129B">
      <w:pPr>
        <w:pStyle w:val="ListParagraph"/>
        <w:numPr>
          <w:ilvl w:val="0"/>
          <w:numId w:val="37"/>
        </w:numPr>
        <w:spacing w:before="60"/>
        <w:jc w:val="both"/>
        <w:rPr>
          <w:rFonts w:ascii="Times New Roman" w:hAnsi="Times New Roman"/>
          <w:sz w:val="24"/>
          <w:szCs w:val="20"/>
          <w:lang w:val="lv-LV" w:eastAsia="lv-LV"/>
        </w:rPr>
      </w:pPr>
      <w:r w:rsidRPr="00D43F22">
        <w:rPr>
          <w:rFonts w:ascii="Times New Roman" w:hAnsi="Times New Roman"/>
          <w:sz w:val="24"/>
          <w:szCs w:val="20"/>
          <w:lang w:val="lv-LV" w:eastAsia="lv-LV"/>
        </w:rPr>
        <w:t>Ir pieejams nepieciešamais darbaspēks un tā izmaksas ir konkurētspējīgas;</w:t>
      </w:r>
    </w:p>
    <w:p w14:paraId="714FD1C9" w14:textId="77777777" w:rsidR="00A6129B" w:rsidRPr="000E2DA1" w:rsidRDefault="00A6129B" w:rsidP="00A6129B">
      <w:pPr>
        <w:pStyle w:val="ListParagraph"/>
        <w:numPr>
          <w:ilvl w:val="0"/>
          <w:numId w:val="37"/>
        </w:numPr>
        <w:spacing w:before="60"/>
        <w:jc w:val="both"/>
        <w:rPr>
          <w:rFonts w:ascii="Times New Roman" w:hAnsi="Times New Roman"/>
          <w:sz w:val="24"/>
          <w:szCs w:val="20"/>
          <w:lang w:val="lv-LV" w:eastAsia="lv-LV"/>
        </w:rPr>
      </w:pPr>
      <w:r w:rsidRPr="000E2DA1">
        <w:rPr>
          <w:rFonts w:ascii="Times New Roman" w:hAnsi="Times New Roman"/>
          <w:sz w:val="24"/>
          <w:szCs w:val="20"/>
          <w:lang w:val="lv-LV" w:eastAsia="lv-LV"/>
        </w:rPr>
        <w:t>Izdevīga atrašanās vieta – salīdzinoši neliels attālums līdz Rīgai kā biznesa centram un transporta mezglam (osta, lidosta) un tuvu pie Krievijas un Baltkrievijas robežas;</w:t>
      </w:r>
    </w:p>
    <w:p w14:paraId="1E3009C0" w14:textId="77777777" w:rsidR="00A6129B" w:rsidRPr="000E2DA1" w:rsidRDefault="00A6129B" w:rsidP="00A6129B">
      <w:pPr>
        <w:pStyle w:val="ListParagraph"/>
        <w:numPr>
          <w:ilvl w:val="0"/>
          <w:numId w:val="37"/>
        </w:numPr>
        <w:spacing w:before="60"/>
        <w:jc w:val="both"/>
        <w:rPr>
          <w:rFonts w:ascii="Times New Roman" w:hAnsi="Times New Roman"/>
          <w:sz w:val="24"/>
          <w:szCs w:val="20"/>
          <w:lang w:val="lv-LV" w:eastAsia="lv-LV"/>
        </w:rPr>
      </w:pPr>
      <w:r w:rsidRPr="000E2DA1">
        <w:rPr>
          <w:rFonts w:ascii="Times New Roman" w:hAnsi="Times New Roman"/>
          <w:sz w:val="24"/>
          <w:szCs w:val="20"/>
          <w:lang w:val="lv-LV" w:eastAsia="lv-LV"/>
        </w:rPr>
        <w:t xml:space="preserve">Nodokļu atvieglojumi Latgales </w:t>
      </w:r>
      <w:r w:rsidRPr="000E2DA1">
        <w:rPr>
          <w:rFonts w:ascii="Times New Roman" w:hAnsi="Times New Roman"/>
          <w:sz w:val="24"/>
          <w:szCs w:val="20"/>
          <w:lang w:val="lv-LV"/>
        </w:rPr>
        <w:t>speciālās ekonomiskās zonas atbalsta ietvaros;</w:t>
      </w:r>
    </w:p>
    <w:p w14:paraId="33F2DCCC" w14:textId="77777777" w:rsidR="00A6129B" w:rsidRPr="000E2DA1" w:rsidRDefault="00A6129B" w:rsidP="00A6129B">
      <w:pPr>
        <w:pStyle w:val="ListParagraph"/>
        <w:numPr>
          <w:ilvl w:val="0"/>
          <w:numId w:val="37"/>
        </w:numPr>
        <w:spacing w:before="60"/>
        <w:jc w:val="both"/>
        <w:rPr>
          <w:rFonts w:ascii="Times New Roman" w:hAnsi="Times New Roman"/>
          <w:sz w:val="24"/>
          <w:szCs w:val="20"/>
          <w:lang w:val="lv-LV" w:eastAsia="lv-LV"/>
        </w:rPr>
      </w:pPr>
      <w:r w:rsidRPr="000E2DA1">
        <w:rPr>
          <w:rFonts w:ascii="Times New Roman" w:hAnsi="Times New Roman"/>
          <w:sz w:val="24"/>
          <w:szCs w:val="20"/>
          <w:lang w:val="lv-LV" w:eastAsia="lv-LV"/>
        </w:rPr>
        <w:t>Laba sadarbība ar vietējām pašvaldībām.</w:t>
      </w:r>
    </w:p>
    <w:p w14:paraId="255B7DCE" w14:textId="13755B1A" w:rsidR="00A6129B" w:rsidRPr="000E2DA1" w:rsidRDefault="00A6129B" w:rsidP="00A6129B">
      <w:pPr>
        <w:ind w:firstLine="360"/>
        <w:rPr>
          <w:rFonts w:ascii="Times New Roman" w:hAnsi="Times New Roman" w:cs="Times New Roman"/>
          <w:sz w:val="24"/>
          <w:szCs w:val="20"/>
          <w:lang w:eastAsia="lv-LV"/>
        </w:rPr>
      </w:pPr>
      <w:r w:rsidRPr="000E2DA1">
        <w:rPr>
          <w:rFonts w:ascii="Times New Roman" w:hAnsi="Times New Roman" w:cs="Times New Roman"/>
          <w:sz w:val="24"/>
          <w:szCs w:val="20"/>
          <w:lang w:eastAsia="lv-LV"/>
        </w:rPr>
        <w:t>Taču kā galvenais kavēklis uzņēmējdarbības resursu potenciāla izmantošanai, t.sk. uzņēmējdarbības tālākai attīstībai un paplašināšanai vai jaunu biznesu uzsākšanai, tiek minēts atbilstoš</w:t>
      </w:r>
      <w:r w:rsidR="00402004" w:rsidRPr="000E2DA1">
        <w:rPr>
          <w:rFonts w:ascii="Times New Roman" w:hAnsi="Times New Roman" w:cs="Times New Roman"/>
          <w:sz w:val="24"/>
          <w:szCs w:val="20"/>
          <w:lang w:eastAsia="lv-LV"/>
        </w:rPr>
        <w:t>a</w:t>
      </w:r>
      <w:r w:rsidRPr="000E2DA1">
        <w:rPr>
          <w:rFonts w:ascii="Times New Roman" w:hAnsi="Times New Roman" w:cs="Times New Roman"/>
          <w:sz w:val="24"/>
          <w:szCs w:val="20"/>
          <w:lang w:eastAsia="lv-LV"/>
        </w:rPr>
        <w:t xml:space="preserve">s publiskās infrastruktūras trūkums: </w:t>
      </w:r>
    </w:p>
    <w:p w14:paraId="41F61576" w14:textId="77777777" w:rsidR="00A6129B" w:rsidRPr="000E2DA1" w:rsidRDefault="00A6129B" w:rsidP="00A6129B">
      <w:pPr>
        <w:pStyle w:val="ListParagraph"/>
        <w:numPr>
          <w:ilvl w:val="0"/>
          <w:numId w:val="37"/>
        </w:numPr>
        <w:spacing w:before="60"/>
        <w:jc w:val="both"/>
        <w:rPr>
          <w:rFonts w:ascii="Times New Roman" w:hAnsi="Times New Roman"/>
          <w:sz w:val="24"/>
          <w:szCs w:val="20"/>
          <w:lang w:val="lv-LV" w:eastAsia="lv-LV"/>
        </w:rPr>
      </w:pPr>
      <w:r w:rsidRPr="000E2DA1">
        <w:rPr>
          <w:rFonts w:ascii="Times New Roman" w:hAnsi="Times New Roman"/>
          <w:sz w:val="24"/>
          <w:szCs w:val="20"/>
          <w:lang w:val="lv-LV" w:eastAsia="lv-LV"/>
        </w:rPr>
        <w:t>atbilstoši un droši ceļi un pievedceļi, kas nodrošina pārvietošanos smagajam autotransportam jebkuros laika apstākļos;</w:t>
      </w:r>
    </w:p>
    <w:p w14:paraId="18A2309A" w14:textId="0ACE6DD1" w:rsidR="00A6129B" w:rsidRPr="000E2DA1" w:rsidRDefault="00A6129B" w:rsidP="00A6129B">
      <w:pPr>
        <w:pStyle w:val="ListParagraph"/>
        <w:numPr>
          <w:ilvl w:val="0"/>
          <w:numId w:val="37"/>
        </w:numPr>
        <w:spacing w:before="60"/>
        <w:jc w:val="both"/>
        <w:rPr>
          <w:rFonts w:ascii="Times New Roman" w:hAnsi="Times New Roman"/>
          <w:sz w:val="24"/>
          <w:szCs w:val="20"/>
          <w:lang w:val="lv-LV" w:eastAsia="lv-LV"/>
        </w:rPr>
      </w:pPr>
      <w:r w:rsidRPr="000E2DA1">
        <w:rPr>
          <w:rFonts w:ascii="Times New Roman" w:hAnsi="Times New Roman"/>
          <w:sz w:val="24"/>
          <w:szCs w:val="20"/>
          <w:lang w:val="lv-LV" w:eastAsia="lv-LV"/>
        </w:rPr>
        <w:t>komunikācijas, kas pievadītas ražošanas/uzņēmējdarbības telpām, t.sk. ūdens un kanalizācija, siltumapgād</w:t>
      </w:r>
      <w:r w:rsidR="0047597F" w:rsidRPr="000E2DA1">
        <w:rPr>
          <w:rFonts w:ascii="Times New Roman" w:hAnsi="Times New Roman"/>
          <w:sz w:val="24"/>
          <w:szCs w:val="20"/>
          <w:lang w:val="lv-LV" w:eastAsia="lv-LV"/>
        </w:rPr>
        <w:t>e, atbilstošas jaudas elektrība</w:t>
      </w:r>
      <w:r w:rsidRPr="000E2DA1">
        <w:rPr>
          <w:rFonts w:ascii="Times New Roman" w:hAnsi="Times New Roman"/>
          <w:sz w:val="24"/>
          <w:szCs w:val="20"/>
          <w:lang w:val="lv-LV" w:eastAsia="lv-LV"/>
        </w:rPr>
        <w:t xml:space="preserve">; </w:t>
      </w:r>
    </w:p>
    <w:p w14:paraId="212F4A88" w14:textId="77777777" w:rsidR="00A6129B" w:rsidRPr="000E2DA1" w:rsidRDefault="00A6129B" w:rsidP="00A6129B">
      <w:pPr>
        <w:pStyle w:val="ListParagraph"/>
        <w:numPr>
          <w:ilvl w:val="0"/>
          <w:numId w:val="37"/>
        </w:numPr>
        <w:spacing w:before="60"/>
        <w:jc w:val="both"/>
        <w:rPr>
          <w:rFonts w:ascii="Times New Roman" w:hAnsi="Times New Roman"/>
          <w:sz w:val="24"/>
          <w:szCs w:val="20"/>
          <w:lang w:val="lv-LV" w:eastAsia="lv-LV"/>
        </w:rPr>
      </w:pPr>
      <w:r w:rsidRPr="000E2DA1">
        <w:rPr>
          <w:rFonts w:ascii="Times New Roman" w:hAnsi="Times New Roman"/>
          <w:sz w:val="24"/>
          <w:szCs w:val="20"/>
          <w:lang w:val="lv-LV" w:eastAsia="lv-LV"/>
        </w:rPr>
        <w:t>pieeja “tukšām” ražošanas telpām, kas nepieciešamas esošās ražošanas paplašināšanai vai jaunas uzsākšanai.</w:t>
      </w:r>
    </w:p>
    <w:p w14:paraId="685F8E00" w14:textId="77777777" w:rsidR="00A6129B" w:rsidRPr="000E2DA1" w:rsidRDefault="00A6129B" w:rsidP="00A6129B">
      <w:pPr>
        <w:pStyle w:val="ListParagraph"/>
        <w:spacing w:before="60"/>
        <w:jc w:val="both"/>
        <w:rPr>
          <w:rFonts w:ascii="Times New Roman" w:hAnsi="Times New Roman"/>
          <w:sz w:val="24"/>
          <w:szCs w:val="20"/>
          <w:lang w:val="lv-LV" w:eastAsia="lv-LV"/>
        </w:rPr>
      </w:pPr>
    </w:p>
    <w:p w14:paraId="1BDF63D4" w14:textId="6B806EA3" w:rsidR="0087509B" w:rsidRPr="00A37411" w:rsidRDefault="00E92B78" w:rsidP="003D1C05">
      <w:pPr>
        <w:jc w:val="center"/>
        <w:rPr>
          <w:rFonts w:ascii="Times New Roman" w:eastAsia="Times New Roman" w:hAnsi="Times New Roman" w:cs="Times New Roman"/>
          <w:b/>
          <w:bCs/>
          <w:sz w:val="20"/>
          <w:szCs w:val="20"/>
          <w:lang w:eastAsia="lv-LV"/>
        </w:rPr>
      </w:pPr>
      <w:r w:rsidRPr="000E2DA1">
        <w:rPr>
          <w:noProof/>
          <w:lang w:val="en-GB" w:eastAsia="en-GB"/>
        </w:rPr>
        <w:drawing>
          <wp:inline distT="0" distB="0" distL="0" distR="0" wp14:anchorId="18AF5019" wp14:editId="67C6055C">
            <wp:extent cx="2876550" cy="3781425"/>
            <wp:effectExtent l="0" t="0" r="0" b="9525"/>
            <wp:docPr id="4" name="Picture 4" descr="C:\Users\gka\Desktop\VARAM\shēma 2.jpg"/>
            <wp:cNvGraphicFramePr/>
            <a:graphic xmlns:a="http://schemas.openxmlformats.org/drawingml/2006/main">
              <a:graphicData uri="http://schemas.openxmlformats.org/drawingml/2006/picture">
                <pic:pic xmlns:pic="http://schemas.openxmlformats.org/drawingml/2006/picture">
                  <pic:nvPicPr>
                    <pic:cNvPr id="4" name="Picture 4" descr="C:\Users\gka\Desktop\VARAM\shēma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3781425"/>
                    </a:xfrm>
                    <a:prstGeom prst="rect">
                      <a:avLst/>
                    </a:prstGeom>
                    <a:noFill/>
                    <a:ln>
                      <a:noFill/>
                    </a:ln>
                  </pic:spPr>
                </pic:pic>
              </a:graphicData>
            </a:graphic>
          </wp:inline>
        </w:drawing>
      </w:r>
    </w:p>
    <w:p w14:paraId="64058B37" w14:textId="69C44262" w:rsidR="0087509B" w:rsidRPr="00A37411" w:rsidRDefault="0087509B" w:rsidP="0087509B">
      <w:pPr>
        <w:ind w:firstLine="300"/>
        <w:jc w:val="left"/>
        <w:rPr>
          <w:rFonts w:ascii="Times New Roman" w:eastAsia="Times New Roman" w:hAnsi="Times New Roman" w:cs="Times New Roman"/>
          <w:b/>
          <w:bCs/>
          <w:sz w:val="20"/>
          <w:szCs w:val="20"/>
          <w:lang w:eastAsia="lv-LV"/>
        </w:rPr>
      </w:pPr>
    </w:p>
    <w:p w14:paraId="43BA9698" w14:textId="275EC11A" w:rsidR="0087509B" w:rsidRPr="00E63E88" w:rsidRDefault="0087509B" w:rsidP="00E63E88">
      <w:pPr>
        <w:ind w:firstLine="300"/>
        <w:jc w:val="center"/>
        <w:rPr>
          <w:rFonts w:ascii="Times New Roman" w:eastAsia="Times New Roman" w:hAnsi="Times New Roman" w:cs="Times New Roman"/>
          <w:bCs/>
          <w:i/>
          <w:sz w:val="24"/>
          <w:szCs w:val="20"/>
          <w:lang w:eastAsia="lv-LV"/>
        </w:rPr>
      </w:pPr>
      <w:r w:rsidRPr="00E63E88">
        <w:rPr>
          <w:rFonts w:ascii="Times New Roman" w:eastAsia="Times New Roman" w:hAnsi="Times New Roman" w:cs="Times New Roman"/>
          <w:bCs/>
          <w:i/>
          <w:sz w:val="24"/>
          <w:szCs w:val="20"/>
          <w:lang w:eastAsia="lv-LV"/>
        </w:rPr>
        <w:t xml:space="preserve">1.attēls. </w:t>
      </w:r>
      <w:r w:rsidR="003D1C05" w:rsidRPr="00E63E88">
        <w:rPr>
          <w:rFonts w:ascii="Times New Roman" w:eastAsia="Times New Roman" w:hAnsi="Times New Roman" w:cs="Times New Roman"/>
          <w:bCs/>
          <w:i/>
          <w:sz w:val="24"/>
          <w:szCs w:val="20"/>
          <w:lang w:eastAsia="lv-LV"/>
        </w:rPr>
        <w:t xml:space="preserve">Darbavietu </w:t>
      </w:r>
      <w:r w:rsidRPr="00E63E88">
        <w:rPr>
          <w:rFonts w:ascii="Times New Roman" w:eastAsia="Times New Roman" w:hAnsi="Times New Roman" w:cs="Times New Roman"/>
          <w:bCs/>
          <w:i/>
          <w:sz w:val="24"/>
          <w:szCs w:val="20"/>
          <w:lang w:eastAsia="lv-LV"/>
        </w:rPr>
        <w:t>plānotais pieaugums papildu īstenojamajos projektos</w:t>
      </w:r>
    </w:p>
    <w:p w14:paraId="495F8D49" w14:textId="5DEBA78A" w:rsidR="0087509B" w:rsidRPr="00EF7169" w:rsidRDefault="0087509B" w:rsidP="00AD4E22">
      <w:pPr>
        <w:ind w:firstLine="300"/>
        <w:jc w:val="left"/>
        <w:rPr>
          <w:rFonts w:ascii="Times New Roman" w:eastAsia="Times New Roman" w:hAnsi="Times New Roman" w:cs="Times New Roman"/>
          <w:bCs/>
          <w:sz w:val="24"/>
          <w:szCs w:val="20"/>
          <w:lang w:eastAsia="lv-LV"/>
        </w:rPr>
      </w:pPr>
    </w:p>
    <w:p w14:paraId="273B89A3" w14:textId="334B2A05" w:rsidR="00A6129B" w:rsidRPr="00D43F22" w:rsidRDefault="00A6129B" w:rsidP="00A6129B">
      <w:pPr>
        <w:ind w:firstLine="300"/>
        <w:rPr>
          <w:rFonts w:ascii="Times New Roman" w:hAnsi="Times New Roman" w:cs="Times New Roman"/>
          <w:sz w:val="24"/>
          <w:szCs w:val="20"/>
          <w:lang w:eastAsia="lv-LV"/>
        </w:rPr>
      </w:pPr>
      <w:r w:rsidRPr="00EF7169">
        <w:rPr>
          <w:rFonts w:ascii="Times New Roman" w:hAnsi="Times New Roman" w:cs="Times New Roman"/>
          <w:bCs/>
          <w:sz w:val="24"/>
          <w:szCs w:val="20"/>
          <w:lang w:eastAsia="lv-LV"/>
        </w:rPr>
        <w:t>Kopumā, plānotās projektu idejas iesaista 156 uzņēmējus, plā</w:t>
      </w:r>
      <w:r w:rsidR="003D1C05" w:rsidRPr="00EF7169">
        <w:rPr>
          <w:rFonts w:ascii="Times New Roman" w:hAnsi="Times New Roman" w:cs="Times New Roman"/>
          <w:bCs/>
          <w:sz w:val="24"/>
          <w:szCs w:val="20"/>
          <w:lang w:eastAsia="lv-LV"/>
        </w:rPr>
        <w:t>no radīt 6</w:t>
      </w:r>
      <w:r w:rsidR="003D1C05" w:rsidRPr="003B064D">
        <w:rPr>
          <w:rFonts w:ascii="Times New Roman" w:hAnsi="Times New Roman" w:cs="Times New Roman"/>
          <w:bCs/>
          <w:sz w:val="24"/>
          <w:szCs w:val="20"/>
          <w:lang w:eastAsia="lv-LV"/>
        </w:rPr>
        <w:t>28 jaunas darbavietas, kas rada pārliecību par plānotās ietekmes uz bezdarba līmeņa mazināšanu sasniegšanu</w:t>
      </w:r>
      <w:r w:rsidRPr="00D43F22">
        <w:rPr>
          <w:rFonts w:ascii="Times New Roman" w:hAnsi="Times New Roman" w:cs="Times New Roman"/>
          <w:sz w:val="24"/>
          <w:szCs w:val="20"/>
          <w:lang w:eastAsia="lv-LV"/>
        </w:rPr>
        <w:t>. Visām iesaistītajām pašvaldībām ir augsta gatavības pakāpe uzsākt pieteikto projektu īstenošanu. Lielākajai daļai pieteikto projektu ir vai nu izstrādāta būvniecībai nepieciešamā tehniskā dokumentācija, vai arī tā atrodas izstrādes stadijā.</w:t>
      </w:r>
    </w:p>
    <w:p w14:paraId="780A3921" w14:textId="77777777" w:rsidR="00A6129B" w:rsidRPr="000E2DA1" w:rsidRDefault="00A6129B" w:rsidP="00AD4E22">
      <w:pPr>
        <w:ind w:firstLine="300"/>
        <w:jc w:val="left"/>
        <w:rPr>
          <w:rFonts w:ascii="Times New Roman" w:eastAsia="Times New Roman" w:hAnsi="Times New Roman" w:cs="Times New Roman"/>
          <w:bCs/>
          <w:sz w:val="24"/>
          <w:szCs w:val="20"/>
          <w:lang w:eastAsia="lv-LV"/>
        </w:rPr>
      </w:pPr>
    </w:p>
    <w:p w14:paraId="18C2B479" w14:textId="7B13930F" w:rsidR="00912463" w:rsidRPr="00E63E88" w:rsidRDefault="005B13BC" w:rsidP="00746AF6">
      <w:pPr>
        <w:numPr>
          <w:ilvl w:val="1"/>
          <w:numId w:val="9"/>
        </w:numPr>
        <w:spacing w:before="60" w:after="60"/>
        <w:rPr>
          <w:rFonts w:ascii="Times New Roman" w:hAnsi="Times New Roman"/>
          <w:b/>
          <w:sz w:val="24"/>
          <w:szCs w:val="24"/>
        </w:rPr>
      </w:pPr>
      <w:bookmarkStart w:id="22" w:name="_Toc480461340"/>
      <w:r w:rsidRPr="000E2DA1">
        <w:rPr>
          <w:rFonts w:ascii="Times New Roman" w:hAnsi="Times New Roman"/>
          <w:b/>
          <w:sz w:val="24"/>
          <w:szCs w:val="24"/>
        </w:rPr>
        <w:t xml:space="preserve"> Nodokļu politikas uzlabošana </w:t>
      </w:r>
      <w:r w:rsidR="00D44129" w:rsidRPr="00E63E88">
        <w:rPr>
          <w:rFonts w:ascii="Times New Roman" w:hAnsi="Times New Roman"/>
          <w:b/>
          <w:sz w:val="24"/>
          <w:szCs w:val="24"/>
        </w:rPr>
        <w:t>–</w:t>
      </w:r>
      <w:r w:rsidRPr="00E63E88">
        <w:rPr>
          <w:rFonts w:ascii="Times New Roman" w:hAnsi="Times New Roman"/>
          <w:b/>
          <w:sz w:val="24"/>
          <w:szCs w:val="24"/>
        </w:rPr>
        <w:t xml:space="preserve"> </w:t>
      </w:r>
      <w:r w:rsidR="00D44129" w:rsidRPr="00E63E88">
        <w:rPr>
          <w:rFonts w:ascii="Times New Roman" w:eastAsia="Calibri" w:hAnsi="Times New Roman" w:cs="Times New Roman"/>
          <w:b/>
          <w:bCs/>
          <w:sz w:val="24"/>
          <w:szCs w:val="24"/>
        </w:rPr>
        <w:t>atbalsta paplašināšana</w:t>
      </w:r>
      <w:r w:rsidR="00D44129" w:rsidRPr="00E63E88">
        <w:rPr>
          <w:rFonts w:ascii="Times New Roman" w:hAnsi="Times New Roman"/>
          <w:b/>
          <w:sz w:val="24"/>
          <w:szCs w:val="24"/>
        </w:rPr>
        <w:t xml:space="preserve"> </w:t>
      </w:r>
      <w:r w:rsidRPr="00E63E88">
        <w:rPr>
          <w:rFonts w:ascii="Times New Roman" w:hAnsi="Times New Roman"/>
          <w:b/>
          <w:sz w:val="24"/>
          <w:szCs w:val="24"/>
        </w:rPr>
        <w:t>s</w:t>
      </w:r>
      <w:r w:rsidRPr="00E63E88">
        <w:rPr>
          <w:rFonts w:ascii="Times New Roman" w:eastAsia="Calibri" w:hAnsi="Times New Roman" w:cs="Times New Roman"/>
          <w:b/>
          <w:bCs/>
          <w:sz w:val="24"/>
          <w:szCs w:val="24"/>
        </w:rPr>
        <w:t>peciāl</w:t>
      </w:r>
      <w:r w:rsidR="00D44129" w:rsidRPr="00E63E88">
        <w:rPr>
          <w:rFonts w:ascii="Times New Roman" w:eastAsia="Calibri" w:hAnsi="Times New Roman" w:cs="Times New Roman"/>
          <w:b/>
          <w:bCs/>
          <w:sz w:val="24"/>
          <w:szCs w:val="24"/>
        </w:rPr>
        <w:t>aj</w:t>
      </w:r>
      <w:r w:rsidRPr="00E63E88">
        <w:rPr>
          <w:rFonts w:ascii="Times New Roman" w:eastAsia="Calibri" w:hAnsi="Times New Roman" w:cs="Times New Roman"/>
          <w:b/>
          <w:bCs/>
          <w:sz w:val="24"/>
          <w:szCs w:val="24"/>
        </w:rPr>
        <w:t>ās</w:t>
      </w:r>
      <w:r w:rsidR="00D44129" w:rsidRPr="00E63E88">
        <w:rPr>
          <w:rFonts w:ascii="Times New Roman" w:eastAsia="Calibri" w:hAnsi="Times New Roman" w:cs="Times New Roman"/>
          <w:b/>
          <w:bCs/>
          <w:sz w:val="24"/>
          <w:szCs w:val="24"/>
        </w:rPr>
        <w:t xml:space="preserve"> </w:t>
      </w:r>
      <w:r w:rsidRPr="00E63E88">
        <w:rPr>
          <w:rFonts w:ascii="Times New Roman" w:eastAsia="Calibri" w:hAnsi="Times New Roman" w:cs="Times New Roman"/>
          <w:b/>
          <w:bCs/>
          <w:sz w:val="24"/>
          <w:szCs w:val="24"/>
        </w:rPr>
        <w:t>ekonomisk</w:t>
      </w:r>
      <w:r w:rsidR="00D44129" w:rsidRPr="00E63E88">
        <w:rPr>
          <w:rFonts w:ascii="Times New Roman" w:eastAsia="Calibri" w:hAnsi="Times New Roman" w:cs="Times New Roman"/>
          <w:b/>
          <w:bCs/>
          <w:sz w:val="24"/>
          <w:szCs w:val="24"/>
        </w:rPr>
        <w:t>aj</w:t>
      </w:r>
      <w:r w:rsidRPr="00E63E88">
        <w:rPr>
          <w:rFonts w:ascii="Times New Roman" w:eastAsia="Calibri" w:hAnsi="Times New Roman" w:cs="Times New Roman"/>
          <w:b/>
          <w:bCs/>
          <w:sz w:val="24"/>
          <w:szCs w:val="24"/>
        </w:rPr>
        <w:t xml:space="preserve">ās zonās Latgalē, </w:t>
      </w:r>
      <w:r w:rsidRPr="00E63E88">
        <w:rPr>
          <w:rFonts w:ascii="Times New Roman" w:eastAsia="Times New Roman" w:hAnsi="Times New Roman" w:cs="Times New Roman"/>
          <w:b/>
          <w:bCs/>
          <w:sz w:val="24"/>
          <w:szCs w:val="24"/>
          <w:lang w:eastAsia="lv-LV"/>
        </w:rPr>
        <w:t>paredzot nodokļu atvieglojumus par izmaksām darba spēka atalgojumā jaunām darba vietām</w:t>
      </w:r>
      <w:r w:rsidRPr="00E63E88">
        <w:rPr>
          <w:rFonts w:ascii="Times New Roman" w:eastAsia="Times New Roman" w:hAnsi="Times New Roman" w:cs="Times New Roman"/>
          <w:b/>
          <w:bCs/>
          <w:lang w:eastAsia="lv-LV"/>
        </w:rPr>
        <w:t xml:space="preserve"> </w:t>
      </w:r>
      <w:bookmarkEnd w:id="22"/>
    </w:p>
    <w:p w14:paraId="00923B16" w14:textId="77777777" w:rsidR="00912463" w:rsidRPr="000E2DA1" w:rsidRDefault="00912463" w:rsidP="00AD4E22">
      <w:pPr>
        <w:ind w:firstLine="300"/>
        <w:jc w:val="left"/>
        <w:rPr>
          <w:rFonts w:ascii="Times New Roman" w:eastAsia="Times New Roman" w:hAnsi="Times New Roman" w:cs="Times New Roman"/>
          <w:b/>
          <w:bCs/>
          <w:sz w:val="20"/>
          <w:szCs w:val="20"/>
          <w:lang w:eastAsia="lv-LV"/>
        </w:rPr>
      </w:pPr>
    </w:p>
    <w:p w14:paraId="04F16628" w14:textId="2E277D4F" w:rsidR="00746AF6" w:rsidRPr="000E2DA1" w:rsidRDefault="00746AF6" w:rsidP="00312D9E">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 xml:space="preserve">Rīcības plānā </w:t>
      </w:r>
      <w:r w:rsidR="009C35A2" w:rsidRPr="000E2DA1">
        <w:rPr>
          <w:rFonts w:ascii="Times New Roman" w:eastAsia="Times New Roman" w:hAnsi="Times New Roman" w:cs="Times New Roman"/>
          <w:bCs/>
          <w:sz w:val="24"/>
          <w:szCs w:val="20"/>
          <w:lang w:eastAsia="lv-LV"/>
        </w:rPr>
        <w:t xml:space="preserve">Latgales reģiona izaugsmei 2015.-2017.gadam </w:t>
      </w:r>
      <w:r w:rsidRPr="000E2DA1">
        <w:rPr>
          <w:rFonts w:ascii="Times New Roman" w:eastAsia="Times New Roman" w:hAnsi="Times New Roman" w:cs="Times New Roman"/>
          <w:bCs/>
          <w:sz w:val="24"/>
          <w:szCs w:val="20"/>
          <w:lang w:eastAsia="lv-LV"/>
        </w:rPr>
        <w:t xml:space="preserve">tika dots uzdevums līdz 2017.gada 30.decembrim izveidot Latgales speciālo ekonomisko zonu (turpmāk - Latgales SEZ). </w:t>
      </w:r>
      <w:r w:rsidR="00A37411" w:rsidRPr="000E2DA1">
        <w:rPr>
          <w:rFonts w:ascii="Times New Roman" w:eastAsia="Times New Roman" w:hAnsi="Times New Roman" w:cs="Times New Roman"/>
          <w:bCs/>
          <w:sz w:val="24"/>
          <w:szCs w:val="20"/>
          <w:lang w:eastAsia="lv-LV"/>
        </w:rPr>
        <w:t>VARAM</w:t>
      </w:r>
      <w:r w:rsidRPr="000E2DA1">
        <w:rPr>
          <w:rFonts w:ascii="Times New Roman" w:eastAsia="Times New Roman" w:hAnsi="Times New Roman" w:cs="Times New Roman"/>
          <w:bCs/>
          <w:sz w:val="24"/>
          <w:szCs w:val="20"/>
          <w:lang w:eastAsia="lv-LV"/>
        </w:rPr>
        <w:t xml:space="preserve"> ir sagatavojusi un ir pieņemts nepieciešamais regulējums Latgales SEZ izveidei un darbības uzsākšanai:</w:t>
      </w:r>
    </w:p>
    <w:p w14:paraId="3BE8B19F" w14:textId="77777777" w:rsidR="00746AF6" w:rsidRPr="000E2DA1" w:rsidRDefault="00746AF6" w:rsidP="003170F4">
      <w:pPr>
        <w:numPr>
          <w:ilvl w:val="0"/>
          <w:numId w:val="12"/>
        </w:numPr>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Latgales speciālās ekonomiskās zonas likums, kas Saeimā pieņemts 2016.gada 19.maijā;</w:t>
      </w:r>
    </w:p>
    <w:p w14:paraId="68F302B9" w14:textId="3BFF0921" w:rsidR="00746AF6" w:rsidRPr="000E2DA1" w:rsidRDefault="00746AF6" w:rsidP="003170F4">
      <w:pPr>
        <w:numPr>
          <w:ilvl w:val="0"/>
          <w:numId w:val="12"/>
        </w:numPr>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Grozījumi likumā “Par nodokļu piemērošanu brīvostās un speciālajās ekonomiskajās zonās”, kas Saeimā pieņemt</w:t>
      </w:r>
      <w:r w:rsidR="00402004" w:rsidRPr="000E2DA1">
        <w:rPr>
          <w:rFonts w:ascii="Times New Roman" w:eastAsia="Times New Roman" w:hAnsi="Times New Roman" w:cs="Times New Roman"/>
          <w:bCs/>
          <w:sz w:val="24"/>
          <w:szCs w:val="20"/>
          <w:lang w:eastAsia="lv-LV"/>
        </w:rPr>
        <w:t>i</w:t>
      </w:r>
      <w:r w:rsidRPr="000E2DA1">
        <w:rPr>
          <w:rFonts w:ascii="Times New Roman" w:eastAsia="Times New Roman" w:hAnsi="Times New Roman" w:cs="Times New Roman"/>
          <w:bCs/>
          <w:sz w:val="24"/>
          <w:szCs w:val="20"/>
          <w:lang w:eastAsia="lv-LV"/>
        </w:rPr>
        <w:t xml:space="preserve"> 2016.gada  16.jūnijā;</w:t>
      </w:r>
    </w:p>
    <w:p w14:paraId="4DBC6B9E" w14:textId="77777777" w:rsidR="00746AF6" w:rsidRPr="000E2DA1" w:rsidRDefault="00746AF6" w:rsidP="003170F4">
      <w:pPr>
        <w:numPr>
          <w:ilvl w:val="0"/>
          <w:numId w:val="12"/>
        </w:numPr>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Ministru kabineta 2016.gada 20.decembra noteikumi Nr.840 “Latgales speciālās ekonomiskās zonas teritoriju platība, tās teritoriju robežu noteikšanas un aktualizēšanas kārtība un kritēriji”.</w:t>
      </w:r>
    </w:p>
    <w:p w14:paraId="1C2C2B27" w14:textId="420E1121" w:rsidR="007B2A23" w:rsidRPr="000E2DA1" w:rsidRDefault="007B2A23" w:rsidP="007B2A23">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Latgales SEZ izveidošanas mērķis ir veicināt Latgales reģiona attīstību, piesaistot ieguldījumus ražošanai un infrastruktūras attīstībai un jaunu darba vietu radīšanai. Uzņēmumi, kas plāno attīstīt savu saimniecisko darbību Latgales reģionā un veikt ieguldījumus attiecīgajā Latgales SEZ teritorijā, sākot ar 2017.gada 2.janvāri</w:t>
      </w:r>
      <w:r w:rsidR="00D44129" w:rsidRPr="000E2DA1">
        <w:rPr>
          <w:rFonts w:ascii="Times New Roman" w:eastAsia="Times New Roman" w:hAnsi="Times New Roman" w:cs="Times New Roman"/>
          <w:bCs/>
          <w:sz w:val="24"/>
          <w:szCs w:val="20"/>
          <w:lang w:eastAsia="lv-LV"/>
        </w:rPr>
        <w:t>,</w:t>
      </w:r>
      <w:r w:rsidRPr="000E2DA1">
        <w:rPr>
          <w:rFonts w:ascii="Times New Roman" w:eastAsia="Times New Roman" w:hAnsi="Times New Roman" w:cs="Times New Roman"/>
          <w:bCs/>
          <w:sz w:val="24"/>
          <w:szCs w:val="20"/>
          <w:lang w:eastAsia="lv-LV"/>
        </w:rPr>
        <w:t xml:space="preserve"> var pretendēt uz uzņēmuma ienākuma nodokļa un nekustamā īpašuma nodokļa atlaidēm 80 </w:t>
      </w:r>
      <w:r w:rsidR="009145BD" w:rsidRPr="000E2DA1">
        <w:rPr>
          <w:rFonts w:ascii="Times New Roman" w:eastAsia="Times New Roman" w:hAnsi="Times New Roman" w:cs="Times New Roman"/>
          <w:bCs/>
          <w:sz w:val="24"/>
          <w:szCs w:val="20"/>
          <w:lang w:eastAsia="lv-LV"/>
        </w:rPr>
        <w:t xml:space="preserve">% </w:t>
      </w:r>
      <w:r w:rsidRPr="000E2DA1">
        <w:rPr>
          <w:rFonts w:ascii="Times New Roman" w:eastAsia="Times New Roman" w:hAnsi="Times New Roman" w:cs="Times New Roman"/>
          <w:bCs/>
          <w:sz w:val="24"/>
          <w:szCs w:val="20"/>
          <w:lang w:eastAsia="lv-LV"/>
        </w:rPr>
        <w:t xml:space="preserve">apmērā. </w:t>
      </w:r>
    </w:p>
    <w:p w14:paraId="6580325C" w14:textId="30B3E62C" w:rsidR="007B2A23" w:rsidRPr="00EF7169" w:rsidRDefault="007B2A23" w:rsidP="007B2A23">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 xml:space="preserve">Latgales </w:t>
      </w:r>
      <w:r w:rsidR="00A37411" w:rsidRPr="000E2DA1">
        <w:rPr>
          <w:rFonts w:ascii="Times New Roman" w:eastAsia="Times New Roman" w:hAnsi="Times New Roman" w:cs="Times New Roman"/>
          <w:bCs/>
          <w:sz w:val="24"/>
          <w:szCs w:val="20"/>
          <w:lang w:eastAsia="lv-LV"/>
        </w:rPr>
        <w:t>SEZ</w:t>
      </w:r>
      <w:r w:rsidRPr="000E2DA1">
        <w:rPr>
          <w:rFonts w:ascii="Times New Roman" w:eastAsia="Times New Roman" w:hAnsi="Times New Roman" w:cs="Times New Roman"/>
          <w:bCs/>
          <w:sz w:val="24"/>
          <w:szCs w:val="20"/>
          <w:lang w:eastAsia="lv-LV"/>
        </w:rPr>
        <w:t xml:space="preserve"> </w:t>
      </w:r>
      <w:r w:rsidRPr="00EF7169">
        <w:rPr>
          <w:rFonts w:ascii="Times New Roman" w:eastAsia="Times New Roman" w:hAnsi="Times New Roman" w:cs="Times New Roman"/>
          <w:bCs/>
          <w:sz w:val="24"/>
          <w:szCs w:val="20"/>
          <w:lang w:eastAsia="lv-LV"/>
        </w:rPr>
        <w:t>kopējā teritorija paredzēta līdz 72</w:t>
      </w:r>
      <w:r w:rsidR="00027AD9" w:rsidRPr="00EF7169">
        <w:rPr>
          <w:rFonts w:ascii="Times New Roman" w:eastAsia="Times New Roman" w:hAnsi="Times New Roman" w:cs="Times New Roman"/>
          <w:bCs/>
          <w:sz w:val="24"/>
          <w:szCs w:val="20"/>
          <w:lang w:eastAsia="lv-LV"/>
        </w:rPr>
        <w:t xml:space="preserve"> </w:t>
      </w:r>
      <w:r w:rsidRPr="00EF7169">
        <w:rPr>
          <w:rFonts w:ascii="Times New Roman" w:eastAsia="Times New Roman" w:hAnsi="Times New Roman" w:cs="Times New Roman"/>
          <w:bCs/>
          <w:sz w:val="24"/>
          <w:szCs w:val="20"/>
          <w:lang w:eastAsia="lv-LV"/>
        </w:rPr>
        <w:t>735 ha jeb 5% no Latgales kopējās teritorijas – tā pastāvēs līdz 2035.gada 31.decembrim.</w:t>
      </w:r>
    </w:p>
    <w:p w14:paraId="268134E8" w14:textId="3598B541" w:rsidR="0087509B" w:rsidRPr="00A37411" w:rsidRDefault="0087509B" w:rsidP="0087509B">
      <w:pPr>
        <w:ind w:firstLine="301"/>
        <w:rPr>
          <w:rFonts w:ascii="Times New Roman" w:eastAsia="Times New Roman" w:hAnsi="Times New Roman" w:cs="Times New Roman"/>
          <w:bCs/>
          <w:sz w:val="24"/>
          <w:szCs w:val="20"/>
          <w:lang w:eastAsia="lv-LV"/>
        </w:rPr>
      </w:pPr>
      <w:r w:rsidRPr="00EF7169">
        <w:rPr>
          <w:rFonts w:ascii="Times New Roman" w:eastAsia="Times New Roman" w:hAnsi="Times New Roman" w:cs="Times New Roman"/>
          <w:bCs/>
          <w:sz w:val="24"/>
          <w:szCs w:val="20"/>
          <w:lang w:eastAsia="lv-LV"/>
        </w:rPr>
        <w:t xml:space="preserve">Neskatoties uz īso Latgales SEZ darbības laiku, uz 2018.gada 15.janvāri ir atbalstīti astoņi investīciju projekti (saskaņoti lēmumprojekti ar </w:t>
      </w:r>
      <w:r w:rsidR="00A37411" w:rsidRPr="00D43F22">
        <w:rPr>
          <w:rFonts w:ascii="Times New Roman" w:eastAsia="Times New Roman" w:hAnsi="Times New Roman" w:cs="Times New Roman"/>
          <w:bCs/>
          <w:sz w:val="24"/>
          <w:szCs w:val="20"/>
          <w:lang w:eastAsia="lv-LV"/>
        </w:rPr>
        <w:t>VARAM</w:t>
      </w:r>
      <w:r w:rsidRPr="00CF7585">
        <w:rPr>
          <w:rFonts w:ascii="Times New Roman" w:eastAsia="Times New Roman" w:hAnsi="Times New Roman" w:cs="Times New Roman"/>
          <w:bCs/>
          <w:sz w:val="24"/>
          <w:szCs w:val="20"/>
          <w:lang w:eastAsia="lv-LV"/>
        </w:rPr>
        <w:t xml:space="preserve">), plānojot 1 358 340 </w:t>
      </w:r>
      <w:r w:rsidRPr="000E2DA1">
        <w:rPr>
          <w:rFonts w:ascii="Times New Roman" w:eastAsia="Times New Roman" w:hAnsi="Times New Roman" w:cs="Times New Roman"/>
          <w:bCs/>
          <w:i/>
          <w:sz w:val="24"/>
          <w:szCs w:val="20"/>
          <w:lang w:eastAsia="lv-LV"/>
        </w:rPr>
        <w:t xml:space="preserve">euro </w:t>
      </w:r>
      <w:r w:rsidRPr="00A37411">
        <w:rPr>
          <w:rFonts w:ascii="Times New Roman" w:eastAsia="Times New Roman" w:hAnsi="Times New Roman" w:cs="Times New Roman"/>
          <w:bCs/>
          <w:sz w:val="24"/>
          <w:szCs w:val="20"/>
          <w:lang w:eastAsia="lv-LV"/>
        </w:rPr>
        <w:t>privāto investīciju un 36 jaunas darba vietas. Šobrīd SEZ iekļauto atlaižu mehānisms ir efektīvs tieši privāto investīciju pi</w:t>
      </w:r>
      <w:r w:rsidRPr="00EF7169">
        <w:rPr>
          <w:rFonts w:ascii="Times New Roman" w:eastAsia="Times New Roman" w:hAnsi="Times New Roman" w:cs="Times New Roman"/>
          <w:bCs/>
          <w:sz w:val="24"/>
          <w:szCs w:val="20"/>
          <w:lang w:eastAsia="lv-LV"/>
        </w:rPr>
        <w:t xml:space="preserve">esaistei, jo atlaides apmēru aprēķina atbilstoši komersanta plānotajām investīcijām – Latgales SEZ kapitālsabiedrības saņems tiešo nodokļu atlaides no uzkrātās ieguldījumu summas. To labi parāda arī jau iesniegti projekti Latgales SEZ – augstākās investīcijas tika plānotas projektā ar mazāko darba vietu skaitu (650 000 </w:t>
      </w:r>
      <w:r w:rsidRPr="000E2DA1">
        <w:rPr>
          <w:rFonts w:ascii="Times New Roman" w:eastAsia="Times New Roman" w:hAnsi="Times New Roman" w:cs="Times New Roman"/>
          <w:bCs/>
          <w:i/>
          <w:sz w:val="24"/>
          <w:szCs w:val="20"/>
          <w:lang w:eastAsia="lv-LV"/>
        </w:rPr>
        <w:t>euro</w:t>
      </w:r>
      <w:r w:rsidRPr="00A37411">
        <w:rPr>
          <w:rFonts w:ascii="Times New Roman" w:eastAsia="Times New Roman" w:hAnsi="Times New Roman" w:cs="Times New Roman"/>
          <w:bCs/>
          <w:sz w:val="24"/>
          <w:szCs w:val="20"/>
          <w:lang w:eastAsia="lv-LV"/>
        </w:rPr>
        <w:t xml:space="preserve">, radot </w:t>
      </w:r>
      <w:r w:rsidR="009145BD" w:rsidRPr="00A37411">
        <w:rPr>
          <w:rFonts w:ascii="Times New Roman" w:eastAsia="Times New Roman" w:hAnsi="Times New Roman" w:cs="Times New Roman"/>
          <w:bCs/>
          <w:sz w:val="24"/>
          <w:szCs w:val="20"/>
          <w:lang w:eastAsia="lv-LV"/>
        </w:rPr>
        <w:t xml:space="preserve">divas </w:t>
      </w:r>
      <w:r w:rsidRPr="00A37411">
        <w:rPr>
          <w:rFonts w:ascii="Times New Roman" w:eastAsia="Times New Roman" w:hAnsi="Times New Roman" w:cs="Times New Roman"/>
          <w:bCs/>
          <w:sz w:val="24"/>
          <w:szCs w:val="20"/>
          <w:lang w:eastAsia="lv-LV"/>
        </w:rPr>
        <w:t>darba vietas).</w:t>
      </w:r>
    </w:p>
    <w:p w14:paraId="546A54D9" w14:textId="3183CB52" w:rsidR="00027AD9" w:rsidRPr="00D43F22" w:rsidRDefault="0087509B" w:rsidP="00D44129">
      <w:pPr>
        <w:suppressAutoHyphens/>
        <w:autoSpaceDN w:val="0"/>
        <w:ind w:firstLine="301"/>
        <w:textAlignment w:val="baseline"/>
      </w:pPr>
      <w:r w:rsidRPr="00EF7169">
        <w:rPr>
          <w:rFonts w:ascii="Times New Roman" w:eastAsia="Times New Roman" w:hAnsi="Times New Roman"/>
          <w:bCs/>
          <w:sz w:val="24"/>
          <w:szCs w:val="20"/>
          <w:lang w:eastAsia="lv-LV"/>
        </w:rPr>
        <w:t xml:space="preserve">Vienlaikus, ņemot vērā Latgales reģiona augsto bezdarba līmeni (aptuveni divas reizes augstāks nekā Latvijā vidēji), nepieciešams piedāvāt Latgales SEZ un Rēzeknes SEZ nodokļu atbalsta režīmu, kas stimulētu tieši jaunu darba vietu izveidi. Lai to panāktu, Rīcības plāna ietvaros Latgales SEZ un Rēzeknes SEZ komersantiem nepieciešams piedāvāt atvieglojumus (atlaides) par </w:t>
      </w:r>
      <w:r w:rsidR="00027AD9" w:rsidRPr="00EF7169">
        <w:rPr>
          <w:rFonts w:ascii="Times New Roman" w:hAnsi="Times New Roman"/>
          <w:b/>
          <w:sz w:val="24"/>
          <w:szCs w:val="24"/>
        </w:rPr>
        <w:t>paredzamajām algu izmaksām</w:t>
      </w:r>
      <w:r w:rsidR="00027AD9" w:rsidRPr="00EF7169">
        <w:rPr>
          <w:rStyle w:val="FootnoteReference"/>
          <w:rFonts w:ascii="Times New Roman" w:hAnsi="Times New Roman" w:cs="Times New Roman"/>
          <w:b/>
          <w:sz w:val="24"/>
          <w:szCs w:val="24"/>
        </w:rPr>
        <w:footnoteReference w:id="14"/>
      </w:r>
      <w:r w:rsidR="00027AD9" w:rsidRPr="003B064D">
        <w:rPr>
          <w:rFonts w:ascii="Times New Roman" w:hAnsi="Times New Roman"/>
          <w:b/>
          <w:sz w:val="24"/>
          <w:szCs w:val="24"/>
        </w:rPr>
        <w:t xml:space="preserve"> jaunās darba vietās: </w:t>
      </w:r>
    </w:p>
    <w:p w14:paraId="0E45E5D2" w14:textId="3E6E5083" w:rsidR="00027AD9" w:rsidRPr="000E2DA1" w:rsidRDefault="00027AD9" w:rsidP="008A7C9F">
      <w:pPr>
        <w:pStyle w:val="ListParagraph"/>
        <w:numPr>
          <w:ilvl w:val="0"/>
          <w:numId w:val="48"/>
        </w:numPr>
        <w:suppressAutoHyphens/>
        <w:autoSpaceDN w:val="0"/>
        <w:ind w:left="714" w:hanging="357"/>
        <w:contextualSpacing w:val="0"/>
        <w:jc w:val="both"/>
        <w:textAlignment w:val="baseline"/>
        <w:rPr>
          <w:lang w:val="lv-LV"/>
        </w:rPr>
      </w:pPr>
      <w:r w:rsidRPr="000E2DA1">
        <w:rPr>
          <w:rFonts w:ascii="Times New Roman" w:hAnsi="Times New Roman"/>
          <w:sz w:val="24"/>
          <w:szCs w:val="24"/>
          <w:lang w:val="lv-LV"/>
        </w:rPr>
        <w:t>Ieguldījumā ieskaita</w:t>
      </w:r>
      <w:r w:rsidR="00D44129" w:rsidRPr="000E2DA1">
        <w:rPr>
          <w:rFonts w:ascii="Times New Roman" w:hAnsi="Times New Roman"/>
          <w:sz w:val="24"/>
          <w:szCs w:val="24"/>
          <w:lang w:val="lv-LV"/>
        </w:rPr>
        <w:t xml:space="preserve"> </w:t>
      </w:r>
      <w:r w:rsidR="009145BD" w:rsidRPr="000E2DA1">
        <w:rPr>
          <w:rFonts w:ascii="Times New Roman" w:hAnsi="Times New Roman"/>
          <w:sz w:val="24"/>
          <w:szCs w:val="24"/>
          <w:lang w:val="lv-LV"/>
        </w:rPr>
        <w:t xml:space="preserve">divu </w:t>
      </w:r>
      <w:r w:rsidRPr="000E2DA1">
        <w:rPr>
          <w:rFonts w:ascii="Times New Roman" w:hAnsi="Times New Roman"/>
          <w:sz w:val="24"/>
          <w:szCs w:val="24"/>
          <w:lang w:val="lv-LV"/>
        </w:rPr>
        <w:t>gadu algu izmaksas</w:t>
      </w:r>
      <w:r w:rsidR="00D44129" w:rsidRPr="000E2DA1">
        <w:rPr>
          <w:rFonts w:ascii="Times New Roman" w:hAnsi="Times New Roman"/>
          <w:sz w:val="24"/>
          <w:szCs w:val="24"/>
          <w:lang w:val="lv-LV"/>
        </w:rPr>
        <w:t>;</w:t>
      </w:r>
    </w:p>
    <w:p w14:paraId="2A8E6CBA" w14:textId="29137986" w:rsidR="00027AD9" w:rsidRPr="000E2DA1" w:rsidRDefault="00027AD9" w:rsidP="008A7C9F">
      <w:pPr>
        <w:pStyle w:val="ListParagraph"/>
        <w:numPr>
          <w:ilvl w:val="0"/>
          <w:numId w:val="48"/>
        </w:numPr>
        <w:suppressAutoHyphens/>
        <w:autoSpaceDN w:val="0"/>
        <w:ind w:left="714" w:hanging="357"/>
        <w:contextualSpacing w:val="0"/>
        <w:jc w:val="both"/>
        <w:textAlignment w:val="baseline"/>
        <w:rPr>
          <w:lang w:val="lv-LV"/>
        </w:rPr>
      </w:pPr>
      <w:r w:rsidRPr="000E2DA1">
        <w:rPr>
          <w:rFonts w:ascii="Times New Roman" w:hAnsi="Times New Roman"/>
          <w:sz w:val="24"/>
          <w:szCs w:val="24"/>
          <w:lang w:val="lv-LV"/>
        </w:rPr>
        <w:t xml:space="preserve">Darba vietas jāuztur  lielajiem  komersantiem vismaz </w:t>
      </w:r>
      <w:r w:rsidR="00D44129" w:rsidRPr="000E2DA1">
        <w:rPr>
          <w:rFonts w:ascii="Times New Roman" w:hAnsi="Times New Roman"/>
          <w:sz w:val="24"/>
          <w:szCs w:val="24"/>
          <w:lang w:val="lv-LV"/>
        </w:rPr>
        <w:t>5 gadus</w:t>
      </w:r>
      <w:r w:rsidRPr="000E2DA1">
        <w:rPr>
          <w:rFonts w:ascii="Times New Roman" w:hAnsi="Times New Roman"/>
          <w:sz w:val="24"/>
          <w:szCs w:val="24"/>
          <w:lang w:val="lv-LV"/>
        </w:rPr>
        <w:t xml:space="preserve">, bet mazajiem un vidējiem </w:t>
      </w:r>
      <w:r w:rsidR="00D44129" w:rsidRPr="000E2DA1">
        <w:rPr>
          <w:rFonts w:ascii="Times New Roman" w:hAnsi="Times New Roman"/>
          <w:sz w:val="24"/>
          <w:szCs w:val="24"/>
          <w:lang w:val="lv-LV"/>
        </w:rPr>
        <w:t>–</w:t>
      </w:r>
      <w:r w:rsidRPr="000E2DA1">
        <w:rPr>
          <w:rFonts w:ascii="Times New Roman" w:hAnsi="Times New Roman"/>
          <w:sz w:val="24"/>
          <w:szCs w:val="24"/>
          <w:lang w:val="lv-LV"/>
        </w:rPr>
        <w:t xml:space="preserve">vismaz  </w:t>
      </w:r>
      <w:r w:rsidR="009145BD" w:rsidRPr="000E2DA1">
        <w:rPr>
          <w:rFonts w:ascii="Times New Roman" w:hAnsi="Times New Roman"/>
          <w:sz w:val="24"/>
          <w:szCs w:val="24"/>
          <w:lang w:val="lv-LV"/>
        </w:rPr>
        <w:t>trīs</w:t>
      </w:r>
      <w:r w:rsidR="00D44129" w:rsidRPr="000E2DA1">
        <w:rPr>
          <w:rFonts w:ascii="Times New Roman" w:hAnsi="Times New Roman"/>
          <w:sz w:val="24"/>
          <w:szCs w:val="24"/>
          <w:lang w:val="lv-LV"/>
        </w:rPr>
        <w:t xml:space="preserve"> gadus.</w:t>
      </w:r>
    </w:p>
    <w:p w14:paraId="038415A4" w14:textId="77777777" w:rsidR="00912463" w:rsidRPr="000E2DA1" w:rsidRDefault="00912463" w:rsidP="00AD4E22">
      <w:pPr>
        <w:ind w:firstLine="300"/>
        <w:jc w:val="left"/>
        <w:rPr>
          <w:rFonts w:ascii="Times New Roman" w:eastAsia="Times New Roman" w:hAnsi="Times New Roman" w:cs="Times New Roman"/>
          <w:b/>
          <w:bCs/>
          <w:sz w:val="20"/>
          <w:szCs w:val="20"/>
          <w:lang w:eastAsia="lv-LV"/>
        </w:rPr>
      </w:pPr>
    </w:p>
    <w:p w14:paraId="7D3EF457" w14:textId="77777777" w:rsidR="00912463" w:rsidRDefault="00912463" w:rsidP="00AD4E22">
      <w:pPr>
        <w:ind w:firstLine="300"/>
        <w:jc w:val="left"/>
        <w:rPr>
          <w:rFonts w:ascii="Times New Roman" w:eastAsia="Times New Roman" w:hAnsi="Times New Roman" w:cs="Times New Roman"/>
          <w:b/>
          <w:bCs/>
          <w:sz w:val="20"/>
          <w:szCs w:val="20"/>
          <w:lang w:eastAsia="lv-LV"/>
        </w:rPr>
      </w:pPr>
    </w:p>
    <w:p w14:paraId="60C47E54" w14:textId="77777777" w:rsidR="00D519CC" w:rsidRDefault="00D519CC" w:rsidP="00AD4E22">
      <w:pPr>
        <w:ind w:firstLine="300"/>
        <w:jc w:val="left"/>
        <w:rPr>
          <w:rFonts w:ascii="Times New Roman" w:eastAsia="Times New Roman" w:hAnsi="Times New Roman" w:cs="Times New Roman"/>
          <w:b/>
          <w:bCs/>
          <w:sz w:val="20"/>
          <w:szCs w:val="20"/>
          <w:lang w:eastAsia="lv-LV"/>
        </w:rPr>
      </w:pPr>
    </w:p>
    <w:p w14:paraId="1C793D1B" w14:textId="77777777" w:rsidR="00D519CC" w:rsidRDefault="00D519CC" w:rsidP="00AD4E22">
      <w:pPr>
        <w:ind w:firstLine="300"/>
        <w:jc w:val="left"/>
        <w:rPr>
          <w:rFonts w:ascii="Times New Roman" w:eastAsia="Times New Roman" w:hAnsi="Times New Roman" w:cs="Times New Roman"/>
          <w:b/>
          <w:bCs/>
          <w:sz w:val="20"/>
          <w:szCs w:val="20"/>
          <w:lang w:eastAsia="lv-LV"/>
        </w:rPr>
      </w:pPr>
    </w:p>
    <w:p w14:paraId="722A03C8" w14:textId="77777777" w:rsidR="00D519CC" w:rsidRDefault="00D519CC" w:rsidP="00AD4E22">
      <w:pPr>
        <w:ind w:firstLine="300"/>
        <w:jc w:val="left"/>
        <w:rPr>
          <w:rFonts w:ascii="Times New Roman" w:eastAsia="Times New Roman" w:hAnsi="Times New Roman" w:cs="Times New Roman"/>
          <w:b/>
          <w:bCs/>
          <w:sz w:val="20"/>
          <w:szCs w:val="20"/>
          <w:lang w:eastAsia="lv-LV"/>
        </w:rPr>
      </w:pPr>
    </w:p>
    <w:p w14:paraId="50DFFABA" w14:textId="77777777" w:rsidR="00D519CC" w:rsidRPr="000E2DA1" w:rsidRDefault="00D519CC" w:rsidP="00AD4E22">
      <w:pPr>
        <w:ind w:firstLine="300"/>
        <w:jc w:val="left"/>
        <w:rPr>
          <w:rFonts w:ascii="Times New Roman" w:eastAsia="Times New Roman" w:hAnsi="Times New Roman" w:cs="Times New Roman"/>
          <w:b/>
          <w:bCs/>
          <w:sz w:val="20"/>
          <w:szCs w:val="20"/>
          <w:lang w:eastAsia="lv-LV"/>
        </w:rPr>
      </w:pPr>
    </w:p>
    <w:p w14:paraId="73309D8C" w14:textId="564BF01E" w:rsidR="00E7489D" w:rsidRPr="00CF7585" w:rsidRDefault="005B13BC" w:rsidP="001849B6">
      <w:pPr>
        <w:numPr>
          <w:ilvl w:val="1"/>
          <w:numId w:val="9"/>
        </w:numPr>
        <w:spacing w:before="60" w:after="60"/>
        <w:ind w:left="360"/>
        <w:rPr>
          <w:rFonts w:ascii="Times New Roman" w:hAnsi="Times New Roman"/>
          <w:b/>
          <w:sz w:val="24"/>
          <w:szCs w:val="24"/>
        </w:rPr>
      </w:pPr>
      <w:r w:rsidRPr="000E2DA1">
        <w:rPr>
          <w:rFonts w:ascii="Times New Roman" w:eastAsia="Times New Roman" w:hAnsi="Times New Roman"/>
          <w:b/>
          <w:bCs/>
          <w:sz w:val="24"/>
          <w:szCs w:val="24"/>
          <w:lang w:eastAsia="lv-LV"/>
        </w:rPr>
        <w:t xml:space="preserve">Komercdarbības atbalsta pasākumu ieviešana Latgales reģionā - </w:t>
      </w:r>
      <w:r w:rsidR="00D1677E" w:rsidRPr="000E2DA1">
        <w:rPr>
          <w:rFonts w:ascii="Times New Roman" w:hAnsi="Times New Roman"/>
          <w:b/>
          <w:sz w:val="24"/>
          <w:szCs w:val="24"/>
        </w:rPr>
        <w:t>Latgales uzņēmējdarbības centra kapacitātes celšan</w:t>
      </w:r>
      <w:r w:rsidR="00756C87" w:rsidRPr="000E2DA1">
        <w:rPr>
          <w:rFonts w:ascii="Times New Roman" w:hAnsi="Times New Roman"/>
          <w:b/>
          <w:sz w:val="24"/>
          <w:szCs w:val="24"/>
        </w:rPr>
        <w:t>a</w:t>
      </w:r>
      <w:r w:rsidRPr="000E2DA1">
        <w:rPr>
          <w:rFonts w:ascii="Times New Roman" w:hAnsi="Times New Roman"/>
          <w:b/>
          <w:sz w:val="24"/>
          <w:szCs w:val="24"/>
        </w:rPr>
        <w:t xml:space="preserve"> un tā atbalsta pasākumi</w:t>
      </w:r>
    </w:p>
    <w:p w14:paraId="2B18EC16" w14:textId="77777777" w:rsidR="00E7489D" w:rsidRPr="000E2DA1" w:rsidRDefault="00E7489D" w:rsidP="00AD4E22">
      <w:pPr>
        <w:ind w:firstLine="300"/>
        <w:jc w:val="left"/>
        <w:rPr>
          <w:rFonts w:ascii="Times New Roman" w:eastAsia="Times New Roman" w:hAnsi="Times New Roman" w:cs="Times New Roman"/>
          <w:b/>
          <w:bCs/>
          <w:sz w:val="20"/>
          <w:szCs w:val="20"/>
          <w:lang w:eastAsia="lv-LV"/>
        </w:rPr>
      </w:pPr>
    </w:p>
    <w:p w14:paraId="7625D4F1" w14:textId="6B29CB8A" w:rsidR="006F07E3" w:rsidRPr="000E2DA1" w:rsidRDefault="00433957" w:rsidP="003A21A8">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Rīcības plāna Latgales reģiona izaugsmei 2015.-2017.gadā ietvaros</w:t>
      </w:r>
      <w:r w:rsidR="006F07E3" w:rsidRPr="000E2DA1">
        <w:rPr>
          <w:rFonts w:ascii="Times New Roman" w:eastAsia="Times New Roman" w:hAnsi="Times New Roman" w:cs="Times New Roman"/>
          <w:bCs/>
          <w:sz w:val="24"/>
          <w:szCs w:val="20"/>
          <w:lang w:eastAsia="lv-LV"/>
        </w:rPr>
        <w:t xml:space="preserve"> tika nodrošināt</w:t>
      </w:r>
      <w:r w:rsidR="007823F8" w:rsidRPr="000E2DA1">
        <w:rPr>
          <w:rFonts w:ascii="Times New Roman" w:eastAsia="Times New Roman" w:hAnsi="Times New Roman" w:cs="Times New Roman"/>
          <w:bCs/>
          <w:sz w:val="24"/>
          <w:szCs w:val="20"/>
          <w:lang w:eastAsia="lv-LV"/>
        </w:rPr>
        <w:t>i pasākumi</w:t>
      </w:r>
      <w:r w:rsidR="006F07E3" w:rsidRPr="000E2DA1">
        <w:rPr>
          <w:rFonts w:ascii="Times New Roman" w:eastAsia="Times New Roman" w:hAnsi="Times New Roman" w:cs="Times New Roman"/>
          <w:bCs/>
          <w:sz w:val="24"/>
          <w:szCs w:val="20"/>
          <w:lang w:eastAsia="lv-LV"/>
        </w:rPr>
        <w:t xml:space="preserve"> Latgales uzņēmējdarbības centra (turpmāk – LUC) kapacitātes celšanai, t.sk. viena </w:t>
      </w:r>
      <w:r w:rsidR="006F07E3" w:rsidRPr="000E2DA1">
        <w:rPr>
          <w:rFonts w:ascii="Times New Roman" w:eastAsia="Times New Roman" w:hAnsi="Times New Roman" w:cs="Times New Roman"/>
          <w:bCs/>
          <w:sz w:val="24"/>
          <w:szCs w:val="20"/>
          <w:lang w:eastAsia="lv-LV"/>
        </w:rPr>
        <w:lastRenderedPageBreak/>
        <w:t>uzņē</w:t>
      </w:r>
      <w:r w:rsidR="003A21A8" w:rsidRPr="000E2DA1">
        <w:rPr>
          <w:rFonts w:ascii="Times New Roman" w:eastAsia="Times New Roman" w:hAnsi="Times New Roman" w:cs="Times New Roman"/>
          <w:bCs/>
          <w:sz w:val="24"/>
          <w:szCs w:val="20"/>
          <w:lang w:eastAsia="lv-LV"/>
        </w:rPr>
        <w:t>mējdarbības speciālista algošana</w:t>
      </w:r>
      <w:r w:rsidR="006F07E3" w:rsidRPr="000E2DA1">
        <w:rPr>
          <w:rFonts w:ascii="Times New Roman" w:eastAsia="Times New Roman" w:hAnsi="Times New Roman" w:cs="Times New Roman"/>
          <w:bCs/>
          <w:sz w:val="24"/>
          <w:szCs w:val="20"/>
          <w:lang w:eastAsia="lv-LV"/>
        </w:rPr>
        <w:t xml:space="preserve">, pašvaldību un uzņēmējus pārstāvošo nevalstisko </w:t>
      </w:r>
      <w:r w:rsidR="003A21A8" w:rsidRPr="000E2DA1">
        <w:rPr>
          <w:rFonts w:ascii="Times New Roman" w:eastAsia="Times New Roman" w:hAnsi="Times New Roman" w:cs="Times New Roman"/>
          <w:bCs/>
          <w:sz w:val="24"/>
          <w:szCs w:val="20"/>
          <w:lang w:eastAsia="lv-LV"/>
        </w:rPr>
        <w:t>organizāciju vizīšu organizēšana uz kaimiņvalstīm, dalība un pašvaldību pārstāvēšana</w:t>
      </w:r>
      <w:r w:rsidR="006F07E3" w:rsidRPr="000E2DA1">
        <w:rPr>
          <w:rFonts w:ascii="Times New Roman" w:eastAsia="Times New Roman" w:hAnsi="Times New Roman" w:cs="Times New Roman"/>
          <w:bCs/>
          <w:sz w:val="24"/>
          <w:szCs w:val="20"/>
          <w:lang w:eastAsia="lv-LV"/>
        </w:rPr>
        <w:t xml:space="preserve"> investīciju forumo</w:t>
      </w:r>
      <w:r w:rsidR="003A21A8" w:rsidRPr="000E2DA1">
        <w:rPr>
          <w:rFonts w:ascii="Times New Roman" w:eastAsia="Times New Roman" w:hAnsi="Times New Roman" w:cs="Times New Roman"/>
          <w:bCs/>
          <w:sz w:val="24"/>
          <w:szCs w:val="20"/>
          <w:lang w:eastAsia="lv-LV"/>
        </w:rPr>
        <w:t>s, investīciju kataloga izstrāde</w:t>
      </w:r>
      <w:r w:rsidR="006F07E3" w:rsidRPr="000E2DA1">
        <w:rPr>
          <w:rFonts w:ascii="Times New Roman" w:eastAsia="Times New Roman" w:hAnsi="Times New Roman" w:cs="Times New Roman"/>
          <w:bCs/>
          <w:sz w:val="24"/>
          <w:szCs w:val="20"/>
          <w:lang w:eastAsia="lv-LV"/>
        </w:rPr>
        <w:t xml:space="preserve"> Latgales reģionam, tīmekļvietnes www.invest.latgale.lv </w:t>
      </w:r>
      <w:r w:rsidR="003A21A8" w:rsidRPr="000E2DA1">
        <w:rPr>
          <w:rFonts w:ascii="Times New Roman" w:eastAsia="Times New Roman" w:hAnsi="Times New Roman" w:cs="Times New Roman"/>
          <w:bCs/>
          <w:sz w:val="24"/>
          <w:szCs w:val="20"/>
          <w:lang w:eastAsia="lv-LV"/>
        </w:rPr>
        <w:t>izveide</w:t>
      </w:r>
      <w:r w:rsidR="004D68A1" w:rsidRPr="000E2DA1">
        <w:rPr>
          <w:rFonts w:ascii="Times New Roman" w:eastAsia="Times New Roman" w:hAnsi="Times New Roman" w:cs="Times New Roman"/>
          <w:bCs/>
          <w:sz w:val="24"/>
          <w:szCs w:val="20"/>
          <w:lang w:eastAsia="lv-LV"/>
        </w:rPr>
        <w:t xml:space="preserve"> un </w:t>
      </w:r>
      <w:r w:rsidR="003A21A8" w:rsidRPr="000E2DA1">
        <w:rPr>
          <w:rFonts w:ascii="Times New Roman" w:eastAsia="Times New Roman" w:hAnsi="Times New Roman" w:cs="Times New Roman"/>
          <w:bCs/>
          <w:sz w:val="24"/>
          <w:szCs w:val="20"/>
          <w:lang w:eastAsia="lv-LV"/>
        </w:rPr>
        <w:t>darbība un citi pasākumi</w:t>
      </w:r>
      <w:r w:rsidR="006F07E3" w:rsidRPr="000E2DA1">
        <w:rPr>
          <w:rFonts w:ascii="Times New Roman" w:eastAsia="Times New Roman" w:hAnsi="Times New Roman" w:cs="Times New Roman"/>
          <w:bCs/>
          <w:sz w:val="24"/>
          <w:szCs w:val="20"/>
          <w:lang w:eastAsia="lv-LV"/>
        </w:rPr>
        <w:t>.</w:t>
      </w:r>
    </w:p>
    <w:p w14:paraId="2467104C" w14:textId="1171912C" w:rsidR="00912463" w:rsidRPr="000E2DA1" w:rsidRDefault="006F07E3" w:rsidP="001849B6">
      <w:pPr>
        <w:ind w:firstLine="301"/>
        <w:rPr>
          <w:rFonts w:ascii="Times New Roman" w:hAnsi="Times New Roman"/>
          <w:sz w:val="24"/>
          <w:szCs w:val="24"/>
        </w:rPr>
      </w:pPr>
      <w:r w:rsidRPr="000E2DA1">
        <w:rPr>
          <w:rFonts w:ascii="Times New Roman" w:eastAsia="Times New Roman" w:hAnsi="Times New Roman"/>
          <w:bCs/>
          <w:sz w:val="24"/>
          <w:szCs w:val="20"/>
          <w:lang w:eastAsia="lv-LV"/>
        </w:rPr>
        <w:t xml:space="preserve">Pasākums tika finansēts Norvēģijas finanšu instrumenta finansēta projekta “Reģionālās politikas aktivitāšu īstenošana Latvijā un reģionālās attīstības pasākumu izstrāde” ietvaros </w:t>
      </w:r>
      <w:r w:rsidR="0069642A" w:rsidRPr="000E2DA1">
        <w:rPr>
          <w:rFonts w:ascii="Times New Roman" w:eastAsia="Times New Roman" w:hAnsi="Times New Roman"/>
          <w:bCs/>
          <w:sz w:val="24"/>
          <w:szCs w:val="20"/>
          <w:lang w:eastAsia="lv-LV"/>
        </w:rPr>
        <w:t>–</w:t>
      </w:r>
      <w:r w:rsidRPr="000E2DA1">
        <w:rPr>
          <w:rFonts w:ascii="Times New Roman" w:eastAsia="Times New Roman" w:hAnsi="Times New Roman"/>
          <w:bCs/>
          <w:sz w:val="24"/>
          <w:szCs w:val="20"/>
          <w:lang w:eastAsia="lv-LV"/>
        </w:rPr>
        <w:t xml:space="preserve"> kopš</w:t>
      </w:r>
      <w:r w:rsidR="0069642A" w:rsidRPr="000E2DA1">
        <w:rPr>
          <w:rFonts w:ascii="Times New Roman" w:eastAsia="Times New Roman" w:hAnsi="Times New Roman"/>
          <w:bCs/>
          <w:sz w:val="24"/>
          <w:szCs w:val="20"/>
          <w:lang w:eastAsia="lv-LV"/>
        </w:rPr>
        <w:t xml:space="preserve"> </w:t>
      </w:r>
      <w:r w:rsidRPr="000E2DA1">
        <w:rPr>
          <w:rFonts w:ascii="Times New Roman" w:eastAsia="Times New Roman" w:hAnsi="Times New Roman"/>
          <w:bCs/>
          <w:sz w:val="24"/>
          <w:szCs w:val="20"/>
          <w:lang w:eastAsia="lv-LV"/>
        </w:rPr>
        <w:t>2014.gada veiktas aktivitātes, kur kopējais atbalsts Latgales reģionam aktivitāšu īstenošanai ir 290 427 </w:t>
      </w:r>
      <w:r w:rsidR="0069642A" w:rsidRPr="000E2DA1">
        <w:rPr>
          <w:rFonts w:ascii="Times New Roman" w:eastAsia="Times New Roman" w:hAnsi="Times New Roman"/>
          <w:bCs/>
          <w:i/>
          <w:sz w:val="24"/>
          <w:szCs w:val="20"/>
          <w:lang w:eastAsia="lv-LV"/>
        </w:rPr>
        <w:t>euro</w:t>
      </w:r>
      <w:r w:rsidRPr="000E2DA1">
        <w:rPr>
          <w:rFonts w:ascii="Times New Roman" w:eastAsia="Times New Roman" w:hAnsi="Times New Roman"/>
          <w:bCs/>
          <w:sz w:val="24"/>
          <w:szCs w:val="20"/>
          <w:lang w:eastAsia="lv-LV"/>
        </w:rPr>
        <w:t xml:space="preserve">.  </w:t>
      </w:r>
      <w:r w:rsidR="00027AD9" w:rsidRPr="000E2DA1">
        <w:rPr>
          <w:rFonts w:ascii="Times New Roman" w:eastAsia="Times New Roman" w:hAnsi="Times New Roman"/>
          <w:bCs/>
          <w:sz w:val="24"/>
          <w:szCs w:val="20"/>
          <w:lang w:eastAsia="lv-LV"/>
        </w:rPr>
        <w:t xml:space="preserve">Šo aktivitāšu ietvaros </w:t>
      </w:r>
      <w:r w:rsidR="00027AD9" w:rsidRPr="000E2DA1">
        <w:rPr>
          <w:rFonts w:ascii="Times New Roman" w:hAnsi="Times New Roman"/>
          <w:sz w:val="24"/>
          <w:szCs w:val="24"/>
        </w:rPr>
        <w:t xml:space="preserve">tika atbalstīti  598 komersantu (netiešā veidā).  </w:t>
      </w:r>
      <w:r w:rsidRPr="000E2DA1">
        <w:rPr>
          <w:rFonts w:ascii="Times New Roman" w:eastAsia="Times New Roman" w:hAnsi="Times New Roman"/>
          <w:bCs/>
          <w:sz w:val="24"/>
          <w:szCs w:val="20"/>
          <w:lang w:eastAsia="lv-LV"/>
        </w:rPr>
        <w:t>Aktivitāšu īstenošana beidzās 2017.gada  30.aprīlī.</w:t>
      </w:r>
    </w:p>
    <w:p w14:paraId="39EF8F3A" w14:textId="6BA50951" w:rsidR="00AD1E23" w:rsidRPr="000E2DA1" w:rsidRDefault="00AD1E23" w:rsidP="00AD1E23">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Lai nodrošinātu rezultātu ilgtspēju, nepieciešams turpināt LUC darbību, arī plānojot jauno EEZ finanšu instrumenta atbalstu, Rīcības plāna ietvaros plānojot finansējumu LUC darbībai, paredzot atbalstu komercdarbības atbalstam Latgalē, t.sk. sniedzot atbalstu gan reģionālā mārketinga pasākumiem, gan jauniešiem un jaunu ideju attīstībai Latgales reģionā.</w:t>
      </w:r>
      <w:r w:rsidR="00B620AB" w:rsidRPr="000E2DA1">
        <w:rPr>
          <w:rStyle w:val="FootnoteReference"/>
          <w:rFonts w:ascii="Times New Roman" w:eastAsia="Times New Roman" w:hAnsi="Times New Roman" w:cs="Times New Roman"/>
          <w:bCs/>
          <w:sz w:val="24"/>
          <w:szCs w:val="20"/>
          <w:lang w:eastAsia="lv-LV"/>
        </w:rPr>
        <w:footnoteReference w:id="15"/>
      </w:r>
    </w:p>
    <w:p w14:paraId="24A7E9A1" w14:textId="67E8046F" w:rsidR="00912463" w:rsidRPr="000E2DA1" w:rsidRDefault="00AD1E23" w:rsidP="00AD1E23">
      <w:pPr>
        <w:ind w:firstLine="301"/>
        <w:rPr>
          <w:rFonts w:ascii="Times New Roman" w:eastAsia="Times New Roman" w:hAnsi="Times New Roman" w:cs="Times New Roman"/>
          <w:sz w:val="24"/>
          <w:szCs w:val="24"/>
          <w:lang w:eastAsia="lv-LV"/>
        </w:rPr>
      </w:pPr>
      <w:r w:rsidRPr="000E2DA1">
        <w:rPr>
          <w:rFonts w:ascii="Times New Roman" w:eastAsia="Times New Roman" w:hAnsi="Times New Roman" w:cs="Times New Roman"/>
          <w:bCs/>
          <w:sz w:val="24"/>
          <w:szCs w:val="20"/>
          <w:lang w:eastAsia="lv-LV"/>
        </w:rPr>
        <w:t xml:space="preserve">Līdz ar to </w:t>
      </w:r>
      <w:r w:rsidR="00A37411" w:rsidRPr="000E2DA1">
        <w:rPr>
          <w:rFonts w:ascii="Times New Roman" w:eastAsia="Times New Roman" w:hAnsi="Times New Roman" w:cs="Times New Roman"/>
          <w:bCs/>
          <w:sz w:val="24"/>
          <w:szCs w:val="20"/>
          <w:lang w:eastAsia="lv-LV"/>
        </w:rPr>
        <w:t>VARAM</w:t>
      </w:r>
      <w:r w:rsidRPr="000E2DA1">
        <w:rPr>
          <w:rFonts w:ascii="Times New Roman" w:eastAsia="Times New Roman" w:hAnsi="Times New Roman" w:cs="Times New Roman"/>
          <w:bCs/>
          <w:sz w:val="24"/>
          <w:szCs w:val="20"/>
          <w:lang w:eastAsia="lv-LV"/>
        </w:rPr>
        <w:t xml:space="preserve"> atbilstoši 2017.gad 14.decembrī parakstītajam Saprašanās memorandam par Eiropas Ekonomikas zonas finanšu instrumenta ieviešanu</w:t>
      </w:r>
      <w:r w:rsidRPr="000E2DA1" w:rsidDel="00912AFD">
        <w:rPr>
          <w:rFonts w:ascii="Times New Roman" w:eastAsia="Times New Roman" w:hAnsi="Times New Roman" w:cs="Times New Roman"/>
          <w:bCs/>
          <w:sz w:val="24"/>
          <w:szCs w:val="20"/>
          <w:lang w:eastAsia="lv-LV"/>
        </w:rPr>
        <w:t xml:space="preserve"> </w:t>
      </w:r>
      <w:r w:rsidRPr="000E2DA1">
        <w:rPr>
          <w:rFonts w:ascii="Times New Roman" w:eastAsia="Times New Roman" w:hAnsi="Times New Roman" w:cs="Times New Roman"/>
          <w:bCs/>
          <w:sz w:val="24"/>
          <w:szCs w:val="20"/>
          <w:lang w:eastAsia="lv-LV"/>
        </w:rPr>
        <w:t>programmas “Vietējā attīstība, nabadzības mazināšana un kultūras sadarbība” koncepcijā īpaša uzmanība jāpievērš Latgales reģiona attīstības veicināšanai.</w:t>
      </w:r>
    </w:p>
    <w:p w14:paraId="05F01FB3" w14:textId="77777777" w:rsidR="00046702" w:rsidRPr="000E2DA1" w:rsidRDefault="00046702" w:rsidP="00716639">
      <w:pPr>
        <w:ind w:firstLine="720"/>
        <w:rPr>
          <w:rFonts w:ascii="Times New Roman" w:eastAsia="Times New Roman" w:hAnsi="Times New Roman" w:cs="Times New Roman"/>
          <w:sz w:val="24"/>
          <w:szCs w:val="24"/>
          <w:lang w:eastAsia="lv-LV"/>
        </w:rPr>
      </w:pPr>
    </w:p>
    <w:p w14:paraId="67FCBA37" w14:textId="77777777" w:rsidR="00046702" w:rsidRPr="000E2DA1" w:rsidRDefault="00CB751D" w:rsidP="00E976D7">
      <w:pPr>
        <w:numPr>
          <w:ilvl w:val="1"/>
          <w:numId w:val="9"/>
        </w:numPr>
        <w:spacing w:before="60" w:after="60"/>
        <w:rPr>
          <w:rFonts w:ascii="Times New Roman" w:hAnsi="Times New Roman"/>
          <w:b/>
          <w:sz w:val="24"/>
          <w:szCs w:val="24"/>
        </w:rPr>
      </w:pPr>
      <w:r w:rsidRPr="000E2DA1">
        <w:rPr>
          <w:rFonts w:ascii="Times New Roman" w:hAnsi="Times New Roman"/>
          <w:b/>
          <w:sz w:val="24"/>
          <w:szCs w:val="24"/>
        </w:rPr>
        <w:t xml:space="preserve">Politikas risinājumu vai normatīvo aktu izmaiņu pilotprojektu īstenošana </w:t>
      </w:r>
      <w:r w:rsidR="00E976D7" w:rsidRPr="000E2DA1">
        <w:rPr>
          <w:rFonts w:ascii="Times New Roman" w:hAnsi="Times New Roman"/>
          <w:b/>
          <w:sz w:val="24"/>
          <w:szCs w:val="24"/>
        </w:rPr>
        <w:t>Latgales plānošanas reģionā</w:t>
      </w:r>
    </w:p>
    <w:p w14:paraId="6580C5EA" w14:textId="77777777" w:rsidR="00912463" w:rsidRPr="000E2DA1" w:rsidRDefault="00912463" w:rsidP="00AD4E22">
      <w:pPr>
        <w:ind w:firstLine="300"/>
        <w:jc w:val="left"/>
        <w:rPr>
          <w:rFonts w:ascii="Times New Roman" w:eastAsia="Times New Roman" w:hAnsi="Times New Roman" w:cs="Times New Roman"/>
          <w:b/>
          <w:bCs/>
          <w:sz w:val="20"/>
          <w:szCs w:val="20"/>
          <w:lang w:eastAsia="lv-LV"/>
        </w:rPr>
      </w:pPr>
    </w:p>
    <w:p w14:paraId="4F527963" w14:textId="77777777" w:rsidR="00C92C2C" w:rsidRPr="000E2DA1" w:rsidRDefault="00C92C2C" w:rsidP="00C92C2C">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Rīcības plānā kā regulārs uzdevums tika noteikts izvērtēt iespējas 2015.-2017.gadā Latgales plānošanas reģionā īstenot būtisku politikas vai normatīvo aktu izmaiņu pilotprojektus.</w:t>
      </w:r>
    </w:p>
    <w:p w14:paraId="2A07B2E4" w14:textId="4AFF140E" w:rsidR="00C92C2C" w:rsidRPr="000E2DA1" w:rsidRDefault="00C92C2C" w:rsidP="00C92C2C">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 xml:space="preserve">Valdības rīcības plāna Deklarācijas par Māra Kučinska vadītā Ministru kabineta iecerēto darbību īstenošanai, kas apstiprināts ar Ministru kabineta 2016.gada 3.maija rīkojumu Nr.275 “Par valdības rīcības plānu Deklarācijas par Māra Kučinska vadītā Ministru kabineta iecerēto darbību īstenošanai”, 3.3.uzdevumam </w:t>
      </w:r>
      <w:r w:rsidR="00A37411" w:rsidRPr="000E2DA1">
        <w:rPr>
          <w:rFonts w:ascii="Times New Roman" w:eastAsia="Times New Roman" w:hAnsi="Times New Roman" w:cs="Times New Roman"/>
          <w:bCs/>
          <w:sz w:val="24"/>
          <w:szCs w:val="20"/>
          <w:lang w:eastAsia="lv-LV"/>
        </w:rPr>
        <w:t>VARAM</w:t>
      </w:r>
      <w:r w:rsidRPr="000E2DA1">
        <w:rPr>
          <w:rFonts w:ascii="Times New Roman" w:eastAsia="Times New Roman" w:hAnsi="Times New Roman" w:cs="Times New Roman"/>
          <w:bCs/>
          <w:sz w:val="24"/>
          <w:szCs w:val="20"/>
          <w:lang w:eastAsia="lv-LV"/>
        </w:rPr>
        <w:t xml:space="preserve"> bija nepieciešams sagatavot priekšlikumus normatīvo aktu uzlabojumiem, kas dotu pašvaldībām plašākas iespējas sniegt atbalstu uzņēmējiem.</w:t>
      </w:r>
    </w:p>
    <w:p w14:paraId="0466AC33" w14:textId="4664417A" w:rsidR="00C92C2C" w:rsidRPr="000E2DA1" w:rsidRDefault="00C92C2C" w:rsidP="00C92C2C">
      <w:pPr>
        <w:ind w:firstLine="301"/>
        <w:rPr>
          <w:rFonts w:ascii="Times New Roman" w:eastAsia="Times New Roman" w:hAnsi="Times New Roman" w:cs="Times New Roman"/>
          <w:bCs/>
          <w:sz w:val="24"/>
          <w:szCs w:val="24"/>
          <w:lang w:eastAsia="lv-LV"/>
        </w:rPr>
      </w:pPr>
      <w:r w:rsidRPr="000E2DA1">
        <w:rPr>
          <w:rFonts w:ascii="Times New Roman" w:eastAsia="Times New Roman" w:hAnsi="Times New Roman" w:cs="Times New Roman"/>
          <w:bCs/>
          <w:sz w:val="24"/>
          <w:szCs w:val="24"/>
          <w:lang w:eastAsia="lv-LV"/>
        </w:rPr>
        <w:t xml:space="preserve">Atbilstoši dotajam uzdevumam </w:t>
      </w:r>
      <w:r w:rsidR="00A37411" w:rsidRPr="000E2DA1">
        <w:rPr>
          <w:rFonts w:ascii="Times New Roman" w:eastAsia="Times New Roman" w:hAnsi="Times New Roman" w:cs="Times New Roman"/>
          <w:bCs/>
          <w:sz w:val="24"/>
          <w:szCs w:val="24"/>
          <w:lang w:eastAsia="lv-LV"/>
        </w:rPr>
        <w:t>VARAM</w:t>
      </w:r>
      <w:r w:rsidRPr="000E2DA1">
        <w:rPr>
          <w:rFonts w:ascii="Times New Roman" w:eastAsia="Times New Roman" w:hAnsi="Times New Roman" w:cs="Times New Roman"/>
          <w:bCs/>
          <w:sz w:val="24"/>
          <w:szCs w:val="24"/>
          <w:lang w:eastAsia="lv-LV"/>
        </w:rPr>
        <w:t xml:space="preserve"> ir sagatavojusi konceptuālo ziņojumu “</w:t>
      </w:r>
      <w:r w:rsidRPr="000E2DA1">
        <w:rPr>
          <w:rFonts w:ascii="Times New Roman" w:hAnsi="Times New Roman" w:cs="Times New Roman"/>
          <w:sz w:val="24"/>
          <w:szCs w:val="24"/>
        </w:rPr>
        <w:t>Problēmjautājumi saistībā ar atbalsta mehānismu pieejamību pašvaldībām uzņēmējdarbības sekmēšanai savā teritorijā un kooperācijas intensificēšanai, to iespējamie risinājumi.”</w:t>
      </w:r>
      <w:r w:rsidRPr="000E2DA1">
        <w:rPr>
          <w:rFonts w:ascii="Times New Roman" w:eastAsia="Times New Roman" w:hAnsi="Times New Roman" w:cs="Times New Roman"/>
          <w:bCs/>
          <w:sz w:val="24"/>
          <w:szCs w:val="24"/>
          <w:lang w:eastAsia="lv-LV"/>
        </w:rPr>
        <w:t xml:space="preserve"> </w:t>
      </w:r>
    </w:p>
    <w:p w14:paraId="71E8CC0F" w14:textId="77777777" w:rsidR="00C92C2C" w:rsidRPr="000E2DA1" w:rsidRDefault="00C92C2C" w:rsidP="00C92C2C">
      <w:pPr>
        <w:ind w:firstLine="301"/>
        <w:rPr>
          <w:rFonts w:ascii="Times New Roman" w:eastAsia="Times New Roman" w:hAnsi="Times New Roman" w:cs="Times New Roman"/>
          <w:bCs/>
          <w:sz w:val="24"/>
          <w:szCs w:val="24"/>
          <w:lang w:eastAsia="lv-LV"/>
        </w:rPr>
      </w:pPr>
      <w:r w:rsidRPr="000E2DA1">
        <w:rPr>
          <w:rFonts w:ascii="Times New Roman" w:eastAsia="Times New Roman" w:hAnsi="Times New Roman" w:cs="Times New Roman"/>
          <w:bCs/>
          <w:sz w:val="24"/>
          <w:szCs w:val="24"/>
          <w:lang w:eastAsia="lv-LV"/>
        </w:rPr>
        <w:t xml:space="preserve">Ziņojums iekļauj šādus priekšlikumus: </w:t>
      </w:r>
    </w:p>
    <w:p w14:paraId="0AE949BF" w14:textId="77777777" w:rsidR="00C92C2C" w:rsidRPr="000E2DA1" w:rsidRDefault="00C92C2C" w:rsidP="000E2DA1">
      <w:pPr>
        <w:pStyle w:val="ListParagraph"/>
        <w:numPr>
          <w:ilvl w:val="0"/>
          <w:numId w:val="19"/>
        </w:numPr>
        <w:jc w:val="both"/>
        <w:rPr>
          <w:rFonts w:ascii="Times New Roman" w:eastAsia="Times New Roman" w:hAnsi="Times New Roman"/>
          <w:bCs/>
          <w:sz w:val="24"/>
          <w:szCs w:val="24"/>
          <w:lang w:val="lv-LV" w:eastAsia="lv-LV"/>
        </w:rPr>
      </w:pPr>
      <w:r w:rsidRPr="000E2DA1">
        <w:rPr>
          <w:rFonts w:ascii="Times New Roman" w:eastAsia="Times New Roman" w:hAnsi="Times New Roman"/>
          <w:bCs/>
          <w:sz w:val="24"/>
          <w:szCs w:val="24"/>
          <w:lang w:val="lv-LV" w:eastAsia="lv-LV"/>
        </w:rPr>
        <w:t>Tiesības nomniekam (uzņēmējam) kā pirmajam pretendentam iegādāties nomāto nekustamo īpašumu no pašvaldības – atsavinot to nomnieka (uzņēmēja) vajadzībām;</w:t>
      </w:r>
    </w:p>
    <w:p w14:paraId="32BEE640" w14:textId="12D4992D" w:rsidR="00C92C2C" w:rsidRPr="000E2DA1" w:rsidRDefault="00C92C2C" w:rsidP="000E2DA1">
      <w:pPr>
        <w:pStyle w:val="ListParagraph"/>
        <w:numPr>
          <w:ilvl w:val="0"/>
          <w:numId w:val="19"/>
        </w:numPr>
        <w:jc w:val="both"/>
        <w:rPr>
          <w:rFonts w:ascii="Times New Roman" w:eastAsia="Times New Roman" w:hAnsi="Times New Roman"/>
          <w:bCs/>
          <w:sz w:val="24"/>
          <w:szCs w:val="24"/>
          <w:lang w:val="lv-LV" w:eastAsia="lv-LV"/>
        </w:rPr>
      </w:pPr>
      <w:r w:rsidRPr="000E2DA1">
        <w:rPr>
          <w:rFonts w:ascii="Times New Roman" w:eastAsia="Times New Roman" w:hAnsi="Times New Roman"/>
          <w:bCs/>
          <w:sz w:val="24"/>
          <w:szCs w:val="24"/>
          <w:lang w:val="lv-LV" w:eastAsia="lv-LV"/>
        </w:rPr>
        <w:t>Atbalsts samazinātas pārdošanas cenas veidā pašvaldības nekustamā īpašuma (nomas objekta) iegādei</w:t>
      </w:r>
      <w:r w:rsidR="005A6727" w:rsidRPr="000E2DA1">
        <w:rPr>
          <w:rFonts w:ascii="Times New Roman" w:eastAsia="Times New Roman" w:hAnsi="Times New Roman"/>
          <w:bCs/>
          <w:sz w:val="24"/>
          <w:szCs w:val="24"/>
          <w:lang w:val="lv-LV" w:eastAsia="lv-LV"/>
        </w:rPr>
        <w:t>;</w:t>
      </w:r>
    </w:p>
    <w:p w14:paraId="6093F220" w14:textId="77777777" w:rsidR="00C92C2C" w:rsidRPr="000E2DA1" w:rsidRDefault="00C92C2C" w:rsidP="000E2DA1">
      <w:pPr>
        <w:pStyle w:val="ListParagraph"/>
        <w:numPr>
          <w:ilvl w:val="0"/>
          <w:numId w:val="19"/>
        </w:numPr>
        <w:jc w:val="both"/>
        <w:rPr>
          <w:rFonts w:ascii="Times New Roman" w:eastAsia="Times New Roman" w:hAnsi="Times New Roman"/>
          <w:bCs/>
          <w:sz w:val="24"/>
          <w:szCs w:val="24"/>
          <w:lang w:val="lv-LV" w:eastAsia="lv-LV"/>
        </w:rPr>
      </w:pPr>
      <w:r w:rsidRPr="000E2DA1">
        <w:rPr>
          <w:rFonts w:ascii="Times New Roman" w:eastAsia="Times New Roman" w:hAnsi="Times New Roman"/>
          <w:bCs/>
          <w:sz w:val="24"/>
          <w:szCs w:val="24"/>
          <w:lang w:val="lv-LV" w:eastAsia="lv-LV"/>
        </w:rPr>
        <w:t>Pašvaldību tiesību paplašināšana un sadarbības modeļa izveidošana starp valsts akciju sabiedrību “Latvijas Attīstības finanšu institūcija ALTUM” un pašvaldībām, lai izsniegtu garantijas.</w:t>
      </w:r>
    </w:p>
    <w:p w14:paraId="21AB9523" w14:textId="0F30CD8D" w:rsidR="00850A75" w:rsidRPr="000E2DA1" w:rsidRDefault="00C92C2C" w:rsidP="00990DC6">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4"/>
          <w:lang w:eastAsia="lv-LV"/>
        </w:rPr>
        <w:t xml:space="preserve">Ņemot vērā Daugavpils pilsētas interesi un piedāvāto izmaiņu būtiskumu, </w:t>
      </w:r>
      <w:r w:rsidR="00A37411" w:rsidRPr="000E2DA1">
        <w:rPr>
          <w:rFonts w:ascii="Times New Roman" w:eastAsia="Times New Roman" w:hAnsi="Times New Roman" w:cs="Times New Roman"/>
          <w:bCs/>
          <w:sz w:val="24"/>
          <w:szCs w:val="24"/>
          <w:lang w:eastAsia="lv-LV"/>
        </w:rPr>
        <w:t>VARAM</w:t>
      </w:r>
      <w:r w:rsidRPr="000E2DA1">
        <w:rPr>
          <w:rFonts w:ascii="Times New Roman" w:eastAsia="Times New Roman" w:hAnsi="Times New Roman" w:cs="Times New Roman"/>
          <w:bCs/>
          <w:sz w:val="24"/>
          <w:szCs w:val="24"/>
          <w:lang w:eastAsia="lv-LV"/>
        </w:rPr>
        <w:t xml:space="preserve"> pēc informatīvā ziņojuma “</w:t>
      </w:r>
      <w:r w:rsidRPr="000E2DA1">
        <w:rPr>
          <w:rFonts w:ascii="Times New Roman" w:hAnsi="Times New Roman" w:cs="Times New Roman"/>
          <w:sz w:val="24"/>
          <w:szCs w:val="24"/>
        </w:rPr>
        <w:t xml:space="preserve">Problēmjautājumi saistībā ar atbalsta mehānismu pieejamību pašvaldībām uzņēmējdarbības sekmēšanai savā teritorijā un kooperācijas intensificēšanai, to iespējamie risinājumi” </w:t>
      </w:r>
      <w:r w:rsidRPr="000E2DA1">
        <w:rPr>
          <w:rFonts w:ascii="Times New Roman" w:eastAsia="Times New Roman" w:hAnsi="Times New Roman" w:cs="Times New Roman"/>
          <w:bCs/>
          <w:sz w:val="24"/>
          <w:szCs w:val="24"/>
          <w:lang w:eastAsia="lv-LV"/>
        </w:rPr>
        <w:t>atbalstīšanas Ministru kabinetā izvērtēs iespēju īstenot pilotprojektu Daugavpilī - sagatavot pilotatbalsta mehānismu Daugavpils pilsētā, atbilstoši minētā konceptuālajā ziņojumā ietvertajiem un atbalstītajiem risinājumiem.</w:t>
      </w:r>
    </w:p>
    <w:p w14:paraId="4E852493" w14:textId="77777777" w:rsidR="00850A75" w:rsidRPr="000E2DA1" w:rsidRDefault="00850A75" w:rsidP="00850A75">
      <w:pPr>
        <w:pStyle w:val="Heading1"/>
        <w:numPr>
          <w:ilvl w:val="0"/>
          <w:numId w:val="9"/>
        </w:numPr>
        <w:sectPr w:rsidR="00850A75" w:rsidRPr="000E2DA1" w:rsidSect="0087509B">
          <w:headerReference w:type="default" r:id="rId10"/>
          <w:footerReference w:type="default" r:id="rId11"/>
          <w:headerReference w:type="first" r:id="rId12"/>
          <w:footerReference w:type="first" r:id="rId13"/>
          <w:pgSz w:w="11906" w:h="16838"/>
          <w:pgMar w:top="1134" w:right="851" w:bottom="1134" w:left="1588" w:header="709" w:footer="709" w:gutter="0"/>
          <w:cols w:space="708"/>
          <w:titlePg/>
          <w:docGrid w:linePitch="360"/>
        </w:sectPr>
      </w:pPr>
      <w:bookmarkStart w:id="23" w:name="_Toc415213765"/>
    </w:p>
    <w:p w14:paraId="64D8F278" w14:textId="2F3DFC4C" w:rsidR="00850A75" w:rsidRPr="000E2DA1" w:rsidRDefault="00850A75" w:rsidP="00850A75">
      <w:pPr>
        <w:pStyle w:val="Heading1"/>
        <w:numPr>
          <w:ilvl w:val="0"/>
          <w:numId w:val="9"/>
        </w:numPr>
      </w:pPr>
      <w:bookmarkStart w:id="24" w:name="_Toc496616172"/>
      <w:r w:rsidRPr="000E2DA1">
        <w:lastRenderedPageBreak/>
        <w:t>Pasākumi izvirzītā mērķa sasniegšanai, darbības rezultāti un to rezultatīvie rādītāji</w:t>
      </w:r>
      <w:bookmarkEnd w:id="23"/>
      <w:bookmarkEnd w:id="24"/>
    </w:p>
    <w:p w14:paraId="71DAC1FA" w14:textId="77777777" w:rsidR="00850A75" w:rsidRPr="000E2DA1" w:rsidRDefault="00850A75" w:rsidP="00850A75"/>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2126"/>
        <w:gridCol w:w="2268"/>
        <w:gridCol w:w="1843"/>
        <w:gridCol w:w="1843"/>
        <w:gridCol w:w="1843"/>
      </w:tblGrid>
      <w:tr w:rsidR="00850A75" w:rsidRPr="000E2DA1" w14:paraId="61A157BC" w14:textId="77777777" w:rsidTr="00F711E2">
        <w:tc>
          <w:tcPr>
            <w:tcW w:w="5495" w:type="dxa"/>
            <w:gridSpan w:val="2"/>
          </w:tcPr>
          <w:p w14:paraId="70509299" w14:textId="77777777" w:rsidR="00850A75" w:rsidRPr="00EF7169" w:rsidRDefault="00850A75" w:rsidP="00F711E2">
            <w:pPr>
              <w:rPr>
                <w:rFonts w:ascii="Times New Roman" w:eastAsia="Calibri" w:hAnsi="Times New Roman" w:cs="Times New Roman"/>
                <w:b/>
                <w:bCs/>
              </w:rPr>
            </w:pPr>
            <w:r w:rsidRPr="00EF7169">
              <w:rPr>
                <w:rFonts w:ascii="Times New Roman" w:eastAsia="Calibri" w:hAnsi="Times New Roman" w:cs="Times New Roman"/>
                <w:b/>
                <w:bCs/>
              </w:rPr>
              <w:t xml:space="preserve">Plāna mērķis </w:t>
            </w:r>
          </w:p>
        </w:tc>
        <w:tc>
          <w:tcPr>
            <w:tcW w:w="9923" w:type="dxa"/>
            <w:gridSpan w:val="5"/>
          </w:tcPr>
          <w:p w14:paraId="5E14DE4F" w14:textId="77777777" w:rsidR="00850A75" w:rsidRPr="00106312" w:rsidRDefault="00472789" w:rsidP="00F711E2">
            <w:pPr>
              <w:rPr>
                <w:rFonts w:ascii="Times New Roman" w:eastAsia="Calibri" w:hAnsi="Times New Roman" w:cs="Times New Roman"/>
                <w:bCs/>
              </w:rPr>
            </w:pPr>
            <w:r w:rsidRPr="00EF7169">
              <w:rPr>
                <w:rFonts w:ascii="Times New Roman" w:hAnsi="Times New Roman" w:cs="Times New Roman"/>
              </w:rPr>
              <w:t>Panākt reģionālo atšķirību mazināšanos, nodrošinot Latgales reģionā efektīvus pasākumus ekonomiskās aktivitātes stimulēšanai, jaunu darbavietu radīšanai un labklājības paaugstināšanai.</w:t>
            </w:r>
          </w:p>
        </w:tc>
      </w:tr>
      <w:tr w:rsidR="00850A75" w:rsidRPr="000E2DA1" w14:paraId="1D769945" w14:textId="77777777" w:rsidTr="00F711E2">
        <w:tc>
          <w:tcPr>
            <w:tcW w:w="5495" w:type="dxa"/>
            <w:gridSpan w:val="2"/>
          </w:tcPr>
          <w:p w14:paraId="05AFBBBD" w14:textId="77777777" w:rsidR="00850A75" w:rsidRPr="00D43F22" w:rsidRDefault="00850A75" w:rsidP="00F711E2">
            <w:pPr>
              <w:rPr>
                <w:rFonts w:ascii="Times New Roman" w:eastAsia="Calibri" w:hAnsi="Times New Roman" w:cs="Times New Roman"/>
                <w:b/>
                <w:bCs/>
              </w:rPr>
            </w:pPr>
            <w:r w:rsidRPr="00D43F22">
              <w:rPr>
                <w:rFonts w:ascii="Times New Roman" w:eastAsia="Calibri" w:hAnsi="Times New Roman" w:cs="Times New Roman"/>
                <w:b/>
                <w:bCs/>
              </w:rPr>
              <w:t>Politikas rezultāts/-i un rezultatīvais rādītājs/-i</w:t>
            </w:r>
          </w:p>
        </w:tc>
        <w:tc>
          <w:tcPr>
            <w:tcW w:w="9923" w:type="dxa"/>
            <w:gridSpan w:val="5"/>
          </w:tcPr>
          <w:p w14:paraId="2F2AF144" w14:textId="51D8C8BB" w:rsidR="00AB7DB5" w:rsidRPr="00A37411" w:rsidRDefault="00541B78" w:rsidP="00F74A01">
            <w:pPr>
              <w:pStyle w:val="ListParagraph"/>
              <w:numPr>
                <w:ilvl w:val="0"/>
                <w:numId w:val="21"/>
              </w:numPr>
              <w:tabs>
                <w:tab w:val="left" w:pos="5529"/>
              </w:tabs>
              <w:jc w:val="both"/>
              <w:rPr>
                <w:rFonts w:ascii="Times New Roman" w:hAnsi="Times New Roman"/>
                <w:lang w:val="lv-LV"/>
              </w:rPr>
            </w:pPr>
            <w:r w:rsidRPr="00A37411">
              <w:rPr>
                <w:rFonts w:ascii="Times New Roman" w:hAnsi="Times New Roman"/>
                <w:lang w:val="lv-LV"/>
              </w:rPr>
              <w:t>Latgalē samazinās bezdarba līmenis (bāzes vērtība</w:t>
            </w:r>
            <w:r w:rsidR="00481741" w:rsidRPr="00A37411">
              <w:rPr>
                <w:rFonts w:ascii="Times New Roman" w:hAnsi="Times New Roman"/>
                <w:lang w:val="lv-LV"/>
              </w:rPr>
              <w:t xml:space="preserve"> – CSP dati par 2017.gadu</w:t>
            </w:r>
            <w:r w:rsidRPr="00A37411">
              <w:rPr>
                <w:rFonts w:ascii="Times New Roman" w:hAnsi="Times New Roman"/>
                <w:lang w:val="lv-LV"/>
              </w:rPr>
              <w:t>) – plānotā Latgales plāna ietekme 1%</w:t>
            </w:r>
          </w:p>
        </w:tc>
      </w:tr>
      <w:tr w:rsidR="00850A75" w:rsidRPr="000E2DA1" w14:paraId="474EFDFA" w14:textId="77777777" w:rsidTr="00F711E2">
        <w:tc>
          <w:tcPr>
            <w:tcW w:w="5495" w:type="dxa"/>
            <w:gridSpan w:val="2"/>
          </w:tcPr>
          <w:p w14:paraId="69E29E31" w14:textId="77777777" w:rsidR="00850A75" w:rsidRPr="000E2DA1" w:rsidRDefault="00850A75" w:rsidP="00850A75">
            <w:pPr>
              <w:pStyle w:val="ListParagraph"/>
              <w:numPr>
                <w:ilvl w:val="0"/>
                <w:numId w:val="22"/>
              </w:numPr>
              <w:rPr>
                <w:rFonts w:ascii="Times New Roman" w:eastAsia="Calibri" w:hAnsi="Times New Roman"/>
                <w:b/>
                <w:bCs/>
                <w:lang w:val="lv-LV"/>
              </w:rPr>
            </w:pPr>
            <w:r w:rsidRPr="000E2DA1">
              <w:rPr>
                <w:rFonts w:ascii="Times New Roman" w:eastAsia="Calibri" w:hAnsi="Times New Roman"/>
                <w:b/>
                <w:bCs/>
                <w:lang w:val="lv-LV"/>
              </w:rPr>
              <w:t>Rīcības virziens</w:t>
            </w:r>
          </w:p>
        </w:tc>
        <w:tc>
          <w:tcPr>
            <w:tcW w:w="9923" w:type="dxa"/>
            <w:gridSpan w:val="5"/>
          </w:tcPr>
          <w:p w14:paraId="35DBAB7F" w14:textId="77777777" w:rsidR="00850A75" w:rsidRPr="000E2DA1" w:rsidRDefault="00D01EA7" w:rsidP="00F711E2">
            <w:pPr>
              <w:spacing w:before="60" w:after="60"/>
              <w:rPr>
                <w:rFonts w:ascii="Times New Roman" w:hAnsi="Times New Roman" w:cs="Times New Roman"/>
                <w:b/>
              </w:rPr>
            </w:pPr>
            <w:r w:rsidRPr="000E2DA1">
              <w:rPr>
                <w:rFonts w:ascii="Times New Roman" w:hAnsi="Times New Roman"/>
                <w:b/>
              </w:rPr>
              <w:t>Investīcijas pašvaldību infrastruktūrā uzņēmējdarbības attīstības veicināšanai</w:t>
            </w:r>
          </w:p>
        </w:tc>
      </w:tr>
      <w:tr w:rsidR="00850A75" w:rsidRPr="000E2DA1" w14:paraId="44CD2319" w14:textId="77777777" w:rsidTr="00F711E2">
        <w:tc>
          <w:tcPr>
            <w:tcW w:w="675" w:type="dxa"/>
          </w:tcPr>
          <w:p w14:paraId="3C724DAA"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Cs/>
              </w:rPr>
              <w:t>Nr. P.k.</w:t>
            </w:r>
          </w:p>
        </w:tc>
        <w:tc>
          <w:tcPr>
            <w:tcW w:w="4820" w:type="dxa"/>
            <w:shd w:val="clear" w:color="auto" w:fill="auto"/>
            <w:vAlign w:val="center"/>
          </w:tcPr>
          <w:p w14:paraId="081A578A"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Pasākums</w:t>
            </w:r>
          </w:p>
        </w:tc>
        <w:tc>
          <w:tcPr>
            <w:tcW w:w="2126" w:type="dxa"/>
            <w:shd w:val="clear" w:color="auto" w:fill="auto"/>
            <w:vAlign w:val="center"/>
          </w:tcPr>
          <w:p w14:paraId="759D085F" w14:textId="77777777" w:rsidR="00850A75" w:rsidRPr="000E2DA1" w:rsidRDefault="00850A75" w:rsidP="00F711E2">
            <w:pPr>
              <w:jc w:val="center"/>
              <w:rPr>
                <w:rFonts w:ascii="Times New Roman" w:eastAsia="Calibri" w:hAnsi="Times New Roman" w:cs="Times New Roman"/>
                <w:b/>
                <w:bCs/>
              </w:rPr>
            </w:pPr>
            <w:r w:rsidRPr="000E2DA1">
              <w:rPr>
                <w:rFonts w:ascii="Times New Roman" w:eastAsia="Calibri" w:hAnsi="Times New Roman" w:cs="Times New Roman"/>
                <w:b/>
              </w:rPr>
              <w:t>Darbības rezultāts</w:t>
            </w:r>
          </w:p>
        </w:tc>
        <w:tc>
          <w:tcPr>
            <w:tcW w:w="2268" w:type="dxa"/>
            <w:vAlign w:val="center"/>
          </w:tcPr>
          <w:p w14:paraId="24570A0B" w14:textId="6716340A" w:rsidR="00850A75" w:rsidRPr="000E2DA1" w:rsidRDefault="001B0B47" w:rsidP="00F711E2">
            <w:pPr>
              <w:jc w:val="center"/>
              <w:rPr>
                <w:rFonts w:ascii="Times New Roman" w:eastAsia="Calibri" w:hAnsi="Times New Roman" w:cs="Times New Roman"/>
                <w:bCs/>
              </w:rPr>
            </w:pPr>
            <w:r w:rsidRPr="000E2DA1">
              <w:rPr>
                <w:rFonts w:ascii="Times New Roman" w:eastAsia="Calibri" w:hAnsi="Times New Roman" w:cs="Times New Roman"/>
                <w:b/>
              </w:rPr>
              <w:t>Iznākuma</w:t>
            </w:r>
            <w:r w:rsidR="00850A75" w:rsidRPr="000E2DA1">
              <w:rPr>
                <w:rFonts w:ascii="Times New Roman" w:eastAsia="Calibri" w:hAnsi="Times New Roman" w:cs="Times New Roman"/>
                <w:b/>
              </w:rPr>
              <w:t xml:space="preserve"> rādītājs</w:t>
            </w:r>
          </w:p>
        </w:tc>
        <w:tc>
          <w:tcPr>
            <w:tcW w:w="1843" w:type="dxa"/>
            <w:shd w:val="clear" w:color="auto" w:fill="auto"/>
            <w:vAlign w:val="center"/>
          </w:tcPr>
          <w:p w14:paraId="3A290045"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Atbildīgā institūcija</w:t>
            </w:r>
          </w:p>
        </w:tc>
        <w:tc>
          <w:tcPr>
            <w:tcW w:w="1843" w:type="dxa"/>
            <w:shd w:val="clear" w:color="auto" w:fill="auto"/>
            <w:vAlign w:val="center"/>
          </w:tcPr>
          <w:p w14:paraId="51FC1A5A"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Līdzatbildīgās institūcijas</w:t>
            </w:r>
          </w:p>
        </w:tc>
        <w:tc>
          <w:tcPr>
            <w:tcW w:w="1843" w:type="dxa"/>
            <w:shd w:val="clear" w:color="auto" w:fill="auto"/>
            <w:vAlign w:val="center"/>
          </w:tcPr>
          <w:p w14:paraId="4F8BCCE1" w14:textId="77777777" w:rsidR="00850A75" w:rsidRPr="000E2DA1" w:rsidRDefault="00850A75" w:rsidP="00F711E2">
            <w:pPr>
              <w:jc w:val="center"/>
              <w:rPr>
                <w:rFonts w:ascii="Times New Roman" w:eastAsia="Calibri" w:hAnsi="Times New Roman" w:cs="Times New Roman"/>
                <w:b/>
                <w:bCs/>
              </w:rPr>
            </w:pPr>
            <w:r w:rsidRPr="000E2DA1">
              <w:rPr>
                <w:rFonts w:ascii="Times New Roman" w:eastAsia="Calibri" w:hAnsi="Times New Roman" w:cs="Times New Roman"/>
                <w:b/>
                <w:bCs/>
              </w:rPr>
              <w:t>Izpildes termiņš</w:t>
            </w:r>
          </w:p>
          <w:p w14:paraId="413FB9F1"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(ar precizitāti līdz pusgadam)</w:t>
            </w:r>
          </w:p>
        </w:tc>
      </w:tr>
      <w:tr w:rsidR="00850A75" w:rsidRPr="000E2DA1" w14:paraId="12DD0677" w14:textId="77777777" w:rsidTr="003D1C05">
        <w:tc>
          <w:tcPr>
            <w:tcW w:w="675" w:type="dxa"/>
          </w:tcPr>
          <w:p w14:paraId="0CC85A0A" w14:textId="77777777" w:rsidR="00850A75" w:rsidRPr="000E2DA1" w:rsidRDefault="00850A75" w:rsidP="00850A75">
            <w:pPr>
              <w:pStyle w:val="ListParagraph"/>
              <w:numPr>
                <w:ilvl w:val="1"/>
                <w:numId w:val="23"/>
              </w:numPr>
              <w:ind w:left="414" w:hanging="414"/>
              <w:rPr>
                <w:rFonts w:ascii="Times New Roman" w:eastAsia="Calibri" w:hAnsi="Times New Roman"/>
                <w:bCs/>
                <w:lang w:val="lv-LV"/>
              </w:rPr>
            </w:pPr>
          </w:p>
        </w:tc>
        <w:tc>
          <w:tcPr>
            <w:tcW w:w="4820" w:type="dxa"/>
            <w:shd w:val="clear" w:color="auto" w:fill="auto"/>
          </w:tcPr>
          <w:p w14:paraId="6A8BC6D3" w14:textId="41D279AB" w:rsidR="005329FD" w:rsidRDefault="005329FD" w:rsidP="006E739E">
            <w:pPr>
              <w:rPr>
                <w:rFonts w:ascii="Times New Roman" w:hAnsi="Times New Roman" w:cs="Times New Roman"/>
                <w:color w:val="000000"/>
              </w:rPr>
            </w:pPr>
            <w:r w:rsidRPr="000E2DA1">
              <w:rPr>
                <w:rFonts w:ascii="Times New Roman" w:hAnsi="Times New Roman" w:cs="Times New Roman"/>
              </w:rPr>
              <w:t xml:space="preserve">Eiropas Savienības fondu vidussposma izvērtējuma ietvaros </w:t>
            </w:r>
            <w:r w:rsidR="00F849B7">
              <w:rPr>
                <w:rFonts w:ascii="Times New Roman" w:hAnsi="Times New Roman" w:cs="Times New Roman"/>
              </w:rPr>
              <w:t>novirzīt</w:t>
            </w:r>
            <w:r w:rsidRPr="000E2DA1">
              <w:rPr>
                <w:rFonts w:ascii="Times New Roman" w:hAnsi="Times New Roman" w:cs="Times New Roman"/>
              </w:rPr>
              <w:t xml:space="preserve"> papildu </w:t>
            </w:r>
            <w:r w:rsidR="002364E5">
              <w:rPr>
                <w:rFonts w:ascii="Times New Roman" w:hAnsi="Times New Roman" w:cs="Times New Roman"/>
              </w:rPr>
              <w:t>ERAF</w:t>
            </w:r>
            <w:r w:rsidR="00F849B7">
              <w:rPr>
                <w:rFonts w:ascii="Times New Roman" w:hAnsi="Times New Roman" w:cs="Times New Roman"/>
              </w:rPr>
              <w:t xml:space="preserve"> finansējumu</w:t>
            </w:r>
            <w:r>
              <w:rPr>
                <w:rFonts w:ascii="Times New Roman" w:hAnsi="Times New Roman" w:cs="Times New Roman"/>
              </w:rPr>
              <w:t xml:space="preserve"> (ārpus 5.6.2.SAM)</w:t>
            </w:r>
            <w:r w:rsidR="00F849B7">
              <w:rPr>
                <w:rFonts w:ascii="Times New Roman" w:hAnsi="Times New Roman" w:cs="Times New Roman"/>
              </w:rPr>
              <w:t xml:space="preserve"> vai virssaistību finansējumu</w:t>
            </w:r>
            <w:r w:rsidRPr="00914076">
              <w:rPr>
                <w:rFonts w:ascii="Times New Roman" w:hAnsi="Times New Roman" w:cs="Times New Roman"/>
              </w:rPr>
              <w:t xml:space="preserve"> </w:t>
            </w:r>
            <w:r w:rsidRPr="000E2DA1">
              <w:rPr>
                <w:rFonts w:ascii="Times New Roman" w:eastAsia="Times New Roman" w:hAnsi="Times New Roman" w:cs="Times New Roman"/>
                <w:bCs/>
                <w:lang w:eastAsia="lv-LV"/>
              </w:rPr>
              <w:t xml:space="preserve">29 504 156 </w:t>
            </w:r>
            <w:r w:rsidRPr="000E2DA1">
              <w:rPr>
                <w:rFonts w:ascii="Times New Roman" w:eastAsia="Times New Roman" w:hAnsi="Times New Roman" w:cs="Times New Roman"/>
                <w:bCs/>
                <w:i/>
                <w:lang w:eastAsia="lv-LV"/>
              </w:rPr>
              <w:t>euro</w:t>
            </w:r>
            <w:r w:rsidRPr="000E2DA1">
              <w:rPr>
                <w:rFonts w:ascii="Times New Roman" w:eastAsia="Times New Roman" w:hAnsi="Times New Roman" w:cs="Times New Roman"/>
                <w:bCs/>
                <w:lang w:eastAsia="lv-LV"/>
              </w:rPr>
              <w:t xml:space="preserve"> apmērā</w:t>
            </w:r>
            <w:r w:rsidRPr="00A37411">
              <w:rPr>
                <w:rFonts w:ascii="Times New Roman" w:hAnsi="Times New Roman" w:cs="Times New Roman"/>
              </w:rPr>
              <w:t xml:space="preserve"> darbības programmas “Izaugsme un nodarbinātība” 5.6.2. specifiskā atbalsta mērķa “Teritoriju revitalizācija, reģenerējot</w:t>
            </w:r>
            <w:r>
              <w:rPr>
                <w:rFonts w:ascii="Times New Roman" w:hAnsi="Times New Roman" w:cs="Times New Roman"/>
              </w:rPr>
              <w:t xml:space="preserve"> </w:t>
            </w:r>
            <w:r w:rsidRPr="00A37411">
              <w:rPr>
                <w:rFonts w:ascii="Times New Roman" w:hAnsi="Times New Roman" w:cs="Times New Roman"/>
              </w:rPr>
              <w:t>degradētās teritorijas atbilstoši pašvaldību integrētajām attīstības programmām” 3.atlases kārtai</w:t>
            </w:r>
            <w:r>
              <w:rPr>
                <w:rStyle w:val="FootnoteReference"/>
                <w:rFonts w:ascii="Times New Roman" w:hAnsi="Times New Roman" w:cs="Times New Roman"/>
              </w:rPr>
              <w:footnoteReference w:id="16"/>
            </w:r>
          </w:p>
          <w:p w14:paraId="0F578F7B" w14:textId="77777777" w:rsidR="005329FD" w:rsidRDefault="005329FD" w:rsidP="006E739E">
            <w:pPr>
              <w:rPr>
                <w:rFonts w:ascii="Times New Roman" w:hAnsi="Times New Roman" w:cs="Times New Roman"/>
                <w:color w:val="000000"/>
              </w:rPr>
            </w:pPr>
          </w:p>
          <w:p w14:paraId="7D32F0F2" w14:textId="3F49B2BB" w:rsidR="00850A75" w:rsidRPr="000E2DA1" w:rsidRDefault="00850A75" w:rsidP="006E739E">
            <w:pPr>
              <w:rPr>
                <w:rFonts w:ascii="Times New Roman" w:eastAsia="Calibri" w:hAnsi="Times New Roman" w:cs="Times New Roman"/>
                <w:bCs/>
              </w:rPr>
            </w:pPr>
          </w:p>
        </w:tc>
        <w:tc>
          <w:tcPr>
            <w:tcW w:w="2126" w:type="dxa"/>
            <w:shd w:val="clear" w:color="auto" w:fill="auto"/>
          </w:tcPr>
          <w:p w14:paraId="5A9BC409" w14:textId="4696F337" w:rsidR="005329FD" w:rsidRDefault="005329FD" w:rsidP="00F711E2">
            <w:pPr>
              <w:rPr>
                <w:rFonts w:ascii="Times New Roman" w:hAnsi="Times New Roman" w:cs="Times New Roman"/>
              </w:rPr>
            </w:pPr>
            <w:r w:rsidRPr="000E2DA1">
              <w:rPr>
                <w:rFonts w:ascii="Times New Roman" w:hAnsi="Times New Roman" w:cs="Times New Roman"/>
                <w:color w:val="000000"/>
              </w:rPr>
              <w:t xml:space="preserve">5.6.2. SAM “Degradēto teritoriju atjaunošana” trešās atlases kārtas “Ieguldījumi degradēto teritoriju revitalizācijā Latgales plānošanas reģiona attīstības programmas pielikumā noteikto teritoriju pašvaldībās” </w:t>
            </w:r>
            <w:r>
              <w:rPr>
                <w:rFonts w:ascii="Times New Roman" w:hAnsi="Times New Roman" w:cs="Times New Roman"/>
                <w:color w:val="000000"/>
              </w:rPr>
              <w:t xml:space="preserve">papildu projektu </w:t>
            </w:r>
            <w:r w:rsidRPr="00D43F22">
              <w:rPr>
                <w:rFonts w:ascii="Times New Roman" w:hAnsi="Times New Roman" w:cs="Times New Roman"/>
                <w:color w:val="000000"/>
              </w:rPr>
              <w:t xml:space="preserve">īstenošana, </w:t>
            </w:r>
            <w:r w:rsidR="00F849B7">
              <w:rPr>
                <w:rFonts w:ascii="Times New Roman" w:hAnsi="Times New Roman" w:cs="Times New Roman"/>
                <w:color w:val="000000"/>
              </w:rPr>
              <w:t>novirzot</w:t>
            </w:r>
            <w:r w:rsidRPr="00D43F22">
              <w:rPr>
                <w:rFonts w:ascii="Times New Roman" w:hAnsi="Times New Roman" w:cs="Times New Roman"/>
                <w:color w:val="000000"/>
              </w:rPr>
              <w:t xml:space="preserve"> papildu finansējums </w:t>
            </w:r>
            <w:r w:rsidRPr="000E2DA1">
              <w:rPr>
                <w:rFonts w:ascii="Times New Roman" w:eastAsia="Times New Roman" w:hAnsi="Times New Roman" w:cs="Times New Roman"/>
                <w:bCs/>
                <w:lang w:eastAsia="lv-LV"/>
              </w:rPr>
              <w:t xml:space="preserve">29 504 156 </w:t>
            </w:r>
            <w:r w:rsidRPr="000E2DA1">
              <w:rPr>
                <w:rFonts w:ascii="Times New Roman" w:eastAsia="Times New Roman" w:hAnsi="Times New Roman" w:cs="Times New Roman"/>
                <w:bCs/>
                <w:i/>
                <w:lang w:eastAsia="lv-LV"/>
              </w:rPr>
              <w:t>euro</w:t>
            </w:r>
            <w:r w:rsidRPr="000E2DA1">
              <w:rPr>
                <w:rFonts w:ascii="Times New Roman" w:eastAsia="Times New Roman" w:hAnsi="Times New Roman" w:cs="Times New Roman"/>
                <w:bCs/>
                <w:lang w:eastAsia="lv-LV"/>
              </w:rPr>
              <w:t xml:space="preserve"> apmērā</w:t>
            </w:r>
          </w:p>
          <w:p w14:paraId="24BC73A0" w14:textId="77777777" w:rsidR="005329FD" w:rsidRDefault="005329FD" w:rsidP="00F711E2">
            <w:pPr>
              <w:rPr>
                <w:rFonts w:ascii="Times New Roman" w:hAnsi="Times New Roman" w:cs="Times New Roman"/>
              </w:rPr>
            </w:pPr>
          </w:p>
          <w:p w14:paraId="2652606A" w14:textId="4C695EB9" w:rsidR="00850A75" w:rsidRPr="00EF7169" w:rsidRDefault="00850A75" w:rsidP="003D0A79">
            <w:pPr>
              <w:rPr>
                <w:rFonts w:ascii="Times New Roman" w:eastAsia="Calibri" w:hAnsi="Times New Roman" w:cs="Times New Roman"/>
                <w:bCs/>
              </w:rPr>
            </w:pPr>
          </w:p>
        </w:tc>
        <w:tc>
          <w:tcPr>
            <w:tcW w:w="2268" w:type="dxa"/>
            <w:shd w:val="clear" w:color="auto" w:fill="auto"/>
          </w:tcPr>
          <w:p w14:paraId="41497695" w14:textId="514ED537" w:rsidR="00850A75" w:rsidRPr="00D43F22" w:rsidRDefault="00472789" w:rsidP="00F711E2">
            <w:pPr>
              <w:rPr>
                <w:rFonts w:ascii="Times New Roman" w:eastAsia="Calibri" w:hAnsi="Times New Roman" w:cs="Times New Roman"/>
                <w:bCs/>
              </w:rPr>
            </w:pPr>
            <w:r w:rsidRPr="009F6679">
              <w:rPr>
                <w:rFonts w:ascii="Times New Roman" w:eastAsia="Calibri" w:hAnsi="Times New Roman" w:cs="Times New Roman"/>
                <w:bCs/>
              </w:rPr>
              <w:t>484 jaunas darba vietas</w:t>
            </w:r>
          </w:p>
          <w:p w14:paraId="3A57152F" w14:textId="77777777" w:rsidR="004D7EB6" w:rsidRPr="000E2DA1" w:rsidRDefault="004D7EB6" w:rsidP="00F711E2">
            <w:pPr>
              <w:rPr>
                <w:rFonts w:ascii="Times New Roman" w:eastAsia="Calibri" w:hAnsi="Times New Roman" w:cs="Times New Roman"/>
                <w:bCs/>
              </w:rPr>
            </w:pPr>
          </w:p>
          <w:p w14:paraId="39D48ADC" w14:textId="56220BF1" w:rsidR="004D7EB6" w:rsidRPr="000E2DA1" w:rsidRDefault="004D7EB6" w:rsidP="00F711E2">
            <w:pPr>
              <w:rPr>
                <w:rFonts w:ascii="Times New Roman" w:eastAsia="Calibri" w:hAnsi="Times New Roman" w:cs="Times New Roman"/>
                <w:bCs/>
              </w:rPr>
            </w:pPr>
          </w:p>
        </w:tc>
        <w:tc>
          <w:tcPr>
            <w:tcW w:w="1843" w:type="dxa"/>
            <w:shd w:val="clear" w:color="auto" w:fill="auto"/>
          </w:tcPr>
          <w:p w14:paraId="5282FF70" w14:textId="798EF290" w:rsidR="00850A75" w:rsidRPr="000E2DA1" w:rsidRDefault="00770587" w:rsidP="000E2DA1">
            <w:pPr>
              <w:rPr>
                <w:rFonts w:ascii="Times New Roman" w:eastAsia="Calibri" w:hAnsi="Times New Roman"/>
                <w:bCs/>
              </w:rPr>
            </w:pPr>
            <w:r w:rsidRPr="000E2DA1">
              <w:rPr>
                <w:rFonts w:ascii="Times New Roman" w:eastAsia="Calibri" w:hAnsi="Times New Roman"/>
                <w:bCs/>
              </w:rPr>
              <w:t>F</w:t>
            </w:r>
            <w:r w:rsidR="00A37411" w:rsidRPr="000E2DA1">
              <w:rPr>
                <w:rFonts w:ascii="Times New Roman" w:eastAsia="Calibri" w:hAnsi="Times New Roman"/>
                <w:bCs/>
              </w:rPr>
              <w:t>inanšu   ministrija</w:t>
            </w:r>
            <w:r w:rsidR="00932F85">
              <w:rPr>
                <w:rFonts w:ascii="Times New Roman" w:eastAsia="Calibri" w:hAnsi="Times New Roman"/>
                <w:bCs/>
              </w:rPr>
              <w:t xml:space="preserve"> (turpmāk - FM)</w:t>
            </w:r>
          </w:p>
          <w:p w14:paraId="462E9214" w14:textId="77777777" w:rsidR="00D4436B" w:rsidRPr="000E2DA1" w:rsidRDefault="00D4436B" w:rsidP="00D4436B">
            <w:pPr>
              <w:pStyle w:val="ListParagraph"/>
              <w:rPr>
                <w:rFonts w:ascii="Times New Roman" w:eastAsia="Calibri" w:hAnsi="Times New Roman"/>
                <w:bCs/>
                <w:lang w:val="lv-LV"/>
              </w:rPr>
            </w:pPr>
          </w:p>
          <w:p w14:paraId="29DFEB25" w14:textId="6BEF59CF" w:rsidR="00D4436B" w:rsidRPr="000E2DA1" w:rsidRDefault="00D4436B" w:rsidP="000E2DA1">
            <w:pPr>
              <w:pStyle w:val="ListParagraph"/>
              <w:rPr>
                <w:rFonts w:ascii="Times New Roman" w:eastAsia="Calibri" w:hAnsi="Times New Roman"/>
                <w:bCs/>
                <w:lang w:val="lv-LV"/>
              </w:rPr>
            </w:pPr>
          </w:p>
        </w:tc>
        <w:tc>
          <w:tcPr>
            <w:tcW w:w="1843" w:type="dxa"/>
            <w:shd w:val="clear" w:color="auto" w:fill="auto"/>
          </w:tcPr>
          <w:p w14:paraId="0E4CC063" w14:textId="37F0EE89" w:rsidR="00850A75" w:rsidRPr="00A37411" w:rsidRDefault="00770587" w:rsidP="00A37411">
            <w:pPr>
              <w:jc w:val="center"/>
              <w:rPr>
                <w:rFonts w:ascii="Times New Roman" w:eastAsia="Calibri" w:hAnsi="Times New Roman" w:cs="Times New Roman"/>
                <w:bCs/>
              </w:rPr>
            </w:pPr>
            <w:r w:rsidRPr="00A37411">
              <w:rPr>
                <w:rFonts w:ascii="Times New Roman" w:eastAsia="Calibri" w:hAnsi="Times New Roman" w:cs="Times New Roman"/>
                <w:bCs/>
              </w:rPr>
              <w:t xml:space="preserve">VARAM, </w:t>
            </w:r>
            <w:r w:rsidR="00850A75" w:rsidRPr="00A37411">
              <w:rPr>
                <w:rFonts w:ascii="Times New Roman" w:eastAsia="Calibri" w:hAnsi="Times New Roman" w:cs="Times New Roman"/>
                <w:bCs/>
              </w:rPr>
              <w:t>S</w:t>
            </w:r>
            <w:r w:rsidR="00A37411">
              <w:rPr>
                <w:rFonts w:ascii="Times New Roman" w:eastAsia="Calibri" w:hAnsi="Times New Roman" w:cs="Times New Roman"/>
                <w:bCs/>
              </w:rPr>
              <w:t>atiksmes ministrija (turpmāk - SM)</w:t>
            </w:r>
            <w:r w:rsidR="00850A75" w:rsidRPr="00A37411">
              <w:rPr>
                <w:rFonts w:ascii="Times New Roman" w:eastAsia="Calibri" w:hAnsi="Times New Roman" w:cs="Times New Roman"/>
                <w:bCs/>
              </w:rPr>
              <w:t>, E</w:t>
            </w:r>
            <w:r w:rsidR="00A37411">
              <w:rPr>
                <w:rFonts w:ascii="Times New Roman" w:eastAsia="Calibri" w:hAnsi="Times New Roman" w:cs="Times New Roman"/>
                <w:bCs/>
              </w:rPr>
              <w:t>konomikas ministrija (turpmāk - EM)</w:t>
            </w:r>
            <w:r w:rsidR="00850A75" w:rsidRPr="00A37411">
              <w:rPr>
                <w:rFonts w:ascii="Times New Roman" w:eastAsia="Calibri" w:hAnsi="Times New Roman" w:cs="Times New Roman"/>
                <w:bCs/>
              </w:rPr>
              <w:t>, Z</w:t>
            </w:r>
            <w:r w:rsidR="00A37411">
              <w:rPr>
                <w:rFonts w:ascii="Times New Roman" w:eastAsia="Calibri" w:hAnsi="Times New Roman" w:cs="Times New Roman"/>
                <w:bCs/>
              </w:rPr>
              <w:t>emkopības ministrija (turpmāk - ZM)</w:t>
            </w:r>
            <w:r w:rsidR="00850A75" w:rsidRPr="00A37411">
              <w:rPr>
                <w:rFonts w:ascii="Times New Roman" w:eastAsia="Calibri" w:hAnsi="Times New Roman" w:cs="Times New Roman"/>
                <w:bCs/>
              </w:rPr>
              <w:t>, Latgales plānošanas reģions, pašvaldības</w:t>
            </w:r>
          </w:p>
        </w:tc>
        <w:tc>
          <w:tcPr>
            <w:tcW w:w="1843" w:type="dxa"/>
            <w:shd w:val="clear" w:color="auto" w:fill="auto"/>
          </w:tcPr>
          <w:p w14:paraId="32B36979" w14:textId="098DF4A5" w:rsidR="003D0A79" w:rsidRPr="000E2DA1" w:rsidRDefault="003D0A79" w:rsidP="000E2DA1">
            <w:pPr>
              <w:pStyle w:val="ListParagraph"/>
              <w:ind w:left="360"/>
              <w:rPr>
                <w:rFonts w:ascii="Times New Roman" w:eastAsia="Calibri" w:hAnsi="Times New Roman"/>
                <w:bCs/>
                <w:lang w:val="lv-LV"/>
              </w:rPr>
            </w:pPr>
            <w:r w:rsidRPr="000E2DA1">
              <w:rPr>
                <w:rFonts w:ascii="Times New Roman" w:eastAsia="Calibri" w:hAnsi="Times New Roman"/>
                <w:bCs/>
                <w:lang w:val="lv-LV"/>
              </w:rPr>
              <w:t>31.</w:t>
            </w:r>
            <w:r w:rsidR="000163FE">
              <w:rPr>
                <w:rFonts w:ascii="Times New Roman" w:eastAsia="Calibri" w:hAnsi="Times New Roman"/>
                <w:bCs/>
                <w:lang w:val="lv-LV"/>
              </w:rPr>
              <w:t>03</w:t>
            </w:r>
            <w:r w:rsidRPr="000E2DA1">
              <w:rPr>
                <w:rFonts w:ascii="Times New Roman" w:eastAsia="Calibri" w:hAnsi="Times New Roman"/>
                <w:bCs/>
                <w:lang w:val="lv-LV"/>
              </w:rPr>
              <w:t>.20</w:t>
            </w:r>
            <w:r w:rsidR="000163FE">
              <w:rPr>
                <w:rFonts w:ascii="Times New Roman" w:eastAsia="Calibri" w:hAnsi="Times New Roman"/>
                <w:bCs/>
                <w:lang w:val="lv-LV"/>
              </w:rPr>
              <w:t>20</w:t>
            </w:r>
            <w:r w:rsidRPr="000E2DA1">
              <w:rPr>
                <w:rFonts w:ascii="Times New Roman" w:eastAsia="Calibri" w:hAnsi="Times New Roman"/>
                <w:bCs/>
                <w:lang w:val="lv-LV"/>
              </w:rPr>
              <w:t>.</w:t>
            </w:r>
          </w:p>
          <w:p w14:paraId="27E2231F" w14:textId="77777777" w:rsidR="003D0A79" w:rsidRPr="00A37411" w:rsidRDefault="003D0A79" w:rsidP="00F711E2">
            <w:pPr>
              <w:jc w:val="center"/>
              <w:rPr>
                <w:rFonts w:ascii="Times New Roman" w:eastAsia="Calibri" w:hAnsi="Times New Roman" w:cs="Times New Roman"/>
                <w:bCs/>
              </w:rPr>
            </w:pPr>
          </w:p>
          <w:p w14:paraId="306E4F18" w14:textId="44DC77C3" w:rsidR="00850A75" w:rsidRPr="000E2DA1" w:rsidRDefault="00850A75" w:rsidP="003D0A79">
            <w:pPr>
              <w:pStyle w:val="ListParagraph"/>
              <w:ind w:left="360"/>
              <w:rPr>
                <w:rFonts w:ascii="Times New Roman" w:eastAsia="Calibri" w:hAnsi="Times New Roman"/>
                <w:bCs/>
                <w:lang w:val="lv-LV"/>
              </w:rPr>
            </w:pPr>
          </w:p>
        </w:tc>
      </w:tr>
      <w:tr w:rsidR="00850A75" w:rsidRPr="000E2DA1" w14:paraId="49FDAB3F" w14:textId="77777777" w:rsidTr="00F711E2">
        <w:tc>
          <w:tcPr>
            <w:tcW w:w="5495" w:type="dxa"/>
            <w:gridSpan w:val="2"/>
          </w:tcPr>
          <w:p w14:paraId="444DC64B" w14:textId="77777777" w:rsidR="00850A75" w:rsidRPr="000E2DA1" w:rsidRDefault="00850A75" w:rsidP="00850A75">
            <w:pPr>
              <w:pStyle w:val="ListParagraph"/>
              <w:numPr>
                <w:ilvl w:val="0"/>
                <w:numId w:val="22"/>
              </w:numPr>
              <w:rPr>
                <w:rFonts w:ascii="Times New Roman" w:eastAsia="Calibri" w:hAnsi="Times New Roman"/>
                <w:b/>
                <w:bCs/>
                <w:lang w:val="lv-LV"/>
              </w:rPr>
            </w:pPr>
            <w:r w:rsidRPr="000E2DA1">
              <w:rPr>
                <w:rFonts w:ascii="Times New Roman" w:eastAsia="Calibri" w:hAnsi="Times New Roman"/>
                <w:b/>
                <w:bCs/>
                <w:lang w:val="lv-LV"/>
              </w:rPr>
              <w:lastRenderedPageBreak/>
              <w:t>Rīcības virziens</w:t>
            </w:r>
          </w:p>
        </w:tc>
        <w:tc>
          <w:tcPr>
            <w:tcW w:w="9923" w:type="dxa"/>
            <w:gridSpan w:val="5"/>
          </w:tcPr>
          <w:p w14:paraId="76BCF486" w14:textId="7E555F82" w:rsidR="00850A75" w:rsidRPr="000E2DA1" w:rsidRDefault="005B13BC" w:rsidP="00F711E2">
            <w:pPr>
              <w:spacing w:before="60" w:after="60"/>
              <w:rPr>
                <w:rFonts w:ascii="Times New Roman" w:eastAsia="Calibri" w:hAnsi="Times New Roman" w:cs="Times New Roman"/>
                <w:b/>
                <w:bCs/>
              </w:rPr>
            </w:pPr>
            <w:r w:rsidRPr="000E2DA1">
              <w:rPr>
                <w:rFonts w:ascii="Times New Roman" w:hAnsi="Times New Roman"/>
                <w:b/>
                <w:sz w:val="24"/>
                <w:szCs w:val="24"/>
              </w:rPr>
              <w:t>Nodokļu politikas uzlabošana</w:t>
            </w:r>
          </w:p>
        </w:tc>
      </w:tr>
      <w:tr w:rsidR="00850A75" w:rsidRPr="000E2DA1" w14:paraId="7C1A323E" w14:textId="77777777" w:rsidTr="00F711E2">
        <w:tc>
          <w:tcPr>
            <w:tcW w:w="675" w:type="dxa"/>
          </w:tcPr>
          <w:p w14:paraId="239F5F63"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Cs/>
              </w:rPr>
              <w:t>Nr. P.k.</w:t>
            </w:r>
          </w:p>
        </w:tc>
        <w:tc>
          <w:tcPr>
            <w:tcW w:w="4820" w:type="dxa"/>
            <w:shd w:val="clear" w:color="auto" w:fill="auto"/>
          </w:tcPr>
          <w:p w14:paraId="341B2817"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Pasākums</w:t>
            </w:r>
          </w:p>
        </w:tc>
        <w:tc>
          <w:tcPr>
            <w:tcW w:w="2126" w:type="dxa"/>
            <w:shd w:val="clear" w:color="auto" w:fill="auto"/>
          </w:tcPr>
          <w:p w14:paraId="10DDCD01" w14:textId="77777777" w:rsidR="00850A75" w:rsidRPr="000E2DA1" w:rsidRDefault="00850A75" w:rsidP="00F711E2">
            <w:pPr>
              <w:rPr>
                <w:rFonts w:ascii="Times New Roman" w:eastAsia="Calibri" w:hAnsi="Times New Roman" w:cs="Times New Roman"/>
                <w:b/>
                <w:bCs/>
              </w:rPr>
            </w:pPr>
            <w:r w:rsidRPr="000E2DA1">
              <w:rPr>
                <w:rFonts w:ascii="Times New Roman" w:eastAsia="Calibri" w:hAnsi="Times New Roman" w:cs="Times New Roman"/>
                <w:b/>
              </w:rPr>
              <w:t>Darbības rezultāts</w:t>
            </w:r>
          </w:p>
        </w:tc>
        <w:tc>
          <w:tcPr>
            <w:tcW w:w="2268" w:type="dxa"/>
          </w:tcPr>
          <w:p w14:paraId="280E6041"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rPr>
              <w:t>Rezultatīvais rādītājs</w:t>
            </w:r>
          </w:p>
        </w:tc>
        <w:tc>
          <w:tcPr>
            <w:tcW w:w="1843" w:type="dxa"/>
            <w:shd w:val="clear" w:color="auto" w:fill="auto"/>
          </w:tcPr>
          <w:p w14:paraId="4A8F5CA1"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Atbildīgā institūcija</w:t>
            </w:r>
          </w:p>
        </w:tc>
        <w:tc>
          <w:tcPr>
            <w:tcW w:w="1843" w:type="dxa"/>
            <w:shd w:val="clear" w:color="auto" w:fill="auto"/>
          </w:tcPr>
          <w:p w14:paraId="78E15D1C"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Līdzatbildīgās institūcijas</w:t>
            </w:r>
          </w:p>
        </w:tc>
        <w:tc>
          <w:tcPr>
            <w:tcW w:w="1843" w:type="dxa"/>
            <w:shd w:val="clear" w:color="auto" w:fill="auto"/>
          </w:tcPr>
          <w:p w14:paraId="78BDE617" w14:textId="77777777" w:rsidR="00850A75" w:rsidRPr="000E2DA1" w:rsidRDefault="00850A75" w:rsidP="00F711E2">
            <w:pPr>
              <w:jc w:val="center"/>
              <w:rPr>
                <w:rFonts w:ascii="Times New Roman" w:eastAsia="Calibri" w:hAnsi="Times New Roman" w:cs="Times New Roman"/>
                <w:b/>
                <w:bCs/>
              </w:rPr>
            </w:pPr>
            <w:r w:rsidRPr="000E2DA1">
              <w:rPr>
                <w:rFonts w:ascii="Times New Roman" w:eastAsia="Calibri" w:hAnsi="Times New Roman" w:cs="Times New Roman"/>
                <w:b/>
                <w:bCs/>
              </w:rPr>
              <w:t>Izpildes termiņš</w:t>
            </w:r>
          </w:p>
          <w:p w14:paraId="2831085A"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(ar precizitāti līdz pusgadam)</w:t>
            </w:r>
          </w:p>
        </w:tc>
      </w:tr>
      <w:tr w:rsidR="00B82513" w:rsidRPr="000E2DA1" w14:paraId="7DAEFB12" w14:textId="77777777" w:rsidTr="00F711E2">
        <w:tc>
          <w:tcPr>
            <w:tcW w:w="675" w:type="dxa"/>
          </w:tcPr>
          <w:p w14:paraId="140674A7" w14:textId="77777777" w:rsidR="00B82513" w:rsidRPr="000E2DA1" w:rsidRDefault="00B82513" w:rsidP="00B82513">
            <w:pPr>
              <w:pStyle w:val="ListParagraph"/>
              <w:numPr>
                <w:ilvl w:val="1"/>
                <w:numId w:val="22"/>
              </w:numPr>
              <w:ind w:left="414" w:hanging="414"/>
              <w:jc w:val="center"/>
              <w:rPr>
                <w:rFonts w:ascii="Times New Roman" w:eastAsia="Calibri" w:hAnsi="Times New Roman"/>
                <w:bCs/>
                <w:lang w:val="lv-LV"/>
              </w:rPr>
            </w:pPr>
          </w:p>
        </w:tc>
        <w:tc>
          <w:tcPr>
            <w:tcW w:w="4820" w:type="dxa"/>
            <w:shd w:val="clear" w:color="auto" w:fill="auto"/>
          </w:tcPr>
          <w:p w14:paraId="39E32E1D" w14:textId="59823493" w:rsidR="00B82513" w:rsidRPr="000E2DA1" w:rsidRDefault="0064577A" w:rsidP="00B82513">
            <w:pPr>
              <w:rPr>
                <w:rFonts w:ascii="Times New Roman" w:eastAsia="Calibri" w:hAnsi="Times New Roman" w:cs="Times New Roman"/>
                <w:bCs/>
              </w:rPr>
            </w:pPr>
            <w:r w:rsidRPr="000E2DA1">
              <w:rPr>
                <w:rFonts w:ascii="Times New Roman" w:eastAsia="Calibri" w:hAnsi="Times New Roman" w:cs="Times New Roman"/>
                <w:bCs/>
              </w:rPr>
              <w:t xml:space="preserve">Atbalsta paplašināšana speciālajās </w:t>
            </w:r>
            <w:r w:rsidR="00B82513" w:rsidRPr="000E2DA1">
              <w:rPr>
                <w:rFonts w:ascii="Times New Roman" w:eastAsia="Calibri" w:hAnsi="Times New Roman" w:cs="Times New Roman"/>
                <w:bCs/>
              </w:rPr>
              <w:t>ekonomisk</w:t>
            </w:r>
            <w:r w:rsidRPr="000E2DA1">
              <w:rPr>
                <w:rFonts w:ascii="Times New Roman" w:eastAsia="Calibri" w:hAnsi="Times New Roman" w:cs="Times New Roman"/>
                <w:bCs/>
              </w:rPr>
              <w:t>aj</w:t>
            </w:r>
            <w:r w:rsidR="00B82513" w:rsidRPr="000E2DA1">
              <w:rPr>
                <w:rFonts w:ascii="Times New Roman" w:eastAsia="Calibri" w:hAnsi="Times New Roman" w:cs="Times New Roman"/>
                <w:bCs/>
              </w:rPr>
              <w:t>ās zon</w:t>
            </w:r>
            <w:r w:rsidR="00770587" w:rsidRPr="000E2DA1">
              <w:rPr>
                <w:rFonts w:ascii="Times New Roman" w:eastAsia="Calibri" w:hAnsi="Times New Roman" w:cs="Times New Roman"/>
                <w:bCs/>
              </w:rPr>
              <w:t>ā</w:t>
            </w:r>
            <w:r w:rsidR="00B82513" w:rsidRPr="000E2DA1">
              <w:rPr>
                <w:rFonts w:ascii="Times New Roman" w:eastAsia="Calibri" w:hAnsi="Times New Roman" w:cs="Times New Roman"/>
                <w:bCs/>
              </w:rPr>
              <w:t>s</w:t>
            </w:r>
            <w:r w:rsidR="00770587" w:rsidRPr="000E2DA1">
              <w:rPr>
                <w:rFonts w:ascii="Times New Roman" w:eastAsia="Calibri" w:hAnsi="Times New Roman" w:cs="Times New Roman"/>
                <w:bCs/>
              </w:rPr>
              <w:t xml:space="preserve"> Latgalē</w:t>
            </w:r>
            <w:r w:rsidR="00B82513" w:rsidRPr="000E2DA1">
              <w:rPr>
                <w:rFonts w:ascii="Times New Roman" w:eastAsia="Calibri" w:hAnsi="Times New Roman" w:cs="Times New Roman"/>
                <w:bCs/>
              </w:rPr>
              <w:t xml:space="preserve">, </w:t>
            </w:r>
            <w:r w:rsidR="00B82513" w:rsidRPr="000E2DA1">
              <w:rPr>
                <w:rFonts w:ascii="Times New Roman" w:eastAsia="Times New Roman" w:hAnsi="Times New Roman" w:cs="Times New Roman"/>
                <w:bCs/>
                <w:lang w:eastAsia="lv-LV"/>
              </w:rPr>
              <w:t>paredzot nodokļu atvieglojumus par izmaksām darba spēka atalgojumā</w:t>
            </w:r>
            <w:r w:rsidR="00770587" w:rsidRPr="000E2DA1">
              <w:rPr>
                <w:rFonts w:ascii="Times New Roman" w:eastAsia="Times New Roman" w:hAnsi="Times New Roman" w:cs="Times New Roman"/>
                <w:bCs/>
                <w:lang w:eastAsia="lv-LV"/>
              </w:rPr>
              <w:t xml:space="preserve"> jaunām darba vietām </w:t>
            </w:r>
          </w:p>
          <w:p w14:paraId="5B6CDAF6" w14:textId="77777777" w:rsidR="00B82513" w:rsidRPr="000E2DA1" w:rsidRDefault="00B82513" w:rsidP="00B82513">
            <w:pPr>
              <w:rPr>
                <w:rFonts w:ascii="Times New Roman" w:eastAsia="Calibri" w:hAnsi="Times New Roman" w:cs="Times New Roman"/>
                <w:bCs/>
              </w:rPr>
            </w:pPr>
          </w:p>
          <w:p w14:paraId="7A560907" w14:textId="77777777" w:rsidR="00B82513" w:rsidRPr="000E2DA1" w:rsidRDefault="00B82513" w:rsidP="00B82513">
            <w:pPr>
              <w:rPr>
                <w:rFonts w:ascii="Times New Roman" w:eastAsia="Calibri" w:hAnsi="Times New Roman" w:cs="Times New Roman"/>
                <w:bCs/>
              </w:rPr>
            </w:pPr>
          </w:p>
        </w:tc>
        <w:tc>
          <w:tcPr>
            <w:tcW w:w="2126" w:type="dxa"/>
            <w:shd w:val="clear" w:color="auto" w:fill="auto"/>
          </w:tcPr>
          <w:p w14:paraId="4313AA29" w14:textId="7A084CA3" w:rsidR="00770587" w:rsidRPr="000E2DA1" w:rsidRDefault="00B82513" w:rsidP="00770587">
            <w:pPr>
              <w:rPr>
                <w:rFonts w:ascii="Times New Roman" w:eastAsia="Calibri" w:hAnsi="Times New Roman" w:cs="Times New Roman"/>
                <w:bCs/>
              </w:rPr>
            </w:pPr>
            <w:r w:rsidRPr="000E2DA1">
              <w:rPr>
                <w:rFonts w:ascii="Times New Roman" w:eastAsia="Calibri" w:hAnsi="Times New Roman" w:cs="Times New Roman"/>
                <w:bCs/>
              </w:rPr>
              <w:t>Nodrošināta Latgales SEZ un Rēzeknes SEZ atbalsta paplašināšana</w:t>
            </w:r>
            <w:r w:rsidR="00770587" w:rsidRPr="000E2DA1">
              <w:rPr>
                <w:rFonts w:ascii="Times New Roman" w:eastAsia="Calibri" w:hAnsi="Times New Roman" w:cs="Times New Roman"/>
                <w:bCs/>
              </w:rPr>
              <w:t xml:space="preserve"> (grozījumu veikšana likumā “Par nodokļu piemērošanu brīvostās un speciālajās ekonomiskajās zonās</w:t>
            </w:r>
            <w:r w:rsidR="0064577A" w:rsidRPr="000E2DA1">
              <w:rPr>
                <w:rFonts w:ascii="Times New Roman" w:eastAsia="Calibri" w:hAnsi="Times New Roman" w:cs="Times New Roman"/>
                <w:bCs/>
              </w:rPr>
              <w:t>”</w:t>
            </w:r>
            <w:r w:rsidR="00770587" w:rsidRPr="000E2DA1">
              <w:rPr>
                <w:rFonts w:ascii="Times New Roman" w:eastAsia="Calibri" w:hAnsi="Times New Roman" w:cs="Times New Roman"/>
                <w:bCs/>
              </w:rPr>
              <w:t>)</w:t>
            </w:r>
          </w:p>
          <w:p w14:paraId="51A55424" w14:textId="571B0820" w:rsidR="00B82513" w:rsidRPr="000E2DA1" w:rsidRDefault="00B82513" w:rsidP="00B82513">
            <w:pPr>
              <w:rPr>
                <w:rFonts w:ascii="Times New Roman" w:eastAsia="Calibri" w:hAnsi="Times New Roman" w:cs="Times New Roman"/>
                <w:bCs/>
              </w:rPr>
            </w:pPr>
          </w:p>
        </w:tc>
        <w:tc>
          <w:tcPr>
            <w:tcW w:w="2268" w:type="dxa"/>
          </w:tcPr>
          <w:p w14:paraId="4E99D9FF" w14:textId="07C2F43B" w:rsidR="00B82513" w:rsidRPr="000E2DA1" w:rsidRDefault="00B82513" w:rsidP="00F73B4A">
            <w:pPr>
              <w:rPr>
                <w:rFonts w:ascii="Times New Roman" w:eastAsia="Calibri" w:hAnsi="Times New Roman" w:cs="Times New Roman"/>
                <w:bCs/>
              </w:rPr>
            </w:pPr>
            <w:r w:rsidRPr="000E2DA1">
              <w:rPr>
                <w:rFonts w:ascii="Times New Roman" w:eastAsia="Calibri" w:hAnsi="Times New Roman" w:cs="Times New Roman"/>
                <w:bCs/>
              </w:rPr>
              <w:t xml:space="preserve">164 </w:t>
            </w:r>
            <w:r w:rsidR="00F73B4A" w:rsidRPr="000E2DA1">
              <w:rPr>
                <w:rFonts w:ascii="Times New Roman" w:eastAsia="Calibri" w:hAnsi="Times New Roman" w:cs="Times New Roman"/>
                <w:bCs/>
              </w:rPr>
              <w:t xml:space="preserve">jaunas </w:t>
            </w:r>
            <w:r w:rsidRPr="000E2DA1">
              <w:rPr>
                <w:rFonts w:ascii="Times New Roman" w:eastAsia="Calibri" w:hAnsi="Times New Roman" w:cs="Times New Roman"/>
                <w:bCs/>
              </w:rPr>
              <w:t>darba vietas</w:t>
            </w:r>
          </w:p>
        </w:tc>
        <w:tc>
          <w:tcPr>
            <w:tcW w:w="1843" w:type="dxa"/>
            <w:shd w:val="clear" w:color="auto" w:fill="auto"/>
          </w:tcPr>
          <w:p w14:paraId="7F4CDB35" w14:textId="496A6135" w:rsidR="00B82513" w:rsidRPr="000E2DA1" w:rsidRDefault="00B82513" w:rsidP="00B82513">
            <w:pPr>
              <w:jc w:val="center"/>
              <w:rPr>
                <w:rFonts w:ascii="Times New Roman" w:eastAsia="Calibri" w:hAnsi="Times New Roman" w:cs="Times New Roman"/>
                <w:bCs/>
              </w:rPr>
            </w:pPr>
            <w:r w:rsidRPr="000E2DA1">
              <w:rPr>
                <w:rFonts w:ascii="Times New Roman" w:eastAsia="Calibri" w:hAnsi="Times New Roman" w:cs="Times New Roman"/>
                <w:bCs/>
              </w:rPr>
              <w:t xml:space="preserve">VARAM </w:t>
            </w:r>
          </w:p>
        </w:tc>
        <w:tc>
          <w:tcPr>
            <w:tcW w:w="1843" w:type="dxa"/>
            <w:shd w:val="clear" w:color="auto" w:fill="auto"/>
          </w:tcPr>
          <w:p w14:paraId="42827CB6" w14:textId="46060AE6" w:rsidR="00B82513" w:rsidRPr="00A37411" w:rsidRDefault="00B82513" w:rsidP="00C271D5">
            <w:pPr>
              <w:jc w:val="center"/>
              <w:rPr>
                <w:rFonts w:ascii="Times New Roman" w:eastAsia="Calibri" w:hAnsi="Times New Roman" w:cs="Times New Roman"/>
                <w:bCs/>
              </w:rPr>
            </w:pPr>
            <w:r w:rsidRPr="000E2DA1">
              <w:rPr>
                <w:rFonts w:ascii="Times New Roman" w:eastAsia="Calibri" w:hAnsi="Times New Roman" w:cs="Times New Roman"/>
                <w:bCs/>
              </w:rPr>
              <w:t xml:space="preserve"> </w:t>
            </w:r>
            <w:r w:rsidR="00C271D5" w:rsidRPr="000E2DA1">
              <w:rPr>
                <w:rFonts w:ascii="Times New Roman" w:eastAsia="Calibri" w:hAnsi="Times New Roman" w:cs="Times New Roman"/>
                <w:bCs/>
              </w:rPr>
              <w:t xml:space="preserve">FM, </w:t>
            </w:r>
            <w:r w:rsidRPr="000E2DA1">
              <w:rPr>
                <w:rFonts w:ascii="Times New Roman" w:eastAsia="Calibri" w:hAnsi="Times New Roman" w:cs="Times New Roman"/>
                <w:bCs/>
              </w:rPr>
              <w:t>SM,</w:t>
            </w:r>
            <w:r w:rsidR="00A37411">
              <w:rPr>
                <w:rFonts w:ascii="Times New Roman" w:eastAsia="Calibri" w:hAnsi="Times New Roman" w:cs="Times New Roman"/>
                <w:bCs/>
              </w:rPr>
              <w:t xml:space="preserve"> </w:t>
            </w:r>
            <w:r w:rsidRPr="00A37411">
              <w:rPr>
                <w:rFonts w:ascii="Times New Roman" w:eastAsia="Calibri" w:hAnsi="Times New Roman" w:cs="Times New Roman"/>
                <w:bCs/>
              </w:rPr>
              <w:t xml:space="preserve">EM, </w:t>
            </w:r>
            <w:r w:rsidRPr="000E2DA1">
              <w:rPr>
                <w:rFonts w:ascii="Times New Roman" w:eastAsia="Calibri" w:hAnsi="Times New Roman" w:cs="Times New Roman"/>
                <w:bCs/>
              </w:rPr>
              <w:t>LM, Latgales plānošanas reģions</w:t>
            </w:r>
          </w:p>
        </w:tc>
        <w:tc>
          <w:tcPr>
            <w:tcW w:w="1843" w:type="dxa"/>
            <w:shd w:val="clear" w:color="auto" w:fill="auto"/>
          </w:tcPr>
          <w:p w14:paraId="22F720B8" w14:textId="34E0D1E2" w:rsidR="00B82513" w:rsidRPr="00A37411" w:rsidRDefault="00B82513" w:rsidP="00B82513">
            <w:pPr>
              <w:jc w:val="center"/>
              <w:rPr>
                <w:rFonts w:ascii="Times New Roman" w:eastAsia="Calibri" w:hAnsi="Times New Roman" w:cs="Times New Roman"/>
                <w:bCs/>
              </w:rPr>
            </w:pPr>
            <w:r w:rsidRPr="00A37411">
              <w:rPr>
                <w:rFonts w:ascii="Times New Roman" w:eastAsia="Calibri" w:hAnsi="Times New Roman" w:cs="Times New Roman"/>
                <w:bCs/>
              </w:rPr>
              <w:t>30.12.2021.</w:t>
            </w:r>
          </w:p>
        </w:tc>
      </w:tr>
      <w:tr w:rsidR="00850A75" w:rsidRPr="000E2DA1" w14:paraId="2DB3733D" w14:textId="77777777" w:rsidTr="00F711E2">
        <w:trPr>
          <w:trHeight w:val="430"/>
        </w:trPr>
        <w:tc>
          <w:tcPr>
            <w:tcW w:w="5495" w:type="dxa"/>
            <w:gridSpan w:val="2"/>
          </w:tcPr>
          <w:p w14:paraId="3CE2E5A3" w14:textId="77777777" w:rsidR="00850A75" w:rsidRPr="000E2DA1" w:rsidRDefault="00850A75" w:rsidP="00850A75">
            <w:pPr>
              <w:pStyle w:val="ListParagraph"/>
              <w:numPr>
                <w:ilvl w:val="0"/>
                <w:numId w:val="22"/>
              </w:numPr>
              <w:rPr>
                <w:rFonts w:ascii="Times New Roman" w:eastAsia="Calibri" w:hAnsi="Times New Roman"/>
                <w:b/>
                <w:bCs/>
                <w:lang w:val="lv-LV"/>
              </w:rPr>
            </w:pPr>
            <w:r w:rsidRPr="000E2DA1">
              <w:rPr>
                <w:rFonts w:ascii="Times New Roman" w:eastAsia="Calibri" w:hAnsi="Times New Roman"/>
                <w:b/>
                <w:bCs/>
                <w:lang w:val="lv-LV"/>
              </w:rPr>
              <w:t>Rīcības virziens</w:t>
            </w:r>
          </w:p>
        </w:tc>
        <w:tc>
          <w:tcPr>
            <w:tcW w:w="9923" w:type="dxa"/>
            <w:gridSpan w:val="5"/>
          </w:tcPr>
          <w:p w14:paraId="5FA272AD" w14:textId="77777777" w:rsidR="005B13BC" w:rsidRPr="000E2DA1" w:rsidRDefault="005B13BC" w:rsidP="005B13BC">
            <w:pPr>
              <w:rPr>
                <w:rFonts w:ascii="Times New Roman" w:eastAsia="Times New Roman" w:hAnsi="Times New Roman" w:cs="Times New Roman"/>
                <w:bCs/>
                <w:lang w:eastAsia="lv-LV"/>
              </w:rPr>
            </w:pPr>
            <w:r w:rsidRPr="000E2DA1">
              <w:rPr>
                <w:rFonts w:ascii="Times New Roman" w:eastAsia="Times New Roman" w:hAnsi="Times New Roman" w:cs="Times New Roman"/>
                <w:b/>
                <w:bCs/>
                <w:lang w:eastAsia="lv-LV"/>
              </w:rPr>
              <w:t>Komercdarbības atbalsta pasākumu ieviešana Latgales reģionā</w:t>
            </w:r>
          </w:p>
          <w:p w14:paraId="6790810B" w14:textId="6C120CE8" w:rsidR="00850A75" w:rsidRPr="000E2DA1" w:rsidRDefault="00850A75" w:rsidP="00983DC2">
            <w:pPr>
              <w:spacing w:before="60" w:after="60"/>
              <w:rPr>
                <w:rFonts w:ascii="Times New Roman" w:hAnsi="Times New Roman" w:cs="Times New Roman"/>
                <w:b/>
              </w:rPr>
            </w:pPr>
          </w:p>
        </w:tc>
      </w:tr>
      <w:tr w:rsidR="00850A75" w:rsidRPr="000E2DA1" w14:paraId="4478BD0D" w14:textId="77777777" w:rsidTr="00F711E2">
        <w:tc>
          <w:tcPr>
            <w:tcW w:w="675" w:type="dxa"/>
          </w:tcPr>
          <w:p w14:paraId="5858C8BF" w14:textId="77777777" w:rsidR="00850A75" w:rsidRPr="000E2DA1" w:rsidRDefault="00850A75" w:rsidP="00850A75">
            <w:pPr>
              <w:pStyle w:val="ListParagraph"/>
              <w:numPr>
                <w:ilvl w:val="1"/>
                <w:numId w:val="22"/>
              </w:numPr>
              <w:ind w:left="414" w:hanging="414"/>
              <w:jc w:val="center"/>
              <w:rPr>
                <w:rFonts w:ascii="Times New Roman" w:eastAsia="Calibri" w:hAnsi="Times New Roman"/>
                <w:bCs/>
                <w:lang w:val="lv-LV"/>
              </w:rPr>
            </w:pPr>
          </w:p>
        </w:tc>
        <w:tc>
          <w:tcPr>
            <w:tcW w:w="4820" w:type="dxa"/>
            <w:shd w:val="clear" w:color="auto" w:fill="auto"/>
          </w:tcPr>
          <w:p w14:paraId="611A1C34" w14:textId="39777074" w:rsidR="00850A75" w:rsidRPr="000E2DA1" w:rsidRDefault="005B13BC" w:rsidP="002A54E7">
            <w:pPr>
              <w:rPr>
                <w:rFonts w:ascii="Times New Roman" w:hAnsi="Times New Roman" w:cs="Times New Roman"/>
              </w:rPr>
            </w:pPr>
            <w:r w:rsidRPr="000E2DA1">
              <w:rPr>
                <w:rFonts w:ascii="Times New Roman" w:hAnsi="Times New Roman"/>
                <w:sz w:val="24"/>
                <w:szCs w:val="24"/>
              </w:rPr>
              <w:t>Latgales uzņēmējdarbības centra kapacitātes celšana  un tā atbalsta pasākumi</w:t>
            </w:r>
            <w:r w:rsidRPr="000E2DA1">
              <w:rPr>
                <w:rFonts w:ascii="Times New Roman" w:hAnsi="Times New Roman"/>
                <w:b/>
                <w:sz w:val="24"/>
                <w:szCs w:val="24"/>
              </w:rPr>
              <w:t xml:space="preserve"> </w:t>
            </w:r>
          </w:p>
        </w:tc>
        <w:tc>
          <w:tcPr>
            <w:tcW w:w="2126" w:type="dxa"/>
            <w:shd w:val="clear" w:color="auto" w:fill="auto"/>
          </w:tcPr>
          <w:p w14:paraId="46F93E61" w14:textId="77777777" w:rsidR="00D05011" w:rsidRPr="00D05011" w:rsidRDefault="002A39C8" w:rsidP="00D05011">
            <w:pPr>
              <w:pStyle w:val="ListParagraph"/>
              <w:numPr>
                <w:ilvl w:val="0"/>
                <w:numId w:val="43"/>
              </w:numPr>
              <w:ind w:left="317" w:hanging="317"/>
              <w:rPr>
                <w:rFonts w:ascii="Times New Roman" w:eastAsia="Calibri" w:hAnsi="Times New Roman"/>
                <w:bCs/>
                <w:sz w:val="20"/>
                <w:lang w:val="lv-LV"/>
              </w:rPr>
            </w:pPr>
            <w:r w:rsidRPr="009F6679">
              <w:rPr>
                <w:rFonts w:ascii="Times New Roman" w:eastAsia="Times New Roman" w:hAnsi="Times New Roman"/>
                <w:bCs/>
                <w:szCs w:val="20"/>
                <w:lang w:val="lv-LV" w:eastAsia="lv-LV"/>
              </w:rPr>
              <w:t>EEZ</w:t>
            </w:r>
            <w:r w:rsidR="005B13BC" w:rsidRPr="009F6679">
              <w:rPr>
                <w:rFonts w:ascii="Times New Roman" w:eastAsia="Times New Roman" w:hAnsi="Times New Roman"/>
                <w:bCs/>
                <w:szCs w:val="20"/>
                <w:lang w:val="lv-LV" w:eastAsia="lv-LV"/>
              </w:rPr>
              <w:t xml:space="preserve"> finanšu </w:t>
            </w:r>
            <w:r w:rsidRPr="009F6679">
              <w:rPr>
                <w:rFonts w:ascii="Times New Roman" w:eastAsia="Times New Roman" w:hAnsi="Times New Roman"/>
                <w:bCs/>
                <w:lang w:val="lv-LV" w:eastAsia="lv-LV"/>
              </w:rPr>
              <w:t>instrumenta</w:t>
            </w:r>
            <w:r w:rsidR="005B13BC" w:rsidRPr="009F6679">
              <w:rPr>
                <w:rFonts w:ascii="Times New Roman" w:eastAsia="Times New Roman" w:hAnsi="Times New Roman"/>
                <w:bCs/>
                <w:lang w:val="lv-LV" w:eastAsia="lv-LV"/>
              </w:rPr>
              <w:t xml:space="preserve"> </w:t>
            </w:r>
            <w:r w:rsidRPr="00D43F22">
              <w:rPr>
                <w:rFonts w:ascii="Times New Roman" w:eastAsia="Times New Roman" w:hAnsi="Times New Roman"/>
                <w:bCs/>
                <w:lang w:val="lv-LV" w:eastAsia="lv-LV"/>
              </w:rPr>
              <w:t xml:space="preserve">programmas “Vietējā attīstība, </w:t>
            </w:r>
            <w:r w:rsidRPr="000E2DA1">
              <w:rPr>
                <w:rFonts w:ascii="Times New Roman" w:eastAsia="Times New Roman" w:hAnsi="Times New Roman"/>
                <w:bCs/>
                <w:lang w:val="lv-LV" w:eastAsia="lv-LV"/>
              </w:rPr>
              <w:t>nabadzības mazināšana un kultūras sadarbība”</w:t>
            </w:r>
            <w:r w:rsidRPr="000E2DA1">
              <w:rPr>
                <w:rFonts w:ascii="Times New Roman" w:eastAsia="Times New Roman" w:hAnsi="Times New Roman"/>
                <w:bCs/>
                <w:sz w:val="24"/>
                <w:szCs w:val="20"/>
                <w:lang w:val="lv-LV" w:eastAsia="lv-LV"/>
              </w:rPr>
              <w:t xml:space="preserve"> </w:t>
            </w:r>
            <w:r w:rsidR="005B13BC" w:rsidRPr="00A37411">
              <w:rPr>
                <w:rFonts w:ascii="Times New Roman" w:eastAsia="Times New Roman" w:hAnsi="Times New Roman"/>
                <w:bCs/>
                <w:szCs w:val="20"/>
                <w:lang w:val="lv-LV" w:eastAsia="lv-LV"/>
              </w:rPr>
              <w:t>izveide, paredzot atbalstu Latgales uzņēmējdarbības centram</w:t>
            </w:r>
          </w:p>
          <w:p w14:paraId="61F5595E" w14:textId="62DAEED8" w:rsidR="005B13BC" w:rsidRPr="00D05011" w:rsidRDefault="005B13BC" w:rsidP="00D05011">
            <w:pPr>
              <w:pStyle w:val="ListParagraph"/>
              <w:numPr>
                <w:ilvl w:val="0"/>
                <w:numId w:val="43"/>
              </w:numPr>
              <w:ind w:left="317" w:hanging="317"/>
              <w:rPr>
                <w:rFonts w:ascii="Times New Roman" w:eastAsia="Calibri" w:hAnsi="Times New Roman"/>
                <w:bCs/>
                <w:sz w:val="20"/>
                <w:lang w:val="lv-LV"/>
              </w:rPr>
            </w:pPr>
            <w:r w:rsidRPr="00D05011">
              <w:rPr>
                <w:rFonts w:ascii="Times New Roman" w:eastAsia="Calibri" w:hAnsi="Times New Roman"/>
                <w:bCs/>
                <w:lang w:val="lv-LV"/>
              </w:rPr>
              <w:t xml:space="preserve">Latgales uzņēmējdarbības centra atbalsta pasākumu </w:t>
            </w:r>
            <w:r w:rsidRPr="00D05011">
              <w:rPr>
                <w:rFonts w:ascii="Times New Roman" w:eastAsia="Calibri" w:hAnsi="Times New Roman"/>
                <w:bCs/>
                <w:lang w:val="lv-LV"/>
              </w:rPr>
              <w:lastRenderedPageBreak/>
              <w:t>ieviešana</w:t>
            </w:r>
            <w:r w:rsidR="009F6679" w:rsidRPr="00D05011">
              <w:rPr>
                <w:rFonts w:ascii="Times New Roman" w:eastAsia="Calibri" w:hAnsi="Times New Roman"/>
                <w:bCs/>
                <w:lang w:val="lv-LV"/>
              </w:rPr>
              <w:t xml:space="preserve"> saskaņā ar EEZ finanšu instrumenta programmas sniegto atbalstu</w:t>
            </w:r>
          </w:p>
          <w:p w14:paraId="41B8E868" w14:textId="4B86EEF6" w:rsidR="00850A75" w:rsidRPr="00A37411" w:rsidRDefault="00850A75" w:rsidP="00F711E2">
            <w:pPr>
              <w:rPr>
                <w:rFonts w:ascii="Times New Roman" w:eastAsia="Calibri" w:hAnsi="Times New Roman" w:cs="Times New Roman"/>
                <w:bCs/>
              </w:rPr>
            </w:pPr>
          </w:p>
        </w:tc>
        <w:tc>
          <w:tcPr>
            <w:tcW w:w="2268" w:type="dxa"/>
          </w:tcPr>
          <w:p w14:paraId="4F9EACD7" w14:textId="0C3C19A8" w:rsidR="00850A75" w:rsidRPr="000E2DA1" w:rsidRDefault="00BD3CA3" w:rsidP="000E2DA1">
            <w:pPr>
              <w:rPr>
                <w:rFonts w:ascii="Times New Roman" w:eastAsia="Calibri" w:hAnsi="Times New Roman" w:cs="Times New Roman"/>
                <w:bCs/>
              </w:rPr>
            </w:pPr>
            <w:r w:rsidRPr="00A37411">
              <w:rPr>
                <w:rFonts w:ascii="Times New Roman" w:eastAsia="Calibri" w:hAnsi="Times New Roman" w:cs="Times New Roman"/>
                <w:bCs/>
              </w:rPr>
              <w:lastRenderedPageBreak/>
              <w:t>30</w:t>
            </w:r>
            <w:r w:rsidR="00B82513" w:rsidRPr="00A37411">
              <w:rPr>
                <w:rFonts w:ascii="Times New Roman" w:eastAsia="Calibri" w:hAnsi="Times New Roman" w:cs="Times New Roman"/>
                <w:bCs/>
              </w:rPr>
              <w:t xml:space="preserve"> atbalstīti jaunie talanti</w:t>
            </w:r>
            <w:r w:rsidR="00DF1FCE">
              <w:rPr>
                <w:rFonts w:ascii="Times New Roman" w:eastAsia="Calibri" w:hAnsi="Times New Roman" w:cs="Times New Roman"/>
                <w:bCs/>
              </w:rPr>
              <w:t xml:space="preserve">, </w:t>
            </w:r>
            <w:r w:rsidRPr="00A37411">
              <w:rPr>
                <w:rFonts w:ascii="Times New Roman" w:eastAsia="Calibri" w:hAnsi="Times New Roman" w:cs="Times New Roman"/>
                <w:bCs/>
              </w:rPr>
              <w:t xml:space="preserve">40 </w:t>
            </w:r>
            <w:r w:rsidR="00B82513" w:rsidRPr="00A37411">
              <w:rPr>
                <w:rFonts w:ascii="Times New Roman" w:eastAsia="Calibri" w:hAnsi="Times New Roman" w:cs="Times New Roman"/>
                <w:bCs/>
              </w:rPr>
              <w:t>jaunas darba vietas</w:t>
            </w:r>
          </w:p>
        </w:tc>
        <w:tc>
          <w:tcPr>
            <w:tcW w:w="1843" w:type="dxa"/>
            <w:shd w:val="clear" w:color="auto" w:fill="auto"/>
          </w:tcPr>
          <w:p w14:paraId="66858919" w14:textId="69242C61" w:rsidR="005B13BC" w:rsidRPr="000E2DA1" w:rsidRDefault="005B13BC" w:rsidP="008A7C9F">
            <w:pPr>
              <w:pStyle w:val="ListParagraph"/>
              <w:numPr>
                <w:ilvl w:val="0"/>
                <w:numId w:val="44"/>
              </w:numPr>
              <w:jc w:val="center"/>
              <w:rPr>
                <w:rFonts w:ascii="Times New Roman" w:eastAsia="Calibri" w:hAnsi="Times New Roman"/>
                <w:bCs/>
                <w:lang w:val="lv-LV"/>
              </w:rPr>
            </w:pPr>
            <w:r w:rsidRPr="000E2DA1">
              <w:rPr>
                <w:rFonts w:ascii="Times New Roman" w:eastAsia="Calibri" w:hAnsi="Times New Roman"/>
                <w:bCs/>
                <w:lang w:val="lv-LV"/>
              </w:rPr>
              <w:t>VARAM</w:t>
            </w:r>
          </w:p>
          <w:p w14:paraId="2BE9802A" w14:textId="77777777" w:rsidR="005B13BC" w:rsidRPr="00A37411" w:rsidRDefault="005B13BC" w:rsidP="00F711E2">
            <w:pPr>
              <w:jc w:val="center"/>
              <w:rPr>
                <w:rFonts w:ascii="Times New Roman" w:eastAsia="Calibri" w:hAnsi="Times New Roman" w:cs="Times New Roman"/>
                <w:bCs/>
              </w:rPr>
            </w:pPr>
          </w:p>
          <w:p w14:paraId="37E69D4E" w14:textId="77777777" w:rsidR="005B13BC" w:rsidRPr="00A37411" w:rsidRDefault="005B13BC" w:rsidP="00F711E2">
            <w:pPr>
              <w:jc w:val="center"/>
              <w:rPr>
                <w:rFonts w:ascii="Times New Roman" w:eastAsia="Calibri" w:hAnsi="Times New Roman" w:cs="Times New Roman"/>
                <w:bCs/>
              </w:rPr>
            </w:pPr>
          </w:p>
          <w:p w14:paraId="252D8F35" w14:textId="77777777" w:rsidR="005B13BC" w:rsidRPr="00A37411" w:rsidRDefault="005B13BC" w:rsidP="00F711E2">
            <w:pPr>
              <w:jc w:val="center"/>
              <w:rPr>
                <w:rFonts w:ascii="Times New Roman" w:eastAsia="Calibri" w:hAnsi="Times New Roman" w:cs="Times New Roman"/>
                <w:bCs/>
              </w:rPr>
            </w:pPr>
          </w:p>
          <w:p w14:paraId="5FDB9DDF" w14:textId="77777777" w:rsidR="005B13BC" w:rsidRPr="00EF7169" w:rsidRDefault="005B13BC" w:rsidP="00F711E2">
            <w:pPr>
              <w:jc w:val="center"/>
              <w:rPr>
                <w:rFonts w:ascii="Times New Roman" w:eastAsia="Calibri" w:hAnsi="Times New Roman" w:cs="Times New Roman"/>
                <w:bCs/>
              </w:rPr>
            </w:pPr>
          </w:p>
          <w:p w14:paraId="07446801" w14:textId="77777777" w:rsidR="005B13BC" w:rsidRPr="00EF7169" w:rsidRDefault="005B13BC" w:rsidP="00F711E2">
            <w:pPr>
              <w:jc w:val="center"/>
              <w:rPr>
                <w:rFonts w:ascii="Times New Roman" w:eastAsia="Calibri" w:hAnsi="Times New Roman" w:cs="Times New Roman"/>
                <w:bCs/>
              </w:rPr>
            </w:pPr>
          </w:p>
          <w:p w14:paraId="15598674" w14:textId="58EB5638" w:rsidR="00850A75" w:rsidRPr="000E2DA1" w:rsidRDefault="00850A75" w:rsidP="00F711E2">
            <w:pPr>
              <w:pStyle w:val="ListParagraph"/>
              <w:numPr>
                <w:ilvl w:val="0"/>
                <w:numId w:val="44"/>
              </w:numPr>
              <w:jc w:val="center"/>
              <w:rPr>
                <w:rFonts w:ascii="Times New Roman" w:eastAsia="Calibri" w:hAnsi="Times New Roman"/>
                <w:bCs/>
                <w:lang w:val="lv-LV"/>
              </w:rPr>
            </w:pPr>
            <w:r w:rsidRPr="000E2DA1">
              <w:rPr>
                <w:rFonts w:ascii="Times New Roman" w:eastAsia="Calibri" w:hAnsi="Times New Roman"/>
                <w:bCs/>
                <w:lang w:val="lv-LV"/>
              </w:rPr>
              <w:t>LUC, L</w:t>
            </w:r>
            <w:r w:rsidR="00F711E2">
              <w:rPr>
                <w:rFonts w:ascii="Times New Roman" w:eastAsia="Calibri" w:hAnsi="Times New Roman"/>
                <w:bCs/>
                <w:lang w:val="lv-LV"/>
              </w:rPr>
              <w:t>atgales plānošanas reģions</w:t>
            </w:r>
          </w:p>
        </w:tc>
        <w:tc>
          <w:tcPr>
            <w:tcW w:w="1843" w:type="dxa"/>
            <w:shd w:val="clear" w:color="auto" w:fill="auto"/>
          </w:tcPr>
          <w:p w14:paraId="2687DB85" w14:textId="0ACED5FD" w:rsidR="00850A75" w:rsidRPr="00A37411" w:rsidRDefault="008A7C9F" w:rsidP="00C271D5">
            <w:pPr>
              <w:jc w:val="center"/>
              <w:rPr>
                <w:rFonts w:ascii="Times New Roman" w:eastAsia="Calibri" w:hAnsi="Times New Roman" w:cs="Times New Roman"/>
                <w:bCs/>
              </w:rPr>
            </w:pPr>
            <w:r w:rsidRPr="00A37411">
              <w:rPr>
                <w:rFonts w:ascii="Times New Roman" w:eastAsia="Calibri" w:hAnsi="Times New Roman" w:cs="Times New Roman"/>
                <w:bCs/>
              </w:rPr>
              <w:t xml:space="preserve"> FM</w:t>
            </w:r>
          </w:p>
        </w:tc>
        <w:tc>
          <w:tcPr>
            <w:tcW w:w="1843" w:type="dxa"/>
            <w:shd w:val="clear" w:color="auto" w:fill="auto"/>
          </w:tcPr>
          <w:p w14:paraId="5293B7D2" w14:textId="0DDB671E" w:rsidR="005B13BC" w:rsidRPr="000E2DA1" w:rsidRDefault="009F6679" w:rsidP="008A7C9F">
            <w:pPr>
              <w:pStyle w:val="ListParagraph"/>
              <w:numPr>
                <w:ilvl w:val="0"/>
                <w:numId w:val="45"/>
              </w:numPr>
              <w:jc w:val="center"/>
              <w:rPr>
                <w:rFonts w:ascii="Times New Roman" w:eastAsia="Calibri" w:hAnsi="Times New Roman"/>
                <w:lang w:val="lv-LV" w:bidi="lo-LA"/>
              </w:rPr>
            </w:pPr>
            <w:r>
              <w:rPr>
                <w:rFonts w:ascii="Times New Roman" w:eastAsia="Calibri" w:hAnsi="Times New Roman"/>
                <w:lang w:val="lv-LV" w:bidi="lo-LA"/>
              </w:rPr>
              <w:t>31</w:t>
            </w:r>
            <w:r w:rsidR="005B13BC" w:rsidRPr="000E2DA1">
              <w:rPr>
                <w:rFonts w:ascii="Times New Roman" w:eastAsia="Calibri" w:hAnsi="Times New Roman"/>
                <w:lang w:val="lv-LV" w:bidi="lo-LA"/>
              </w:rPr>
              <w:t>.1</w:t>
            </w:r>
            <w:r>
              <w:rPr>
                <w:rFonts w:ascii="Times New Roman" w:eastAsia="Calibri" w:hAnsi="Times New Roman"/>
                <w:lang w:val="lv-LV" w:bidi="lo-LA"/>
              </w:rPr>
              <w:t>2</w:t>
            </w:r>
            <w:r w:rsidR="005B13BC" w:rsidRPr="000E2DA1">
              <w:rPr>
                <w:rFonts w:ascii="Times New Roman" w:eastAsia="Calibri" w:hAnsi="Times New Roman"/>
                <w:lang w:val="lv-LV" w:bidi="lo-LA"/>
              </w:rPr>
              <w:t>.201</w:t>
            </w:r>
            <w:r>
              <w:rPr>
                <w:rFonts w:ascii="Times New Roman" w:eastAsia="Calibri" w:hAnsi="Times New Roman"/>
                <w:lang w:val="lv-LV" w:bidi="lo-LA"/>
              </w:rPr>
              <w:t>9</w:t>
            </w:r>
            <w:r w:rsidR="005B13BC" w:rsidRPr="000E2DA1">
              <w:rPr>
                <w:rFonts w:ascii="Times New Roman" w:eastAsia="Calibri" w:hAnsi="Times New Roman"/>
                <w:lang w:val="lv-LV" w:bidi="lo-LA"/>
              </w:rPr>
              <w:t>.</w:t>
            </w:r>
          </w:p>
          <w:p w14:paraId="07FFCDBB" w14:textId="77777777" w:rsidR="005B13BC" w:rsidRPr="00A37411" w:rsidRDefault="005B13BC" w:rsidP="00F711E2">
            <w:pPr>
              <w:jc w:val="center"/>
              <w:rPr>
                <w:rFonts w:ascii="Times New Roman" w:eastAsia="Calibri" w:hAnsi="Times New Roman" w:cs="Times New Roman"/>
                <w:lang w:bidi="lo-LA"/>
              </w:rPr>
            </w:pPr>
          </w:p>
          <w:p w14:paraId="7B843B9F" w14:textId="77777777" w:rsidR="005B13BC" w:rsidRPr="00A37411" w:rsidRDefault="005B13BC" w:rsidP="00F711E2">
            <w:pPr>
              <w:jc w:val="center"/>
              <w:rPr>
                <w:rFonts w:ascii="Times New Roman" w:eastAsia="Calibri" w:hAnsi="Times New Roman" w:cs="Times New Roman"/>
                <w:lang w:bidi="lo-LA"/>
              </w:rPr>
            </w:pPr>
          </w:p>
          <w:p w14:paraId="1AF047E9" w14:textId="77777777" w:rsidR="005B13BC" w:rsidRPr="00A37411" w:rsidRDefault="005B13BC" w:rsidP="00F711E2">
            <w:pPr>
              <w:jc w:val="center"/>
              <w:rPr>
                <w:rFonts w:ascii="Times New Roman" w:eastAsia="Calibri" w:hAnsi="Times New Roman" w:cs="Times New Roman"/>
                <w:lang w:bidi="lo-LA"/>
              </w:rPr>
            </w:pPr>
          </w:p>
          <w:p w14:paraId="0F0386F2" w14:textId="77777777" w:rsidR="005B13BC" w:rsidRPr="00EF7169" w:rsidRDefault="005B13BC" w:rsidP="00F711E2">
            <w:pPr>
              <w:jc w:val="center"/>
              <w:rPr>
                <w:rFonts w:ascii="Times New Roman" w:eastAsia="Calibri" w:hAnsi="Times New Roman" w:cs="Times New Roman"/>
                <w:lang w:bidi="lo-LA"/>
              </w:rPr>
            </w:pPr>
          </w:p>
          <w:p w14:paraId="155CA877" w14:textId="77777777" w:rsidR="005B13BC" w:rsidRPr="00EF7169" w:rsidRDefault="005B13BC" w:rsidP="00F711E2">
            <w:pPr>
              <w:jc w:val="center"/>
              <w:rPr>
                <w:rFonts w:ascii="Times New Roman" w:eastAsia="Calibri" w:hAnsi="Times New Roman" w:cs="Times New Roman"/>
                <w:lang w:bidi="lo-LA"/>
              </w:rPr>
            </w:pPr>
          </w:p>
          <w:p w14:paraId="44FD4CD1" w14:textId="6F76B785" w:rsidR="00850A75" w:rsidRPr="000E2DA1" w:rsidRDefault="00B82513" w:rsidP="008A7C9F">
            <w:pPr>
              <w:pStyle w:val="ListParagraph"/>
              <w:numPr>
                <w:ilvl w:val="0"/>
                <w:numId w:val="45"/>
              </w:numPr>
              <w:jc w:val="center"/>
              <w:rPr>
                <w:rFonts w:ascii="Times New Roman" w:eastAsia="Calibri" w:hAnsi="Times New Roman"/>
                <w:bCs/>
                <w:lang w:val="lv-LV"/>
              </w:rPr>
            </w:pPr>
            <w:r w:rsidRPr="000E2DA1">
              <w:rPr>
                <w:rFonts w:ascii="Times New Roman" w:eastAsia="Calibri" w:hAnsi="Times New Roman"/>
                <w:lang w:val="lv-LV" w:bidi="lo-LA"/>
              </w:rPr>
              <w:t>30.12.202</w:t>
            </w:r>
            <w:r w:rsidR="005B13BC" w:rsidRPr="000E2DA1">
              <w:rPr>
                <w:rFonts w:ascii="Times New Roman" w:eastAsia="Calibri" w:hAnsi="Times New Roman"/>
                <w:lang w:val="lv-LV" w:bidi="lo-LA"/>
              </w:rPr>
              <w:t>1</w:t>
            </w:r>
            <w:r w:rsidRPr="000E2DA1">
              <w:rPr>
                <w:rFonts w:ascii="Times New Roman" w:eastAsia="Calibri" w:hAnsi="Times New Roman"/>
                <w:lang w:val="lv-LV" w:bidi="lo-LA"/>
              </w:rPr>
              <w:t>.</w:t>
            </w:r>
          </w:p>
        </w:tc>
      </w:tr>
      <w:tr w:rsidR="00850A75" w:rsidRPr="000E2DA1" w14:paraId="07857570" w14:textId="77777777" w:rsidTr="00F711E2">
        <w:trPr>
          <w:trHeight w:val="266"/>
        </w:trPr>
        <w:tc>
          <w:tcPr>
            <w:tcW w:w="5495" w:type="dxa"/>
            <w:gridSpan w:val="2"/>
          </w:tcPr>
          <w:p w14:paraId="66F96E5E" w14:textId="77777777" w:rsidR="00850A75" w:rsidRPr="000E2DA1" w:rsidRDefault="00850A75" w:rsidP="00850A75">
            <w:pPr>
              <w:pStyle w:val="ListParagraph"/>
              <w:numPr>
                <w:ilvl w:val="0"/>
                <w:numId w:val="22"/>
              </w:numPr>
              <w:rPr>
                <w:rFonts w:ascii="Times New Roman" w:eastAsia="Calibri" w:hAnsi="Times New Roman"/>
                <w:b/>
                <w:bCs/>
                <w:lang w:val="lv-LV"/>
              </w:rPr>
            </w:pPr>
            <w:r w:rsidRPr="000E2DA1">
              <w:rPr>
                <w:rFonts w:ascii="Times New Roman" w:eastAsia="Calibri" w:hAnsi="Times New Roman"/>
                <w:b/>
                <w:bCs/>
                <w:lang w:val="lv-LV"/>
              </w:rPr>
              <w:t>Rīcības virziens</w:t>
            </w:r>
          </w:p>
        </w:tc>
        <w:tc>
          <w:tcPr>
            <w:tcW w:w="9923" w:type="dxa"/>
            <w:gridSpan w:val="5"/>
          </w:tcPr>
          <w:p w14:paraId="0A0BF367" w14:textId="77777777" w:rsidR="00850A75" w:rsidRPr="000E2DA1" w:rsidRDefault="00E976D7" w:rsidP="00F711E2">
            <w:pPr>
              <w:spacing w:before="60" w:after="60"/>
              <w:rPr>
                <w:rFonts w:ascii="Times New Roman" w:hAnsi="Times New Roman" w:cs="Times New Roman"/>
                <w:b/>
              </w:rPr>
            </w:pPr>
            <w:r w:rsidRPr="000E2DA1">
              <w:rPr>
                <w:rFonts w:ascii="Times New Roman" w:hAnsi="Times New Roman"/>
                <w:b/>
                <w:szCs w:val="24"/>
              </w:rPr>
              <w:t>Īstenot politikas risinājumu vai normatīvo aktu izmaiņu pilotprojektus Latgales plānošanas reģionā</w:t>
            </w:r>
          </w:p>
        </w:tc>
      </w:tr>
      <w:tr w:rsidR="00850A75" w:rsidRPr="000E2DA1" w14:paraId="07396C9A" w14:textId="77777777" w:rsidTr="00F711E2">
        <w:tc>
          <w:tcPr>
            <w:tcW w:w="675" w:type="dxa"/>
          </w:tcPr>
          <w:p w14:paraId="25F6F3F3"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Cs/>
              </w:rPr>
              <w:t>Nr. P.k.</w:t>
            </w:r>
          </w:p>
        </w:tc>
        <w:tc>
          <w:tcPr>
            <w:tcW w:w="4820" w:type="dxa"/>
            <w:shd w:val="clear" w:color="auto" w:fill="auto"/>
          </w:tcPr>
          <w:p w14:paraId="0DF975D7"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Pasākums</w:t>
            </w:r>
          </w:p>
        </w:tc>
        <w:tc>
          <w:tcPr>
            <w:tcW w:w="2126" w:type="dxa"/>
            <w:shd w:val="clear" w:color="auto" w:fill="auto"/>
          </w:tcPr>
          <w:p w14:paraId="362A744D" w14:textId="77777777" w:rsidR="00850A75" w:rsidRPr="000E2DA1" w:rsidRDefault="00850A75" w:rsidP="00F711E2">
            <w:pPr>
              <w:rPr>
                <w:rFonts w:ascii="Times New Roman" w:eastAsia="Calibri" w:hAnsi="Times New Roman" w:cs="Times New Roman"/>
                <w:b/>
                <w:bCs/>
              </w:rPr>
            </w:pPr>
            <w:r w:rsidRPr="000E2DA1">
              <w:rPr>
                <w:rFonts w:ascii="Times New Roman" w:eastAsia="Calibri" w:hAnsi="Times New Roman" w:cs="Times New Roman"/>
                <w:b/>
              </w:rPr>
              <w:t>Darbības rezultāts</w:t>
            </w:r>
          </w:p>
        </w:tc>
        <w:tc>
          <w:tcPr>
            <w:tcW w:w="2268" w:type="dxa"/>
          </w:tcPr>
          <w:p w14:paraId="15BC747C"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rPr>
              <w:t>Rezultatīvais rādītājs</w:t>
            </w:r>
          </w:p>
        </w:tc>
        <w:tc>
          <w:tcPr>
            <w:tcW w:w="1843" w:type="dxa"/>
            <w:shd w:val="clear" w:color="auto" w:fill="auto"/>
          </w:tcPr>
          <w:p w14:paraId="79CD6999"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Atbildīgā institūcija</w:t>
            </w:r>
          </w:p>
        </w:tc>
        <w:tc>
          <w:tcPr>
            <w:tcW w:w="1843" w:type="dxa"/>
            <w:shd w:val="clear" w:color="auto" w:fill="auto"/>
          </w:tcPr>
          <w:p w14:paraId="58590765"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Līdzatbildīgās institūcijas</w:t>
            </w:r>
          </w:p>
        </w:tc>
        <w:tc>
          <w:tcPr>
            <w:tcW w:w="1843" w:type="dxa"/>
            <w:shd w:val="clear" w:color="auto" w:fill="auto"/>
          </w:tcPr>
          <w:p w14:paraId="6A7D8E6C" w14:textId="77777777" w:rsidR="00850A75" w:rsidRPr="000E2DA1" w:rsidRDefault="00850A75" w:rsidP="00F711E2">
            <w:pPr>
              <w:jc w:val="center"/>
              <w:rPr>
                <w:rFonts w:ascii="Times New Roman" w:eastAsia="Calibri" w:hAnsi="Times New Roman" w:cs="Times New Roman"/>
                <w:b/>
                <w:bCs/>
              </w:rPr>
            </w:pPr>
            <w:r w:rsidRPr="000E2DA1">
              <w:rPr>
                <w:rFonts w:ascii="Times New Roman" w:eastAsia="Calibri" w:hAnsi="Times New Roman" w:cs="Times New Roman"/>
                <w:b/>
                <w:bCs/>
              </w:rPr>
              <w:t>Izpildes termiņš</w:t>
            </w:r>
          </w:p>
          <w:p w14:paraId="6DCDB22D" w14:textId="77777777" w:rsidR="00850A75" w:rsidRPr="000E2DA1" w:rsidRDefault="00850A75" w:rsidP="00F711E2">
            <w:pPr>
              <w:jc w:val="center"/>
              <w:rPr>
                <w:rFonts w:ascii="Times New Roman" w:eastAsia="Calibri" w:hAnsi="Times New Roman" w:cs="Times New Roman"/>
                <w:bCs/>
              </w:rPr>
            </w:pPr>
            <w:r w:rsidRPr="000E2DA1">
              <w:rPr>
                <w:rFonts w:ascii="Times New Roman" w:eastAsia="Calibri" w:hAnsi="Times New Roman" w:cs="Times New Roman"/>
                <w:b/>
                <w:bCs/>
              </w:rPr>
              <w:t>(ar precizitāti līdz pusgadam)</w:t>
            </w:r>
          </w:p>
        </w:tc>
      </w:tr>
      <w:tr w:rsidR="00850A75" w:rsidRPr="000E2DA1" w14:paraId="40C600DD" w14:textId="77777777" w:rsidTr="00F711E2">
        <w:tc>
          <w:tcPr>
            <w:tcW w:w="675" w:type="dxa"/>
          </w:tcPr>
          <w:p w14:paraId="4107F3FC" w14:textId="77777777" w:rsidR="00850A75" w:rsidRPr="000E2DA1" w:rsidRDefault="00850A75" w:rsidP="00850A75">
            <w:pPr>
              <w:pStyle w:val="ListParagraph"/>
              <w:numPr>
                <w:ilvl w:val="1"/>
                <w:numId w:val="22"/>
              </w:numPr>
              <w:ind w:left="414" w:hanging="414"/>
              <w:jc w:val="center"/>
              <w:rPr>
                <w:rFonts w:ascii="Times New Roman" w:eastAsia="Calibri" w:hAnsi="Times New Roman"/>
                <w:bCs/>
                <w:lang w:val="lv-LV"/>
              </w:rPr>
            </w:pPr>
          </w:p>
        </w:tc>
        <w:tc>
          <w:tcPr>
            <w:tcW w:w="4820" w:type="dxa"/>
            <w:shd w:val="clear" w:color="auto" w:fill="auto"/>
          </w:tcPr>
          <w:p w14:paraId="0D0D70F2" w14:textId="7E8F992F" w:rsidR="00C271D5" w:rsidRPr="000E2DA1" w:rsidRDefault="00C271D5" w:rsidP="00433957">
            <w:pPr>
              <w:rPr>
                <w:rFonts w:ascii="Times New Roman" w:eastAsia="Calibri" w:hAnsi="Times New Roman" w:cs="Times New Roman"/>
                <w:bCs/>
              </w:rPr>
            </w:pPr>
            <w:r w:rsidRPr="000E2DA1">
              <w:rPr>
                <w:rFonts w:ascii="Times New Roman" w:eastAsia="Calibri" w:hAnsi="Times New Roman" w:cs="Times New Roman"/>
                <w:bCs/>
              </w:rPr>
              <w:t>Daugavpilī izveidots pilotprojekts jaunu uzņēmējdarbības atbalsta mehānismu ieviešanai</w:t>
            </w:r>
          </w:p>
          <w:p w14:paraId="57B2B9D2" w14:textId="77777777" w:rsidR="00C271D5" w:rsidRPr="000E2DA1" w:rsidRDefault="00C271D5" w:rsidP="00433957">
            <w:pPr>
              <w:rPr>
                <w:rFonts w:ascii="Times New Roman" w:eastAsia="Calibri" w:hAnsi="Times New Roman" w:cs="Times New Roman"/>
                <w:bCs/>
              </w:rPr>
            </w:pPr>
          </w:p>
          <w:p w14:paraId="6927F28C" w14:textId="72C6FE68" w:rsidR="00433957" w:rsidRPr="000E2DA1" w:rsidRDefault="00433957" w:rsidP="00433957">
            <w:pPr>
              <w:rPr>
                <w:rFonts w:ascii="Times New Roman" w:eastAsia="Calibri" w:hAnsi="Times New Roman" w:cs="Times New Roman"/>
                <w:bCs/>
              </w:rPr>
            </w:pPr>
          </w:p>
        </w:tc>
        <w:tc>
          <w:tcPr>
            <w:tcW w:w="2126" w:type="dxa"/>
            <w:shd w:val="clear" w:color="auto" w:fill="auto"/>
          </w:tcPr>
          <w:p w14:paraId="55940AEE" w14:textId="350FA3D2" w:rsidR="00C271D5" w:rsidRPr="000E2DA1" w:rsidRDefault="00C271D5" w:rsidP="008A7C9F">
            <w:pPr>
              <w:pStyle w:val="ListParagraph"/>
              <w:numPr>
                <w:ilvl w:val="0"/>
                <w:numId w:val="46"/>
              </w:numPr>
              <w:ind w:left="317" w:hanging="283"/>
              <w:rPr>
                <w:rFonts w:ascii="Times New Roman" w:eastAsia="Calibri" w:hAnsi="Times New Roman"/>
                <w:bCs/>
                <w:lang w:val="lv-LV"/>
              </w:rPr>
            </w:pPr>
            <w:r w:rsidRPr="000E2DA1">
              <w:rPr>
                <w:rFonts w:ascii="Times New Roman" w:eastAsia="Times New Roman" w:hAnsi="Times New Roman"/>
                <w:bCs/>
                <w:lang w:val="lv-LV" w:eastAsia="lv-LV"/>
              </w:rPr>
              <w:t>Konceptuālā ziņojuma “</w:t>
            </w:r>
            <w:r w:rsidRPr="000E2DA1">
              <w:rPr>
                <w:rFonts w:ascii="Times New Roman" w:hAnsi="Times New Roman"/>
                <w:lang w:val="lv-LV"/>
              </w:rPr>
              <w:t>Problēmjautāju</w:t>
            </w:r>
            <w:r w:rsidR="00D44129" w:rsidRPr="000E2DA1">
              <w:rPr>
                <w:rFonts w:ascii="Times New Roman" w:hAnsi="Times New Roman"/>
                <w:lang w:val="lv-LV"/>
              </w:rPr>
              <w:t>-</w:t>
            </w:r>
            <w:r w:rsidRPr="000E2DA1">
              <w:rPr>
                <w:rFonts w:ascii="Times New Roman" w:hAnsi="Times New Roman"/>
                <w:lang w:val="lv-LV"/>
              </w:rPr>
              <w:t>mi saistībā ar atbalsta mehānismu pieejamību pašvaldībām uzņēmējdarbības sekmēšanai savā teritorijā un kooperācijas intensificēšanai, to iespējamie risinājumi” apstiprināšana M</w:t>
            </w:r>
            <w:r w:rsidR="00F711E2">
              <w:rPr>
                <w:rFonts w:ascii="Times New Roman" w:hAnsi="Times New Roman"/>
                <w:lang w:val="lv-LV"/>
              </w:rPr>
              <w:t>inistru kabinetā</w:t>
            </w:r>
          </w:p>
          <w:p w14:paraId="71BF21BB" w14:textId="64313FE9" w:rsidR="00C271D5" w:rsidRPr="00EF7169" w:rsidRDefault="00C271D5" w:rsidP="00C271D5">
            <w:pPr>
              <w:pStyle w:val="ListParagraph"/>
              <w:numPr>
                <w:ilvl w:val="0"/>
                <w:numId w:val="46"/>
              </w:numPr>
              <w:ind w:left="317" w:hanging="283"/>
              <w:rPr>
                <w:bCs/>
                <w:lang w:val="lv-LV"/>
              </w:rPr>
            </w:pPr>
            <w:r w:rsidRPr="00A37411">
              <w:rPr>
                <w:rFonts w:ascii="Times New Roman" w:eastAsia="Times New Roman" w:hAnsi="Times New Roman"/>
                <w:bCs/>
                <w:lang w:val="lv-LV" w:eastAsia="lv-LV"/>
              </w:rPr>
              <w:t>Normatīvā regulējuma sagatavošana</w:t>
            </w:r>
            <w:r w:rsidR="00EF7169">
              <w:rPr>
                <w:rFonts w:ascii="Times New Roman" w:eastAsia="Times New Roman" w:hAnsi="Times New Roman"/>
                <w:bCs/>
                <w:lang w:val="lv-LV" w:eastAsia="lv-LV"/>
              </w:rPr>
              <w:t xml:space="preserve"> iesniegšanai Ministru kabinetā</w:t>
            </w:r>
            <w:r w:rsidRPr="00A37411">
              <w:rPr>
                <w:rFonts w:ascii="Times New Roman" w:eastAsia="Times New Roman" w:hAnsi="Times New Roman"/>
                <w:bCs/>
                <w:lang w:val="lv-LV" w:eastAsia="lv-LV"/>
              </w:rPr>
              <w:t xml:space="preserve"> (</w:t>
            </w:r>
            <w:r w:rsidRPr="00A37411">
              <w:rPr>
                <w:rFonts w:ascii="Times New Roman" w:eastAsia="Times New Roman" w:hAnsi="Times New Roman"/>
                <w:bCs/>
                <w:lang w:val="lv-LV"/>
              </w:rPr>
              <w:t xml:space="preserve">grozījumi </w:t>
            </w:r>
            <w:r w:rsidRPr="00EF7169">
              <w:rPr>
                <w:rFonts w:ascii="Times New Roman" w:eastAsia="Times New Roman" w:hAnsi="Times New Roman"/>
                <w:bCs/>
                <w:iCs/>
                <w:lang w:val="lv-LV"/>
              </w:rPr>
              <w:t xml:space="preserve">Publiskas </w:t>
            </w:r>
            <w:r w:rsidRPr="00EF7169">
              <w:rPr>
                <w:rFonts w:ascii="Times New Roman" w:eastAsia="Times New Roman" w:hAnsi="Times New Roman"/>
                <w:bCs/>
                <w:iCs/>
                <w:lang w:val="lv-LV"/>
              </w:rPr>
              <w:lastRenderedPageBreak/>
              <w:t>personas mantas atsavināšanas likumā; Publiskas personas mantas un finanšu līdzekļu izšķērdēšanas un novēršanas likumā)</w:t>
            </w:r>
          </w:p>
          <w:p w14:paraId="3C90C332" w14:textId="60BB7E03" w:rsidR="00C271D5" w:rsidRPr="00E63E88" w:rsidRDefault="00C271D5" w:rsidP="00E63E88">
            <w:pPr>
              <w:pStyle w:val="ListParagraph"/>
              <w:numPr>
                <w:ilvl w:val="0"/>
                <w:numId w:val="46"/>
              </w:numPr>
              <w:ind w:left="317" w:hanging="283"/>
              <w:rPr>
                <w:rFonts w:ascii="Times New Roman" w:eastAsia="Calibri" w:hAnsi="Times New Roman"/>
                <w:bCs/>
                <w:lang w:val="lv-LV"/>
              </w:rPr>
            </w:pPr>
            <w:r w:rsidRPr="00914076">
              <w:rPr>
                <w:rFonts w:ascii="Times New Roman" w:eastAsia="Calibri" w:hAnsi="Times New Roman"/>
                <w:bCs/>
                <w:lang w:val="lv-LV"/>
              </w:rPr>
              <w:t>Pilotprojekta atlase Latgalē – pašvaldību uzņēmējdarbības programmas īstenošana</w:t>
            </w:r>
          </w:p>
        </w:tc>
        <w:tc>
          <w:tcPr>
            <w:tcW w:w="2268" w:type="dxa"/>
          </w:tcPr>
          <w:p w14:paraId="189D22F1" w14:textId="3058CDF7" w:rsidR="00C271D5" w:rsidRPr="00A37411" w:rsidRDefault="004D7EB6" w:rsidP="00E712D3">
            <w:pPr>
              <w:rPr>
                <w:rFonts w:ascii="Times New Roman" w:eastAsia="Calibri" w:hAnsi="Times New Roman" w:cs="Times New Roman"/>
                <w:bCs/>
              </w:rPr>
            </w:pPr>
            <w:r w:rsidRPr="00A37411">
              <w:rPr>
                <w:rFonts w:ascii="Times New Roman" w:eastAsia="Calibri" w:hAnsi="Times New Roman" w:cs="Times New Roman"/>
                <w:bCs/>
              </w:rPr>
              <w:lastRenderedPageBreak/>
              <w:t>Daugavpilī izveidots pilotprojekts jaunu uzņēmējdarbības atbalsta mehānismu ieviešanai</w:t>
            </w:r>
          </w:p>
        </w:tc>
        <w:tc>
          <w:tcPr>
            <w:tcW w:w="1843" w:type="dxa"/>
            <w:shd w:val="clear" w:color="auto" w:fill="auto"/>
          </w:tcPr>
          <w:p w14:paraId="5F523FDB" w14:textId="77777777" w:rsidR="00850A75" w:rsidRPr="00A37411" w:rsidRDefault="00850A75" w:rsidP="00F711E2">
            <w:pPr>
              <w:jc w:val="center"/>
              <w:rPr>
                <w:rFonts w:ascii="Times New Roman" w:eastAsia="Calibri" w:hAnsi="Times New Roman" w:cs="Times New Roman"/>
                <w:bCs/>
              </w:rPr>
            </w:pPr>
            <w:r w:rsidRPr="00A37411">
              <w:rPr>
                <w:rFonts w:ascii="Times New Roman" w:eastAsia="Calibri" w:hAnsi="Times New Roman" w:cs="Times New Roman"/>
                <w:bCs/>
              </w:rPr>
              <w:t xml:space="preserve"> VARAM</w:t>
            </w:r>
          </w:p>
          <w:p w14:paraId="71689942" w14:textId="77777777" w:rsidR="00850A75" w:rsidRPr="00A37411" w:rsidRDefault="00850A75" w:rsidP="00F711E2">
            <w:pPr>
              <w:jc w:val="center"/>
              <w:rPr>
                <w:rFonts w:ascii="Times New Roman" w:eastAsia="Calibri" w:hAnsi="Times New Roman" w:cs="Times New Roman"/>
                <w:bCs/>
              </w:rPr>
            </w:pPr>
          </w:p>
        </w:tc>
        <w:tc>
          <w:tcPr>
            <w:tcW w:w="1843" w:type="dxa"/>
            <w:shd w:val="clear" w:color="auto" w:fill="auto"/>
          </w:tcPr>
          <w:p w14:paraId="54CC7DF9" w14:textId="280A7FA4" w:rsidR="00850A75" w:rsidRPr="00A37411" w:rsidRDefault="00C271D5" w:rsidP="00C271D5">
            <w:pPr>
              <w:jc w:val="center"/>
              <w:rPr>
                <w:rFonts w:ascii="Times New Roman" w:eastAsia="Calibri" w:hAnsi="Times New Roman" w:cs="Times New Roman"/>
                <w:bCs/>
              </w:rPr>
            </w:pPr>
            <w:r w:rsidRPr="00EF7169">
              <w:rPr>
                <w:rFonts w:ascii="Times New Roman" w:eastAsia="Calibri" w:hAnsi="Times New Roman" w:cs="Times New Roman"/>
                <w:bCs/>
              </w:rPr>
              <w:t xml:space="preserve">FM, </w:t>
            </w:r>
            <w:r w:rsidR="008A7C9F" w:rsidRPr="00EF7169">
              <w:rPr>
                <w:rFonts w:ascii="Times New Roman" w:eastAsia="Calibri" w:hAnsi="Times New Roman" w:cs="Times New Roman"/>
                <w:bCs/>
              </w:rPr>
              <w:t>EM, ZM</w:t>
            </w:r>
          </w:p>
        </w:tc>
        <w:tc>
          <w:tcPr>
            <w:tcW w:w="1843" w:type="dxa"/>
            <w:shd w:val="clear" w:color="auto" w:fill="auto"/>
          </w:tcPr>
          <w:p w14:paraId="580A35EF" w14:textId="78B1AC3B" w:rsidR="00C271D5" w:rsidRPr="000E2DA1" w:rsidRDefault="00C271D5" w:rsidP="008A7C9F">
            <w:pPr>
              <w:pStyle w:val="ListParagraph"/>
              <w:numPr>
                <w:ilvl w:val="0"/>
                <w:numId w:val="47"/>
              </w:numPr>
              <w:jc w:val="center"/>
              <w:rPr>
                <w:rFonts w:ascii="Times New Roman" w:eastAsia="Calibri" w:hAnsi="Times New Roman"/>
                <w:bCs/>
                <w:lang w:val="lv-LV"/>
              </w:rPr>
            </w:pPr>
            <w:r w:rsidRPr="000E2DA1">
              <w:rPr>
                <w:rFonts w:ascii="Times New Roman" w:eastAsia="Calibri" w:hAnsi="Times New Roman"/>
                <w:bCs/>
                <w:lang w:val="lv-LV"/>
              </w:rPr>
              <w:t>01.06.2018.</w:t>
            </w:r>
          </w:p>
          <w:p w14:paraId="1AC3FE40" w14:textId="329026CD" w:rsidR="00C271D5" w:rsidRPr="000E2DA1" w:rsidRDefault="00C271D5" w:rsidP="008A7C9F">
            <w:pPr>
              <w:pStyle w:val="ListParagraph"/>
              <w:numPr>
                <w:ilvl w:val="0"/>
                <w:numId w:val="47"/>
              </w:numPr>
              <w:jc w:val="center"/>
              <w:rPr>
                <w:rFonts w:ascii="Times New Roman" w:eastAsia="Calibri" w:hAnsi="Times New Roman"/>
                <w:bCs/>
                <w:lang w:val="lv-LV"/>
              </w:rPr>
            </w:pPr>
            <w:r w:rsidRPr="000E2DA1">
              <w:rPr>
                <w:rFonts w:ascii="Times New Roman" w:eastAsia="Calibri" w:hAnsi="Times New Roman"/>
                <w:bCs/>
                <w:lang w:val="lv-LV"/>
              </w:rPr>
              <w:t>01.06.2019.</w:t>
            </w:r>
          </w:p>
          <w:p w14:paraId="4409A32E" w14:textId="75D7FB54" w:rsidR="00850A75" w:rsidRPr="000E2DA1" w:rsidRDefault="009F27D6" w:rsidP="008A7C9F">
            <w:pPr>
              <w:pStyle w:val="ListParagraph"/>
              <w:numPr>
                <w:ilvl w:val="0"/>
                <w:numId w:val="47"/>
              </w:numPr>
              <w:jc w:val="center"/>
              <w:rPr>
                <w:rFonts w:ascii="Times New Roman" w:eastAsia="Calibri" w:hAnsi="Times New Roman"/>
                <w:bCs/>
                <w:lang w:val="lv-LV"/>
              </w:rPr>
            </w:pPr>
            <w:r w:rsidRPr="000E2DA1">
              <w:rPr>
                <w:rFonts w:ascii="Times New Roman" w:eastAsia="Calibri" w:hAnsi="Times New Roman"/>
                <w:bCs/>
                <w:lang w:val="lv-LV"/>
              </w:rPr>
              <w:t>31.12.2021</w:t>
            </w:r>
            <w:r w:rsidR="00D44129" w:rsidRPr="000E2DA1">
              <w:rPr>
                <w:rFonts w:ascii="Times New Roman" w:eastAsia="Calibri" w:hAnsi="Times New Roman"/>
                <w:bCs/>
                <w:lang w:val="lv-LV"/>
              </w:rPr>
              <w:t>.</w:t>
            </w:r>
          </w:p>
        </w:tc>
      </w:tr>
    </w:tbl>
    <w:p w14:paraId="071C005F" w14:textId="6BFD8A5B" w:rsidR="00850A75" w:rsidRPr="000E2DA1" w:rsidRDefault="00850A75" w:rsidP="00850A75"/>
    <w:p w14:paraId="5846E712" w14:textId="457B3036" w:rsidR="00850A75" w:rsidRPr="000E2DA1" w:rsidRDefault="00850A75" w:rsidP="00850A75"/>
    <w:p w14:paraId="21F56727" w14:textId="4EFD78B4" w:rsidR="00C271D5" w:rsidRPr="000E2DA1" w:rsidRDefault="00C271D5" w:rsidP="00850A75">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Norādītie rezultatīvie rādītāji raksturo atbalstīta pasākumos atbalstītos projektus – šo rezultātu vērtība var tikt sasniegta arī pēc rīcības plāna termiņa beigām.</w:t>
      </w:r>
    </w:p>
    <w:p w14:paraId="0A94E700" w14:textId="77777777" w:rsidR="00C271D5" w:rsidRPr="000E2DA1" w:rsidRDefault="00C271D5" w:rsidP="00850A75">
      <w:pPr>
        <w:ind w:firstLine="301"/>
        <w:rPr>
          <w:rFonts w:ascii="Times New Roman" w:eastAsia="Times New Roman" w:hAnsi="Times New Roman" w:cs="Times New Roman"/>
          <w:b/>
          <w:bCs/>
          <w:sz w:val="24"/>
          <w:szCs w:val="20"/>
          <w:lang w:eastAsia="lv-LV"/>
        </w:rPr>
      </w:pPr>
    </w:p>
    <w:p w14:paraId="331B7DF9" w14:textId="77777777" w:rsidR="00850A75" w:rsidRPr="000E2DA1" w:rsidRDefault="00850A75" w:rsidP="00850A75">
      <w:pPr>
        <w:ind w:firstLine="301"/>
        <w:rPr>
          <w:rFonts w:ascii="Times New Roman" w:eastAsia="Times New Roman" w:hAnsi="Times New Roman" w:cs="Times New Roman"/>
          <w:b/>
          <w:bCs/>
          <w:sz w:val="24"/>
          <w:szCs w:val="20"/>
          <w:lang w:eastAsia="lv-LV"/>
        </w:rPr>
      </w:pPr>
      <w:r w:rsidRPr="000E2DA1">
        <w:rPr>
          <w:rFonts w:ascii="Times New Roman" w:eastAsia="Times New Roman" w:hAnsi="Times New Roman" w:cs="Times New Roman"/>
          <w:b/>
          <w:bCs/>
          <w:sz w:val="24"/>
          <w:szCs w:val="20"/>
          <w:lang w:eastAsia="lv-LV"/>
        </w:rPr>
        <w:t>Teritoriālā perspektīva</w:t>
      </w:r>
    </w:p>
    <w:p w14:paraId="40BC8A88" w14:textId="260FF3E8" w:rsidR="00850A75" w:rsidRDefault="00850A75" w:rsidP="00850A75">
      <w:pPr>
        <w:ind w:firstLine="301"/>
        <w:rPr>
          <w:rFonts w:ascii="Times New Roman" w:eastAsia="Times New Roman" w:hAnsi="Times New Roman" w:cs="Times New Roman"/>
          <w:bCs/>
          <w:sz w:val="24"/>
          <w:szCs w:val="20"/>
          <w:lang w:eastAsia="lv-LV"/>
        </w:rPr>
      </w:pPr>
      <w:r w:rsidRPr="000E2DA1">
        <w:rPr>
          <w:rFonts w:ascii="Times New Roman" w:eastAsia="Times New Roman" w:hAnsi="Times New Roman" w:cs="Times New Roman"/>
          <w:bCs/>
          <w:sz w:val="24"/>
          <w:szCs w:val="20"/>
          <w:lang w:eastAsia="lv-LV"/>
        </w:rPr>
        <w:t>Kopējo valsts reģionālo politiku vidējam termiņam nosaka Reģionālās politikas pamatnostādnēs 2013.-2019.gadam, kas paredz mērķtiecīgus atbalsta pasākumus katrai pašvaldībai un reģionam. Attiecīgi Latgales plānošanas reģiona pašvaldības līdztekus pārējām pašvaldībām varēs pretendēt uz finansējumu ieguldījumiem infrastruktūrā atbalsta pasākumos, kas paredzēti visiem nacionālas un reģionālas nozīmes attīstības centriem un lauku teritorijām, kā arī uz šīm teritorijām attieksies virkne neinvestīciju</w:t>
      </w:r>
      <w:r w:rsidR="00EF7169">
        <w:rPr>
          <w:rFonts w:ascii="Times New Roman" w:eastAsia="Times New Roman" w:hAnsi="Times New Roman" w:cs="Times New Roman"/>
          <w:bCs/>
          <w:sz w:val="24"/>
          <w:szCs w:val="20"/>
          <w:lang w:eastAsia="lv-LV"/>
        </w:rPr>
        <w:t xml:space="preserve"> jeb r</w:t>
      </w:r>
      <w:r w:rsidRPr="00A37411">
        <w:rPr>
          <w:rFonts w:ascii="Times New Roman" w:eastAsia="Times New Roman" w:hAnsi="Times New Roman" w:cs="Times New Roman"/>
          <w:bCs/>
          <w:sz w:val="24"/>
          <w:szCs w:val="20"/>
          <w:lang w:eastAsia="lv-LV"/>
        </w:rPr>
        <w:t>īcībspējas stiprināšanas pasākumu, kas tiks īstenoti visos reģionos. Vienlaikus, lai izstrādātu kompleksus un visaptverošus īstermiņa atbalsta pasākumu</w:t>
      </w:r>
      <w:r w:rsidR="00297936" w:rsidRPr="00A37411">
        <w:rPr>
          <w:rFonts w:ascii="Times New Roman" w:eastAsia="Times New Roman" w:hAnsi="Times New Roman" w:cs="Times New Roman"/>
          <w:bCs/>
          <w:sz w:val="24"/>
          <w:szCs w:val="20"/>
          <w:lang w:eastAsia="lv-LV"/>
        </w:rPr>
        <w:t>s Latgales plānošanas reģionam,</w:t>
      </w:r>
      <w:r w:rsidR="00297936" w:rsidRPr="00A37411">
        <w:rPr>
          <w:rFonts w:ascii="Times New Roman" w:hAnsi="Times New Roman"/>
          <w:sz w:val="24"/>
          <w:szCs w:val="24"/>
        </w:rPr>
        <w:t xml:space="preserve"> nodrošinātu Rīcības plāna Latgales reģiona izaugsmei 2015.-2017.gadam pēctecību, kā arī ņemot vērā Ministru kabineta 2017.gada 16.maija sēdes protokola Nr. 25 36.§ dotos uzdevumus, </w:t>
      </w:r>
      <w:r w:rsidR="00A37411" w:rsidRPr="00A37411">
        <w:rPr>
          <w:rFonts w:ascii="Times New Roman" w:hAnsi="Times New Roman"/>
          <w:sz w:val="24"/>
          <w:szCs w:val="24"/>
        </w:rPr>
        <w:t>VARAM</w:t>
      </w:r>
      <w:r w:rsidR="00297936" w:rsidRPr="00A37411">
        <w:rPr>
          <w:rFonts w:ascii="Times New Roman" w:hAnsi="Times New Roman"/>
          <w:sz w:val="24"/>
          <w:szCs w:val="24"/>
        </w:rPr>
        <w:t xml:space="preserve"> </w:t>
      </w:r>
      <w:r w:rsidR="00297936" w:rsidRPr="00F711E2">
        <w:rPr>
          <w:rFonts w:ascii="Times New Roman" w:hAnsi="Times New Roman"/>
          <w:sz w:val="24"/>
          <w:szCs w:val="24"/>
        </w:rPr>
        <w:t>ir izstrādājusi</w:t>
      </w:r>
      <w:r w:rsidR="00297936" w:rsidRPr="00EF7169">
        <w:rPr>
          <w:rFonts w:ascii="Times New Roman" w:hAnsi="Times New Roman"/>
          <w:sz w:val="24"/>
          <w:szCs w:val="24"/>
        </w:rPr>
        <w:t xml:space="preserve"> Rīcības plānu</w:t>
      </w:r>
      <w:r w:rsidRPr="00EF7169">
        <w:rPr>
          <w:rFonts w:ascii="Times New Roman" w:eastAsia="Times New Roman" w:hAnsi="Times New Roman" w:cs="Times New Roman"/>
          <w:bCs/>
          <w:sz w:val="24"/>
          <w:szCs w:val="20"/>
          <w:lang w:eastAsia="lv-LV"/>
        </w:rPr>
        <w:t>. Lielākā daļa plānā ietverto pasākumu tiks attiecināti uz visu Latgales plānošanas reģiona teritoriju, bet atsevišķos gadījumos tiks izvēlēta specifiska pasākumu īstenošanas vieta.</w:t>
      </w:r>
    </w:p>
    <w:p w14:paraId="14015709" w14:textId="77777777" w:rsidR="002440EA" w:rsidRPr="00EF7169" w:rsidRDefault="002440EA" w:rsidP="00850A75">
      <w:pPr>
        <w:ind w:firstLine="301"/>
        <w:rPr>
          <w:rFonts w:ascii="Times New Roman" w:eastAsia="Times New Roman" w:hAnsi="Times New Roman" w:cs="Times New Roman"/>
          <w:bCs/>
          <w:sz w:val="24"/>
          <w:szCs w:val="20"/>
          <w:lang w:eastAsia="lv-LV"/>
        </w:rPr>
        <w:sectPr w:rsidR="002440EA" w:rsidRPr="00EF7169" w:rsidSect="002A78C9">
          <w:pgSz w:w="16838" w:h="11906" w:orient="landscape"/>
          <w:pgMar w:top="1134" w:right="1134" w:bottom="1701" w:left="1134" w:header="709" w:footer="709" w:gutter="0"/>
          <w:cols w:space="708"/>
          <w:titlePg/>
          <w:docGrid w:linePitch="360"/>
        </w:sectPr>
      </w:pPr>
    </w:p>
    <w:p w14:paraId="1C1B4B6A" w14:textId="77777777" w:rsidR="00850A75" w:rsidRPr="000E2DA1" w:rsidRDefault="00850A75" w:rsidP="00F34FA3">
      <w:pPr>
        <w:pStyle w:val="Heading1"/>
        <w:numPr>
          <w:ilvl w:val="0"/>
          <w:numId w:val="25"/>
        </w:numPr>
        <w:rPr>
          <w:sz w:val="24"/>
          <w:szCs w:val="24"/>
        </w:rPr>
      </w:pPr>
      <w:bookmarkStart w:id="25" w:name="_Toc496616173"/>
      <w:r w:rsidRPr="000E2DA1">
        <w:rPr>
          <w:rFonts w:eastAsia="Times New Roman"/>
          <w:sz w:val="24"/>
          <w:szCs w:val="24"/>
          <w:lang w:eastAsia="lv-LV"/>
        </w:rPr>
        <w:lastRenderedPageBreak/>
        <w:t>Ietekmes novērtējums uz valsts un pašvaldību budžetu</w:t>
      </w:r>
      <w:bookmarkEnd w:id="25"/>
    </w:p>
    <w:p w14:paraId="5E28EA56" w14:textId="77777777" w:rsidR="00850A75" w:rsidRPr="000E2DA1" w:rsidRDefault="00850A75" w:rsidP="00850A75">
      <w:pPr>
        <w:rPr>
          <w:sz w:val="24"/>
          <w:szCs w:val="24"/>
        </w:rPr>
      </w:pPr>
    </w:p>
    <w:p w14:paraId="62B2D45C" w14:textId="77777777" w:rsidR="00850A75" w:rsidRPr="00A37411" w:rsidRDefault="00850A75" w:rsidP="00850A75">
      <w:pPr>
        <w:ind w:firstLine="301"/>
        <w:rPr>
          <w:rFonts w:ascii="Times New Roman" w:eastAsia="Times New Roman" w:hAnsi="Times New Roman" w:cs="Times New Roman"/>
          <w:bCs/>
          <w:sz w:val="24"/>
          <w:szCs w:val="24"/>
          <w:lang w:eastAsia="lv-LV"/>
        </w:rPr>
      </w:pPr>
      <w:r w:rsidRPr="00A37411">
        <w:rPr>
          <w:rFonts w:ascii="Times New Roman" w:eastAsia="Times New Roman" w:hAnsi="Times New Roman" w:cs="Times New Roman"/>
          <w:bCs/>
          <w:sz w:val="24"/>
          <w:szCs w:val="24"/>
          <w:lang w:eastAsia="lv-LV"/>
        </w:rPr>
        <w:t>Ministrijām un citām atbildīgajām institūcijām nodrošināt rīcības plānā paredzēto pasākumu izpildi noteiktajos termiņos atbilstoši tām piešķirtajiem valsts budžeta līdzekļiem.</w:t>
      </w:r>
    </w:p>
    <w:p w14:paraId="0189B594" w14:textId="77777777" w:rsidR="00850A75" w:rsidRPr="00A37411" w:rsidRDefault="00850A75" w:rsidP="00850A75"/>
    <w:p w14:paraId="1B078E50" w14:textId="77777777" w:rsidR="00850A75" w:rsidRPr="00A37411" w:rsidRDefault="00850A75" w:rsidP="00850A75"/>
    <w:p w14:paraId="0BEB589A" w14:textId="77777777" w:rsidR="00850A75" w:rsidRPr="000E2DA1" w:rsidRDefault="00850A75" w:rsidP="00850A75">
      <w:pPr>
        <w:rPr>
          <w:sz w:val="24"/>
          <w:szCs w:val="24"/>
        </w:rPr>
      </w:pPr>
    </w:p>
    <w:p w14:paraId="5EB2BA23" w14:textId="77777777" w:rsidR="00A65CEA" w:rsidRPr="000E2DA1" w:rsidRDefault="00A65CEA" w:rsidP="00850A75">
      <w:pPr>
        <w:rPr>
          <w:sz w:val="24"/>
          <w:szCs w:val="24"/>
        </w:rPr>
      </w:pPr>
    </w:p>
    <w:p w14:paraId="099BBD07" w14:textId="77777777" w:rsidR="00A65CEA" w:rsidRPr="000E2DA1" w:rsidRDefault="00A65CEA" w:rsidP="00A65CEA">
      <w:pPr>
        <w:tabs>
          <w:tab w:val="right" w:pos="13750"/>
        </w:tabs>
        <w:ind w:firstLine="851"/>
        <w:rPr>
          <w:rFonts w:ascii="Times New Roman" w:eastAsia="Times New Roman" w:hAnsi="Times New Roman"/>
          <w:sz w:val="24"/>
          <w:szCs w:val="24"/>
        </w:rPr>
      </w:pPr>
      <w:r w:rsidRPr="000E2DA1">
        <w:rPr>
          <w:rFonts w:ascii="Times New Roman" w:eastAsia="Times New Roman" w:hAnsi="Times New Roman"/>
          <w:sz w:val="24"/>
          <w:szCs w:val="24"/>
        </w:rPr>
        <w:t xml:space="preserve">Vides aizsardzības un </w:t>
      </w:r>
    </w:p>
    <w:p w14:paraId="36AF6B58" w14:textId="77777777" w:rsidR="00A65CEA" w:rsidRPr="000E2DA1" w:rsidRDefault="00A65CEA" w:rsidP="008850D0">
      <w:pPr>
        <w:tabs>
          <w:tab w:val="left" w:pos="6521"/>
          <w:tab w:val="right" w:pos="13750"/>
        </w:tabs>
        <w:ind w:firstLine="851"/>
        <w:rPr>
          <w:rFonts w:ascii="Times New Roman" w:eastAsia="Times New Roman" w:hAnsi="Times New Roman"/>
          <w:sz w:val="24"/>
          <w:szCs w:val="24"/>
        </w:rPr>
      </w:pPr>
      <w:r w:rsidRPr="000E2DA1">
        <w:rPr>
          <w:rFonts w:ascii="Times New Roman" w:eastAsia="Times New Roman" w:hAnsi="Times New Roman"/>
          <w:sz w:val="24"/>
          <w:szCs w:val="24"/>
        </w:rPr>
        <w:t>reģionālās attīstības ministrs</w:t>
      </w:r>
      <w:r w:rsidRPr="000E2DA1">
        <w:rPr>
          <w:rFonts w:ascii="Times New Roman" w:eastAsia="Times New Roman" w:hAnsi="Times New Roman"/>
          <w:sz w:val="24"/>
          <w:szCs w:val="24"/>
        </w:rPr>
        <w:tab/>
        <w:t xml:space="preserve">Kaspars </w:t>
      </w:r>
      <w:r w:rsidR="008850D0" w:rsidRPr="000E2DA1">
        <w:rPr>
          <w:rFonts w:ascii="Times New Roman" w:eastAsia="Times New Roman" w:hAnsi="Times New Roman"/>
          <w:sz w:val="24"/>
          <w:szCs w:val="24"/>
        </w:rPr>
        <w:t>Gerhards</w:t>
      </w:r>
    </w:p>
    <w:p w14:paraId="02B5D27C" w14:textId="77777777" w:rsidR="00433957" w:rsidRPr="00A37411" w:rsidRDefault="00433957" w:rsidP="008850D0">
      <w:pPr>
        <w:tabs>
          <w:tab w:val="left" w:pos="6521"/>
          <w:tab w:val="right" w:pos="13750"/>
        </w:tabs>
        <w:ind w:firstLine="851"/>
        <w:rPr>
          <w:rFonts w:ascii="Times New Roman" w:eastAsia="Times New Roman" w:hAnsi="Times New Roman"/>
          <w:sz w:val="28"/>
          <w:szCs w:val="28"/>
        </w:rPr>
      </w:pPr>
    </w:p>
    <w:p w14:paraId="1458856A" w14:textId="77777777" w:rsidR="00433957" w:rsidRDefault="00433957" w:rsidP="008850D0">
      <w:pPr>
        <w:tabs>
          <w:tab w:val="left" w:pos="6521"/>
          <w:tab w:val="right" w:pos="13750"/>
        </w:tabs>
        <w:ind w:firstLine="851"/>
        <w:rPr>
          <w:rFonts w:ascii="Times New Roman" w:eastAsia="Times New Roman" w:hAnsi="Times New Roman"/>
          <w:sz w:val="28"/>
          <w:szCs w:val="28"/>
        </w:rPr>
      </w:pPr>
    </w:p>
    <w:p w14:paraId="3D7F1621" w14:textId="77777777" w:rsidR="00917F69" w:rsidRDefault="00917F69" w:rsidP="008850D0">
      <w:pPr>
        <w:tabs>
          <w:tab w:val="left" w:pos="6521"/>
          <w:tab w:val="right" w:pos="13750"/>
        </w:tabs>
        <w:ind w:firstLine="851"/>
        <w:rPr>
          <w:rFonts w:ascii="Times New Roman" w:eastAsia="Times New Roman" w:hAnsi="Times New Roman"/>
          <w:sz w:val="28"/>
          <w:szCs w:val="28"/>
        </w:rPr>
      </w:pPr>
    </w:p>
    <w:p w14:paraId="4F80CA6D" w14:textId="77777777" w:rsidR="00917F69" w:rsidRDefault="00917F69" w:rsidP="008850D0">
      <w:pPr>
        <w:tabs>
          <w:tab w:val="left" w:pos="6521"/>
          <w:tab w:val="right" w:pos="13750"/>
        </w:tabs>
        <w:ind w:firstLine="851"/>
        <w:rPr>
          <w:rFonts w:ascii="Times New Roman" w:eastAsia="Times New Roman" w:hAnsi="Times New Roman"/>
          <w:sz w:val="28"/>
          <w:szCs w:val="28"/>
        </w:rPr>
      </w:pPr>
    </w:p>
    <w:p w14:paraId="1AE29AA8" w14:textId="77777777" w:rsidR="00917F69" w:rsidRDefault="00917F69" w:rsidP="008850D0">
      <w:pPr>
        <w:tabs>
          <w:tab w:val="left" w:pos="6521"/>
          <w:tab w:val="right" w:pos="13750"/>
        </w:tabs>
        <w:ind w:firstLine="851"/>
        <w:rPr>
          <w:rFonts w:ascii="Times New Roman" w:eastAsia="Times New Roman" w:hAnsi="Times New Roman"/>
          <w:sz w:val="28"/>
          <w:szCs w:val="28"/>
        </w:rPr>
      </w:pPr>
    </w:p>
    <w:p w14:paraId="0253D775" w14:textId="77777777" w:rsidR="00917F69" w:rsidRDefault="00917F69" w:rsidP="008850D0">
      <w:pPr>
        <w:tabs>
          <w:tab w:val="left" w:pos="6521"/>
          <w:tab w:val="right" w:pos="13750"/>
        </w:tabs>
        <w:ind w:firstLine="851"/>
        <w:rPr>
          <w:rFonts w:ascii="Times New Roman" w:eastAsia="Times New Roman" w:hAnsi="Times New Roman"/>
          <w:sz w:val="28"/>
          <w:szCs w:val="28"/>
        </w:rPr>
      </w:pPr>
    </w:p>
    <w:p w14:paraId="657D4E5C" w14:textId="77777777" w:rsidR="00917F69" w:rsidRPr="00A37411" w:rsidRDefault="00917F69" w:rsidP="008850D0">
      <w:pPr>
        <w:tabs>
          <w:tab w:val="left" w:pos="6521"/>
          <w:tab w:val="right" w:pos="13750"/>
        </w:tabs>
        <w:ind w:firstLine="851"/>
        <w:rPr>
          <w:rFonts w:ascii="Times New Roman" w:eastAsia="Times New Roman" w:hAnsi="Times New Roman"/>
          <w:sz w:val="28"/>
          <w:szCs w:val="28"/>
        </w:rPr>
      </w:pPr>
    </w:p>
    <w:p w14:paraId="647B8303" w14:textId="4DE4F135" w:rsidR="00EF7169" w:rsidRPr="000E2DA1" w:rsidRDefault="00B02EBF" w:rsidP="00EF7169">
      <w:pPr>
        <w:rPr>
          <w:rFonts w:ascii="Times New Roman" w:hAnsi="Times New Roman" w:cs="Times New Roman"/>
          <w:sz w:val="20"/>
          <w:szCs w:val="20"/>
        </w:rPr>
      </w:pPr>
      <w:r>
        <w:rPr>
          <w:rFonts w:ascii="Times New Roman" w:hAnsi="Times New Roman" w:cs="Times New Roman"/>
          <w:sz w:val="20"/>
          <w:szCs w:val="20"/>
        </w:rPr>
        <w:t>12.02</w:t>
      </w:r>
      <w:r w:rsidR="00EF7169" w:rsidRPr="00EF7169">
        <w:rPr>
          <w:rFonts w:ascii="Times New Roman" w:hAnsi="Times New Roman" w:cs="Times New Roman"/>
          <w:sz w:val="20"/>
          <w:szCs w:val="20"/>
        </w:rPr>
        <w:t>.2018</w:t>
      </w:r>
      <w:r>
        <w:rPr>
          <w:rFonts w:ascii="Times New Roman" w:hAnsi="Times New Roman" w:cs="Times New Roman"/>
          <w:sz w:val="20"/>
          <w:szCs w:val="20"/>
        </w:rPr>
        <w:t>. 12:51</w:t>
      </w:r>
    </w:p>
    <w:p w14:paraId="715DFEE6" w14:textId="268444AF" w:rsidR="00EF7169" w:rsidRPr="000E2DA1" w:rsidRDefault="00554B94" w:rsidP="00EF7169">
      <w:pPr>
        <w:rPr>
          <w:rFonts w:ascii="Times New Roman" w:hAnsi="Times New Roman" w:cs="Times New Roman"/>
          <w:sz w:val="20"/>
          <w:szCs w:val="20"/>
        </w:rPr>
      </w:pPr>
      <w:r>
        <w:rPr>
          <w:rFonts w:ascii="Times New Roman" w:hAnsi="Times New Roman" w:cs="Times New Roman"/>
          <w:sz w:val="20"/>
          <w:szCs w:val="20"/>
        </w:rPr>
        <w:t>5212</w:t>
      </w:r>
      <w:bookmarkStart w:id="26" w:name="_GoBack"/>
      <w:bookmarkEnd w:id="26"/>
    </w:p>
    <w:p w14:paraId="3E08C493" w14:textId="0120FD0C" w:rsidR="00EF7169" w:rsidRPr="000E2DA1" w:rsidRDefault="00EF7169" w:rsidP="00EF7169">
      <w:pPr>
        <w:rPr>
          <w:rFonts w:ascii="Times New Roman" w:hAnsi="Times New Roman" w:cs="Times New Roman"/>
          <w:sz w:val="20"/>
          <w:szCs w:val="20"/>
        </w:rPr>
      </w:pPr>
      <w:r>
        <w:rPr>
          <w:rFonts w:ascii="Times New Roman" w:hAnsi="Times New Roman" w:cs="Times New Roman"/>
          <w:sz w:val="20"/>
          <w:szCs w:val="20"/>
        </w:rPr>
        <w:t>I.Jureviča</w:t>
      </w:r>
      <w:r w:rsidRPr="000E2DA1">
        <w:rPr>
          <w:rFonts w:ascii="Times New Roman" w:hAnsi="Times New Roman" w:cs="Times New Roman"/>
          <w:sz w:val="20"/>
          <w:szCs w:val="20"/>
        </w:rPr>
        <w:t xml:space="preserve">, </w:t>
      </w:r>
      <w:r w:rsidRPr="00EF7169">
        <w:rPr>
          <w:rFonts w:ascii="Times New Roman" w:hAnsi="Times New Roman" w:cs="Times New Roman"/>
          <w:sz w:val="20"/>
          <w:szCs w:val="20"/>
        </w:rPr>
        <w:t>66016791</w:t>
      </w:r>
    </w:p>
    <w:p w14:paraId="716A2187" w14:textId="7D0C7BBA" w:rsidR="00EF7169" w:rsidRPr="000E2DA1" w:rsidRDefault="005E4C66" w:rsidP="00EF7169">
      <w:pPr>
        <w:rPr>
          <w:rFonts w:ascii="Times New Roman" w:hAnsi="Times New Roman" w:cs="Times New Roman"/>
          <w:sz w:val="20"/>
          <w:szCs w:val="20"/>
        </w:rPr>
      </w:pPr>
      <w:hyperlink r:id="rId14" w:history="1">
        <w:r w:rsidR="00EF7169" w:rsidRPr="00EF7169">
          <w:rPr>
            <w:rStyle w:val="Hyperlink"/>
            <w:rFonts w:ascii="Times New Roman" w:hAnsi="Times New Roman" w:cs="Times New Roman"/>
            <w:sz w:val="20"/>
            <w:szCs w:val="20"/>
          </w:rPr>
          <w:t>Ilze.Jurevica</w:t>
        </w:r>
        <w:r w:rsidR="00EF7169" w:rsidRPr="000E2DA1">
          <w:rPr>
            <w:rStyle w:val="Hyperlink"/>
            <w:rFonts w:ascii="Times New Roman" w:hAnsi="Times New Roman" w:cs="Times New Roman"/>
            <w:sz w:val="20"/>
            <w:szCs w:val="20"/>
          </w:rPr>
          <w:t>@varam.gov.lv</w:t>
        </w:r>
      </w:hyperlink>
      <w:r w:rsidR="00EF7169" w:rsidRPr="000E2DA1">
        <w:rPr>
          <w:rFonts w:ascii="Times New Roman" w:hAnsi="Times New Roman" w:cs="Times New Roman"/>
          <w:sz w:val="20"/>
          <w:szCs w:val="20"/>
        </w:rPr>
        <w:t xml:space="preserve"> </w:t>
      </w:r>
    </w:p>
    <w:p w14:paraId="2302E6FD" w14:textId="77777777" w:rsidR="00002A54" w:rsidRPr="00A37411" w:rsidRDefault="00002A54" w:rsidP="00433957"/>
    <w:sectPr w:rsidR="00002A54" w:rsidRPr="00A37411" w:rsidSect="008850D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3FA4" w14:textId="77777777" w:rsidR="005E4C66" w:rsidRDefault="005E4C66" w:rsidP="00576541">
      <w:r>
        <w:separator/>
      </w:r>
    </w:p>
  </w:endnote>
  <w:endnote w:type="continuationSeparator" w:id="0">
    <w:p w14:paraId="0D8E0ACA" w14:textId="77777777" w:rsidR="005E4C66" w:rsidRDefault="005E4C66" w:rsidP="0057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60DE" w14:textId="7DAA39FB" w:rsidR="00EF7169" w:rsidRPr="000E2DA1" w:rsidRDefault="00EF7169">
    <w:pPr>
      <w:pStyle w:val="Footer"/>
      <w:rPr>
        <w:rFonts w:ascii="Times New Roman" w:hAnsi="Times New Roman" w:cs="Times New Roman"/>
        <w:sz w:val="20"/>
        <w:szCs w:val="20"/>
      </w:rPr>
    </w:pPr>
    <w:r w:rsidRPr="000E2DA1">
      <w:rPr>
        <w:rFonts w:ascii="Times New Roman" w:hAnsi="Times New Roman" w:cs="Times New Roman"/>
        <w:sz w:val="20"/>
        <w:szCs w:val="20"/>
      </w:rPr>
      <w:t>VARAMPl_</w:t>
    </w:r>
    <w:r w:rsidR="00B02EBF">
      <w:rPr>
        <w:rFonts w:ascii="Times New Roman" w:hAnsi="Times New Roman" w:cs="Times New Roman"/>
        <w:sz w:val="20"/>
        <w:szCs w:val="20"/>
      </w:rPr>
      <w:t>1202</w:t>
    </w:r>
    <w:r w:rsidRPr="000E2DA1">
      <w:rPr>
        <w:rFonts w:ascii="Times New Roman" w:hAnsi="Times New Roman" w:cs="Times New Roman"/>
        <w:sz w:val="20"/>
        <w:szCs w:val="20"/>
      </w:rPr>
      <w:t>18_Latgale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7C2C" w14:textId="03814ED7" w:rsidR="00B02EBF" w:rsidRPr="00B02EBF" w:rsidRDefault="00B02EBF">
    <w:pPr>
      <w:pStyle w:val="Footer"/>
      <w:rPr>
        <w:rFonts w:ascii="Times New Roman" w:hAnsi="Times New Roman" w:cs="Times New Roman"/>
        <w:sz w:val="20"/>
        <w:szCs w:val="20"/>
      </w:rPr>
    </w:pPr>
    <w:r w:rsidRPr="000E2DA1">
      <w:rPr>
        <w:rFonts w:ascii="Times New Roman" w:hAnsi="Times New Roman" w:cs="Times New Roman"/>
        <w:sz w:val="20"/>
        <w:szCs w:val="20"/>
      </w:rPr>
      <w:t>VARAMPl_</w:t>
    </w:r>
    <w:r>
      <w:rPr>
        <w:rFonts w:ascii="Times New Roman" w:hAnsi="Times New Roman" w:cs="Times New Roman"/>
        <w:sz w:val="20"/>
        <w:szCs w:val="20"/>
      </w:rPr>
      <w:t>1202</w:t>
    </w:r>
    <w:r w:rsidRPr="000E2DA1">
      <w:rPr>
        <w:rFonts w:ascii="Times New Roman" w:hAnsi="Times New Roman" w:cs="Times New Roman"/>
        <w:sz w:val="20"/>
        <w:szCs w:val="20"/>
      </w:rPr>
      <w:t>18_Latgale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C3A5" w14:textId="77777777" w:rsidR="005E4C66" w:rsidRDefault="005E4C66" w:rsidP="00576541">
      <w:r>
        <w:separator/>
      </w:r>
    </w:p>
  </w:footnote>
  <w:footnote w:type="continuationSeparator" w:id="0">
    <w:p w14:paraId="3B3741ED" w14:textId="77777777" w:rsidR="005E4C66" w:rsidRDefault="005E4C66" w:rsidP="00576541">
      <w:r>
        <w:continuationSeparator/>
      </w:r>
    </w:p>
  </w:footnote>
  <w:footnote w:id="1">
    <w:p w14:paraId="3D57E7C4" w14:textId="77777777" w:rsidR="00F711E2" w:rsidRPr="00950383" w:rsidRDefault="00F711E2" w:rsidP="00783DB0">
      <w:pPr>
        <w:pStyle w:val="FootnoteText"/>
        <w:rPr>
          <w:lang w:val="lv-LV"/>
        </w:rPr>
      </w:pPr>
      <w:r w:rsidRPr="0097657A">
        <w:rPr>
          <w:rStyle w:val="FootnoteReference"/>
          <w:rFonts w:ascii="Times New Roman" w:hAnsi="Times New Roman" w:cs="Times New Roman"/>
        </w:rPr>
        <w:footnoteRef/>
      </w:r>
      <w:r w:rsidRPr="0097657A">
        <w:rPr>
          <w:rFonts w:ascii="Times New Roman" w:hAnsi="Times New Roman" w:cs="Times New Roman"/>
          <w:lang w:val="lv-LV"/>
        </w:rPr>
        <w:t xml:space="preserve">  CSP dati:</w:t>
      </w:r>
      <w:r>
        <w:rPr>
          <w:rFonts w:ascii="Times New Roman" w:hAnsi="Times New Roman" w:cs="Times New Roman"/>
          <w:lang w:val="lv-LV"/>
        </w:rPr>
        <w:t xml:space="preserve"> </w:t>
      </w:r>
      <w:r w:rsidRPr="0097657A">
        <w:rPr>
          <w:rFonts w:ascii="Times New Roman" w:hAnsi="Times New Roman" w:cs="Times New Roman"/>
          <w:lang w:val="lv-LV"/>
        </w:rPr>
        <w:t>http://data.csb.gov.lv/pxweb/lv/Sociala/Sociala__ikgad__nodarb/NB0040.px/table/tableViewLayout2/?rxid=cdcb978c-22b0-416a-aacc-aa650d3e2ce0</w:t>
      </w:r>
    </w:p>
  </w:footnote>
  <w:footnote w:id="2">
    <w:p w14:paraId="7063185A" w14:textId="77777777" w:rsidR="00F711E2" w:rsidRPr="008E6A9B" w:rsidRDefault="00F711E2" w:rsidP="000E2DA1">
      <w:pPr>
        <w:pStyle w:val="FootnoteText"/>
        <w:jc w:val="both"/>
        <w:rPr>
          <w:rFonts w:ascii="Times New Roman" w:hAnsi="Times New Roman" w:cs="Times New Roman"/>
          <w:lang w:val="lv-LV"/>
        </w:rPr>
      </w:pPr>
      <w:r w:rsidRPr="008E6A9B">
        <w:rPr>
          <w:rStyle w:val="FootnoteReference"/>
          <w:rFonts w:ascii="Times New Roman" w:hAnsi="Times New Roman" w:cs="Times New Roman"/>
          <w:lang w:val="lv-LV"/>
        </w:rPr>
        <w:footnoteRef/>
      </w:r>
      <w:r w:rsidRPr="008E6A9B">
        <w:rPr>
          <w:rFonts w:ascii="Times New Roman" w:hAnsi="Times New Roman" w:cs="Times New Roman"/>
          <w:lang w:val="lv-LV"/>
        </w:rPr>
        <w:t xml:space="preserve"> Pieejams: http://appsso.eurostat.ec.europa.eu/nui/show.do?dataset=nama_10r_3gdp&amp;lang=en</w:t>
      </w:r>
    </w:p>
  </w:footnote>
  <w:footnote w:id="3">
    <w:p w14:paraId="24AA1FD8" w14:textId="128666C9" w:rsidR="00F711E2" w:rsidRPr="008E6A9B" w:rsidRDefault="00F711E2" w:rsidP="000E2DA1">
      <w:pPr>
        <w:pStyle w:val="FootnoteText"/>
        <w:jc w:val="both"/>
        <w:rPr>
          <w:rFonts w:ascii="Times New Roman" w:hAnsi="Times New Roman" w:cs="Times New Roman"/>
          <w:lang w:val="lv-LV"/>
        </w:rPr>
      </w:pPr>
      <w:r w:rsidRPr="008E6A9B">
        <w:rPr>
          <w:rStyle w:val="FootnoteReference"/>
          <w:rFonts w:ascii="Times New Roman" w:hAnsi="Times New Roman" w:cs="Times New Roman"/>
          <w:lang w:val="lv-LV"/>
        </w:rPr>
        <w:footnoteRef/>
      </w:r>
      <w:r w:rsidRPr="008E6A9B">
        <w:rPr>
          <w:rFonts w:ascii="Times New Roman" w:hAnsi="Times New Roman" w:cs="Times New Roman"/>
          <w:lang w:val="lv-LV"/>
        </w:rPr>
        <w:t xml:space="preserve"> IVG04. Nefinanšu investīcij</w:t>
      </w:r>
      <w:r>
        <w:rPr>
          <w:rFonts w:ascii="Times New Roman" w:hAnsi="Times New Roman" w:cs="Times New Roman"/>
          <w:lang w:val="lv-LV"/>
        </w:rPr>
        <w:t>as statistiskajos reģionos (2016</w:t>
      </w:r>
      <w:r w:rsidRPr="008E6A9B">
        <w:rPr>
          <w:rFonts w:ascii="Times New Roman" w:hAnsi="Times New Roman" w:cs="Times New Roman"/>
          <w:lang w:val="lv-LV"/>
        </w:rPr>
        <w:t xml:space="preserve">. gada salīdzināmajās cenās; milj. </w:t>
      </w:r>
      <w:r w:rsidRPr="000417B4">
        <w:rPr>
          <w:rFonts w:ascii="Times New Roman" w:hAnsi="Times New Roman" w:cs="Times New Roman"/>
          <w:i/>
          <w:lang w:val="lv-LV"/>
        </w:rPr>
        <w:t>euro</w:t>
      </w:r>
      <w:r w:rsidRPr="008E6A9B">
        <w:rPr>
          <w:rFonts w:ascii="Times New Roman" w:hAnsi="Times New Roman" w:cs="Times New Roman"/>
          <w:lang w:val="lv-LV"/>
        </w:rPr>
        <w:t xml:space="preserve">). </w:t>
      </w:r>
      <w:r w:rsidRPr="008C4924">
        <w:rPr>
          <w:rFonts w:ascii="Times New Roman" w:hAnsi="Times New Roman" w:cs="Times New Roman"/>
          <w:lang w:val="lv-LV"/>
        </w:rPr>
        <w:t>http://data.csb.gov.lv/pxweb/lv/ekfin/ekfin__ikgad__invest/IV0040_euro.px/table/tableViewLayout2/?rxid=</w:t>
      </w:r>
      <w:r w:rsidRPr="008E6A9B">
        <w:rPr>
          <w:rFonts w:ascii="Times New Roman" w:hAnsi="Times New Roman" w:cs="Times New Roman"/>
          <w:lang w:val="lv-LV"/>
        </w:rPr>
        <w:t>.</w:t>
      </w:r>
    </w:p>
  </w:footnote>
  <w:footnote w:id="4">
    <w:p w14:paraId="2D9471B8" w14:textId="15472830" w:rsidR="00F711E2" w:rsidRPr="008E6A9B" w:rsidRDefault="00F711E2" w:rsidP="000E2DA1">
      <w:pPr>
        <w:pStyle w:val="FootnoteText"/>
        <w:jc w:val="both"/>
        <w:rPr>
          <w:rFonts w:ascii="Times New Roman" w:hAnsi="Times New Roman" w:cs="Times New Roman"/>
          <w:lang w:val="lv-LV"/>
        </w:rPr>
      </w:pPr>
      <w:r w:rsidRPr="008E6A9B">
        <w:rPr>
          <w:rStyle w:val="FootnoteReference"/>
          <w:rFonts w:ascii="Times New Roman" w:hAnsi="Times New Roman" w:cs="Times New Roman"/>
          <w:lang w:val="lv-LV"/>
        </w:rPr>
        <w:footnoteRef/>
      </w:r>
      <w:r w:rsidRPr="008E6A9B">
        <w:rPr>
          <w:rFonts w:ascii="Times New Roman" w:hAnsi="Times New Roman" w:cs="Times New Roman"/>
          <w:lang w:val="lv-LV"/>
        </w:rPr>
        <w:t xml:space="preserve"> SRG0511. Tirgus sektora ekonomiski aktīvi uzņēmumi statistiskajos reģionos, republikas pilsētās un novados uz 1000 iedzīvotājiem. </w:t>
      </w:r>
      <w:r w:rsidRPr="008C4924">
        <w:rPr>
          <w:rFonts w:ascii="Times New Roman" w:hAnsi="Times New Roman" w:cs="Times New Roman"/>
          <w:lang w:val="lv-LV"/>
        </w:rPr>
        <w:t>http://data.csb.gov.lv/pxweb/lv/uzreg/uzreg__ikgad__01_skaits/SR00511.px/?rxid=073f5e9f</w:t>
      </w:r>
      <w:r w:rsidRPr="008E6A9B">
        <w:rPr>
          <w:rFonts w:ascii="Times New Roman" w:hAnsi="Times New Roman" w:cs="Times New Roman"/>
          <w:lang w:val="lv-LV"/>
        </w:rPr>
        <w:t>.</w:t>
      </w:r>
    </w:p>
  </w:footnote>
  <w:footnote w:id="5">
    <w:p w14:paraId="32DB67ED" w14:textId="77777777" w:rsidR="00F711E2" w:rsidRPr="008E6A9B" w:rsidRDefault="00F711E2" w:rsidP="000E2DA1">
      <w:pPr>
        <w:pStyle w:val="FootnoteText"/>
        <w:jc w:val="both"/>
        <w:rPr>
          <w:rFonts w:ascii="Times New Roman" w:hAnsi="Times New Roman" w:cs="Times New Roman"/>
          <w:lang w:val="lv-LV"/>
        </w:rPr>
      </w:pPr>
      <w:r w:rsidRPr="008E6A9B">
        <w:rPr>
          <w:rStyle w:val="FootnoteReference"/>
          <w:rFonts w:ascii="Times New Roman" w:hAnsi="Times New Roman" w:cs="Times New Roman"/>
          <w:lang w:val="lv-LV"/>
        </w:rPr>
        <w:footnoteRef/>
      </w:r>
      <w:r w:rsidRPr="008E6A9B">
        <w:rPr>
          <w:rFonts w:ascii="Times New Roman" w:hAnsi="Times New Roman" w:cs="Times New Roman"/>
          <w:lang w:val="lv-LV"/>
        </w:rPr>
        <w:t xml:space="preserve"> NBG04. Ekonomiskās aktivitātes, nodarbinātības un bezdarba līmenis Latvijas reģionos (%).http://data.csb.gov.lv/pxweb/lv/Sociala/Sociala__ikgad__nodarb/NB0040.px/table/tableViewLayout2/?rxid=cdcb978c-22b0-416a-aacc-aa650d3e2ce0.</w:t>
      </w:r>
    </w:p>
  </w:footnote>
  <w:footnote w:id="6">
    <w:p w14:paraId="262EBEE6" w14:textId="77777777" w:rsidR="00F711E2" w:rsidRPr="008E6A9B" w:rsidRDefault="00F711E2" w:rsidP="000E2DA1">
      <w:pPr>
        <w:pStyle w:val="FootnoteText"/>
        <w:jc w:val="both"/>
        <w:rPr>
          <w:rFonts w:ascii="Times New Roman" w:hAnsi="Times New Roman" w:cs="Times New Roman"/>
          <w:lang w:val="lv-LV"/>
        </w:rPr>
      </w:pPr>
      <w:r w:rsidRPr="008E6A9B">
        <w:rPr>
          <w:rStyle w:val="FootnoteReference"/>
          <w:rFonts w:ascii="Times New Roman" w:hAnsi="Times New Roman" w:cs="Times New Roman"/>
          <w:lang w:val="lv-LV"/>
        </w:rPr>
        <w:footnoteRef/>
      </w:r>
      <w:r w:rsidRPr="008E6A9B">
        <w:rPr>
          <w:rFonts w:ascii="Times New Roman" w:hAnsi="Times New Roman" w:cs="Times New Roman"/>
          <w:lang w:val="lv-LV"/>
        </w:rPr>
        <w:t xml:space="preserve"> DSG05. Strādājošo mēneša vidējā darba samaksa statistiskajos reģionos (</w:t>
      </w:r>
      <w:r w:rsidRPr="000417B4">
        <w:rPr>
          <w:rFonts w:ascii="Times New Roman" w:hAnsi="Times New Roman" w:cs="Times New Roman"/>
          <w:i/>
          <w:lang w:val="lv-LV"/>
        </w:rPr>
        <w:t>euro</w:t>
      </w:r>
      <w:r w:rsidRPr="008E6A9B">
        <w:rPr>
          <w:rFonts w:ascii="Times New Roman" w:hAnsi="Times New Roman" w:cs="Times New Roman"/>
          <w:lang w:val="lv-LV"/>
        </w:rPr>
        <w:t>). http://data.csb.gov.lv/pxweb/lv/Sociala/Sociala__ikgad__dsamaksa/DS0050_euro.px/table/tableViewLayout2/?rxid=cdcb978c-22b0-416a-aacc-aa650d3e2ce0.</w:t>
      </w:r>
    </w:p>
  </w:footnote>
  <w:footnote w:id="7">
    <w:p w14:paraId="6A5E4230" w14:textId="77777777" w:rsidR="00F711E2" w:rsidRPr="008E6A9B" w:rsidRDefault="00F711E2" w:rsidP="000E2DA1">
      <w:pPr>
        <w:pStyle w:val="FootnoteText"/>
        <w:jc w:val="both"/>
        <w:rPr>
          <w:rFonts w:ascii="Times New Roman" w:hAnsi="Times New Roman" w:cs="Times New Roman"/>
          <w:lang w:val="lv-LV"/>
        </w:rPr>
      </w:pPr>
      <w:r w:rsidRPr="008E6A9B">
        <w:rPr>
          <w:rStyle w:val="FootnoteReference"/>
          <w:rFonts w:ascii="Times New Roman" w:hAnsi="Times New Roman" w:cs="Times New Roman"/>
          <w:lang w:val="lv-LV"/>
        </w:rPr>
        <w:footnoteRef/>
      </w:r>
      <w:r w:rsidRPr="008E6A9B">
        <w:rPr>
          <w:rFonts w:ascii="Times New Roman" w:hAnsi="Times New Roman" w:cs="Times New Roman"/>
          <w:lang w:val="lv-LV"/>
        </w:rPr>
        <w:t xml:space="preserve"> NIG15. Nabadzības riska indekss Latvijas reģionos pēc vecuma un dzimuma (%).http://data.csb.gov.lv/pxweb/lv/Sociala/Sociala__ikgad__monetara_nab/NI0150.px/table/tableViewLayout2/?rxid=cdcb978c-22b0-416a-aacc-aa650d3e2ce0.</w:t>
      </w:r>
    </w:p>
  </w:footnote>
  <w:footnote w:id="8">
    <w:p w14:paraId="35F27358" w14:textId="77777777" w:rsidR="00F711E2" w:rsidRPr="00F74A01" w:rsidRDefault="00F711E2" w:rsidP="000E2DA1">
      <w:pPr>
        <w:pStyle w:val="FootnoteText"/>
        <w:jc w:val="both"/>
        <w:rPr>
          <w:rFonts w:ascii="Times New Roman" w:hAnsi="Times New Roman" w:cs="Times New Roman"/>
          <w:lang w:val="lv-LV"/>
        </w:rPr>
      </w:pPr>
      <w:r w:rsidRPr="00F74A01">
        <w:rPr>
          <w:rStyle w:val="FootnoteReference"/>
          <w:rFonts w:ascii="Times New Roman" w:hAnsi="Times New Roman" w:cs="Times New Roman"/>
        </w:rPr>
        <w:footnoteRef/>
      </w:r>
      <w:r w:rsidRPr="00027AD9">
        <w:rPr>
          <w:rFonts w:ascii="Times New Roman" w:hAnsi="Times New Roman" w:cs="Times New Roman"/>
          <w:lang w:val="lv-LV"/>
        </w:rPr>
        <w:t xml:space="preserve"> </w:t>
      </w:r>
      <w:r w:rsidRPr="00F74A01">
        <w:rPr>
          <w:rFonts w:ascii="Times New Roman" w:hAnsi="Times New Roman" w:cs="Times New Roman"/>
          <w:lang w:val="lv-LV"/>
        </w:rPr>
        <w:t>Rādītājs iekļauj arī Rīcības plāna Latgales reģiona izaugsmei 2015.-2017.gadam ietekmi, jo 5.6.2. SAM ietvaros 2017.gadā vēl notiek projektu atlase un projektu ietekme parādīsies tikai 2018-2020.gadā.</w:t>
      </w:r>
    </w:p>
  </w:footnote>
  <w:footnote w:id="9">
    <w:p w14:paraId="313FD036" w14:textId="77777777" w:rsidR="00F711E2" w:rsidRPr="00481741" w:rsidRDefault="00F711E2" w:rsidP="000E2DA1">
      <w:pPr>
        <w:pStyle w:val="FootnoteText"/>
        <w:jc w:val="both"/>
        <w:rPr>
          <w:rFonts w:ascii="Times New Roman" w:hAnsi="Times New Roman" w:cs="Times New Roman"/>
          <w:lang w:val="lv-LV"/>
        </w:rPr>
      </w:pPr>
      <w:r w:rsidRPr="00481741">
        <w:rPr>
          <w:rStyle w:val="FootnoteReference"/>
          <w:rFonts w:ascii="Times New Roman" w:hAnsi="Times New Roman" w:cs="Times New Roman"/>
        </w:rPr>
        <w:footnoteRef/>
      </w:r>
      <w:r w:rsidRPr="00027AD9">
        <w:rPr>
          <w:rFonts w:ascii="Times New Roman" w:hAnsi="Times New Roman" w:cs="Times New Roman"/>
          <w:lang w:val="lv-LV"/>
        </w:rPr>
        <w:t xml:space="preserve"> </w:t>
      </w:r>
      <w:r w:rsidRPr="00481741">
        <w:rPr>
          <w:rFonts w:ascii="Times New Roman" w:hAnsi="Times New Roman" w:cs="Times New Roman"/>
          <w:lang w:val="lv-LV"/>
        </w:rPr>
        <w:t>Rīcības plāna izstrādes laikā rādītājs vēl nebija pieejams.</w:t>
      </w:r>
    </w:p>
  </w:footnote>
  <w:footnote w:id="10">
    <w:p w14:paraId="64D1622D" w14:textId="77777777" w:rsidR="00F711E2" w:rsidRPr="00D90739" w:rsidRDefault="00F711E2" w:rsidP="000E2DA1">
      <w:pPr>
        <w:pStyle w:val="FootnoteText"/>
        <w:jc w:val="both"/>
        <w:rPr>
          <w:rFonts w:ascii="Times New Roman" w:hAnsi="Times New Roman" w:cs="Times New Roman"/>
          <w:szCs w:val="24"/>
          <w:lang w:val="lv-LV"/>
        </w:rPr>
      </w:pPr>
      <w:r w:rsidRPr="00D90739">
        <w:rPr>
          <w:rStyle w:val="FootnoteReference"/>
          <w:rFonts w:ascii="Times New Roman" w:hAnsi="Times New Roman" w:cs="Times New Roman"/>
          <w:szCs w:val="24"/>
          <w:lang w:val="lv-LV"/>
        </w:rPr>
        <w:footnoteRef/>
      </w:r>
      <w:r w:rsidRPr="00D90739">
        <w:rPr>
          <w:rFonts w:ascii="Times New Roman" w:hAnsi="Times New Roman" w:cs="Times New Roman"/>
          <w:szCs w:val="24"/>
          <w:lang w:val="lv-LV"/>
        </w:rPr>
        <w:t xml:space="preserve"> 5.6.2. SAM pilnais nosaukums “Teritoriju revitalizācija, reģenerējot degradētās teritorijas atbilstoši pašvaldību integrētajām attīstības programmām”.</w:t>
      </w:r>
    </w:p>
  </w:footnote>
  <w:footnote w:id="11">
    <w:p w14:paraId="4FB05165" w14:textId="77777777" w:rsidR="00F711E2" w:rsidRPr="00203A8A" w:rsidRDefault="00F711E2" w:rsidP="0047597F">
      <w:pPr>
        <w:rPr>
          <w:rFonts w:ascii="Times New Roman" w:hAnsi="Times New Roman" w:cs="Times New Roman"/>
          <w:sz w:val="20"/>
          <w:szCs w:val="20"/>
        </w:rPr>
      </w:pPr>
      <w:r w:rsidRPr="003E326A">
        <w:rPr>
          <w:rStyle w:val="FootnoteReference"/>
          <w:rFonts w:ascii="Times New Roman" w:hAnsi="Times New Roman" w:cs="Times New Roman"/>
          <w:sz w:val="20"/>
          <w:szCs w:val="20"/>
        </w:rPr>
        <w:footnoteRef/>
      </w:r>
      <w:r w:rsidRPr="003E326A">
        <w:rPr>
          <w:rFonts w:ascii="Times New Roman" w:hAnsi="Times New Roman" w:cs="Times New Roman"/>
          <w:sz w:val="20"/>
          <w:szCs w:val="20"/>
        </w:rPr>
        <w:t xml:space="preserve"> Aprēķins veikts ņemot vērā darba meklētāju un ekonomiskie aktīvo iedzīvotāju skaitu 2016.gadā, kā arī Ekonomikas ministrijas </w:t>
      </w:r>
      <w:r w:rsidRPr="003E2C13">
        <w:rPr>
          <w:rFonts w:ascii="Times New Roman" w:hAnsi="Times New Roman" w:cs="Times New Roman"/>
          <w:sz w:val="20"/>
          <w:szCs w:val="20"/>
        </w:rPr>
        <w:t>prognozēto darba meklētāju (</w:t>
      </w:r>
      <w:r w:rsidRPr="003E2C13">
        <w:rPr>
          <w:rFonts w:ascii="Times New Roman" w:hAnsi="Times New Roman" w:cs="Times New Roman"/>
          <w:i/>
          <w:sz w:val="20"/>
          <w:szCs w:val="20"/>
        </w:rPr>
        <w:t>60.6 tūkst.</w:t>
      </w:r>
      <w:r w:rsidRPr="003E2C13">
        <w:rPr>
          <w:rFonts w:ascii="Times New Roman" w:hAnsi="Times New Roman" w:cs="Times New Roman"/>
          <w:sz w:val="20"/>
          <w:szCs w:val="20"/>
        </w:rPr>
        <w:t>) un ekonomiskie aktīvo iedzīvotāju (</w:t>
      </w:r>
      <w:r w:rsidRPr="003E2C13">
        <w:rPr>
          <w:rFonts w:ascii="Times New Roman" w:hAnsi="Times New Roman" w:cs="Times New Roman"/>
          <w:i/>
          <w:sz w:val="20"/>
          <w:szCs w:val="20"/>
        </w:rPr>
        <w:t>1007.4 tūkst.</w:t>
      </w:r>
      <w:r w:rsidRPr="003E2C13">
        <w:rPr>
          <w:rFonts w:ascii="Times New Roman" w:hAnsi="Times New Roman" w:cs="Times New Roman"/>
          <w:sz w:val="20"/>
          <w:szCs w:val="20"/>
        </w:rPr>
        <w:t xml:space="preserve">) skaitu Latvijā 2022.gadā. Tā kā darba tirgus netiek ilgtermiņā prognozēts </w:t>
      </w:r>
      <w:r w:rsidRPr="003E2C13">
        <w:rPr>
          <w:rFonts w:ascii="Times New Roman" w:hAnsi="Times New Roman" w:cs="Times New Roman"/>
          <w:i/>
          <w:sz w:val="20"/>
          <w:szCs w:val="20"/>
        </w:rPr>
        <w:t>reģionālā līmenī</w:t>
      </w:r>
      <w:r w:rsidRPr="003E2C13">
        <w:rPr>
          <w:rFonts w:ascii="Times New Roman" w:hAnsi="Times New Roman" w:cs="Times New Roman"/>
          <w:sz w:val="20"/>
          <w:szCs w:val="20"/>
        </w:rPr>
        <w:t>, lai to noteiktu, tika izmantota teritoriālā proporcija, tādejādi</w:t>
      </w:r>
      <w:r w:rsidRPr="003E326A">
        <w:rPr>
          <w:rFonts w:ascii="Times New Roman" w:hAnsi="Times New Roman" w:cs="Times New Roman"/>
          <w:sz w:val="20"/>
          <w:szCs w:val="20"/>
        </w:rPr>
        <w:t xml:space="preserve"> nosakot provizorisko darba meklētāju un ekonomiskie aktīvo iedzīvotāju skaitu reģionos 2022.g. </w:t>
      </w:r>
    </w:p>
  </w:footnote>
  <w:footnote w:id="12">
    <w:p w14:paraId="3A2F6735" w14:textId="77777777" w:rsidR="00F711E2" w:rsidRPr="008149E0" w:rsidRDefault="00F711E2" w:rsidP="0047597F">
      <w:r>
        <w:rPr>
          <w:rStyle w:val="FootnoteReference"/>
        </w:rPr>
        <w:footnoteRef/>
      </w:r>
      <w:r w:rsidRPr="008149E0">
        <w:t xml:space="preserve"> </w:t>
      </w:r>
      <w:r w:rsidRPr="008149E0">
        <w:rPr>
          <w:rFonts w:ascii="Times New Roman" w:hAnsi="Times New Roman" w:cs="Times New Roman"/>
          <w:sz w:val="20"/>
          <w:szCs w:val="20"/>
        </w:rPr>
        <w:t>1% rādītājs izvēlēts, lai sasniegtu pēc iespējas lielāku ietekmi reģionā ar augstāko bezdarba līmeni, proti</w:t>
      </w:r>
      <w:r>
        <w:rPr>
          <w:rFonts w:ascii="Times New Roman" w:hAnsi="Times New Roman" w:cs="Times New Roman"/>
          <w:sz w:val="20"/>
          <w:szCs w:val="20"/>
        </w:rPr>
        <w:t>,</w:t>
      </w:r>
      <w:r w:rsidRPr="008149E0">
        <w:rPr>
          <w:rFonts w:ascii="Times New Roman" w:hAnsi="Times New Roman" w:cs="Times New Roman"/>
          <w:sz w:val="20"/>
          <w:szCs w:val="20"/>
        </w:rPr>
        <w:t xml:space="preserve"> Latgales reģionā.</w:t>
      </w:r>
    </w:p>
  </w:footnote>
  <w:footnote w:id="13">
    <w:p w14:paraId="47973C16" w14:textId="77777777" w:rsidR="00F711E2" w:rsidRPr="006829B5" w:rsidRDefault="00F711E2" w:rsidP="0047597F">
      <w:pPr>
        <w:pStyle w:val="FootnoteText"/>
        <w:rPr>
          <w:rFonts w:ascii="Times New Roman" w:hAnsi="Times New Roman" w:cs="Times New Roman"/>
          <w:lang w:val="lv-LV"/>
        </w:rPr>
      </w:pPr>
      <w:r w:rsidRPr="006829B5">
        <w:rPr>
          <w:rStyle w:val="FootnoteReference"/>
          <w:rFonts w:ascii="Times New Roman" w:hAnsi="Times New Roman" w:cs="Times New Roman"/>
        </w:rPr>
        <w:footnoteRef/>
      </w:r>
      <w:r w:rsidRPr="006829B5">
        <w:rPr>
          <w:rFonts w:ascii="Times New Roman" w:hAnsi="Times New Roman" w:cs="Times New Roman"/>
          <w:lang w:val="lv-LV"/>
        </w:rPr>
        <w:t xml:space="preserve"> Atbilstoši SAM 562 plānotajam  kopējam ERAF finansējumam un  rezultātiem, vidēji vienas darba vietas izmaksas ir 60 959 </w:t>
      </w:r>
      <w:r w:rsidRPr="00523F39">
        <w:rPr>
          <w:rFonts w:ascii="Times New Roman" w:hAnsi="Times New Roman" w:cs="Times New Roman"/>
          <w:i/>
          <w:lang w:val="lv-LV"/>
        </w:rPr>
        <w:t>euro</w:t>
      </w:r>
      <w:r w:rsidRPr="006829B5">
        <w:rPr>
          <w:rFonts w:ascii="Times New Roman" w:hAnsi="Times New Roman" w:cs="Times New Roman"/>
          <w:lang w:val="lv-LV"/>
        </w:rPr>
        <w:t xml:space="preserve"> ERAF</w:t>
      </w:r>
      <w:r>
        <w:rPr>
          <w:rFonts w:ascii="Times New Roman" w:hAnsi="Times New Roman" w:cs="Times New Roman"/>
          <w:lang w:val="lv-LV"/>
        </w:rPr>
        <w:t xml:space="preserve">. </w:t>
      </w:r>
      <w:r w:rsidRPr="006829B5">
        <w:rPr>
          <w:rFonts w:ascii="Times New Roman" w:hAnsi="Times New Roman" w:cs="Times New Roman"/>
          <w:lang w:val="lv-LV"/>
        </w:rPr>
        <w:t>Attiecīgi 60 959 x 484 = 29 504 156</w:t>
      </w:r>
    </w:p>
  </w:footnote>
  <w:footnote w:id="14">
    <w:p w14:paraId="34EDE154" w14:textId="77777777" w:rsidR="00F711E2" w:rsidRDefault="00F711E2" w:rsidP="00027AD9">
      <w:pPr>
        <w:pStyle w:val="FootnoteText"/>
        <w:jc w:val="both"/>
      </w:pPr>
      <w:r>
        <w:rPr>
          <w:rStyle w:val="FootnoteReference"/>
        </w:rPr>
        <w:footnoteRef/>
      </w:r>
      <w:r w:rsidRPr="001849B6">
        <w:rPr>
          <w:rFonts w:ascii="Times New Roman" w:hAnsi="Times New Roman"/>
          <w:lang w:val="lv-LV"/>
        </w:rPr>
        <w:t xml:space="preserve"> Algu izmaksas ir kopējā summa, kas atbalsta saņēmējam ir faktiski jāsedz attiecībā uz konkrēto darbvietu, un ietver konkrētā laika posmā maksājamo bruto algu pirms nodokļu nomaksas un obligātās iemaksas, piemēram, sociālās apdrošināšanas iemaksas, bērnu aprūpes un vecāku aprūpes izmaksas (Komisijas regulas Nr. </w:t>
      </w:r>
      <w:hyperlink r:id="rId1" w:history="1">
        <w:r>
          <w:rPr>
            <w:rFonts w:ascii="Times New Roman" w:hAnsi="Times New Roman"/>
          </w:rPr>
          <w:t>651/2014</w:t>
        </w:r>
      </w:hyperlink>
      <w:r>
        <w:rPr>
          <w:rFonts w:ascii="Times New Roman" w:hAnsi="Times New Roman"/>
        </w:rPr>
        <w:t xml:space="preserve"> 2.pants);</w:t>
      </w:r>
    </w:p>
    <w:p w14:paraId="24EA317A" w14:textId="77777777" w:rsidR="00F711E2" w:rsidRDefault="00F711E2" w:rsidP="00027AD9">
      <w:pPr>
        <w:pStyle w:val="FootnoteText"/>
        <w:jc w:val="both"/>
        <w:rPr>
          <w:rFonts w:ascii="Times New Roman" w:hAnsi="Times New Roman"/>
        </w:rPr>
      </w:pPr>
    </w:p>
  </w:footnote>
  <w:footnote w:id="15">
    <w:p w14:paraId="356362A3" w14:textId="392203EE" w:rsidR="00F711E2" w:rsidRPr="00B620AB" w:rsidRDefault="00F711E2">
      <w:pPr>
        <w:pStyle w:val="FootnoteText"/>
        <w:rPr>
          <w:rFonts w:ascii="Times New Roman" w:hAnsi="Times New Roman" w:cs="Times New Roman"/>
          <w:lang w:val="lv-LV"/>
        </w:rPr>
      </w:pPr>
      <w:r w:rsidRPr="00B620AB">
        <w:rPr>
          <w:rStyle w:val="FootnoteReference"/>
          <w:rFonts w:ascii="Times New Roman" w:hAnsi="Times New Roman" w:cs="Times New Roman"/>
        </w:rPr>
        <w:footnoteRef/>
      </w:r>
      <w:r w:rsidRPr="00B620AB">
        <w:rPr>
          <w:rFonts w:ascii="Times New Roman" w:hAnsi="Times New Roman" w:cs="Times New Roman"/>
        </w:rPr>
        <w:t xml:space="preserve"> </w:t>
      </w:r>
      <w:r w:rsidRPr="00B620AB">
        <w:rPr>
          <w:rFonts w:ascii="Times New Roman" w:hAnsi="Times New Roman" w:cs="Times New Roman"/>
          <w:lang w:val="lv-LV"/>
        </w:rPr>
        <w:t>Var tikt precizēts, ņemot vērā vienošanos ar EEZ un reģiona vajadzības.</w:t>
      </w:r>
    </w:p>
  </w:footnote>
  <w:footnote w:id="16">
    <w:p w14:paraId="7E827428" w14:textId="77777777" w:rsidR="005329FD" w:rsidRPr="000E2DA1" w:rsidRDefault="005329FD" w:rsidP="005329FD">
      <w:pPr>
        <w:pStyle w:val="FootnoteText"/>
        <w:jc w:val="both"/>
        <w:rPr>
          <w:rFonts w:ascii="Times New Roman" w:hAnsi="Times New Roman" w:cs="Times New Roman"/>
          <w:lang w:val="lv-LV"/>
        </w:rPr>
      </w:pPr>
      <w:r w:rsidRPr="000E2DA1">
        <w:rPr>
          <w:rStyle w:val="FootnoteReference"/>
          <w:rFonts w:ascii="Times New Roman" w:hAnsi="Times New Roman" w:cs="Times New Roman"/>
        </w:rPr>
        <w:footnoteRef/>
      </w:r>
      <w:r w:rsidRPr="000E2DA1">
        <w:rPr>
          <w:rFonts w:ascii="Times New Roman" w:hAnsi="Times New Roman" w:cs="Times New Roman"/>
          <w:lang w:val="lv-LV"/>
        </w:rPr>
        <w:t xml:space="preserve"> Papildu finansējuma pieejamības gadījumā VARAM būtu nepieciešams veikt grozījumus </w:t>
      </w:r>
      <w:r>
        <w:rPr>
          <w:rFonts w:ascii="Times New Roman" w:hAnsi="Times New Roman" w:cs="Times New Roman"/>
          <w:lang w:val="lv-LV"/>
        </w:rPr>
        <w:t xml:space="preserve">Ministru kabineta noteikumos par </w:t>
      </w:r>
      <w:r w:rsidRPr="000E2DA1">
        <w:rPr>
          <w:rFonts w:ascii="Times New Roman" w:hAnsi="Times New Roman" w:cs="Times New Roman"/>
          <w:lang w:val="lv-LV"/>
        </w:rPr>
        <w:t>darbības programmas “Izaugsme un nodarbinātība” 5.6.2. specifiskā atbalsta mērķa “Teritoriju revitalizācija, reģenerējot degradētās teritorijas atbilstoši pašvaldību integrētajām attīstības programmām” 3.atlases kārta</w:t>
      </w:r>
      <w:r w:rsidRPr="00A37411">
        <w:rPr>
          <w:rFonts w:ascii="Times New Roman" w:hAnsi="Times New Roman" w:cs="Times New Roman"/>
          <w:lang w:val="lv-LV"/>
        </w:rPr>
        <w:t xml:space="preserve">s </w:t>
      </w:r>
      <w:r>
        <w:rPr>
          <w:rFonts w:ascii="Times New Roman" w:hAnsi="Times New Roman" w:cs="Times New Roman"/>
          <w:lang w:val="lv-LV"/>
        </w:rPr>
        <w:t>īstenošanu.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17019"/>
      <w:docPartObj>
        <w:docPartGallery w:val="Page Numbers (Top of Page)"/>
        <w:docPartUnique/>
      </w:docPartObj>
    </w:sdtPr>
    <w:sdtEndPr>
      <w:rPr>
        <w:rFonts w:ascii="Times New Roman" w:hAnsi="Times New Roman" w:cs="Times New Roman"/>
        <w:noProof/>
        <w:sz w:val="24"/>
        <w:szCs w:val="24"/>
      </w:rPr>
    </w:sdtEndPr>
    <w:sdtContent>
      <w:p w14:paraId="3E548CE0" w14:textId="77777777" w:rsidR="00F711E2" w:rsidRPr="002A78C9" w:rsidRDefault="00F711E2">
        <w:pPr>
          <w:pStyle w:val="Header"/>
          <w:jc w:val="center"/>
          <w:rPr>
            <w:rFonts w:ascii="Times New Roman" w:hAnsi="Times New Roman" w:cs="Times New Roman"/>
            <w:sz w:val="24"/>
            <w:szCs w:val="24"/>
          </w:rPr>
        </w:pPr>
        <w:r w:rsidRPr="002A78C9">
          <w:rPr>
            <w:rFonts w:ascii="Times New Roman" w:hAnsi="Times New Roman" w:cs="Times New Roman"/>
            <w:sz w:val="24"/>
            <w:szCs w:val="24"/>
          </w:rPr>
          <w:fldChar w:fldCharType="begin"/>
        </w:r>
        <w:r w:rsidRPr="002A78C9">
          <w:rPr>
            <w:rFonts w:ascii="Times New Roman" w:hAnsi="Times New Roman" w:cs="Times New Roman"/>
            <w:sz w:val="24"/>
            <w:szCs w:val="24"/>
          </w:rPr>
          <w:instrText xml:space="preserve"> PAGE   \* MERGEFORMAT </w:instrText>
        </w:r>
        <w:r w:rsidRPr="002A78C9">
          <w:rPr>
            <w:rFonts w:ascii="Times New Roman" w:hAnsi="Times New Roman" w:cs="Times New Roman"/>
            <w:sz w:val="24"/>
            <w:szCs w:val="24"/>
          </w:rPr>
          <w:fldChar w:fldCharType="separate"/>
        </w:r>
        <w:r w:rsidR="00554B94">
          <w:rPr>
            <w:rFonts w:ascii="Times New Roman" w:hAnsi="Times New Roman" w:cs="Times New Roman"/>
            <w:noProof/>
            <w:sz w:val="24"/>
            <w:szCs w:val="24"/>
          </w:rPr>
          <w:t>18</w:t>
        </w:r>
        <w:r w:rsidRPr="002A78C9">
          <w:rPr>
            <w:rFonts w:ascii="Times New Roman" w:hAnsi="Times New Roman" w:cs="Times New Roman"/>
            <w:noProof/>
            <w:sz w:val="24"/>
            <w:szCs w:val="24"/>
          </w:rPr>
          <w:fldChar w:fldCharType="end"/>
        </w:r>
      </w:p>
    </w:sdtContent>
  </w:sdt>
  <w:p w14:paraId="4CAD4950" w14:textId="77777777" w:rsidR="00F711E2" w:rsidRDefault="00F71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11381"/>
      <w:docPartObj>
        <w:docPartGallery w:val="Page Numbers (Top of Page)"/>
        <w:docPartUnique/>
      </w:docPartObj>
    </w:sdtPr>
    <w:sdtEndPr>
      <w:rPr>
        <w:noProof/>
      </w:rPr>
    </w:sdtEndPr>
    <w:sdtContent>
      <w:p w14:paraId="3C31A6FF" w14:textId="77777777" w:rsidR="00F711E2" w:rsidRDefault="005E4C66">
        <w:pPr>
          <w:pStyle w:val="Header"/>
          <w:jc w:val="center"/>
        </w:pPr>
      </w:p>
    </w:sdtContent>
  </w:sdt>
  <w:p w14:paraId="57E05D5A" w14:textId="77777777" w:rsidR="00F711E2" w:rsidRDefault="00F71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374"/>
    <w:multiLevelType w:val="hybridMultilevel"/>
    <w:tmpl w:val="721E6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D5421"/>
    <w:multiLevelType w:val="multilevel"/>
    <w:tmpl w:val="0426001F"/>
    <w:lvl w:ilvl="0">
      <w:start w:val="1"/>
      <w:numFmt w:val="decimal"/>
      <w:lvlText w:val="%1."/>
      <w:lvlJc w:val="left"/>
      <w:pPr>
        <w:ind w:left="661" w:hanging="360"/>
      </w:pPr>
    </w:lvl>
    <w:lvl w:ilvl="1">
      <w:start w:val="1"/>
      <w:numFmt w:val="decimal"/>
      <w:lvlText w:val="%1.%2."/>
      <w:lvlJc w:val="left"/>
      <w:pPr>
        <w:ind w:left="1093" w:hanging="432"/>
      </w:pPr>
    </w:lvl>
    <w:lvl w:ilvl="2">
      <w:start w:val="1"/>
      <w:numFmt w:val="decimal"/>
      <w:lvlText w:val="%1.%2.%3."/>
      <w:lvlJc w:val="left"/>
      <w:pPr>
        <w:ind w:left="1525" w:hanging="504"/>
      </w:pPr>
    </w:lvl>
    <w:lvl w:ilvl="3">
      <w:start w:val="1"/>
      <w:numFmt w:val="decimal"/>
      <w:lvlText w:val="%1.%2.%3.%4."/>
      <w:lvlJc w:val="left"/>
      <w:pPr>
        <w:ind w:left="2029" w:hanging="648"/>
      </w:pPr>
    </w:lvl>
    <w:lvl w:ilvl="4">
      <w:start w:val="1"/>
      <w:numFmt w:val="decimal"/>
      <w:lvlText w:val="%1.%2.%3.%4.%5."/>
      <w:lvlJc w:val="left"/>
      <w:pPr>
        <w:ind w:left="2533" w:hanging="792"/>
      </w:pPr>
    </w:lvl>
    <w:lvl w:ilvl="5">
      <w:start w:val="1"/>
      <w:numFmt w:val="decimal"/>
      <w:lvlText w:val="%1.%2.%3.%4.%5.%6."/>
      <w:lvlJc w:val="left"/>
      <w:pPr>
        <w:ind w:left="3037" w:hanging="936"/>
      </w:pPr>
    </w:lvl>
    <w:lvl w:ilvl="6">
      <w:start w:val="1"/>
      <w:numFmt w:val="decimal"/>
      <w:lvlText w:val="%1.%2.%3.%4.%5.%6.%7."/>
      <w:lvlJc w:val="left"/>
      <w:pPr>
        <w:ind w:left="3541" w:hanging="1080"/>
      </w:pPr>
    </w:lvl>
    <w:lvl w:ilvl="7">
      <w:start w:val="1"/>
      <w:numFmt w:val="decimal"/>
      <w:lvlText w:val="%1.%2.%3.%4.%5.%6.%7.%8."/>
      <w:lvlJc w:val="left"/>
      <w:pPr>
        <w:ind w:left="4045" w:hanging="1224"/>
      </w:pPr>
    </w:lvl>
    <w:lvl w:ilvl="8">
      <w:start w:val="1"/>
      <w:numFmt w:val="decimal"/>
      <w:lvlText w:val="%1.%2.%3.%4.%5.%6.%7.%8.%9."/>
      <w:lvlJc w:val="left"/>
      <w:pPr>
        <w:ind w:left="4621" w:hanging="1440"/>
      </w:pPr>
    </w:lvl>
  </w:abstractNum>
  <w:abstractNum w:abstractNumId="2" w15:restartNumberingAfterBreak="0">
    <w:nsid w:val="01A82B83"/>
    <w:multiLevelType w:val="hybridMultilevel"/>
    <w:tmpl w:val="F9B06B5E"/>
    <w:lvl w:ilvl="0" w:tplc="3BE62F3E">
      <w:start w:val="1"/>
      <w:numFmt w:val="bullet"/>
      <w:lvlText w:val=""/>
      <w:lvlJc w:val="left"/>
      <w:pPr>
        <w:ind w:left="720" w:hanging="360"/>
      </w:pPr>
      <w:rPr>
        <w:rFonts w:ascii="Symbol" w:hAnsi="Symbol" w:hint="default"/>
      </w:rPr>
    </w:lvl>
    <w:lvl w:ilvl="1" w:tplc="DDC2D8B6" w:tentative="1">
      <w:start w:val="1"/>
      <w:numFmt w:val="bullet"/>
      <w:lvlText w:val="o"/>
      <w:lvlJc w:val="left"/>
      <w:pPr>
        <w:ind w:left="1440" w:hanging="360"/>
      </w:pPr>
      <w:rPr>
        <w:rFonts w:ascii="Courier New" w:hAnsi="Courier New" w:cs="Courier New" w:hint="default"/>
      </w:rPr>
    </w:lvl>
    <w:lvl w:ilvl="2" w:tplc="576A059E" w:tentative="1">
      <w:start w:val="1"/>
      <w:numFmt w:val="bullet"/>
      <w:lvlText w:val=""/>
      <w:lvlJc w:val="left"/>
      <w:pPr>
        <w:ind w:left="2160" w:hanging="360"/>
      </w:pPr>
      <w:rPr>
        <w:rFonts w:ascii="Wingdings" w:hAnsi="Wingdings" w:hint="default"/>
      </w:rPr>
    </w:lvl>
    <w:lvl w:ilvl="3" w:tplc="F2506600" w:tentative="1">
      <w:start w:val="1"/>
      <w:numFmt w:val="bullet"/>
      <w:lvlText w:val=""/>
      <w:lvlJc w:val="left"/>
      <w:pPr>
        <w:ind w:left="2880" w:hanging="360"/>
      </w:pPr>
      <w:rPr>
        <w:rFonts w:ascii="Symbol" w:hAnsi="Symbol" w:hint="default"/>
      </w:rPr>
    </w:lvl>
    <w:lvl w:ilvl="4" w:tplc="92B0D814" w:tentative="1">
      <w:start w:val="1"/>
      <w:numFmt w:val="bullet"/>
      <w:lvlText w:val="o"/>
      <w:lvlJc w:val="left"/>
      <w:pPr>
        <w:ind w:left="3600" w:hanging="360"/>
      </w:pPr>
      <w:rPr>
        <w:rFonts w:ascii="Courier New" w:hAnsi="Courier New" w:cs="Courier New" w:hint="default"/>
      </w:rPr>
    </w:lvl>
    <w:lvl w:ilvl="5" w:tplc="FF168B84" w:tentative="1">
      <w:start w:val="1"/>
      <w:numFmt w:val="bullet"/>
      <w:lvlText w:val=""/>
      <w:lvlJc w:val="left"/>
      <w:pPr>
        <w:ind w:left="4320" w:hanging="360"/>
      </w:pPr>
      <w:rPr>
        <w:rFonts w:ascii="Wingdings" w:hAnsi="Wingdings" w:hint="default"/>
      </w:rPr>
    </w:lvl>
    <w:lvl w:ilvl="6" w:tplc="AEC43A40" w:tentative="1">
      <w:start w:val="1"/>
      <w:numFmt w:val="bullet"/>
      <w:lvlText w:val=""/>
      <w:lvlJc w:val="left"/>
      <w:pPr>
        <w:ind w:left="5040" w:hanging="360"/>
      </w:pPr>
      <w:rPr>
        <w:rFonts w:ascii="Symbol" w:hAnsi="Symbol" w:hint="default"/>
      </w:rPr>
    </w:lvl>
    <w:lvl w:ilvl="7" w:tplc="213E88D4" w:tentative="1">
      <w:start w:val="1"/>
      <w:numFmt w:val="bullet"/>
      <w:lvlText w:val="o"/>
      <w:lvlJc w:val="left"/>
      <w:pPr>
        <w:ind w:left="5760" w:hanging="360"/>
      </w:pPr>
      <w:rPr>
        <w:rFonts w:ascii="Courier New" w:hAnsi="Courier New" w:cs="Courier New" w:hint="default"/>
      </w:rPr>
    </w:lvl>
    <w:lvl w:ilvl="8" w:tplc="C818BB04" w:tentative="1">
      <w:start w:val="1"/>
      <w:numFmt w:val="bullet"/>
      <w:lvlText w:val=""/>
      <w:lvlJc w:val="left"/>
      <w:pPr>
        <w:ind w:left="6480" w:hanging="360"/>
      </w:pPr>
      <w:rPr>
        <w:rFonts w:ascii="Wingdings" w:hAnsi="Wingdings" w:hint="default"/>
      </w:rPr>
    </w:lvl>
  </w:abstractNum>
  <w:abstractNum w:abstractNumId="3" w15:restartNumberingAfterBreak="0">
    <w:nsid w:val="01F07F57"/>
    <w:multiLevelType w:val="hybridMultilevel"/>
    <w:tmpl w:val="EC4CBCC4"/>
    <w:lvl w:ilvl="0" w:tplc="563C93BE">
      <w:start w:val="1"/>
      <w:numFmt w:val="bullet"/>
      <w:lvlText w:val=""/>
      <w:lvlJc w:val="left"/>
      <w:pPr>
        <w:ind w:left="720" w:hanging="360"/>
      </w:pPr>
      <w:rPr>
        <w:rFonts w:ascii="Wingdings" w:hAnsi="Wingdings" w:hint="default"/>
      </w:rPr>
    </w:lvl>
    <w:lvl w:ilvl="1" w:tplc="7A9C4608" w:tentative="1">
      <w:start w:val="1"/>
      <w:numFmt w:val="lowerLetter"/>
      <w:lvlText w:val="%2."/>
      <w:lvlJc w:val="left"/>
      <w:pPr>
        <w:ind w:left="1440" w:hanging="360"/>
      </w:pPr>
    </w:lvl>
    <w:lvl w:ilvl="2" w:tplc="118EE182" w:tentative="1">
      <w:start w:val="1"/>
      <w:numFmt w:val="lowerRoman"/>
      <w:lvlText w:val="%3."/>
      <w:lvlJc w:val="right"/>
      <w:pPr>
        <w:ind w:left="2160" w:hanging="180"/>
      </w:pPr>
    </w:lvl>
    <w:lvl w:ilvl="3" w:tplc="E2FC648A" w:tentative="1">
      <w:start w:val="1"/>
      <w:numFmt w:val="decimal"/>
      <w:lvlText w:val="%4."/>
      <w:lvlJc w:val="left"/>
      <w:pPr>
        <w:ind w:left="2880" w:hanging="360"/>
      </w:pPr>
    </w:lvl>
    <w:lvl w:ilvl="4" w:tplc="70563468" w:tentative="1">
      <w:start w:val="1"/>
      <w:numFmt w:val="lowerLetter"/>
      <w:lvlText w:val="%5."/>
      <w:lvlJc w:val="left"/>
      <w:pPr>
        <w:ind w:left="3600" w:hanging="360"/>
      </w:pPr>
    </w:lvl>
    <w:lvl w:ilvl="5" w:tplc="C95A0E1C" w:tentative="1">
      <w:start w:val="1"/>
      <w:numFmt w:val="lowerRoman"/>
      <w:lvlText w:val="%6."/>
      <w:lvlJc w:val="right"/>
      <w:pPr>
        <w:ind w:left="4320" w:hanging="180"/>
      </w:pPr>
    </w:lvl>
    <w:lvl w:ilvl="6" w:tplc="8BCEFE58" w:tentative="1">
      <w:start w:val="1"/>
      <w:numFmt w:val="decimal"/>
      <w:lvlText w:val="%7."/>
      <w:lvlJc w:val="left"/>
      <w:pPr>
        <w:ind w:left="5040" w:hanging="360"/>
      </w:pPr>
    </w:lvl>
    <w:lvl w:ilvl="7" w:tplc="35CA0F9C" w:tentative="1">
      <w:start w:val="1"/>
      <w:numFmt w:val="lowerLetter"/>
      <w:lvlText w:val="%8."/>
      <w:lvlJc w:val="left"/>
      <w:pPr>
        <w:ind w:left="5760" w:hanging="360"/>
      </w:pPr>
    </w:lvl>
    <w:lvl w:ilvl="8" w:tplc="3B76AC90" w:tentative="1">
      <w:start w:val="1"/>
      <w:numFmt w:val="lowerRoman"/>
      <w:lvlText w:val="%9."/>
      <w:lvlJc w:val="right"/>
      <w:pPr>
        <w:ind w:left="6480" w:hanging="180"/>
      </w:pPr>
    </w:lvl>
  </w:abstractNum>
  <w:abstractNum w:abstractNumId="4" w15:restartNumberingAfterBreak="0">
    <w:nsid w:val="036E39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335548"/>
    <w:multiLevelType w:val="hybridMultilevel"/>
    <w:tmpl w:val="CC847C7E"/>
    <w:lvl w:ilvl="0" w:tplc="F518436E">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6" w15:restartNumberingAfterBreak="0">
    <w:nsid w:val="048226F7"/>
    <w:multiLevelType w:val="hybridMultilevel"/>
    <w:tmpl w:val="15A0F1FC"/>
    <w:lvl w:ilvl="0" w:tplc="05108D58">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7877CCA"/>
    <w:multiLevelType w:val="hybridMultilevel"/>
    <w:tmpl w:val="391E9B28"/>
    <w:lvl w:ilvl="0" w:tplc="05108D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516CDD"/>
    <w:multiLevelType w:val="hybridMultilevel"/>
    <w:tmpl w:val="6D4C6F90"/>
    <w:lvl w:ilvl="0" w:tplc="04260011">
      <w:start w:val="1"/>
      <w:numFmt w:val="decimal"/>
      <w:lvlText w:val="%1)"/>
      <w:lvlJc w:val="left"/>
      <w:pPr>
        <w:ind w:left="1361" w:hanging="360"/>
      </w:pPr>
    </w:lvl>
    <w:lvl w:ilvl="1" w:tplc="04260019" w:tentative="1">
      <w:start w:val="1"/>
      <w:numFmt w:val="lowerLetter"/>
      <w:lvlText w:val="%2."/>
      <w:lvlJc w:val="left"/>
      <w:pPr>
        <w:ind w:left="2081" w:hanging="360"/>
      </w:pPr>
    </w:lvl>
    <w:lvl w:ilvl="2" w:tplc="0426001B" w:tentative="1">
      <w:start w:val="1"/>
      <w:numFmt w:val="lowerRoman"/>
      <w:lvlText w:val="%3."/>
      <w:lvlJc w:val="right"/>
      <w:pPr>
        <w:ind w:left="2801" w:hanging="180"/>
      </w:pPr>
    </w:lvl>
    <w:lvl w:ilvl="3" w:tplc="0426000F" w:tentative="1">
      <w:start w:val="1"/>
      <w:numFmt w:val="decimal"/>
      <w:lvlText w:val="%4."/>
      <w:lvlJc w:val="left"/>
      <w:pPr>
        <w:ind w:left="3521" w:hanging="360"/>
      </w:pPr>
    </w:lvl>
    <w:lvl w:ilvl="4" w:tplc="04260019" w:tentative="1">
      <w:start w:val="1"/>
      <w:numFmt w:val="lowerLetter"/>
      <w:lvlText w:val="%5."/>
      <w:lvlJc w:val="left"/>
      <w:pPr>
        <w:ind w:left="4241" w:hanging="360"/>
      </w:pPr>
    </w:lvl>
    <w:lvl w:ilvl="5" w:tplc="0426001B" w:tentative="1">
      <w:start w:val="1"/>
      <w:numFmt w:val="lowerRoman"/>
      <w:lvlText w:val="%6."/>
      <w:lvlJc w:val="right"/>
      <w:pPr>
        <w:ind w:left="4961" w:hanging="180"/>
      </w:pPr>
    </w:lvl>
    <w:lvl w:ilvl="6" w:tplc="0426000F" w:tentative="1">
      <w:start w:val="1"/>
      <w:numFmt w:val="decimal"/>
      <w:lvlText w:val="%7."/>
      <w:lvlJc w:val="left"/>
      <w:pPr>
        <w:ind w:left="5681" w:hanging="360"/>
      </w:pPr>
    </w:lvl>
    <w:lvl w:ilvl="7" w:tplc="04260019" w:tentative="1">
      <w:start w:val="1"/>
      <w:numFmt w:val="lowerLetter"/>
      <w:lvlText w:val="%8."/>
      <w:lvlJc w:val="left"/>
      <w:pPr>
        <w:ind w:left="6401" w:hanging="360"/>
      </w:pPr>
    </w:lvl>
    <w:lvl w:ilvl="8" w:tplc="0426001B" w:tentative="1">
      <w:start w:val="1"/>
      <w:numFmt w:val="lowerRoman"/>
      <w:lvlText w:val="%9."/>
      <w:lvlJc w:val="right"/>
      <w:pPr>
        <w:ind w:left="7121" w:hanging="180"/>
      </w:pPr>
    </w:lvl>
  </w:abstractNum>
  <w:abstractNum w:abstractNumId="9" w15:restartNumberingAfterBreak="0">
    <w:nsid w:val="0C9608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E6817"/>
    <w:multiLevelType w:val="multilevel"/>
    <w:tmpl w:val="02A4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8D4416"/>
    <w:multiLevelType w:val="hybridMultilevel"/>
    <w:tmpl w:val="7480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4410C"/>
    <w:multiLevelType w:val="hybridMultilevel"/>
    <w:tmpl w:val="A7260844"/>
    <w:lvl w:ilvl="0" w:tplc="C500283A">
      <w:start w:val="1"/>
      <w:numFmt w:val="upperLetter"/>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5B0F83"/>
    <w:multiLevelType w:val="hybridMultilevel"/>
    <w:tmpl w:val="4C56DB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1337EB"/>
    <w:multiLevelType w:val="hybridMultilevel"/>
    <w:tmpl w:val="14A2E714"/>
    <w:lvl w:ilvl="0" w:tplc="A09C0CC2">
      <w:start w:val="1"/>
      <w:numFmt w:val="upperLetter"/>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305C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EF3858"/>
    <w:multiLevelType w:val="hybridMultilevel"/>
    <w:tmpl w:val="5BFAE1CA"/>
    <w:lvl w:ilvl="0" w:tplc="9E3CE268">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D9F55FE"/>
    <w:multiLevelType w:val="hybridMultilevel"/>
    <w:tmpl w:val="5A1C7C40"/>
    <w:lvl w:ilvl="0" w:tplc="C3CC219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2FA33924"/>
    <w:multiLevelType w:val="hybridMultilevel"/>
    <w:tmpl w:val="9708A926"/>
    <w:lvl w:ilvl="0" w:tplc="92986236">
      <w:start w:val="1"/>
      <w:numFmt w:val="bullet"/>
      <w:lvlText w:val="•"/>
      <w:lvlJc w:val="left"/>
      <w:pPr>
        <w:tabs>
          <w:tab w:val="num" w:pos="720"/>
        </w:tabs>
        <w:ind w:left="720" w:hanging="360"/>
      </w:pPr>
      <w:rPr>
        <w:rFonts w:ascii="Arial" w:hAnsi="Arial" w:cs="Times New Roman" w:hint="default"/>
      </w:rPr>
    </w:lvl>
    <w:lvl w:ilvl="1" w:tplc="1CA68120">
      <w:start w:val="2319"/>
      <w:numFmt w:val="bullet"/>
      <w:lvlText w:val="–"/>
      <w:lvlJc w:val="left"/>
      <w:pPr>
        <w:tabs>
          <w:tab w:val="num" w:pos="1440"/>
        </w:tabs>
        <w:ind w:left="1440" w:hanging="360"/>
      </w:pPr>
      <w:rPr>
        <w:rFonts w:ascii="Arial" w:hAnsi="Arial" w:cs="Times New Roman" w:hint="default"/>
      </w:rPr>
    </w:lvl>
    <w:lvl w:ilvl="2" w:tplc="450AE518">
      <w:start w:val="1"/>
      <w:numFmt w:val="bullet"/>
      <w:lvlText w:val="•"/>
      <w:lvlJc w:val="left"/>
      <w:pPr>
        <w:tabs>
          <w:tab w:val="num" w:pos="2160"/>
        </w:tabs>
        <w:ind w:left="2160" w:hanging="360"/>
      </w:pPr>
      <w:rPr>
        <w:rFonts w:ascii="Arial" w:hAnsi="Arial" w:cs="Times New Roman" w:hint="default"/>
      </w:rPr>
    </w:lvl>
    <w:lvl w:ilvl="3" w:tplc="8988C99A">
      <w:start w:val="1"/>
      <w:numFmt w:val="bullet"/>
      <w:lvlText w:val="•"/>
      <w:lvlJc w:val="left"/>
      <w:pPr>
        <w:tabs>
          <w:tab w:val="num" w:pos="2880"/>
        </w:tabs>
        <w:ind w:left="2880" w:hanging="360"/>
      </w:pPr>
      <w:rPr>
        <w:rFonts w:ascii="Arial" w:hAnsi="Arial" w:cs="Times New Roman" w:hint="default"/>
      </w:rPr>
    </w:lvl>
    <w:lvl w:ilvl="4" w:tplc="B1F813EA">
      <w:start w:val="1"/>
      <w:numFmt w:val="bullet"/>
      <w:lvlText w:val="•"/>
      <w:lvlJc w:val="left"/>
      <w:pPr>
        <w:tabs>
          <w:tab w:val="num" w:pos="3600"/>
        </w:tabs>
        <w:ind w:left="3600" w:hanging="360"/>
      </w:pPr>
      <w:rPr>
        <w:rFonts w:ascii="Arial" w:hAnsi="Arial" w:cs="Times New Roman" w:hint="default"/>
      </w:rPr>
    </w:lvl>
    <w:lvl w:ilvl="5" w:tplc="37A88562">
      <w:start w:val="1"/>
      <w:numFmt w:val="bullet"/>
      <w:lvlText w:val="•"/>
      <w:lvlJc w:val="left"/>
      <w:pPr>
        <w:tabs>
          <w:tab w:val="num" w:pos="4320"/>
        </w:tabs>
        <w:ind w:left="4320" w:hanging="360"/>
      </w:pPr>
      <w:rPr>
        <w:rFonts w:ascii="Arial" w:hAnsi="Arial" w:cs="Times New Roman" w:hint="default"/>
      </w:rPr>
    </w:lvl>
    <w:lvl w:ilvl="6" w:tplc="6B868B86">
      <w:start w:val="1"/>
      <w:numFmt w:val="bullet"/>
      <w:lvlText w:val="•"/>
      <w:lvlJc w:val="left"/>
      <w:pPr>
        <w:tabs>
          <w:tab w:val="num" w:pos="5040"/>
        </w:tabs>
        <w:ind w:left="5040" w:hanging="360"/>
      </w:pPr>
      <w:rPr>
        <w:rFonts w:ascii="Arial" w:hAnsi="Arial" w:cs="Times New Roman" w:hint="default"/>
      </w:rPr>
    </w:lvl>
    <w:lvl w:ilvl="7" w:tplc="09D2062C">
      <w:start w:val="1"/>
      <w:numFmt w:val="bullet"/>
      <w:lvlText w:val="•"/>
      <w:lvlJc w:val="left"/>
      <w:pPr>
        <w:tabs>
          <w:tab w:val="num" w:pos="5760"/>
        </w:tabs>
        <w:ind w:left="5760" w:hanging="360"/>
      </w:pPr>
      <w:rPr>
        <w:rFonts w:ascii="Arial" w:hAnsi="Arial" w:cs="Times New Roman" w:hint="default"/>
      </w:rPr>
    </w:lvl>
    <w:lvl w:ilvl="8" w:tplc="3BE400A0">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28851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AA5048"/>
    <w:multiLevelType w:val="multilevel"/>
    <w:tmpl w:val="A3A693A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736511"/>
    <w:multiLevelType w:val="multilevel"/>
    <w:tmpl w:val="F0DA78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5F5211"/>
    <w:multiLevelType w:val="hybridMultilevel"/>
    <w:tmpl w:val="E81C30E8"/>
    <w:lvl w:ilvl="0" w:tplc="56789982">
      <w:numFmt w:val="bullet"/>
      <w:lvlText w:val="–"/>
      <w:lvlJc w:val="left"/>
      <w:pPr>
        <w:tabs>
          <w:tab w:val="num" w:pos="720"/>
        </w:tabs>
        <w:ind w:left="720" w:hanging="360"/>
      </w:pPr>
      <w:rPr>
        <w:rFonts w:ascii="Times New Roman" w:eastAsia="Times New Roman" w:hAnsi="Times New Roman" w:cs="Times New Roman" w:hint="default"/>
      </w:rPr>
    </w:lvl>
    <w:lvl w:ilvl="1" w:tplc="F1AAA15A">
      <w:start w:val="1"/>
      <w:numFmt w:val="decimal"/>
      <w:lvlText w:val="%2."/>
      <w:lvlJc w:val="left"/>
      <w:pPr>
        <w:tabs>
          <w:tab w:val="num" w:pos="1440"/>
        </w:tabs>
        <w:ind w:left="1440" w:hanging="360"/>
      </w:pPr>
      <w:rPr>
        <w:rFonts w:hint="default"/>
        <w:b/>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37B55"/>
    <w:multiLevelType w:val="hybridMultilevel"/>
    <w:tmpl w:val="72BE4DD4"/>
    <w:lvl w:ilvl="0" w:tplc="FE9AFB5E">
      <w:start w:val="1"/>
      <w:numFmt w:val="decimal"/>
      <w:lvlText w:val="%1)"/>
      <w:lvlJc w:val="left"/>
      <w:pPr>
        <w:ind w:left="765" w:hanging="405"/>
      </w:pPr>
    </w:lvl>
    <w:lvl w:ilvl="1" w:tplc="F732D514">
      <w:start w:val="1"/>
      <w:numFmt w:val="lowerLetter"/>
      <w:lvlText w:val="%2."/>
      <w:lvlJc w:val="left"/>
      <w:pPr>
        <w:ind w:left="1485" w:hanging="405"/>
      </w:pPr>
    </w:lvl>
    <w:lvl w:ilvl="2" w:tplc="02501496">
      <w:start w:val="1"/>
      <w:numFmt w:val="lowerRoman"/>
      <w:lvlText w:val="%3."/>
      <w:lvlJc w:val="left"/>
      <w:pPr>
        <w:ind w:left="2700" w:hanging="720"/>
      </w:pPr>
    </w:lvl>
    <w:lvl w:ilvl="3" w:tplc="265C06C0">
      <w:start w:val="4"/>
      <w:numFmt w:val="bullet"/>
      <w:lvlText w:val=""/>
      <w:lvlJc w:val="left"/>
      <w:pPr>
        <w:ind w:left="2880" w:hanging="360"/>
      </w:pPr>
      <w:rPr>
        <w:rFonts w:ascii="Wingdings" w:eastAsiaTheme="minorEastAsia" w:hAnsi="Wingdings" w:cstheme="minorBidi" w:hint="default"/>
      </w:rPr>
    </w:lvl>
    <w:lvl w:ilvl="4" w:tplc="52888586">
      <w:start w:val="1"/>
      <w:numFmt w:val="lowerLetter"/>
      <w:lvlText w:val="%5."/>
      <w:lvlJc w:val="left"/>
      <w:pPr>
        <w:ind w:left="3600" w:hanging="360"/>
      </w:pPr>
    </w:lvl>
    <w:lvl w:ilvl="5" w:tplc="F0BC1C8C">
      <w:start w:val="1"/>
      <w:numFmt w:val="lowerRoman"/>
      <w:lvlText w:val="%6."/>
      <w:lvlJc w:val="right"/>
      <w:pPr>
        <w:ind w:left="4320" w:hanging="180"/>
      </w:pPr>
    </w:lvl>
    <w:lvl w:ilvl="6" w:tplc="9DC29EB8">
      <w:start w:val="1"/>
      <w:numFmt w:val="decimal"/>
      <w:lvlText w:val="%7."/>
      <w:lvlJc w:val="left"/>
      <w:pPr>
        <w:ind w:left="5040" w:hanging="360"/>
      </w:pPr>
    </w:lvl>
    <w:lvl w:ilvl="7" w:tplc="798A05E4">
      <w:start w:val="1"/>
      <w:numFmt w:val="lowerLetter"/>
      <w:lvlText w:val="%8."/>
      <w:lvlJc w:val="left"/>
      <w:pPr>
        <w:ind w:left="5760" w:hanging="360"/>
      </w:pPr>
    </w:lvl>
    <w:lvl w:ilvl="8" w:tplc="3626B436">
      <w:start w:val="1"/>
      <w:numFmt w:val="lowerRoman"/>
      <w:lvlText w:val="%9."/>
      <w:lvlJc w:val="right"/>
      <w:pPr>
        <w:ind w:left="6480" w:hanging="180"/>
      </w:pPr>
    </w:lvl>
  </w:abstractNum>
  <w:abstractNum w:abstractNumId="24" w15:restartNumberingAfterBreak="0">
    <w:nsid w:val="3DB80EA5"/>
    <w:multiLevelType w:val="hybridMultilevel"/>
    <w:tmpl w:val="DF4299AA"/>
    <w:lvl w:ilvl="0" w:tplc="05108D58">
      <w:start w:val="1"/>
      <w:numFmt w:val="bullet"/>
      <w:lvlText w:val=""/>
      <w:lvlJc w:val="left"/>
      <w:pPr>
        <w:ind w:left="1021" w:hanging="360"/>
      </w:pPr>
      <w:rPr>
        <w:rFonts w:ascii="Symbol" w:hAnsi="Symbol" w:hint="default"/>
      </w:rPr>
    </w:lvl>
    <w:lvl w:ilvl="1" w:tplc="563C93BE">
      <w:start w:val="1"/>
      <w:numFmt w:val="bullet"/>
      <w:lvlText w:val=""/>
      <w:lvlJc w:val="left"/>
      <w:pPr>
        <w:ind w:left="1741" w:hanging="360"/>
      </w:pPr>
      <w:rPr>
        <w:rFonts w:ascii="Wingdings" w:hAnsi="Wingdings"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25" w15:restartNumberingAfterBreak="0">
    <w:nsid w:val="3E0932D8"/>
    <w:multiLevelType w:val="multilevel"/>
    <w:tmpl w:val="0426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00272"/>
    <w:multiLevelType w:val="hybridMultilevel"/>
    <w:tmpl w:val="021895C6"/>
    <w:lvl w:ilvl="0" w:tplc="5678998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2BC7628"/>
    <w:multiLevelType w:val="hybridMultilevel"/>
    <w:tmpl w:val="50DC7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C23ECB"/>
    <w:multiLevelType w:val="hybridMultilevel"/>
    <w:tmpl w:val="645ED89A"/>
    <w:lvl w:ilvl="0" w:tplc="828A6C0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98181D"/>
    <w:multiLevelType w:val="hybridMultilevel"/>
    <w:tmpl w:val="2102BA30"/>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B9B2F94"/>
    <w:multiLevelType w:val="hybridMultilevel"/>
    <w:tmpl w:val="0F78C37E"/>
    <w:lvl w:ilvl="0" w:tplc="05108D58">
      <w:start w:val="1"/>
      <w:numFmt w:val="bullet"/>
      <w:lvlText w:val=""/>
      <w:lvlJc w:val="left"/>
      <w:pPr>
        <w:ind w:left="1021" w:hanging="360"/>
      </w:pPr>
      <w:rPr>
        <w:rFonts w:ascii="Symbol" w:hAnsi="Symbol" w:hint="default"/>
      </w:rPr>
    </w:lvl>
    <w:lvl w:ilvl="1" w:tplc="04260003">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31" w15:restartNumberingAfterBreak="0">
    <w:nsid w:val="52E44DB7"/>
    <w:multiLevelType w:val="multilevel"/>
    <w:tmpl w:val="85EC4EE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28742B"/>
    <w:multiLevelType w:val="hybridMultilevel"/>
    <w:tmpl w:val="78640BA0"/>
    <w:lvl w:ilvl="0" w:tplc="A3B0FE76">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A1362D3"/>
    <w:multiLevelType w:val="hybridMultilevel"/>
    <w:tmpl w:val="F404DD4A"/>
    <w:lvl w:ilvl="0" w:tplc="F518436E">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5CD46EED"/>
    <w:multiLevelType w:val="hybridMultilevel"/>
    <w:tmpl w:val="9F8A02C6"/>
    <w:lvl w:ilvl="0" w:tplc="05108D58">
      <w:start w:val="1"/>
      <w:numFmt w:val="bullet"/>
      <w:lvlText w:val=""/>
      <w:lvlJc w:val="left"/>
      <w:pPr>
        <w:ind w:left="720" w:hanging="360"/>
      </w:pPr>
      <w:rPr>
        <w:rFonts w:ascii="Symbol" w:hAnsi="Symbol" w:hint="default"/>
      </w:rPr>
    </w:lvl>
    <w:lvl w:ilvl="1" w:tplc="DDC2D8B6" w:tentative="1">
      <w:start w:val="1"/>
      <w:numFmt w:val="bullet"/>
      <w:lvlText w:val="o"/>
      <w:lvlJc w:val="left"/>
      <w:pPr>
        <w:ind w:left="1440" w:hanging="360"/>
      </w:pPr>
      <w:rPr>
        <w:rFonts w:ascii="Courier New" w:hAnsi="Courier New" w:cs="Courier New" w:hint="default"/>
      </w:rPr>
    </w:lvl>
    <w:lvl w:ilvl="2" w:tplc="576A059E" w:tentative="1">
      <w:start w:val="1"/>
      <w:numFmt w:val="bullet"/>
      <w:lvlText w:val=""/>
      <w:lvlJc w:val="left"/>
      <w:pPr>
        <w:ind w:left="2160" w:hanging="360"/>
      </w:pPr>
      <w:rPr>
        <w:rFonts w:ascii="Wingdings" w:hAnsi="Wingdings" w:hint="default"/>
      </w:rPr>
    </w:lvl>
    <w:lvl w:ilvl="3" w:tplc="F2506600" w:tentative="1">
      <w:start w:val="1"/>
      <w:numFmt w:val="bullet"/>
      <w:lvlText w:val=""/>
      <w:lvlJc w:val="left"/>
      <w:pPr>
        <w:ind w:left="2880" w:hanging="360"/>
      </w:pPr>
      <w:rPr>
        <w:rFonts w:ascii="Symbol" w:hAnsi="Symbol" w:hint="default"/>
      </w:rPr>
    </w:lvl>
    <w:lvl w:ilvl="4" w:tplc="92B0D814" w:tentative="1">
      <w:start w:val="1"/>
      <w:numFmt w:val="bullet"/>
      <w:lvlText w:val="o"/>
      <w:lvlJc w:val="left"/>
      <w:pPr>
        <w:ind w:left="3600" w:hanging="360"/>
      </w:pPr>
      <w:rPr>
        <w:rFonts w:ascii="Courier New" w:hAnsi="Courier New" w:cs="Courier New" w:hint="default"/>
      </w:rPr>
    </w:lvl>
    <w:lvl w:ilvl="5" w:tplc="FF168B84" w:tentative="1">
      <w:start w:val="1"/>
      <w:numFmt w:val="bullet"/>
      <w:lvlText w:val=""/>
      <w:lvlJc w:val="left"/>
      <w:pPr>
        <w:ind w:left="4320" w:hanging="360"/>
      </w:pPr>
      <w:rPr>
        <w:rFonts w:ascii="Wingdings" w:hAnsi="Wingdings" w:hint="default"/>
      </w:rPr>
    </w:lvl>
    <w:lvl w:ilvl="6" w:tplc="AEC43A40" w:tentative="1">
      <w:start w:val="1"/>
      <w:numFmt w:val="bullet"/>
      <w:lvlText w:val=""/>
      <w:lvlJc w:val="left"/>
      <w:pPr>
        <w:ind w:left="5040" w:hanging="360"/>
      </w:pPr>
      <w:rPr>
        <w:rFonts w:ascii="Symbol" w:hAnsi="Symbol" w:hint="default"/>
      </w:rPr>
    </w:lvl>
    <w:lvl w:ilvl="7" w:tplc="213E88D4" w:tentative="1">
      <w:start w:val="1"/>
      <w:numFmt w:val="bullet"/>
      <w:lvlText w:val="o"/>
      <w:lvlJc w:val="left"/>
      <w:pPr>
        <w:ind w:left="5760" w:hanging="360"/>
      </w:pPr>
      <w:rPr>
        <w:rFonts w:ascii="Courier New" w:hAnsi="Courier New" w:cs="Courier New" w:hint="default"/>
      </w:rPr>
    </w:lvl>
    <w:lvl w:ilvl="8" w:tplc="C818BB04" w:tentative="1">
      <w:start w:val="1"/>
      <w:numFmt w:val="bullet"/>
      <w:lvlText w:val=""/>
      <w:lvlJc w:val="left"/>
      <w:pPr>
        <w:ind w:left="6480" w:hanging="360"/>
      </w:pPr>
      <w:rPr>
        <w:rFonts w:ascii="Wingdings" w:hAnsi="Wingdings" w:hint="default"/>
      </w:rPr>
    </w:lvl>
  </w:abstractNum>
  <w:abstractNum w:abstractNumId="35" w15:restartNumberingAfterBreak="0">
    <w:nsid w:val="5EA1210D"/>
    <w:multiLevelType w:val="hybridMultilevel"/>
    <w:tmpl w:val="758E5E36"/>
    <w:lvl w:ilvl="0" w:tplc="5106BAA6">
      <w:start w:val="1"/>
      <w:numFmt w:val="bullet"/>
      <w:lvlText w:val=""/>
      <w:lvlJc w:val="left"/>
      <w:pPr>
        <w:ind w:left="720" w:hanging="360"/>
      </w:pPr>
      <w:rPr>
        <w:rFonts w:ascii="Symbol" w:hAnsi="Symbol" w:hint="default"/>
      </w:rPr>
    </w:lvl>
    <w:lvl w:ilvl="1" w:tplc="F054572E">
      <w:start w:val="1"/>
      <w:numFmt w:val="bullet"/>
      <w:lvlText w:val="o"/>
      <w:lvlJc w:val="left"/>
      <w:pPr>
        <w:ind w:left="1440" w:hanging="360"/>
      </w:pPr>
      <w:rPr>
        <w:rFonts w:ascii="Courier New" w:hAnsi="Courier New" w:cs="Courier New" w:hint="default"/>
      </w:rPr>
    </w:lvl>
    <w:lvl w:ilvl="2" w:tplc="D7627CFE" w:tentative="1">
      <w:start w:val="1"/>
      <w:numFmt w:val="bullet"/>
      <w:lvlText w:val=""/>
      <w:lvlJc w:val="left"/>
      <w:pPr>
        <w:ind w:left="2160" w:hanging="360"/>
      </w:pPr>
      <w:rPr>
        <w:rFonts w:ascii="Wingdings" w:hAnsi="Wingdings" w:hint="default"/>
      </w:rPr>
    </w:lvl>
    <w:lvl w:ilvl="3" w:tplc="AF94593C" w:tentative="1">
      <w:start w:val="1"/>
      <w:numFmt w:val="bullet"/>
      <w:lvlText w:val=""/>
      <w:lvlJc w:val="left"/>
      <w:pPr>
        <w:ind w:left="2880" w:hanging="360"/>
      </w:pPr>
      <w:rPr>
        <w:rFonts w:ascii="Symbol" w:hAnsi="Symbol" w:hint="default"/>
      </w:rPr>
    </w:lvl>
    <w:lvl w:ilvl="4" w:tplc="C46AB764" w:tentative="1">
      <w:start w:val="1"/>
      <w:numFmt w:val="bullet"/>
      <w:lvlText w:val="o"/>
      <w:lvlJc w:val="left"/>
      <w:pPr>
        <w:ind w:left="3600" w:hanging="360"/>
      </w:pPr>
      <w:rPr>
        <w:rFonts w:ascii="Courier New" w:hAnsi="Courier New" w:cs="Courier New" w:hint="default"/>
      </w:rPr>
    </w:lvl>
    <w:lvl w:ilvl="5" w:tplc="ECFAC178" w:tentative="1">
      <w:start w:val="1"/>
      <w:numFmt w:val="bullet"/>
      <w:lvlText w:val=""/>
      <w:lvlJc w:val="left"/>
      <w:pPr>
        <w:ind w:left="4320" w:hanging="360"/>
      </w:pPr>
      <w:rPr>
        <w:rFonts w:ascii="Wingdings" w:hAnsi="Wingdings" w:hint="default"/>
      </w:rPr>
    </w:lvl>
    <w:lvl w:ilvl="6" w:tplc="B82C1426" w:tentative="1">
      <w:start w:val="1"/>
      <w:numFmt w:val="bullet"/>
      <w:lvlText w:val=""/>
      <w:lvlJc w:val="left"/>
      <w:pPr>
        <w:ind w:left="5040" w:hanging="360"/>
      </w:pPr>
      <w:rPr>
        <w:rFonts w:ascii="Symbol" w:hAnsi="Symbol" w:hint="default"/>
      </w:rPr>
    </w:lvl>
    <w:lvl w:ilvl="7" w:tplc="76A2B9AC" w:tentative="1">
      <w:start w:val="1"/>
      <w:numFmt w:val="bullet"/>
      <w:lvlText w:val="o"/>
      <w:lvlJc w:val="left"/>
      <w:pPr>
        <w:ind w:left="5760" w:hanging="360"/>
      </w:pPr>
      <w:rPr>
        <w:rFonts w:ascii="Courier New" w:hAnsi="Courier New" w:cs="Courier New" w:hint="default"/>
      </w:rPr>
    </w:lvl>
    <w:lvl w:ilvl="8" w:tplc="AB52DAE2" w:tentative="1">
      <w:start w:val="1"/>
      <w:numFmt w:val="bullet"/>
      <w:lvlText w:val=""/>
      <w:lvlJc w:val="left"/>
      <w:pPr>
        <w:ind w:left="6480" w:hanging="360"/>
      </w:pPr>
      <w:rPr>
        <w:rFonts w:ascii="Wingdings" w:hAnsi="Wingdings" w:hint="default"/>
      </w:rPr>
    </w:lvl>
  </w:abstractNum>
  <w:abstractNum w:abstractNumId="36" w15:restartNumberingAfterBreak="0">
    <w:nsid w:val="616F228C"/>
    <w:multiLevelType w:val="hybridMultilevel"/>
    <w:tmpl w:val="285E01E6"/>
    <w:lvl w:ilvl="0" w:tplc="26EC8724">
      <w:start w:val="1"/>
      <w:numFmt w:val="bullet"/>
      <w:lvlText w:val="•"/>
      <w:lvlJc w:val="left"/>
      <w:pPr>
        <w:tabs>
          <w:tab w:val="num" w:pos="360"/>
        </w:tabs>
        <w:ind w:left="360" w:hanging="360"/>
      </w:pPr>
      <w:rPr>
        <w:rFonts w:ascii="Arial" w:hAnsi="Arial" w:hint="default"/>
      </w:rPr>
    </w:lvl>
    <w:lvl w:ilvl="1" w:tplc="05E43BAE" w:tentative="1">
      <w:start w:val="1"/>
      <w:numFmt w:val="bullet"/>
      <w:lvlText w:val="•"/>
      <w:lvlJc w:val="left"/>
      <w:pPr>
        <w:tabs>
          <w:tab w:val="num" w:pos="1080"/>
        </w:tabs>
        <w:ind w:left="1080" w:hanging="360"/>
      </w:pPr>
      <w:rPr>
        <w:rFonts w:ascii="Arial" w:hAnsi="Arial" w:hint="default"/>
      </w:rPr>
    </w:lvl>
    <w:lvl w:ilvl="2" w:tplc="D7EE6D70" w:tentative="1">
      <w:start w:val="1"/>
      <w:numFmt w:val="bullet"/>
      <w:lvlText w:val="•"/>
      <w:lvlJc w:val="left"/>
      <w:pPr>
        <w:tabs>
          <w:tab w:val="num" w:pos="1800"/>
        </w:tabs>
        <w:ind w:left="1800" w:hanging="360"/>
      </w:pPr>
      <w:rPr>
        <w:rFonts w:ascii="Arial" w:hAnsi="Arial" w:hint="default"/>
      </w:rPr>
    </w:lvl>
    <w:lvl w:ilvl="3" w:tplc="D43C8FC8" w:tentative="1">
      <w:start w:val="1"/>
      <w:numFmt w:val="bullet"/>
      <w:lvlText w:val="•"/>
      <w:lvlJc w:val="left"/>
      <w:pPr>
        <w:tabs>
          <w:tab w:val="num" w:pos="2520"/>
        </w:tabs>
        <w:ind w:left="2520" w:hanging="360"/>
      </w:pPr>
      <w:rPr>
        <w:rFonts w:ascii="Arial" w:hAnsi="Arial" w:hint="default"/>
      </w:rPr>
    </w:lvl>
    <w:lvl w:ilvl="4" w:tplc="76EA7990" w:tentative="1">
      <w:start w:val="1"/>
      <w:numFmt w:val="bullet"/>
      <w:lvlText w:val="•"/>
      <w:lvlJc w:val="left"/>
      <w:pPr>
        <w:tabs>
          <w:tab w:val="num" w:pos="3240"/>
        </w:tabs>
        <w:ind w:left="3240" w:hanging="360"/>
      </w:pPr>
      <w:rPr>
        <w:rFonts w:ascii="Arial" w:hAnsi="Arial" w:hint="default"/>
      </w:rPr>
    </w:lvl>
    <w:lvl w:ilvl="5" w:tplc="EE84E0E6" w:tentative="1">
      <w:start w:val="1"/>
      <w:numFmt w:val="bullet"/>
      <w:lvlText w:val="•"/>
      <w:lvlJc w:val="left"/>
      <w:pPr>
        <w:tabs>
          <w:tab w:val="num" w:pos="3960"/>
        </w:tabs>
        <w:ind w:left="3960" w:hanging="360"/>
      </w:pPr>
      <w:rPr>
        <w:rFonts w:ascii="Arial" w:hAnsi="Arial" w:hint="default"/>
      </w:rPr>
    </w:lvl>
    <w:lvl w:ilvl="6" w:tplc="65001D54" w:tentative="1">
      <w:start w:val="1"/>
      <w:numFmt w:val="bullet"/>
      <w:lvlText w:val="•"/>
      <w:lvlJc w:val="left"/>
      <w:pPr>
        <w:tabs>
          <w:tab w:val="num" w:pos="4680"/>
        </w:tabs>
        <w:ind w:left="4680" w:hanging="360"/>
      </w:pPr>
      <w:rPr>
        <w:rFonts w:ascii="Arial" w:hAnsi="Arial" w:hint="default"/>
      </w:rPr>
    </w:lvl>
    <w:lvl w:ilvl="7" w:tplc="69FEB9B2" w:tentative="1">
      <w:start w:val="1"/>
      <w:numFmt w:val="bullet"/>
      <w:lvlText w:val="•"/>
      <w:lvlJc w:val="left"/>
      <w:pPr>
        <w:tabs>
          <w:tab w:val="num" w:pos="5400"/>
        </w:tabs>
        <w:ind w:left="5400" w:hanging="360"/>
      </w:pPr>
      <w:rPr>
        <w:rFonts w:ascii="Arial" w:hAnsi="Arial" w:hint="default"/>
      </w:rPr>
    </w:lvl>
    <w:lvl w:ilvl="8" w:tplc="6AA01D4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2D25A6A"/>
    <w:multiLevelType w:val="hybridMultilevel"/>
    <w:tmpl w:val="0C38FF16"/>
    <w:lvl w:ilvl="0" w:tplc="064258E6">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3AD35FC"/>
    <w:multiLevelType w:val="hybridMultilevel"/>
    <w:tmpl w:val="9F84277A"/>
    <w:lvl w:ilvl="0" w:tplc="05108D58">
      <w:start w:val="1"/>
      <w:numFmt w:val="bullet"/>
      <w:lvlText w:val=""/>
      <w:lvlJc w:val="left"/>
      <w:pPr>
        <w:tabs>
          <w:tab w:val="num" w:pos="720"/>
        </w:tabs>
        <w:ind w:left="720" w:hanging="360"/>
      </w:pPr>
      <w:rPr>
        <w:rFonts w:ascii="Symbol" w:hAnsi="Symbol" w:hint="default"/>
      </w:rPr>
    </w:lvl>
    <w:lvl w:ilvl="1" w:tplc="1CA68120">
      <w:start w:val="2319"/>
      <w:numFmt w:val="bullet"/>
      <w:lvlText w:val="–"/>
      <w:lvlJc w:val="left"/>
      <w:pPr>
        <w:tabs>
          <w:tab w:val="num" w:pos="1440"/>
        </w:tabs>
        <w:ind w:left="1440" w:hanging="360"/>
      </w:pPr>
      <w:rPr>
        <w:rFonts w:ascii="Arial" w:hAnsi="Arial" w:cs="Times New Roman" w:hint="default"/>
      </w:rPr>
    </w:lvl>
    <w:lvl w:ilvl="2" w:tplc="450AE518">
      <w:start w:val="1"/>
      <w:numFmt w:val="bullet"/>
      <w:lvlText w:val="•"/>
      <w:lvlJc w:val="left"/>
      <w:pPr>
        <w:tabs>
          <w:tab w:val="num" w:pos="2160"/>
        </w:tabs>
        <w:ind w:left="2160" w:hanging="360"/>
      </w:pPr>
      <w:rPr>
        <w:rFonts w:ascii="Arial" w:hAnsi="Arial" w:cs="Times New Roman" w:hint="default"/>
      </w:rPr>
    </w:lvl>
    <w:lvl w:ilvl="3" w:tplc="8988C99A">
      <w:start w:val="1"/>
      <w:numFmt w:val="bullet"/>
      <w:lvlText w:val="•"/>
      <w:lvlJc w:val="left"/>
      <w:pPr>
        <w:tabs>
          <w:tab w:val="num" w:pos="2880"/>
        </w:tabs>
        <w:ind w:left="2880" w:hanging="360"/>
      </w:pPr>
      <w:rPr>
        <w:rFonts w:ascii="Arial" w:hAnsi="Arial" w:cs="Times New Roman" w:hint="default"/>
      </w:rPr>
    </w:lvl>
    <w:lvl w:ilvl="4" w:tplc="B1F813EA">
      <w:start w:val="1"/>
      <w:numFmt w:val="bullet"/>
      <w:lvlText w:val="•"/>
      <w:lvlJc w:val="left"/>
      <w:pPr>
        <w:tabs>
          <w:tab w:val="num" w:pos="3600"/>
        </w:tabs>
        <w:ind w:left="3600" w:hanging="360"/>
      </w:pPr>
      <w:rPr>
        <w:rFonts w:ascii="Arial" w:hAnsi="Arial" w:cs="Times New Roman" w:hint="default"/>
      </w:rPr>
    </w:lvl>
    <w:lvl w:ilvl="5" w:tplc="37A88562">
      <w:start w:val="1"/>
      <w:numFmt w:val="bullet"/>
      <w:lvlText w:val="•"/>
      <w:lvlJc w:val="left"/>
      <w:pPr>
        <w:tabs>
          <w:tab w:val="num" w:pos="4320"/>
        </w:tabs>
        <w:ind w:left="4320" w:hanging="360"/>
      </w:pPr>
      <w:rPr>
        <w:rFonts w:ascii="Arial" w:hAnsi="Arial" w:cs="Times New Roman" w:hint="default"/>
      </w:rPr>
    </w:lvl>
    <w:lvl w:ilvl="6" w:tplc="6B868B86">
      <w:start w:val="1"/>
      <w:numFmt w:val="bullet"/>
      <w:lvlText w:val="•"/>
      <w:lvlJc w:val="left"/>
      <w:pPr>
        <w:tabs>
          <w:tab w:val="num" w:pos="5040"/>
        </w:tabs>
        <w:ind w:left="5040" w:hanging="360"/>
      </w:pPr>
      <w:rPr>
        <w:rFonts w:ascii="Arial" w:hAnsi="Arial" w:cs="Times New Roman" w:hint="default"/>
      </w:rPr>
    </w:lvl>
    <w:lvl w:ilvl="7" w:tplc="09D2062C">
      <w:start w:val="1"/>
      <w:numFmt w:val="bullet"/>
      <w:lvlText w:val="•"/>
      <w:lvlJc w:val="left"/>
      <w:pPr>
        <w:tabs>
          <w:tab w:val="num" w:pos="5760"/>
        </w:tabs>
        <w:ind w:left="5760" w:hanging="360"/>
      </w:pPr>
      <w:rPr>
        <w:rFonts w:ascii="Arial" w:hAnsi="Arial" w:cs="Times New Roman" w:hint="default"/>
      </w:rPr>
    </w:lvl>
    <w:lvl w:ilvl="8" w:tplc="3BE400A0">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64B94FD7"/>
    <w:multiLevelType w:val="multilevel"/>
    <w:tmpl w:val="70A04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3C19F1"/>
    <w:multiLevelType w:val="hybridMultilevel"/>
    <w:tmpl w:val="CC847C7E"/>
    <w:lvl w:ilvl="0" w:tplc="F518436E">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41" w15:restartNumberingAfterBreak="0">
    <w:nsid w:val="743441A9"/>
    <w:multiLevelType w:val="hybridMultilevel"/>
    <w:tmpl w:val="47CE0962"/>
    <w:lvl w:ilvl="0" w:tplc="422AAC9C">
      <w:start w:val="1"/>
      <w:numFmt w:val="bullet"/>
      <w:lvlText w:val=""/>
      <w:lvlJc w:val="left"/>
      <w:pPr>
        <w:ind w:left="720" w:hanging="360"/>
      </w:pPr>
      <w:rPr>
        <w:rFonts w:ascii="Symbol" w:hAnsi="Symbol" w:hint="default"/>
      </w:rPr>
    </w:lvl>
    <w:lvl w:ilvl="1" w:tplc="503C781E" w:tentative="1">
      <w:start w:val="1"/>
      <w:numFmt w:val="bullet"/>
      <w:lvlText w:val="o"/>
      <w:lvlJc w:val="left"/>
      <w:pPr>
        <w:ind w:left="1440" w:hanging="360"/>
      </w:pPr>
      <w:rPr>
        <w:rFonts w:ascii="Courier New" w:hAnsi="Courier New" w:cs="Courier New" w:hint="default"/>
      </w:rPr>
    </w:lvl>
    <w:lvl w:ilvl="2" w:tplc="AF6C2FA8" w:tentative="1">
      <w:start w:val="1"/>
      <w:numFmt w:val="bullet"/>
      <w:lvlText w:val=""/>
      <w:lvlJc w:val="left"/>
      <w:pPr>
        <w:ind w:left="2160" w:hanging="360"/>
      </w:pPr>
      <w:rPr>
        <w:rFonts w:ascii="Wingdings" w:hAnsi="Wingdings" w:hint="default"/>
      </w:rPr>
    </w:lvl>
    <w:lvl w:ilvl="3" w:tplc="8B9094D0" w:tentative="1">
      <w:start w:val="1"/>
      <w:numFmt w:val="bullet"/>
      <w:lvlText w:val=""/>
      <w:lvlJc w:val="left"/>
      <w:pPr>
        <w:ind w:left="2880" w:hanging="360"/>
      </w:pPr>
      <w:rPr>
        <w:rFonts w:ascii="Symbol" w:hAnsi="Symbol" w:hint="default"/>
      </w:rPr>
    </w:lvl>
    <w:lvl w:ilvl="4" w:tplc="86700B28" w:tentative="1">
      <w:start w:val="1"/>
      <w:numFmt w:val="bullet"/>
      <w:lvlText w:val="o"/>
      <w:lvlJc w:val="left"/>
      <w:pPr>
        <w:ind w:left="3600" w:hanging="360"/>
      </w:pPr>
      <w:rPr>
        <w:rFonts w:ascii="Courier New" w:hAnsi="Courier New" w:cs="Courier New" w:hint="default"/>
      </w:rPr>
    </w:lvl>
    <w:lvl w:ilvl="5" w:tplc="3A3C5C4A" w:tentative="1">
      <w:start w:val="1"/>
      <w:numFmt w:val="bullet"/>
      <w:lvlText w:val=""/>
      <w:lvlJc w:val="left"/>
      <w:pPr>
        <w:ind w:left="4320" w:hanging="360"/>
      </w:pPr>
      <w:rPr>
        <w:rFonts w:ascii="Wingdings" w:hAnsi="Wingdings" w:hint="default"/>
      </w:rPr>
    </w:lvl>
    <w:lvl w:ilvl="6" w:tplc="FD7E6050" w:tentative="1">
      <w:start w:val="1"/>
      <w:numFmt w:val="bullet"/>
      <w:lvlText w:val=""/>
      <w:lvlJc w:val="left"/>
      <w:pPr>
        <w:ind w:left="5040" w:hanging="360"/>
      </w:pPr>
      <w:rPr>
        <w:rFonts w:ascii="Symbol" w:hAnsi="Symbol" w:hint="default"/>
      </w:rPr>
    </w:lvl>
    <w:lvl w:ilvl="7" w:tplc="70366814" w:tentative="1">
      <w:start w:val="1"/>
      <w:numFmt w:val="bullet"/>
      <w:lvlText w:val="o"/>
      <w:lvlJc w:val="left"/>
      <w:pPr>
        <w:ind w:left="5760" w:hanging="360"/>
      </w:pPr>
      <w:rPr>
        <w:rFonts w:ascii="Courier New" w:hAnsi="Courier New" w:cs="Courier New" w:hint="default"/>
      </w:rPr>
    </w:lvl>
    <w:lvl w:ilvl="8" w:tplc="52FACC34" w:tentative="1">
      <w:start w:val="1"/>
      <w:numFmt w:val="bullet"/>
      <w:lvlText w:val=""/>
      <w:lvlJc w:val="left"/>
      <w:pPr>
        <w:ind w:left="6480" w:hanging="360"/>
      </w:pPr>
      <w:rPr>
        <w:rFonts w:ascii="Wingdings" w:hAnsi="Wingdings" w:hint="default"/>
      </w:rPr>
    </w:lvl>
  </w:abstractNum>
  <w:abstractNum w:abstractNumId="42" w15:restartNumberingAfterBreak="0">
    <w:nsid w:val="74BD45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A04556"/>
    <w:multiLevelType w:val="hybridMultilevel"/>
    <w:tmpl w:val="7FEA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FF0D83"/>
    <w:multiLevelType w:val="hybridMultilevel"/>
    <w:tmpl w:val="1BBE9208"/>
    <w:lvl w:ilvl="0" w:tplc="05108D58">
      <w:start w:val="1"/>
      <w:numFmt w:val="bullet"/>
      <w:lvlText w:val=""/>
      <w:lvlJc w:val="left"/>
      <w:pPr>
        <w:ind w:left="1713" w:hanging="360"/>
      </w:pPr>
      <w:rPr>
        <w:rFonts w:ascii="Symbol" w:hAnsi="Symbol" w:hint="default"/>
      </w:rPr>
    </w:lvl>
    <w:lvl w:ilvl="1" w:tplc="E64ED61C" w:tentative="1">
      <w:start w:val="1"/>
      <w:numFmt w:val="bullet"/>
      <w:lvlText w:val="o"/>
      <w:lvlJc w:val="left"/>
      <w:pPr>
        <w:ind w:left="2433" w:hanging="360"/>
      </w:pPr>
      <w:rPr>
        <w:rFonts w:ascii="Courier New" w:hAnsi="Courier New" w:cs="Courier New" w:hint="default"/>
      </w:rPr>
    </w:lvl>
    <w:lvl w:ilvl="2" w:tplc="7FE01DCA" w:tentative="1">
      <w:start w:val="1"/>
      <w:numFmt w:val="bullet"/>
      <w:lvlText w:val=""/>
      <w:lvlJc w:val="left"/>
      <w:pPr>
        <w:ind w:left="3153" w:hanging="360"/>
      </w:pPr>
      <w:rPr>
        <w:rFonts w:ascii="Wingdings" w:hAnsi="Wingdings" w:hint="default"/>
      </w:rPr>
    </w:lvl>
    <w:lvl w:ilvl="3" w:tplc="529EFB96" w:tentative="1">
      <w:start w:val="1"/>
      <w:numFmt w:val="bullet"/>
      <w:lvlText w:val=""/>
      <w:lvlJc w:val="left"/>
      <w:pPr>
        <w:ind w:left="3873" w:hanging="360"/>
      </w:pPr>
      <w:rPr>
        <w:rFonts w:ascii="Symbol" w:hAnsi="Symbol" w:hint="default"/>
      </w:rPr>
    </w:lvl>
    <w:lvl w:ilvl="4" w:tplc="437C3898" w:tentative="1">
      <w:start w:val="1"/>
      <w:numFmt w:val="bullet"/>
      <w:lvlText w:val="o"/>
      <w:lvlJc w:val="left"/>
      <w:pPr>
        <w:ind w:left="4593" w:hanging="360"/>
      </w:pPr>
      <w:rPr>
        <w:rFonts w:ascii="Courier New" w:hAnsi="Courier New" w:cs="Courier New" w:hint="default"/>
      </w:rPr>
    </w:lvl>
    <w:lvl w:ilvl="5" w:tplc="7486C52E" w:tentative="1">
      <w:start w:val="1"/>
      <w:numFmt w:val="bullet"/>
      <w:lvlText w:val=""/>
      <w:lvlJc w:val="left"/>
      <w:pPr>
        <w:ind w:left="5313" w:hanging="360"/>
      </w:pPr>
      <w:rPr>
        <w:rFonts w:ascii="Wingdings" w:hAnsi="Wingdings" w:hint="default"/>
      </w:rPr>
    </w:lvl>
    <w:lvl w:ilvl="6" w:tplc="2BD8694E" w:tentative="1">
      <w:start w:val="1"/>
      <w:numFmt w:val="bullet"/>
      <w:lvlText w:val=""/>
      <w:lvlJc w:val="left"/>
      <w:pPr>
        <w:ind w:left="6033" w:hanging="360"/>
      </w:pPr>
      <w:rPr>
        <w:rFonts w:ascii="Symbol" w:hAnsi="Symbol" w:hint="default"/>
      </w:rPr>
    </w:lvl>
    <w:lvl w:ilvl="7" w:tplc="6506031E" w:tentative="1">
      <w:start w:val="1"/>
      <w:numFmt w:val="bullet"/>
      <w:lvlText w:val="o"/>
      <w:lvlJc w:val="left"/>
      <w:pPr>
        <w:ind w:left="6753" w:hanging="360"/>
      </w:pPr>
      <w:rPr>
        <w:rFonts w:ascii="Courier New" w:hAnsi="Courier New" w:cs="Courier New" w:hint="default"/>
      </w:rPr>
    </w:lvl>
    <w:lvl w:ilvl="8" w:tplc="F54E3BD2" w:tentative="1">
      <w:start w:val="1"/>
      <w:numFmt w:val="bullet"/>
      <w:lvlText w:val=""/>
      <w:lvlJc w:val="left"/>
      <w:pPr>
        <w:ind w:left="7473" w:hanging="360"/>
      </w:pPr>
      <w:rPr>
        <w:rFonts w:ascii="Wingdings" w:hAnsi="Wingdings" w:hint="default"/>
      </w:rPr>
    </w:lvl>
  </w:abstractNum>
  <w:abstractNum w:abstractNumId="45" w15:restartNumberingAfterBreak="0">
    <w:nsid w:val="7A2E0D28"/>
    <w:multiLevelType w:val="hybridMultilevel"/>
    <w:tmpl w:val="B31CC8B6"/>
    <w:lvl w:ilvl="0" w:tplc="C3CC219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B570342"/>
    <w:multiLevelType w:val="hybridMultilevel"/>
    <w:tmpl w:val="3E2688F2"/>
    <w:lvl w:ilvl="0" w:tplc="9A18064C">
      <w:start w:val="1"/>
      <w:numFmt w:val="bullet"/>
      <w:lvlText w:val=""/>
      <w:lvlJc w:val="left"/>
      <w:pPr>
        <w:ind w:left="1713" w:hanging="360"/>
      </w:pPr>
      <w:rPr>
        <w:rFonts w:ascii="Symbol" w:hAnsi="Symbol" w:hint="default"/>
      </w:rPr>
    </w:lvl>
    <w:lvl w:ilvl="1" w:tplc="E64ED61C" w:tentative="1">
      <w:start w:val="1"/>
      <w:numFmt w:val="bullet"/>
      <w:lvlText w:val="o"/>
      <w:lvlJc w:val="left"/>
      <w:pPr>
        <w:ind w:left="2433" w:hanging="360"/>
      </w:pPr>
      <w:rPr>
        <w:rFonts w:ascii="Courier New" w:hAnsi="Courier New" w:cs="Courier New" w:hint="default"/>
      </w:rPr>
    </w:lvl>
    <w:lvl w:ilvl="2" w:tplc="7FE01DCA" w:tentative="1">
      <w:start w:val="1"/>
      <w:numFmt w:val="bullet"/>
      <w:lvlText w:val=""/>
      <w:lvlJc w:val="left"/>
      <w:pPr>
        <w:ind w:left="3153" w:hanging="360"/>
      </w:pPr>
      <w:rPr>
        <w:rFonts w:ascii="Wingdings" w:hAnsi="Wingdings" w:hint="default"/>
      </w:rPr>
    </w:lvl>
    <w:lvl w:ilvl="3" w:tplc="529EFB96" w:tentative="1">
      <w:start w:val="1"/>
      <w:numFmt w:val="bullet"/>
      <w:lvlText w:val=""/>
      <w:lvlJc w:val="left"/>
      <w:pPr>
        <w:ind w:left="3873" w:hanging="360"/>
      </w:pPr>
      <w:rPr>
        <w:rFonts w:ascii="Symbol" w:hAnsi="Symbol" w:hint="default"/>
      </w:rPr>
    </w:lvl>
    <w:lvl w:ilvl="4" w:tplc="437C3898" w:tentative="1">
      <w:start w:val="1"/>
      <w:numFmt w:val="bullet"/>
      <w:lvlText w:val="o"/>
      <w:lvlJc w:val="left"/>
      <w:pPr>
        <w:ind w:left="4593" w:hanging="360"/>
      </w:pPr>
      <w:rPr>
        <w:rFonts w:ascii="Courier New" w:hAnsi="Courier New" w:cs="Courier New" w:hint="default"/>
      </w:rPr>
    </w:lvl>
    <w:lvl w:ilvl="5" w:tplc="7486C52E" w:tentative="1">
      <w:start w:val="1"/>
      <w:numFmt w:val="bullet"/>
      <w:lvlText w:val=""/>
      <w:lvlJc w:val="left"/>
      <w:pPr>
        <w:ind w:left="5313" w:hanging="360"/>
      </w:pPr>
      <w:rPr>
        <w:rFonts w:ascii="Wingdings" w:hAnsi="Wingdings" w:hint="default"/>
      </w:rPr>
    </w:lvl>
    <w:lvl w:ilvl="6" w:tplc="2BD8694E" w:tentative="1">
      <w:start w:val="1"/>
      <w:numFmt w:val="bullet"/>
      <w:lvlText w:val=""/>
      <w:lvlJc w:val="left"/>
      <w:pPr>
        <w:ind w:left="6033" w:hanging="360"/>
      </w:pPr>
      <w:rPr>
        <w:rFonts w:ascii="Symbol" w:hAnsi="Symbol" w:hint="default"/>
      </w:rPr>
    </w:lvl>
    <w:lvl w:ilvl="7" w:tplc="6506031E" w:tentative="1">
      <w:start w:val="1"/>
      <w:numFmt w:val="bullet"/>
      <w:lvlText w:val="o"/>
      <w:lvlJc w:val="left"/>
      <w:pPr>
        <w:ind w:left="6753" w:hanging="360"/>
      </w:pPr>
      <w:rPr>
        <w:rFonts w:ascii="Courier New" w:hAnsi="Courier New" w:cs="Courier New" w:hint="default"/>
      </w:rPr>
    </w:lvl>
    <w:lvl w:ilvl="8" w:tplc="F54E3BD2" w:tentative="1">
      <w:start w:val="1"/>
      <w:numFmt w:val="bullet"/>
      <w:lvlText w:val=""/>
      <w:lvlJc w:val="left"/>
      <w:pPr>
        <w:ind w:left="7473" w:hanging="360"/>
      </w:pPr>
      <w:rPr>
        <w:rFonts w:ascii="Wingdings" w:hAnsi="Wingdings" w:hint="default"/>
      </w:rPr>
    </w:lvl>
  </w:abstractNum>
  <w:abstractNum w:abstractNumId="47" w15:restartNumberingAfterBreak="0">
    <w:nsid w:val="7EB82BB6"/>
    <w:multiLevelType w:val="multilevel"/>
    <w:tmpl w:val="1CA2E0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8"/>
  </w:num>
  <w:num w:numId="3">
    <w:abstractNumId w:val="45"/>
  </w:num>
  <w:num w:numId="4">
    <w:abstractNumId w:val="17"/>
  </w:num>
  <w:num w:numId="5">
    <w:abstractNumId w:val="33"/>
  </w:num>
  <w:num w:numId="6">
    <w:abstractNumId w:val="22"/>
  </w:num>
  <w:num w:numId="7">
    <w:abstractNumId w:val="25"/>
  </w:num>
  <w:num w:numId="8">
    <w:abstractNumId w:val="8"/>
  </w:num>
  <w:num w:numId="9">
    <w:abstractNumId w:val="9"/>
  </w:num>
  <w:num w:numId="10">
    <w:abstractNumId w:val="19"/>
  </w:num>
  <w:num w:numId="11">
    <w:abstractNumId w:val="2"/>
  </w:num>
  <w:num w:numId="12">
    <w:abstractNumId w:val="34"/>
  </w:num>
  <w:num w:numId="13">
    <w:abstractNumId w:val="46"/>
  </w:num>
  <w:num w:numId="1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1"/>
  </w:num>
  <w:num w:numId="17">
    <w:abstractNumId w:val="35"/>
  </w:num>
  <w:num w:numId="18">
    <w:abstractNumId w:val="3"/>
  </w:num>
  <w:num w:numId="19">
    <w:abstractNumId w:val="30"/>
  </w:num>
  <w:num w:numId="20">
    <w:abstractNumId w:val="24"/>
  </w:num>
  <w:num w:numId="21">
    <w:abstractNumId w:val="26"/>
  </w:num>
  <w:num w:numId="22">
    <w:abstractNumId w:val="42"/>
  </w:num>
  <w:num w:numId="23">
    <w:abstractNumId w:val="4"/>
  </w:num>
  <w:num w:numId="24">
    <w:abstractNumId w:val="31"/>
  </w:num>
  <w:num w:numId="25">
    <w:abstractNumId w:val="20"/>
  </w:num>
  <w:num w:numId="26">
    <w:abstractNumId w:val="1"/>
  </w:num>
  <w:num w:numId="27">
    <w:abstractNumId w:val="15"/>
  </w:num>
  <w:num w:numId="28">
    <w:abstractNumId w:val="6"/>
  </w:num>
  <w:num w:numId="29">
    <w:abstractNumId w:val="5"/>
  </w:num>
  <w:num w:numId="30">
    <w:abstractNumId w:val="40"/>
  </w:num>
  <w:num w:numId="31">
    <w:abstractNumId w:val="36"/>
  </w:num>
  <w:num w:numId="32">
    <w:abstractNumId w:val="43"/>
  </w:num>
  <w:num w:numId="33">
    <w:abstractNumId w:val="18"/>
  </w:num>
  <w:num w:numId="34">
    <w:abstractNumId w:val="0"/>
  </w:num>
  <w:num w:numId="35">
    <w:abstractNumId w:val="27"/>
  </w:num>
  <w:num w:numId="36">
    <w:abstractNumId w:val="0"/>
  </w:num>
  <w:num w:numId="37">
    <w:abstractNumId w:val="7"/>
  </w:num>
  <w:num w:numId="38">
    <w:abstractNumId w:val="18"/>
  </w:num>
  <w:num w:numId="39">
    <w:abstractNumId w:val="38"/>
  </w:num>
  <w:num w:numId="40">
    <w:abstractNumId w:val="10"/>
  </w:num>
  <w:num w:numId="41">
    <w:abstractNumId w:val="39"/>
  </w:num>
  <w:num w:numId="42">
    <w:abstractNumId w:val="47"/>
  </w:num>
  <w:num w:numId="43">
    <w:abstractNumId w:val="12"/>
  </w:num>
  <w:num w:numId="44">
    <w:abstractNumId w:val="16"/>
  </w:num>
  <w:num w:numId="45">
    <w:abstractNumId w:val="37"/>
  </w:num>
  <w:num w:numId="46">
    <w:abstractNumId w:val="14"/>
  </w:num>
  <w:num w:numId="47">
    <w:abstractNumId w:val="32"/>
  </w:num>
  <w:num w:numId="48">
    <w:abstractNumId w:val="21"/>
  </w:num>
  <w:num w:numId="49">
    <w:abstractNumId w:val="2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54"/>
    <w:rsid w:val="00002A54"/>
    <w:rsid w:val="00013ACC"/>
    <w:rsid w:val="000163FE"/>
    <w:rsid w:val="00027AD9"/>
    <w:rsid w:val="000417B4"/>
    <w:rsid w:val="00046702"/>
    <w:rsid w:val="00052DE4"/>
    <w:rsid w:val="0006748B"/>
    <w:rsid w:val="00080314"/>
    <w:rsid w:val="000A6378"/>
    <w:rsid w:val="000C0341"/>
    <w:rsid w:val="000C6566"/>
    <w:rsid w:val="000E2DA1"/>
    <w:rsid w:val="000E3289"/>
    <w:rsid w:val="000E3F61"/>
    <w:rsid w:val="000E73B2"/>
    <w:rsid w:val="000F1B08"/>
    <w:rsid w:val="000F3EC7"/>
    <w:rsid w:val="0010416A"/>
    <w:rsid w:val="00104EE2"/>
    <w:rsid w:val="00106312"/>
    <w:rsid w:val="001758E3"/>
    <w:rsid w:val="00182CDD"/>
    <w:rsid w:val="001830D1"/>
    <w:rsid w:val="001849B6"/>
    <w:rsid w:val="00190A09"/>
    <w:rsid w:val="001B0B47"/>
    <w:rsid w:val="001C40F2"/>
    <w:rsid w:val="001E729E"/>
    <w:rsid w:val="001F7964"/>
    <w:rsid w:val="00226CA1"/>
    <w:rsid w:val="0023001F"/>
    <w:rsid w:val="002317C8"/>
    <w:rsid w:val="00232448"/>
    <w:rsid w:val="002364E5"/>
    <w:rsid w:val="00237740"/>
    <w:rsid w:val="00240818"/>
    <w:rsid w:val="002440EA"/>
    <w:rsid w:val="00250AC8"/>
    <w:rsid w:val="00263DC8"/>
    <w:rsid w:val="00282853"/>
    <w:rsid w:val="00296A2C"/>
    <w:rsid w:val="00297936"/>
    <w:rsid w:val="002A39C8"/>
    <w:rsid w:val="002A4FC6"/>
    <w:rsid w:val="002A54E7"/>
    <w:rsid w:val="002A78C9"/>
    <w:rsid w:val="002C07D4"/>
    <w:rsid w:val="002C4372"/>
    <w:rsid w:val="002C69F5"/>
    <w:rsid w:val="002E6C2C"/>
    <w:rsid w:val="00312D9E"/>
    <w:rsid w:val="00316E21"/>
    <w:rsid w:val="003170F4"/>
    <w:rsid w:val="003862B9"/>
    <w:rsid w:val="00391B14"/>
    <w:rsid w:val="003A21A8"/>
    <w:rsid w:val="003A270E"/>
    <w:rsid w:val="003B064D"/>
    <w:rsid w:val="003D0A79"/>
    <w:rsid w:val="003D1C05"/>
    <w:rsid w:val="003D4E8C"/>
    <w:rsid w:val="003E2C13"/>
    <w:rsid w:val="003F03B6"/>
    <w:rsid w:val="003F75CD"/>
    <w:rsid w:val="00402004"/>
    <w:rsid w:val="00416254"/>
    <w:rsid w:val="00421362"/>
    <w:rsid w:val="0042754D"/>
    <w:rsid w:val="004306EA"/>
    <w:rsid w:val="00433957"/>
    <w:rsid w:val="00437548"/>
    <w:rsid w:val="004476FA"/>
    <w:rsid w:val="00472789"/>
    <w:rsid w:val="0047597F"/>
    <w:rsid w:val="00481741"/>
    <w:rsid w:val="00486C2A"/>
    <w:rsid w:val="004B4EF0"/>
    <w:rsid w:val="004C3CA8"/>
    <w:rsid w:val="004D68A1"/>
    <w:rsid w:val="004D6E21"/>
    <w:rsid w:val="004D7EB6"/>
    <w:rsid w:val="004E23F8"/>
    <w:rsid w:val="004E673C"/>
    <w:rsid w:val="00511FCA"/>
    <w:rsid w:val="00514CB9"/>
    <w:rsid w:val="00522CED"/>
    <w:rsid w:val="00523CCA"/>
    <w:rsid w:val="005329FD"/>
    <w:rsid w:val="00541B78"/>
    <w:rsid w:val="0054252B"/>
    <w:rsid w:val="00553065"/>
    <w:rsid w:val="00554B94"/>
    <w:rsid w:val="0055526D"/>
    <w:rsid w:val="00562BDB"/>
    <w:rsid w:val="00562CFA"/>
    <w:rsid w:val="005639CC"/>
    <w:rsid w:val="0057200B"/>
    <w:rsid w:val="00576541"/>
    <w:rsid w:val="005A6727"/>
    <w:rsid w:val="005A690C"/>
    <w:rsid w:val="005B13BC"/>
    <w:rsid w:val="005C0DF9"/>
    <w:rsid w:val="005E4C66"/>
    <w:rsid w:val="006317BE"/>
    <w:rsid w:val="00634E9B"/>
    <w:rsid w:val="00645466"/>
    <w:rsid w:val="0064577A"/>
    <w:rsid w:val="00653090"/>
    <w:rsid w:val="00667E56"/>
    <w:rsid w:val="0067191A"/>
    <w:rsid w:val="00672230"/>
    <w:rsid w:val="006769B7"/>
    <w:rsid w:val="0068037E"/>
    <w:rsid w:val="0069009A"/>
    <w:rsid w:val="006910BE"/>
    <w:rsid w:val="006939CF"/>
    <w:rsid w:val="0069642A"/>
    <w:rsid w:val="006E739E"/>
    <w:rsid w:val="006F07E3"/>
    <w:rsid w:val="006F3FAB"/>
    <w:rsid w:val="0071068D"/>
    <w:rsid w:val="00716639"/>
    <w:rsid w:val="00746AF6"/>
    <w:rsid w:val="007505B3"/>
    <w:rsid w:val="007521A4"/>
    <w:rsid w:val="00756C87"/>
    <w:rsid w:val="00757E71"/>
    <w:rsid w:val="00764060"/>
    <w:rsid w:val="00770587"/>
    <w:rsid w:val="00773A5F"/>
    <w:rsid w:val="00781F6A"/>
    <w:rsid w:val="007823F8"/>
    <w:rsid w:val="00782B8F"/>
    <w:rsid w:val="00783DB0"/>
    <w:rsid w:val="0079127C"/>
    <w:rsid w:val="00792C92"/>
    <w:rsid w:val="007A40FE"/>
    <w:rsid w:val="007B1F17"/>
    <w:rsid w:val="007B2A23"/>
    <w:rsid w:val="007C1F1F"/>
    <w:rsid w:val="007D01CE"/>
    <w:rsid w:val="007D7F1B"/>
    <w:rsid w:val="007E6842"/>
    <w:rsid w:val="00804993"/>
    <w:rsid w:val="00832AFD"/>
    <w:rsid w:val="00850A75"/>
    <w:rsid w:val="008554BF"/>
    <w:rsid w:val="00864887"/>
    <w:rsid w:val="00873192"/>
    <w:rsid w:val="0087509B"/>
    <w:rsid w:val="008776D5"/>
    <w:rsid w:val="00877C75"/>
    <w:rsid w:val="008850D0"/>
    <w:rsid w:val="00893F66"/>
    <w:rsid w:val="008A0075"/>
    <w:rsid w:val="008A106B"/>
    <w:rsid w:val="008A7C9F"/>
    <w:rsid w:val="008B3A93"/>
    <w:rsid w:val="008C4924"/>
    <w:rsid w:val="008C537F"/>
    <w:rsid w:val="008E6A9B"/>
    <w:rsid w:val="00906AC0"/>
    <w:rsid w:val="00912463"/>
    <w:rsid w:val="00913170"/>
    <w:rsid w:val="00914076"/>
    <w:rsid w:val="009145BD"/>
    <w:rsid w:val="00917F69"/>
    <w:rsid w:val="00932F85"/>
    <w:rsid w:val="00976AE7"/>
    <w:rsid w:val="00983DC2"/>
    <w:rsid w:val="00983E30"/>
    <w:rsid w:val="00990D6A"/>
    <w:rsid w:val="00990DC6"/>
    <w:rsid w:val="009A1BD8"/>
    <w:rsid w:val="009B0A9F"/>
    <w:rsid w:val="009C2A2C"/>
    <w:rsid w:val="009C35A2"/>
    <w:rsid w:val="009C5883"/>
    <w:rsid w:val="009D3C24"/>
    <w:rsid w:val="009E50AA"/>
    <w:rsid w:val="009F27D6"/>
    <w:rsid w:val="009F6679"/>
    <w:rsid w:val="00A072C3"/>
    <w:rsid w:val="00A17C8C"/>
    <w:rsid w:val="00A37411"/>
    <w:rsid w:val="00A43F09"/>
    <w:rsid w:val="00A6129B"/>
    <w:rsid w:val="00A61D09"/>
    <w:rsid w:val="00A62371"/>
    <w:rsid w:val="00A65CEA"/>
    <w:rsid w:val="00A81071"/>
    <w:rsid w:val="00A847EA"/>
    <w:rsid w:val="00AA4282"/>
    <w:rsid w:val="00AB7DB5"/>
    <w:rsid w:val="00AC258E"/>
    <w:rsid w:val="00AC48D9"/>
    <w:rsid w:val="00AC4B4E"/>
    <w:rsid w:val="00AD1E23"/>
    <w:rsid w:val="00AD4E22"/>
    <w:rsid w:val="00B02EBF"/>
    <w:rsid w:val="00B05F47"/>
    <w:rsid w:val="00B1678D"/>
    <w:rsid w:val="00B53267"/>
    <w:rsid w:val="00B620AB"/>
    <w:rsid w:val="00B82513"/>
    <w:rsid w:val="00B84E5B"/>
    <w:rsid w:val="00B87F24"/>
    <w:rsid w:val="00BA29B8"/>
    <w:rsid w:val="00BB6460"/>
    <w:rsid w:val="00BC6DA7"/>
    <w:rsid w:val="00BD3CA3"/>
    <w:rsid w:val="00BE1388"/>
    <w:rsid w:val="00C032E9"/>
    <w:rsid w:val="00C15094"/>
    <w:rsid w:val="00C17879"/>
    <w:rsid w:val="00C271D5"/>
    <w:rsid w:val="00C33A9E"/>
    <w:rsid w:val="00C81D46"/>
    <w:rsid w:val="00C81DB5"/>
    <w:rsid w:val="00C854D1"/>
    <w:rsid w:val="00C92C2C"/>
    <w:rsid w:val="00C95B87"/>
    <w:rsid w:val="00CA57E1"/>
    <w:rsid w:val="00CB751D"/>
    <w:rsid w:val="00CC2CBE"/>
    <w:rsid w:val="00CD2A80"/>
    <w:rsid w:val="00CD2F93"/>
    <w:rsid w:val="00CE3812"/>
    <w:rsid w:val="00CE5129"/>
    <w:rsid w:val="00CF7585"/>
    <w:rsid w:val="00D01EA7"/>
    <w:rsid w:val="00D0332D"/>
    <w:rsid w:val="00D05011"/>
    <w:rsid w:val="00D1677E"/>
    <w:rsid w:val="00D22200"/>
    <w:rsid w:val="00D43F22"/>
    <w:rsid w:val="00D44129"/>
    <w:rsid w:val="00D4436B"/>
    <w:rsid w:val="00D519CC"/>
    <w:rsid w:val="00D629BF"/>
    <w:rsid w:val="00D90739"/>
    <w:rsid w:val="00D94FAE"/>
    <w:rsid w:val="00DB33A6"/>
    <w:rsid w:val="00DC15B0"/>
    <w:rsid w:val="00DC5B81"/>
    <w:rsid w:val="00DC6ED4"/>
    <w:rsid w:val="00DC7727"/>
    <w:rsid w:val="00DD1F39"/>
    <w:rsid w:val="00DD4840"/>
    <w:rsid w:val="00DE06A7"/>
    <w:rsid w:val="00DF1FCE"/>
    <w:rsid w:val="00E22F31"/>
    <w:rsid w:val="00E32D31"/>
    <w:rsid w:val="00E34942"/>
    <w:rsid w:val="00E42E64"/>
    <w:rsid w:val="00E54140"/>
    <w:rsid w:val="00E566D5"/>
    <w:rsid w:val="00E63013"/>
    <w:rsid w:val="00E63E88"/>
    <w:rsid w:val="00E712D3"/>
    <w:rsid w:val="00E716A2"/>
    <w:rsid w:val="00E720CC"/>
    <w:rsid w:val="00E7489D"/>
    <w:rsid w:val="00E87DE7"/>
    <w:rsid w:val="00E91282"/>
    <w:rsid w:val="00E92B78"/>
    <w:rsid w:val="00E976D7"/>
    <w:rsid w:val="00EC5600"/>
    <w:rsid w:val="00EC65E0"/>
    <w:rsid w:val="00ED1FA4"/>
    <w:rsid w:val="00EF7169"/>
    <w:rsid w:val="00EF7789"/>
    <w:rsid w:val="00F34FA3"/>
    <w:rsid w:val="00F45A8F"/>
    <w:rsid w:val="00F66218"/>
    <w:rsid w:val="00F711E2"/>
    <w:rsid w:val="00F73B4A"/>
    <w:rsid w:val="00F74A01"/>
    <w:rsid w:val="00F849B7"/>
    <w:rsid w:val="00FA58B6"/>
    <w:rsid w:val="00FA616C"/>
    <w:rsid w:val="00FB34F5"/>
    <w:rsid w:val="00FB3E6C"/>
    <w:rsid w:val="00FB65DF"/>
    <w:rsid w:val="00FC63FA"/>
    <w:rsid w:val="00FC7029"/>
    <w:rsid w:val="00FD4008"/>
    <w:rsid w:val="00FD400A"/>
    <w:rsid w:val="00FE21DA"/>
    <w:rsid w:val="00FE6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EE73"/>
  <w15:docId w15:val="{5264806C-5388-46D8-9675-EC63E135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FAE"/>
    <w:pPr>
      <w:keepNext/>
      <w:keepLines/>
      <w:spacing w:before="24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34FA3"/>
    <w:pPr>
      <w:keepNext/>
      <w:keepLines/>
      <w:spacing w:before="4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02A54"/>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02A54"/>
    <w:rPr>
      <w:color w:val="0000FF"/>
      <w:u w:val="single"/>
    </w:rPr>
  </w:style>
  <w:style w:type="paragraph" w:customStyle="1" w:styleId="tvhtml">
    <w:name w:val="tv_html"/>
    <w:basedOn w:val="Normal"/>
    <w:rsid w:val="00002A54"/>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94FA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34FA3"/>
    <w:rPr>
      <w:rFonts w:ascii="Times New Roman" w:eastAsiaTheme="majorEastAsia" w:hAnsi="Times New Roman" w:cstheme="majorBidi"/>
      <w:b/>
      <w:sz w:val="26"/>
      <w:szCs w:val="26"/>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rsid w:val="00576541"/>
    <w:rPr>
      <w:vertAlign w:val="superscript"/>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nhideWhenUsed/>
    <w:rsid w:val="00576541"/>
    <w:pPr>
      <w:jc w:val="left"/>
    </w:pPr>
    <w:rPr>
      <w:rFonts w:eastAsiaTheme="minorEastAsia"/>
      <w:sz w:val="20"/>
      <w:szCs w:val="20"/>
      <w:lang w:val="en-GB" w:eastAsia="en-GB"/>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576541"/>
    <w:rPr>
      <w:rFonts w:eastAsiaTheme="minorEastAsia"/>
      <w:sz w:val="20"/>
      <w:szCs w:val="20"/>
      <w:lang w:val="en-GB" w:eastAsia="en-GB"/>
    </w:rPr>
  </w:style>
  <w:style w:type="character" w:styleId="FollowedHyperlink">
    <w:name w:val="FollowedHyperlink"/>
    <w:basedOn w:val="DefaultParagraphFont"/>
    <w:uiPriority w:val="99"/>
    <w:semiHidden/>
    <w:unhideWhenUsed/>
    <w:rsid w:val="00EC5600"/>
    <w:rPr>
      <w:color w:val="954F72" w:themeColor="followedHyperlink"/>
      <w:u w:val="single"/>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2E6C2C"/>
    <w:pPr>
      <w:ind w:left="720"/>
      <w:contextualSpacing/>
      <w:jc w:val="left"/>
    </w:pPr>
    <w:rPr>
      <w:rFonts w:ascii="Calibri" w:hAnsi="Calibri" w:cs="Times New Roman"/>
      <w:lang w:val="en-U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2E6C2C"/>
    <w:rPr>
      <w:rFonts w:ascii="Calibri" w:hAnsi="Calibri" w:cs="Times New Roman"/>
      <w:lang w:val="en-US"/>
    </w:rPr>
  </w:style>
  <w:style w:type="paragraph" w:customStyle="1" w:styleId="tvhtmlmktable">
    <w:name w:val="tv_html mk_table"/>
    <w:basedOn w:val="Normal"/>
    <w:link w:val="tvhtmlmktableChar"/>
    <w:rsid w:val="00912463"/>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tvhtmlmktableChar">
    <w:name w:val="tv_html mk_table Char"/>
    <w:link w:val="tvhtmlmktable"/>
    <w:rsid w:val="00912463"/>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850A75"/>
    <w:pPr>
      <w:spacing w:after="120" w:line="480" w:lineRule="auto"/>
      <w:jc w:val="left"/>
    </w:pPr>
    <w:rPr>
      <w:rFonts w:ascii="Calibri" w:hAnsi="Calibri" w:cs="Times New Roman"/>
      <w:lang w:val="en-US"/>
    </w:rPr>
  </w:style>
  <w:style w:type="character" w:customStyle="1" w:styleId="BodyText2Char">
    <w:name w:val="Body Text 2 Char"/>
    <w:basedOn w:val="DefaultParagraphFont"/>
    <w:link w:val="BodyText2"/>
    <w:uiPriority w:val="99"/>
    <w:semiHidden/>
    <w:rsid w:val="00850A75"/>
    <w:rPr>
      <w:rFonts w:ascii="Calibri" w:hAnsi="Calibri" w:cs="Times New Roman"/>
      <w:lang w:val="en-US"/>
    </w:rPr>
  </w:style>
  <w:style w:type="paragraph" w:styleId="TOCHeading">
    <w:name w:val="TOC Heading"/>
    <w:basedOn w:val="Heading1"/>
    <w:next w:val="Normal"/>
    <w:uiPriority w:val="39"/>
    <w:unhideWhenUsed/>
    <w:qFormat/>
    <w:rsid w:val="00F34FA3"/>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34FA3"/>
    <w:pPr>
      <w:spacing w:after="100"/>
    </w:pPr>
  </w:style>
  <w:style w:type="table" w:styleId="TableGrid">
    <w:name w:val="Table Grid"/>
    <w:basedOn w:val="TableNormal"/>
    <w:uiPriority w:val="39"/>
    <w:rsid w:val="0001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8C9"/>
    <w:pPr>
      <w:tabs>
        <w:tab w:val="center" w:pos="4153"/>
        <w:tab w:val="right" w:pos="8306"/>
      </w:tabs>
    </w:pPr>
  </w:style>
  <w:style w:type="character" w:customStyle="1" w:styleId="HeaderChar">
    <w:name w:val="Header Char"/>
    <w:basedOn w:val="DefaultParagraphFont"/>
    <w:link w:val="Header"/>
    <w:uiPriority w:val="99"/>
    <w:rsid w:val="002A78C9"/>
  </w:style>
  <w:style w:type="paragraph" w:styleId="Footer">
    <w:name w:val="footer"/>
    <w:basedOn w:val="Normal"/>
    <w:link w:val="FooterChar"/>
    <w:uiPriority w:val="99"/>
    <w:unhideWhenUsed/>
    <w:rsid w:val="002A78C9"/>
    <w:pPr>
      <w:tabs>
        <w:tab w:val="center" w:pos="4153"/>
        <w:tab w:val="right" w:pos="8306"/>
      </w:tabs>
    </w:pPr>
  </w:style>
  <w:style w:type="character" w:customStyle="1" w:styleId="FooterChar">
    <w:name w:val="Footer Char"/>
    <w:basedOn w:val="DefaultParagraphFont"/>
    <w:link w:val="Footer"/>
    <w:uiPriority w:val="99"/>
    <w:rsid w:val="002A78C9"/>
  </w:style>
  <w:style w:type="paragraph" w:styleId="BalloonText">
    <w:name w:val="Balloon Text"/>
    <w:basedOn w:val="Normal"/>
    <w:link w:val="BalloonTextChar"/>
    <w:uiPriority w:val="99"/>
    <w:semiHidden/>
    <w:unhideWhenUsed/>
    <w:rsid w:val="00DE06A7"/>
    <w:rPr>
      <w:rFonts w:ascii="Tahoma" w:hAnsi="Tahoma" w:cs="Tahoma"/>
      <w:sz w:val="16"/>
      <w:szCs w:val="16"/>
    </w:rPr>
  </w:style>
  <w:style w:type="character" w:customStyle="1" w:styleId="BalloonTextChar">
    <w:name w:val="Balloon Text Char"/>
    <w:basedOn w:val="DefaultParagraphFont"/>
    <w:link w:val="BalloonText"/>
    <w:uiPriority w:val="99"/>
    <w:semiHidden/>
    <w:rsid w:val="00DE06A7"/>
    <w:rPr>
      <w:rFonts w:ascii="Tahoma" w:hAnsi="Tahoma" w:cs="Tahoma"/>
      <w:sz w:val="16"/>
      <w:szCs w:val="16"/>
    </w:rPr>
  </w:style>
  <w:style w:type="character" w:styleId="CommentReference">
    <w:name w:val="annotation reference"/>
    <w:basedOn w:val="DefaultParagraphFont"/>
    <w:uiPriority w:val="99"/>
    <w:semiHidden/>
    <w:unhideWhenUsed/>
    <w:rsid w:val="00DE06A7"/>
    <w:rPr>
      <w:sz w:val="16"/>
      <w:szCs w:val="16"/>
    </w:rPr>
  </w:style>
  <w:style w:type="paragraph" w:styleId="CommentText">
    <w:name w:val="annotation text"/>
    <w:basedOn w:val="Normal"/>
    <w:link w:val="CommentTextChar"/>
    <w:uiPriority w:val="99"/>
    <w:semiHidden/>
    <w:unhideWhenUsed/>
    <w:rsid w:val="00DE06A7"/>
    <w:rPr>
      <w:sz w:val="20"/>
      <w:szCs w:val="20"/>
    </w:rPr>
  </w:style>
  <w:style w:type="character" w:customStyle="1" w:styleId="CommentTextChar">
    <w:name w:val="Comment Text Char"/>
    <w:basedOn w:val="DefaultParagraphFont"/>
    <w:link w:val="CommentText"/>
    <w:uiPriority w:val="99"/>
    <w:semiHidden/>
    <w:rsid w:val="00DE06A7"/>
    <w:rPr>
      <w:sz w:val="20"/>
      <w:szCs w:val="20"/>
    </w:rPr>
  </w:style>
  <w:style w:type="paragraph" w:styleId="CommentSubject">
    <w:name w:val="annotation subject"/>
    <w:basedOn w:val="CommentText"/>
    <w:next w:val="CommentText"/>
    <w:link w:val="CommentSubjectChar"/>
    <w:uiPriority w:val="99"/>
    <w:semiHidden/>
    <w:unhideWhenUsed/>
    <w:rsid w:val="00DE06A7"/>
    <w:rPr>
      <w:b/>
      <w:bCs/>
    </w:rPr>
  </w:style>
  <w:style w:type="character" w:customStyle="1" w:styleId="CommentSubjectChar">
    <w:name w:val="Comment Subject Char"/>
    <w:basedOn w:val="CommentTextChar"/>
    <w:link w:val="CommentSubject"/>
    <w:uiPriority w:val="99"/>
    <w:semiHidden/>
    <w:rsid w:val="00DE06A7"/>
    <w:rPr>
      <w:b/>
      <w:bCs/>
      <w:sz w:val="20"/>
      <w:szCs w:val="20"/>
    </w:rPr>
  </w:style>
  <w:style w:type="paragraph" w:styleId="NormalWeb">
    <w:name w:val="Normal (Web)"/>
    <w:basedOn w:val="Normal"/>
    <w:uiPriority w:val="99"/>
    <w:semiHidden/>
    <w:unhideWhenUsed/>
    <w:rsid w:val="00C271D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BD3CA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551">
      <w:bodyDiv w:val="1"/>
      <w:marLeft w:val="0"/>
      <w:marRight w:val="0"/>
      <w:marTop w:val="0"/>
      <w:marBottom w:val="0"/>
      <w:divBdr>
        <w:top w:val="none" w:sz="0" w:space="0" w:color="auto"/>
        <w:left w:val="none" w:sz="0" w:space="0" w:color="auto"/>
        <w:bottom w:val="none" w:sz="0" w:space="0" w:color="auto"/>
        <w:right w:val="none" w:sz="0" w:space="0" w:color="auto"/>
      </w:divBdr>
    </w:div>
    <w:div w:id="423308660">
      <w:bodyDiv w:val="1"/>
      <w:marLeft w:val="0"/>
      <w:marRight w:val="0"/>
      <w:marTop w:val="0"/>
      <w:marBottom w:val="0"/>
      <w:divBdr>
        <w:top w:val="none" w:sz="0" w:space="0" w:color="auto"/>
        <w:left w:val="none" w:sz="0" w:space="0" w:color="auto"/>
        <w:bottom w:val="none" w:sz="0" w:space="0" w:color="auto"/>
        <w:right w:val="none" w:sz="0" w:space="0" w:color="auto"/>
      </w:divBdr>
    </w:div>
    <w:div w:id="536940389">
      <w:bodyDiv w:val="1"/>
      <w:marLeft w:val="0"/>
      <w:marRight w:val="0"/>
      <w:marTop w:val="0"/>
      <w:marBottom w:val="0"/>
      <w:divBdr>
        <w:top w:val="none" w:sz="0" w:space="0" w:color="auto"/>
        <w:left w:val="none" w:sz="0" w:space="0" w:color="auto"/>
        <w:bottom w:val="none" w:sz="0" w:space="0" w:color="auto"/>
        <w:right w:val="none" w:sz="0" w:space="0" w:color="auto"/>
      </w:divBdr>
    </w:div>
    <w:div w:id="978144186">
      <w:bodyDiv w:val="1"/>
      <w:marLeft w:val="0"/>
      <w:marRight w:val="0"/>
      <w:marTop w:val="0"/>
      <w:marBottom w:val="0"/>
      <w:divBdr>
        <w:top w:val="none" w:sz="0" w:space="0" w:color="auto"/>
        <w:left w:val="none" w:sz="0" w:space="0" w:color="auto"/>
        <w:bottom w:val="none" w:sz="0" w:space="0" w:color="auto"/>
        <w:right w:val="none" w:sz="0" w:space="0" w:color="auto"/>
      </w:divBdr>
    </w:div>
    <w:div w:id="981040002">
      <w:bodyDiv w:val="1"/>
      <w:marLeft w:val="0"/>
      <w:marRight w:val="0"/>
      <w:marTop w:val="0"/>
      <w:marBottom w:val="0"/>
      <w:divBdr>
        <w:top w:val="none" w:sz="0" w:space="0" w:color="auto"/>
        <w:left w:val="none" w:sz="0" w:space="0" w:color="auto"/>
        <w:bottom w:val="none" w:sz="0" w:space="0" w:color="auto"/>
        <w:right w:val="none" w:sz="0" w:space="0" w:color="auto"/>
      </w:divBdr>
      <w:divsChild>
        <w:div w:id="2039232817">
          <w:marLeft w:val="150"/>
          <w:marRight w:val="150"/>
          <w:marTop w:val="480"/>
          <w:marBottom w:val="0"/>
          <w:divBdr>
            <w:top w:val="single" w:sz="6" w:space="31" w:color="D4D4D4"/>
            <w:left w:val="none" w:sz="0" w:space="0" w:color="auto"/>
            <w:bottom w:val="none" w:sz="0" w:space="0" w:color="auto"/>
            <w:right w:val="none" w:sz="0" w:space="0" w:color="auto"/>
          </w:divBdr>
        </w:div>
        <w:div w:id="1959801072">
          <w:marLeft w:val="0"/>
          <w:marRight w:val="0"/>
          <w:marTop w:val="240"/>
          <w:marBottom w:val="0"/>
          <w:divBdr>
            <w:top w:val="none" w:sz="0" w:space="0" w:color="auto"/>
            <w:left w:val="none" w:sz="0" w:space="0" w:color="auto"/>
            <w:bottom w:val="none" w:sz="0" w:space="0" w:color="auto"/>
            <w:right w:val="none" w:sz="0" w:space="0" w:color="auto"/>
          </w:divBdr>
        </w:div>
        <w:div w:id="33506056">
          <w:marLeft w:val="0"/>
          <w:marRight w:val="0"/>
          <w:marTop w:val="240"/>
          <w:marBottom w:val="0"/>
          <w:divBdr>
            <w:top w:val="none" w:sz="0" w:space="0" w:color="auto"/>
            <w:left w:val="none" w:sz="0" w:space="0" w:color="auto"/>
            <w:bottom w:val="none" w:sz="0" w:space="0" w:color="auto"/>
            <w:right w:val="none" w:sz="0" w:space="0" w:color="auto"/>
          </w:divBdr>
        </w:div>
      </w:divsChild>
    </w:div>
    <w:div w:id="1012799897">
      <w:bodyDiv w:val="1"/>
      <w:marLeft w:val="0"/>
      <w:marRight w:val="0"/>
      <w:marTop w:val="0"/>
      <w:marBottom w:val="0"/>
      <w:divBdr>
        <w:top w:val="none" w:sz="0" w:space="0" w:color="auto"/>
        <w:left w:val="none" w:sz="0" w:space="0" w:color="auto"/>
        <w:bottom w:val="none" w:sz="0" w:space="0" w:color="auto"/>
        <w:right w:val="none" w:sz="0" w:space="0" w:color="auto"/>
      </w:divBdr>
    </w:div>
    <w:div w:id="1414399034">
      <w:bodyDiv w:val="1"/>
      <w:marLeft w:val="0"/>
      <w:marRight w:val="0"/>
      <w:marTop w:val="0"/>
      <w:marBottom w:val="0"/>
      <w:divBdr>
        <w:top w:val="none" w:sz="0" w:space="0" w:color="auto"/>
        <w:left w:val="none" w:sz="0" w:space="0" w:color="auto"/>
        <w:bottom w:val="none" w:sz="0" w:space="0" w:color="auto"/>
        <w:right w:val="none" w:sz="0" w:space="0" w:color="auto"/>
      </w:divBdr>
      <w:divsChild>
        <w:div w:id="349570556">
          <w:marLeft w:val="446"/>
          <w:marRight w:val="0"/>
          <w:marTop w:val="0"/>
          <w:marBottom w:val="0"/>
          <w:divBdr>
            <w:top w:val="none" w:sz="0" w:space="0" w:color="auto"/>
            <w:left w:val="none" w:sz="0" w:space="0" w:color="auto"/>
            <w:bottom w:val="none" w:sz="0" w:space="0" w:color="auto"/>
            <w:right w:val="none" w:sz="0" w:space="0" w:color="auto"/>
          </w:divBdr>
        </w:div>
        <w:div w:id="1759785684">
          <w:marLeft w:val="446"/>
          <w:marRight w:val="0"/>
          <w:marTop w:val="0"/>
          <w:marBottom w:val="0"/>
          <w:divBdr>
            <w:top w:val="none" w:sz="0" w:space="0" w:color="auto"/>
            <w:left w:val="none" w:sz="0" w:space="0" w:color="auto"/>
            <w:bottom w:val="none" w:sz="0" w:space="0" w:color="auto"/>
            <w:right w:val="none" w:sz="0" w:space="0" w:color="auto"/>
          </w:divBdr>
        </w:div>
        <w:div w:id="280305938">
          <w:marLeft w:val="446"/>
          <w:marRight w:val="0"/>
          <w:marTop w:val="0"/>
          <w:marBottom w:val="0"/>
          <w:divBdr>
            <w:top w:val="none" w:sz="0" w:space="0" w:color="auto"/>
            <w:left w:val="none" w:sz="0" w:space="0" w:color="auto"/>
            <w:bottom w:val="none" w:sz="0" w:space="0" w:color="auto"/>
            <w:right w:val="none" w:sz="0" w:space="0" w:color="auto"/>
          </w:divBdr>
        </w:div>
      </w:divsChild>
    </w:div>
    <w:div w:id="1510020897">
      <w:bodyDiv w:val="1"/>
      <w:marLeft w:val="0"/>
      <w:marRight w:val="0"/>
      <w:marTop w:val="0"/>
      <w:marBottom w:val="0"/>
      <w:divBdr>
        <w:top w:val="none" w:sz="0" w:space="0" w:color="auto"/>
        <w:left w:val="none" w:sz="0" w:space="0" w:color="auto"/>
        <w:bottom w:val="none" w:sz="0" w:space="0" w:color="auto"/>
        <w:right w:val="none" w:sz="0" w:space="0" w:color="auto"/>
      </w:divBdr>
    </w:div>
    <w:div w:id="1519736403">
      <w:bodyDiv w:val="1"/>
      <w:marLeft w:val="0"/>
      <w:marRight w:val="0"/>
      <w:marTop w:val="0"/>
      <w:marBottom w:val="0"/>
      <w:divBdr>
        <w:top w:val="none" w:sz="0" w:space="0" w:color="auto"/>
        <w:left w:val="none" w:sz="0" w:space="0" w:color="auto"/>
        <w:bottom w:val="none" w:sz="0" w:space="0" w:color="auto"/>
        <w:right w:val="none" w:sz="0" w:space="0" w:color="auto"/>
      </w:divBdr>
    </w:div>
    <w:div w:id="1673221129">
      <w:bodyDiv w:val="1"/>
      <w:marLeft w:val="0"/>
      <w:marRight w:val="0"/>
      <w:marTop w:val="0"/>
      <w:marBottom w:val="0"/>
      <w:divBdr>
        <w:top w:val="none" w:sz="0" w:space="0" w:color="auto"/>
        <w:left w:val="none" w:sz="0" w:space="0" w:color="auto"/>
        <w:bottom w:val="none" w:sz="0" w:space="0" w:color="auto"/>
        <w:right w:val="none" w:sz="0" w:space="0" w:color="auto"/>
      </w:divBdr>
    </w:div>
    <w:div w:id="1761679621">
      <w:bodyDiv w:val="1"/>
      <w:marLeft w:val="0"/>
      <w:marRight w:val="0"/>
      <w:marTop w:val="0"/>
      <w:marBottom w:val="0"/>
      <w:divBdr>
        <w:top w:val="none" w:sz="0" w:space="0" w:color="auto"/>
        <w:left w:val="none" w:sz="0" w:space="0" w:color="auto"/>
        <w:bottom w:val="none" w:sz="0" w:space="0" w:color="auto"/>
        <w:right w:val="none" w:sz="0" w:space="0" w:color="auto"/>
      </w:divBdr>
    </w:div>
    <w:div w:id="1828589103">
      <w:bodyDiv w:val="1"/>
      <w:marLeft w:val="0"/>
      <w:marRight w:val="0"/>
      <w:marTop w:val="0"/>
      <w:marBottom w:val="0"/>
      <w:divBdr>
        <w:top w:val="none" w:sz="0" w:space="0" w:color="auto"/>
        <w:left w:val="none" w:sz="0" w:space="0" w:color="auto"/>
        <w:bottom w:val="none" w:sz="0" w:space="0" w:color="auto"/>
        <w:right w:val="none" w:sz="0" w:space="0" w:color="auto"/>
      </w:divBdr>
    </w:div>
    <w:div w:id="1831824768">
      <w:bodyDiv w:val="1"/>
      <w:marLeft w:val="0"/>
      <w:marRight w:val="0"/>
      <w:marTop w:val="0"/>
      <w:marBottom w:val="0"/>
      <w:divBdr>
        <w:top w:val="none" w:sz="0" w:space="0" w:color="auto"/>
        <w:left w:val="none" w:sz="0" w:space="0" w:color="auto"/>
        <w:bottom w:val="none" w:sz="0" w:space="0" w:color="auto"/>
        <w:right w:val="none" w:sz="0" w:space="0" w:color="auto"/>
      </w:divBdr>
    </w:div>
    <w:div w:id="1846941496">
      <w:bodyDiv w:val="1"/>
      <w:marLeft w:val="0"/>
      <w:marRight w:val="0"/>
      <w:marTop w:val="0"/>
      <w:marBottom w:val="0"/>
      <w:divBdr>
        <w:top w:val="none" w:sz="0" w:space="0" w:color="auto"/>
        <w:left w:val="none" w:sz="0" w:space="0" w:color="auto"/>
        <w:bottom w:val="none" w:sz="0" w:space="0" w:color="auto"/>
        <w:right w:val="none" w:sz="0" w:space="0" w:color="auto"/>
      </w:divBdr>
    </w:div>
    <w:div w:id="1876386673">
      <w:bodyDiv w:val="1"/>
      <w:marLeft w:val="0"/>
      <w:marRight w:val="0"/>
      <w:marTop w:val="0"/>
      <w:marBottom w:val="0"/>
      <w:divBdr>
        <w:top w:val="none" w:sz="0" w:space="0" w:color="auto"/>
        <w:left w:val="none" w:sz="0" w:space="0" w:color="auto"/>
        <w:bottom w:val="none" w:sz="0" w:space="0" w:color="auto"/>
        <w:right w:val="none" w:sz="0" w:space="0" w:color="auto"/>
      </w:divBdr>
    </w:div>
    <w:div w:id="19230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lv/sites/default/files/inline-files/20121220_NAP2020%20apstiprinats%20Saeima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lze.Jurevica@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483A-AA44-495C-A523-248705A8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Rīcības plāns Latgales reģiona izaugsmei 2018.–2021.gadam</vt:lpstr>
    </vt:vector>
  </TitlesOfParts>
  <Company/>
  <LinksUpToDate>false</LinksUpToDate>
  <CharactersWithSpaces>42340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Latgales reģiona izaugsmei 2018.–2021.gadam</dc:title>
  <dc:subject/>
  <dc:creator>Ilze Jureviča</dc:creator>
  <cp:keywords>VARAMPl_300118_Latgale</cp:keywords>
  <dc:description/>
  <cp:lastModifiedBy>Jevgēnija Butņicka</cp:lastModifiedBy>
  <cp:revision>5</cp:revision>
  <dcterms:created xsi:type="dcterms:W3CDTF">2018-02-12T11:30:00Z</dcterms:created>
  <dcterms:modified xsi:type="dcterms:W3CDTF">2018-02-12T11:58:00Z</dcterms:modified>
</cp:coreProperties>
</file>