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42016" w:rsidRPr="0080547E" w14:paraId="26F7B270" w14:textId="77777777">
      <w:pPr>
        <w:pStyle w:val="BodyText"/>
        <w:jc w:val="right"/>
      </w:pPr>
      <w:bookmarkStart w:id="0" w:name="_GoBack"/>
      <w:bookmarkEnd w:id="0"/>
      <w:r w:rsidRPr="0080547E">
        <w:t>Projekts</w:t>
      </w:r>
    </w:p>
    <w:p w:rsidR="005177AA" w:rsidRPr="0080547E" w:rsidP="00233157" w14:paraId="26F7B271" w14:textId="7777777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14:paraId="26F7B272" w14:textId="77777777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14:paraId="26F7B273" w14:textId="77777777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14:paraId="26F7B274" w14:textId="77777777">
      <w:pPr>
        <w:pStyle w:val="Heading3"/>
        <w:tabs>
          <w:tab w:val="left" w:pos="4500"/>
          <w:tab w:val="left" w:pos="6660"/>
          <w:tab w:val="clear" w:pos="9072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.35pt,7.6pt" to="462.15pt,7.6pt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35pt,7.6pt" to="1.35pt,7.6pt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Pr="0080547E" w:rsidR="002839AE">
        <w:rPr>
          <w:szCs w:val="28"/>
        </w:rPr>
        <w:t>201</w:t>
      </w:r>
      <w:r w:rsidR="001542BA">
        <w:rPr>
          <w:szCs w:val="28"/>
        </w:rPr>
        <w:t>8</w:t>
      </w:r>
      <w:r w:rsidRPr="0080547E">
        <w:rPr>
          <w:szCs w:val="28"/>
        </w:rPr>
        <w:t>.</w:t>
      </w:r>
      <w:r w:rsidR="0027599E">
        <w:rPr>
          <w:szCs w:val="28"/>
        </w:rPr>
        <w:t xml:space="preserve"> gada </w:t>
      </w:r>
      <w:r w:rsidRPr="0080547E">
        <w:rPr>
          <w:szCs w:val="28"/>
        </w:rPr>
        <w:t>________</w:t>
      </w:r>
    </w:p>
    <w:p w:rsidR="00242016" w:rsidRPr="0080547E" w:rsidP="005E7257" w14:paraId="26F7B275" w14:textId="77777777">
      <w:pPr>
        <w:spacing w:before="120" w:after="120"/>
        <w:jc w:val="center"/>
        <w:rPr>
          <w:sz w:val="28"/>
          <w:szCs w:val="28"/>
          <w:lang w:val="lv-LV"/>
        </w:rPr>
      </w:pPr>
      <w:r w:rsidRPr="0080547E">
        <w:rPr>
          <w:sz w:val="28"/>
          <w:szCs w:val="28"/>
          <w:lang w:val="lv-LV"/>
        </w:rPr>
        <w:t>.§</w:t>
      </w:r>
    </w:p>
    <w:p w:rsidR="00E41960" w:rsidRPr="00125CE3" w:rsidP="00E41960" w14:paraId="26F7B276" w14:textId="77777777">
      <w:pPr>
        <w:jc w:val="center"/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</w:pP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Priekšlikumi par operatīvāku rīcību ārkārtas situācijās, izpildot Ministru kabineta 2017.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gada 29.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augusta protokola Nr.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42 1.</w:t>
      </w:r>
      <w:r w:rsidRPr="00125CE3" w:rsid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§ 7.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 w:rsid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punktu</w:t>
      </w:r>
    </w:p>
    <w:p w:rsidR="00242016" w:rsidRPr="0080547E" w:rsidP="005E7257" w14:paraId="26F7B277" w14:textId="7777777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_______________________________________________________________</w:t>
      </w:r>
    </w:p>
    <w:p w:rsidR="00242016" w:rsidRPr="0080547E" w:rsidP="005E7257" w14:paraId="26F7B278" w14:textId="7777777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(…)</w:t>
      </w:r>
    </w:p>
    <w:p w:rsidR="00271B3F" w:rsidRPr="00271B3F" w:rsidP="00271B3F" w14:paraId="26F7B279" w14:textId="77777777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271B3F">
        <w:rPr>
          <w:rFonts w:ascii="Times New Roman" w:hAnsi="Times New Roman" w:eastAsiaTheme="minorHAnsi"/>
          <w:sz w:val="24"/>
          <w:szCs w:val="24"/>
        </w:rPr>
        <w:t>Pieņemt zināšanai vides aizsardzības un reģionālās attīstības ministra sniegto informāciju.</w:t>
      </w:r>
    </w:p>
    <w:p w:rsidR="00271B3F" w:rsidRPr="008C0E8D" w:rsidP="00271B3F" w14:paraId="26F7B27A" w14:textId="77777777">
      <w:pPr>
        <w:pStyle w:val="ListParagraph"/>
        <w:spacing w:after="160" w:line="259" w:lineRule="auto"/>
        <w:ind w:left="360"/>
        <w:jc w:val="both"/>
        <w:rPr>
          <w:rFonts w:ascii="Times New Roman" w:hAnsi="Times New Roman" w:eastAsiaTheme="minorHAnsi"/>
          <w:sz w:val="16"/>
          <w:szCs w:val="24"/>
        </w:rPr>
      </w:pPr>
    </w:p>
    <w:p w:rsidR="001542BA" w:rsidP="001542BA" w14:paraId="26F7B27B" w14:textId="77777777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271B3F">
        <w:rPr>
          <w:rFonts w:ascii="Times New Roman" w:hAnsi="Times New Roman" w:eastAsiaTheme="minorHAnsi"/>
          <w:sz w:val="24"/>
          <w:szCs w:val="24"/>
        </w:rPr>
        <w:t xml:space="preserve">Iekšlietu ministrijai sadarbībā ar </w:t>
      </w:r>
      <w:r w:rsidR="00A266CB">
        <w:rPr>
          <w:rFonts w:ascii="Times New Roman" w:hAnsi="Times New Roman" w:eastAsiaTheme="minorHAnsi"/>
          <w:sz w:val="24"/>
          <w:szCs w:val="24"/>
        </w:rPr>
        <w:t>Civilās aizsardzības un katastrofas pārvaldības likumā 6.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="00A266CB">
        <w:rPr>
          <w:rFonts w:ascii="Times New Roman" w:hAnsi="Times New Roman" w:eastAsiaTheme="minorHAnsi"/>
          <w:sz w:val="24"/>
          <w:szCs w:val="24"/>
        </w:rPr>
        <w:t xml:space="preserve">panta pirmajā daļā noteiktajām institūcijām - Aizsardzības ministriju, Ārlietu ministriju, Ekonomikas ministriju, Vides aizsardzības un reģionālās attīstības ministriju, Satiksmes ministriju, Veselības ministriju, Zemkopības ministriju </w:t>
      </w:r>
      <w:r w:rsidR="008C0E8D">
        <w:rPr>
          <w:rFonts w:ascii="Times New Roman" w:hAnsi="Times New Roman" w:eastAsiaTheme="minorHAnsi"/>
          <w:sz w:val="24"/>
          <w:szCs w:val="24"/>
        </w:rPr>
        <w:t xml:space="preserve">un </w:t>
      </w:r>
      <w:r w:rsidR="00A266CB">
        <w:rPr>
          <w:rFonts w:ascii="Times New Roman" w:hAnsi="Times New Roman" w:eastAsiaTheme="minorHAnsi"/>
          <w:sz w:val="24"/>
          <w:szCs w:val="24"/>
        </w:rPr>
        <w:t xml:space="preserve">pašvaldības pārstāvot </w:t>
      </w:r>
      <w:r w:rsidR="008C0E8D">
        <w:rPr>
          <w:rFonts w:ascii="Times New Roman" w:hAnsi="Times New Roman" w:eastAsiaTheme="minorHAnsi"/>
          <w:sz w:val="24"/>
          <w:szCs w:val="24"/>
        </w:rPr>
        <w:t>Latvijas Pašvaldību savienīb</w:t>
      </w:r>
      <w:r w:rsidR="00A266CB">
        <w:rPr>
          <w:rFonts w:ascii="Times New Roman" w:hAnsi="Times New Roman" w:eastAsiaTheme="minorHAnsi"/>
          <w:sz w:val="24"/>
          <w:szCs w:val="24"/>
        </w:rPr>
        <w:t>ai,</w:t>
      </w:r>
      <w:r w:rsidR="00673562">
        <w:rPr>
          <w:rFonts w:ascii="Times New Roman" w:hAnsi="Times New Roman" w:eastAsiaTheme="minorHAnsi"/>
          <w:sz w:val="24"/>
          <w:szCs w:val="24"/>
        </w:rPr>
        <w:t xml:space="preserve"> līdz 2018.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="00673562">
        <w:rPr>
          <w:rFonts w:ascii="Times New Roman" w:hAnsi="Times New Roman" w:eastAsiaTheme="minorHAnsi"/>
          <w:sz w:val="24"/>
          <w:szCs w:val="24"/>
        </w:rPr>
        <w:t>gada 1.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>
        <w:rPr>
          <w:rFonts w:ascii="Times New Roman" w:hAnsi="Times New Roman" w:eastAsiaTheme="minorHAnsi"/>
          <w:sz w:val="24"/>
          <w:szCs w:val="24"/>
        </w:rPr>
        <w:t>oktobrim</w:t>
      </w:r>
      <w:r w:rsidRPr="00271B3F">
        <w:rPr>
          <w:rFonts w:ascii="Times New Roman" w:hAnsi="Times New Roman" w:eastAsiaTheme="minorHAnsi"/>
          <w:sz w:val="24"/>
          <w:szCs w:val="24"/>
        </w:rPr>
        <w:t xml:space="preserve"> nodrošināt vienviet publiski pieejamu informāciju par valsts civilās aizsardzības jautājumiem.</w:t>
      </w:r>
    </w:p>
    <w:p w:rsidR="001542BA" w:rsidRPr="001542BA" w:rsidP="001542BA" w14:paraId="26F7B27C" w14:textId="77777777">
      <w:pPr>
        <w:pStyle w:val="ListParagraph"/>
        <w:rPr>
          <w:rFonts w:ascii="Times New Roman" w:hAnsi="Times New Roman" w:eastAsiaTheme="minorHAnsi"/>
          <w:sz w:val="24"/>
          <w:szCs w:val="24"/>
        </w:rPr>
      </w:pPr>
    </w:p>
    <w:p w:rsidR="00D5324C" w:rsidRPr="001542BA" w:rsidP="001542BA" w14:paraId="26F7B27D" w14:textId="0B90051D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1542BA">
        <w:rPr>
          <w:rFonts w:ascii="Times New Roman" w:hAnsi="Times New Roman" w:eastAsiaTheme="minorHAnsi"/>
          <w:sz w:val="24"/>
          <w:szCs w:val="24"/>
        </w:rPr>
        <w:t>Vides aizsardzības un reģionālās attīstības ministrijai līdz 2018.</w:t>
      </w:r>
      <w:r w:rsidRPr="001542BA" w:rsidR="00933001">
        <w:rPr>
          <w:rFonts w:ascii="Times New Roman" w:hAnsi="Times New Roman" w:eastAsiaTheme="minorHAnsi"/>
          <w:sz w:val="24"/>
          <w:szCs w:val="24"/>
        </w:rPr>
        <w:t> </w:t>
      </w:r>
      <w:r w:rsidRPr="001542BA">
        <w:rPr>
          <w:rFonts w:ascii="Times New Roman" w:hAnsi="Times New Roman" w:eastAsiaTheme="minorHAnsi"/>
          <w:sz w:val="24"/>
          <w:szCs w:val="24"/>
        </w:rPr>
        <w:t>gada 1.</w:t>
      </w:r>
      <w:r w:rsidRPr="001542BA" w:rsidR="00933001">
        <w:rPr>
          <w:rFonts w:ascii="Times New Roman" w:hAnsi="Times New Roman" w:eastAsiaTheme="minorHAnsi"/>
          <w:sz w:val="24"/>
          <w:szCs w:val="24"/>
        </w:rPr>
        <w:t> </w:t>
      </w:r>
      <w:r w:rsidR="001542BA">
        <w:rPr>
          <w:rFonts w:ascii="Times New Roman" w:hAnsi="Times New Roman" w:eastAsiaTheme="minorHAnsi"/>
          <w:sz w:val="24"/>
          <w:szCs w:val="24"/>
        </w:rPr>
        <w:t>jūnijam</w:t>
      </w:r>
      <w:r w:rsidRPr="001542BA">
        <w:rPr>
          <w:rFonts w:ascii="Times New Roman" w:hAnsi="Times New Roman" w:eastAsiaTheme="minorHAnsi"/>
          <w:sz w:val="24"/>
          <w:szCs w:val="24"/>
        </w:rPr>
        <w:t xml:space="preserve"> s</w:t>
      </w:r>
      <w:r w:rsidR="00B4685B">
        <w:rPr>
          <w:rFonts w:ascii="Times New Roman" w:hAnsi="Times New Roman" w:eastAsiaTheme="minorHAnsi"/>
          <w:sz w:val="24"/>
          <w:szCs w:val="24"/>
        </w:rPr>
        <w:t>agatavot un iesniegt izskatīšanai Ministru kabineta</w:t>
      </w:r>
      <w:r w:rsidRPr="001542BA">
        <w:rPr>
          <w:rFonts w:ascii="Times New Roman" w:hAnsi="Times New Roman" w:eastAsiaTheme="minorHAnsi"/>
          <w:sz w:val="24"/>
          <w:szCs w:val="24"/>
        </w:rPr>
        <w:t xml:space="preserve"> sēdē informatīvā ziņojuma projektu</w:t>
      </w:r>
      <w:r w:rsidRPr="001542BA" w:rsidR="009C0092">
        <w:rPr>
          <w:rFonts w:ascii="Times New Roman" w:hAnsi="Times New Roman" w:eastAsiaTheme="minorHAnsi"/>
          <w:sz w:val="24"/>
          <w:szCs w:val="24"/>
        </w:rPr>
        <w:t xml:space="preserve"> par plūdu draudu brīdinājuma sistēmas efektivitātes uzlabošanas nepieciešamību</w:t>
      </w:r>
      <w:r w:rsidRPr="001542BA">
        <w:rPr>
          <w:rFonts w:ascii="Times New Roman" w:hAnsi="Times New Roman" w:eastAsiaTheme="minorHAnsi"/>
          <w:sz w:val="24"/>
          <w:szCs w:val="24"/>
        </w:rPr>
        <w:t>.</w:t>
      </w:r>
    </w:p>
    <w:p w:rsidR="00D5324C" w:rsidRPr="007D1719" w:rsidP="001542BA" w14:paraId="26F7B27E" w14:textId="77777777">
      <w:pPr>
        <w:spacing w:after="160" w:line="259" w:lineRule="auto"/>
        <w:jc w:val="both"/>
        <w:rPr>
          <w:rFonts w:eastAsiaTheme="minorHAnsi"/>
          <w:lang w:val="lv-LV"/>
        </w:rPr>
      </w:pPr>
    </w:p>
    <w:p w:rsidR="00A4612C" w:rsidRPr="00017575" w:rsidP="00710CEC" w14:paraId="26F7B27F" w14:textId="77777777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:rsidR="001176A3" w:rsidRPr="00917E32" w:rsidP="00710CEC" w14:paraId="26F7B280" w14:textId="77777777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Ministru prezident</w:t>
      </w:r>
      <w:r w:rsidRPr="00917E32" w:rsidR="00686AB9">
        <w:rPr>
          <w:sz w:val="24"/>
          <w:szCs w:val="24"/>
          <w:lang w:val="lv-LV"/>
        </w:rPr>
        <w:t>s</w:t>
      </w:r>
      <w:r w:rsidRPr="00917E32" w:rsidR="00710CEC">
        <w:rPr>
          <w:sz w:val="24"/>
          <w:szCs w:val="24"/>
          <w:lang w:val="lv-LV"/>
        </w:rPr>
        <w:tab/>
      </w:r>
      <w:r w:rsidR="00EA7F2A">
        <w:rPr>
          <w:sz w:val="24"/>
          <w:szCs w:val="24"/>
          <w:lang w:val="lv-LV"/>
        </w:rPr>
        <w:t xml:space="preserve">Māris </w:t>
      </w:r>
      <w:r w:rsidRPr="00917E32" w:rsidR="00686AB9">
        <w:rPr>
          <w:sz w:val="24"/>
          <w:szCs w:val="24"/>
          <w:lang w:val="lv-LV"/>
        </w:rPr>
        <w:t>Kučinskis</w:t>
      </w:r>
    </w:p>
    <w:p w:rsidR="001176A3" w:rsidRPr="00917E32" w:rsidP="00710CEC" w14:paraId="26F7B281" w14:textId="77777777">
      <w:pPr>
        <w:rPr>
          <w:lang w:val="lv-LV"/>
        </w:rPr>
      </w:pPr>
    </w:p>
    <w:p w:rsidR="001176A3" w:rsidRPr="00917E32" w:rsidP="00710CEC" w14:paraId="26F7B282" w14:textId="77777777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Valsts kancelejas direktors</w:t>
      </w:r>
      <w:r w:rsidRPr="00917E32">
        <w:rPr>
          <w:sz w:val="24"/>
          <w:szCs w:val="24"/>
          <w:lang w:val="lv-LV"/>
        </w:rPr>
        <w:tab/>
      </w:r>
      <w:r w:rsidR="00EA7F2A">
        <w:rPr>
          <w:sz w:val="24"/>
          <w:szCs w:val="24"/>
          <w:lang w:val="lv-LV"/>
        </w:rPr>
        <w:t xml:space="preserve">Jānis </w:t>
      </w:r>
      <w:r w:rsidRPr="00917E32" w:rsidR="003578B1">
        <w:rPr>
          <w:sz w:val="24"/>
          <w:szCs w:val="24"/>
          <w:lang w:val="lv-LV"/>
        </w:rPr>
        <w:t>Citskovskis</w:t>
      </w:r>
    </w:p>
    <w:p w:rsidR="00A4612C" w:rsidRPr="00673562" w:rsidP="00656C50" w14:paraId="26F7B283" w14:textId="77777777">
      <w:pPr>
        <w:tabs>
          <w:tab w:val="left" w:pos="5040"/>
        </w:tabs>
        <w:rPr>
          <w:sz w:val="32"/>
          <w:lang w:val="lv-LV"/>
        </w:rPr>
      </w:pPr>
      <w:r w:rsidRPr="00917E32">
        <w:rPr>
          <w:lang w:val="lv-LV"/>
        </w:rPr>
        <w:tab/>
      </w:r>
    </w:p>
    <w:p w:rsidR="00EA7F2A" w:rsidP="00017575" w14:paraId="26F7B284" w14:textId="77777777">
      <w:pPr>
        <w:tabs>
          <w:tab w:val="left" w:pos="6521"/>
          <w:tab w:val="right" w:pos="8820"/>
        </w:tabs>
        <w:rPr>
          <w:lang w:val="lv-LV"/>
        </w:rPr>
      </w:pPr>
    </w:p>
    <w:p w:rsidR="00EA7F2A" w:rsidP="00017575" w14:paraId="26F7B285" w14:textId="77777777">
      <w:pPr>
        <w:tabs>
          <w:tab w:val="left" w:pos="6521"/>
          <w:tab w:val="right" w:pos="8820"/>
        </w:tabs>
        <w:rPr>
          <w:lang w:val="lv-LV"/>
        </w:rPr>
      </w:pPr>
      <w:r>
        <w:rPr>
          <w:lang w:val="lv-LV"/>
        </w:rPr>
        <w:t>Iesniedzējs:</w:t>
      </w:r>
    </w:p>
    <w:p w:rsidR="00017575" w:rsidRPr="00917E32" w:rsidP="00017575" w14:paraId="26F7B286" w14:textId="77777777">
      <w:pPr>
        <w:tabs>
          <w:tab w:val="left" w:pos="6521"/>
          <w:tab w:val="right" w:pos="8820"/>
        </w:tabs>
        <w:rPr>
          <w:lang w:val="lv-LV" w:eastAsia="lv-LV"/>
        </w:rPr>
      </w:pPr>
      <w:r w:rsidRPr="00917E32">
        <w:rPr>
          <w:lang w:val="lv-LV"/>
        </w:rPr>
        <w:t>Vides aizsardzības un reģionālās attīstības</w:t>
      </w:r>
    </w:p>
    <w:p w:rsidR="00017575" w:rsidRPr="00917E32" w:rsidP="00EC50FC" w14:paraId="26F7B287" w14:textId="77777777">
      <w:pPr>
        <w:tabs>
          <w:tab w:val="left" w:pos="6521"/>
          <w:tab w:val="right" w:pos="8820"/>
        </w:tabs>
        <w:rPr>
          <w:lang w:val="lv-LV"/>
        </w:rPr>
      </w:pPr>
      <w:r>
        <w:rPr>
          <w:lang w:val="lv-LV"/>
        </w:rPr>
        <w:t>ministrs</w:t>
      </w:r>
      <w:r>
        <w:rPr>
          <w:lang w:val="lv-LV"/>
        </w:rPr>
        <w:tab/>
      </w:r>
      <w:r>
        <w:rPr>
          <w:lang w:val="lv-LV"/>
        </w:rPr>
        <w:tab/>
        <w:t xml:space="preserve">Kaspars </w:t>
      </w:r>
      <w:r w:rsidRPr="00917E32">
        <w:rPr>
          <w:lang w:val="lv-LV"/>
        </w:rPr>
        <w:t>Gerhards</w:t>
      </w:r>
    </w:p>
    <w:p w:rsidR="00017575" w:rsidRPr="00917E32" w:rsidP="00017575" w14:paraId="26F7B288" w14:textId="77777777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Sect="005E7257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85B" w:rsidRPr="0072023F" w:rsidP="00C37E9B" w14:paraId="26F7B297" w14:textId="77777777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Pr="00E424D1">
      <w:rPr>
        <w:sz w:val="20"/>
        <w:szCs w:val="20"/>
        <w:lang w:val="lv-LV"/>
      </w:rPr>
      <w:fldChar w:fldCharType="end"/>
    </w:r>
    <w:r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85B" w:rsidRPr="00271B3F" w:rsidP="00C37E9B" w14:paraId="26F7B298" w14:textId="77777777">
    <w:pPr>
      <w:pStyle w:val="Footer"/>
      <w:jc w:val="both"/>
      <w:rPr>
        <w:sz w:val="20"/>
        <w:szCs w:val="20"/>
        <w:lang w:val="lv-LV"/>
      </w:rPr>
    </w:pPr>
    <w:r w:rsidRPr="00271B3F">
      <w:rPr>
        <w:sz w:val="20"/>
        <w:szCs w:val="20"/>
        <w:lang w:val="lv-LV"/>
      </w:rPr>
      <w:fldChar w:fldCharType="begin"/>
    </w:r>
    <w:r w:rsidRPr="00271B3F">
      <w:rPr>
        <w:sz w:val="20"/>
        <w:szCs w:val="20"/>
        <w:lang w:val="lv-LV"/>
      </w:rPr>
      <w:instrText xml:space="preserve"> FILENAME   \* MERGEFORMAT </w:instrText>
    </w:r>
    <w:r w:rsidRPr="00271B3F">
      <w:rPr>
        <w:sz w:val="20"/>
        <w:szCs w:val="20"/>
        <w:lang w:val="lv-LV"/>
      </w:rPr>
      <w:fldChar w:fldCharType="separate"/>
    </w:r>
    <w:r w:rsidRPr="00271B3F">
      <w:rPr>
        <w:sz w:val="20"/>
        <w:szCs w:val="20"/>
        <w:lang w:val="lv-LV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85B" w14:paraId="26F7B29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4685B" w14:paraId="26F7B2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85B" w14:paraId="26F7B293" w14:textId="7777777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B4685B" w14:paraId="26F7B294" w14:textId="77777777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685B" w14:paraId="26F7B295" w14:textId="77777777">
    <w:pPr>
      <w:pStyle w:val="Header"/>
      <w:framePr w:wrap="around" w:vAnchor="text" w:hAnchor="margin" w:xAlign="center" w:y="1"/>
      <w:rPr>
        <w:rStyle w:val="PageNumber"/>
      </w:rPr>
    </w:pPr>
  </w:p>
  <w:p w:rsidR="00B4685B" w14:paraId="26F7B296" w14:textId="77777777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1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9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"/>
        </w:tabs>
        <w:ind w:left="69" w:firstLine="357"/>
      </w:pPr>
      <w:rPr>
        <w:rFonts w:hint="default"/>
      </w:rPr>
    </w:lvl>
  </w:abstractNum>
  <w:abstractNum w:abstractNumId="2" w15:restartNumberingAfterBreak="1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1">
    <w:nsid w:val="1AFD0DA6"/>
    <w:multiLevelType w:val="hybridMultilevel"/>
    <w:tmpl w:val="AE70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1">
    <w:nsid w:val="22B70D75"/>
    <w:multiLevelType w:val="hybridMultilevel"/>
    <w:tmpl w:val="CD605B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95B52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1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1" w15:restartNumberingAfterBreak="1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2" w15:restartNumberingAfterBreak="1">
    <w:nsid w:val="45A1060B"/>
    <w:multiLevelType w:val="hybridMultilevel"/>
    <w:tmpl w:val="71541E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66C5C5E"/>
    <w:multiLevelType w:val="hybridMultilevel"/>
    <w:tmpl w:val="8B26D28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Theme="minorHAnsi" w:cs="Times New Roman"/>
        <w:b/>
        <w:i w:val="0"/>
        <w:sz w:val="24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1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1">
    <w:nsid w:val="51B303B0"/>
    <w:multiLevelType w:val="hybridMultilevel"/>
    <w:tmpl w:val="5DD062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8" w15:restartNumberingAfterBreak="1">
    <w:nsid w:val="5D317051"/>
    <w:multiLevelType w:val="hybridMultilevel"/>
    <w:tmpl w:val="B1160F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1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1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1">
    <w:nsid w:val="76DB03BA"/>
    <w:multiLevelType w:val="hybridMultilevel"/>
    <w:tmpl w:val="EB5C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1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1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0"/>
  </w:num>
  <w:num w:numId="5">
    <w:abstractNumId w:val="23"/>
  </w:num>
  <w:num w:numId="6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1"/>
  </w:num>
  <w:num w:numId="9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9"/>
  </w:num>
  <w:num w:numId="17">
    <w:abstractNumId w:val="25"/>
  </w:num>
  <w:num w:numId="18">
    <w:abstractNumId w:val="0"/>
  </w:num>
  <w:num w:numId="19">
    <w:abstractNumId w:val="24"/>
  </w:num>
  <w:num w:numId="20">
    <w:abstractNumId w:val="6"/>
  </w:num>
  <w:num w:numId="21">
    <w:abstractNumId w:val="15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0"/>
  </w:num>
  <w:num w:numId="24">
    <w:abstractNumId w:val="11"/>
  </w:num>
  <w:num w:numId="25">
    <w:abstractNumId w:val="4"/>
  </w:num>
  <w:num w:numId="26">
    <w:abstractNumId w:val="17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8"/>
  </w:num>
  <w:num w:numId="38">
    <w:abstractNumId w:val="22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647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7B2"/>
    <w:rsid w:val="00091E9C"/>
    <w:rsid w:val="000921C3"/>
    <w:rsid w:val="00092262"/>
    <w:rsid w:val="0009280C"/>
    <w:rsid w:val="0009330D"/>
    <w:rsid w:val="000933C7"/>
    <w:rsid w:val="000948ED"/>
    <w:rsid w:val="000953C3"/>
    <w:rsid w:val="0009545C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594C"/>
    <w:rsid w:val="000D65F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5BD0"/>
    <w:rsid w:val="000F5F64"/>
    <w:rsid w:val="000F6093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5CE3"/>
    <w:rsid w:val="00126474"/>
    <w:rsid w:val="001268F3"/>
    <w:rsid w:val="00127011"/>
    <w:rsid w:val="0013357F"/>
    <w:rsid w:val="0013525A"/>
    <w:rsid w:val="0013543D"/>
    <w:rsid w:val="001355E5"/>
    <w:rsid w:val="00136E71"/>
    <w:rsid w:val="00137226"/>
    <w:rsid w:val="001375BC"/>
    <w:rsid w:val="00140588"/>
    <w:rsid w:val="0014141C"/>
    <w:rsid w:val="00144DD4"/>
    <w:rsid w:val="00145289"/>
    <w:rsid w:val="00145A62"/>
    <w:rsid w:val="00146815"/>
    <w:rsid w:val="00147471"/>
    <w:rsid w:val="001514A1"/>
    <w:rsid w:val="00152387"/>
    <w:rsid w:val="00152902"/>
    <w:rsid w:val="00152D0C"/>
    <w:rsid w:val="00153237"/>
    <w:rsid w:val="001542BA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07C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B3F"/>
    <w:rsid w:val="00271F55"/>
    <w:rsid w:val="00272794"/>
    <w:rsid w:val="0027320B"/>
    <w:rsid w:val="002732C2"/>
    <w:rsid w:val="0027352B"/>
    <w:rsid w:val="00274E6B"/>
    <w:rsid w:val="002751A2"/>
    <w:rsid w:val="00275727"/>
    <w:rsid w:val="0027599E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3D1E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7A1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5B11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0B4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3924"/>
    <w:rsid w:val="00445033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9A6"/>
    <w:rsid w:val="004842E3"/>
    <w:rsid w:val="00484437"/>
    <w:rsid w:val="0048478A"/>
    <w:rsid w:val="00484A5C"/>
    <w:rsid w:val="00485517"/>
    <w:rsid w:val="00485CB0"/>
    <w:rsid w:val="00486835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36EA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D35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8A1"/>
    <w:rsid w:val="00571BE7"/>
    <w:rsid w:val="00572E2C"/>
    <w:rsid w:val="005733DE"/>
    <w:rsid w:val="00574130"/>
    <w:rsid w:val="0057444F"/>
    <w:rsid w:val="005751B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562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0A95"/>
    <w:rsid w:val="006A2C35"/>
    <w:rsid w:val="006A2D1B"/>
    <w:rsid w:val="006A3059"/>
    <w:rsid w:val="006A4877"/>
    <w:rsid w:val="006A5595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1AF1"/>
    <w:rsid w:val="00723FB4"/>
    <w:rsid w:val="007262D6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346C"/>
    <w:rsid w:val="00743862"/>
    <w:rsid w:val="00743DB3"/>
    <w:rsid w:val="00753D1E"/>
    <w:rsid w:val="00754DB2"/>
    <w:rsid w:val="007556C1"/>
    <w:rsid w:val="00757E67"/>
    <w:rsid w:val="00760497"/>
    <w:rsid w:val="00760A35"/>
    <w:rsid w:val="00760EBC"/>
    <w:rsid w:val="00763165"/>
    <w:rsid w:val="00764E71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5BB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1719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57D3"/>
    <w:rsid w:val="007F5C39"/>
    <w:rsid w:val="008002C3"/>
    <w:rsid w:val="00800CD6"/>
    <w:rsid w:val="0080124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0E8D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14CF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3001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0092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9F7FC6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6CB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936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7645"/>
    <w:rsid w:val="00B10D4F"/>
    <w:rsid w:val="00B11075"/>
    <w:rsid w:val="00B12C82"/>
    <w:rsid w:val="00B1373D"/>
    <w:rsid w:val="00B14D91"/>
    <w:rsid w:val="00B150B2"/>
    <w:rsid w:val="00B164DF"/>
    <w:rsid w:val="00B167A3"/>
    <w:rsid w:val="00B16938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685B"/>
    <w:rsid w:val="00B47211"/>
    <w:rsid w:val="00B500D0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2A9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1D1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1B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24C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2F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3D5E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A7F2A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FC"/>
    <w:rsid w:val="00EC5608"/>
    <w:rsid w:val="00EC5FC9"/>
    <w:rsid w:val="00EC68D0"/>
    <w:rsid w:val="00ED01EA"/>
    <w:rsid w:val="00ED13D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700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DC107D8-E7E5-4C6B-A213-D8696DD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Revision">
    <w:name w:val="Revision"/>
    <w:hidden/>
    <w:uiPriority w:val="99"/>
    <w:semiHidden/>
    <w:rsid w:val="00B1693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C7B-C4EC-4597-BDF1-61FAA26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protokollēmuma dotā uzdevuma izpildi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protokollēmuma dotā uzdevuma izpildi</dc:title>
  <dc:subject>MK sēdes protokollēmums</dc:subject>
  <dc:creator>Arnis Šults</dc:creator>
  <dc:description>VARAM
arnis.sults@varam.gov.lv</dc:description>
  <cp:lastModifiedBy>Kaspars Cirsis</cp:lastModifiedBy>
  <cp:revision>4</cp:revision>
  <cp:lastPrinted>2017-09-25T10:46:00Z</cp:lastPrinted>
  <dcterms:created xsi:type="dcterms:W3CDTF">2018-01-11T14:34:00Z</dcterms:created>
  <dcterms:modified xsi:type="dcterms:W3CDTF">2018-01-22T07:45:00Z</dcterms:modified>
</cp:coreProperties>
</file>