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8028E" w14:textId="77777777" w:rsidR="006457F2" w:rsidRPr="00F5458C" w:rsidRDefault="006457F2" w:rsidP="005825ED">
      <w:pPr>
        <w:tabs>
          <w:tab w:val="left" w:pos="6663"/>
        </w:tabs>
        <w:rPr>
          <w:sz w:val="28"/>
          <w:szCs w:val="28"/>
        </w:rPr>
      </w:pPr>
    </w:p>
    <w:p w14:paraId="21E6EDA2" w14:textId="0955C5BD" w:rsidR="006457F2" w:rsidRPr="008C4EDF" w:rsidRDefault="006457F2" w:rsidP="005825ED">
      <w:pPr>
        <w:tabs>
          <w:tab w:val="left" w:pos="6804"/>
        </w:tabs>
        <w:rPr>
          <w:sz w:val="28"/>
          <w:szCs w:val="28"/>
        </w:rPr>
      </w:pPr>
      <w:r w:rsidRPr="008C4EDF">
        <w:rPr>
          <w:sz w:val="28"/>
          <w:szCs w:val="28"/>
        </w:rPr>
        <w:t>201</w:t>
      </w:r>
      <w:r w:rsidR="00C21854">
        <w:rPr>
          <w:sz w:val="28"/>
          <w:szCs w:val="28"/>
        </w:rPr>
        <w:t>8</w:t>
      </w:r>
      <w:r w:rsidRPr="008C4EDF">
        <w:rPr>
          <w:sz w:val="28"/>
          <w:szCs w:val="28"/>
        </w:rPr>
        <w:t>.</w:t>
      </w:r>
      <w:r>
        <w:rPr>
          <w:sz w:val="28"/>
          <w:szCs w:val="28"/>
        </w:rPr>
        <w:t> </w:t>
      </w:r>
      <w:r w:rsidRPr="008C4EDF">
        <w:rPr>
          <w:sz w:val="28"/>
          <w:szCs w:val="28"/>
        </w:rPr>
        <w:t xml:space="preserve">gada </w:t>
      </w:r>
      <w:r w:rsidR="003B6775">
        <w:rPr>
          <w:sz w:val="28"/>
          <w:szCs w:val="28"/>
        </w:rPr>
        <w:t xml:space="preserve">    </w:t>
      </w:r>
      <w:r w:rsidRPr="008C4EDF">
        <w:rPr>
          <w:sz w:val="28"/>
          <w:szCs w:val="28"/>
        </w:rPr>
        <w:tab/>
        <w:t>Noteikumi Nr.</w:t>
      </w:r>
      <w:r w:rsidR="00CA7A60">
        <w:rPr>
          <w:sz w:val="28"/>
          <w:szCs w:val="28"/>
        </w:rPr>
        <w:t> </w:t>
      </w:r>
      <w:r w:rsidR="003B6775">
        <w:rPr>
          <w:sz w:val="28"/>
          <w:szCs w:val="28"/>
        </w:rPr>
        <w:t xml:space="preserve">   </w:t>
      </w:r>
    </w:p>
    <w:p w14:paraId="333736D8" w14:textId="77777777" w:rsidR="006457F2" w:rsidRPr="00E9501F" w:rsidRDefault="006457F2" w:rsidP="005825ED">
      <w:pPr>
        <w:tabs>
          <w:tab w:val="left" w:pos="6804"/>
        </w:tabs>
        <w:rPr>
          <w:sz w:val="28"/>
          <w:szCs w:val="28"/>
        </w:rPr>
      </w:pPr>
      <w:r w:rsidRPr="00F5458C">
        <w:rPr>
          <w:sz w:val="28"/>
          <w:szCs w:val="28"/>
        </w:rPr>
        <w:t>Rīgā</w:t>
      </w:r>
      <w:r w:rsidRPr="00F5458C">
        <w:rPr>
          <w:sz w:val="28"/>
          <w:szCs w:val="28"/>
        </w:rPr>
        <w:tab/>
        <w:t>(prot. Nr.</w:t>
      </w:r>
      <w:r>
        <w:rPr>
          <w:sz w:val="28"/>
          <w:szCs w:val="28"/>
        </w:rPr>
        <w:t> </w:t>
      </w:r>
      <w:r w:rsidR="009F3EFB">
        <w:rPr>
          <w:sz w:val="28"/>
          <w:szCs w:val="28"/>
        </w:rPr>
        <w:t xml:space="preserve">          </w:t>
      </w:r>
      <w:r w:rsidRPr="00F5458C">
        <w:rPr>
          <w:sz w:val="28"/>
          <w:szCs w:val="28"/>
        </w:rPr>
        <w:t>.§)</w:t>
      </w:r>
    </w:p>
    <w:p w14:paraId="683FD1E3" w14:textId="77777777" w:rsidR="00C00A8E" w:rsidRPr="00242C98" w:rsidRDefault="00C00A8E" w:rsidP="00143392">
      <w:pPr>
        <w:ind w:right="-1"/>
        <w:jc w:val="center"/>
        <w:rPr>
          <w:b/>
          <w:sz w:val="28"/>
          <w:szCs w:val="28"/>
        </w:rPr>
      </w:pPr>
    </w:p>
    <w:p w14:paraId="7363CE00" w14:textId="77777777" w:rsidR="00DA02B3" w:rsidRDefault="00DA02B3" w:rsidP="00DA02B3">
      <w:pPr>
        <w:jc w:val="center"/>
        <w:rPr>
          <w:b/>
          <w:sz w:val="28"/>
          <w:szCs w:val="28"/>
        </w:rPr>
      </w:pPr>
    </w:p>
    <w:p w14:paraId="56E2BC5A" w14:textId="77777777" w:rsidR="00DA02B3" w:rsidRPr="00DA02B3" w:rsidRDefault="00FA2CC5" w:rsidP="00DA02B3">
      <w:pPr>
        <w:jc w:val="center"/>
        <w:rPr>
          <w:b/>
          <w:sz w:val="28"/>
          <w:szCs w:val="28"/>
        </w:rPr>
      </w:pPr>
      <w:bookmarkStart w:id="0" w:name="OLE_LINK1"/>
      <w:bookmarkStart w:id="1" w:name="OLE_LINK2"/>
      <w:r w:rsidRPr="001A021D">
        <w:rPr>
          <w:b/>
          <w:sz w:val="28"/>
          <w:szCs w:val="28"/>
        </w:rPr>
        <w:t>Grozījumi Ministru kabineta 20</w:t>
      </w:r>
      <w:r w:rsidR="00DA02B3">
        <w:rPr>
          <w:b/>
          <w:sz w:val="28"/>
          <w:szCs w:val="28"/>
        </w:rPr>
        <w:t>16</w:t>
      </w:r>
      <w:r w:rsidRPr="001A021D">
        <w:rPr>
          <w:b/>
          <w:sz w:val="28"/>
          <w:szCs w:val="28"/>
        </w:rPr>
        <w:t xml:space="preserve">.gada </w:t>
      </w:r>
      <w:r w:rsidR="00DA02B3">
        <w:rPr>
          <w:b/>
          <w:sz w:val="28"/>
          <w:szCs w:val="28"/>
        </w:rPr>
        <w:t>24.maija</w:t>
      </w:r>
      <w:r w:rsidRPr="001A021D">
        <w:rPr>
          <w:b/>
          <w:sz w:val="28"/>
          <w:szCs w:val="28"/>
        </w:rPr>
        <w:t xml:space="preserve"> noteikumos Nr.31</w:t>
      </w:r>
      <w:r w:rsidR="00DA02B3">
        <w:rPr>
          <w:b/>
          <w:sz w:val="28"/>
          <w:szCs w:val="28"/>
        </w:rPr>
        <w:t>7</w:t>
      </w:r>
      <w:r w:rsidRPr="001A021D">
        <w:rPr>
          <w:b/>
          <w:sz w:val="28"/>
          <w:szCs w:val="28"/>
        </w:rPr>
        <w:t xml:space="preserve"> „</w:t>
      </w:r>
      <w:r w:rsidR="00DA02B3" w:rsidRPr="00DA02B3">
        <w:rPr>
          <w:b/>
          <w:sz w:val="28"/>
          <w:szCs w:val="28"/>
        </w:rPr>
        <w:t xml:space="preserve">Ārstniecības personu un ārstniecības atbalsta personu reģistra </w:t>
      </w:r>
    </w:p>
    <w:p w14:paraId="5360A754" w14:textId="77777777" w:rsidR="00FA2CC5" w:rsidRPr="001A021D" w:rsidRDefault="00DA02B3" w:rsidP="00DA02B3">
      <w:pPr>
        <w:jc w:val="center"/>
        <w:rPr>
          <w:b/>
          <w:sz w:val="28"/>
          <w:szCs w:val="28"/>
        </w:rPr>
      </w:pPr>
      <w:r w:rsidRPr="00DA02B3">
        <w:rPr>
          <w:b/>
          <w:sz w:val="28"/>
          <w:szCs w:val="28"/>
        </w:rPr>
        <w:t>izveides, papildināšanas un uzturēšanas kārtība</w:t>
      </w:r>
      <w:r w:rsidR="00FA2CC5" w:rsidRPr="001A021D">
        <w:rPr>
          <w:b/>
          <w:sz w:val="28"/>
          <w:szCs w:val="28"/>
        </w:rPr>
        <w:t>”</w:t>
      </w:r>
      <w:bookmarkEnd w:id="0"/>
      <w:bookmarkEnd w:id="1"/>
    </w:p>
    <w:p w14:paraId="3E002B2A" w14:textId="77777777" w:rsidR="00FA2CC5" w:rsidRPr="008C03DA" w:rsidRDefault="00FA2CC5" w:rsidP="00FA2CC5">
      <w:pPr>
        <w:pStyle w:val="BodyText2"/>
        <w:spacing w:before="240" w:after="240"/>
        <w:jc w:val="right"/>
        <w:rPr>
          <w:szCs w:val="20"/>
        </w:rPr>
      </w:pPr>
    </w:p>
    <w:p w14:paraId="2784C872" w14:textId="77777777" w:rsidR="00DA02B3" w:rsidRDefault="00FA2CC5" w:rsidP="00FA2CC5">
      <w:pPr>
        <w:jc w:val="right"/>
        <w:rPr>
          <w:sz w:val="28"/>
          <w:szCs w:val="28"/>
        </w:rPr>
      </w:pPr>
      <w:r w:rsidRPr="008C03DA">
        <w:rPr>
          <w:sz w:val="28"/>
          <w:szCs w:val="28"/>
        </w:rPr>
        <w:t xml:space="preserve">Izdoti saskaņā ar </w:t>
      </w:r>
      <w:r w:rsidR="00DA02B3">
        <w:rPr>
          <w:sz w:val="28"/>
          <w:szCs w:val="28"/>
        </w:rPr>
        <w:t xml:space="preserve">Ārstniecības </w:t>
      </w:r>
    </w:p>
    <w:p w14:paraId="2C0A7D41" w14:textId="77777777" w:rsidR="00FA2CC5" w:rsidRPr="008C03DA" w:rsidRDefault="00FA2CC5" w:rsidP="00FA2CC5">
      <w:pPr>
        <w:jc w:val="right"/>
        <w:rPr>
          <w:sz w:val="28"/>
          <w:szCs w:val="28"/>
        </w:rPr>
      </w:pPr>
      <w:r w:rsidRPr="008C03DA">
        <w:rPr>
          <w:sz w:val="28"/>
          <w:szCs w:val="28"/>
        </w:rPr>
        <w:t>likuma</w:t>
      </w:r>
      <w:r w:rsidR="00DA02B3">
        <w:rPr>
          <w:sz w:val="28"/>
          <w:szCs w:val="28"/>
        </w:rPr>
        <w:t xml:space="preserve"> 9.panta pirmo daļu</w:t>
      </w:r>
    </w:p>
    <w:p w14:paraId="2973F72A" w14:textId="77777777" w:rsidR="00FA2CC5" w:rsidRPr="008C03DA" w:rsidRDefault="00FA2CC5" w:rsidP="00FA2CC5">
      <w:pPr>
        <w:spacing w:before="240" w:after="240"/>
        <w:ind w:left="4321" w:firstLine="720"/>
        <w:jc w:val="both"/>
        <w:rPr>
          <w:sz w:val="28"/>
        </w:rPr>
      </w:pPr>
    </w:p>
    <w:p w14:paraId="60DDC3D9" w14:textId="200C13D2" w:rsidR="00FA2CC5" w:rsidRPr="008C03DA" w:rsidRDefault="00FA2CC5" w:rsidP="009B6248">
      <w:pPr>
        <w:ind w:firstLine="720"/>
        <w:jc w:val="both"/>
        <w:rPr>
          <w:sz w:val="28"/>
        </w:rPr>
      </w:pPr>
      <w:r>
        <w:rPr>
          <w:sz w:val="28"/>
          <w:szCs w:val="28"/>
        </w:rPr>
        <w:t>Izdarīt Ministru kabineta 20</w:t>
      </w:r>
      <w:r w:rsidR="009B6248">
        <w:rPr>
          <w:sz w:val="28"/>
          <w:szCs w:val="28"/>
        </w:rPr>
        <w:t>16</w:t>
      </w:r>
      <w:r w:rsidRPr="008C03DA">
        <w:rPr>
          <w:sz w:val="28"/>
          <w:szCs w:val="28"/>
        </w:rPr>
        <w:t>.</w:t>
      </w:r>
      <w:r w:rsidR="006F6DBA">
        <w:rPr>
          <w:sz w:val="28"/>
          <w:szCs w:val="28"/>
        </w:rPr>
        <w:t> </w:t>
      </w:r>
      <w:r w:rsidRPr="008C03DA">
        <w:rPr>
          <w:sz w:val="28"/>
          <w:szCs w:val="28"/>
        </w:rPr>
        <w:t xml:space="preserve">gada </w:t>
      </w:r>
      <w:r w:rsidR="009B6248">
        <w:rPr>
          <w:sz w:val="28"/>
          <w:szCs w:val="28"/>
        </w:rPr>
        <w:t>24.</w:t>
      </w:r>
      <w:r w:rsidR="006F6DBA">
        <w:rPr>
          <w:sz w:val="28"/>
          <w:szCs w:val="28"/>
        </w:rPr>
        <w:t> </w:t>
      </w:r>
      <w:r w:rsidR="009B6248">
        <w:rPr>
          <w:sz w:val="28"/>
          <w:szCs w:val="28"/>
        </w:rPr>
        <w:t>maija</w:t>
      </w:r>
      <w:r>
        <w:rPr>
          <w:sz w:val="28"/>
          <w:szCs w:val="28"/>
        </w:rPr>
        <w:t xml:space="preserve"> noteikumos Nr.31</w:t>
      </w:r>
      <w:r w:rsidR="009B6248">
        <w:rPr>
          <w:sz w:val="28"/>
          <w:szCs w:val="28"/>
        </w:rPr>
        <w:t>7</w:t>
      </w:r>
      <w:r w:rsidRPr="008C03DA">
        <w:rPr>
          <w:sz w:val="28"/>
          <w:szCs w:val="28"/>
        </w:rPr>
        <w:t xml:space="preserve"> „</w:t>
      </w:r>
      <w:r w:rsidR="009B6248" w:rsidRPr="009B6248">
        <w:rPr>
          <w:sz w:val="28"/>
          <w:szCs w:val="28"/>
        </w:rPr>
        <w:t>Ārstniecības personu un ārstniecības atbalsta personu reģistra izveides, papildināšanas un uzturēšanas kārtība</w:t>
      </w:r>
      <w:r w:rsidRPr="008C03DA">
        <w:rPr>
          <w:sz w:val="28"/>
          <w:szCs w:val="28"/>
        </w:rPr>
        <w:t>” (Latvijas Vēstnesis,</w:t>
      </w:r>
      <w:r w:rsidRPr="008C03DA">
        <w:rPr>
          <w:sz w:val="28"/>
        </w:rPr>
        <w:t xml:space="preserve"> 20</w:t>
      </w:r>
      <w:r w:rsidR="009B6248">
        <w:rPr>
          <w:sz w:val="28"/>
        </w:rPr>
        <w:t>16</w:t>
      </w:r>
      <w:r>
        <w:rPr>
          <w:sz w:val="28"/>
        </w:rPr>
        <w:t>, 10</w:t>
      </w:r>
      <w:r w:rsidR="009B6248">
        <w:rPr>
          <w:sz w:val="28"/>
        </w:rPr>
        <w:t>2</w:t>
      </w:r>
      <w:r w:rsidRPr="008C03DA">
        <w:rPr>
          <w:sz w:val="28"/>
        </w:rPr>
        <w:t>.nr.</w:t>
      </w:r>
      <w:r w:rsidR="001247F2">
        <w:rPr>
          <w:sz w:val="28"/>
        </w:rPr>
        <w:t>; 2017, 179.nr.</w:t>
      </w:r>
      <w:r w:rsidR="009B6248">
        <w:rPr>
          <w:sz w:val="28"/>
        </w:rPr>
        <w:t>)</w:t>
      </w:r>
      <w:r w:rsidRPr="008C03DA">
        <w:rPr>
          <w:sz w:val="28"/>
        </w:rPr>
        <w:t xml:space="preserve"> šādus grozījumus:</w:t>
      </w:r>
    </w:p>
    <w:p w14:paraId="36AF4183" w14:textId="77777777" w:rsidR="00FA2CC5" w:rsidRDefault="00FA2CC5" w:rsidP="00FA2CC5">
      <w:pPr>
        <w:ind w:left="720"/>
        <w:jc w:val="both"/>
        <w:rPr>
          <w:sz w:val="28"/>
        </w:rPr>
      </w:pPr>
    </w:p>
    <w:p w14:paraId="7C7104B8" w14:textId="18CEAAED" w:rsidR="00C73046" w:rsidRDefault="00F93D8F" w:rsidP="009B6248">
      <w:pPr>
        <w:ind w:left="720"/>
        <w:jc w:val="both"/>
        <w:rPr>
          <w:sz w:val="28"/>
        </w:rPr>
      </w:pPr>
      <w:r>
        <w:rPr>
          <w:sz w:val="28"/>
        </w:rPr>
        <w:t>1</w:t>
      </w:r>
      <w:r w:rsidR="009B6248">
        <w:rPr>
          <w:sz w:val="28"/>
        </w:rPr>
        <w:t>.</w:t>
      </w:r>
      <w:r w:rsidR="009B6248" w:rsidRPr="009B6248">
        <w:rPr>
          <w:sz w:val="28"/>
        </w:rPr>
        <w:t xml:space="preserve"> 4.1.</w:t>
      </w:r>
      <w:r w:rsidR="009B6248">
        <w:rPr>
          <w:sz w:val="28"/>
        </w:rPr>
        <w:t>apakšpunktā</w:t>
      </w:r>
      <w:r w:rsidR="00C73046">
        <w:rPr>
          <w:sz w:val="28"/>
        </w:rPr>
        <w:t>:</w:t>
      </w:r>
    </w:p>
    <w:p w14:paraId="16CF07A6" w14:textId="293825E8" w:rsidR="00C73046" w:rsidRDefault="00C73046" w:rsidP="009B6248">
      <w:pPr>
        <w:ind w:left="720"/>
        <w:jc w:val="both"/>
        <w:rPr>
          <w:sz w:val="28"/>
        </w:rPr>
      </w:pPr>
      <w:r>
        <w:rPr>
          <w:sz w:val="28"/>
        </w:rPr>
        <w:t>1.1.svītrot</w:t>
      </w:r>
      <w:r w:rsidR="009B6248" w:rsidRPr="009B6248">
        <w:rPr>
          <w:sz w:val="28"/>
        </w:rPr>
        <w:t xml:space="preserve"> </w:t>
      </w:r>
      <w:r w:rsidR="009B6248">
        <w:rPr>
          <w:sz w:val="28"/>
        </w:rPr>
        <w:t>vārdu „</w:t>
      </w:r>
      <w:proofErr w:type="spellStart"/>
      <w:r w:rsidR="009B6248">
        <w:rPr>
          <w:sz w:val="28"/>
        </w:rPr>
        <w:t>reit</w:t>
      </w:r>
      <w:r w:rsidR="00AC41A9">
        <w:rPr>
          <w:sz w:val="28"/>
        </w:rPr>
        <w:t>t</w:t>
      </w:r>
      <w:r w:rsidR="009B6248">
        <w:rPr>
          <w:sz w:val="28"/>
        </w:rPr>
        <w:t>erterapeitiem</w:t>
      </w:r>
      <w:proofErr w:type="spellEnd"/>
      <w:r w:rsidR="009B6248" w:rsidRPr="009B6248">
        <w:rPr>
          <w:sz w:val="28"/>
        </w:rPr>
        <w:t>”</w:t>
      </w:r>
      <w:r w:rsidR="001B486C">
        <w:rPr>
          <w:sz w:val="28"/>
        </w:rPr>
        <w:t xml:space="preserve"> un vārdus „</w:t>
      </w:r>
      <w:proofErr w:type="spellStart"/>
      <w:r w:rsidR="001B486C">
        <w:rPr>
          <w:sz w:val="28"/>
        </w:rPr>
        <w:t>reitterterapeita</w:t>
      </w:r>
      <w:proofErr w:type="spellEnd"/>
      <w:r w:rsidR="001B486C">
        <w:rPr>
          <w:sz w:val="28"/>
        </w:rPr>
        <w:t xml:space="preserve"> asistentiem”</w:t>
      </w:r>
      <w:r>
        <w:rPr>
          <w:sz w:val="28"/>
        </w:rPr>
        <w:t>;</w:t>
      </w:r>
    </w:p>
    <w:p w14:paraId="1F652813" w14:textId="286488F9" w:rsidR="00FA2CC5" w:rsidRDefault="00C73046" w:rsidP="009B6248">
      <w:pPr>
        <w:ind w:left="720"/>
        <w:jc w:val="both"/>
        <w:rPr>
          <w:sz w:val="28"/>
        </w:rPr>
      </w:pPr>
      <w:r>
        <w:rPr>
          <w:sz w:val="28"/>
        </w:rPr>
        <w:t>1.2.papildināt aiz vārda „ortopēdiem”</w:t>
      </w:r>
      <w:r w:rsidR="009B6248" w:rsidRPr="009B6248">
        <w:rPr>
          <w:sz w:val="28"/>
        </w:rPr>
        <w:t xml:space="preserve"> ar vārdu “</w:t>
      </w:r>
      <w:proofErr w:type="spellStart"/>
      <w:r w:rsidR="009B6248" w:rsidRPr="009B6248">
        <w:rPr>
          <w:sz w:val="28"/>
        </w:rPr>
        <w:t>optometristiem</w:t>
      </w:r>
      <w:proofErr w:type="spellEnd"/>
      <w:r w:rsidR="009B6248" w:rsidRPr="009B6248">
        <w:rPr>
          <w:sz w:val="28"/>
        </w:rPr>
        <w:t>”</w:t>
      </w:r>
      <w:r w:rsidR="001B486C">
        <w:rPr>
          <w:sz w:val="28"/>
        </w:rPr>
        <w:t>.</w:t>
      </w:r>
    </w:p>
    <w:p w14:paraId="06BF204C" w14:textId="77777777" w:rsidR="00CA7213" w:rsidRDefault="00CA7213" w:rsidP="00FA2CC5">
      <w:pPr>
        <w:ind w:firstLine="720"/>
        <w:jc w:val="both"/>
        <w:rPr>
          <w:sz w:val="28"/>
        </w:rPr>
      </w:pPr>
    </w:p>
    <w:p w14:paraId="79525E58" w14:textId="4BEFAB65" w:rsidR="00360AEB" w:rsidRDefault="00D111A5" w:rsidP="00FA2CC5">
      <w:pPr>
        <w:ind w:firstLine="720"/>
        <w:jc w:val="both"/>
        <w:rPr>
          <w:sz w:val="28"/>
        </w:rPr>
      </w:pPr>
      <w:r w:rsidRPr="00843102">
        <w:rPr>
          <w:sz w:val="28"/>
        </w:rPr>
        <w:t xml:space="preserve">2. </w:t>
      </w:r>
      <w:r w:rsidR="00360AEB">
        <w:rPr>
          <w:sz w:val="28"/>
        </w:rPr>
        <w:t xml:space="preserve">izteikt </w:t>
      </w:r>
      <w:r w:rsidRPr="00843102">
        <w:rPr>
          <w:sz w:val="28"/>
        </w:rPr>
        <w:t>4.8.2.apakšpunkt</w:t>
      </w:r>
      <w:r w:rsidR="00360AEB">
        <w:rPr>
          <w:sz w:val="28"/>
        </w:rPr>
        <w:t>u šādā redakcijā:</w:t>
      </w:r>
      <w:r w:rsidRPr="00843102">
        <w:rPr>
          <w:sz w:val="28"/>
        </w:rPr>
        <w:t xml:space="preserve"> </w:t>
      </w:r>
    </w:p>
    <w:p w14:paraId="6D46AA58" w14:textId="068D646D" w:rsidR="00D111A5" w:rsidRPr="00843102" w:rsidRDefault="00360AEB" w:rsidP="00FA2CC5">
      <w:pPr>
        <w:ind w:firstLine="720"/>
        <w:jc w:val="both"/>
        <w:rPr>
          <w:sz w:val="28"/>
        </w:rPr>
      </w:pPr>
      <w:r>
        <w:rPr>
          <w:sz w:val="28"/>
        </w:rPr>
        <w:t>“</w:t>
      </w:r>
      <w:r w:rsidRPr="00360AEB">
        <w:rPr>
          <w:sz w:val="28"/>
        </w:rPr>
        <w:t xml:space="preserve">4.8.2. pēc medicīniskās izglītības diploma iegūšanas apguvuši akreditētu profesionālās </w:t>
      </w:r>
      <w:r>
        <w:rPr>
          <w:sz w:val="28"/>
        </w:rPr>
        <w:t xml:space="preserve">pilnveides </w:t>
      </w:r>
      <w:r w:rsidRPr="00360AEB">
        <w:rPr>
          <w:sz w:val="28"/>
        </w:rPr>
        <w:t>programmu un ieguvuši kosmētiķa profesionālās kvalifikācijas apliecību;</w:t>
      </w:r>
      <w:r>
        <w:rPr>
          <w:sz w:val="28"/>
        </w:rPr>
        <w:t>”;</w:t>
      </w:r>
    </w:p>
    <w:p w14:paraId="4B01EEA6" w14:textId="77777777" w:rsidR="00D111A5" w:rsidRPr="00843102" w:rsidRDefault="00D111A5" w:rsidP="00FA2CC5">
      <w:pPr>
        <w:ind w:firstLine="720"/>
        <w:jc w:val="both"/>
        <w:rPr>
          <w:sz w:val="28"/>
        </w:rPr>
      </w:pPr>
    </w:p>
    <w:p w14:paraId="242D39BD" w14:textId="01EF9E8B" w:rsidR="003123E1" w:rsidRPr="00843102" w:rsidRDefault="0096797A" w:rsidP="00FA2CC5">
      <w:pPr>
        <w:ind w:firstLine="720"/>
        <w:jc w:val="both"/>
        <w:rPr>
          <w:sz w:val="28"/>
        </w:rPr>
      </w:pPr>
      <w:r w:rsidRPr="00843102">
        <w:rPr>
          <w:sz w:val="28"/>
        </w:rPr>
        <w:t>3</w:t>
      </w:r>
      <w:r w:rsidR="00E07887" w:rsidRPr="00843102">
        <w:rPr>
          <w:sz w:val="28"/>
        </w:rPr>
        <w:t>. papildināt noteikumus ar 11.</w:t>
      </w:r>
      <w:r w:rsidR="00A12BB4" w:rsidRPr="00843102">
        <w:rPr>
          <w:sz w:val="28"/>
          <w:vertAlign w:val="superscript"/>
        </w:rPr>
        <w:t>2</w:t>
      </w:r>
      <w:r w:rsidR="00E07887" w:rsidRPr="00843102">
        <w:rPr>
          <w:sz w:val="28"/>
        </w:rPr>
        <w:t xml:space="preserve"> punktu šādā redakcijā:</w:t>
      </w:r>
    </w:p>
    <w:p w14:paraId="760CBC8E" w14:textId="77777777" w:rsidR="00E07887" w:rsidRPr="00843102" w:rsidRDefault="00E07887" w:rsidP="00FA2CC5">
      <w:pPr>
        <w:ind w:firstLine="720"/>
        <w:jc w:val="both"/>
        <w:rPr>
          <w:sz w:val="28"/>
        </w:rPr>
      </w:pPr>
      <w:r w:rsidRPr="00843102">
        <w:rPr>
          <w:sz w:val="28"/>
        </w:rPr>
        <w:t>„11.</w:t>
      </w:r>
      <w:r w:rsidR="00A12BB4" w:rsidRPr="00843102">
        <w:rPr>
          <w:sz w:val="28"/>
          <w:vertAlign w:val="superscript"/>
        </w:rPr>
        <w:t>2</w:t>
      </w:r>
      <w:r w:rsidRPr="00843102">
        <w:rPr>
          <w:sz w:val="28"/>
        </w:rPr>
        <w:t xml:space="preserve"> Ārstniecības atbalsta persona, kura vēlas veikt pirmreizēju reģistrāciju, inspekcijā iesniedz profesionālās pilnveides izglītības apliecības par  licencētas profesionālās pilnveides izglītības programmas apguvi par pacientu datu aizsardzības jautājumiem vismaz </w:t>
      </w:r>
      <w:r w:rsidR="006F6DBA">
        <w:rPr>
          <w:sz w:val="28"/>
        </w:rPr>
        <w:t>8</w:t>
      </w:r>
      <w:r w:rsidRPr="00843102">
        <w:rPr>
          <w:sz w:val="28"/>
        </w:rPr>
        <w:t xml:space="preserve"> stundu apmērā kopiju.”;</w:t>
      </w:r>
    </w:p>
    <w:p w14:paraId="61AA9CEE" w14:textId="77777777" w:rsidR="00E07887" w:rsidRPr="00843102" w:rsidRDefault="00E07887" w:rsidP="00FA2CC5">
      <w:pPr>
        <w:ind w:firstLine="720"/>
        <w:jc w:val="both"/>
        <w:rPr>
          <w:sz w:val="28"/>
        </w:rPr>
      </w:pPr>
    </w:p>
    <w:p w14:paraId="7D271B85" w14:textId="77777777" w:rsidR="00340538" w:rsidRDefault="0096797A" w:rsidP="00FA2CC5">
      <w:pPr>
        <w:ind w:firstLine="720"/>
        <w:jc w:val="both"/>
        <w:rPr>
          <w:sz w:val="28"/>
        </w:rPr>
      </w:pPr>
      <w:r w:rsidRPr="00843102">
        <w:rPr>
          <w:sz w:val="28"/>
        </w:rPr>
        <w:t xml:space="preserve">4. </w:t>
      </w:r>
      <w:r w:rsidR="00340538" w:rsidRPr="0044282C">
        <w:rPr>
          <w:sz w:val="28"/>
        </w:rPr>
        <w:t>izteikt</w:t>
      </w:r>
      <w:r w:rsidRPr="0044282C">
        <w:rPr>
          <w:sz w:val="28"/>
        </w:rPr>
        <w:t xml:space="preserve"> 20.punktu </w:t>
      </w:r>
      <w:r w:rsidR="00340538" w:rsidRPr="0044282C">
        <w:rPr>
          <w:sz w:val="28"/>
        </w:rPr>
        <w:t>šādā redakcijā:</w:t>
      </w:r>
    </w:p>
    <w:p w14:paraId="69532E5A" w14:textId="07D575BD" w:rsidR="0096797A" w:rsidRDefault="00340538" w:rsidP="00FA2CC5">
      <w:pPr>
        <w:ind w:firstLine="720"/>
        <w:jc w:val="both"/>
        <w:rPr>
          <w:sz w:val="28"/>
        </w:rPr>
      </w:pPr>
      <w:r>
        <w:rPr>
          <w:sz w:val="28"/>
        </w:rPr>
        <w:t xml:space="preserve">“20. </w:t>
      </w:r>
      <w:r w:rsidR="00254612" w:rsidRPr="00254612">
        <w:rPr>
          <w:sz w:val="28"/>
        </w:rPr>
        <w:t xml:space="preserve">Lai veiktu </w:t>
      </w:r>
      <w:proofErr w:type="spellStart"/>
      <w:r w:rsidR="00254612" w:rsidRPr="00254612">
        <w:rPr>
          <w:sz w:val="28"/>
        </w:rPr>
        <w:t>pārreģistrāciju</w:t>
      </w:r>
      <w:proofErr w:type="spellEnd"/>
      <w:r w:rsidR="00254612" w:rsidRPr="00254612">
        <w:rPr>
          <w:sz w:val="28"/>
        </w:rPr>
        <w:t xml:space="preserve">, šo noteikumu 18. punktā minētā ārstniecības persona šo noteikumu 4. pielikumā norādīto informāciju reģistram tiešsaistes režīmā iesniedz ne agrāk kā 90 dienas un ne vēlāk kā 30 dienas pirms reģistrācijas termiņa beigām vai attiecīgi iesniedz inspekcijā iesniegumu (4. pielikums) par profesionālo zināšanu vai prasmju apguvi vai pilnveidi attiecīgajā profesijā vismaz 150 akadēmisko stundu apjomā, bet </w:t>
      </w:r>
      <w:r w:rsidR="0044282C" w:rsidRPr="0044282C">
        <w:rPr>
          <w:sz w:val="28"/>
        </w:rPr>
        <w:t>ārstniecības persona, kas ir nodarb</w:t>
      </w:r>
      <w:bookmarkStart w:id="2" w:name="_GoBack"/>
      <w:bookmarkEnd w:id="2"/>
      <w:r w:rsidR="0044282C" w:rsidRPr="0044282C">
        <w:rPr>
          <w:sz w:val="28"/>
        </w:rPr>
        <w:t>ināta mās</w:t>
      </w:r>
      <w:r w:rsidR="0044282C">
        <w:rPr>
          <w:sz w:val="28"/>
        </w:rPr>
        <w:t xml:space="preserve">as, </w:t>
      </w:r>
      <w:r w:rsidR="0044282C" w:rsidRPr="0044282C">
        <w:rPr>
          <w:sz w:val="28"/>
        </w:rPr>
        <w:t>vecmā</w:t>
      </w:r>
      <w:r w:rsidR="0044282C">
        <w:rPr>
          <w:sz w:val="28"/>
        </w:rPr>
        <w:t>tes vai māsas palīga</w:t>
      </w:r>
      <w:r w:rsidR="0044282C" w:rsidRPr="0044282C">
        <w:rPr>
          <w:sz w:val="28"/>
        </w:rPr>
        <w:t xml:space="preserve"> profesijā,</w:t>
      </w:r>
      <w:r w:rsidR="0044282C">
        <w:rPr>
          <w:sz w:val="28"/>
        </w:rPr>
        <w:t xml:space="preserve"> </w:t>
      </w:r>
      <w:r w:rsidR="00254612" w:rsidRPr="00254612">
        <w:rPr>
          <w:sz w:val="28"/>
        </w:rPr>
        <w:t xml:space="preserve">– vismaz 100 </w:t>
      </w:r>
      <w:r w:rsidR="00254612" w:rsidRPr="00254612">
        <w:rPr>
          <w:sz w:val="28"/>
        </w:rPr>
        <w:lastRenderedPageBreak/>
        <w:t>akadēmisko stundu apjomā reģistrācijas termiņa laikā, tai skaitā profesionālo zināšanu pilnveidi neatliekamās medicīniskās palīdzības sniegšanā, vai par profesionālās atbilstības pārbaudes sekmīgu nokārtošanu attiecīgajā profesijā. Iesniegumam pievieno informāciju apliecinošu dokumentu kopijas vai uzrāda šo dokumentu oriģinālus.</w:t>
      </w:r>
      <w:r w:rsidR="0096797A" w:rsidRPr="00340538">
        <w:rPr>
          <w:sz w:val="28"/>
        </w:rPr>
        <w:t>”</w:t>
      </w:r>
      <w:r w:rsidR="0096797A" w:rsidRPr="00843102">
        <w:rPr>
          <w:sz w:val="28"/>
        </w:rPr>
        <w:t>;</w:t>
      </w:r>
    </w:p>
    <w:p w14:paraId="37260F02" w14:textId="77777777" w:rsidR="0096797A" w:rsidRDefault="0096797A" w:rsidP="00FA2CC5">
      <w:pPr>
        <w:ind w:firstLine="720"/>
        <w:jc w:val="both"/>
        <w:rPr>
          <w:sz w:val="28"/>
        </w:rPr>
      </w:pPr>
    </w:p>
    <w:p w14:paraId="4A1A912C" w14:textId="1614F573" w:rsidR="006D2055" w:rsidRDefault="0096797A" w:rsidP="00FA2CC5">
      <w:pPr>
        <w:ind w:firstLine="720"/>
        <w:jc w:val="both"/>
        <w:rPr>
          <w:sz w:val="28"/>
        </w:rPr>
      </w:pPr>
      <w:r>
        <w:rPr>
          <w:sz w:val="28"/>
        </w:rPr>
        <w:t>5</w:t>
      </w:r>
      <w:r w:rsidR="006D2055">
        <w:rPr>
          <w:sz w:val="28"/>
        </w:rPr>
        <w:t>. papildināt noteikumus ar 62.</w:t>
      </w:r>
      <w:r w:rsidR="00CB311D">
        <w:rPr>
          <w:sz w:val="28"/>
        </w:rPr>
        <w:t>, 63.</w:t>
      </w:r>
      <w:r w:rsidR="00DA6C67">
        <w:rPr>
          <w:sz w:val="28"/>
        </w:rPr>
        <w:t xml:space="preserve"> un</w:t>
      </w:r>
      <w:r w:rsidR="00CB311D">
        <w:rPr>
          <w:sz w:val="28"/>
        </w:rPr>
        <w:t xml:space="preserve"> 64.</w:t>
      </w:r>
      <w:r w:rsidR="00340538">
        <w:rPr>
          <w:sz w:val="28"/>
        </w:rPr>
        <w:t xml:space="preserve"> </w:t>
      </w:r>
      <w:r w:rsidR="006D2055">
        <w:rPr>
          <w:sz w:val="28"/>
        </w:rPr>
        <w:t>punktu šādā redakcijā:</w:t>
      </w:r>
    </w:p>
    <w:p w14:paraId="79272E28" w14:textId="77777777" w:rsidR="00CB311D" w:rsidRDefault="006D2055" w:rsidP="00FA2CC5">
      <w:pPr>
        <w:ind w:firstLine="720"/>
        <w:jc w:val="both"/>
        <w:rPr>
          <w:sz w:val="28"/>
        </w:rPr>
      </w:pPr>
      <w:r w:rsidRPr="00475C7F">
        <w:rPr>
          <w:sz w:val="28"/>
        </w:rPr>
        <w:t xml:space="preserve">„62. Latvijas </w:t>
      </w:r>
      <w:proofErr w:type="spellStart"/>
      <w:r w:rsidRPr="00475C7F">
        <w:rPr>
          <w:sz w:val="28"/>
        </w:rPr>
        <w:t>Optometristu</w:t>
      </w:r>
      <w:proofErr w:type="spellEnd"/>
      <w:r w:rsidRPr="00475C7F">
        <w:rPr>
          <w:sz w:val="28"/>
        </w:rPr>
        <w:t xml:space="preserve"> un optiķu asociācija līdz 2019.</w:t>
      </w:r>
      <w:r w:rsidR="006F6DBA">
        <w:rPr>
          <w:sz w:val="28"/>
        </w:rPr>
        <w:t> </w:t>
      </w:r>
      <w:r w:rsidRPr="00475C7F">
        <w:rPr>
          <w:sz w:val="28"/>
        </w:rPr>
        <w:t>gada 31.</w:t>
      </w:r>
      <w:r w:rsidR="006F6DBA">
        <w:rPr>
          <w:sz w:val="28"/>
        </w:rPr>
        <w:t> </w:t>
      </w:r>
      <w:r w:rsidRPr="00475C7F">
        <w:rPr>
          <w:sz w:val="28"/>
        </w:rPr>
        <w:t xml:space="preserve">decembrim nodod tās uzturētā </w:t>
      </w:r>
      <w:proofErr w:type="spellStart"/>
      <w:r w:rsidRPr="00475C7F">
        <w:rPr>
          <w:sz w:val="28"/>
        </w:rPr>
        <w:t>Optometristu</w:t>
      </w:r>
      <w:proofErr w:type="spellEnd"/>
      <w:r w:rsidRPr="00475C7F">
        <w:rPr>
          <w:sz w:val="28"/>
        </w:rPr>
        <w:t xml:space="preserve"> reģist</w:t>
      </w:r>
      <w:r w:rsidR="006F6DBA">
        <w:rPr>
          <w:sz w:val="28"/>
        </w:rPr>
        <w:t>r</w:t>
      </w:r>
      <w:r w:rsidRPr="00475C7F">
        <w:rPr>
          <w:sz w:val="28"/>
        </w:rPr>
        <w:t xml:space="preserve">ā esošos datus Veselības inspekcijai iekļaušanai </w:t>
      </w:r>
      <w:r w:rsidR="00A5289E">
        <w:rPr>
          <w:sz w:val="28"/>
        </w:rPr>
        <w:t xml:space="preserve">Ārstniecības personu un ārstniecība atbalsta personu </w:t>
      </w:r>
      <w:r w:rsidRPr="00475C7F">
        <w:rPr>
          <w:sz w:val="28"/>
        </w:rPr>
        <w:t>reģistrā.</w:t>
      </w:r>
    </w:p>
    <w:p w14:paraId="0B3861EE" w14:textId="08043533" w:rsidR="00CB311D" w:rsidRDefault="00CB311D" w:rsidP="00FA2CC5">
      <w:pPr>
        <w:ind w:firstLine="720"/>
        <w:jc w:val="both"/>
        <w:rPr>
          <w:sz w:val="28"/>
        </w:rPr>
      </w:pPr>
      <w:r>
        <w:rPr>
          <w:sz w:val="28"/>
        </w:rPr>
        <w:t xml:space="preserve">63. Grozījums šo noteikumu 4.1.apakšpunktā un 1.pielikuma 3.punkta 3.ailē attiecībā uz </w:t>
      </w:r>
      <w:proofErr w:type="spellStart"/>
      <w:r>
        <w:rPr>
          <w:sz w:val="28"/>
        </w:rPr>
        <w:t>optometristu</w:t>
      </w:r>
      <w:proofErr w:type="spellEnd"/>
      <w:r>
        <w:rPr>
          <w:sz w:val="28"/>
        </w:rPr>
        <w:t xml:space="preserve"> </w:t>
      </w:r>
      <w:r w:rsidR="00E503D4">
        <w:rPr>
          <w:sz w:val="28"/>
        </w:rPr>
        <w:t xml:space="preserve">un šo noteikumu 1.pielikuma 1.1.apakšpunkta 29.aile un 1.pielikuma 4.1.apakšpunkta 88.aile stājas spēkā 2020.gada 1.janvārī. </w:t>
      </w:r>
    </w:p>
    <w:p w14:paraId="78402FD4" w14:textId="1F596451" w:rsidR="006D2055" w:rsidRDefault="00CB311D" w:rsidP="00FA2CC5">
      <w:pPr>
        <w:ind w:firstLine="720"/>
        <w:jc w:val="both"/>
        <w:rPr>
          <w:sz w:val="28"/>
        </w:rPr>
      </w:pPr>
      <w:r>
        <w:rPr>
          <w:sz w:val="28"/>
        </w:rPr>
        <w:t>64.</w:t>
      </w:r>
      <w:r w:rsidR="00E503D4">
        <w:rPr>
          <w:sz w:val="28"/>
        </w:rPr>
        <w:t xml:space="preserve"> </w:t>
      </w:r>
      <w:r w:rsidR="00340538">
        <w:rPr>
          <w:sz w:val="28"/>
        </w:rPr>
        <w:t>Šo noteikumu 11.</w:t>
      </w:r>
      <w:r w:rsidR="00340538" w:rsidRPr="00340538">
        <w:rPr>
          <w:sz w:val="28"/>
          <w:vertAlign w:val="superscript"/>
        </w:rPr>
        <w:t>2</w:t>
      </w:r>
      <w:r w:rsidR="00340538">
        <w:rPr>
          <w:sz w:val="28"/>
        </w:rPr>
        <w:t xml:space="preserve"> punkts stājas spēkā 2019.gada 1.septembrī.</w:t>
      </w:r>
      <w:r w:rsidR="00C7433A" w:rsidRPr="00475C7F">
        <w:rPr>
          <w:sz w:val="28"/>
        </w:rPr>
        <w:t>”</w:t>
      </w:r>
      <w:r w:rsidR="00054A29">
        <w:rPr>
          <w:sz w:val="28"/>
        </w:rPr>
        <w:t>;</w:t>
      </w:r>
    </w:p>
    <w:p w14:paraId="5177D8F7" w14:textId="77777777" w:rsidR="006D2055" w:rsidRDefault="006D2055" w:rsidP="00FA2CC5">
      <w:pPr>
        <w:ind w:firstLine="720"/>
        <w:jc w:val="both"/>
        <w:rPr>
          <w:sz w:val="28"/>
        </w:rPr>
      </w:pPr>
    </w:p>
    <w:p w14:paraId="5549F8D0" w14:textId="4842607C" w:rsidR="00277F04" w:rsidRDefault="0096797A" w:rsidP="00FA2CC5">
      <w:pPr>
        <w:ind w:firstLine="720"/>
        <w:jc w:val="both"/>
        <w:rPr>
          <w:sz w:val="28"/>
        </w:rPr>
      </w:pPr>
      <w:r>
        <w:rPr>
          <w:sz w:val="28"/>
        </w:rPr>
        <w:t>6</w:t>
      </w:r>
      <w:r w:rsidR="003E1E2B">
        <w:rPr>
          <w:sz w:val="28"/>
        </w:rPr>
        <w:t xml:space="preserve">. </w:t>
      </w:r>
      <w:r w:rsidR="00277F04">
        <w:rPr>
          <w:sz w:val="28"/>
        </w:rPr>
        <w:t xml:space="preserve">svītrot </w:t>
      </w:r>
      <w:r w:rsidR="00A5289E">
        <w:rPr>
          <w:sz w:val="28"/>
        </w:rPr>
        <w:t xml:space="preserve">1.pielikuma </w:t>
      </w:r>
      <w:r w:rsidR="003E1E2B">
        <w:rPr>
          <w:sz w:val="28"/>
        </w:rPr>
        <w:t>1.1.apakšpunkt</w:t>
      </w:r>
      <w:r w:rsidR="00277F04">
        <w:rPr>
          <w:sz w:val="28"/>
        </w:rPr>
        <w:t xml:space="preserve">a </w:t>
      </w:r>
      <w:r w:rsidR="00E503D4">
        <w:rPr>
          <w:sz w:val="28"/>
        </w:rPr>
        <w:t>14.aili</w:t>
      </w:r>
      <w:r w:rsidR="00277F04">
        <w:rPr>
          <w:sz w:val="28"/>
        </w:rPr>
        <w:t>;</w:t>
      </w:r>
    </w:p>
    <w:p w14:paraId="1FA7B646" w14:textId="77777777" w:rsidR="00C0614D" w:rsidRDefault="00C0614D" w:rsidP="00FA2CC5">
      <w:pPr>
        <w:ind w:firstLine="720"/>
        <w:jc w:val="both"/>
        <w:rPr>
          <w:sz w:val="28"/>
        </w:rPr>
      </w:pPr>
    </w:p>
    <w:p w14:paraId="7DDD797C" w14:textId="21E314F5" w:rsidR="00277F04" w:rsidRDefault="00277F04" w:rsidP="00FA2CC5">
      <w:pPr>
        <w:ind w:firstLine="720"/>
        <w:jc w:val="both"/>
        <w:rPr>
          <w:sz w:val="28"/>
        </w:rPr>
      </w:pPr>
      <w:r>
        <w:rPr>
          <w:sz w:val="28"/>
        </w:rPr>
        <w:t>7. svītrot 1.pielikuma 1.1.apakšpunkta 17. aili;</w:t>
      </w:r>
    </w:p>
    <w:p w14:paraId="7901A222" w14:textId="03BB93CA" w:rsidR="00277F04" w:rsidRPr="003123E1" w:rsidRDefault="00277F04" w:rsidP="00FA2CC5">
      <w:pPr>
        <w:ind w:firstLine="720"/>
        <w:jc w:val="both"/>
        <w:rPr>
          <w:sz w:val="28"/>
        </w:rPr>
      </w:pPr>
    </w:p>
    <w:p w14:paraId="03BF1651" w14:textId="21601C77" w:rsidR="00CA7213" w:rsidRPr="003123E1" w:rsidRDefault="00277F04" w:rsidP="00FA2CC5">
      <w:pPr>
        <w:ind w:firstLine="720"/>
        <w:jc w:val="both"/>
        <w:rPr>
          <w:sz w:val="28"/>
        </w:rPr>
      </w:pPr>
      <w:r>
        <w:rPr>
          <w:sz w:val="28"/>
        </w:rPr>
        <w:t xml:space="preserve">8. </w:t>
      </w:r>
      <w:r w:rsidR="003E1E2B" w:rsidRPr="003123E1">
        <w:rPr>
          <w:sz w:val="28"/>
        </w:rPr>
        <w:t xml:space="preserve"> </w:t>
      </w:r>
      <w:r w:rsidR="00CA7213" w:rsidRPr="003123E1">
        <w:rPr>
          <w:sz w:val="28"/>
        </w:rPr>
        <w:t xml:space="preserve">papildināt </w:t>
      </w:r>
      <w:r>
        <w:rPr>
          <w:sz w:val="28"/>
        </w:rPr>
        <w:t xml:space="preserve">1.pielikuma 1.1.apakšpunktu </w:t>
      </w:r>
      <w:r w:rsidR="00CA7213" w:rsidRPr="003123E1">
        <w:rPr>
          <w:sz w:val="28"/>
        </w:rPr>
        <w:t>ar 29.</w:t>
      </w:r>
      <w:r w:rsidR="006F6DBA">
        <w:rPr>
          <w:sz w:val="28"/>
        </w:rPr>
        <w:t> </w:t>
      </w:r>
      <w:r w:rsidR="00754685" w:rsidRPr="003123E1">
        <w:rPr>
          <w:sz w:val="28"/>
        </w:rPr>
        <w:t>aili</w:t>
      </w:r>
      <w:r w:rsidR="00CA7213" w:rsidRPr="003123E1">
        <w:rPr>
          <w:sz w:val="28"/>
        </w:rPr>
        <w:t xml:space="preserve"> šādā redakcijā:</w:t>
      </w:r>
    </w:p>
    <w:tbl>
      <w:tblPr>
        <w:tblStyle w:val="TableGrid"/>
        <w:tblW w:w="0" w:type="auto"/>
        <w:tblInd w:w="108" w:type="dxa"/>
        <w:tblLook w:val="04A0" w:firstRow="1" w:lastRow="0" w:firstColumn="1" w:lastColumn="0" w:noHBand="0" w:noVBand="1"/>
      </w:tblPr>
      <w:tblGrid>
        <w:gridCol w:w="1804"/>
        <w:gridCol w:w="7149"/>
      </w:tblGrid>
      <w:tr w:rsidR="00CA7213" w:rsidRPr="003123E1" w14:paraId="44CBCF44" w14:textId="77777777" w:rsidTr="00482077">
        <w:tc>
          <w:tcPr>
            <w:tcW w:w="1843" w:type="dxa"/>
          </w:tcPr>
          <w:p w14:paraId="54C7C311" w14:textId="77777777" w:rsidR="00CA7213" w:rsidRPr="003123E1" w:rsidRDefault="00475C7F" w:rsidP="00FA2CC5">
            <w:pPr>
              <w:jc w:val="both"/>
              <w:rPr>
                <w:sz w:val="28"/>
              </w:rPr>
            </w:pPr>
            <w:r>
              <w:rPr>
                <w:sz w:val="28"/>
              </w:rPr>
              <w:t>„</w:t>
            </w:r>
            <w:r w:rsidR="00CA7213" w:rsidRPr="003123E1">
              <w:rPr>
                <w:sz w:val="28"/>
              </w:rPr>
              <w:t>29.</w:t>
            </w:r>
          </w:p>
        </w:tc>
        <w:tc>
          <w:tcPr>
            <w:tcW w:w="7336" w:type="dxa"/>
          </w:tcPr>
          <w:p w14:paraId="0E93525F" w14:textId="77777777" w:rsidR="00CA7213" w:rsidRPr="003123E1" w:rsidRDefault="00CA7213" w:rsidP="00FA2CC5">
            <w:pPr>
              <w:jc w:val="both"/>
              <w:rPr>
                <w:sz w:val="28"/>
              </w:rPr>
            </w:pPr>
            <w:proofErr w:type="spellStart"/>
            <w:r w:rsidRPr="003123E1">
              <w:rPr>
                <w:sz w:val="28"/>
              </w:rPr>
              <w:t>Optometrists</w:t>
            </w:r>
            <w:proofErr w:type="spellEnd"/>
            <w:r w:rsidR="00475C7F">
              <w:rPr>
                <w:sz w:val="28"/>
              </w:rPr>
              <w:t>”</w:t>
            </w:r>
          </w:p>
        </w:tc>
      </w:tr>
    </w:tbl>
    <w:p w14:paraId="7833CBA8" w14:textId="77777777" w:rsidR="00FC1F69" w:rsidRDefault="00FC1F69" w:rsidP="00843102">
      <w:pPr>
        <w:ind w:firstLine="720"/>
        <w:jc w:val="both"/>
        <w:rPr>
          <w:sz w:val="28"/>
        </w:rPr>
      </w:pPr>
    </w:p>
    <w:p w14:paraId="038F334D" w14:textId="45037416" w:rsidR="009617A1" w:rsidRDefault="00277F04" w:rsidP="00843102">
      <w:pPr>
        <w:ind w:firstLine="720"/>
        <w:jc w:val="both"/>
        <w:rPr>
          <w:sz w:val="28"/>
        </w:rPr>
      </w:pPr>
      <w:r>
        <w:rPr>
          <w:sz w:val="28"/>
        </w:rPr>
        <w:t>9</w:t>
      </w:r>
      <w:r w:rsidR="00A5289E">
        <w:rPr>
          <w:sz w:val="28"/>
        </w:rPr>
        <w:t>.</w:t>
      </w:r>
      <w:r w:rsidR="00843102">
        <w:rPr>
          <w:sz w:val="28"/>
        </w:rPr>
        <w:t xml:space="preserve"> </w:t>
      </w:r>
      <w:r w:rsidR="009617A1">
        <w:rPr>
          <w:sz w:val="28"/>
        </w:rPr>
        <w:t>papildināt</w:t>
      </w:r>
      <w:r w:rsidR="00A5289E">
        <w:rPr>
          <w:sz w:val="28"/>
        </w:rPr>
        <w:t xml:space="preserve"> 1.pielikuma</w:t>
      </w:r>
      <w:r w:rsidR="009617A1">
        <w:rPr>
          <w:sz w:val="28"/>
        </w:rPr>
        <w:t xml:space="preserve"> 1.2.apakšpunktu ar </w:t>
      </w:r>
      <w:r w:rsidR="009617A1" w:rsidRPr="009617A1">
        <w:rPr>
          <w:sz w:val="28"/>
        </w:rPr>
        <w:t>1</w:t>
      </w:r>
      <w:r w:rsidR="009617A1">
        <w:rPr>
          <w:sz w:val="28"/>
        </w:rPr>
        <w:t>3</w:t>
      </w:r>
      <w:r w:rsidR="009617A1" w:rsidRPr="009617A1">
        <w:rPr>
          <w:sz w:val="28"/>
        </w:rPr>
        <w:t>.aili šādā redakcijā:</w:t>
      </w:r>
    </w:p>
    <w:p w14:paraId="3BDA288E" w14:textId="4C192554" w:rsidR="009617A1" w:rsidRDefault="009617A1" w:rsidP="00843102">
      <w:pPr>
        <w:ind w:firstLine="720"/>
        <w:jc w:val="both"/>
        <w:rPr>
          <w:sz w:val="28"/>
        </w:rPr>
      </w:pPr>
    </w:p>
    <w:tbl>
      <w:tblPr>
        <w:tblStyle w:val="TableGrid"/>
        <w:tblW w:w="0" w:type="auto"/>
        <w:tblLook w:val="04A0" w:firstRow="1" w:lastRow="0" w:firstColumn="1" w:lastColumn="0" w:noHBand="0" w:noVBand="1"/>
      </w:tblPr>
      <w:tblGrid>
        <w:gridCol w:w="1838"/>
        <w:gridCol w:w="7223"/>
      </w:tblGrid>
      <w:tr w:rsidR="00FC1F69" w14:paraId="0D6E2126" w14:textId="77777777" w:rsidTr="00FC1F69">
        <w:tc>
          <w:tcPr>
            <w:tcW w:w="1838" w:type="dxa"/>
          </w:tcPr>
          <w:p w14:paraId="66E3E85C" w14:textId="18978E28" w:rsidR="00FC1F69" w:rsidRDefault="00FC1F69" w:rsidP="00843102">
            <w:pPr>
              <w:jc w:val="both"/>
              <w:rPr>
                <w:sz w:val="28"/>
              </w:rPr>
            </w:pPr>
            <w:r>
              <w:rPr>
                <w:sz w:val="28"/>
              </w:rPr>
              <w:t>“13.</w:t>
            </w:r>
          </w:p>
        </w:tc>
        <w:tc>
          <w:tcPr>
            <w:tcW w:w="7223" w:type="dxa"/>
          </w:tcPr>
          <w:p w14:paraId="5055FA3F" w14:textId="6AB15FBA" w:rsidR="00FC1F69" w:rsidRDefault="00FC1F69" w:rsidP="00843102">
            <w:pPr>
              <w:jc w:val="both"/>
              <w:rPr>
                <w:sz w:val="28"/>
              </w:rPr>
            </w:pPr>
            <w:r w:rsidRPr="00FC1F69">
              <w:rPr>
                <w:sz w:val="28"/>
              </w:rPr>
              <w:t>Ārstniecības iestādes klientu un pacientu reģistrators</w:t>
            </w:r>
            <w:r>
              <w:rPr>
                <w:sz w:val="28"/>
              </w:rPr>
              <w:t>”</w:t>
            </w:r>
          </w:p>
        </w:tc>
      </w:tr>
    </w:tbl>
    <w:p w14:paraId="7BB9F86E" w14:textId="2C590BA7" w:rsidR="009617A1" w:rsidRDefault="009617A1" w:rsidP="00843102">
      <w:pPr>
        <w:ind w:firstLine="720"/>
        <w:jc w:val="both"/>
        <w:rPr>
          <w:sz w:val="28"/>
        </w:rPr>
      </w:pPr>
    </w:p>
    <w:p w14:paraId="59DB4BDA" w14:textId="288AD588" w:rsidR="00843102" w:rsidRDefault="00F35F65" w:rsidP="00843102">
      <w:pPr>
        <w:ind w:firstLine="720"/>
        <w:jc w:val="both"/>
        <w:rPr>
          <w:sz w:val="28"/>
        </w:rPr>
      </w:pPr>
      <w:r>
        <w:rPr>
          <w:sz w:val="28"/>
        </w:rPr>
        <w:t>10</w:t>
      </w:r>
      <w:r w:rsidR="00FC1F69">
        <w:rPr>
          <w:sz w:val="28"/>
        </w:rPr>
        <w:t>. </w:t>
      </w:r>
      <w:r w:rsidR="00475C7F">
        <w:rPr>
          <w:sz w:val="28"/>
        </w:rPr>
        <w:t xml:space="preserve">izteikt </w:t>
      </w:r>
      <w:r w:rsidR="00A5289E">
        <w:rPr>
          <w:sz w:val="28"/>
        </w:rPr>
        <w:t xml:space="preserve">1.pielikuma </w:t>
      </w:r>
      <w:r w:rsidR="00843102">
        <w:rPr>
          <w:sz w:val="28"/>
        </w:rPr>
        <w:t>2.</w:t>
      </w:r>
      <w:r w:rsidR="006F6DBA">
        <w:rPr>
          <w:sz w:val="28"/>
        </w:rPr>
        <w:t> </w:t>
      </w:r>
      <w:r w:rsidR="00843102">
        <w:rPr>
          <w:sz w:val="28"/>
        </w:rPr>
        <w:t>punkt</w:t>
      </w:r>
      <w:r w:rsidR="00475C7F">
        <w:rPr>
          <w:sz w:val="28"/>
        </w:rPr>
        <w:t>a</w:t>
      </w:r>
      <w:r w:rsidR="00843102">
        <w:rPr>
          <w:sz w:val="28"/>
        </w:rPr>
        <w:t xml:space="preserve"> 11.</w:t>
      </w:r>
      <w:r w:rsidR="006F6DBA">
        <w:rPr>
          <w:sz w:val="28"/>
        </w:rPr>
        <w:t> </w:t>
      </w:r>
      <w:r w:rsidR="00843102">
        <w:rPr>
          <w:sz w:val="28"/>
        </w:rPr>
        <w:t>aili šādā redakcijā:</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24"/>
        <w:gridCol w:w="1087"/>
        <w:gridCol w:w="7244"/>
      </w:tblGrid>
      <w:tr w:rsidR="006F6DBA" w:rsidRPr="006F6DBA" w14:paraId="22F529A9" w14:textId="77777777" w:rsidTr="00843102">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14:paraId="4CF9D677" w14:textId="77777777" w:rsidR="00843102" w:rsidRPr="00A2645A" w:rsidRDefault="00475C7F" w:rsidP="00843102">
            <w:pPr>
              <w:jc w:val="center"/>
              <w:rPr>
                <w:sz w:val="28"/>
                <w:szCs w:val="28"/>
              </w:rPr>
            </w:pPr>
            <w:r w:rsidRPr="00A2645A">
              <w:rPr>
                <w:sz w:val="28"/>
                <w:szCs w:val="28"/>
              </w:rPr>
              <w:t>„</w:t>
            </w:r>
            <w:r w:rsidR="00843102" w:rsidRPr="00A2645A">
              <w:rPr>
                <w:sz w:val="28"/>
                <w:szCs w:val="28"/>
              </w:rPr>
              <w:t>11.</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27A57F21" w14:textId="77777777" w:rsidR="00843102" w:rsidRPr="00A2645A" w:rsidRDefault="00843102" w:rsidP="00843102">
            <w:pPr>
              <w:jc w:val="center"/>
              <w:rPr>
                <w:sz w:val="28"/>
                <w:szCs w:val="28"/>
              </w:rPr>
            </w:pPr>
            <w:r w:rsidRPr="00A2645A">
              <w:rPr>
                <w:sz w:val="28"/>
                <w:szCs w:val="28"/>
              </w:rPr>
              <w:t>19</w:t>
            </w:r>
          </w:p>
        </w:tc>
        <w:tc>
          <w:tcPr>
            <w:tcW w:w="4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0ADE0C" w14:textId="77777777" w:rsidR="00843102" w:rsidRPr="00A2645A" w:rsidRDefault="00843102" w:rsidP="00843102">
            <w:pPr>
              <w:rPr>
                <w:sz w:val="28"/>
                <w:szCs w:val="28"/>
              </w:rPr>
            </w:pPr>
            <w:r w:rsidRPr="00A2645A">
              <w:rPr>
                <w:sz w:val="28"/>
                <w:szCs w:val="28"/>
              </w:rPr>
              <w:t>Daugavpils medicīnas skola, Daugavpils medicīnas koledža, Daugavpils Universitātes Daugavpils medicīnas koledža</w:t>
            </w:r>
            <w:r w:rsidR="00475C7F" w:rsidRPr="00A2645A">
              <w:rPr>
                <w:sz w:val="28"/>
                <w:szCs w:val="28"/>
              </w:rPr>
              <w:t>”</w:t>
            </w:r>
          </w:p>
        </w:tc>
      </w:tr>
    </w:tbl>
    <w:p w14:paraId="50F52486" w14:textId="77777777" w:rsidR="00FC1F69" w:rsidRDefault="00FC1F69" w:rsidP="00FA2CC5">
      <w:pPr>
        <w:ind w:firstLine="720"/>
        <w:jc w:val="both"/>
        <w:rPr>
          <w:sz w:val="28"/>
        </w:rPr>
      </w:pPr>
    </w:p>
    <w:p w14:paraId="25EF5853" w14:textId="568151DE" w:rsidR="00426726" w:rsidRPr="003123E1" w:rsidRDefault="00F35F65" w:rsidP="00FA2CC5">
      <w:pPr>
        <w:ind w:firstLine="720"/>
        <w:jc w:val="both"/>
        <w:rPr>
          <w:sz w:val="28"/>
          <w:szCs w:val="28"/>
        </w:rPr>
      </w:pPr>
      <w:r>
        <w:rPr>
          <w:sz w:val="28"/>
        </w:rPr>
        <w:t>1</w:t>
      </w:r>
      <w:r w:rsidR="00A347C5">
        <w:rPr>
          <w:sz w:val="28"/>
        </w:rPr>
        <w:t>1</w:t>
      </w:r>
      <w:r w:rsidR="00A5289E">
        <w:rPr>
          <w:sz w:val="28"/>
        </w:rPr>
        <w:t>.</w:t>
      </w:r>
      <w:r w:rsidR="003E1E2B" w:rsidRPr="003123E1">
        <w:rPr>
          <w:sz w:val="28"/>
        </w:rPr>
        <w:t xml:space="preserve"> </w:t>
      </w:r>
      <w:r w:rsidR="00115ABD">
        <w:rPr>
          <w:sz w:val="28"/>
        </w:rPr>
        <w:t xml:space="preserve">izteikt </w:t>
      </w:r>
      <w:r w:rsidR="00A5289E">
        <w:rPr>
          <w:sz w:val="28"/>
        </w:rPr>
        <w:t xml:space="preserve">1.pielikuma </w:t>
      </w:r>
      <w:r w:rsidR="003E1E2B" w:rsidRPr="003123E1">
        <w:rPr>
          <w:sz w:val="28"/>
        </w:rPr>
        <w:t>3.</w:t>
      </w:r>
      <w:r w:rsidR="006F6DBA">
        <w:rPr>
          <w:sz w:val="28"/>
        </w:rPr>
        <w:t> </w:t>
      </w:r>
      <w:r w:rsidR="003E1E2B" w:rsidRPr="003123E1">
        <w:rPr>
          <w:sz w:val="28"/>
        </w:rPr>
        <w:t>punkt</w:t>
      </w:r>
      <w:r w:rsidR="00115ABD">
        <w:rPr>
          <w:sz w:val="28"/>
        </w:rPr>
        <w:t xml:space="preserve">a </w:t>
      </w:r>
      <w:r w:rsidR="00FE5FC9" w:rsidRPr="003123E1">
        <w:rPr>
          <w:sz w:val="28"/>
          <w:szCs w:val="28"/>
        </w:rPr>
        <w:t>3.</w:t>
      </w:r>
      <w:r w:rsidR="006F6DBA">
        <w:rPr>
          <w:sz w:val="28"/>
          <w:szCs w:val="28"/>
        </w:rPr>
        <w:t> </w:t>
      </w:r>
      <w:r w:rsidR="00FE5FC9" w:rsidRPr="003123E1">
        <w:rPr>
          <w:sz w:val="28"/>
          <w:szCs w:val="28"/>
        </w:rPr>
        <w:t>aili</w:t>
      </w:r>
      <w:r w:rsidR="00426726" w:rsidRPr="003123E1">
        <w:rPr>
          <w:sz w:val="28"/>
          <w:szCs w:val="28"/>
        </w:rPr>
        <w:t xml:space="preserve"> </w:t>
      </w:r>
      <w:r w:rsidR="00FE5FC9" w:rsidRPr="003123E1">
        <w:rPr>
          <w:sz w:val="28"/>
          <w:szCs w:val="28"/>
        </w:rPr>
        <w:t>šādā redakcijā:</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16"/>
        <w:gridCol w:w="1074"/>
        <w:gridCol w:w="3667"/>
        <w:gridCol w:w="3598"/>
      </w:tblGrid>
      <w:tr w:rsidR="00115ABD" w:rsidRPr="006F6DBA" w14:paraId="03D8C50B" w14:textId="77777777" w:rsidTr="00CB311D">
        <w:tc>
          <w:tcPr>
            <w:tcW w:w="395" w:type="pct"/>
            <w:vMerge w:val="restart"/>
            <w:tcBorders>
              <w:top w:val="outset" w:sz="6" w:space="0" w:color="414142"/>
              <w:left w:val="outset" w:sz="6" w:space="0" w:color="414142"/>
              <w:right w:val="outset" w:sz="6" w:space="0" w:color="414142"/>
            </w:tcBorders>
            <w:shd w:val="clear" w:color="auto" w:fill="FFFFFF"/>
            <w:hideMark/>
          </w:tcPr>
          <w:p w14:paraId="6A1C231E" w14:textId="77777777" w:rsidR="00115ABD" w:rsidRPr="00A2645A" w:rsidRDefault="00115ABD" w:rsidP="00FE5FC9">
            <w:pPr>
              <w:jc w:val="center"/>
              <w:rPr>
                <w:sz w:val="28"/>
                <w:szCs w:val="28"/>
              </w:rPr>
            </w:pPr>
            <w:r w:rsidRPr="00A2645A">
              <w:rPr>
                <w:sz w:val="28"/>
                <w:szCs w:val="28"/>
              </w:rPr>
              <w:t>„3.</w:t>
            </w:r>
          </w:p>
        </w:tc>
        <w:tc>
          <w:tcPr>
            <w:tcW w:w="593" w:type="pct"/>
            <w:vMerge w:val="restart"/>
            <w:tcBorders>
              <w:top w:val="outset" w:sz="6" w:space="0" w:color="414142"/>
              <w:left w:val="outset" w:sz="6" w:space="0" w:color="414142"/>
              <w:right w:val="outset" w:sz="6" w:space="0" w:color="414142"/>
            </w:tcBorders>
            <w:shd w:val="clear" w:color="auto" w:fill="FFFFFF"/>
            <w:hideMark/>
          </w:tcPr>
          <w:p w14:paraId="547C343A" w14:textId="77777777" w:rsidR="00115ABD" w:rsidRPr="00A2645A" w:rsidRDefault="00115ABD" w:rsidP="00FE5FC9">
            <w:pPr>
              <w:jc w:val="center"/>
              <w:rPr>
                <w:sz w:val="28"/>
                <w:szCs w:val="28"/>
              </w:rPr>
            </w:pPr>
            <w:r w:rsidRPr="00A2645A">
              <w:rPr>
                <w:sz w:val="28"/>
                <w:szCs w:val="28"/>
              </w:rPr>
              <w:t>5</w:t>
            </w:r>
          </w:p>
        </w:tc>
        <w:tc>
          <w:tcPr>
            <w:tcW w:w="2025" w:type="pct"/>
            <w:tcBorders>
              <w:top w:val="outset" w:sz="6" w:space="0" w:color="414142"/>
              <w:left w:val="outset" w:sz="6" w:space="0" w:color="414142"/>
              <w:bottom w:val="outset" w:sz="6" w:space="0" w:color="414142"/>
              <w:right w:val="outset" w:sz="6" w:space="0" w:color="414142"/>
            </w:tcBorders>
            <w:shd w:val="clear" w:color="auto" w:fill="FFFFFF"/>
            <w:hideMark/>
          </w:tcPr>
          <w:p w14:paraId="3BEC785A" w14:textId="77777777" w:rsidR="00115ABD" w:rsidRPr="00A2645A" w:rsidRDefault="00115ABD" w:rsidP="00FE5FC9">
            <w:pPr>
              <w:rPr>
                <w:sz w:val="28"/>
                <w:szCs w:val="28"/>
              </w:rPr>
            </w:pPr>
            <w:r w:rsidRPr="00A2645A">
              <w:rPr>
                <w:sz w:val="28"/>
                <w:szCs w:val="28"/>
              </w:rPr>
              <w:t>Fizioterapeits</w:t>
            </w:r>
          </w:p>
        </w:tc>
        <w:tc>
          <w:tcPr>
            <w:tcW w:w="1987" w:type="pct"/>
            <w:tcBorders>
              <w:top w:val="outset" w:sz="6" w:space="0" w:color="414142"/>
              <w:left w:val="outset" w:sz="6" w:space="0" w:color="414142"/>
              <w:bottom w:val="outset" w:sz="6" w:space="0" w:color="414142"/>
              <w:right w:val="outset" w:sz="6" w:space="0" w:color="414142"/>
            </w:tcBorders>
            <w:shd w:val="clear" w:color="auto" w:fill="FFFFFF"/>
            <w:hideMark/>
          </w:tcPr>
          <w:p w14:paraId="79D1E205" w14:textId="77777777" w:rsidR="00115ABD" w:rsidRPr="00A2645A" w:rsidRDefault="00115ABD" w:rsidP="00FE5FC9">
            <w:pPr>
              <w:rPr>
                <w:sz w:val="28"/>
                <w:szCs w:val="28"/>
              </w:rPr>
            </w:pPr>
            <w:r w:rsidRPr="00A2645A">
              <w:rPr>
                <w:sz w:val="28"/>
                <w:szCs w:val="28"/>
              </w:rPr>
              <w:t>Fizioterapeits</w:t>
            </w:r>
          </w:p>
        </w:tc>
      </w:tr>
      <w:tr w:rsidR="00115ABD" w:rsidRPr="006F6DBA" w14:paraId="78672132" w14:textId="77777777" w:rsidTr="00CB311D">
        <w:tc>
          <w:tcPr>
            <w:tcW w:w="0" w:type="auto"/>
            <w:vMerge/>
            <w:tcBorders>
              <w:left w:val="outset" w:sz="6" w:space="0" w:color="414142"/>
              <w:right w:val="outset" w:sz="6" w:space="0" w:color="414142"/>
            </w:tcBorders>
            <w:shd w:val="clear" w:color="auto" w:fill="FFFFFF"/>
            <w:vAlign w:val="center"/>
            <w:hideMark/>
          </w:tcPr>
          <w:p w14:paraId="2E0BE7C7" w14:textId="77777777" w:rsidR="00115ABD" w:rsidRPr="00A2645A" w:rsidRDefault="00115ABD" w:rsidP="00FE5FC9">
            <w:pPr>
              <w:rPr>
                <w:sz w:val="28"/>
                <w:szCs w:val="28"/>
              </w:rPr>
            </w:pPr>
          </w:p>
        </w:tc>
        <w:tc>
          <w:tcPr>
            <w:tcW w:w="0" w:type="auto"/>
            <w:vMerge/>
            <w:tcBorders>
              <w:left w:val="outset" w:sz="6" w:space="0" w:color="414142"/>
              <w:right w:val="outset" w:sz="6" w:space="0" w:color="414142"/>
            </w:tcBorders>
            <w:shd w:val="clear" w:color="auto" w:fill="FFFFFF"/>
            <w:vAlign w:val="center"/>
            <w:hideMark/>
          </w:tcPr>
          <w:p w14:paraId="19C77A4A" w14:textId="77777777" w:rsidR="00115ABD" w:rsidRPr="00A2645A" w:rsidRDefault="00115ABD" w:rsidP="00FE5FC9">
            <w:pPr>
              <w:rPr>
                <w:sz w:val="28"/>
                <w:szCs w:val="28"/>
              </w:rPr>
            </w:pPr>
          </w:p>
        </w:tc>
        <w:tc>
          <w:tcPr>
            <w:tcW w:w="202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AB16D1" w14:textId="77777777" w:rsidR="00115ABD" w:rsidRPr="00A2645A" w:rsidRDefault="00115ABD" w:rsidP="00FE5FC9">
            <w:pPr>
              <w:rPr>
                <w:sz w:val="28"/>
                <w:szCs w:val="28"/>
              </w:rPr>
            </w:pPr>
            <w:proofErr w:type="spellStart"/>
            <w:r w:rsidRPr="00A2645A">
              <w:rPr>
                <w:sz w:val="28"/>
                <w:szCs w:val="28"/>
              </w:rPr>
              <w:t>Ergoterapeits</w:t>
            </w:r>
            <w:proofErr w:type="spellEnd"/>
          </w:p>
        </w:tc>
        <w:tc>
          <w:tcPr>
            <w:tcW w:w="19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9710AB" w14:textId="77777777" w:rsidR="00115ABD" w:rsidRPr="00A2645A" w:rsidRDefault="00115ABD" w:rsidP="00FE5FC9">
            <w:pPr>
              <w:rPr>
                <w:sz w:val="28"/>
                <w:szCs w:val="28"/>
              </w:rPr>
            </w:pPr>
            <w:proofErr w:type="spellStart"/>
            <w:r w:rsidRPr="00A2645A">
              <w:rPr>
                <w:sz w:val="28"/>
                <w:szCs w:val="28"/>
              </w:rPr>
              <w:t>Ergoterapeits</w:t>
            </w:r>
            <w:proofErr w:type="spellEnd"/>
          </w:p>
        </w:tc>
      </w:tr>
      <w:tr w:rsidR="00115ABD" w:rsidRPr="006F6DBA" w14:paraId="09026719" w14:textId="77777777" w:rsidTr="00CB311D">
        <w:tc>
          <w:tcPr>
            <w:tcW w:w="0" w:type="auto"/>
            <w:vMerge/>
            <w:tcBorders>
              <w:left w:val="outset" w:sz="6" w:space="0" w:color="414142"/>
              <w:right w:val="outset" w:sz="6" w:space="0" w:color="414142"/>
            </w:tcBorders>
            <w:shd w:val="clear" w:color="auto" w:fill="FFFFFF"/>
            <w:vAlign w:val="center"/>
            <w:hideMark/>
          </w:tcPr>
          <w:p w14:paraId="27717A65" w14:textId="77777777" w:rsidR="00115ABD" w:rsidRPr="00A2645A" w:rsidRDefault="00115ABD" w:rsidP="00FE5FC9">
            <w:pPr>
              <w:rPr>
                <w:sz w:val="28"/>
                <w:szCs w:val="28"/>
              </w:rPr>
            </w:pPr>
          </w:p>
        </w:tc>
        <w:tc>
          <w:tcPr>
            <w:tcW w:w="0" w:type="auto"/>
            <w:vMerge/>
            <w:tcBorders>
              <w:left w:val="outset" w:sz="6" w:space="0" w:color="414142"/>
              <w:right w:val="outset" w:sz="6" w:space="0" w:color="414142"/>
            </w:tcBorders>
            <w:shd w:val="clear" w:color="auto" w:fill="FFFFFF"/>
            <w:vAlign w:val="center"/>
            <w:hideMark/>
          </w:tcPr>
          <w:p w14:paraId="47714F94" w14:textId="77777777" w:rsidR="00115ABD" w:rsidRPr="00A2645A" w:rsidRDefault="00115ABD" w:rsidP="00FE5FC9">
            <w:pPr>
              <w:rPr>
                <w:sz w:val="28"/>
                <w:szCs w:val="28"/>
              </w:rPr>
            </w:pPr>
          </w:p>
        </w:tc>
        <w:tc>
          <w:tcPr>
            <w:tcW w:w="202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06C744" w14:textId="77777777" w:rsidR="00115ABD" w:rsidRPr="00A2645A" w:rsidRDefault="00115ABD" w:rsidP="00FE5FC9">
            <w:pPr>
              <w:rPr>
                <w:sz w:val="28"/>
                <w:szCs w:val="28"/>
              </w:rPr>
            </w:pPr>
            <w:r w:rsidRPr="00A2645A">
              <w:rPr>
                <w:sz w:val="28"/>
                <w:szCs w:val="28"/>
              </w:rPr>
              <w:t>Fizioterapeita asistents</w:t>
            </w:r>
          </w:p>
        </w:tc>
        <w:tc>
          <w:tcPr>
            <w:tcW w:w="19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17681F" w14:textId="77777777" w:rsidR="00115ABD" w:rsidRPr="00A2645A" w:rsidRDefault="00115ABD" w:rsidP="00FE5FC9">
            <w:pPr>
              <w:rPr>
                <w:sz w:val="28"/>
                <w:szCs w:val="28"/>
              </w:rPr>
            </w:pPr>
            <w:r w:rsidRPr="00A2645A">
              <w:rPr>
                <w:sz w:val="28"/>
                <w:szCs w:val="28"/>
              </w:rPr>
              <w:t>Fizioterapeita asistents</w:t>
            </w:r>
          </w:p>
        </w:tc>
      </w:tr>
      <w:tr w:rsidR="00115ABD" w:rsidRPr="006F6DBA" w14:paraId="10EC7921" w14:textId="77777777" w:rsidTr="00CB311D">
        <w:tc>
          <w:tcPr>
            <w:tcW w:w="0" w:type="auto"/>
            <w:vMerge/>
            <w:tcBorders>
              <w:left w:val="outset" w:sz="6" w:space="0" w:color="414142"/>
              <w:right w:val="outset" w:sz="6" w:space="0" w:color="414142"/>
            </w:tcBorders>
            <w:shd w:val="clear" w:color="auto" w:fill="FFFFFF"/>
            <w:vAlign w:val="center"/>
            <w:hideMark/>
          </w:tcPr>
          <w:p w14:paraId="3C39EAE5" w14:textId="77777777" w:rsidR="00115ABD" w:rsidRPr="00A2645A" w:rsidRDefault="00115ABD" w:rsidP="00FE5FC9">
            <w:pPr>
              <w:rPr>
                <w:sz w:val="28"/>
                <w:szCs w:val="28"/>
              </w:rPr>
            </w:pPr>
          </w:p>
        </w:tc>
        <w:tc>
          <w:tcPr>
            <w:tcW w:w="0" w:type="auto"/>
            <w:vMerge/>
            <w:tcBorders>
              <w:left w:val="outset" w:sz="6" w:space="0" w:color="414142"/>
              <w:right w:val="outset" w:sz="6" w:space="0" w:color="414142"/>
            </w:tcBorders>
            <w:shd w:val="clear" w:color="auto" w:fill="FFFFFF"/>
            <w:vAlign w:val="center"/>
            <w:hideMark/>
          </w:tcPr>
          <w:p w14:paraId="14F5319B" w14:textId="77777777" w:rsidR="00115ABD" w:rsidRPr="00A2645A" w:rsidRDefault="00115ABD" w:rsidP="00FE5FC9">
            <w:pPr>
              <w:rPr>
                <w:sz w:val="28"/>
                <w:szCs w:val="28"/>
              </w:rPr>
            </w:pPr>
          </w:p>
        </w:tc>
        <w:tc>
          <w:tcPr>
            <w:tcW w:w="202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7CB5B1" w14:textId="77777777" w:rsidR="00115ABD" w:rsidRPr="00A2645A" w:rsidRDefault="00115ABD" w:rsidP="00FE5FC9">
            <w:pPr>
              <w:rPr>
                <w:sz w:val="28"/>
                <w:szCs w:val="28"/>
              </w:rPr>
            </w:pPr>
            <w:proofErr w:type="spellStart"/>
            <w:r w:rsidRPr="00A2645A">
              <w:rPr>
                <w:sz w:val="28"/>
                <w:szCs w:val="28"/>
              </w:rPr>
              <w:t>Ergoterapeita</w:t>
            </w:r>
            <w:proofErr w:type="spellEnd"/>
            <w:r w:rsidRPr="00A2645A">
              <w:rPr>
                <w:sz w:val="28"/>
                <w:szCs w:val="28"/>
              </w:rPr>
              <w:t xml:space="preserve"> asistents</w:t>
            </w:r>
          </w:p>
        </w:tc>
        <w:tc>
          <w:tcPr>
            <w:tcW w:w="19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530B7C" w14:textId="77777777" w:rsidR="00115ABD" w:rsidRPr="00A2645A" w:rsidRDefault="00115ABD" w:rsidP="00FE5FC9">
            <w:pPr>
              <w:rPr>
                <w:sz w:val="28"/>
                <w:szCs w:val="28"/>
              </w:rPr>
            </w:pPr>
            <w:proofErr w:type="spellStart"/>
            <w:r w:rsidRPr="00A2645A">
              <w:rPr>
                <w:sz w:val="28"/>
                <w:szCs w:val="28"/>
              </w:rPr>
              <w:t>Ergoterapeita</w:t>
            </w:r>
            <w:proofErr w:type="spellEnd"/>
            <w:r w:rsidRPr="00A2645A">
              <w:rPr>
                <w:sz w:val="28"/>
                <w:szCs w:val="28"/>
              </w:rPr>
              <w:t xml:space="preserve"> asistents</w:t>
            </w:r>
          </w:p>
        </w:tc>
      </w:tr>
      <w:tr w:rsidR="00115ABD" w:rsidRPr="006F6DBA" w14:paraId="6825981F" w14:textId="77777777" w:rsidTr="00CB311D">
        <w:tc>
          <w:tcPr>
            <w:tcW w:w="0" w:type="auto"/>
            <w:vMerge/>
            <w:tcBorders>
              <w:left w:val="outset" w:sz="6" w:space="0" w:color="414142"/>
              <w:right w:val="outset" w:sz="6" w:space="0" w:color="414142"/>
            </w:tcBorders>
            <w:shd w:val="clear" w:color="auto" w:fill="FFFFFF"/>
            <w:vAlign w:val="center"/>
            <w:hideMark/>
          </w:tcPr>
          <w:p w14:paraId="5AEF9BBD" w14:textId="77777777" w:rsidR="00115ABD" w:rsidRPr="00A2645A" w:rsidRDefault="00115ABD" w:rsidP="00FE5FC9">
            <w:pPr>
              <w:rPr>
                <w:sz w:val="28"/>
                <w:szCs w:val="28"/>
              </w:rPr>
            </w:pPr>
          </w:p>
        </w:tc>
        <w:tc>
          <w:tcPr>
            <w:tcW w:w="0" w:type="auto"/>
            <w:vMerge/>
            <w:tcBorders>
              <w:left w:val="outset" w:sz="6" w:space="0" w:color="414142"/>
              <w:right w:val="outset" w:sz="6" w:space="0" w:color="414142"/>
            </w:tcBorders>
            <w:shd w:val="clear" w:color="auto" w:fill="FFFFFF"/>
            <w:vAlign w:val="center"/>
            <w:hideMark/>
          </w:tcPr>
          <w:p w14:paraId="353676B4" w14:textId="77777777" w:rsidR="00115ABD" w:rsidRPr="00A2645A" w:rsidRDefault="00115ABD" w:rsidP="00FE5FC9">
            <w:pPr>
              <w:rPr>
                <w:sz w:val="28"/>
                <w:szCs w:val="28"/>
              </w:rPr>
            </w:pPr>
          </w:p>
        </w:tc>
        <w:tc>
          <w:tcPr>
            <w:tcW w:w="202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74B774" w14:textId="77777777" w:rsidR="00115ABD" w:rsidRPr="00A2645A" w:rsidRDefault="00115ABD" w:rsidP="00FE5FC9">
            <w:pPr>
              <w:rPr>
                <w:sz w:val="28"/>
                <w:szCs w:val="28"/>
              </w:rPr>
            </w:pPr>
            <w:proofErr w:type="spellStart"/>
            <w:r w:rsidRPr="00A2645A">
              <w:rPr>
                <w:sz w:val="28"/>
                <w:szCs w:val="28"/>
              </w:rPr>
              <w:t>Audiologopēds</w:t>
            </w:r>
            <w:proofErr w:type="spellEnd"/>
          </w:p>
        </w:tc>
        <w:tc>
          <w:tcPr>
            <w:tcW w:w="19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AE8B5F" w14:textId="77777777" w:rsidR="00115ABD" w:rsidRPr="00A2645A" w:rsidRDefault="00115ABD" w:rsidP="00FE5FC9">
            <w:pPr>
              <w:rPr>
                <w:sz w:val="28"/>
                <w:szCs w:val="28"/>
              </w:rPr>
            </w:pPr>
            <w:proofErr w:type="spellStart"/>
            <w:r w:rsidRPr="00A2645A">
              <w:rPr>
                <w:sz w:val="28"/>
                <w:szCs w:val="28"/>
              </w:rPr>
              <w:t>Audiologopēds</w:t>
            </w:r>
            <w:proofErr w:type="spellEnd"/>
          </w:p>
        </w:tc>
      </w:tr>
      <w:tr w:rsidR="00115ABD" w:rsidRPr="006F6DBA" w14:paraId="35CBDCBC" w14:textId="77777777" w:rsidTr="00CB311D">
        <w:tc>
          <w:tcPr>
            <w:tcW w:w="0" w:type="auto"/>
            <w:vMerge/>
            <w:tcBorders>
              <w:left w:val="outset" w:sz="6" w:space="0" w:color="414142"/>
              <w:right w:val="outset" w:sz="6" w:space="0" w:color="414142"/>
            </w:tcBorders>
            <w:shd w:val="clear" w:color="auto" w:fill="FFFFFF"/>
            <w:vAlign w:val="center"/>
            <w:hideMark/>
          </w:tcPr>
          <w:p w14:paraId="0549CA96" w14:textId="77777777" w:rsidR="00115ABD" w:rsidRPr="00A2645A" w:rsidRDefault="00115ABD" w:rsidP="00FE5FC9">
            <w:pPr>
              <w:rPr>
                <w:sz w:val="28"/>
                <w:szCs w:val="28"/>
              </w:rPr>
            </w:pPr>
          </w:p>
        </w:tc>
        <w:tc>
          <w:tcPr>
            <w:tcW w:w="0" w:type="auto"/>
            <w:vMerge/>
            <w:tcBorders>
              <w:left w:val="outset" w:sz="6" w:space="0" w:color="414142"/>
              <w:right w:val="outset" w:sz="6" w:space="0" w:color="414142"/>
            </w:tcBorders>
            <w:shd w:val="clear" w:color="auto" w:fill="FFFFFF"/>
            <w:vAlign w:val="center"/>
            <w:hideMark/>
          </w:tcPr>
          <w:p w14:paraId="7AED907D" w14:textId="77777777" w:rsidR="00115ABD" w:rsidRPr="00A2645A" w:rsidRDefault="00115ABD" w:rsidP="00FE5FC9">
            <w:pPr>
              <w:rPr>
                <w:sz w:val="28"/>
                <w:szCs w:val="28"/>
              </w:rPr>
            </w:pPr>
          </w:p>
        </w:tc>
        <w:tc>
          <w:tcPr>
            <w:tcW w:w="202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CD0DDD" w14:textId="77777777" w:rsidR="00115ABD" w:rsidRPr="00A2645A" w:rsidRDefault="00115ABD" w:rsidP="00FE5FC9">
            <w:pPr>
              <w:rPr>
                <w:sz w:val="28"/>
                <w:szCs w:val="28"/>
              </w:rPr>
            </w:pPr>
            <w:r w:rsidRPr="00A2645A">
              <w:rPr>
                <w:sz w:val="28"/>
                <w:szCs w:val="28"/>
              </w:rPr>
              <w:t>Mākslas terapeits</w:t>
            </w:r>
          </w:p>
        </w:tc>
        <w:tc>
          <w:tcPr>
            <w:tcW w:w="19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9993E8" w14:textId="77777777" w:rsidR="00115ABD" w:rsidRPr="00A2645A" w:rsidRDefault="00115ABD" w:rsidP="00FE5FC9">
            <w:pPr>
              <w:rPr>
                <w:sz w:val="28"/>
                <w:szCs w:val="28"/>
              </w:rPr>
            </w:pPr>
            <w:r w:rsidRPr="00A2645A">
              <w:rPr>
                <w:sz w:val="28"/>
                <w:szCs w:val="28"/>
              </w:rPr>
              <w:t>Mākslas terapeits</w:t>
            </w:r>
          </w:p>
        </w:tc>
      </w:tr>
      <w:tr w:rsidR="00115ABD" w:rsidRPr="006F6DBA" w14:paraId="69C57801" w14:textId="77777777" w:rsidTr="00CB311D">
        <w:tc>
          <w:tcPr>
            <w:tcW w:w="0" w:type="auto"/>
            <w:vMerge/>
            <w:tcBorders>
              <w:left w:val="outset" w:sz="6" w:space="0" w:color="414142"/>
              <w:right w:val="outset" w:sz="6" w:space="0" w:color="414142"/>
            </w:tcBorders>
            <w:shd w:val="clear" w:color="auto" w:fill="FFFFFF"/>
            <w:vAlign w:val="center"/>
            <w:hideMark/>
          </w:tcPr>
          <w:p w14:paraId="68DFEDA3" w14:textId="77777777" w:rsidR="00115ABD" w:rsidRPr="00A2645A" w:rsidRDefault="00115ABD" w:rsidP="00FE5FC9">
            <w:pPr>
              <w:rPr>
                <w:sz w:val="28"/>
                <w:szCs w:val="28"/>
              </w:rPr>
            </w:pPr>
          </w:p>
        </w:tc>
        <w:tc>
          <w:tcPr>
            <w:tcW w:w="0" w:type="auto"/>
            <w:vMerge/>
            <w:tcBorders>
              <w:left w:val="outset" w:sz="6" w:space="0" w:color="414142"/>
              <w:right w:val="outset" w:sz="6" w:space="0" w:color="414142"/>
            </w:tcBorders>
            <w:shd w:val="clear" w:color="auto" w:fill="FFFFFF"/>
            <w:vAlign w:val="center"/>
            <w:hideMark/>
          </w:tcPr>
          <w:p w14:paraId="71AC8225" w14:textId="77777777" w:rsidR="00115ABD" w:rsidRPr="00A2645A" w:rsidRDefault="00115ABD" w:rsidP="00FE5FC9">
            <w:pPr>
              <w:rPr>
                <w:sz w:val="28"/>
                <w:szCs w:val="28"/>
              </w:rPr>
            </w:pPr>
          </w:p>
        </w:tc>
        <w:tc>
          <w:tcPr>
            <w:tcW w:w="202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09AFEB" w14:textId="77777777" w:rsidR="00115ABD" w:rsidRPr="00A2645A" w:rsidRDefault="00115ABD" w:rsidP="00FE5FC9">
            <w:pPr>
              <w:rPr>
                <w:sz w:val="28"/>
                <w:szCs w:val="28"/>
              </w:rPr>
            </w:pPr>
            <w:r w:rsidRPr="00A2645A">
              <w:rPr>
                <w:sz w:val="28"/>
                <w:szCs w:val="28"/>
              </w:rPr>
              <w:t>Uztura speciālists</w:t>
            </w:r>
          </w:p>
        </w:tc>
        <w:tc>
          <w:tcPr>
            <w:tcW w:w="19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AE8231" w14:textId="6031B768" w:rsidR="00115ABD" w:rsidRPr="00A2645A" w:rsidRDefault="00115ABD" w:rsidP="00FE5FC9">
            <w:pPr>
              <w:rPr>
                <w:sz w:val="28"/>
                <w:szCs w:val="28"/>
              </w:rPr>
            </w:pPr>
            <w:r w:rsidRPr="00A2645A">
              <w:rPr>
                <w:sz w:val="28"/>
                <w:szCs w:val="28"/>
              </w:rPr>
              <w:t>Uztura speciālists</w:t>
            </w:r>
          </w:p>
        </w:tc>
      </w:tr>
      <w:tr w:rsidR="00115ABD" w:rsidRPr="006F6DBA" w14:paraId="57F0DAB9" w14:textId="77777777" w:rsidTr="00CB311D">
        <w:tc>
          <w:tcPr>
            <w:tcW w:w="0" w:type="auto"/>
            <w:vMerge/>
            <w:tcBorders>
              <w:left w:val="outset" w:sz="6" w:space="0" w:color="414142"/>
              <w:bottom w:val="outset" w:sz="6" w:space="0" w:color="414142"/>
              <w:right w:val="outset" w:sz="6" w:space="0" w:color="414142"/>
            </w:tcBorders>
            <w:shd w:val="clear" w:color="auto" w:fill="FFFFFF"/>
            <w:vAlign w:val="center"/>
          </w:tcPr>
          <w:p w14:paraId="0FD04136" w14:textId="77777777" w:rsidR="00115ABD" w:rsidRPr="00A2645A" w:rsidRDefault="00115ABD" w:rsidP="00FE5FC9">
            <w:pPr>
              <w:rPr>
                <w:sz w:val="28"/>
                <w:szCs w:val="28"/>
              </w:rPr>
            </w:pPr>
          </w:p>
        </w:tc>
        <w:tc>
          <w:tcPr>
            <w:tcW w:w="0" w:type="auto"/>
            <w:vMerge/>
            <w:tcBorders>
              <w:left w:val="outset" w:sz="6" w:space="0" w:color="414142"/>
              <w:bottom w:val="outset" w:sz="6" w:space="0" w:color="414142"/>
              <w:right w:val="outset" w:sz="6" w:space="0" w:color="414142"/>
            </w:tcBorders>
            <w:shd w:val="clear" w:color="auto" w:fill="FFFFFF"/>
            <w:vAlign w:val="center"/>
          </w:tcPr>
          <w:p w14:paraId="43625EBA" w14:textId="77777777" w:rsidR="00115ABD" w:rsidRPr="00A2645A" w:rsidRDefault="00115ABD" w:rsidP="00FE5FC9">
            <w:pPr>
              <w:rPr>
                <w:sz w:val="28"/>
                <w:szCs w:val="28"/>
              </w:rPr>
            </w:pPr>
          </w:p>
        </w:tc>
        <w:tc>
          <w:tcPr>
            <w:tcW w:w="20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FD8E28F" w14:textId="778F57B5" w:rsidR="00115ABD" w:rsidRPr="00A2645A" w:rsidRDefault="00115ABD" w:rsidP="00FE5FC9">
            <w:pPr>
              <w:rPr>
                <w:sz w:val="28"/>
                <w:szCs w:val="28"/>
              </w:rPr>
            </w:pPr>
            <w:proofErr w:type="spellStart"/>
            <w:r w:rsidRPr="00831B63">
              <w:rPr>
                <w:sz w:val="28"/>
                <w:szCs w:val="28"/>
              </w:rPr>
              <w:t>Optometrists</w:t>
            </w:r>
            <w:proofErr w:type="spellEnd"/>
          </w:p>
        </w:tc>
        <w:tc>
          <w:tcPr>
            <w:tcW w:w="19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E784B63" w14:textId="4240C227" w:rsidR="00115ABD" w:rsidRPr="00A2645A" w:rsidRDefault="00115ABD" w:rsidP="00FE5FC9">
            <w:pPr>
              <w:rPr>
                <w:sz w:val="28"/>
                <w:szCs w:val="28"/>
              </w:rPr>
            </w:pPr>
            <w:proofErr w:type="spellStart"/>
            <w:r w:rsidRPr="00831B63">
              <w:rPr>
                <w:sz w:val="28"/>
                <w:szCs w:val="28"/>
              </w:rPr>
              <w:t>Optometrists</w:t>
            </w:r>
            <w:proofErr w:type="spellEnd"/>
            <w:r>
              <w:rPr>
                <w:sz w:val="28"/>
                <w:szCs w:val="28"/>
              </w:rPr>
              <w:t>”</w:t>
            </w:r>
          </w:p>
        </w:tc>
      </w:tr>
    </w:tbl>
    <w:p w14:paraId="37C1C628" w14:textId="77777777" w:rsidR="00115ABD" w:rsidRDefault="00115ABD" w:rsidP="00FA2CC5">
      <w:pPr>
        <w:ind w:firstLine="720"/>
        <w:jc w:val="both"/>
        <w:rPr>
          <w:sz w:val="28"/>
          <w:szCs w:val="28"/>
        </w:rPr>
      </w:pPr>
    </w:p>
    <w:p w14:paraId="61FC8643" w14:textId="12266845" w:rsidR="002F5EE8" w:rsidRDefault="00A5289E" w:rsidP="00831B63">
      <w:pPr>
        <w:ind w:firstLine="720"/>
        <w:jc w:val="both"/>
        <w:rPr>
          <w:sz w:val="28"/>
          <w:szCs w:val="28"/>
        </w:rPr>
      </w:pPr>
      <w:r>
        <w:rPr>
          <w:sz w:val="28"/>
          <w:szCs w:val="28"/>
        </w:rPr>
        <w:t>1</w:t>
      </w:r>
      <w:r w:rsidR="00A347C5">
        <w:rPr>
          <w:sz w:val="28"/>
          <w:szCs w:val="28"/>
        </w:rPr>
        <w:t>2</w:t>
      </w:r>
      <w:r>
        <w:rPr>
          <w:sz w:val="28"/>
          <w:szCs w:val="28"/>
        </w:rPr>
        <w:t>.</w:t>
      </w:r>
      <w:r w:rsidR="002F5EE8">
        <w:rPr>
          <w:sz w:val="28"/>
          <w:szCs w:val="28"/>
        </w:rPr>
        <w:t xml:space="preserve"> izteikt </w:t>
      </w:r>
      <w:r w:rsidR="00A347C5">
        <w:rPr>
          <w:sz w:val="28"/>
          <w:szCs w:val="28"/>
        </w:rPr>
        <w:t xml:space="preserve">1.pielikuma 4.1.apakšpunkta </w:t>
      </w:r>
      <w:r w:rsidR="002F5EE8">
        <w:rPr>
          <w:sz w:val="28"/>
          <w:szCs w:val="28"/>
        </w:rPr>
        <w:t>12.</w:t>
      </w:r>
      <w:r w:rsidR="006F6DBA">
        <w:rPr>
          <w:sz w:val="28"/>
          <w:szCs w:val="28"/>
        </w:rPr>
        <w:t> </w:t>
      </w:r>
      <w:r w:rsidR="002F5EE8">
        <w:rPr>
          <w:sz w:val="28"/>
          <w:szCs w:val="28"/>
        </w:rPr>
        <w:t>aili šādā redakcijā:</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28"/>
        <w:gridCol w:w="728"/>
        <w:gridCol w:w="1276"/>
        <w:gridCol w:w="728"/>
        <w:gridCol w:w="2467"/>
        <w:gridCol w:w="753"/>
        <w:gridCol w:w="2375"/>
      </w:tblGrid>
      <w:tr w:rsidR="006F6DBA" w:rsidRPr="006F6DBA" w14:paraId="79CDAD43" w14:textId="77777777" w:rsidTr="002F5EE8">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14:paraId="2FB7AB82" w14:textId="77777777" w:rsidR="002F5EE8" w:rsidRPr="00A2645A" w:rsidRDefault="00475C7F" w:rsidP="002F5EE8">
            <w:pPr>
              <w:jc w:val="center"/>
              <w:rPr>
                <w:sz w:val="28"/>
                <w:szCs w:val="28"/>
              </w:rPr>
            </w:pPr>
            <w:r w:rsidRPr="00A2645A">
              <w:rPr>
                <w:sz w:val="28"/>
                <w:szCs w:val="28"/>
              </w:rPr>
              <w:lastRenderedPageBreak/>
              <w:t>„</w:t>
            </w:r>
            <w:r w:rsidR="002F5EE8" w:rsidRPr="00A2645A">
              <w:rPr>
                <w:sz w:val="28"/>
                <w:szCs w:val="28"/>
              </w:rPr>
              <w:t>12.</w:t>
            </w:r>
          </w:p>
        </w:tc>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14:paraId="343B54AC" w14:textId="77777777" w:rsidR="002F5EE8" w:rsidRPr="00A2645A" w:rsidRDefault="002F5EE8" w:rsidP="002F5EE8">
            <w:pPr>
              <w:jc w:val="center"/>
              <w:rPr>
                <w:sz w:val="28"/>
                <w:szCs w:val="28"/>
              </w:rPr>
            </w:pPr>
            <w:r w:rsidRPr="00A2645A">
              <w:rPr>
                <w:sz w:val="28"/>
                <w:szCs w:val="28"/>
              </w:rPr>
              <w:t> </w:t>
            </w:r>
          </w:p>
        </w:tc>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14:paraId="632C1809" w14:textId="77777777" w:rsidR="002F5EE8" w:rsidRPr="00A2645A" w:rsidRDefault="002F5EE8" w:rsidP="002F5EE8">
            <w:pPr>
              <w:rPr>
                <w:sz w:val="28"/>
                <w:szCs w:val="28"/>
              </w:rPr>
            </w:pPr>
            <w:r w:rsidRPr="00A2645A">
              <w:rPr>
                <w:sz w:val="28"/>
                <w:szCs w:val="28"/>
              </w:rPr>
              <w:t> </w:t>
            </w:r>
          </w:p>
        </w:tc>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14:paraId="2DA2EB09" w14:textId="77777777" w:rsidR="002F5EE8" w:rsidRPr="00A2645A" w:rsidRDefault="002F5EE8" w:rsidP="002F5EE8">
            <w:pPr>
              <w:jc w:val="center"/>
              <w:rPr>
                <w:sz w:val="28"/>
                <w:szCs w:val="28"/>
              </w:rPr>
            </w:pPr>
            <w:r w:rsidRPr="00A2645A">
              <w:rPr>
                <w:sz w:val="28"/>
                <w:szCs w:val="28"/>
              </w:rPr>
              <w:t>P 13</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5E1F82F9" w14:textId="77777777" w:rsidR="002F5EE8" w:rsidRPr="00A2645A" w:rsidRDefault="002F5EE8" w:rsidP="002F5EE8">
            <w:pPr>
              <w:rPr>
                <w:sz w:val="28"/>
                <w:szCs w:val="28"/>
              </w:rPr>
            </w:pPr>
            <w:proofErr w:type="spellStart"/>
            <w:r w:rsidRPr="00A2645A">
              <w:rPr>
                <w:sz w:val="28"/>
                <w:szCs w:val="28"/>
              </w:rPr>
              <w:t>Traumatologs</w:t>
            </w:r>
            <w:proofErr w:type="spellEnd"/>
            <w:r w:rsidRPr="00A2645A">
              <w:rPr>
                <w:sz w:val="28"/>
                <w:szCs w:val="28"/>
              </w:rPr>
              <w:t>, ortopēds</w:t>
            </w:r>
          </w:p>
        </w:tc>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14:paraId="79F067F7" w14:textId="77777777" w:rsidR="002F5EE8" w:rsidRPr="00A2645A" w:rsidRDefault="002F5EE8" w:rsidP="002F5EE8">
            <w:pPr>
              <w:jc w:val="center"/>
              <w:rPr>
                <w:sz w:val="28"/>
                <w:szCs w:val="28"/>
              </w:rPr>
            </w:pPr>
            <w:r w:rsidRPr="00A2645A">
              <w:rPr>
                <w:sz w:val="28"/>
                <w:szCs w:val="28"/>
              </w:rPr>
              <w:t> A131</w:t>
            </w:r>
          </w:p>
        </w:tc>
        <w:tc>
          <w:tcPr>
            <w:tcW w:w="1300" w:type="pct"/>
            <w:tcBorders>
              <w:top w:val="outset" w:sz="6" w:space="0" w:color="414142"/>
              <w:left w:val="outset" w:sz="6" w:space="0" w:color="414142"/>
              <w:bottom w:val="outset" w:sz="6" w:space="0" w:color="414142"/>
              <w:right w:val="outset" w:sz="6" w:space="0" w:color="414142"/>
            </w:tcBorders>
            <w:shd w:val="clear" w:color="auto" w:fill="FFFFFF"/>
            <w:hideMark/>
          </w:tcPr>
          <w:p w14:paraId="16D162F2" w14:textId="77777777" w:rsidR="002F5EE8" w:rsidRPr="00A2645A" w:rsidRDefault="002F5EE8" w:rsidP="002F5EE8">
            <w:pPr>
              <w:rPr>
                <w:sz w:val="28"/>
                <w:szCs w:val="28"/>
              </w:rPr>
            </w:pPr>
            <w:r w:rsidRPr="00A2645A">
              <w:rPr>
                <w:sz w:val="28"/>
                <w:szCs w:val="28"/>
              </w:rPr>
              <w:t> Mugurkaulāja ķirurgs</w:t>
            </w:r>
            <w:r w:rsidR="00475C7F" w:rsidRPr="00A2645A">
              <w:rPr>
                <w:sz w:val="28"/>
                <w:szCs w:val="28"/>
              </w:rPr>
              <w:t>”</w:t>
            </w:r>
          </w:p>
        </w:tc>
      </w:tr>
    </w:tbl>
    <w:p w14:paraId="43859CB7" w14:textId="77777777" w:rsidR="00C0614D" w:rsidRDefault="00C0614D" w:rsidP="00831B63">
      <w:pPr>
        <w:ind w:firstLine="720"/>
        <w:jc w:val="both"/>
        <w:rPr>
          <w:sz w:val="28"/>
          <w:szCs w:val="28"/>
        </w:rPr>
      </w:pPr>
    </w:p>
    <w:p w14:paraId="627CCAE4" w14:textId="6152E0C4" w:rsidR="00831B63" w:rsidRPr="00843102" w:rsidRDefault="00A5289E" w:rsidP="00831B63">
      <w:pPr>
        <w:ind w:firstLine="720"/>
        <w:jc w:val="both"/>
        <w:rPr>
          <w:sz w:val="28"/>
          <w:szCs w:val="28"/>
        </w:rPr>
      </w:pPr>
      <w:r>
        <w:rPr>
          <w:sz w:val="28"/>
          <w:szCs w:val="28"/>
        </w:rPr>
        <w:t>1</w:t>
      </w:r>
      <w:r w:rsidR="00A347C5">
        <w:rPr>
          <w:sz w:val="28"/>
          <w:szCs w:val="28"/>
        </w:rPr>
        <w:t>3</w:t>
      </w:r>
      <w:r>
        <w:rPr>
          <w:sz w:val="28"/>
          <w:szCs w:val="28"/>
        </w:rPr>
        <w:t>.</w:t>
      </w:r>
      <w:r w:rsidR="00831B63" w:rsidRPr="00843102">
        <w:rPr>
          <w:sz w:val="28"/>
          <w:szCs w:val="28"/>
        </w:rPr>
        <w:t xml:space="preserve"> izteikt </w:t>
      </w:r>
      <w:r w:rsidR="00A347C5">
        <w:rPr>
          <w:sz w:val="28"/>
          <w:szCs w:val="28"/>
        </w:rPr>
        <w:t xml:space="preserve">1.pielikuma 4.1.apakšpunkta </w:t>
      </w:r>
      <w:r w:rsidR="006362C8" w:rsidRPr="00843102">
        <w:rPr>
          <w:sz w:val="28"/>
          <w:szCs w:val="28"/>
        </w:rPr>
        <w:t>19</w:t>
      </w:r>
      <w:r w:rsidR="00831B63" w:rsidRPr="00843102">
        <w:rPr>
          <w:sz w:val="28"/>
          <w:szCs w:val="28"/>
        </w:rPr>
        <w:t>.</w:t>
      </w:r>
      <w:r w:rsidR="006F6DBA">
        <w:rPr>
          <w:sz w:val="28"/>
          <w:szCs w:val="28"/>
        </w:rPr>
        <w:t> </w:t>
      </w:r>
      <w:r w:rsidR="00831B63" w:rsidRPr="00843102">
        <w:rPr>
          <w:sz w:val="28"/>
          <w:szCs w:val="28"/>
        </w:rPr>
        <w:t>aili šādā redakcijā:</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28"/>
        <w:gridCol w:w="728"/>
        <w:gridCol w:w="1276"/>
        <w:gridCol w:w="728"/>
        <w:gridCol w:w="2467"/>
        <w:gridCol w:w="753"/>
        <w:gridCol w:w="2375"/>
      </w:tblGrid>
      <w:tr w:rsidR="006F6DBA" w:rsidRPr="006F6DBA" w14:paraId="75A22D33" w14:textId="77777777" w:rsidTr="00831B63">
        <w:tc>
          <w:tcPr>
            <w:tcW w:w="404" w:type="pct"/>
            <w:tcBorders>
              <w:top w:val="outset" w:sz="6" w:space="0" w:color="414142"/>
              <w:left w:val="outset" w:sz="6" w:space="0" w:color="414142"/>
              <w:bottom w:val="outset" w:sz="6" w:space="0" w:color="414142"/>
              <w:right w:val="outset" w:sz="6" w:space="0" w:color="414142"/>
            </w:tcBorders>
            <w:shd w:val="clear" w:color="auto" w:fill="FFFFFF"/>
            <w:hideMark/>
          </w:tcPr>
          <w:p w14:paraId="688067DD" w14:textId="77777777" w:rsidR="00831B63" w:rsidRPr="00A2645A" w:rsidRDefault="00475C7F" w:rsidP="00831B63">
            <w:pPr>
              <w:jc w:val="center"/>
              <w:rPr>
                <w:sz w:val="28"/>
                <w:szCs w:val="28"/>
              </w:rPr>
            </w:pPr>
            <w:r w:rsidRPr="00A2645A">
              <w:rPr>
                <w:sz w:val="28"/>
                <w:szCs w:val="28"/>
              </w:rPr>
              <w:t>„</w:t>
            </w:r>
            <w:r w:rsidR="00831B63" w:rsidRPr="00A2645A">
              <w:rPr>
                <w:sz w:val="28"/>
                <w:szCs w:val="28"/>
              </w:rPr>
              <w:t>19.</w:t>
            </w:r>
          </w:p>
        </w:tc>
        <w:tc>
          <w:tcPr>
            <w:tcW w:w="404" w:type="pct"/>
            <w:tcBorders>
              <w:top w:val="outset" w:sz="6" w:space="0" w:color="414142"/>
              <w:left w:val="outset" w:sz="6" w:space="0" w:color="414142"/>
              <w:bottom w:val="outset" w:sz="6" w:space="0" w:color="414142"/>
              <w:right w:val="outset" w:sz="6" w:space="0" w:color="414142"/>
            </w:tcBorders>
            <w:shd w:val="clear" w:color="auto" w:fill="FFFFFF"/>
            <w:hideMark/>
          </w:tcPr>
          <w:p w14:paraId="211D7DBA" w14:textId="77777777" w:rsidR="00831B63" w:rsidRPr="00A2645A" w:rsidRDefault="00831B63" w:rsidP="00831B63">
            <w:pPr>
              <w:jc w:val="center"/>
              <w:rPr>
                <w:sz w:val="28"/>
                <w:szCs w:val="28"/>
              </w:rPr>
            </w:pPr>
            <w:r w:rsidRPr="00A2645A">
              <w:rPr>
                <w:sz w:val="28"/>
                <w:szCs w:val="28"/>
              </w:rPr>
              <w:t> </w:t>
            </w:r>
          </w:p>
        </w:tc>
        <w:tc>
          <w:tcPr>
            <w:tcW w:w="707" w:type="pct"/>
            <w:tcBorders>
              <w:top w:val="outset" w:sz="6" w:space="0" w:color="414142"/>
              <w:left w:val="outset" w:sz="6" w:space="0" w:color="414142"/>
              <w:bottom w:val="outset" w:sz="6" w:space="0" w:color="414142"/>
              <w:right w:val="outset" w:sz="6" w:space="0" w:color="414142"/>
            </w:tcBorders>
            <w:shd w:val="clear" w:color="auto" w:fill="FFFFFF"/>
            <w:hideMark/>
          </w:tcPr>
          <w:p w14:paraId="036D0664" w14:textId="77777777" w:rsidR="00831B63" w:rsidRPr="00A2645A" w:rsidRDefault="00831B63" w:rsidP="00831B63">
            <w:pPr>
              <w:rPr>
                <w:sz w:val="28"/>
                <w:szCs w:val="28"/>
              </w:rPr>
            </w:pPr>
            <w:r w:rsidRPr="00A2645A">
              <w:rPr>
                <w:sz w:val="28"/>
                <w:szCs w:val="28"/>
              </w:rPr>
              <w:t> </w:t>
            </w:r>
          </w:p>
        </w:tc>
        <w:tc>
          <w:tcPr>
            <w:tcW w:w="404" w:type="pct"/>
            <w:tcBorders>
              <w:top w:val="outset" w:sz="6" w:space="0" w:color="414142"/>
              <w:left w:val="outset" w:sz="6" w:space="0" w:color="414142"/>
              <w:bottom w:val="outset" w:sz="6" w:space="0" w:color="414142"/>
              <w:right w:val="outset" w:sz="6" w:space="0" w:color="414142"/>
            </w:tcBorders>
            <w:shd w:val="clear" w:color="auto" w:fill="FFFFFF"/>
            <w:hideMark/>
          </w:tcPr>
          <w:p w14:paraId="089AD830" w14:textId="77777777" w:rsidR="00831B63" w:rsidRPr="00A2645A" w:rsidRDefault="00831B63" w:rsidP="00831B63">
            <w:pPr>
              <w:jc w:val="center"/>
              <w:rPr>
                <w:sz w:val="28"/>
                <w:szCs w:val="28"/>
              </w:rPr>
            </w:pPr>
            <w:r w:rsidRPr="00A2645A">
              <w:rPr>
                <w:sz w:val="28"/>
                <w:szCs w:val="28"/>
              </w:rPr>
              <w:t>P 20</w:t>
            </w:r>
          </w:p>
        </w:tc>
        <w:tc>
          <w:tcPr>
            <w:tcW w:w="1364" w:type="pct"/>
            <w:tcBorders>
              <w:top w:val="outset" w:sz="6" w:space="0" w:color="414142"/>
              <w:left w:val="outset" w:sz="6" w:space="0" w:color="414142"/>
              <w:bottom w:val="outset" w:sz="6" w:space="0" w:color="414142"/>
              <w:right w:val="outset" w:sz="6" w:space="0" w:color="414142"/>
            </w:tcBorders>
            <w:shd w:val="clear" w:color="auto" w:fill="FFFFFF"/>
            <w:hideMark/>
          </w:tcPr>
          <w:p w14:paraId="37646335" w14:textId="77777777" w:rsidR="00831B63" w:rsidRPr="00A2645A" w:rsidRDefault="00831B63" w:rsidP="00831B63">
            <w:pPr>
              <w:rPr>
                <w:sz w:val="28"/>
                <w:szCs w:val="28"/>
              </w:rPr>
            </w:pPr>
            <w:r w:rsidRPr="00A2645A">
              <w:rPr>
                <w:sz w:val="28"/>
                <w:szCs w:val="28"/>
              </w:rPr>
              <w:t>Neirologs</w:t>
            </w:r>
          </w:p>
        </w:tc>
        <w:tc>
          <w:tcPr>
            <w:tcW w:w="404" w:type="pct"/>
            <w:tcBorders>
              <w:top w:val="outset" w:sz="6" w:space="0" w:color="414142"/>
              <w:left w:val="outset" w:sz="6" w:space="0" w:color="414142"/>
              <w:bottom w:val="outset" w:sz="6" w:space="0" w:color="414142"/>
              <w:right w:val="outset" w:sz="6" w:space="0" w:color="414142"/>
            </w:tcBorders>
            <w:shd w:val="clear" w:color="auto" w:fill="FFFFFF"/>
            <w:hideMark/>
          </w:tcPr>
          <w:p w14:paraId="213EC3D2" w14:textId="77777777" w:rsidR="00831B63" w:rsidRPr="00A2645A" w:rsidRDefault="00831B63" w:rsidP="00831B63">
            <w:pPr>
              <w:jc w:val="center"/>
              <w:rPr>
                <w:sz w:val="28"/>
                <w:szCs w:val="28"/>
              </w:rPr>
            </w:pPr>
            <w:r w:rsidRPr="00A2645A">
              <w:rPr>
                <w:sz w:val="28"/>
                <w:szCs w:val="28"/>
              </w:rPr>
              <w:t> A201</w:t>
            </w:r>
          </w:p>
        </w:tc>
        <w:tc>
          <w:tcPr>
            <w:tcW w:w="1313" w:type="pct"/>
            <w:tcBorders>
              <w:top w:val="outset" w:sz="6" w:space="0" w:color="414142"/>
              <w:left w:val="outset" w:sz="6" w:space="0" w:color="414142"/>
              <w:bottom w:val="outset" w:sz="6" w:space="0" w:color="414142"/>
              <w:right w:val="outset" w:sz="6" w:space="0" w:color="414142"/>
            </w:tcBorders>
            <w:shd w:val="clear" w:color="auto" w:fill="FFFFFF"/>
            <w:hideMark/>
          </w:tcPr>
          <w:p w14:paraId="7FEB016A" w14:textId="77777777" w:rsidR="00831B63" w:rsidRPr="00A2645A" w:rsidRDefault="00831B63" w:rsidP="00831B63">
            <w:pPr>
              <w:rPr>
                <w:sz w:val="28"/>
                <w:szCs w:val="28"/>
              </w:rPr>
            </w:pPr>
            <w:proofErr w:type="spellStart"/>
            <w:r w:rsidRPr="00A2645A">
              <w:rPr>
                <w:sz w:val="28"/>
                <w:szCs w:val="28"/>
              </w:rPr>
              <w:t>Neirofiziologs</w:t>
            </w:r>
            <w:proofErr w:type="spellEnd"/>
            <w:r w:rsidR="00475C7F" w:rsidRPr="00A2645A">
              <w:rPr>
                <w:sz w:val="28"/>
                <w:szCs w:val="28"/>
              </w:rPr>
              <w:t>”</w:t>
            </w:r>
          </w:p>
        </w:tc>
      </w:tr>
    </w:tbl>
    <w:p w14:paraId="16FB257E" w14:textId="77777777" w:rsidR="00C0614D" w:rsidRDefault="00C0614D" w:rsidP="00831B63">
      <w:pPr>
        <w:ind w:firstLine="720"/>
        <w:jc w:val="both"/>
        <w:rPr>
          <w:sz w:val="28"/>
          <w:szCs w:val="28"/>
        </w:rPr>
      </w:pPr>
    </w:p>
    <w:p w14:paraId="69ACFABB" w14:textId="526F6825" w:rsidR="00831B63" w:rsidRPr="00843102" w:rsidRDefault="00A5289E" w:rsidP="00831B63">
      <w:pPr>
        <w:ind w:firstLine="720"/>
        <w:jc w:val="both"/>
        <w:rPr>
          <w:sz w:val="28"/>
          <w:szCs w:val="28"/>
        </w:rPr>
      </w:pPr>
      <w:r>
        <w:rPr>
          <w:sz w:val="28"/>
          <w:szCs w:val="28"/>
        </w:rPr>
        <w:t>1</w:t>
      </w:r>
      <w:r w:rsidR="00A347C5">
        <w:rPr>
          <w:sz w:val="28"/>
          <w:szCs w:val="28"/>
        </w:rPr>
        <w:t>4</w:t>
      </w:r>
      <w:r>
        <w:rPr>
          <w:sz w:val="28"/>
          <w:szCs w:val="28"/>
        </w:rPr>
        <w:t>.</w:t>
      </w:r>
      <w:r w:rsidR="00831B63" w:rsidRPr="00843102">
        <w:rPr>
          <w:sz w:val="28"/>
          <w:szCs w:val="28"/>
        </w:rPr>
        <w:t xml:space="preserve"> izteikt </w:t>
      </w:r>
      <w:r w:rsidR="00A347C5">
        <w:rPr>
          <w:sz w:val="28"/>
          <w:szCs w:val="28"/>
        </w:rPr>
        <w:t xml:space="preserve">1.pielikuma 4.1.apakšpunkta </w:t>
      </w:r>
      <w:r w:rsidR="00831B63" w:rsidRPr="00843102">
        <w:rPr>
          <w:sz w:val="28"/>
          <w:szCs w:val="28"/>
        </w:rPr>
        <w:t>28.</w:t>
      </w:r>
      <w:r w:rsidR="006F6DBA">
        <w:rPr>
          <w:sz w:val="28"/>
          <w:szCs w:val="28"/>
        </w:rPr>
        <w:t> </w:t>
      </w:r>
      <w:r w:rsidR="00831B63" w:rsidRPr="00843102">
        <w:rPr>
          <w:sz w:val="28"/>
          <w:szCs w:val="28"/>
        </w:rPr>
        <w:t>aili šādā redakcijā:</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28"/>
        <w:gridCol w:w="728"/>
        <w:gridCol w:w="1276"/>
        <w:gridCol w:w="728"/>
        <w:gridCol w:w="2467"/>
        <w:gridCol w:w="753"/>
        <w:gridCol w:w="2375"/>
      </w:tblGrid>
      <w:tr w:rsidR="006F6DBA" w:rsidRPr="006F6DBA" w14:paraId="317AE41E" w14:textId="77777777" w:rsidTr="00831B63">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14:paraId="2C1BC5DB" w14:textId="77777777" w:rsidR="00831B63" w:rsidRPr="00A2645A" w:rsidRDefault="00475C7F" w:rsidP="00831B63">
            <w:pPr>
              <w:jc w:val="center"/>
              <w:rPr>
                <w:sz w:val="28"/>
                <w:szCs w:val="28"/>
              </w:rPr>
            </w:pPr>
            <w:r w:rsidRPr="00A2645A">
              <w:rPr>
                <w:sz w:val="28"/>
                <w:szCs w:val="28"/>
              </w:rPr>
              <w:t>„</w:t>
            </w:r>
            <w:r w:rsidR="00831B63" w:rsidRPr="00A2645A">
              <w:rPr>
                <w:sz w:val="28"/>
                <w:szCs w:val="28"/>
              </w:rPr>
              <w:t>28.</w:t>
            </w:r>
          </w:p>
        </w:tc>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14:paraId="408227F1" w14:textId="77777777" w:rsidR="00831B63" w:rsidRPr="00A2645A" w:rsidRDefault="00831B63" w:rsidP="00831B63">
            <w:pPr>
              <w:jc w:val="center"/>
              <w:rPr>
                <w:sz w:val="28"/>
                <w:szCs w:val="28"/>
              </w:rPr>
            </w:pPr>
            <w:r w:rsidRPr="00A2645A">
              <w:rPr>
                <w:sz w:val="28"/>
                <w:szCs w:val="28"/>
              </w:rPr>
              <w:t> </w:t>
            </w:r>
          </w:p>
        </w:tc>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14:paraId="5C432A08" w14:textId="77777777" w:rsidR="00831B63" w:rsidRPr="00A2645A" w:rsidRDefault="00831B63" w:rsidP="00831B63">
            <w:pPr>
              <w:rPr>
                <w:sz w:val="28"/>
                <w:szCs w:val="28"/>
              </w:rPr>
            </w:pPr>
            <w:r w:rsidRPr="00A2645A">
              <w:rPr>
                <w:sz w:val="28"/>
                <w:szCs w:val="28"/>
              </w:rPr>
              <w:t> </w:t>
            </w:r>
          </w:p>
        </w:tc>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14:paraId="17B05AD0" w14:textId="77777777" w:rsidR="00831B63" w:rsidRPr="00A2645A" w:rsidRDefault="00831B63" w:rsidP="00831B63">
            <w:pPr>
              <w:jc w:val="center"/>
              <w:rPr>
                <w:sz w:val="28"/>
                <w:szCs w:val="28"/>
              </w:rPr>
            </w:pPr>
            <w:r w:rsidRPr="00A2645A">
              <w:rPr>
                <w:sz w:val="28"/>
                <w:szCs w:val="28"/>
              </w:rPr>
              <w:t>P 32</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6398923C" w14:textId="77777777" w:rsidR="00831B63" w:rsidRPr="00A2645A" w:rsidRDefault="00831B63" w:rsidP="00831B63">
            <w:pPr>
              <w:rPr>
                <w:sz w:val="28"/>
                <w:szCs w:val="28"/>
              </w:rPr>
            </w:pPr>
            <w:r w:rsidRPr="00A2645A">
              <w:rPr>
                <w:sz w:val="28"/>
                <w:szCs w:val="28"/>
              </w:rPr>
              <w:t xml:space="preserve">Radiologs </w:t>
            </w:r>
          </w:p>
        </w:tc>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14:paraId="6F2EFC3C" w14:textId="77777777" w:rsidR="00831B63" w:rsidRPr="00A2645A" w:rsidRDefault="00831B63" w:rsidP="00831B63">
            <w:pPr>
              <w:jc w:val="center"/>
              <w:rPr>
                <w:sz w:val="28"/>
                <w:szCs w:val="28"/>
              </w:rPr>
            </w:pPr>
            <w:r w:rsidRPr="00A2645A">
              <w:rPr>
                <w:sz w:val="28"/>
                <w:szCs w:val="28"/>
              </w:rPr>
              <w:t>A321 </w:t>
            </w:r>
          </w:p>
        </w:tc>
        <w:tc>
          <w:tcPr>
            <w:tcW w:w="1300" w:type="pct"/>
            <w:tcBorders>
              <w:top w:val="outset" w:sz="6" w:space="0" w:color="414142"/>
              <w:left w:val="outset" w:sz="6" w:space="0" w:color="414142"/>
              <w:bottom w:val="outset" w:sz="6" w:space="0" w:color="414142"/>
              <w:right w:val="outset" w:sz="6" w:space="0" w:color="414142"/>
            </w:tcBorders>
            <w:shd w:val="clear" w:color="auto" w:fill="FFFFFF"/>
            <w:hideMark/>
          </w:tcPr>
          <w:p w14:paraId="788F6DF9" w14:textId="77777777" w:rsidR="00831B63" w:rsidRPr="00A2645A" w:rsidRDefault="00831B63" w:rsidP="00831B63">
            <w:pPr>
              <w:rPr>
                <w:sz w:val="28"/>
                <w:szCs w:val="28"/>
              </w:rPr>
            </w:pPr>
            <w:proofErr w:type="spellStart"/>
            <w:r w:rsidRPr="00A2645A">
              <w:rPr>
                <w:sz w:val="28"/>
                <w:szCs w:val="28"/>
              </w:rPr>
              <w:t>Invazīvais</w:t>
            </w:r>
            <w:proofErr w:type="spellEnd"/>
            <w:r w:rsidRPr="00A2645A">
              <w:rPr>
                <w:sz w:val="28"/>
                <w:szCs w:val="28"/>
              </w:rPr>
              <w:t xml:space="preserve"> radiologs</w:t>
            </w:r>
            <w:r w:rsidR="00475C7F" w:rsidRPr="00A2645A">
              <w:rPr>
                <w:sz w:val="28"/>
                <w:szCs w:val="28"/>
              </w:rPr>
              <w:t>”</w:t>
            </w:r>
          </w:p>
        </w:tc>
      </w:tr>
    </w:tbl>
    <w:p w14:paraId="67B9CC54" w14:textId="77777777" w:rsidR="00C0614D" w:rsidRDefault="00C0614D" w:rsidP="00FA2CC5">
      <w:pPr>
        <w:ind w:firstLine="720"/>
        <w:jc w:val="both"/>
        <w:rPr>
          <w:sz w:val="28"/>
          <w:szCs w:val="28"/>
        </w:rPr>
      </w:pPr>
    </w:p>
    <w:p w14:paraId="74F1661B" w14:textId="022F32BA" w:rsidR="00A347C5" w:rsidRDefault="00A5289E" w:rsidP="00FA2CC5">
      <w:pPr>
        <w:ind w:firstLine="720"/>
        <w:jc w:val="both"/>
        <w:rPr>
          <w:sz w:val="28"/>
          <w:szCs w:val="28"/>
        </w:rPr>
      </w:pPr>
      <w:r>
        <w:rPr>
          <w:sz w:val="28"/>
          <w:szCs w:val="28"/>
        </w:rPr>
        <w:t>1</w:t>
      </w:r>
      <w:r w:rsidR="00A347C5">
        <w:rPr>
          <w:sz w:val="28"/>
          <w:szCs w:val="28"/>
        </w:rPr>
        <w:t>5</w:t>
      </w:r>
      <w:r>
        <w:rPr>
          <w:sz w:val="28"/>
          <w:szCs w:val="28"/>
        </w:rPr>
        <w:t>.</w:t>
      </w:r>
      <w:r w:rsidR="00426726" w:rsidRPr="00831B63">
        <w:rPr>
          <w:sz w:val="28"/>
          <w:szCs w:val="28"/>
        </w:rPr>
        <w:t>svītrot</w:t>
      </w:r>
      <w:r w:rsidR="00A347C5">
        <w:rPr>
          <w:sz w:val="28"/>
          <w:szCs w:val="28"/>
        </w:rPr>
        <w:t xml:space="preserve"> 1.pielikuma 4.1.apakšpunkta</w:t>
      </w:r>
      <w:r w:rsidR="00426726" w:rsidRPr="00831B63">
        <w:rPr>
          <w:sz w:val="28"/>
          <w:szCs w:val="28"/>
        </w:rPr>
        <w:t xml:space="preserve"> 72.</w:t>
      </w:r>
      <w:r w:rsidR="006F6DBA">
        <w:rPr>
          <w:sz w:val="28"/>
          <w:szCs w:val="28"/>
        </w:rPr>
        <w:t> </w:t>
      </w:r>
      <w:r w:rsidR="00A347C5">
        <w:rPr>
          <w:sz w:val="28"/>
          <w:szCs w:val="28"/>
        </w:rPr>
        <w:t>aili;</w:t>
      </w:r>
    </w:p>
    <w:p w14:paraId="2928E931" w14:textId="77777777" w:rsidR="00C0614D" w:rsidRDefault="00C0614D" w:rsidP="00FA2CC5">
      <w:pPr>
        <w:ind w:firstLine="720"/>
        <w:jc w:val="both"/>
        <w:rPr>
          <w:sz w:val="28"/>
          <w:szCs w:val="28"/>
        </w:rPr>
      </w:pPr>
    </w:p>
    <w:p w14:paraId="528E13B6" w14:textId="353764F5" w:rsidR="00426726" w:rsidRPr="00831B63" w:rsidRDefault="00A347C5" w:rsidP="00FA2CC5">
      <w:pPr>
        <w:ind w:firstLine="720"/>
        <w:jc w:val="both"/>
        <w:rPr>
          <w:sz w:val="28"/>
          <w:szCs w:val="28"/>
        </w:rPr>
      </w:pPr>
      <w:r>
        <w:rPr>
          <w:sz w:val="28"/>
          <w:szCs w:val="28"/>
        </w:rPr>
        <w:t xml:space="preserve">16. svītrot 1.pielikuma 4.1.apakšpunkta </w:t>
      </w:r>
      <w:r w:rsidR="00426726" w:rsidRPr="00831B63">
        <w:rPr>
          <w:sz w:val="28"/>
          <w:szCs w:val="28"/>
        </w:rPr>
        <w:t>87.</w:t>
      </w:r>
      <w:r w:rsidR="00426726" w:rsidRPr="003123E1">
        <w:rPr>
          <w:sz w:val="28"/>
          <w:szCs w:val="28"/>
        </w:rPr>
        <w:t>aili;</w:t>
      </w:r>
    </w:p>
    <w:p w14:paraId="1662F3A8" w14:textId="77777777" w:rsidR="00C0614D" w:rsidRDefault="00C0614D" w:rsidP="00FA2CC5">
      <w:pPr>
        <w:ind w:firstLine="720"/>
        <w:jc w:val="both"/>
        <w:rPr>
          <w:sz w:val="28"/>
          <w:szCs w:val="28"/>
        </w:rPr>
      </w:pPr>
    </w:p>
    <w:p w14:paraId="2F970B87" w14:textId="3DDB0531" w:rsidR="00754685" w:rsidRPr="00831B63" w:rsidRDefault="00A5289E" w:rsidP="00FA2CC5">
      <w:pPr>
        <w:ind w:firstLine="720"/>
        <w:jc w:val="both"/>
        <w:rPr>
          <w:sz w:val="28"/>
          <w:szCs w:val="28"/>
        </w:rPr>
      </w:pPr>
      <w:r>
        <w:rPr>
          <w:sz w:val="28"/>
          <w:szCs w:val="28"/>
        </w:rPr>
        <w:t>1</w:t>
      </w:r>
      <w:r w:rsidR="00CB311D">
        <w:rPr>
          <w:sz w:val="28"/>
          <w:szCs w:val="28"/>
        </w:rPr>
        <w:t>7</w:t>
      </w:r>
      <w:r>
        <w:rPr>
          <w:sz w:val="28"/>
          <w:szCs w:val="28"/>
        </w:rPr>
        <w:t>.</w:t>
      </w:r>
      <w:r w:rsidR="00426726" w:rsidRPr="00831B63">
        <w:rPr>
          <w:sz w:val="28"/>
          <w:szCs w:val="28"/>
        </w:rPr>
        <w:t xml:space="preserve"> </w:t>
      </w:r>
      <w:r w:rsidR="00754685" w:rsidRPr="00831B63">
        <w:rPr>
          <w:sz w:val="28"/>
          <w:szCs w:val="28"/>
        </w:rPr>
        <w:t xml:space="preserve">papildināt </w:t>
      </w:r>
      <w:r w:rsidR="00A347C5">
        <w:rPr>
          <w:sz w:val="28"/>
          <w:szCs w:val="28"/>
        </w:rPr>
        <w:t xml:space="preserve">1.pielikuma 4.1.apakšpunktu </w:t>
      </w:r>
      <w:r w:rsidR="00754685" w:rsidRPr="00831B63">
        <w:rPr>
          <w:sz w:val="28"/>
          <w:szCs w:val="28"/>
        </w:rPr>
        <w:t>ar 88</w:t>
      </w:r>
      <w:r w:rsidR="00754685" w:rsidRPr="003123E1">
        <w:rPr>
          <w:sz w:val="28"/>
          <w:szCs w:val="28"/>
        </w:rPr>
        <w:t>.</w:t>
      </w:r>
      <w:r w:rsidR="006F6DBA">
        <w:rPr>
          <w:sz w:val="28"/>
          <w:szCs w:val="28"/>
        </w:rPr>
        <w:t> </w:t>
      </w:r>
      <w:r w:rsidR="00754685" w:rsidRPr="003123E1">
        <w:rPr>
          <w:sz w:val="28"/>
          <w:szCs w:val="28"/>
        </w:rPr>
        <w:t>aili</w:t>
      </w:r>
      <w:r w:rsidR="00754685" w:rsidRPr="00831B63">
        <w:rPr>
          <w:sz w:val="28"/>
          <w:szCs w:val="28"/>
        </w:rPr>
        <w:t xml:space="preserve"> šādā redakcijā:</w:t>
      </w:r>
    </w:p>
    <w:tbl>
      <w:tblPr>
        <w:tblStyle w:val="TableGrid"/>
        <w:tblW w:w="0" w:type="auto"/>
        <w:tblInd w:w="108" w:type="dxa"/>
        <w:tblLook w:val="04A0" w:firstRow="1" w:lastRow="0" w:firstColumn="1" w:lastColumn="0" w:noHBand="0" w:noVBand="1"/>
      </w:tblPr>
      <w:tblGrid>
        <w:gridCol w:w="705"/>
        <w:gridCol w:w="638"/>
        <w:gridCol w:w="1817"/>
        <w:gridCol w:w="776"/>
        <w:gridCol w:w="2198"/>
        <w:gridCol w:w="638"/>
        <w:gridCol w:w="2181"/>
      </w:tblGrid>
      <w:tr w:rsidR="00754685" w:rsidRPr="00831B63" w14:paraId="34D5758B" w14:textId="77777777" w:rsidTr="00482077">
        <w:tc>
          <w:tcPr>
            <w:tcW w:w="709" w:type="dxa"/>
          </w:tcPr>
          <w:p w14:paraId="50A20EC9" w14:textId="77777777" w:rsidR="00754685" w:rsidRPr="00831B63" w:rsidRDefault="00475C7F" w:rsidP="00FA2CC5">
            <w:pPr>
              <w:jc w:val="both"/>
              <w:rPr>
                <w:sz w:val="28"/>
                <w:szCs w:val="28"/>
              </w:rPr>
            </w:pPr>
            <w:r>
              <w:rPr>
                <w:sz w:val="28"/>
                <w:szCs w:val="28"/>
              </w:rPr>
              <w:t>„</w:t>
            </w:r>
            <w:r w:rsidR="00754685" w:rsidRPr="00831B63">
              <w:rPr>
                <w:sz w:val="28"/>
                <w:szCs w:val="28"/>
              </w:rPr>
              <w:t>88.</w:t>
            </w:r>
          </w:p>
        </w:tc>
        <w:tc>
          <w:tcPr>
            <w:tcW w:w="709" w:type="dxa"/>
          </w:tcPr>
          <w:p w14:paraId="741E1F91" w14:textId="77777777" w:rsidR="00754685" w:rsidRPr="00831B63" w:rsidRDefault="00754685" w:rsidP="00FA2CC5">
            <w:pPr>
              <w:jc w:val="both"/>
              <w:rPr>
                <w:sz w:val="28"/>
                <w:szCs w:val="28"/>
              </w:rPr>
            </w:pPr>
          </w:p>
        </w:tc>
        <w:tc>
          <w:tcPr>
            <w:tcW w:w="1843" w:type="dxa"/>
          </w:tcPr>
          <w:p w14:paraId="42ADE2C1" w14:textId="77777777" w:rsidR="00754685" w:rsidRPr="00831B63" w:rsidRDefault="00754685" w:rsidP="00FA2CC5">
            <w:pPr>
              <w:jc w:val="both"/>
              <w:rPr>
                <w:sz w:val="28"/>
                <w:szCs w:val="28"/>
              </w:rPr>
            </w:pPr>
            <w:proofErr w:type="spellStart"/>
            <w:r w:rsidRPr="00831B63">
              <w:rPr>
                <w:sz w:val="28"/>
                <w:szCs w:val="28"/>
              </w:rPr>
              <w:t>Optometrists</w:t>
            </w:r>
            <w:proofErr w:type="spellEnd"/>
          </w:p>
        </w:tc>
        <w:tc>
          <w:tcPr>
            <w:tcW w:w="425" w:type="dxa"/>
          </w:tcPr>
          <w:p w14:paraId="23E0E14E" w14:textId="77777777" w:rsidR="00754685" w:rsidRPr="00831B63" w:rsidRDefault="002F5EE8" w:rsidP="00FA2CC5">
            <w:pPr>
              <w:jc w:val="both"/>
              <w:rPr>
                <w:sz w:val="28"/>
                <w:szCs w:val="28"/>
              </w:rPr>
            </w:pPr>
            <w:r>
              <w:rPr>
                <w:sz w:val="28"/>
                <w:szCs w:val="28"/>
              </w:rPr>
              <w:t>n114</w:t>
            </w:r>
          </w:p>
        </w:tc>
        <w:tc>
          <w:tcPr>
            <w:tcW w:w="2268" w:type="dxa"/>
          </w:tcPr>
          <w:p w14:paraId="053022FD" w14:textId="77777777" w:rsidR="00754685" w:rsidRPr="00831B63" w:rsidRDefault="00754685" w:rsidP="00FA2CC5">
            <w:pPr>
              <w:jc w:val="both"/>
              <w:rPr>
                <w:sz w:val="28"/>
                <w:szCs w:val="28"/>
              </w:rPr>
            </w:pPr>
            <w:proofErr w:type="spellStart"/>
            <w:r w:rsidRPr="00831B63">
              <w:rPr>
                <w:sz w:val="28"/>
                <w:szCs w:val="28"/>
              </w:rPr>
              <w:t>Optometrists</w:t>
            </w:r>
            <w:proofErr w:type="spellEnd"/>
            <w:r w:rsidR="00475C7F">
              <w:rPr>
                <w:sz w:val="28"/>
                <w:szCs w:val="28"/>
              </w:rPr>
              <w:t>”</w:t>
            </w:r>
          </w:p>
        </w:tc>
        <w:tc>
          <w:tcPr>
            <w:tcW w:w="709" w:type="dxa"/>
          </w:tcPr>
          <w:p w14:paraId="22BAF97C" w14:textId="77777777" w:rsidR="00754685" w:rsidRPr="00831B63" w:rsidRDefault="00754685" w:rsidP="00FA2CC5">
            <w:pPr>
              <w:jc w:val="both"/>
              <w:rPr>
                <w:sz w:val="28"/>
                <w:szCs w:val="28"/>
              </w:rPr>
            </w:pPr>
          </w:p>
        </w:tc>
        <w:tc>
          <w:tcPr>
            <w:tcW w:w="2516" w:type="dxa"/>
          </w:tcPr>
          <w:p w14:paraId="7A01DF03" w14:textId="77777777" w:rsidR="00754685" w:rsidRPr="00831B63" w:rsidRDefault="00754685" w:rsidP="00FA2CC5">
            <w:pPr>
              <w:jc w:val="both"/>
              <w:rPr>
                <w:sz w:val="28"/>
                <w:szCs w:val="28"/>
              </w:rPr>
            </w:pPr>
          </w:p>
        </w:tc>
      </w:tr>
    </w:tbl>
    <w:p w14:paraId="23BE255B" w14:textId="77777777" w:rsidR="00FC1F69" w:rsidRDefault="00FC1F69" w:rsidP="00FA2CC5">
      <w:pPr>
        <w:ind w:firstLine="720"/>
        <w:jc w:val="both"/>
        <w:rPr>
          <w:sz w:val="28"/>
          <w:szCs w:val="28"/>
        </w:rPr>
      </w:pPr>
    </w:p>
    <w:p w14:paraId="7C0B2E48" w14:textId="267A2A8A" w:rsidR="002F5EE8" w:rsidRDefault="00A5289E" w:rsidP="00FA2CC5">
      <w:pPr>
        <w:ind w:firstLine="720"/>
        <w:jc w:val="both"/>
        <w:rPr>
          <w:sz w:val="28"/>
          <w:szCs w:val="28"/>
        </w:rPr>
      </w:pPr>
      <w:r>
        <w:rPr>
          <w:sz w:val="28"/>
          <w:szCs w:val="28"/>
        </w:rPr>
        <w:t>1</w:t>
      </w:r>
      <w:r w:rsidR="00CB311D">
        <w:rPr>
          <w:sz w:val="28"/>
          <w:szCs w:val="28"/>
        </w:rPr>
        <w:t>8</w:t>
      </w:r>
      <w:r>
        <w:rPr>
          <w:sz w:val="28"/>
          <w:szCs w:val="28"/>
        </w:rPr>
        <w:t>.</w:t>
      </w:r>
      <w:r w:rsidR="002F5EE8">
        <w:rPr>
          <w:sz w:val="28"/>
          <w:szCs w:val="28"/>
        </w:rPr>
        <w:t xml:space="preserve"> svītrot </w:t>
      </w:r>
      <w:r>
        <w:rPr>
          <w:sz w:val="28"/>
          <w:szCs w:val="28"/>
        </w:rPr>
        <w:t xml:space="preserve">1.pielikuma </w:t>
      </w:r>
      <w:r w:rsidR="002F5EE8">
        <w:rPr>
          <w:sz w:val="28"/>
          <w:szCs w:val="28"/>
        </w:rPr>
        <w:t>4.2.1.apakšpunkt</w:t>
      </w:r>
      <w:r w:rsidR="00CB311D">
        <w:rPr>
          <w:sz w:val="28"/>
          <w:szCs w:val="28"/>
        </w:rPr>
        <w:t>a</w:t>
      </w:r>
      <w:r w:rsidR="002F5EE8">
        <w:rPr>
          <w:sz w:val="28"/>
          <w:szCs w:val="28"/>
        </w:rPr>
        <w:t xml:space="preserve"> 17.</w:t>
      </w:r>
      <w:r w:rsidR="006F6DBA">
        <w:rPr>
          <w:sz w:val="28"/>
          <w:szCs w:val="28"/>
        </w:rPr>
        <w:t> </w:t>
      </w:r>
      <w:r w:rsidR="002F5EE8">
        <w:rPr>
          <w:sz w:val="28"/>
          <w:szCs w:val="28"/>
        </w:rPr>
        <w:t>aili;</w:t>
      </w:r>
    </w:p>
    <w:p w14:paraId="7A6881A0" w14:textId="77777777" w:rsidR="00FC1F69" w:rsidRDefault="00FC1F69" w:rsidP="00FA2CC5">
      <w:pPr>
        <w:ind w:firstLine="720"/>
        <w:jc w:val="both"/>
        <w:rPr>
          <w:sz w:val="28"/>
          <w:szCs w:val="28"/>
        </w:rPr>
      </w:pPr>
    </w:p>
    <w:p w14:paraId="53FB89B9" w14:textId="65CA387D" w:rsidR="00C46053" w:rsidRDefault="00A5289E" w:rsidP="00FA2CC5">
      <w:pPr>
        <w:ind w:firstLine="720"/>
        <w:jc w:val="both"/>
        <w:rPr>
          <w:sz w:val="28"/>
          <w:szCs w:val="28"/>
        </w:rPr>
      </w:pPr>
      <w:r>
        <w:rPr>
          <w:sz w:val="28"/>
          <w:szCs w:val="28"/>
        </w:rPr>
        <w:t>1</w:t>
      </w:r>
      <w:r w:rsidR="00CB311D">
        <w:rPr>
          <w:sz w:val="28"/>
          <w:szCs w:val="28"/>
        </w:rPr>
        <w:t>9</w:t>
      </w:r>
      <w:r>
        <w:rPr>
          <w:sz w:val="28"/>
          <w:szCs w:val="28"/>
        </w:rPr>
        <w:t xml:space="preserve">. </w:t>
      </w:r>
      <w:r w:rsidR="00C46053">
        <w:rPr>
          <w:sz w:val="28"/>
          <w:szCs w:val="28"/>
        </w:rPr>
        <w:t xml:space="preserve">papildināt </w:t>
      </w:r>
      <w:r>
        <w:rPr>
          <w:sz w:val="28"/>
          <w:szCs w:val="28"/>
        </w:rPr>
        <w:t xml:space="preserve">1.pielikuma </w:t>
      </w:r>
      <w:r w:rsidR="00C46053">
        <w:rPr>
          <w:sz w:val="28"/>
          <w:szCs w:val="28"/>
        </w:rPr>
        <w:t>5.1.apakšpunktu ar 32.</w:t>
      </w:r>
      <w:r w:rsidR="00CB311D">
        <w:rPr>
          <w:sz w:val="28"/>
          <w:szCs w:val="28"/>
        </w:rPr>
        <w:t xml:space="preserve"> un 33.</w:t>
      </w:r>
      <w:r w:rsidR="006F6DBA">
        <w:rPr>
          <w:sz w:val="28"/>
          <w:szCs w:val="28"/>
        </w:rPr>
        <w:t> </w:t>
      </w:r>
      <w:r w:rsidR="00C46053">
        <w:rPr>
          <w:sz w:val="28"/>
          <w:szCs w:val="28"/>
        </w:rPr>
        <w:t>aili šādā redakcijā:</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96"/>
        <w:gridCol w:w="1449"/>
        <w:gridCol w:w="6610"/>
      </w:tblGrid>
      <w:tr w:rsidR="006F6DBA" w:rsidRPr="006F6DBA" w14:paraId="775C06AC" w14:textId="77777777" w:rsidTr="00C46053">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73DF6AED" w14:textId="77777777" w:rsidR="00C46053" w:rsidRPr="00A2645A" w:rsidRDefault="00475C7F" w:rsidP="00C46053">
            <w:pPr>
              <w:jc w:val="center"/>
              <w:rPr>
                <w:sz w:val="28"/>
                <w:szCs w:val="28"/>
              </w:rPr>
            </w:pPr>
            <w:r w:rsidRPr="00A2645A">
              <w:rPr>
                <w:sz w:val="28"/>
                <w:szCs w:val="28"/>
              </w:rPr>
              <w:t>„</w:t>
            </w:r>
            <w:r w:rsidR="00C46053" w:rsidRPr="00A2645A">
              <w:rPr>
                <w:sz w:val="28"/>
                <w:szCs w:val="28"/>
              </w:rPr>
              <w:t>32.</w:t>
            </w:r>
          </w:p>
        </w:tc>
        <w:tc>
          <w:tcPr>
            <w:tcW w:w="8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5D15F571" w14:textId="77777777" w:rsidR="00C46053" w:rsidRPr="00A2645A" w:rsidRDefault="00C46053" w:rsidP="00C46053">
            <w:pPr>
              <w:jc w:val="center"/>
              <w:rPr>
                <w:sz w:val="28"/>
                <w:szCs w:val="28"/>
              </w:rPr>
            </w:pPr>
            <w:r w:rsidRPr="00A2645A">
              <w:rPr>
                <w:sz w:val="28"/>
                <w:szCs w:val="28"/>
              </w:rPr>
              <w:t>M17</w:t>
            </w:r>
          </w:p>
        </w:tc>
        <w:tc>
          <w:tcPr>
            <w:tcW w:w="36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2E75C6E5" w14:textId="1A22F590" w:rsidR="00C46053" w:rsidRPr="00A2645A" w:rsidRDefault="00387648" w:rsidP="00C46053">
            <w:pPr>
              <w:rPr>
                <w:sz w:val="28"/>
                <w:szCs w:val="28"/>
              </w:rPr>
            </w:pPr>
            <w:proofErr w:type="spellStart"/>
            <w:r w:rsidRPr="00A2645A">
              <w:rPr>
                <w:sz w:val="28"/>
                <w:szCs w:val="28"/>
              </w:rPr>
              <w:t>Gastrointestinālā</w:t>
            </w:r>
            <w:proofErr w:type="spellEnd"/>
            <w:r w:rsidRPr="00A2645A">
              <w:rPr>
                <w:sz w:val="28"/>
                <w:szCs w:val="28"/>
              </w:rPr>
              <w:t xml:space="preserve"> </w:t>
            </w:r>
            <w:proofErr w:type="spellStart"/>
            <w:r w:rsidRPr="00A2645A">
              <w:rPr>
                <w:sz w:val="28"/>
                <w:szCs w:val="28"/>
              </w:rPr>
              <w:t>endoskopija</w:t>
            </w:r>
            <w:proofErr w:type="spellEnd"/>
          </w:p>
        </w:tc>
      </w:tr>
      <w:tr w:rsidR="004805E7" w:rsidRPr="006F6DBA" w14:paraId="4CA9EF4D" w14:textId="77777777" w:rsidTr="00C46053">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6CA9A4EC" w14:textId="4BCE8E0D" w:rsidR="004805E7" w:rsidRPr="00A2645A" w:rsidRDefault="004805E7" w:rsidP="00C46053">
            <w:pPr>
              <w:jc w:val="center"/>
              <w:rPr>
                <w:sz w:val="28"/>
                <w:szCs w:val="28"/>
              </w:rPr>
            </w:pPr>
            <w:r>
              <w:rPr>
                <w:sz w:val="28"/>
                <w:szCs w:val="28"/>
              </w:rPr>
              <w:t>33.</w:t>
            </w:r>
          </w:p>
        </w:tc>
        <w:tc>
          <w:tcPr>
            <w:tcW w:w="800" w:type="pct"/>
            <w:tcBorders>
              <w:top w:val="outset" w:sz="6" w:space="0" w:color="414142"/>
              <w:left w:val="outset" w:sz="6" w:space="0" w:color="414142"/>
              <w:bottom w:val="outset" w:sz="6" w:space="0" w:color="414142"/>
              <w:right w:val="outset" w:sz="6" w:space="0" w:color="414142"/>
            </w:tcBorders>
            <w:shd w:val="clear" w:color="auto" w:fill="FFFFFF"/>
            <w:vAlign w:val="bottom"/>
          </w:tcPr>
          <w:p w14:paraId="4328E8F2" w14:textId="4D782DE1" w:rsidR="004805E7" w:rsidRPr="00A2645A" w:rsidRDefault="00C617C6" w:rsidP="00C46053">
            <w:pPr>
              <w:jc w:val="center"/>
              <w:rPr>
                <w:sz w:val="28"/>
                <w:szCs w:val="28"/>
              </w:rPr>
            </w:pPr>
            <w:r>
              <w:rPr>
                <w:sz w:val="28"/>
                <w:szCs w:val="28"/>
              </w:rPr>
              <w:t>M7</w:t>
            </w:r>
            <w:r w:rsidR="00861C98">
              <w:rPr>
                <w:sz w:val="28"/>
                <w:szCs w:val="28"/>
              </w:rPr>
              <w:t>4</w:t>
            </w:r>
          </w:p>
        </w:tc>
        <w:tc>
          <w:tcPr>
            <w:tcW w:w="3650" w:type="pct"/>
            <w:tcBorders>
              <w:top w:val="outset" w:sz="6" w:space="0" w:color="414142"/>
              <w:left w:val="outset" w:sz="6" w:space="0" w:color="414142"/>
              <w:bottom w:val="outset" w:sz="6" w:space="0" w:color="414142"/>
              <w:right w:val="outset" w:sz="6" w:space="0" w:color="414142"/>
            </w:tcBorders>
            <w:shd w:val="clear" w:color="auto" w:fill="FFFFFF"/>
            <w:vAlign w:val="bottom"/>
          </w:tcPr>
          <w:p w14:paraId="137D6575" w14:textId="75D54644" w:rsidR="004805E7" w:rsidRPr="00A2645A" w:rsidRDefault="004805E7" w:rsidP="00C46053">
            <w:pPr>
              <w:rPr>
                <w:sz w:val="28"/>
                <w:szCs w:val="28"/>
              </w:rPr>
            </w:pPr>
            <w:r>
              <w:rPr>
                <w:sz w:val="28"/>
                <w:szCs w:val="28"/>
              </w:rPr>
              <w:t>Onkoloģijas ķirur</w:t>
            </w:r>
            <w:r w:rsidR="00CD650D">
              <w:rPr>
                <w:sz w:val="28"/>
                <w:szCs w:val="28"/>
              </w:rPr>
              <w:t>ģija</w:t>
            </w:r>
            <w:r>
              <w:rPr>
                <w:sz w:val="28"/>
                <w:szCs w:val="28"/>
              </w:rPr>
              <w:t>”</w:t>
            </w:r>
          </w:p>
        </w:tc>
      </w:tr>
    </w:tbl>
    <w:p w14:paraId="0CEB508C" w14:textId="77777777" w:rsidR="00FC1F69" w:rsidRDefault="00FC1F69" w:rsidP="00FA2CC5">
      <w:pPr>
        <w:ind w:firstLine="720"/>
        <w:jc w:val="both"/>
        <w:rPr>
          <w:sz w:val="28"/>
          <w:szCs w:val="28"/>
        </w:rPr>
      </w:pPr>
    </w:p>
    <w:p w14:paraId="2078D944" w14:textId="7E9439C4" w:rsidR="005B4B3E" w:rsidRPr="00831B63" w:rsidRDefault="00C0614D" w:rsidP="00FA2CC5">
      <w:pPr>
        <w:ind w:firstLine="720"/>
        <w:jc w:val="both"/>
        <w:rPr>
          <w:sz w:val="28"/>
          <w:szCs w:val="28"/>
        </w:rPr>
      </w:pPr>
      <w:r>
        <w:rPr>
          <w:sz w:val="28"/>
          <w:szCs w:val="28"/>
        </w:rPr>
        <w:t>20</w:t>
      </w:r>
      <w:r w:rsidR="00A5289E">
        <w:rPr>
          <w:sz w:val="28"/>
          <w:szCs w:val="28"/>
        </w:rPr>
        <w:t>.</w:t>
      </w:r>
      <w:r w:rsidR="006362C8">
        <w:rPr>
          <w:sz w:val="28"/>
          <w:szCs w:val="28"/>
        </w:rPr>
        <w:t xml:space="preserve"> papildināt </w:t>
      </w:r>
      <w:r w:rsidR="00A5289E">
        <w:rPr>
          <w:sz w:val="28"/>
          <w:szCs w:val="28"/>
        </w:rPr>
        <w:t xml:space="preserve">1.pielikuma </w:t>
      </w:r>
      <w:r w:rsidR="006362C8">
        <w:rPr>
          <w:sz w:val="28"/>
          <w:szCs w:val="28"/>
        </w:rPr>
        <w:t xml:space="preserve">5.3.apakšpunktu ar </w:t>
      </w:r>
      <w:r w:rsidR="00A12BB4">
        <w:rPr>
          <w:sz w:val="28"/>
          <w:szCs w:val="28"/>
        </w:rPr>
        <w:t>8</w:t>
      </w:r>
      <w:r w:rsidR="006362C8">
        <w:rPr>
          <w:sz w:val="28"/>
          <w:szCs w:val="28"/>
        </w:rPr>
        <w:t>.</w:t>
      </w:r>
      <w:r w:rsidR="006362C8" w:rsidRPr="003123E1">
        <w:rPr>
          <w:sz w:val="28"/>
          <w:szCs w:val="28"/>
        </w:rPr>
        <w:t>aili</w:t>
      </w:r>
      <w:r w:rsidR="006362C8" w:rsidRPr="00831B63">
        <w:rPr>
          <w:sz w:val="28"/>
          <w:szCs w:val="28"/>
        </w:rPr>
        <w:t xml:space="preserve"> šādā redakcijā:</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267"/>
        <w:gridCol w:w="1449"/>
        <w:gridCol w:w="6339"/>
      </w:tblGrid>
      <w:tr w:rsidR="006F6DBA" w:rsidRPr="006F6DBA" w14:paraId="44DF499C" w14:textId="77777777" w:rsidTr="00482077">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14:paraId="5733C504" w14:textId="77777777" w:rsidR="00482077" w:rsidRPr="00A2645A" w:rsidRDefault="00475C7F" w:rsidP="00482077">
            <w:pPr>
              <w:jc w:val="center"/>
              <w:rPr>
                <w:sz w:val="28"/>
                <w:szCs w:val="28"/>
              </w:rPr>
            </w:pPr>
            <w:r w:rsidRPr="00A2645A">
              <w:rPr>
                <w:sz w:val="28"/>
                <w:szCs w:val="28"/>
              </w:rPr>
              <w:t>„</w:t>
            </w:r>
            <w:r w:rsidR="00A12BB4" w:rsidRPr="00A2645A">
              <w:rPr>
                <w:sz w:val="28"/>
                <w:szCs w:val="28"/>
              </w:rPr>
              <w:t>8</w:t>
            </w:r>
            <w:r w:rsidR="00482077" w:rsidRPr="00A2645A">
              <w:rPr>
                <w:sz w:val="28"/>
                <w:szCs w:val="28"/>
              </w:rPr>
              <w:t>.</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781A16F2" w14:textId="77777777" w:rsidR="00482077" w:rsidRPr="00A2645A" w:rsidRDefault="002F5EE8" w:rsidP="00482077">
            <w:pPr>
              <w:jc w:val="center"/>
              <w:rPr>
                <w:sz w:val="28"/>
                <w:szCs w:val="28"/>
                <w:highlight w:val="yellow"/>
              </w:rPr>
            </w:pPr>
            <w:r w:rsidRPr="00A2645A">
              <w:rPr>
                <w:sz w:val="28"/>
                <w:szCs w:val="28"/>
              </w:rPr>
              <w:t>M73</w:t>
            </w:r>
          </w:p>
        </w:tc>
        <w:tc>
          <w:tcPr>
            <w:tcW w:w="3500" w:type="pct"/>
            <w:tcBorders>
              <w:top w:val="outset" w:sz="6" w:space="0" w:color="414142"/>
              <w:left w:val="outset" w:sz="6" w:space="0" w:color="414142"/>
              <w:bottom w:val="outset" w:sz="6" w:space="0" w:color="414142"/>
              <w:right w:val="outset" w:sz="6" w:space="0" w:color="414142"/>
            </w:tcBorders>
            <w:shd w:val="clear" w:color="auto" w:fill="FFFFFF"/>
            <w:hideMark/>
          </w:tcPr>
          <w:p w14:paraId="1BEF42B8" w14:textId="77777777" w:rsidR="00482077" w:rsidRPr="00A2645A" w:rsidRDefault="00482077" w:rsidP="003123E1">
            <w:pPr>
              <w:rPr>
                <w:sz w:val="28"/>
                <w:szCs w:val="28"/>
              </w:rPr>
            </w:pPr>
            <w:proofErr w:type="spellStart"/>
            <w:r w:rsidRPr="00A2645A">
              <w:rPr>
                <w:sz w:val="28"/>
                <w:szCs w:val="28"/>
              </w:rPr>
              <w:t>Reitterterapija</w:t>
            </w:r>
            <w:proofErr w:type="spellEnd"/>
            <w:r w:rsidR="00475C7F" w:rsidRPr="00A2645A">
              <w:rPr>
                <w:sz w:val="28"/>
                <w:szCs w:val="28"/>
              </w:rPr>
              <w:t>”</w:t>
            </w:r>
          </w:p>
        </w:tc>
      </w:tr>
    </w:tbl>
    <w:p w14:paraId="4517CB6D" w14:textId="77777777" w:rsidR="00754685" w:rsidRDefault="00754685" w:rsidP="00FA2CC5">
      <w:pPr>
        <w:ind w:firstLine="720"/>
        <w:jc w:val="both"/>
        <w:rPr>
          <w:sz w:val="28"/>
        </w:rPr>
      </w:pPr>
    </w:p>
    <w:p w14:paraId="3E4E9E5A" w14:textId="4692B78D" w:rsidR="00FC1F69" w:rsidRDefault="00C0614D" w:rsidP="00FA2CC5">
      <w:pPr>
        <w:ind w:firstLine="720"/>
        <w:jc w:val="both"/>
        <w:rPr>
          <w:sz w:val="28"/>
        </w:rPr>
      </w:pPr>
      <w:r>
        <w:rPr>
          <w:sz w:val="28"/>
        </w:rPr>
        <w:t>21</w:t>
      </w:r>
      <w:r w:rsidR="00A5289E">
        <w:rPr>
          <w:sz w:val="28"/>
        </w:rPr>
        <w:t xml:space="preserve">. </w:t>
      </w:r>
      <w:r w:rsidR="00FC1F69">
        <w:rPr>
          <w:sz w:val="28"/>
        </w:rPr>
        <w:t xml:space="preserve">papildināt </w:t>
      </w:r>
      <w:r w:rsidR="00A5289E">
        <w:rPr>
          <w:sz w:val="28"/>
        </w:rPr>
        <w:t xml:space="preserve">1.pielikuma </w:t>
      </w:r>
      <w:r w:rsidR="00FC1F69">
        <w:rPr>
          <w:sz w:val="28"/>
        </w:rPr>
        <w:t>6.punktu ar 13.aili šādā redakcijā:</w:t>
      </w:r>
    </w:p>
    <w:tbl>
      <w:tblPr>
        <w:tblStyle w:val="TableGrid"/>
        <w:tblW w:w="0" w:type="auto"/>
        <w:tblLook w:val="04A0" w:firstRow="1" w:lastRow="0" w:firstColumn="1" w:lastColumn="0" w:noHBand="0" w:noVBand="1"/>
      </w:tblPr>
      <w:tblGrid>
        <w:gridCol w:w="1271"/>
        <w:gridCol w:w="1418"/>
        <w:gridCol w:w="6372"/>
      </w:tblGrid>
      <w:tr w:rsidR="00FC1F69" w14:paraId="209C7720" w14:textId="77777777" w:rsidTr="00FC1F69">
        <w:tc>
          <w:tcPr>
            <w:tcW w:w="1271" w:type="dxa"/>
          </w:tcPr>
          <w:p w14:paraId="5C761EED" w14:textId="121A2E82" w:rsidR="00FC1F69" w:rsidRDefault="00FC1F69" w:rsidP="00FA2CC5">
            <w:pPr>
              <w:jc w:val="both"/>
              <w:rPr>
                <w:sz w:val="28"/>
              </w:rPr>
            </w:pPr>
            <w:r>
              <w:rPr>
                <w:sz w:val="28"/>
              </w:rPr>
              <w:t>“13.</w:t>
            </w:r>
          </w:p>
        </w:tc>
        <w:tc>
          <w:tcPr>
            <w:tcW w:w="1418" w:type="dxa"/>
          </w:tcPr>
          <w:p w14:paraId="3A8D6189" w14:textId="5F935B1C" w:rsidR="00FC1F69" w:rsidRDefault="00192D39" w:rsidP="00FA2CC5">
            <w:pPr>
              <w:jc w:val="both"/>
              <w:rPr>
                <w:sz w:val="28"/>
              </w:rPr>
            </w:pPr>
            <w:r>
              <w:rPr>
                <w:sz w:val="28"/>
              </w:rPr>
              <w:t>n115</w:t>
            </w:r>
          </w:p>
        </w:tc>
        <w:tc>
          <w:tcPr>
            <w:tcW w:w="6372" w:type="dxa"/>
          </w:tcPr>
          <w:p w14:paraId="5CE38CC6" w14:textId="3531552F" w:rsidR="00FC1F69" w:rsidRDefault="00FC1F69" w:rsidP="00FA2CC5">
            <w:pPr>
              <w:jc w:val="both"/>
              <w:rPr>
                <w:sz w:val="28"/>
              </w:rPr>
            </w:pPr>
            <w:r w:rsidRPr="00FC1F69">
              <w:rPr>
                <w:sz w:val="28"/>
              </w:rPr>
              <w:t>Ārstniecības iestādes klientu un pacientu reģistrators</w:t>
            </w:r>
            <w:r>
              <w:rPr>
                <w:sz w:val="28"/>
              </w:rPr>
              <w:t>”</w:t>
            </w:r>
          </w:p>
        </w:tc>
      </w:tr>
    </w:tbl>
    <w:p w14:paraId="19F5ECD7" w14:textId="77777777" w:rsidR="00FC1F69" w:rsidRDefault="00FC1F69" w:rsidP="00FA2CC5">
      <w:pPr>
        <w:ind w:firstLine="720"/>
        <w:jc w:val="both"/>
        <w:rPr>
          <w:sz w:val="28"/>
        </w:rPr>
      </w:pPr>
    </w:p>
    <w:p w14:paraId="0BB1849A" w14:textId="77777777" w:rsidR="00CA7213" w:rsidRDefault="00CA7213" w:rsidP="00FA2CC5">
      <w:pPr>
        <w:ind w:firstLine="720"/>
        <w:jc w:val="both"/>
        <w:rPr>
          <w:sz w:val="28"/>
        </w:rPr>
      </w:pPr>
    </w:p>
    <w:p w14:paraId="7FBE9222" w14:textId="77777777" w:rsidR="00A54925" w:rsidRDefault="00725634" w:rsidP="00A54925">
      <w:pPr>
        <w:tabs>
          <w:tab w:val="left" w:pos="7230"/>
          <w:tab w:val="right" w:pos="9072"/>
        </w:tabs>
        <w:spacing w:after="480"/>
        <w:ind w:right="-765"/>
        <w:contextualSpacing/>
        <w:rPr>
          <w:rFonts w:eastAsia="Calibri"/>
          <w:sz w:val="28"/>
          <w:szCs w:val="28"/>
        </w:rPr>
      </w:pPr>
      <w:r w:rsidRPr="00DF115E">
        <w:rPr>
          <w:rFonts w:eastAsia="Calibri"/>
          <w:sz w:val="28"/>
          <w:szCs w:val="28"/>
          <w:lang w:eastAsia="en-US"/>
        </w:rPr>
        <w:t>Ministru prezidents</w:t>
      </w:r>
      <w:r w:rsidR="00A54925">
        <w:rPr>
          <w:rFonts w:eastAsia="Calibri"/>
          <w:sz w:val="28"/>
          <w:szCs w:val="28"/>
        </w:rPr>
        <w:t>,</w:t>
      </w:r>
    </w:p>
    <w:p w14:paraId="51D19F3B" w14:textId="4CF91EA8" w:rsidR="00725634" w:rsidRPr="00DF115E" w:rsidRDefault="00A54925" w:rsidP="00A54925">
      <w:pPr>
        <w:tabs>
          <w:tab w:val="right" w:pos="7088"/>
        </w:tabs>
        <w:spacing w:after="480"/>
        <w:ind w:right="-766"/>
        <w:rPr>
          <w:rFonts w:eastAsia="Calibri"/>
          <w:sz w:val="28"/>
          <w:szCs w:val="28"/>
          <w:lang w:eastAsia="en-US"/>
        </w:rPr>
      </w:pPr>
      <w:r>
        <w:rPr>
          <w:rFonts w:eastAsia="Calibri"/>
          <w:sz w:val="28"/>
          <w:szCs w:val="28"/>
        </w:rPr>
        <w:t>v</w:t>
      </w:r>
      <w:r w:rsidRPr="003842CB">
        <w:rPr>
          <w:rFonts w:eastAsia="Calibri"/>
          <w:sz w:val="28"/>
          <w:szCs w:val="28"/>
        </w:rPr>
        <w:t>eselības ministr</w:t>
      </w:r>
      <w:r>
        <w:rPr>
          <w:rFonts w:eastAsia="Calibri"/>
          <w:sz w:val="28"/>
          <w:szCs w:val="28"/>
        </w:rPr>
        <w:t>a pienākumu izpildītājs</w:t>
      </w:r>
      <w:r w:rsidR="00DF115E">
        <w:rPr>
          <w:rFonts w:eastAsia="Calibri"/>
          <w:sz w:val="28"/>
          <w:szCs w:val="28"/>
          <w:lang w:eastAsia="en-US"/>
        </w:rPr>
        <w:t xml:space="preserve"> </w:t>
      </w:r>
      <w:r w:rsidR="00DF115E">
        <w:rPr>
          <w:rFonts w:eastAsia="Calibri"/>
          <w:sz w:val="28"/>
          <w:szCs w:val="28"/>
          <w:lang w:eastAsia="en-US"/>
        </w:rPr>
        <w:tab/>
      </w:r>
      <w:r w:rsidR="00DF115E">
        <w:rPr>
          <w:rFonts w:eastAsia="Calibri"/>
          <w:sz w:val="28"/>
          <w:szCs w:val="28"/>
          <w:lang w:eastAsia="en-US"/>
        </w:rPr>
        <w:tab/>
      </w:r>
      <w:r w:rsidR="00725634" w:rsidRPr="00DF115E">
        <w:rPr>
          <w:rFonts w:eastAsia="Calibri"/>
          <w:sz w:val="28"/>
          <w:szCs w:val="28"/>
          <w:lang w:eastAsia="en-US"/>
        </w:rPr>
        <w:t>Māris Kučinskis</w:t>
      </w:r>
    </w:p>
    <w:p w14:paraId="0D4603F5" w14:textId="77777777" w:rsidR="00115ABD" w:rsidRDefault="00115ABD" w:rsidP="00115ABD">
      <w:pPr>
        <w:tabs>
          <w:tab w:val="left" w:pos="7230"/>
          <w:tab w:val="right" w:pos="9072"/>
        </w:tabs>
        <w:spacing w:after="480"/>
        <w:ind w:right="-765"/>
        <w:contextualSpacing/>
        <w:rPr>
          <w:rFonts w:eastAsia="Calibri"/>
          <w:sz w:val="28"/>
          <w:szCs w:val="28"/>
        </w:rPr>
      </w:pPr>
      <w:r w:rsidRPr="00AE1554">
        <w:rPr>
          <w:rFonts w:eastAsia="Calibri"/>
          <w:sz w:val="28"/>
          <w:szCs w:val="28"/>
        </w:rPr>
        <w:t>Ministru prezidents</w:t>
      </w:r>
      <w:r>
        <w:rPr>
          <w:rFonts w:eastAsia="Calibri"/>
          <w:sz w:val="28"/>
          <w:szCs w:val="28"/>
        </w:rPr>
        <w:t>,</w:t>
      </w:r>
    </w:p>
    <w:p w14:paraId="521282E7" w14:textId="77777777" w:rsidR="00115ABD" w:rsidRDefault="00115ABD" w:rsidP="00115ABD">
      <w:pPr>
        <w:tabs>
          <w:tab w:val="left" w:pos="7230"/>
          <w:tab w:val="right" w:pos="9072"/>
        </w:tabs>
        <w:spacing w:after="480"/>
        <w:ind w:right="-765"/>
        <w:contextualSpacing/>
        <w:rPr>
          <w:rFonts w:eastAsia="Calibri"/>
          <w:sz w:val="28"/>
          <w:szCs w:val="28"/>
        </w:rPr>
      </w:pPr>
      <w:r>
        <w:rPr>
          <w:rFonts w:eastAsia="Calibri"/>
          <w:sz w:val="28"/>
          <w:szCs w:val="28"/>
        </w:rPr>
        <w:t>v</w:t>
      </w:r>
      <w:r w:rsidRPr="003842CB">
        <w:rPr>
          <w:rFonts w:eastAsia="Calibri"/>
          <w:sz w:val="28"/>
          <w:szCs w:val="28"/>
        </w:rPr>
        <w:t>eselības ministr</w:t>
      </w:r>
      <w:r>
        <w:rPr>
          <w:rFonts w:eastAsia="Calibri"/>
          <w:sz w:val="28"/>
          <w:szCs w:val="28"/>
        </w:rPr>
        <w:t>a pienākumu izpildītājs</w:t>
      </w:r>
      <w:r w:rsidRPr="003842CB">
        <w:rPr>
          <w:rFonts w:eastAsia="Calibri"/>
          <w:sz w:val="28"/>
          <w:szCs w:val="28"/>
        </w:rPr>
        <w:t xml:space="preserve"> </w:t>
      </w:r>
      <w:r w:rsidRPr="003842CB">
        <w:rPr>
          <w:rFonts w:eastAsia="Calibri"/>
          <w:sz w:val="28"/>
          <w:szCs w:val="28"/>
        </w:rPr>
        <w:tab/>
      </w:r>
      <w:r w:rsidRPr="00AE1554">
        <w:rPr>
          <w:rFonts w:eastAsia="Calibri"/>
          <w:sz w:val="28"/>
          <w:szCs w:val="28"/>
        </w:rPr>
        <w:t xml:space="preserve">Māris Kučinskis </w:t>
      </w:r>
      <w:r>
        <w:rPr>
          <w:rFonts w:eastAsia="Calibri"/>
          <w:sz w:val="28"/>
          <w:szCs w:val="28"/>
        </w:rPr>
        <w:tab/>
      </w:r>
    </w:p>
    <w:p w14:paraId="2B34BAE6" w14:textId="77777777" w:rsidR="00115ABD" w:rsidRDefault="00115ABD" w:rsidP="00115ABD">
      <w:pPr>
        <w:tabs>
          <w:tab w:val="right" w:pos="9072"/>
        </w:tabs>
        <w:spacing w:after="480"/>
        <w:ind w:right="-765"/>
        <w:contextualSpacing/>
        <w:rPr>
          <w:rFonts w:eastAsia="Calibri"/>
          <w:sz w:val="28"/>
          <w:szCs w:val="28"/>
        </w:rPr>
      </w:pPr>
    </w:p>
    <w:p w14:paraId="20F2E15F" w14:textId="77777777" w:rsidR="00115ABD" w:rsidRPr="00AE1554" w:rsidRDefault="00115ABD" w:rsidP="00115ABD">
      <w:pPr>
        <w:tabs>
          <w:tab w:val="left" w:pos="7230"/>
          <w:tab w:val="right" w:pos="9072"/>
        </w:tabs>
        <w:ind w:right="-765"/>
        <w:rPr>
          <w:rFonts w:eastAsia="Calibri"/>
          <w:sz w:val="28"/>
          <w:szCs w:val="28"/>
        </w:rPr>
      </w:pPr>
      <w:r w:rsidRPr="009C25C1">
        <w:rPr>
          <w:rFonts w:eastAsia="Calibri"/>
          <w:sz w:val="28"/>
          <w:szCs w:val="28"/>
        </w:rPr>
        <w:t xml:space="preserve">Iesniedzējs: </w:t>
      </w:r>
      <w:r w:rsidRPr="00AE1554">
        <w:rPr>
          <w:rFonts w:eastAsia="Calibri"/>
          <w:sz w:val="28"/>
          <w:szCs w:val="28"/>
        </w:rPr>
        <w:t>Ministru prezidents,</w:t>
      </w:r>
    </w:p>
    <w:p w14:paraId="20BCCEDB" w14:textId="77777777" w:rsidR="00115ABD" w:rsidRDefault="00115ABD" w:rsidP="00115ABD">
      <w:pPr>
        <w:tabs>
          <w:tab w:val="left" w:pos="7230"/>
          <w:tab w:val="right" w:pos="9072"/>
        </w:tabs>
        <w:ind w:right="-765"/>
        <w:rPr>
          <w:rFonts w:eastAsia="Calibri"/>
          <w:sz w:val="28"/>
          <w:szCs w:val="28"/>
        </w:rPr>
      </w:pPr>
      <w:r w:rsidRPr="00AE1554">
        <w:rPr>
          <w:rFonts w:eastAsia="Calibri"/>
          <w:sz w:val="28"/>
          <w:szCs w:val="28"/>
        </w:rPr>
        <w:t>veselības ministra pienākumu izpildītājs</w:t>
      </w:r>
      <w:r>
        <w:rPr>
          <w:rFonts w:eastAsia="Calibri"/>
          <w:sz w:val="28"/>
          <w:szCs w:val="28"/>
        </w:rPr>
        <w:tab/>
      </w:r>
      <w:r w:rsidRPr="00AE1554">
        <w:rPr>
          <w:rFonts w:eastAsia="Calibri"/>
          <w:sz w:val="28"/>
          <w:szCs w:val="28"/>
        </w:rPr>
        <w:t xml:space="preserve">Māris Kučinskis </w:t>
      </w:r>
    </w:p>
    <w:p w14:paraId="1B51ABEA" w14:textId="65EFDA9C" w:rsidR="006E083B" w:rsidRPr="00BE5ABD" w:rsidRDefault="00115ABD" w:rsidP="0044282C">
      <w:pPr>
        <w:tabs>
          <w:tab w:val="left" w:pos="7230"/>
          <w:tab w:val="right" w:pos="9072"/>
        </w:tabs>
        <w:spacing w:before="240"/>
        <w:ind w:right="-765"/>
        <w:rPr>
          <w:szCs w:val="28"/>
        </w:rPr>
      </w:pPr>
      <w:r w:rsidRPr="009C25C1">
        <w:rPr>
          <w:rFonts w:eastAsia="Calibri"/>
          <w:sz w:val="28"/>
          <w:szCs w:val="28"/>
        </w:rPr>
        <w:t>Vīza: Valsts sekretār</w:t>
      </w:r>
      <w:r>
        <w:rPr>
          <w:rFonts w:eastAsia="Calibri"/>
          <w:sz w:val="28"/>
          <w:szCs w:val="28"/>
        </w:rPr>
        <w:t xml:space="preserve">s                                                     </w:t>
      </w:r>
      <w:r>
        <w:rPr>
          <w:rFonts w:eastAsia="Calibri"/>
          <w:sz w:val="28"/>
          <w:szCs w:val="28"/>
        </w:rPr>
        <w:tab/>
        <w:t>Aivars Lapiņš</w:t>
      </w:r>
    </w:p>
    <w:sectPr w:rsidR="006E083B" w:rsidRPr="00BE5ABD" w:rsidSect="0097781C">
      <w:headerReference w:type="default" r:id="rId8"/>
      <w:footerReference w:type="default" r:id="rId9"/>
      <w:footerReference w:type="first" r:id="rId10"/>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24321" w14:textId="77777777" w:rsidR="00CB311D" w:rsidRDefault="00CB311D">
      <w:r>
        <w:separator/>
      </w:r>
    </w:p>
  </w:endnote>
  <w:endnote w:type="continuationSeparator" w:id="0">
    <w:p w14:paraId="772D3718" w14:textId="77777777" w:rsidR="00CB311D" w:rsidRDefault="00CB3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9C114" w14:textId="040B0988" w:rsidR="00CB311D" w:rsidRPr="009F3EFB" w:rsidRDefault="00CB311D" w:rsidP="006C0BDC">
    <w:pPr>
      <w:pStyle w:val="Footer"/>
      <w:rPr>
        <w:sz w:val="20"/>
        <w:szCs w:val="20"/>
      </w:rPr>
    </w:pPr>
    <w:r>
      <w:rPr>
        <w:sz w:val="20"/>
        <w:szCs w:val="20"/>
      </w:rPr>
      <w:t>MKnot_</w:t>
    </w:r>
    <w:r w:rsidR="00DA6C67">
      <w:rPr>
        <w:sz w:val="20"/>
        <w:szCs w:val="20"/>
      </w:rPr>
      <w:t>30</w:t>
    </w:r>
    <w:r>
      <w:rPr>
        <w:sz w:val="20"/>
        <w:szCs w:val="20"/>
      </w:rPr>
      <w:t>0118_groz_317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6F1CD" w14:textId="67D7DC5A" w:rsidR="00CB311D" w:rsidRPr="009F3EFB" w:rsidRDefault="00CB311D">
    <w:pPr>
      <w:pStyle w:val="Footer"/>
      <w:rPr>
        <w:sz w:val="20"/>
        <w:szCs w:val="20"/>
      </w:rPr>
    </w:pPr>
    <w:r>
      <w:rPr>
        <w:sz w:val="20"/>
        <w:szCs w:val="20"/>
      </w:rPr>
      <w:t>VMnot_</w:t>
    </w:r>
    <w:r w:rsidR="00DA6C67">
      <w:rPr>
        <w:sz w:val="20"/>
        <w:szCs w:val="20"/>
      </w:rPr>
      <w:t>30</w:t>
    </w:r>
    <w:r>
      <w:rPr>
        <w:sz w:val="20"/>
        <w:szCs w:val="20"/>
      </w:rPr>
      <w:t>0118_groz_317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3DD4B" w14:textId="77777777" w:rsidR="00CB311D" w:rsidRDefault="00CB311D">
      <w:r>
        <w:separator/>
      </w:r>
    </w:p>
  </w:footnote>
  <w:footnote w:type="continuationSeparator" w:id="0">
    <w:p w14:paraId="79809922" w14:textId="77777777" w:rsidR="00CB311D" w:rsidRDefault="00CB3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507135"/>
      <w:docPartObj>
        <w:docPartGallery w:val="Page Numbers (Top of Page)"/>
        <w:docPartUnique/>
      </w:docPartObj>
    </w:sdtPr>
    <w:sdtEndPr>
      <w:rPr>
        <w:noProof/>
      </w:rPr>
    </w:sdtEndPr>
    <w:sdtContent>
      <w:p w14:paraId="63447D84" w14:textId="5B4ACCAE" w:rsidR="00CB311D" w:rsidRDefault="00CB311D">
        <w:pPr>
          <w:pStyle w:val="Header"/>
          <w:jc w:val="center"/>
        </w:pPr>
        <w:r>
          <w:fldChar w:fldCharType="begin"/>
        </w:r>
        <w:r>
          <w:instrText xml:space="preserve"> PAGE   \* MERGEFORMAT </w:instrText>
        </w:r>
        <w:r>
          <w:fldChar w:fldCharType="separate"/>
        </w:r>
        <w:r w:rsidR="00DA6C67">
          <w:rPr>
            <w:noProof/>
          </w:rPr>
          <w:t>2</w:t>
        </w:r>
        <w:r>
          <w:rPr>
            <w:noProof/>
          </w:rPr>
          <w:fldChar w:fldCharType="end"/>
        </w:r>
      </w:p>
    </w:sdtContent>
  </w:sdt>
  <w:p w14:paraId="55902D2F" w14:textId="77777777" w:rsidR="00CB311D" w:rsidRDefault="00CB311D" w:rsidP="0014339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A"/>
    <w:rsid w:val="00001D6E"/>
    <w:rsid w:val="00003330"/>
    <w:rsid w:val="00010E7F"/>
    <w:rsid w:val="0001382E"/>
    <w:rsid w:val="000149FD"/>
    <w:rsid w:val="00023004"/>
    <w:rsid w:val="000343F2"/>
    <w:rsid w:val="00054A29"/>
    <w:rsid w:val="00064A65"/>
    <w:rsid w:val="00065417"/>
    <w:rsid w:val="00097A3F"/>
    <w:rsid w:val="000A5426"/>
    <w:rsid w:val="000A7D69"/>
    <w:rsid w:val="000B5288"/>
    <w:rsid w:val="000B5AE1"/>
    <w:rsid w:val="000D0BD6"/>
    <w:rsid w:val="000F2D8F"/>
    <w:rsid w:val="00104698"/>
    <w:rsid w:val="00115ABD"/>
    <w:rsid w:val="00122A47"/>
    <w:rsid w:val="001247F2"/>
    <w:rsid w:val="001254CA"/>
    <w:rsid w:val="0013727C"/>
    <w:rsid w:val="00137AC9"/>
    <w:rsid w:val="00143392"/>
    <w:rsid w:val="00143694"/>
    <w:rsid w:val="00162B07"/>
    <w:rsid w:val="00166916"/>
    <w:rsid w:val="00166FCA"/>
    <w:rsid w:val="0017478B"/>
    <w:rsid w:val="00174D64"/>
    <w:rsid w:val="00181AD6"/>
    <w:rsid w:val="001920E1"/>
    <w:rsid w:val="00192D39"/>
    <w:rsid w:val="00196238"/>
    <w:rsid w:val="001B486C"/>
    <w:rsid w:val="001C2481"/>
    <w:rsid w:val="001C54BD"/>
    <w:rsid w:val="001C65C0"/>
    <w:rsid w:val="001D31F3"/>
    <w:rsid w:val="001D7F58"/>
    <w:rsid w:val="001E7CF0"/>
    <w:rsid w:val="002040C5"/>
    <w:rsid w:val="002127C6"/>
    <w:rsid w:val="00216C6D"/>
    <w:rsid w:val="002324E9"/>
    <w:rsid w:val="00240843"/>
    <w:rsid w:val="00242C98"/>
    <w:rsid w:val="00254612"/>
    <w:rsid w:val="00277F04"/>
    <w:rsid w:val="00291A7E"/>
    <w:rsid w:val="00294ED1"/>
    <w:rsid w:val="002A1E75"/>
    <w:rsid w:val="002A72A1"/>
    <w:rsid w:val="002B1439"/>
    <w:rsid w:val="002B2E84"/>
    <w:rsid w:val="002C51C0"/>
    <w:rsid w:val="002D5D3B"/>
    <w:rsid w:val="002D5FC0"/>
    <w:rsid w:val="002F09CE"/>
    <w:rsid w:val="002F5EE8"/>
    <w:rsid w:val="002F71E6"/>
    <w:rsid w:val="00307DCB"/>
    <w:rsid w:val="003123E1"/>
    <w:rsid w:val="00340538"/>
    <w:rsid w:val="0034531B"/>
    <w:rsid w:val="003460CE"/>
    <w:rsid w:val="003461B0"/>
    <w:rsid w:val="00360AEB"/>
    <w:rsid w:val="003657FB"/>
    <w:rsid w:val="00370725"/>
    <w:rsid w:val="00373F1A"/>
    <w:rsid w:val="00376CF7"/>
    <w:rsid w:val="00382D9A"/>
    <w:rsid w:val="00387648"/>
    <w:rsid w:val="00394279"/>
    <w:rsid w:val="00395BC5"/>
    <w:rsid w:val="003B6775"/>
    <w:rsid w:val="003C368A"/>
    <w:rsid w:val="003E1992"/>
    <w:rsid w:val="003E1E2B"/>
    <w:rsid w:val="003F2AFD"/>
    <w:rsid w:val="00402F1C"/>
    <w:rsid w:val="00404CAA"/>
    <w:rsid w:val="00420148"/>
    <w:rsid w:val="004203E7"/>
    <w:rsid w:val="00422E20"/>
    <w:rsid w:val="00426726"/>
    <w:rsid w:val="00433DAD"/>
    <w:rsid w:val="0044282C"/>
    <w:rsid w:val="004466A0"/>
    <w:rsid w:val="00452998"/>
    <w:rsid w:val="00475C7F"/>
    <w:rsid w:val="00480509"/>
    <w:rsid w:val="004805E7"/>
    <w:rsid w:val="00482077"/>
    <w:rsid w:val="00482603"/>
    <w:rsid w:val="004944D5"/>
    <w:rsid w:val="00497C20"/>
    <w:rsid w:val="004B0B67"/>
    <w:rsid w:val="004B6E00"/>
    <w:rsid w:val="004C0159"/>
    <w:rsid w:val="004C60C4"/>
    <w:rsid w:val="004D05E4"/>
    <w:rsid w:val="004D404F"/>
    <w:rsid w:val="004D4846"/>
    <w:rsid w:val="004E3E9C"/>
    <w:rsid w:val="004E5A1D"/>
    <w:rsid w:val="004E74DA"/>
    <w:rsid w:val="005003A0"/>
    <w:rsid w:val="00502006"/>
    <w:rsid w:val="00523B02"/>
    <w:rsid w:val="005256C0"/>
    <w:rsid w:val="00537199"/>
    <w:rsid w:val="0055244A"/>
    <w:rsid w:val="0056217C"/>
    <w:rsid w:val="00572852"/>
    <w:rsid w:val="00574B34"/>
    <w:rsid w:val="0058034F"/>
    <w:rsid w:val="005825ED"/>
    <w:rsid w:val="00591397"/>
    <w:rsid w:val="005966AB"/>
    <w:rsid w:val="0059785F"/>
    <w:rsid w:val="005A2632"/>
    <w:rsid w:val="005A6234"/>
    <w:rsid w:val="005B4B3E"/>
    <w:rsid w:val="005C2A8B"/>
    <w:rsid w:val="005C2E05"/>
    <w:rsid w:val="005C78D9"/>
    <w:rsid w:val="005C7F82"/>
    <w:rsid w:val="005D285F"/>
    <w:rsid w:val="005D534B"/>
    <w:rsid w:val="005E030E"/>
    <w:rsid w:val="005E2B87"/>
    <w:rsid w:val="005E4209"/>
    <w:rsid w:val="005F197E"/>
    <w:rsid w:val="005F289F"/>
    <w:rsid w:val="005F5401"/>
    <w:rsid w:val="00600472"/>
    <w:rsid w:val="0060088B"/>
    <w:rsid w:val="00610E8F"/>
    <w:rsid w:val="00615BB4"/>
    <w:rsid w:val="00623DF2"/>
    <w:rsid w:val="00631730"/>
    <w:rsid w:val="006351D7"/>
    <w:rsid w:val="006362C8"/>
    <w:rsid w:val="006457F2"/>
    <w:rsid w:val="00651934"/>
    <w:rsid w:val="00664357"/>
    <w:rsid w:val="00665111"/>
    <w:rsid w:val="00671D14"/>
    <w:rsid w:val="00681F12"/>
    <w:rsid w:val="00684B30"/>
    <w:rsid w:val="0068514E"/>
    <w:rsid w:val="00692104"/>
    <w:rsid w:val="00695B9B"/>
    <w:rsid w:val="006A4F8B"/>
    <w:rsid w:val="006B60F9"/>
    <w:rsid w:val="006C0BDC"/>
    <w:rsid w:val="006C4B76"/>
    <w:rsid w:val="006D2055"/>
    <w:rsid w:val="006D4CF7"/>
    <w:rsid w:val="006E083B"/>
    <w:rsid w:val="006E5D5F"/>
    <w:rsid w:val="006E5FE2"/>
    <w:rsid w:val="006E6314"/>
    <w:rsid w:val="006F118F"/>
    <w:rsid w:val="006F6DBA"/>
    <w:rsid w:val="00721036"/>
    <w:rsid w:val="00725634"/>
    <w:rsid w:val="00746861"/>
    <w:rsid w:val="00746F4F"/>
    <w:rsid w:val="00750EE3"/>
    <w:rsid w:val="00754685"/>
    <w:rsid w:val="00762E50"/>
    <w:rsid w:val="00774A4B"/>
    <w:rsid w:val="00775F74"/>
    <w:rsid w:val="00777358"/>
    <w:rsid w:val="00781F73"/>
    <w:rsid w:val="00787DA8"/>
    <w:rsid w:val="007947CC"/>
    <w:rsid w:val="00796BFD"/>
    <w:rsid w:val="007B5DBD"/>
    <w:rsid w:val="007C4838"/>
    <w:rsid w:val="007C63F0"/>
    <w:rsid w:val="007D402D"/>
    <w:rsid w:val="007E6756"/>
    <w:rsid w:val="007F0498"/>
    <w:rsid w:val="007F079A"/>
    <w:rsid w:val="007F7F31"/>
    <w:rsid w:val="0080189A"/>
    <w:rsid w:val="00812AFA"/>
    <w:rsid w:val="00814CDE"/>
    <w:rsid w:val="00831B63"/>
    <w:rsid w:val="00837BBE"/>
    <w:rsid w:val="00843102"/>
    <w:rsid w:val="008467C5"/>
    <w:rsid w:val="00846BE8"/>
    <w:rsid w:val="00861C98"/>
    <w:rsid w:val="0086399E"/>
    <w:rsid w:val="008644A0"/>
    <w:rsid w:val="00864D00"/>
    <w:rsid w:val="008678E7"/>
    <w:rsid w:val="00871391"/>
    <w:rsid w:val="008769BC"/>
    <w:rsid w:val="008A7539"/>
    <w:rsid w:val="008B5A9F"/>
    <w:rsid w:val="008C0C2F"/>
    <w:rsid w:val="008C7A3B"/>
    <w:rsid w:val="008D5CC2"/>
    <w:rsid w:val="008E7807"/>
    <w:rsid w:val="008F0423"/>
    <w:rsid w:val="008F393C"/>
    <w:rsid w:val="00900023"/>
    <w:rsid w:val="00907025"/>
    <w:rsid w:val="00907588"/>
    <w:rsid w:val="009079D9"/>
    <w:rsid w:val="00907B69"/>
    <w:rsid w:val="00910156"/>
    <w:rsid w:val="009172AE"/>
    <w:rsid w:val="00932D89"/>
    <w:rsid w:val="00937B62"/>
    <w:rsid w:val="00947B4D"/>
    <w:rsid w:val="009617A1"/>
    <w:rsid w:val="0096797A"/>
    <w:rsid w:val="0097781C"/>
    <w:rsid w:val="0097785C"/>
    <w:rsid w:val="00980D1E"/>
    <w:rsid w:val="0098390C"/>
    <w:rsid w:val="009A7A12"/>
    <w:rsid w:val="009B6248"/>
    <w:rsid w:val="009C5A63"/>
    <w:rsid w:val="009D1238"/>
    <w:rsid w:val="009F1E4B"/>
    <w:rsid w:val="009F3EFB"/>
    <w:rsid w:val="00A02F96"/>
    <w:rsid w:val="00A12BB4"/>
    <w:rsid w:val="00A16CE2"/>
    <w:rsid w:val="00A2645A"/>
    <w:rsid w:val="00A347C5"/>
    <w:rsid w:val="00A416B7"/>
    <w:rsid w:val="00A442F3"/>
    <w:rsid w:val="00A5289E"/>
    <w:rsid w:val="00A54925"/>
    <w:rsid w:val="00A6794B"/>
    <w:rsid w:val="00A7372A"/>
    <w:rsid w:val="00A75F12"/>
    <w:rsid w:val="00A816A6"/>
    <w:rsid w:val="00A81C8B"/>
    <w:rsid w:val="00A94F3A"/>
    <w:rsid w:val="00A955E2"/>
    <w:rsid w:val="00A97155"/>
    <w:rsid w:val="00AB0AC9"/>
    <w:rsid w:val="00AC23DE"/>
    <w:rsid w:val="00AC41A9"/>
    <w:rsid w:val="00AD28A5"/>
    <w:rsid w:val="00AF5AB5"/>
    <w:rsid w:val="00B12F17"/>
    <w:rsid w:val="00B1583A"/>
    <w:rsid w:val="00B249E8"/>
    <w:rsid w:val="00B30445"/>
    <w:rsid w:val="00B30D1A"/>
    <w:rsid w:val="00B57ACD"/>
    <w:rsid w:val="00B60DB3"/>
    <w:rsid w:val="00B77A0F"/>
    <w:rsid w:val="00B81177"/>
    <w:rsid w:val="00B83E78"/>
    <w:rsid w:val="00B9584F"/>
    <w:rsid w:val="00BA506B"/>
    <w:rsid w:val="00BB487A"/>
    <w:rsid w:val="00BB568A"/>
    <w:rsid w:val="00BC4543"/>
    <w:rsid w:val="00BD688C"/>
    <w:rsid w:val="00BE301F"/>
    <w:rsid w:val="00C00364"/>
    <w:rsid w:val="00C00A8E"/>
    <w:rsid w:val="00C0614D"/>
    <w:rsid w:val="00C1655D"/>
    <w:rsid w:val="00C21854"/>
    <w:rsid w:val="00C27AF9"/>
    <w:rsid w:val="00C31E7D"/>
    <w:rsid w:val="00C365A4"/>
    <w:rsid w:val="00C406ED"/>
    <w:rsid w:val="00C44DE9"/>
    <w:rsid w:val="00C46053"/>
    <w:rsid w:val="00C53AD0"/>
    <w:rsid w:val="00C617C6"/>
    <w:rsid w:val="00C70D8D"/>
    <w:rsid w:val="00C73046"/>
    <w:rsid w:val="00C7433A"/>
    <w:rsid w:val="00C75E70"/>
    <w:rsid w:val="00C82320"/>
    <w:rsid w:val="00C903DE"/>
    <w:rsid w:val="00C93126"/>
    <w:rsid w:val="00CA30A6"/>
    <w:rsid w:val="00CA7213"/>
    <w:rsid w:val="00CA7A60"/>
    <w:rsid w:val="00CB311D"/>
    <w:rsid w:val="00CB5F5C"/>
    <w:rsid w:val="00CB6776"/>
    <w:rsid w:val="00CD650D"/>
    <w:rsid w:val="00CE04CC"/>
    <w:rsid w:val="00CE0B90"/>
    <w:rsid w:val="00CF14BD"/>
    <w:rsid w:val="00D111A5"/>
    <w:rsid w:val="00D1431D"/>
    <w:rsid w:val="00D14B43"/>
    <w:rsid w:val="00D34E8D"/>
    <w:rsid w:val="00D46149"/>
    <w:rsid w:val="00D53187"/>
    <w:rsid w:val="00D56BE1"/>
    <w:rsid w:val="00D61E73"/>
    <w:rsid w:val="00D62753"/>
    <w:rsid w:val="00D65840"/>
    <w:rsid w:val="00D76D68"/>
    <w:rsid w:val="00D81E23"/>
    <w:rsid w:val="00D92529"/>
    <w:rsid w:val="00D962ED"/>
    <w:rsid w:val="00DA02B3"/>
    <w:rsid w:val="00DA4BAA"/>
    <w:rsid w:val="00DA6C67"/>
    <w:rsid w:val="00DC25B2"/>
    <w:rsid w:val="00DD3A2A"/>
    <w:rsid w:val="00DF115E"/>
    <w:rsid w:val="00E07887"/>
    <w:rsid w:val="00E25C04"/>
    <w:rsid w:val="00E36A1B"/>
    <w:rsid w:val="00E43197"/>
    <w:rsid w:val="00E44D3D"/>
    <w:rsid w:val="00E503D4"/>
    <w:rsid w:val="00E555E7"/>
    <w:rsid w:val="00E6461F"/>
    <w:rsid w:val="00E74BF5"/>
    <w:rsid w:val="00E826B4"/>
    <w:rsid w:val="00E94494"/>
    <w:rsid w:val="00EA363C"/>
    <w:rsid w:val="00EA43C2"/>
    <w:rsid w:val="00EA441A"/>
    <w:rsid w:val="00EA7694"/>
    <w:rsid w:val="00EB0545"/>
    <w:rsid w:val="00EB16AA"/>
    <w:rsid w:val="00EC7F10"/>
    <w:rsid w:val="00EF258D"/>
    <w:rsid w:val="00F04334"/>
    <w:rsid w:val="00F0572A"/>
    <w:rsid w:val="00F12337"/>
    <w:rsid w:val="00F14001"/>
    <w:rsid w:val="00F16D93"/>
    <w:rsid w:val="00F23BB8"/>
    <w:rsid w:val="00F2734A"/>
    <w:rsid w:val="00F35F65"/>
    <w:rsid w:val="00F416E7"/>
    <w:rsid w:val="00F43C28"/>
    <w:rsid w:val="00F54E5F"/>
    <w:rsid w:val="00F6213C"/>
    <w:rsid w:val="00F62C80"/>
    <w:rsid w:val="00F749DB"/>
    <w:rsid w:val="00F77E25"/>
    <w:rsid w:val="00F801B9"/>
    <w:rsid w:val="00F844B6"/>
    <w:rsid w:val="00F85B78"/>
    <w:rsid w:val="00F870C8"/>
    <w:rsid w:val="00F875E9"/>
    <w:rsid w:val="00F900BC"/>
    <w:rsid w:val="00F93D8F"/>
    <w:rsid w:val="00FA08B2"/>
    <w:rsid w:val="00FA2CC5"/>
    <w:rsid w:val="00FA63F1"/>
    <w:rsid w:val="00FB16E8"/>
    <w:rsid w:val="00FB47BE"/>
    <w:rsid w:val="00FC1F69"/>
    <w:rsid w:val="00FD34BC"/>
    <w:rsid w:val="00FD3805"/>
    <w:rsid w:val="00FD5905"/>
    <w:rsid w:val="00FE5FC9"/>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ADFDB4C"/>
  <w15:docId w15:val="{99C52C08-9383-4702-9B32-4E999B5FD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styleId="BodyText2">
    <w:name w:val="Body Text 2"/>
    <w:basedOn w:val="Normal"/>
    <w:link w:val="BodyText2Char"/>
    <w:rsid w:val="00FA2CC5"/>
    <w:pPr>
      <w:jc w:val="center"/>
    </w:pPr>
    <w:rPr>
      <w:b/>
      <w:bCs/>
      <w:sz w:val="28"/>
      <w:lang w:eastAsia="en-US"/>
    </w:rPr>
  </w:style>
  <w:style w:type="character" w:customStyle="1" w:styleId="BodyText2Char">
    <w:name w:val="Body Text 2 Char"/>
    <w:basedOn w:val="DefaultParagraphFont"/>
    <w:link w:val="BodyText2"/>
    <w:rsid w:val="00FA2CC5"/>
    <w:rPr>
      <w:rFonts w:ascii="Times New Roman" w:eastAsia="Times New Roman" w:hAnsi="Times New Roman"/>
      <w:b/>
      <w:bCs/>
      <w:sz w:val="28"/>
      <w:szCs w:val="24"/>
      <w:lang w:eastAsia="en-US"/>
    </w:rPr>
  </w:style>
  <w:style w:type="table" w:styleId="TableGrid">
    <w:name w:val="Table Grid"/>
    <w:basedOn w:val="TableNormal"/>
    <w:uiPriority w:val="59"/>
    <w:rsid w:val="00CA7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24385">
      <w:bodyDiv w:val="1"/>
      <w:marLeft w:val="0"/>
      <w:marRight w:val="0"/>
      <w:marTop w:val="0"/>
      <w:marBottom w:val="0"/>
      <w:divBdr>
        <w:top w:val="none" w:sz="0" w:space="0" w:color="auto"/>
        <w:left w:val="none" w:sz="0" w:space="0" w:color="auto"/>
        <w:bottom w:val="none" w:sz="0" w:space="0" w:color="auto"/>
        <w:right w:val="none" w:sz="0" w:space="0" w:color="auto"/>
      </w:divBdr>
    </w:div>
    <w:div w:id="136924888">
      <w:bodyDiv w:val="1"/>
      <w:marLeft w:val="0"/>
      <w:marRight w:val="0"/>
      <w:marTop w:val="0"/>
      <w:marBottom w:val="0"/>
      <w:divBdr>
        <w:top w:val="none" w:sz="0" w:space="0" w:color="auto"/>
        <w:left w:val="none" w:sz="0" w:space="0" w:color="auto"/>
        <w:bottom w:val="none" w:sz="0" w:space="0" w:color="auto"/>
        <w:right w:val="none" w:sz="0" w:space="0" w:color="auto"/>
      </w:divBdr>
    </w:div>
    <w:div w:id="435560378">
      <w:bodyDiv w:val="1"/>
      <w:marLeft w:val="0"/>
      <w:marRight w:val="0"/>
      <w:marTop w:val="0"/>
      <w:marBottom w:val="0"/>
      <w:divBdr>
        <w:top w:val="none" w:sz="0" w:space="0" w:color="auto"/>
        <w:left w:val="none" w:sz="0" w:space="0" w:color="auto"/>
        <w:bottom w:val="none" w:sz="0" w:space="0" w:color="auto"/>
        <w:right w:val="none" w:sz="0" w:space="0" w:color="auto"/>
      </w:divBdr>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582103577">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59674646">
      <w:bodyDiv w:val="1"/>
      <w:marLeft w:val="0"/>
      <w:marRight w:val="0"/>
      <w:marTop w:val="0"/>
      <w:marBottom w:val="0"/>
      <w:divBdr>
        <w:top w:val="none" w:sz="0" w:space="0" w:color="auto"/>
        <w:left w:val="none" w:sz="0" w:space="0" w:color="auto"/>
        <w:bottom w:val="none" w:sz="0" w:space="0" w:color="auto"/>
        <w:right w:val="none" w:sz="0" w:space="0" w:color="auto"/>
      </w:divBdr>
    </w:div>
    <w:div w:id="1069425354">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451971601">
      <w:bodyDiv w:val="1"/>
      <w:marLeft w:val="0"/>
      <w:marRight w:val="0"/>
      <w:marTop w:val="0"/>
      <w:marBottom w:val="0"/>
      <w:divBdr>
        <w:top w:val="none" w:sz="0" w:space="0" w:color="auto"/>
        <w:left w:val="none" w:sz="0" w:space="0" w:color="auto"/>
        <w:bottom w:val="none" w:sz="0" w:space="0" w:color="auto"/>
        <w:right w:val="none" w:sz="0" w:space="0" w:color="auto"/>
      </w:divBdr>
    </w:div>
    <w:div w:id="1496066072">
      <w:bodyDiv w:val="1"/>
      <w:marLeft w:val="0"/>
      <w:marRight w:val="0"/>
      <w:marTop w:val="0"/>
      <w:marBottom w:val="0"/>
      <w:divBdr>
        <w:top w:val="none" w:sz="0" w:space="0" w:color="auto"/>
        <w:left w:val="none" w:sz="0" w:space="0" w:color="auto"/>
        <w:bottom w:val="none" w:sz="0" w:space="0" w:color="auto"/>
        <w:right w:val="none" w:sz="0" w:space="0" w:color="auto"/>
      </w:divBdr>
    </w:div>
    <w:div w:id="1497380552">
      <w:bodyDiv w:val="1"/>
      <w:marLeft w:val="0"/>
      <w:marRight w:val="0"/>
      <w:marTop w:val="0"/>
      <w:marBottom w:val="0"/>
      <w:divBdr>
        <w:top w:val="none" w:sz="0" w:space="0" w:color="auto"/>
        <w:left w:val="none" w:sz="0" w:space="0" w:color="auto"/>
        <w:bottom w:val="none" w:sz="0" w:space="0" w:color="auto"/>
        <w:right w:val="none" w:sz="0" w:space="0" w:color="auto"/>
      </w:divBdr>
    </w:div>
    <w:div w:id="1816801359">
      <w:bodyDiv w:val="1"/>
      <w:marLeft w:val="0"/>
      <w:marRight w:val="0"/>
      <w:marTop w:val="0"/>
      <w:marBottom w:val="0"/>
      <w:divBdr>
        <w:top w:val="none" w:sz="0" w:space="0" w:color="auto"/>
        <w:left w:val="none" w:sz="0" w:space="0" w:color="auto"/>
        <w:bottom w:val="none" w:sz="0" w:space="0" w:color="auto"/>
        <w:right w:val="none" w:sz="0" w:space="0" w:color="auto"/>
      </w:divBdr>
    </w:div>
    <w:div w:id="1852722316">
      <w:bodyDiv w:val="1"/>
      <w:marLeft w:val="0"/>
      <w:marRight w:val="0"/>
      <w:marTop w:val="0"/>
      <w:marBottom w:val="0"/>
      <w:divBdr>
        <w:top w:val="none" w:sz="0" w:space="0" w:color="auto"/>
        <w:left w:val="none" w:sz="0" w:space="0" w:color="auto"/>
        <w:bottom w:val="none" w:sz="0" w:space="0" w:color="auto"/>
        <w:right w:val="none" w:sz="0" w:space="0" w:color="auto"/>
      </w:divBdr>
    </w:div>
    <w:div w:id="1871993790">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204393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C5189-49CB-4E0B-80DF-09B5E2F19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3195</Words>
  <Characters>1822</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2016.gada 24.maija noteikumos Nr.317 „Ārstniecības personu un ārstniecības atbalsta personu reģistra izveides, papildināšanas un uzturēšanas kārtība”"</vt:lpstr>
    </vt:vector>
  </TitlesOfParts>
  <Company>Veselības ministrija</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2016.gada 24.maija noteikumos Nr.317 „Ārstniecības personu un ārstniecības atbalsta personu reģistra izveides, papildināšanas un uzturēšanas kārtība”"</dc:title>
  <dc:subject>Noteikumu projekts</dc:subject>
  <dc:creator>Ilze Šķiņķe;Dace Roga</dc:creator>
  <dc:description>67876093, dace.roga@vm.gov.lv</dc:description>
  <cp:lastModifiedBy>Dace Roga</cp:lastModifiedBy>
  <cp:revision>7</cp:revision>
  <cp:lastPrinted>2018-01-11T14:03:00Z</cp:lastPrinted>
  <dcterms:created xsi:type="dcterms:W3CDTF">2018-01-25T11:42:00Z</dcterms:created>
  <dcterms:modified xsi:type="dcterms:W3CDTF">2018-01-30T10:10:00Z</dcterms:modified>
</cp:coreProperties>
</file>