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7B4" w:rsidRPr="0016538F" w:rsidRDefault="00081D23" w:rsidP="001212D6">
      <w:pPr>
        <w:spacing w:before="100" w:beforeAutospacing="1" w:after="100" w:afterAutospacing="1" w:line="240" w:lineRule="auto"/>
        <w:ind w:right="282"/>
        <w:jc w:val="center"/>
        <w:outlineLvl w:val="2"/>
        <w:rPr>
          <w:rFonts w:ascii="Times New Roman" w:eastAsia="Times New Roman" w:hAnsi="Times New Roman" w:cs="Times New Roman"/>
          <w:b/>
          <w:bCs/>
          <w:sz w:val="28"/>
          <w:szCs w:val="28"/>
          <w:lang w:eastAsia="lv-LV"/>
        </w:rPr>
      </w:pPr>
      <w:bookmarkStart w:id="0" w:name="_GoBack"/>
      <w:bookmarkEnd w:id="0"/>
      <w:r w:rsidRPr="0016538F">
        <w:rPr>
          <w:rFonts w:ascii="Times New Roman" w:eastAsia="Times New Roman" w:hAnsi="Times New Roman" w:cs="Times New Roman"/>
          <w:b/>
          <w:bCs/>
          <w:sz w:val="28"/>
          <w:szCs w:val="28"/>
          <w:lang w:eastAsia="lv-LV"/>
        </w:rPr>
        <w:t xml:space="preserve">Ministru kabineta </w:t>
      </w:r>
      <w:r w:rsidR="0016538F" w:rsidRPr="0016538F">
        <w:rPr>
          <w:rFonts w:ascii="Times New Roman" w:eastAsia="Times New Roman" w:hAnsi="Times New Roman" w:cs="Times New Roman"/>
          <w:b/>
          <w:bCs/>
          <w:sz w:val="28"/>
          <w:szCs w:val="28"/>
          <w:lang w:eastAsia="lv-LV"/>
        </w:rPr>
        <w:t>noteikumu projekta</w:t>
      </w:r>
      <w:r w:rsidRPr="0016538F">
        <w:rPr>
          <w:rFonts w:ascii="Times New Roman" w:eastAsia="Times New Roman" w:hAnsi="Times New Roman" w:cs="Times New Roman"/>
          <w:b/>
          <w:bCs/>
          <w:sz w:val="28"/>
          <w:szCs w:val="28"/>
          <w:lang w:eastAsia="lv-LV"/>
        </w:rPr>
        <w:t xml:space="preserve"> </w:t>
      </w:r>
      <w:r w:rsidR="0016538F" w:rsidRPr="0016538F">
        <w:rPr>
          <w:rFonts w:ascii="Times New Roman" w:eastAsia="Times New Roman" w:hAnsi="Times New Roman" w:cs="Times New Roman"/>
          <w:b/>
          <w:bCs/>
          <w:sz w:val="28"/>
          <w:szCs w:val="28"/>
          <w:lang w:eastAsia="lv-LV"/>
        </w:rPr>
        <w:t>„Grozījumi Ministru kabineta 2010.gada 29.jūnija noteikumos Nr.602 „Noteikumi par pabalstu un kompensāciju apmēriem diplomātiskā un konsulārā dienesta amatpersonām (darbiniekiem), valsts tiešās pārvaldes amatpersonām (darbiniekiem), karavīriem, prokuroriem un sakaru virsniekiem par dienestu ārvalstīs un to izmaksas kārtību””</w:t>
      </w:r>
      <w:r w:rsidRPr="0016538F">
        <w:rPr>
          <w:rFonts w:ascii="Times New Roman" w:eastAsia="Times New Roman" w:hAnsi="Times New Roman" w:cs="Times New Roman"/>
          <w:b/>
          <w:bCs/>
          <w:sz w:val="28"/>
          <w:szCs w:val="28"/>
          <w:lang w:eastAsia="lv-LV"/>
        </w:rPr>
        <w:t xml:space="preserve"> </w:t>
      </w:r>
      <w:r w:rsidR="00621446" w:rsidRPr="0016538F">
        <w:rPr>
          <w:rFonts w:ascii="Times New Roman" w:eastAsia="Times New Roman" w:hAnsi="Times New Roman" w:cs="Times New Roman"/>
          <w:b/>
          <w:bCs/>
          <w:sz w:val="28"/>
          <w:szCs w:val="28"/>
          <w:lang w:eastAsia="lv-LV"/>
        </w:rPr>
        <w:t>sākotnējās ietekmes novērtējuma ziņojums (anotācija</w:t>
      </w:r>
      <w:r w:rsidR="002647B4" w:rsidRPr="0016538F">
        <w:rPr>
          <w:rFonts w:ascii="Times New Roman" w:eastAsia="Times New Roman" w:hAnsi="Times New Roman" w:cs="Times New Roman"/>
          <w:b/>
          <w:bCs/>
          <w:sz w:val="28"/>
          <w:szCs w:val="28"/>
          <w:lang w:eastAsia="lv-LV"/>
        </w:rPr>
        <w:t>)</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5"/>
        <w:gridCol w:w="5510"/>
      </w:tblGrid>
      <w:tr w:rsidR="00B55469" w:rsidRPr="0016538F" w:rsidTr="001212D6">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081D23" w:rsidRPr="0016538F" w:rsidRDefault="00081D23" w:rsidP="001212D6">
            <w:pPr>
              <w:spacing w:after="0" w:line="240" w:lineRule="auto"/>
              <w:ind w:right="290"/>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Tiesību akta projekta anotācijas kopsavilkums</w:t>
            </w:r>
          </w:p>
        </w:tc>
      </w:tr>
      <w:tr w:rsidR="00B55469" w:rsidRPr="0016538F" w:rsidTr="001212D6">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rsidR="00081D23" w:rsidRPr="0016538F" w:rsidRDefault="00402E35" w:rsidP="002E4104">
            <w:pPr>
              <w:spacing w:after="0" w:line="240" w:lineRule="auto"/>
              <w:ind w:firstLine="325"/>
              <w:jc w:val="both"/>
              <w:rPr>
                <w:rFonts w:ascii="Times New Roman" w:eastAsia="Times New Roman" w:hAnsi="Times New Roman" w:cs="Times New Roman"/>
                <w:iCs/>
                <w:sz w:val="24"/>
                <w:szCs w:val="24"/>
                <w:lang w:eastAsia="lv-LV"/>
              </w:rPr>
            </w:pPr>
            <w:r w:rsidRPr="00402E3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Ministru kabineta noteikumu projekts </w:t>
            </w:r>
            <w:r w:rsidRPr="00402E35">
              <w:rPr>
                <w:rFonts w:ascii="Times New Roman" w:eastAsia="Times New Roman" w:hAnsi="Times New Roman" w:cs="Times New Roman"/>
                <w:iCs/>
                <w:sz w:val="24"/>
                <w:szCs w:val="24"/>
                <w:lang w:eastAsia="lv-LV"/>
              </w:rPr>
              <w:t>„„Grozījumi Ministru kabineta 2010.gada 29.jūnija noteikumos Nr.602 „Noteikumi par pabalstu un kompensāciju apmēriem diplomātiskā un konsulārā dienesta amatpersonām (darbiniekiem), valsts tiešās pārvaldes amatpersonām (darbiniekiem), karavīriem, prokuroriem un sakaru virsniekiem par dienestu ārvalstīs un to izmaksas kārtību””</w:t>
            </w:r>
            <w:r w:rsidR="00615747">
              <w:rPr>
                <w:rFonts w:ascii="Times New Roman" w:eastAsia="Times New Roman" w:hAnsi="Times New Roman" w:cs="Times New Roman"/>
                <w:iCs/>
                <w:sz w:val="24"/>
                <w:szCs w:val="24"/>
                <w:lang w:eastAsia="lv-LV"/>
              </w:rPr>
              <w:t xml:space="preserve"> </w:t>
            </w:r>
            <w:r w:rsidRPr="00402E35">
              <w:rPr>
                <w:rFonts w:ascii="Times New Roman" w:eastAsia="Times New Roman" w:hAnsi="Times New Roman" w:cs="Times New Roman"/>
                <w:iCs/>
                <w:sz w:val="24"/>
                <w:szCs w:val="24"/>
                <w:lang w:eastAsia="lv-LV"/>
              </w:rPr>
              <w:t>(turpmāk – noteikumu projekts)</w:t>
            </w:r>
            <w:r>
              <w:rPr>
                <w:rFonts w:ascii="Times New Roman" w:eastAsia="Times New Roman" w:hAnsi="Times New Roman" w:cs="Times New Roman"/>
                <w:iCs/>
                <w:sz w:val="24"/>
                <w:szCs w:val="24"/>
                <w:lang w:eastAsia="lv-LV"/>
              </w:rPr>
              <w:t xml:space="preserve"> ir izstrādāts, lai  atrunātu </w:t>
            </w:r>
            <w:r w:rsidR="002E4104">
              <w:rPr>
                <w:rFonts w:ascii="Times New Roman" w:eastAsia="Times New Roman" w:hAnsi="Times New Roman" w:cs="Times New Roman"/>
                <w:iCs/>
                <w:sz w:val="24"/>
                <w:szCs w:val="24"/>
                <w:lang w:eastAsia="lv-LV"/>
              </w:rPr>
              <w:t>kārtību un apmēru, kādā karavīram,</w:t>
            </w:r>
            <w:r w:rsidR="002E4104">
              <w:t xml:space="preserve"> </w:t>
            </w:r>
            <w:r w:rsidR="002E4104" w:rsidRPr="002E4104">
              <w:rPr>
                <w:rFonts w:ascii="Times New Roman" w:hAnsi="Times New Roman" w:cs="Times New Roman"/>
                <w:sz w:val="24"/>
                <w:szCs w:val="24"/>
              </w:rPr>
              <w:t xml:space="preserve">kurš </w:t>
            </w:r>
            <w:r w:rsidR="002E4104" w:rsidRPr="002E4104">
              <w:rPr>
                <w:rFonts w:ascii="Times New Roman" w:eastAsia="Times New Roman" w:hAnsi="Times New Roman" w:cs="Times New Roman"/>
                <w:iCs/>
                <w:sz w:val="24"/>
                <w:szCs w:val="24"/>
                <w:lang w:eastAsia="lv-LV"/>
              </w:rPr>
              <w:t>nosūtīts mācību komandējumā apgūt vecāko vai augstāko virsnieku militārās izglītības kursu,</w:t>
            </w:r>
            <w:r w:rsidR="002E4104">
              <w:rPr>
                <w:rFonts w:ascii="Times New Roman" w:eastAsia="Times New Roman" w:hAnsi="Times New Roman" w:cs="Times New Roman"/>
                <w:iCs/>
                <w:sz w:val="24"/>
                <w:szCs w:val="24"/>
                <w:lang w:eastAsia="lv-LV"/>
              </w:rPr>
              <w:t xml:space="preserve"> </w:t>
            </w:r>
            <w:r w:rsidR="002E4104" w:rsidRPr="002E4104">
              <w:rPr>
                <w:rFonts w:ascii="Times New Roman" w:eastAsia="Times New Roman" w:hAnsi="Times New Roman" w:cs="Times New Roman"/>
                <w:iCs/>
                <w:sz w:val="24"/>
                <w:szCs w:val="24"/>
                <w:lang w:eastAsia="lv-LV"/>
              </w:rPr>
              <w:t>kura ilgums pārsniedz 10 mēnešus un kurš iekļauts Nacionālo bruņoto spēku komandiera vai viņa pilnvarotās personas apstiprinātajā militāro kursu sarakstā</w:t>
            </w:r>
            <w:r w:rsidR="002E4104">
              <w:rPr>
                <w:rFonts w:ascii="Times New Roman" w:eastAsia="Times New Roman" w:hAnsi="Times New Roman" w:cs="Times New Roman"/>
                <w:iCs/>
                <w:sz w:val="24"/>
                <w:szCs w:val="24"/>
                <w:lang w:eastAsia="lv-LV"/>
              </w:rPr>
              <w:t>,</w:t>
            </w:r>
            <w:r w:rsidR="002E4104" w:rsidRPr="002E4104">
              <w:rPr>
                <w:rFonts w:ascii="Times New Roman" w:eastAsia="Times New Roman" w:hAnsi="Times New Roman" w:cs="Times New Roman"/>
                <w:iCs/>
                <w:sz w:val="24"/>
                <w:szCs w:val="24"/>
                <w:lang w:eastAsia="lv-LV"/>
              </w:rPr>
              <w:t xml:space="preserve"> </w:t>
            </w:r>
            <w:r w:rsidR="002E4104">
              <w:rPr>
                <w:rFonts w:ascii="Times New Roman" w:eastAsia="Times New Roman" w:hAnsi="Times New Roman" w:cs="Times New Roman"/>
                <w:iCs/>
                <w:sz w:val="24"/>
                <w:szCs w:val="24"/>
                <w:lang w:eastAsia="lv-LV"/>
              </w:rPr>
              <w:t xml:space="preserve">izmaksā </w:t>
            </w:r>
            <w:r>
              <w:rPr>
                <w:rFonts w:ascii="Times New Roman" w:eastAsia="Times New Roman" w:hAnsi="Times New Roman" w:cs="Times New Roman"/>
                <w:iCs/>
                <w:sz w:val="24"/>
                <w:szCs w:val="24"/>
                <w:lang w:eastAsia="lv-LV"/>
              </w:rPr>
              <w:t>pabalstu un kompensāciju par dienestu ārvalstīs</w:t>
            </w:r>
            <w:r w:rsidR="002E410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bl>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81"/>
        <w:gridCol w:w="5541"/>
      </w:tblGrid>
      <w:tr w:rsidR="00B55469" w:rsidRPr="0016538F" w:rsidTr="001212D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81D23" w:rsidRPr="0016538F" w:rsidRDefault="00081D23" w:rsidP="0016538F">
            <w:pPr>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I. Tiesību akta projekta izstrādes nepieciešamība</w:t>
            </w:r>
          </w:p>
        </w:tc>
      </w:tr>
      <w:tr w:rsidR="00B55469" w:rsidRPr="0016538F" w:rsidTr="001212D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1.</w:t>
            </w:r>
          </w:p>
        </w:tc>
        <w:tc>
          <w:tcPr>
            <w:tcW w:w="1668"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Pamatojums</w:t>
            </w:r>
          </w:p>
        </w:tc>
        <w:tc>
          <w:tcPr>
            <w:tcW w:w="2973" w:type="pct"/>
            <w:tcBorders>
              <w:top w:val="outset" w:sz="6" w:space="0" w:color="auto"/>
              <w:left w:val="outset" w:sz="6" w:space="0" w:color="auto"/>
              <w:bottom w:val="outset" w:sz="6" w:space="0" w:color="auto"/>
              <w:right w:val="outset" w:sz="6" w:space="0" w:color="auto"/>
            </w:tcBorders>
            <w:hideMark/>
          </w:tcPr>
          <w:p w:rsidR="00081D23" w:rsidRPr="0016538F" w:rsidRDefault="0016538F" w:rsidP="00903328">
            <w:pPr>
              <w:spacing w:after="0" w:line="240" w:lineRule="auto"/>
              <w:ind w:firstLine="439"/>
              <w:jc w:val="both"/>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Saeimā iesniegtā likumprojekta “Grozījumi Valsts un pašvaldību institūciju amatpersonu un dar</w:t>
            </w:r>
            <w:r w:rsidR="00D70EF4">
              <w:rPr>
                <w:rFonts w:ascii="Times New Roman" w:eastAsia="Times New Roman" w:hAnsi="Times New Roman" w:cs="Times New Roman"/>
                <w:iCs/>
                <w:sz w:val="24"/>
                <w:szCs w:val="24"/>
                <w:lang w:eastAsia="lv-LV"/>
              </w:rPr>
              <w:t>binieku atlīdzības likumā” (Nr:</w:t>
            </w:r>
            <w:r w:rsidRPr="0016538F">
              <w:rPr>
                <w:rFonts w:ascii="Times New Roman" w:eastAsia="Times New Roman" w:hAnsi="Times New Roman" w:cs="Times New Roman"/>
                <w:iCs/>
                <w:sz w:val="24"/>
                <w:szCs w:val="24"/>
                <w:lang w:eastAsia="lv-LV"/>
              </w:rPr>
              <w:t>1073/Lp12)</w:t>
            </w:r>
            <w:r w:rsidR="00903328">
              <w:rPr>
                <w:rFonts w:ascii="Times New Roman" w:eastAsia="Times New Roman" w:hAnsi="Times New Roman" w:cs="Times New Roman"/>
                <w:iCs/>
                <w:sz w:val="24"/>
                <w:szCs w:val="24"/>
                <w:lang w:eastAsia="lv-LV"/>
              </w:rPr>
              <w:t xml:space="preserve"> (turpmāk – likumprojekts)</w:t>
            </w:r>
            <w:r w:rsidR="00D70EF4">
              <w:rPr>
                <w:rFonts w:ascii="Times New Roman" w:eastAsia="Times New Roman" w:hAnsi="Times New Roman" w:cs="Times New Roman"/>
                <w:iCs/>
                <w:sz w:val="24"/>
                <w:szCs w:val="24"/>
                <w:lang w:eastAsia="lv-LV"/>
              </w:rPr>
              <w:t xml:space="preserve"> 2.</w:t>
            </w:r>
            <w:r w:rsidRPr="0016538F">
              <w:rPr>
                <w:rFonts w:ascii="Times New Roman" w:eastAsia="Times New Roman" w:hAnsi="Times New Roman" w:cs="Times New Roman"/>
                <w:iCs/>
                <w:sz w:val="24"/>
                <w:szCs w:val="24"/>
                <w:lang w:eastAsia="lv-LV"/>
              </w:rPr>
              <w:t>pantā noteiktais deleģējums.</w:t>
            </w:r>
          </w:p>
        </w:tc>
      </w:tr>
      <w:tr w:rsidR="00B55469" w:rsidRPr="0016538F" w:rsidTr="001212D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2.</w:t>
            </w:r>
          </w:p>
        </w:tc>
        <w:tc>
          <w:tcPr>
            <w:tcW w:w="1668"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73" w:type="pct"/>
            <w:tcBorders>
              <w:top w:val="outset" w:sz="6" w:space="0" w:color="auto"/>
              <w:left w:val="outset" w:sz="6" w:space="0" w:color="auto"/>
              <w:bottom w:val="outset" w:sz="6" w:space="0" w:color="auto"/>
              <w:right w:val="outset" w:sz="6" w:space="0" w:color="auto"/>
            </w:tcBorders>
            <w:hideMark/>
          </w:tcPr>
          <w:p w:rsidR="0012344C" w:rsidRDefault="0016538F" w:rsidP="002E4104">
            <w:pPr>
              <w:spacing w:after="0" w:line="240" w:lineRule="auto"/>
              <w:ind w:firstLine="296"/>
              <w:jc w:val="both"/>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Saeima 2018.gada 22.februārī </w:t>
            </w:r>
            <w:r w:rsidR="00D70EF4">
              <w:rPr>
                <w:rFonts w:ascii="Times New Roman" w:eastAsia="Times New Roman" w:hAnsi="Times New Roman" w:cs="Times New Roman"/>
                <w:iCs/>
                <w:sz w:val="24"/>
                <w:szCs w:val="24"/>
                <w:lang w:eastAsia="lv-LV"/>
              </w:rPr>
              <w:t>pieņēmusi 2.</w:t>
            </w:r>
            <w:r>
              <w:rPr>
                <w:rFonts w:ascii="Times New Roman" w:eastAsia="Times New Roman" w:hAnsi="Times New Roman" w:cs="Times New Roman"/>
                <w:iCs/>
                <w:sz w:val="24"/>
                <w:szCs w:val="24"/>
                <w:lang w:eastAsia="lv-LV"/>
              </w:rPr>
              <w:t>lasījumā likumprojektu</w:t>
            </w:r>
            <w:r w:rsidR="00402E35">
              <w:rPr>
                <w:rFonts w:ascii="Times New Roman" w:eastAsia="Times New Roman" w:hAnsi="Times New Roman" w:cs="Times New Roman"/>
                <w:iCs/>
                <w:sz w:val="24"/>
                <w:szCs w:val="24"/>
                <w:lang w:eastAsia="lv-LV"/>
              </w:rPr>
              <w:t>, kura</w:t>
            </w:r>
            <w:r w:rsidR="0012344C">
              <w:rPr>
                <w:rFonts w:ascii="Times New Roman" w:eastAsia="Times New Roman" w:hAnsi="Times New Roman" w:cs="Times New Roman"/>
                <w:iCs/>
                <w:sz w:val="24"/>
                <w:szCs w:val="24"/>
                <w:lang w:eastAsia="lv-LV"/>
              </w:rPr>
              <w:t xml:space="preserve"> 2.pants paredz papildināt </w:t>
            </w:r>
            <w:r>
              <w:rPr>
                <w:rFonts w:ascii="Times New Roman" w:eastAsia="Times New Roman" w:hAnsi="Times New Roman" w:cs="Times New Roman"/>
                <w:iCs/>
                <w:sz w:val="24"/>
                <w:szCs w:val="24"/>
                <w:lang w:eastAsia="lv-LV"/>
              </w:rPr>
              <w:t xml:space="preserve"> </w:t>
            </w:r>
            <w:r w:rsidRPr="0016538F">
              <w:rPr>
                <w:rFonts w:ascii="Times New Roman" w:eastAsia="Times New Roman" w:hAnsi="Times New Roman" w:cs="Times New Roman"/>
                <w:iCs/>
                <w:sz w:val="24"/>
                <w:szCs w:val="24"/>
                <w:lang w:eastAsia="lv-LV"/>
              </w:rPr>
              <w:t>Valsts un pašvaldību institūciju amatpersonu un darbin</w:t>
            </w:r>
            <w:r w:rsidR="0012344C">
              <w:rPr>
                <w:rFonts w:ascii="Times New Roman" w:eastAsia="Times New Roman" w:hAnsi="Times New Roman" w:cs="Times New Roman"/>
                <w:iCs/>
                <w:sz w:val="24"/>
                <w:szCs w:val="24"/>
                <w:lang w:eastAsia="lv-LV"/>
              </w:rPr>
              <w:t>ieku atlīdzības likuma</w:t>
            </w:r>
            <w:r w:rsidR="002E4104">
              <w:rPr>
                <w:rFonts w:ascii="Times New Roman" w:eastAsia="Times New Roman" w:hAnsi="Times New Roman" w:cs="Times New Roman"/>
                <w:iCs/>
                <w:sz w:val="24"/>
                <w:szCs w:val="24"/>
                <w:lang w:eastAsia="lv-LV"/>
              </w:rPr>
              <w:t xml:space="preserve"> (turpmāk – Atlīdzības likums)</w:t>
            </w:r>
            <w:r w:rsidR="00D70EF4">
              <w:rPr>
                <w:rFonts w:ascii="Times New Roman" w:eastAsia="Times New Roman" w:hAnsi="Times New Roman" w:cs="Times New Roman"/>
                <w:iCs/>
                <w:sz w:val="24"/>
                <w:szCs w:val="24"/>
                <w:lang w:eastAsia="lv-LV"/>
              </w:rPr>
              <w:t xml:space="preserve"> 36.</w:t>
            </w:r>
            <w:r w:rsidR="0012344C">
              <w:rPr>
                <w:rFonts w:ascii="Times New Roman" w:eastAsia="Times New Roman" w:hAnsi="Times New Roman" w:cs="Times New Roman"/>
                <w:iCs/>
                <w:sz w:val="24"/>
                <w:szCs w:val="24"/>
                <w:lang w:eastAsia="lv-LV"/>
              </w:rPr>
              <w:t>pantu ar septīto prim daļu šādā redakcijā:</w:t>
            </w:r>
          </w:p>
          <w:p w:rsidR="0012344C" w:rsidRDefault="0012344C" w:rsidP="00B40293">
            <w:pPr>
              <w:spacing w:after="0" w:line="240" w:lineRule="auto"/>
              <w:ind w:firstLine="3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“(7¹) Karavīram, kurš nosūtīts mācību komandējumā apgūt vecāko vai augstāko virsnieku militārās izglītības kursu, kura ilgums pārsniedz 10 mēnešus un kurš iekļauts Nacionālo bruņoto spēku komandiera vai viņa pilnvarotās </w:t>
            </w:r>
            <w:r w:rsidRPr="0012344C">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 xml:space="preserve">ersonas apstiprinātajā militāro </w:t>
            </w:r>
            <w:r w:rsidRPr="0012344C">
              <w:rPr>
                <w:rFonts w:ascii="Times New Roman" w:eastAsia="Times New Roman" w:hAnsi="Times New Roman" w:cs="Times New Roman"/>
                <w:iCs/>
                <w:sz w:val="24"/>
                <w:szCs w:val="24"/>
                <w:lang w:eastAsia="lv-LV"/>
              </w:rPr>
              <w:t>ku</w:t>
            </w:r>
            <w:r>
              <w:rPr>
                <w:rFonts w:ascii="Times New Roman" w:eastAsia="Times New Roman" w:hAnsi="Times New Roman" w:cs="Times New Roman"/>
                <w:iCs/>
                <w:sz w:val="24"/>
                <w:szCs w:val="24"/>
                <w:lang w:eastAsia="lv-LV"/>
              </w:rPr>
              <w:t xml:space="preserve">rsu sarakstā, tiek piešķirti šā </w:t>
            </w:r>
            <w:r w:rsidRPr="0012344C">
              <w:rPr>
                <w:rFonts w:ascii="Times New Roman" w:eastAsia="Times New Roman" w:hAnsi="Times New Roman" w:cs="Times New Roman"/>
                <w:iCs/>
                <w:sz w:val="24"/>
                <w:szCs w:val="24"/>
                <w:lang w:eastAsia="lv-LV"/>
              </w:rPr>
              <w:t>pan</w:t>
            </w:r>
            <w:r w:rsidR="00D70EF4">
              <w:rPr>
                <w:rFonts w:ascii="Times New Roman" w:eastAsia="Times New Roman" w:hAnsi="Times New Roman" w:cs="Times New Roman"/>
                <w:iCs/>
                <w:sz w:val="24"/>
                <w:szCs w:val="24"/>
                <w:lang w:eastAsia="lv-LV"/>
              </w:rPr>
              <w:t>ta pirmās daļas 2. un 3.</w:t>
            </w:r>
            <w:r>
              <w:rPr>
                <w:rFonts w:ascii="Times New Roman" w:eastAsia="Times New Roman" w:hAnsi="Times New Roman" w:cs="Times New Roman"/>
                <w:iCs/>
                <w:sz w:val="24"/>
                <w:szCs w:val="24"/>
                <w:lang w:eastAsia="lv-LV"/>
              </w:rPr>
              <w:t xml:space="preserve">punktā </w:t>
            </w:r>
            <w:r w:rsidRPr="0012344C">
              <w:rPr>
                <w:rFonts w:ascii="Times New Roman" w:eastAsia="Times New Roman" w:hAnsi="Times New Roman" w:cs="Times New Roman"/>
                <w:iCs/>
                <w:sz w:val="24"/>
                <w:szCs w:val="24"/>
                <w:lang w:eastAsia="lv-LV"/>
              </w:rPr>
              <w:t>mi</w:t>
            </w:r>
            <w:r>
              <w:rPr>
                <w:rFonts w:ascii="Times New Roman" w:eastAsia="Times New Roman" w:hAnsi="Times New Roman" w:cs="Times New Roman"/>
                <w:iCs/>
                <w:sz w:val="24"/>
                <w:szCs w:val="24"/>
                <w:lang w:eastAsia="lv-LV"/>
              </w:rPr>
              <w:t xml:space="preserve">nētie pabalsti un kompensēti šā </w:t>
            </w:r>
            <w:r w:rsidRPr="0012344C">
              <w:rPr>
                <w:rFonts w:ascii="Times New Roman" w:eastAsia="Times New Roman" w:hAnsi="Times New Roman" w:cs="Times New Roman"/>
                <w:iCs/>
                <w:sz w:val="24"/>
                <w:szCs w:val="24"/>
                <w:lang w:eastAsia="lv-LV"/>
              </w:rPr>
              <w:t>panta o</w:t>
            </w:r>
            <w:r>
              <w:rPr>
                <w:rFonts w:ascii="Times New Roman" w:eastAsia="Times New Roman" w:hAnsi="Times New Roman" w:cs="Times New Roman"/>
                <w:iCs/>
                <w:sz w:val="24"/>
                <w:szCs w:val="24"/>
                <w:lang w:eastAsia="lv-LV"/>
              </w:rPr>
              <w:t xml:space="preserve">trās daļas 3., 4., 5. un 6. punktā minētie izdevumi. Karavīram, kurš ir nepilngadīga </w:t>
            </w:r>
            <w:r w:rsidRPr="0012344C">
              <w:rPr>
                <w:rFonts w:ascii="Times New Roman" w:eastAsia="Times New Roman" w:hAnsi="Times New Roman" w:cs="Times New Roman"/>
                <w:iCs/>
                <w:sz w:val="24"/>
                <w:szCs w:val="24"/>
                <w:lang w:eastAsia="lv-LV"/>
              </w:rPr>
              <w:t>b</w:t>
            </w:r>
            <w:r>
              <w:rPr>
                <w:rFonts w:ascii="Times New Roman" w:eastAsia="Times New Roman" w:hAnsi="Times New Roman" w:cs="Times New Roman"/>
                <w:iCs/>
                <w:sz w:val="24"/>
                <w:szCs w:val="24"/>
                <w:lang w:eastAsia="lv-LV"/>
              </w:rPr>
              <w:t>ērna vienīgais aizbildnis, tiek piešķirts šā panta pirmās daļas</w:t>
            </w:r>
            <w:r w:rsidR="00D70EF4">
              <w:rPr>
                <w:rFonts w:ascii="Times New Roman" w:eastAsia="Times New Roman" w:hAnsi="Times New Roman" w:cs="Times New Roman"/>
                <w:iCs/>
                <w:sz w:val="24"/>
                <w:szCs w:val="24"/>
                <w:lang w:eastAsia="lv-LV"/>
              </w:rPr>
              <w:t xml:space="preserve"> 3.</w:t>
            </w:r>
            <w:r>
              <w:rPr>
                <w:rFonts w:ascii="Times New Roman" w:eastAsia="Times New Roman" w:hAnsi="Times New Roman" w:cs="Times New Roman"/>
                <w:iCs/>
                <w:sz w:val="24"/>
                <w:szCs w:val="24"/>
                <w:lang w:eastAsia="lv-LV"/>
              </w:rPr>
              <w:t xml:space="preserve">punktā minētais pabalsts un </w:t>
            </w:r>
            <w:r w:rsidRPr="0012344C">
              <w:rPr>
                <w:rFonts w:ascii="Times New Roman" w:eastAsia="Times New Roman" w:hAnsi="Times New Roman" w:cs="Times New Roman"/>
                <w:iCs/>
                <w:sz w:val="24"/>
                <w:szCs w:val="24"/>
                <w:lang w:eastAsia="lv-LV"/>
              </w:rPr>
              <w:t>kompensēti šā panta otrās daļas</w:t>
            </w:r>
            <w:r w:rsidR="00B40293">
              <w:rPr>
                <w:rFonts w:ascii="Times New Roman" w:eastAsia="Times New Roman" w:hAnsi="Times New Roman" w:cs="Times New Roman"/>
                <w:iCs/>
                <w:sz w:val="24"/>
                <w:szCs w:val="24"/>
                <w:lang w:eastAsia="lv-LV"/>
              </w:rPr>
              <w:t xml:space="preserve"> </w:t>
            </w:r>
            <w:r w:rsidR="00D70EF4">
              <w:rPr>
                <w:rFonts w:ascii="Times New Roman" w:eastAsia="Times New Roman" w:hAnsi="Times New Roman" w:cs="Times New Roman"/>
                <w:iCs/>
                <w:sz w:val="24"/>
                <w:szCs w:val="24"/>
                <w:lang w:eastAsia="lv-LV"/>
              </w:rPr>
              <w:t>3., 4., 5. un 6.</w:t>
            </w:r>
            <w:r>
              <w:rPr>
                <w:rFonts w:ascii="Times New Roman" w:eastAsia="Times New Roman" w:hAnsi="Times New Roman" w:cs="Times New Roman"/>
                <w:iCs/>
                <w:sz w:val="24"/>
                <w:szCs w:val="24"/>
                <w:lang w:eastAsia="lv-LV"/>
              </w:rPr>
              <w:t xml:space="preserve">punktā minētie </w:t>
            </w:r>
            <w:r w:rsidRPr="0012344C">
              <w:rPr>
                <w:rFonts w:ascii="Times New Roman" w:eastAsia="Times New Roman" w:hAnsi="Times New Roman" w:cs="Times New Roman"/>
                <w:iCs/>
                <w:sz w:val="24"/>
                <w:szCs w:val="24"/>
                <w:lang w:eastAsia="lv-LV"/>
              </w:rPr>
              <w:t>nepilngadīgā bērna izdevumi</w:t>
            </w:r>
            <w:r w:rsidR="00B4029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neatkarīgi </w:t>
            </w:r>
            <w:r>
              <w:rPr>
                <w:rFonts w:ascii="Times New Roman" w:eastAsia="Times New Roman" w:hAnsi="Times New Roman" w:cs="Times New Roman"/>
                <w:iCs/>
                <w:sz w:val="24"/>
                <w:szCs w:val="24"/>
                <w:lang w:eastAsia="lv-LV"/>
              </w:rPr>
              <w:lastRenderedPageBreak/>
              <w:t xml:space="preserve">no mācību komandējuma ilguma. Šajā daļā minēto pabalstu un kompensāciju apmēru un izmaksas kārtību, ņemot vērā mācību komandējuma vietas specifiskos apstākļus, </w:t>
            </w:r>
            <w:r w:rsidRPr="0012344C">
              <w:rPr>
                <w:rFonts w:ascii="Times New Roman" w:eastAsia="Times New Roman" w:hAnsi="Times New Roman" w:cs="Times New Roman"/>
                <w:iCs/>
                <w:sz w:val="24"/>
                <w:szCs w:val="24"/>
                <w:lang w:eastAsia="lv-LV"/>
              </w:rPr>
              <w:t>nosaka Ministru kabinets.”</w:t>
            </w:r>
          </w:p>
          <w:p w:rsidR="0016538F" w:rsidRPr="0016538F" w:rsidRDefault="0012344C" w:rsidP="00BB6272">
            <w:pPr>
              <w:spacing w:after="0" w:line="240" w:lineRule="auto"/>
              <w:ind w:firstLine="29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šai normai karavīram, kurš </w:t>
            </w:r>
            <w:r w:rsidR="0016538F" w:rsidRPr="0016538F">
              <w:rPr>
                <w:rFonts w:ascii="Times New Roman" w:eastAsia="Times New Roman" w:hAnsi="Times New Roman" w:cs="Times New Roman"/>
                <w:iCs/>
                <w:sz w:val="24"/>
                <w:szCs w:val="24"/>
                <w:lang w:eastAsia="lv-LV"/>
              </w:rPr>
              <w:t>nosūtīts mācību komandējumā uz vecāko vai augstāko virsnieku militārās izglītības kursu, kura ilgums pārsniedz 10 mēnešus</w:t>
            </w:r>
            <w:r w:rsidR="00BB6272">
              <w:t xml:space="preserve"> </w:t>
            </w:r>
            <w:r w:rsidR="00BB6272" w:rsidRPr="00BB6272">
              <w:rPr>
                <w:rFonts w:ascii="Times New Roman" w:eastAsia="Times New Roman" w:hAnsi="Times New Roman" w:cs="Times New Roman"/>
                <w:iCs/>
                <w:sz w:val="24"/>
                <w:szCs w:val="24"/>
                <w:lang w:eastAsia="lv-LV"/>
              </w:rPr>
              <w:t>un kurš iekļauts Nacionālo bruņoto spēku komandiera vai viņa pilnvarotās personas apstiprinātajā militāro kursu sarakstā</w:t>
            </w:r>
            <w:r w:rsidR="0016538F" w:rsidRPr="0016538F">
              <w:rPr>
                <w:rFonts w:ascii="Times New Roman" w:eastAsia="Times New Roman" w:hAnsi="Times New Roman" w:cs="Times New Roman"/>
                <w:iCs/>
                <w:sz w:val="24"/>
                <w:szCs w:val="24"/>
                <w:lang w:eastAsia="lv-LV"/>
              </w:rPr>
              <w:t xml:space="preserve">, </w:t>
            </w:r>
            <w:r w:rsidR="00BB6272">
              <w:rPr>
                <w:rFonts w:ascii="Times New Roman" w:eastAsia="Times New Roman" w:hAnsi="Times New Roman" w:cs="Times New Roman"/>
                <w:iCs/>
                <w:sz w:val="24"/>
                <w:szCs w:val="24"/>
                <w:lang w:eastAsia="lv-LV"/>
              </w:rPr>
              <w:t xml:space="preserve">Ministru kabineta noteiktajā kārtībā un apmērā tiek </w:t>
            </w:r>
            <w:r w:rsidR="0016538F" w:rsidRPr="0016538F">
              <w:rPr>
                <w:rFonts w:ascii="Times New Roman" w:eastAsia="Times New Roman" w:hAnsi="Times New Roman" w:cs="Times New Roman"/>
                <w:iCs/>
                <w:sz w:val="24"/>
                <w:szCs w:val="24"/>
                <w:lang w:eastAsia="lv-LV"/>
              </w:rPr>
              <w:t>izmaksā</w:t>
            </w:r>
            <w:r w:rsidR="00BB6272">
              <w:rPr>
                <w:rFonts w:ascii="Times New Roman" w:eastAsia="Times New Roman" w:hAnsi="Times New Roman" w:cs="Times New Roman"/>
                <w:iCs/>
                <w:sz w:val="24"/>
                <w:szCs w:val="24"/>
                <w:lang w:eastAsia="lv-LV"/>
              </w:rPr>
              <w:t>ts</w:t>
            </w:r>
            <w:r w:rsidR="0016538F" w:rsidRPr="0016538F">
              <w:rPr>
                <w:rFonts w:ascii="Times New Roman" w:eastAsia="Times New Roman" w:hAnsi="Times New Roman" w:cs="Times New Roman"/>
                <w:iCs/>
                <w:sz w:val="24"/>
                <w:szCs w:val="24"/>
                <w:lang w:eastAsia="lv-LV"/>
              </w:rPr>
              <w:t>:</w:t>
            </w:r>
          </w:p>
          <w:p w:rsidR="0016538F" w:rsidRPr="0016538F" w:rsidRDefault="00BB6272" w:rsidP="00BB6272">
            <w:pPr>
              <w:spacing w:after="0" w:line="240" w:lineRule="auto"/>
              <w:ind w:firstLine="29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pabalsts</w:t>
            </w:r>
            <w:r w:rsidR="0016538F" w:rsidRPr="0016538F">
              <w:rPr>
                <w:rFonts w:ascii="Times New Roman" w:eastAsia="Times New Roman" w:hAnsi="Times New Roman" w:cs="Times New Roman"/>
                <w:iCs/>
                <w:sz w:val="24"/>
                <w:szCs w:val="24"/>
                <w:lang w:eastAsia="lv-LV"/>
              </w:rPr>
              <w:t xml:space="preserve"> pa</w:t>
            </w:r>
            <w:r>
              <w:rPr>
                <w:rFonts w:ascii="Times New Roman" w:eastAsia="Times New Roman" w:hAnsi="Times New Roman" w:cs="Times New Roman"/>
                <w:iCs/>
                <w:sz w:val="24"/>
                <w:szCs w:val="24"/>
                <w:lang w:eastAsia="lv-LV"/>
              </w:rPr>
              <w:t>r laulātā uzturēšanos ārvalstī;</w:t>
            </w:r>
          </w:p>
          <w:p w:rsidR="0016538F" w:rsidRPr="0016538F" w:rsidRDefault="00BB6272" w:rsidP="0016538F">
            <w:pPr>
              <w:spacing w:after="0" w:line="240" w:lineRule="auto"/>
              <w:ind w:firstLine="29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pabalsts</w:t>
            </w:r>
            <w:r w:rsidR="0016538F" w:rsidRPr="0016538F">
              <w:rPr>
                <w:rFonts w:ascii="Times New Roman" w:eastAsia="Times New Roman" w:hAnsi="Times New Roman" w:cs="Times New Roman"/>
                <w:iCs/>
                <w:sz w:val="24"/>
                <w:szCs w:val="24"/>
                <w:lang w:eastAsia="lv-LV"/>
              </w:rPr>
              <w:t xml:space="preserve"> par bērnu uzturēšanos ārvalstī;</w:t>
            </w:r>
          </w:p>
          <w:p w:rsidR="0016538F" w:rsidRDefault="0016538F" w:rsidP="00BB6272">
            <w:pPr>
              <w:spacing w:after="0" w:line="240" w:lineRule="auto"/>
              <w:ind w:firstLine="333"/>
              <w:jc w:val="both"/>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3) kompensāciju ceļa un pārcelšanās izdevumiem;</w:t>
            </w:r>
          </w:p>
          <w:p w:rsidR="0016538F" w:rsidRPr="0016538F" w:rsidRDefault="00BB6272" w:rsidP="00BB6272">
            <w:pPr>
              <w:spacing w:after="0" w:line="240" w:lineRule="auto"/>
              <w:ind w:firstLine="3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4) </w:t>
            </w:r>
            <w:r w:rsidR="0016538F" w:rsidRPr="0016538F">
              <w:rPr>
                <w:rFonts w:ascii="Times New Roman" w:eastAsia="Times New Roman" w:hAnsi="Times New Roman" w:cs="Times New Roman"/>
                <w:iCs/>
                <w:sz w:val="24"/>
                <w:szCs w:val="24"/>
                <w:lang w:eastAsia="lv-LV"/>
              </w:rPr>
              <w:t>kompensāciju par izdevumiem veselības apdrošināšanai un apdrošināšanai pret nelaimes gadījumiem, kā arī kompensāciju par transportēšanas izdevumiem attiecīgās personas vai tās ģimenes locekļu smagas slimības vai nāves gadījumā;</w:t>
            </w:r>
          </w:p>
          <w:p w:rsidR="0016538F" w:rsidRPr="0016538F" w:rsidRDefault="0016538F" w:rsidP="00BB6272">
            <w:pPr>
              <w:spacing w:after="0" w:line="240" w:lineRule="auto"/>
              <w:ind w:firstLine="296"/>
              <w:jc w:val="both"/>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5) kompensāciju par bērnu sk</w:t>
            </w:r>
            <w:r w:rsidR="00BB6272">
              <w:rPr>
                <w:rFonts w:ascii="Times New Roman" w:eastAsia="Times New Roman" w:hAnsi="Times New Roman" w:cs="Times New Roman"/>
                <w:iCs/>
                <w:sz w:val="24"/>
                <w:szCs w:val="24"/>
                <w:lang w:eastAsia="lv-LV"/>
              </w:rPr>
              <w:t>olas un pirmsskolas izdevumiem;</w:t>
            </w:r>
          </w:p>
          <w:p w:rsidR="0016538F" w:rsidRPr="0016538F" w:rsidRDefault="0016538F" w:rsidP="0016538F">
            <w:pPr>
              <w:spacing w:after="0" w:line="240" w:lineRule="auto"/>
              <w:ind w:firstLine="296"/>
              <w:jc w:val="both"/>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6) kompensāciju par ceļa izdevumiem, dodoties atvaļinājumā uz Latviju un atgriežoties dienesta vietā.</w:t>
            </w:r>
          </w:p>
          <w:p w:rsidR="00BB6272" w:rsidRDefault="00BB6272" w:rsidP="00BB6272">
            <w:pPr>
              <w:spacing w:after="0" w:line="240" w:lineRule="auto"/>
              <w:ind w:firstLine="29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paredzēts segt a</w:t>
            </w:r>
            <w:r w:rsidR="0016538F" w:rsidRPr="0016538F">
              <w:rPr>
                <w:rFonts w:ascii="Times New Roman" w:eastAsia="Times New Roman" w:hAnsi="Times New Roman" w:cs="Times New Roman"/>
                <w:iCs/>
                <w:sz w:val="24"/>
                <w:szCs w:val="24"/>
                <w:lang w:eastAsia="lv-LV"/>
              </w:rPr>
              <w:t>tsevišķus ar bērnu uzturēšanos ārvalstīs saistītos izdevumus mācību komandējumā nosūtītajam karavīram, kas ir bērna vienīgais aizbildnis, neatkarīg</w:t>
            </w:r>
            <w:r>
              <w:rPr>
                <w:rFonts w:ascii="Times New Roman" w:eastAsia="Times New Roman" w:hAnsi="Times New Roman" w:cs="Times New Roman"/>
                <w:iCs/>
                <w:sz w:val="24"/>
                <w:szCs w:val="24"/>
                <w:lang w:eastAsia="lv-LV"/>
              </w:rPr>
              <w:t>i no mācību komandējuma ilguma.</w:t>
            </w:r>
          </w:p>
          <w:p w:rsidR="000D2B9F" w:rsidRDefault="000D2B9F" w:rsidP="00B35A54">
            <w:pPr>
              <w:spacing w:after="0" w:line="240" w:lineRule="auto"/>
              <w:ind w:firstLine="29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neparedz šiem karavīriem </w:t>
            </w:r>
            <w:r w:rsidRPr="000D2B9F">
              <w:rPr>
                <w:rFonts w:ascii="Times New Roman" w:eastAsia="Times New Roman" w:hAnsi="Times New Roman" w:cs="Times New Roman"/>
                <w:iCs/>
                <w:sz w:val="24"/>
                <w:szCs w:val="24"/>
                <w:lang w:eastAsia="lv-LV"/>
              </w:rPr>
              <w:t>izmaksāt algas pabalstu par dienestu ārvalstī, pabalstu mājsaimniecības inventāra iegādei, pārceļoties uz dienesta vietu ārvalstī, pabalstu dienesta vajadzībām izmantojamā transporta izdevumu segšanai, kompensāciju dzīvokļa īres izdevumu un komunālo maksājumu segšanai, kompensāciju ar dzīvokļa īres līguma slēgšanu saistīto izdevumu segšanai.</w:t>
            </w:r>
          </w:p>
          <w:p w:rsidR="000D2B9F" w:rsidRDefault="00DC26E9" w:rsidP="00B35A54">
            <w:pPr>
              <w:spacing w:after="0" w:line="240" w:lineRule="auto"/>
              <w:ind w:firstLine="295"/>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Atlīdzības likuma 36.panta pirmajā un otrajā daļā noteikto pabalstu un kompensāciju par dienestu ārvalstīs apmērus un izmaksas kārtību nosaka Ministru kabineta </w:t>
            </w:r>
            <w:r w:rsidRPr="00903328">
              <w:rPr>
                <w:rFonts w:ascii="Times New Roman" w:eastAsia="Times New Roman" w:hAnsi="Times New Roman" w:cs="Times New Roman"/>
                <w:iCs/>
                <w:sz w:val="24"/>
                <w:szCs w:val="24"/>
                <w:lang w:eastAsia="lv-LV"/>
              </w:rPr>
              <w:t xml:space="preserve">2010.gada 29.jūnija </w:t>
            </w:r>
            <w:r>
              <w:rPr>
                <w:rFonts w:ascii="Times New Roman" w:eastAsia="Times New Roman" w:hAnsi="Times New Roman" w:cs="Times New Roman"/>
                <w:iCs/>
                <w:sz w:val="24"/>
                <w:szCs w:val="24"/>
                <w:lang w:eastAsia="lv-LV"/>
              </w:rPr>
              <w:t xml:space="preserve">noteikumi </w:t>
            </w:r>
            <w:r w:rsidRPr="00903328">
              <w:rPr>
                <w:rFonts w:ascii="Times New Roman" w:eastAsia="Times New Roman" w:hAnsi="Times New Roman" w:cs="Times New Roman"/>
                <w:iCs/>
                <w:sz w:val="24"/>
                <w:szCs w:val="24"/>
                <w:lang w:eastAsia="lv-LV"/>
              </w:rPr>
              <w:t>Nr.602 „Noteikumi par pabalstu un kompensāciju apmēriem diplomātiskā un konsulārā dienesta amatpersonām (darbiniekiem), valsts tiešās pārvaldes amatpersonām (darbiniekiem), karavīriem, prokuroriem un sakaru virsniekiem par dienestu ārvalstīs un to izmaksas kārtību”</w:t>
            </w:r>
            <w:r>
              <w:rPr>
                <w:rFonts w:ascii="Times New Roman" w:eastAsia="Times New Roman" w:hAnsi="Times New Roman" w:cs="Times New Roman"/>
                <w:iCs/>
                <w:sz w:val="24"/>
                <w:szCs w:val="24"/>
                <w:lang w:eastAsia="lv-LV"/>
              </w:rPr>
              <w:t xml:space="preserve"> (turpmāk – MK noteikumi Nr.602).</w:t>
            </w:r>
          </w:p>
          <w:p w:rsidR="006D728F" w:rsidRDefault="00D54523" w:rsidP="006D728F">
            <w:pPr>
              <w:spacing w:after="0" w:line="240" w:lineRule="auto"/>
              <w:ind w:firstLine="296"/>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Ievērojot</w:t>
            </w:r>
            <w:r w:rsidR="000D2B9F">
              <w:rPr>
                <w:rFonts w:ascii="Times New Roman" w:eastAsia="Times New Roman" w:hAnsi="Times New Roman" w:cs="Times New Roman"/>
                <w:iCs/>
                <w:sz w:val="24"/>
                <w:szCs w:val="24"/>
                <w:lang w:eastAsia="lv-LV"/>
              </w:rPr>
              <w:t xml:space="preserve"> </w:t>
            </w:r>
            <w:r w:rsidR="009D4C24">
              <w:rPr>
                <w:rFonts w:ascii="Times New Roman" w:eastAsia="Times New Roman" w:hAnsi="Times New Roman" w:cs="Times New Roman"/>
                <w:iCs/>
                <w:sz w:val="24"/>
                <w:szCs w:val="24"/>
                <w:lang w:eastAsia="lv-LV"/>
              </w:rPr>
              <w:t>likum</w:t>
            </w:r>
            <w:r w:rsidR="00087679">
              <w:rPr>
                <w:rFonts w:ascii="Times New Roman" w:eastAsia="Times New Roman" w:hAnsi="Times New Roman" w:cs="Times New Roman"/>
                <w:iCs/>
                <w:sz w:val="24"/>
                <w:szCs w:val="24"/>
                <w:lang w:eastAsia="lv-LV"/>
              </w:rPr>
              <w:t>projekta 2.pantā paredzēto deleģējumu</w:t>
            </w:r>
            <w:r w:rsidR="00DC26E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norāde uz MK noteikumu</w:t>
            </w:r>
            <w:r w:rsidRPr="00DC26E9">
              <w:rPr>
                <w:rFonts w:ascii="Times New Roman" w:eastAsia="Times New Roman" w:hAnsi="Times New Roman" w:cs="Times New Roman"/>
                <w:iCs/>
                <w:sz w:val="24"/>
                <w:szCs w:val="24"/>
                <w:lang w:eastAsia="lv-LV"/>
              </w:rPr>
              <w:t xml:space="preserve"> Nr.602</w:t>
            </w:r>
            <w:r>
              <w:rPr>
                <w:rFonts w:ascii="Times New Roman" w:eastAsia="Times New Roman" w:hAnsi="Times New Roman" w:cs="Times New Roman"/>
                <w:iCs/>
                <w:sz w:val="24"/>
                <w:szCs w:val="24"/>
                <w:lang w:eastAsia="lv-LV"/>
              </w:rPr>
              <w:t xml:space="preserve"> izdošanas tiesisko pamatu jāpapildina </w:t>
            </w:r>
            <w:r w:rsidR="00087679" w:rsidRPr="00DC26E9">
              <w:rPr>
                <w:rFonts w:ascii="Times New Roman" w:eastAsia="Times New Roman" w:hAnsi="Times New Roman" w:cs="Times New Roman"/>
                <w:iCs/>
                <w:sz w:val="24"/>
                <w:szCs w:val="24"/>
                <w:lang w:eastAsia="lv-LV"/>
              </w:rPr>
              <w:t>ar atsauci uz Valsts un pašvaldību institūciju amatpersonu un darbinieku atlīdzības likuma 36.panta septīto prim daļu</w:t>
            </w:r>
            <w:r w:rsidR="0008767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Vienlaikus, </w:t>
            </w:r>
            <w:r w:rsidR="00B35A54">
              <w:rPr>
                <w:rFonts w:ascii="Times New Roman" w:eastAsia="Times New Roman" w:hAnsi="Times New Roman" w:cs="Times New Roman"/>
                <w:iCs/>
                <w:sz w:val="24"/>
                <w:szCs w:val="24"/>
                <w:lang w:eastAsia="lv-LV"/>
              </w:rPr>
              <w:t>ņemot vērā, ka</w:t>
            </w:r>
            <w:r w:rsidR="00D32B73">
              <w:rPr>
                <w:rFonts w:ascii="Times New Roman" w:eastAsia="Times New Roman" w:hAnsi="Times New Roman" w:cs="Times New Roman"/>
                <w:iCs/>
                <w:sz w:val="24"/>
                <w:szCs w:val="24"/>
                <w:lang w:eastAsia="lv-LV"/>
              </w:rPr>
              <w:t xml:space="preserve"> </w:t>
            </w:r>
            <w:r w:rsidR="006D728F">
              <w:rPr>
                <w:rFonts w:ascii="Times New Roman" w:eastAsia="Times New Roman" w:hAnsi="Times New Roman" w:cs="Times New Roman"/>
                <w:iCs/>
                <w:sz w:val="24"/>
                <w:szCs w:val="24"/>
                <w:lang w:eastAsia="lv-LV"/>
              </w:rPr>
              <w:t xml:space="preserve">šī norma paredz īpašus nosacījumus </w:t>
            </w:r>
            <w:r w:rsidR="006D728F" w:rsidRPr="00D32B73">
              <w:rPr>
                <w:rFonts w:ascii="Times New Roman" w:hAnsi="Times New Roman" w:cs="Times New Roman"/>
                <w:sz w:val="24"/>
                <w:szCs w:val="24"/>
              </w:rPr>
              <w:t xml:space="preserve"> </w:t>
            </w:r>
            <w:r w:rsidR="006D728F" w:rsidRPr="00D32B73">
              <w:rPr>
                <w:rFonts w:ascii="Times New Roman" w:eastAsia="Times New Roman" w:hAnsi="Times New Roman" w:cs="Times New Roman"/>
                <w:iCs/>
                <w:sz w:val="24"/>
                <w:szCs w:val="24"/>
                <w:lang w:eastAsia="lv-LV"/>
              </w:rPr>
              <w:lastRenderedPageBreak/>
              <w:t>pabalstu un kom</w:t>
            </w:r>
            <w:r w:rsidR="006D728F">
              <w:rPr>
                <w:rFonts w:ascii="Times New Roman" w:eastAsia="Times New Roman" w:hAnsi="Times New Roman" w:cs="Times New Roman"/>
                <w:iCs/>
                <w:sz w:val="24"/>
                <w:szCs w:val="24"/>
                <w:lang w:eastAsia="lv-LV"/>
              </w:rPr>
              <w:t>pensāciju</w:t>
            </w:r>
            <w:r w:rsidR="006D728F" w:rsidRPr="00D32B73">
              <w:rPr>
                <w:rFonts w:ascii="Times New Roman" w:hAnsi="Times New Roman" w:cs="Times New Roman"/>
                <w:sz w:val="24"/>
                <w:szCs w:val="24"/>
              </w:rPr>
              <w:t xml:space="preserve"> </w:t>
            </w:r>
            <w:r w:rsidR="006D728F">
              <w:rPr>
                <w:rFonts w:ascii="Times New Roman" w:hAnsi="Times New Roman" w:cs="Times New Roman"/>
                <w:sz w:val="24"/>
                <w:szCs w:val="24"/>
              </w:rPr>
              <w:t xml:space="preserve">par dienestu ārvalstīs piešķiršanai </w:t>
            </w:r>
            <w:r w:rsidR="006D728F" w:rsidRPr="00D32B73">
              <w:rPr>
                <w:rFonts w:ascii="Times New Roman" w:hAnsi="Times New Roman" w:cs="Times New Roman"/>
                <w:sz w:val="24"/>
                <w:szCs w:val="24"/>
              </w:rPr>
              <w:t xml:space="preserve">karavīriem, kuri nosūtīti </w:t>
            </w:r>
            <w:r w:rsidR="006D728F" w:rsidRPr="00D32B73">
              <w:rPr>
                <w:rFonts w:ascii="Times New Roman" w:eastAsia="Times New Roman" w:hAnsi="Times New Roman" w:cs="Times New Roman"/>
                <w:iCs/>
                <w:sz w:val="24"/>
                <w:szCs w:val="24"/>
                <w:lang w:eastAsia="lv-LV"/>
              </w:rPr>
              <w:t>uz vecāko vai augstāko virsnieku militārās izglītības kursu</w:t>
            </w:r>
            <w:r w:rsidR="00D32B73">
              <w:rPr>
                <w:rFonts w:ascii="Times New Roman" w:eastAsia="Times New Roman" w:hAnsi="Times New Roman" w:cs="Times New Roman"/>
                <w:iCs/>
                <w:sz w:val="24"/>
                <w:szCs w:val="24"/>
                <w:lang w:eastAsia="lv-LV"/>
              </w:rPr>
              <w:t xml:space="preserve">, nepieciešams skaidri atrunāt, kuras MK noteikumu Nr.602 normas </w:t>
            </w:r>
            <w:r w:rsidR="006D728F">
              <w:rPr>
                <w:rFonts w:ascii="Times New Roman" w:eastAsia="Times New Roman" w:hAnsi="Times New Roman" w:cs="Times New Roman"/>
                <w:iCs/>
                <w:sz w:val="24"/>
                <w:szCs w:val="24"/>
                <w:lang w:eastAsia="lv-LV"/>
              </w:rPr>
              <w:t>uz šiem karavīriem nebūs attiecināmas.</w:t>
            </w:r>
          </w:p>
          <w:p w:rsidR="003C310E" w:rsidRDefault="00B40293" w:rsidP="003C310E">
            <w:pPr>
              <w:spacing w:after="0" w:line="240" w:lineRule="auto"/>
              <w:ind w:firstLine="3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6D728F">
              <w:rPr>
                <w:rFonts w:ascii="Times New Roman" w:eastAsia="Times New Roman" w:hAnsi="Times New Roman" w:cs="Times New Roman"/>
                <w:iCs/>
                <w:sz w:val="24"/>
                <w:szCs w:val="24"/>
                <w:lang w:eastAsia="lv-LV"/>
              </w:rPr>
              <w:t xml:space="preserve">aravīrs kurš nosūtīts mācību komandējumā, </w:t>
            </w:r>
            <w:r w:rsidR="004A1915">
              <w:rPr>
                <w:rFonts w:ascii="Times New Roman" w:eastAsia="Times New Roman" w:hAnsi="Times New Roman" w:cs="Times New Roman"/>
                <w:iCs/>
                <w:sz w:val="24"/>
                <w:szCs w:val="24"/>
                <w:lang w:eastAsia="lv-LV"/>
              </w:rPr>
              <w:t xml:space="preserve">nesaņems algas pabalstu, </w:t>
            </w:r>
            <w:r>
              <w:rPr>
                <w:rFonts w:ascii="Times New Roman" w:eastAsia="Times New Roman" w:hAnsi="Times New Roman" w:cs="Times New Roman"/>
                <w:iCs/>
                <w:sz w:val="24"/>
                <w:szCs w:val="24"/>
                <w:lang w:eastAsia="lv-LV"/>
              </w:rPr>
              <w:t>līdz ar to uz viņu nevar tikt</w:t>
            </w:r>
            <w:r w:rsidR="004A1915">
              <w:rPr>
                <w:rFonts w:ascii="Times New Roman" w:eastAsia="Times New Roman" w:hAnsi="Times New Roman" w:cs="Times New Roman"/>
                <w:iCs/>
                <w:sz w:val="24"/>
                <w:szCs w:val="24"/>
                <w:lang w:eastAsia="lv-LV"/>
              </w:rPr>
              <w:t xml:space="preserve"> attiecināts MK noteikumu </w:t>
            </w:r>
            <w:r w:rsidR="003C310E">
              <w:rPr>
                <w:rFonts w:ascii="Times New Roman" w:eastAsia="Times New Roman" w:hAnsi="Times New Roman" w:cs="Times New Roman"/>
                <w:iCs/>
                <w:sz w:val="24"/>
                <w:szCs w:val="24"/>
                <w:lang w:eastAsia="lv-LV"/>
              </w:rPr>
              <w:t xml:space="preserve">Nr. 602 </w:t>
            </w:r>
            <w:r w:rsidR="004A1915">
              <w:rPr>
                <w:rFonts w:ascii="Times New Roman" w:eastAsia="Times New Roman" w:hAnsi="Times New Roman" w:cs="Times New Roman"/>
                <w:iCs/>
                <w:sz w:val="24"/>
                <w:szCs w:val="24"/>
                <w:lang w:eastAsia="lv-LV"/>
              </w:rPr>
              <w:t xml:space="preserve">10.punktā noteiktais: </w:t>
            </w:r>
            <w:r w:rsidR="006D728F" w:rsidRPr="006D728F">
              <w:rPr>
                <w:rFonts w:ascii="Times New Roman" w:eastAsia="Times New Roman" w:hAnsi="Times New Roman" w:cs="Times New Roman"/>
                <w:i/>
                <w:iCs/>
                <w:sz w:val="24"/>
                <w:szCs w:val="24"/>
                <w:lang w:eastAsia="lv-LV"/>
              </w:rPr>
              <w:t>ja ģimenes locekļi dienesta vietā uzturas pastāvīgi, pabalstus par laulātā un bērna uzturēšanos ārvalstī darbinieks saņem par to pašu periodu, par kuru saņem algas pabalstu</w:t>
            </w:r>
            <w:r w:rsidR="006D728F" w:rsidRPr="006D728F">
              <w:rPr>
                <w:rFonts w:ascii="Times New Roman" w:eastAsia="Times New Roman" w:hAnsi="Times New Roman" w:cs="Times New Roman"/>
                <w:iCs/>
                <w:sz w:val="24"/>
                <w:szCs w:val="24"/>
                <w:lang w:eastAsia="lv-LV"/>
              </w:rPr>
              <w:t>.</w:t>
            </w:r>
            <w:r w:rsidR="006D728F">
              <w:rPr>
                <w:rFonts w:ascii="Times New Roman" w:eastAsia="Times New Roman" w:hAnsi="Times New Roman" w:cs="Times New Roman"/>
                <w:iCs/>
                <w:sz w:val="24"/>
                <w:szCs w:val="24"/>
                <w:lang w:eastAsia="lv-LV"/>
              </w:rPr>
              <w:t xml:space="preserve"> </w:t>
            </w:r>
            <w:r w:rsidR="00D70EF4">
              <w:rPr>
                <w:rFonts w:ascii="Times New Roman" w:eastAsia="Times New Roman" w:hAnsi="Times New Roman" w:cs="Times New Roman"/>
                <w:iCs/>
                <w:sz w:val="24"/>
                <w:szCs w:val="24"/>
                <w:lang w:eastAsia="lv-LV"/>
              </w:rPr>
              <w:t>Tādēļ noteikumu</w:t>
            </w:r>
            <w:r w:rsidR="004A1915">
              <w:rPr>
                <w:rFonts w:ascii="Times New Roman" w:eastAsia="Times New Roman" w:hAnsi="Times New Roman" w:cs="Times New Roman"/>
                <w:iCs/>
                <w:sz w:val="24"/>
                <w:szCs w:val="24"/>
                <w:lang w:eastAsia="lv-LV"/>
              </w:rPr>
              <w:t xml:space="preserve"> projekts paredz </w:t>
            </w:r>
            <w:r w:rsidR="00D70EF4">
              <w:rPr>
                <w:rFonts w:ascii="Times New Roman" w:eastAsia="Times New Roman" w:hAnsi="Times New Roman" w:cs="Times New Roman"/>
                <w:iCs/>
                <w:sz w:val="24"/>
                <w:szCs w:val="24"/>
                <w:lang w:eastAsia="lv-LV"/>
              </w:rPr>
              <w:t>papildināt</w:t>
            </w:r>
            <w:r w:rsidR="00D70EF4" w:rsidRPr="004A1915">
              <w:rPr>
                <w:rFonts w:ascii="Times New Roman" w:eastAsia="Times New Roman" w:hAnsi="Times New Roman" w:cs="Times New Roman"/>
                <w:iCs/>
                <w:sz w:val="24"/>
                <w:szCs w:val="24"/>
                <w:lang w:eastAsia="lv-LV"/>
              </w:rPr>
              <w:t xml:space="preserve"> </w:t>
            </w:r>
            <w:r w:rsidR="004A1915" w:rsidRPr="004A1915">
              <w:rPr>
                <w:rFonts w:ascii="Times New Roman" w:eastAsia="Times New Roman" w:hAnsi="Times New Roman" w:cs="Times New Roman"/>
                <w:iCs/>
                <w:sz w:val="24"/>
                <w:szCs w:val="24"/>
                <w:lang w:eastAsia="lv-LV"/>
              </w:rPr>
              <w:t>MK noteikumu</w:t>
            </w:r>
            <w:r w:rsidR="004A1915">
              <w:rPr>
                <w:rFonts w:ascii="Times New Roman" w:eastAsia="Times New Roman" w:hAnsi="Times New Roman" w:cs="Times New Roman"/>
                <w:iCs/>
                <w:sz w:val="24"/>
                <w:szCs w:val="24"/>
                <w:lang w:eastAsia="lv-LV"/>
              </w:rPr>
              <w:t xml:space="preserve">s </w:t>
            </w:r>
            <w:r w:rsidR="002D0248">
              <w:rPr>
                <w:rFonts w:ascii="Times New Roman" w:eastAsia="Times New Roman" w:hAnsi="Times New Roman" w:cs="Times New Roman"/>
                <w:iCs/>
                <w:sz w:val="24"/>
                <w:szCs w:val="24"/>
                <w:lang w:eastAsia="lv-LV"/>
              </w:rPr>
              <w:t xml:space="preserve">Nr.602 </w:t>
            </w:r>
            <w:r w:rsidR="00D70EF4">
              <w:rPr>
                <w:rFonts w:ascii="Times New Roman" w:eastAsia="Times New Roman" w:hAnsi="Times New Roman" w:cs="Times New Roman"/>
                <w:iCs/>
                <w:sz w:val="24"/>
                <w:szCs w:val="24"/>
                <w:lang w:eastAsia="lv-LV"/>
              </w:rPr>
              <w:t>ar 10.¹</w:t>
            </w:r>
            <w:r w:rsidR="004A1915">
              <w:rPr>
                <w:rFonts w:ascii="Times New Roman" w:eastAsia="Times New Roman" w:hAnsi="Times New Roman" w:cs="Times New Roman"/>
                <w:iCs/>
                <w:sz w:val="24"/>
                <w:szCs w:val="24"/>
                <w:lang w:eastAsia="lv-LV"/>
              </w:rPr>
              <w:t>punktu, kurš nosaka, ka</w:t>
            </w:r>
            <w:r w:rsidR="004A1915">
              <w:t xml:space="preserve"> </w:t>
            </w:r>
            <w:r w:rsidR="004A1915" w:rsidRPr="00B40293">
              <w:rPr>
                <w:rFonts w:ascii="Times New Roman" w:eastAsia="Times New Roman" w:hAnsi="Times New Roman" w:cs="Times New Roman"/>
                <w:iCs/>
                <w:sz w:val="24"/>
                <w:szCs w:val="24"/>
                <w:lang w:eastAsia="lv-LV"/>
              </w:rPr>
              <w:t>pabalstus par laulātā un bērna uzturēšanos ārvalstīs šis karavīrs saņem līdz dienai, kad tiek atstāta dienesta vieta</w:t>
            </w:r>
            <w:r w:rsidRPr="00B40293">
              <w:rPr>
                <w:rFonts w:ascii="Times New Roman" w:eastAsia="Times New Roman" w:hAnsi="Times New Roman" w:cs="Times New Roman"/>
                <w:iCs/>
                <w:sz w:val="24"/>
                <w:szCs w:val="24"/>
                <w:lang w:eastAsia="lv-LV"/>
              </w:rPr>
              <w:t>, bet ne ilgāk, ka līdz rīkojumā</w:t>
            </w:r>
            <w:r w:rsidR="004A1915" w:rsidRPr="00B40293">
              <w:rPr>
                <w:rFonts w:ascii="Times New Roman" w:eastAsia="Times New Roman" w:hAnsi="Times New Roman" w:cs="Times New Roman"/>
                <w:iCs/>
                <w:sz w:val="24"/>
                <w:szCs w:val="24"/>
                <w:lang w:eastAsia="lv-LV"/>
              </w:rPr>
              <w:t xml:space="preserve"> norādītajam mācību komandējuma beigu datumam</w:t>
            </w:r>
            <w:r w:rsidRPr="00B4029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Savukārt d</w:t>
            </w:r>
            <w:r w:rsidR="002D0248">
              <w:rPr>
                <w:rFonts w:ascii="Times New Roman" w:eastAsia="Times New Roman" w:hAnsi="Times New Roman" w:cs="Times New Roman"/>
                <w:iCs/>
                <w:sz w:val="24"/>
                <w:szCs w:val="24"/>
                <w:lang w:eastAsia="lv-LV"/>
              </w:rPr>
              <w:t>atums, ar kuru karavīrs sāks saņemt šo pabalstu, jau ir atrunāts  MK noteikumu Nr.602 9.punktā.</w:t>
            </w:r>
          </w:p>
          <w:p w:rsidR="008171CD" w:rsidRDefault="003C310E" w:rsidP="00DB50EF">
            <w:pPr>
              <w:spacing w:after="0" w:line="240" w:lineRule="auto"/>
              <w:ind w:firstLine="3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Tāpat jāparedz, ka </w:t>
            </w:r>
            <w:r w:rsidR="009E0ADC">
              <w:rPr>
                <w:rFonts w:ascii="Times New Roman" w:eastAsia="Times New Roman" w:hAnsi="Times New Roman" w:cs="Times New Roman"/>
                <w:iCs/>
                <w:sz w:val="24"/>
                <w:szCs w:val="24"/>
                <w:lang w:eastAsia="lv-LV"/>
              </w:rPr>
              <w:t xml:space="preserve">uz </w:t>
            </w:r>
            <w:r>
              <w:rPr>
                <w:rFonts w:ascii="Times New Roman" w:eastAsia="Times New Roman" w:hAnsi="Times New Roman" w:cs="Times New Roman"/>
                <w:iCs/>
                <w:sz w:val="24"/>
                <w:szCs w:val="24"/>
                <w:lang w:eastAsia="lv-LV"/>
              </w:rPr>
              <w:t>karavīru</w:t>
            </w:r>
            <w:r w:rsidR="0001540F">
              <w:rPr>
                <w:rFonts w:ascii="Times New Roman" w:eastAsia="Times New Roman" w:hAnsi="Times New Roman" w:cs="Times New Roman"/>
                <w:iCs/>
                <w:sz w:val="24"/>
                <w:szCs w:val="24"/>
                <w:lang w:eastAsia="lv-LV"/>
              </w:rPr>
              <w:t xml:space="preserve">, </w:t>
            </w:r>
            <w:r w:rsidR="0001540F" w:rsidRPr="0001540F">
              <w:rPr>
                <w:rFonts w:ascii="Times New Roman" w:eastAsia="Times New Roman" w:hAnsi="Times New Roman" w:cs="Times New Roman"/>
                <w:iCs/>
                <w:sz w:val="24"/>
                <w:szCs w:val="24"/>
                <w:lang w:eastAsia="lv-LV"/>
              </w:rPr>
              <w:t>kurš nosūtīts mācību komandējumā</w:t>
            </w:r>
            <w:r w:rsidR="0001540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nav attiecināms MK noteikumu Nr.602 47.punkts, kurš </w:t>
            </w:r>
            <w:r w:rsidR="00D70EF4">
              <w:rPr>
                <w:rFonts w:ascii="Times New Roman" w:eastAsia="Times New Roman" w:hAnsi="Times New Roman" w:cs="Times New Roman"/>
                <w:iCs/>
                <w:sz w:val="24"/>
                <w:szCs w:val="24"/>
                <w:lang w:eastAsia="lv-LV"/>
              </w:rPr>
              <w:t>noteic</w:t>
            </w:r>
            <w:r>
              <w:rPr>
                <w:rFonts w:ascii="Times New Roman" w:eastAsia="Times New Roman" w:hAnsi="Times New Roman" w:cs="Times New Roman"/>
                <w:iCs/>
                <w:sz w:val="24"/>
                <w:szCs w:val="24"/>
                <w:lang w:eastAsia="lv-LV"/>
              </w:rPr>
              <w:t xml:space="preserve">, ka </w:t>
            </w:r>
            <w:r w:rsidRPr="003C310E">
              <w:rPr>
                <w:rFonts w:ascii="Times New Roman" w:eastAsia="Times New Roman" w:hAnsi="Times New Roman" w:cs="Times New Roman"/>
                <w:i/>
                <w:iCs/>
                <w:sz w:val="24"/>
                <w:szCs w:val="24"/>
                <w:lang w:eastAsia="lv-LV"/>
              </w:rPr>
              <w:t>šo noteikumu 44. un 45.punktā minētos ceļa izdevumus darbiniekam un viņa ģimenes locekļiem sedz, ja kopš darbinieka ierašanās dienesta vietā pagājuši ne mazāk kā seši mēneši, izņemot gadījumus, ja darbinieks pārceļas no vienas dienesta vietas ārvalstī uz citu dienesta vietu ārvalstī.</w:t>
            </w:r>
            <w:r>
              <w:rPr>
                <w:rFonts w:ascii="Times New Roman" w:eastAsia="Times New Roman" w:hAnsi="Times New Roman" w:cs="Times New Roman"/>
                <w:i/>
                <w:iCs/>
                <w:sz w:val="24"/>
                <w:szCs w:val="24"/>
                <w:lang w:eastAsia="lv-LV"/>
              </w:rPr>
              <w:t xml:space="preserve"> </w:t>
            </w:r>
            <w:r w:rsidR="00B40293">
              <w:rPr>
                <w:rFonts w:ascii="Times New Roman" w:eastAsia="Times New Roman" w:hAnsi="Times New Roman" w:cs="Times New Roman"/>
                <w:iCs/>
                <w:sz w:val="24"/>
                <w:szCs w:val="24"/>
                <w:lang w:eastAsia="lv-LV"/>
              </w:rPr>
              <w:t>Šāds</w:t>
            </w:r>
            <w:r>
              <w:rPr>
                <w:rFonts w:ascii="Times New Roman" w:eastAsia="Times New Roman" w:hAnsi="Times New Roman" w:cs="Times New Roman"/>
                <w:iCs/>
                <w:sz w:val="24"/>
                <w:szCs w:val="24"/>
                <w:lang w:eastAsia="lv-LV"/>
              </w:rPr>
              <w:t xml:space="preserve"> izņēmums ir pamatots ar to, ka mācību laikā </w:t>
            </w:r>
            <w:r w:rsidR="00DB50EF">
              <w:rPr>
                <w:rFonts w:ascii="Times New Roman" w:eastAsia="Times New Roman" w:hAnsi="Times New Roman" w:cs="Times New Roman"/>
                <w:iCs/>
                <w:sz w:val="24"/>
                <w:szCs w:val="24"/>
                <w:lang w:eastAsia="lv-LV"/>
              </w:rPr>
              <w:t xml:space="preserve">karavīra iespējas izmantot atvaļinājumu ir ierobežotas un atkarīgas no mācību procesa organizācijas. Proti, atvaļinājums ir jāpielāgo mācību brīvlaikam. Ņemot vērā, ka mācību brīvlaiks var tikt ieplānots ātrāk par sešiem mēnešiem, nebūtu </w:t>
            </w:r>
            <w:r w:rsidR="008171CD">
              <w:rPr>
                <w:rFonts w:ascii="Times New Roman" w:eastAsia="Times New Roman" w:hAnsi="Times New Roman" w:cs="Times New Roman"/>
                <w:iCs/>
                <w:sz w:val="24"/>
                <w:szCs w:val="24"/>
                <w:lang w:eastAsia="lv-LV"/>
              </w:rPr>
              <w:t xml:space="preserve">samērīgi </w:t>
            </w:r>
            <w:r w:rsidR="00DB50EF">
              <w:rPr>
                <w:rFonts w:ascii="Times New Roman" w:eastAsia="Times New Roman" w:hAnsi="Times New Roman" w:cs="Times New Roman"/>
                <w:iCs/>
                <w:sz w:val="24"/>
                <w:szCs w:val="24"/>
                <w:lang w:eastAsia="lv-LV"/>
              </w:rPr>
              <w:t>uz karavīru</w:t>
            </w:r>
            <w:r w:rsidR="008171CD">
              <w:rPr>
                <w:rFonts w:ascii="Times New Roman" w:eastAsia="Times New Roman" w:hAnsi="Times New Roman" w:cs="Times New Roman"/>
                <w:iCs/>
                <w:sz w:val="24"/>
                <w:szCs w:val="24"/>
                <w:lang w:eastAsia="lv-LV"/>
              </w:rPr>
              <w:t>, kurš nosūtīts mācību komandējumā,</w:t>
            </w:r>
            <w:r w:rsidR="00DB50EF">
              <w:rPr>
                <w:rFonts w:ascii="Times New Roman" w:eastAsia="Times New Roman" w:hAnsi="Times New Roman" w:cs="Times New Roman"/>
                <w:iCs/>
                <w:sz w:val="24"/>
                <w:szCs w:val="24"/>
                <w:lang w:eastAsia="lv-LV"/>
              </w:rPr>
              <w:t xml:space="preserve"> attiecināt </w:t>
            </w:r>
            <w:r w:rsidR="008171CD">
              <w:rPr>
                <w:rFonts w:ascii="Times New Roman" w:eastAsia="Times New Roman" w:hAnsi="Times New Roman" w:cs="Times New Roman"/>
                <w:iCs/>
                <w:sz w:val="24"/>
                <w:szCs w:val="24"/>
                <w:lang w:eastAsia="lv-LV"/>
              </w:rPr>
              <w:t xml:space="preserve">MK noteikumu Nr.602 </w:t>
            </w:r>
            <w:r w:rsidR="00B40293">
              <w:rPr>
                <w:rFonts w:ascii="Times New Roman" w:eastAsia="Times New Roman" w:hAnsi="Times New Roman" w:cs="Times New Roman"/>
                <w:iCs/>
                <w:sz w:val="24"/>
                <w:szCs w:val="24"/>
                <w:lang w:eastAsia="lv-LV"/>
              </w:rPr>
              <w:t xml:space="preserve">47.punktā </w:t>
            </w:r>
            <w:r w:rsidR="008171CD">
              <w:rPr>
                <w:rFonts w:ascii="Times New Roman" w:eastAsia="Times New Roman" w:hAnsi="Times New Roman" w:cs="Times New Roman"/>
                <w:iCs/>
                <w:sz w:val="24"/>
                <w:szCs w:val="24"/>
                <w:lang w:eastAsia="lv-LV"/>
              </w:rPr>
              <w:t>paredzēto ierobežojumu.</w:t>
            </w:r>
          </w:p>
          <w:p w:rsidR="00081D23" w:rsidRDefault="00172638" w:rsidP="005E4951">
            <w:pPr>
              <w:spacing w:after="0" w:line="240" w:lineRule="auto"/>
              <w:ind w:firstLine="33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w:t>
            </w:r>
            <w:r w:rsidR="0001540F">
              <w:rPr>
                <w:rFonts w:ascii="Times New Roman" w:eastAsia="Times New Roman" w:hAnsi="Times New Roman" w:cs="Times New Roman"/>
                <w:iCs/>
                <w:sz w:val="24"/>
                <w:szCs w:val="24"/>
                <w:lang w:eastAsia="lv-LV"/>
              </w:rPr>
              <w:t>nepieciešams noteikt, ka uz karavīru, kurš nosūtīts mācību komandējumā, nav attiecinām</w:t>
            </w:r>
            <w:r w:rsidR="00B40293">
              <w:rPr>
                <w:rFonts w:ascii="Times New Roman" w:eastAsia="Times New Roman" w:hAnsi="Times New Roman" w:cs="Times New Roman"/>
                <w:iCs/>
                <w:sz w:val="24"/>
                <w:szCs w:val="24"/>
                <w:lang w:eastAsia="lv-LV"/>
              </w:rPr>
              <w:t>a</w:t>
            </w:r>
            <w:r w:rsidR="0001540F">
              <w:rPr>
                <w:rFonts w:ascii="Times New Roman" w:eastAsia="Times New Roman" w:hAnsi="Times New Roman" w:cs="Times New Roman"/>
                <w:iCs/>
                <w:sz w:val="24"/>
                <w:szCs w:val="24"/>
                <w:lang w:eastAsia="lv-LV"/>
              </w:rPr>
              <w:t xml:space="preserve">s  </w:t>
            </w:r>
            <w:r w:rsidR="0001540F" w:rsidRPr="0001540F">
              <w:rPr>
                <w:rFonts w:ascii="Times New Roman" w:eastAsia="Times New Roman" w:hAnsi="Times New Roman" w:cs="Times New Roman"/>
                <w:iCs/>
                <w:sz w:val="24"/>
                <w:szCs w:val="24"/>
                <w:lang w:eastAsia="lv-LV"/>
              </w:rPr>
              <w:t>MK noteikumu Nr.602</w:t>
            </w:r>
            <w:r w:rsidR="0001540F">
              <w:rPr>
                <w:rFonts w:ascii="Times New Roman" w:eastAsia="Times New Roman" w:hAnsi="Times New Roman" w:cs="Times New Roman"/>
                <w:iCs/>
                <w:sz w:val="24"/>
                <w:szCs w:val="24"/>
                <w:lang w:eastAsia="lv-LV"/>
              </w:rPr>
              <w:t xml:space="preserve"> VII nodaļas „Darbinieka un viņa ģimenes locekļu ceļa un pārcelšanās izdevumu kompensācija” un VIII nodaļas „Darbinieka un viņa ģimenes locekļu apdrošināšanas un transportēšanas izdevumu kompensācija” normas, taču tās ir attiecināmas uz šā karavīra ģimenes locekļiem. </w:t>
            </w:r>
            <w:r w:rsidR="005E4951">
              <w:rPr>
                <w:rFonts w:ascii="Times New Roman" w:eastAsia="Times New Roman" w:hAnsi="Times New Roman" w:cs="Times New Roman"/>
                <w:iCs/>
                <w:sz w:val="24"/>
                <w:szCs w:val="24"/>
                <w:lang w:eastAsia="lv-LV"/>
              </w:rPr>
              <w:t xml:space="preserve">Ceļa, apdrošināšanas un transportēšanas izdevumi karavīram, kurš dodas komandējumā, tiek apmaksāti </w:t>
            </w:r>
            <w:r w:rsidR="005E4951" w:rsidRPr="005E4951">
              <w:rPr>
                <w:rFonts w:ascii="Times New Roman" w:eastAsia="Times New Roman" w:hAnsi="Times New Roman" w:cs="Times New Roman"/>
                <w:iCs/>
                <w:sz w:val="24"/>
                <w:szCs w:val="24"/>
                <w:lang w:eastAsia="lv-LV"/>
              </w:rPr>
              <w:t xml:space="preserve">Ministru kabineta </w:t>
            </w:r>
            <w:r w:rsidR="005E4951">
              <w:rPr>
                <w:rFonts w:ascii="Times New Roman" w:eastAsia="Times New Roman" w:hAnsi="Times New Roman" w:cs="Times New Roman"/>
                <w:iCs/>
                <w:sz w:val="24"/>
                <w:szCs w:val="24"/>
                <w:lang w:eastAsia="lv-LV"/>
              </w:rPr>
              <w:t>2010.gada 12.oktobra</w:t>
            </w:r>
            <w:r w:rsidR="005E4951" w:rsidRPr="005E4951">
              <w:rPr>
                <w:rFonts w:ascii="Times New Roman" w:eastAsia="Times New Roman" w:hAnsi="Times New Roman" w:cs="Times New Roman"/>
                <w:iCs/>
                <w:sz w:val="24"/>
                <w:szCs w:val="24"/>
                <w:lang w:eastAsia="lv-LV"/>
              </w:rPr>
              <w:t xml:space="preserve"> </w:t>
            </w:r>
            <w:r w:rsidR="005E4951">
              <w:rPr>
                <w:rFonts w:ascii="Times New Roman" w:eastAsia="Times New Roman" w:hAnsi="Times New Roman" w:cs="Times New Roman"/>
                <w:iCs/>
                <w:sz w:val="24"/>
                <w:szCs w:val="24"/>
                <w:lang w:eastAsia="lv-LV"/>
              </w:rPr>
              <w:t>noteikumu Nr.969 „</w:t>
            </w:r>
            <w:r w:rsidR="005E4951" w:rsidRPr="005E4951">
              <w:rPr>
                <w:rFonts w:ascii="Times New Roman" w:eastAsia="Times New Roman" w:hAnsi="Times New Roman" w:cs="Times New Roman"/>
                <w:iCs/>
                <w:sz w:val="24"/>
                <w:szCs w:val="24"/>
                <w:lang w:eastAsia="lv-LV"/>
              </w:rPr>
              <w:t>Kārtība, kādā atlīdzināmi ar komandējumiem saistītie izdevumi</w:t>
            </w:r>
            <w:r w:rsidR="005E4951">
              <w:rPr>
                <w:rFonts w:ascii="Times New Roman" w:eastAsia="Times New Roman" w:hAnsi="Times New Roman" w:cs="Times New Roman"/>
                <w:iCs/>
                <w:sz w:val="24"/>
                <w:szCs w:val="24"/>
                <w:lang w:eastAsia="lv-LV"/>
              </w:rPr>
              <w:t xml:space="preserve">” paredzētajā kārtībā un apmērā. </w:t>
            </w:r>
          </w:p>
          <w:p w:rsidR="00172638" w:rsidRPr="00B40293" w:rsidRDefault="00172638" w:rsidP="00172638">
            <w:pPr>
              <w:spacing w:after="0" w:line="240" w:lineRule="auto"/>
              <w:ind w:firstLine="333"/>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 xml:space="preserve">Tāpat uz karavīru, </w:t>
            </w:r>
            <w:r w:rsidRPr="00172638">
              <w:rPr>
                <w:rFonts w:ascii="Times New Roman" w:eastAsia="Times New Roman" w:hAnsi="Times New Roman" w:cs="Times New Roman"/>
                <w:iCs/>
                <w:sz w:val="24"/>
                <w:szCs w:val="24"/>
                <w:lang w:eastAsia="lv-LV"/>
              </w:rPr>
              <w:t xml:space="preserve">kurš nosūtīts mācību komandējumā, </w:t>
            </w:r>
            <w:r>
              <w:rPr>
                <w:rFonts w:ascii="Times New Roman" w:eastAsia="Times New Roman" w:hAnsi="Times New Roman" w:cs="Times New Roman"/>
                <w:iCs/>
                <w:sz w:val="24"/>
                <w:szCs w:val="24"/>
                <w:lang w:eastAsia="lv-LV"/>
              </w:rPr>
              <w:t>nebūtu</w:t>
            </w:r>
            <w:r w:rsidRPr="00172638">
              <w:rPr>
                <w:rFonts w:ascii="Times New Roman" w:eastAsia="Times New Roman" w:hAnsi="Times New Roman" w:cs="Times New Roman"/>
                <w:iCs/>
                <w:sz w:val="24"/>
                <w:szCs w:val="24"/>
                <w:lang w:eastAsia="lv-LV"/>
              </w:rPr>
              <w:t xml:space="preserve"> attiecināms </w:t>
            </w:r>
            <w:r>
              <w:rPr>
                <w:rFonts w:ascii="Times New Roman" w:eastAsia="Times New Roman" w:hAnsi="Times New Roman" w:cs="Times New Roman"/>
                <w:iCs/>
                <w:sz w:val="24"/>
                <w:szCs w:val="24"/>
                <w:lang w:eastAsia="lv-LV"/>
              </w:rPr>
              <w:t xml:space="preserve">arī </w:t>
            </w:r>
            <w:r w:rsidRPr="00172638">
              <w:rPr>
                <w:rFonts w:ascii="Times New Roman" w:eastAsia="Times New Roman" w:hAnsi="Times New Roman" w:cs="Times New Roman"/>
                <w:iCs/>
                <w:sz w:val="24"/>
                <w:szCs w:val="24"/>
                <w:lang w:eastAsia="lv-LV"/>
              </w:rPr>
              <w:t xml:space="preserve"> MK noteikumu Nr.602</w:t>
            </w:r>
            <w:r>
              <w:rPr>
                <w:rFonts w:ascii="Times New Roman" w:eastAsia="Times New Roman" w:hAnsi="Times New Roman" w:cs="Times New Roman"/>
                <w:iCs/>
                <w:sz w:val="24"/>
                <w:szCs w:val="24"/>
                <w:lang w:eastAsia="lv-LV"/>
              </w:rPr>
              <w:t xml:space="preserve"> 50.¹punkts kurš paredz, ka </w:t>
            </w:r>
            <w:r w:rsidRPr="00172638">
              <w:rPr>
                <w:rFonts w:ascii="Times New Roman" w:eastAsia="Times New Roman" w:hAnsi="Times New Roman" w:cs="Times New Roman"/>
                <w:i/>
                <w:iCs/>
                <w:sz w:val="24"/>
                <w:szCs w:val="24"/>
                <w:lang w:eastAsia="lv-LV"/>
              </w:rPr>
              <w:t>šo noteikumu 19. un</w:t>
            </w:r>
            <w:r w:rsidRPr="00172638">
              <w:rPr>
                <w:rFonts w:ascii="Times New Roman" w:eastAsia="Times New Roman" w:hAnsi="Times New Roman" w:cs="Times New Roman"/>
                <w:iCs/>
                <w:sz w:val="24"/>
                <w:szCs w:val="24"/>
                <w:lang w:eastAsia="lv-LV"/>
              </w:rPr>
              <w:t xml:space="preserve"> </w:t>
            </w:r>
            <w:r w:rsidRPr="00172638">
              <w:rPr>
                <w:rFonts w:ascii="Times New Roman" w:eastAsia="Times New Roman" w:hAnsi="Times New Roman" w:cs="Times New Roman"/>
                <w:i/>
                <w:iCs/>
                <w:sz w:val="24"/>
                <w:szCs w:val="24"/>
                <w:lang w:eastAsia="lv-LV"/>
              </w:rPr>
              <w:lastRenderedPageBreak/>
              <w:t>29.punktu nepiemēro</w:t>
            </w:r>
            <w:r w:rsidRPr="00172638">
              <w:rPr>
                <w:rFonts w:ascii="Times New Roman" w:eastAsia="Times New Roman" w:hAnsi="Times New Roman" w:cs="Times New Roman"/>
                <w:i/>
                <w:iCs/>
                <w:sz w:val="24"/>
                <w:szCs w:val="24"/>
                <w:u w:val="single"/>
                <w:lang w:eastAsia="lv-LV"/>
              </w:rPr>
              <w:t xml:space="preserve"> </w:t>
            </w:r>
            <w:r w:rsidRPr="00B40293">
              <w:rPr>
                <w:rFonts w:ascii="Times New Roman" w:eastAsia="Times New Roman" w:hAnsi="Times New Roman" w:cs="Times New Roman"/>
                <w:i/>
                <w:iCs/>
                <w:sz w:val="24"/>
                <w:szCs w:val="24"/>
                <w:lang w:eastAsia="lv-LV"/>
              </w:rPr>
              <w:t>karavīram, kurš uz dienesta vietu ārvalstīs tiek pārcelts uz laiku, kas nepārsniedz gadu, un viņam neizmaksā:</w:t>
            </w:r>
          </w:p>
          <w:p w:rsidR="00172638" w:rsidRPr="00172638" w:rsidRDefault="00172638" w:rsidP="00172638">
            <w:pPr>
              <w:spacing w:after="0" w:line="240" w:lineRule="auto"/>
              <w:ind w:firstLine="333"/>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50.¹</w:t>
            </w:r>
            <w:r w:rsidRPr="00172638">
              <w:rPr>
                <w:rFonts w:ascii="Times New Roman" w:eastAsia="Times New Roman" w:hAnsi="Times New Roman" w:cs="Times New Roman"/>
                <w:i/>
                <w:iCs/>
                <w:sz w:val="24"/>
                <w:szCs w:val="24"/>
                <w:lang w:eastAsia="lv-LV"/>
              </w:rPr>
              <w:t xml:space="preserve">1. pabalstu par laulātā </w:t>
            </w:r>
            <w:r>
              <w:rPr>
                <w:rFonts w:ascii="Times New Roman" w:eastAsia="Times New Roman" w:hAnsi="Times New Roman" w:cs="Times New Roman"/>
                <w:i/>
                <w:iCs/>
                <w:sz w:val="24"/>
                <w:szCs w:val="24"/>
                <w:lang w:eastAsia="lv-LV"/>
              </w:rPr>
              <w:t>un bērna uzturēšanos ārvalstīs;</w:t>
            </w:r>
          </w:p>
          <w:p w:rsidR="00172638" w:rsidRPr="00172638" w:rsidRDefault="00172638" w:rsidP="00172638">
            <w:pPr>
              <w:spacing w:after="0" w:line="240" w:lineRule="auto"/>
              <w:ind w:firstLine="333"/>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50.¹</w:t>
            </w:r>
            <w:r w:rsidRPr="00172638">
              <w:rPr>
                <w:rFonts w:ascii="Times New Roman" w:eastAsia="Times New Roman" w:hAnsi="Times New Roman" w:cs="Times New Roman"/>
                <w:i/>
                <w:iCs/>
                <w:sz w:val="24"/>
                <w:szCs w:val="24"/>
                <w:lang w:eastAsia="lv-LV"/>
              </w:rPr>
              <w:t>2. ģimenes locekļu ceļa un pār</w:t>
            </w:r>
            <w:r>
              <w:rPr>
                <w:rFonts w:ascii="Times New Roman" w:eastAsia="Times New Roman" w:hAnsi="Times New Roman" w:cs="Times New Roman"/>
                <w:i/>
                <w:iCs/>
                <w:sz w:val="24"/>
                <w:szCs w:val="24"/>
                <w:lang w:eastAsia="lv-LV"/>
              </w:rPr>
              <w:t>celšanās izdevumu kompensāciju;</w:t>
            </w:r>
          </w:p>
          <w:p w:rsidR="00172638" w:rsidRPr="00172638" w:rsidRDefault="00172638" w:rsidP="00172638">
            <w:pPr>
              <w:spacing w:after="0" w:line="240" w:lineRule="auto"/>
              <w:ind w:firstLine="333"/>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50.¹</w:t>
            </w:r>
            <w:r w:rsidRPr="00172638">
              <w:rPr>
                <w:rFonts w:ascii="Times New Roman" w:eastAsia="Times New Roman" w:hAnsi="Times New Roman" w:cs="Times New Roman"/>
                <w:i/>
                <w:iCs/>
                <w:sz w:val="24"/>
                <w:szCs w:val="24"/>
                <w:lang w:eastAsia="lv-LV"/>
              </w:rPr>
              <w:t>3. ceļa izdevumu kompensāciju, reizi gadā do</w:t>
            </w:r>
            <w:r>
              <w:rPr>
                <w:rFonts w:ascii="Times New Roman" w:eastAsia="Times New Roman" w:hAnsi="Times New Roman" w:cs="Times New Roman"/>
                <w:i/>
                <w:iCs/>
                <w:sz w:val="24"/>
                <w:szCs w:val="24"/>
                <w:lang w:eastAsia="lv-LV"/>
              </w:rPr>
              <w:t>doties atvaļinājumā uz Latviju;</w:t>
            </w:r>
          </w:p>
          <w:p w:rsidR="00172638" w:rsidRPr="00172638" w:rsidRDefault="00172638" w:rsidP="00172638">
            <w:pPr>
              <w:spacing w:after="0" w:line="240" w:lineRule="auto"/>
              <w:ind w:firstLine="333"/>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50.¹</w:t>
            </w:r>
            <w:r w:rsidRPr="00172638">
              <w:rPr>
                <w:rFonts w:ascii="Times New Roman" w:eastAsia="Times New Roman" w:hAnsi="Times New Roman" w:cs="Times New Roman"/>
                <w:i/>
                <w:iCs/>
                <w:sz w:val="24"/>
                <w:szCs w:val="24"/>
                <w:lang w:eastAsia="lv-LV"/>
              </w:rPr>
              <w:t>4. bērnu skolas un pirmsskolas izdevumu</w:t>
            </w:r>
            <w:r>
              <w:rPr>
                <w:rFonts w:ascii="Times New Roman" w:eastAsia="Times New Roman" w:hAnsi="Times New Roman" w:cs="Times New Roman"/>
                <w:i/>
                <w:iCs/>
                <w:sz w:val="24"/>
                <w:szCs w:val="24"/>
                <w:lang w:eastAsia="lv-LV"/>
              </w:rPr>
              <w:t xml:space="preserve"> kompensāciju;</w:t>
            </w:r>
          </w:p>
          <w:p w:rsidR="00172638" w:rsidRDefault="00172638" w:rsidP="00172638">
            <w:pPr>
              <w:spacing w:after="0" w:line="240" w:lineRule="auto"/>
              <w:ind w:firstLine="333"/>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50.¹</w:t>
            </w:r>
            <w:r w:rsidRPr="00172638">
              <w:rPr>
                <w:rFonts w:ascii="Times New Roman" w:eastAsia="Times New Roman" w:hAnsi="Times New Roman" w:cs="Times New Roman"/>
                <w:i/>
                <w:iCs/>
                <w:sz w:val="24"/>
                <w:szCs w:val="24"/>
                <w:lang w:eastAsia="lv-LV"/>
              </w:rPr>
              <w:t>5. kompensāciju par izdevumiem ģimenes locekļu veselības apdrošināšanai un viņu apdrošināšanai pret nelaimes gadījumiem, kas saistīti ar kaitējumu veselībai.</w:t>
            </w:r>
          </w:p>
          <w:p w:rsidR="00172638" w:rsidRPr="00172638" w:rsidRDefault="00172638" w:rsidP="00B40293">
            <w:pPr>
              <w:spacing w:after="0" w:line="240" w:lineRule="auto"/>
              <w:jc w:val="both"/>
              <w:rPr>
                <w:rFonts w:ascii="Times New Roman" w:eastAsia="Times New Roman" w:hAnsi="Times New Roman" w:cs="Times New Roman"/>
                <w:iCs/>
                <w:sz w:val="24"/>
                <w:szCs w:val="24"/>
                <w:lang w:eastAsia="lv-LV"/>
              </w:rPr>
            </w:pPr>
            <w:r w:rsidRPr="00172638">
              <w:rPr>
                <w:rFonts w:ascii="Times New Roman" w:eastAsia="Times New Roman" w:hAnsi="Times New Roman" w:cs="Times New Roman"/>
                <w:iCs/>
                <w:sz w:val="24"/>
                <w:szCs w:val="24"/>
                <w:lang w:eastAsia="lv-LV"/>
              </w:rPr>
              <w:t xml:space="preserve">Ņemot vērā, ka </w:t>
            </w:r>
            <w:r>
              <w:rPr>
                <w:rFonts w:ascii="Times New Roman" w:eastAsia="Times New Roman" w:hAnsi="Times New Roman" w:cs="Times New Roman"/>
                <w:iCs/>
                <w:sz w:val="24"/>
                <w:szCs w:val="24"/>
                <w:lang w:eastAsia="lv-LV"/>
              </w:rPr>
              <w:t xml:space="preserve">atbilstoši likumprojekta 2.pantam </w:t>
            </w:r>
            <w:r w:rsidRPr="00172638">
              <w:rPr>
                <w:rFonts w:ascii="Times New Roman" w:eastAsia="Times New Roman" w:hAnsi="Times New Roman" w:cs="Times New Roman"/>
                <w:iCs/>
                <w:sz w:val="24"/>
                <w:szCs w:val="24"/>
                <w:lang w:eastAsia="lv-LV"/>
              </w:rPr>
              <w:t>mācību komandējuma ilgums var būt mazāks par gadu, nebūtu samērīgi uz karavīru</w:t>
            </w:r>
            <w:r>
              <w:rPr>
                <w:rFonts w:ascii="Times New Roman" w:eastAsia="Times New Roman" w:hAnsi="Times New Roman" w:cs="Times New Roman"/>
                <w:iCs/>
                <w:sz w:val="24"/>
                <w:szCs w:val="24"/>
                <w:lang w:eastAsia="lv-LV"/>
              </w:rPr>
              <w:t xml:space="preserve">, </w:t>
            </w:r>
            <w:r w:rsidR="00B40293">
              <w:rPr>
                <w:rFonts w:ascii="Times New Roman" w:eastAsia="Times New Roman" w:hAnsi="Times New Roman" w:cs="Times New Roman"/>
                <w:iCs/>
                <w:sz w:val="24"/>
                <w:szCs w:val="24"/>
                <w:lang w:eastAsia="lv-LV"/>
              </w:rPr>
              <w:t>kurš nosūtīts</w:t>
            </w:r>
            <w:r>
              <w:rPr>
                <w:rFonts w:ascii="Times New Roman" w:eastAsia="Times New Roman" w:hAnsi="Times New Roman" w:cs="Times New Roman"/>
                <w:iCs/>
                <w:sz w:val="24"/>
                <w:szCs w:val="24"/>
                <w:lang w:eastAsia="lv-LV"/>
              </w:rPr>
              <w:t xml:space="preserve"> mācību komandējumā, </w:t>
            </w:r>
            <w:r w:rsidRPr="00172638">
              <w:rPr>
                <w:rFonts w:ascii="Times New Roman" w:eastAsia="Times New Roman" w:hAnsi="Times New Roman" w:cs="Times New Roman"/>
                <w:iCs/>
                <w:sz w:val="24"/>
                <w:szCs w:val="24"/>
                <w:lang w:eastAsia="lv-LV"/>
              </w:rPr>
              <w:t xml:space="preserve">attiecināt </w:t>
            </w:r>
            <w:r w:rsidR="00621CD4">
              <w:rPr>
                <w:rFonts w:ascii="Times New Roman" w:eastAsia="Times New Roman" w:hAnsi="Times New Roman" w:cs="Times New Roman"/>
                <w:iCs/>
                <w:sz w:val="24"/>
                <w:szCs w:val="24"/>
                <w:lang w:eastAsia="lv-LV"/>
              </w:rPr>
              <w:t>šajā punktā paredzēto</w:t>
            </w:r>
            <w:r w:rsidRPr="00172638">
              <w:rPr>
                <w:rFonts w:ascii="Times New Roman" w:eastAsia="Times New Roman" w:hAnsi="Times New Roman" w:cs="Times New Roman"/>
                <w:iCs/>
                <w:sz w:val="24"/>
                <w:szCs w:val="24"/>
                <w:lang w:eastAsia="lv-LV"/>
              </w:rPr>
              <w:t xml:space="preserve"> pabalstu un kompensāci</w:t>
            </w:r>
            <w:r w:rsidR="00621CD4">
              <w:rPr>
                <w:rFonts w:ascii="Times New Roman" w:eastAsia="Times New Roman" w:hAnsi="Times New Roman" w:cs="Times New Roman"/>
                <w:iCs/>
                <w:sz w:val="24"/>
                <w:szCs w:val="24"/>
                <w:lang w:eastAsia="lv-LV"/>
              </w:rPr>
              <w:t>ju saņemšanas ierobežojumu</w:t>
            </w:r>
            <w:r w:rsidRPr="00172638">
              <w:rPr>
                <w:rFonts w:ascii="Times New Roman" w:eastAsia="Times New Roman" w:hAnsi="Times New Roman" w:cs="Times New Roman"/>
                <w:iCs/>
                <w:sz w:val="24"/>
                <w:szCs w:val="24"/>
                <w:lang w:eastAsia="lv-LV"/>
              </w:rPr>
              <w:t>.</w:t>
            </w:r>
          </w:p>
        </w:tc>
      </w:tr>
      <w:tr w:rsidR="00B55469" w:rsidRPr="0016538F" w:rsidTr="001212D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lastRenderedPageBreak/>
              <w:t>3.</w:t>
            </w:r>
          </w:p>
        </w:tc>
        <w:tc>
          <w:tcPr>
            <w:tcW w:w="1668"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73" w:type="pct"/>
            <w:tcBorders>
              <w:top w:val="outset" w:sz="6" w:space="0" w:color="auto"/>
              <w:left w:val="outset" w:sz="6" w:space="0" w:color="auto"/>
              <w:bottom w:val="outset" w:sz="6" w:space="0" w:color="auto"/>
              <w:right w:val="outset" w:sz="6" w:space="0" w:color="auto"/>
            </w:tcBorders>
            <w:hideMark/>
          </w:tcPr>
          <w:p w:rsidR="00081D23" w:rsidRPr="0016538F" w:rsidRDefault="006656F8" w:rsidP="005E4951">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Aizsardzības ministrija, </w:t>
            </w:r>
            <w:r w:rsidR="005E4951">
              <w:rPr>
                <w:rFonts w:ascii="Times New Roman" w:eastAsia="Times New Roman" w:hAnsi="Times New Roman" w:cs="Times New Roman"/>
                <w:iCs/>
                <w:sz w:val="24"/>
                <w:szCs w:val="24"/>
                <w:lang w:eastAsia="lv-LV"/>
              </w:rPr>
              <w:t>Nacionālie bruņotie spēki.</w:t>
            </w:r>
          </w:p>
        </w:tc>
      </w:tr>
      <w:tr w:rsidR="00B55469" w:rsidRPr="0016538F" w:rsidTr="001212D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4.</w:t>
            </w:r>
          </w:p>
        </w:tc>
        <w:tc>
          <w:tcPr>
            <w:tcW w:w="1668"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rsidR="00081D23" w:rsidRPr="0016538F" w:rsidRDefault="005E4951" w:rsidP="005E4951">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projekta izpilde tiks nodrošināta</w:t>
            </w:r>
            <w:r w:rsidRPr="005E4951">
              <w:rPr>
                <w:rFonts w:ascii="Times New Roman" w:hAnsi="Times New Roman" w:cs="Times New Roman"/>
                <w:sz w:val="24"/>
                <w:szCs w:val="24"/>
              </w:rPr>
              <w:t xml:space="preserve"> atbilstoši piešķirtajiem valsts budžeta līdzekļiem budžeta programmas 22.00.00 “Nacionālie bruņotie spēki”</w:t>
            </w:r>
            <w:r>
              <w:rPr>
                <w:rFonts w:ascii="Times New Roman" w:hAnsi="Times New Roman" w:cs="Times New Roman"/>
                <w:sz w:val="24"/>
                <w:szCs w:val="24"/>
              </w:rPr>
              <w:t xml:space="preserve"> </w:t>
            </w:r>
            <w:r w:rsidRPr="005E4951">
              <w:rPr>
                <w:rFonts w:ascii="Times New Roman" w:hAnsi="Times New Roman" w:cs="Times New Roman"/>
                <w:sz w:val="24"/>
                <w:szCs w:val="24"/>
              </w:rPr>
              <w:t>ietvaros</w:t>
            </w:r>
            <w:r w:rsidR="005D2543" w:rsidRPr="005E4951">
              <w:rPr>
                <w:rFonts w:ascii="Times New Roman" w:hAnsi="Times New Roman" w:cs="Times New Roman"/>
                <w:sz w:val="24"/>
                <w:szCs w:val="24"/>
              </w:rPr>
              <w:t>.</w:t>
            </w:r>
          </w:p>
        </w:tc>
      </w:tr>
    </w:tbl>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3084"/>
        <w:gridCol w:w="5536"/>
      </w:tblGrid>
      <w:tr w:rsidR="00722D39" w:rsidRPr="0016538F" w:rsidTr="001212D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81D23" w:rsidRPr="0016538F" w:rsidRDefault="00081D23" w:rsidP="0016538F">
            <w:pPr>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22D39" w:rsidRPr="0016538F"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Sabiedrības mērķgrupas, kuras tiesiskais regulējums ietekmē vai varētu ietekmēt</w:t>
            </w:r>
          </w:p>
        </w:tc>
        <w:tc>
          <w:tcPr>
            <w:tcW w:w="2970" w:type="pct"/>
            <w:tcBorders>
              <w:top w:val="outset" w:sz="6" w:space="0" w:color="auto"/>
              <w:left w:val="outset" w:sz="6" w:space="0" w:color="auto"/>
              <w:bottom w:val="outset" w:sz="6" w:space="0" w:color="auto"/>
              <w:right w:val="outset" w:sz="6" w:space="0" w:color="auto"/>
            </w:tcBorders>
            <w:hideMark/>
          </w:tcPr>
          <w:p w:rsidR="00081D23" w:rsidRPr="0016538F" w:rsidRDefault="005E4951" w:rsidP="001653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Profesionāla dienesta karavīri</w:t>
            </w:r>
            <w:r w:rsidR="006032F4">
              <w:rPr>
                <w:rFonts w:ascii="Times New Roman" w:eastAsia="Times New Roman" w:hAnsi="Times New Roman" w:cs="Times New Roman"/>
                <w:iCs/>
                <w:sz w:val="24"/>
                <w:szCs w:val="24"/>
                <w:lang w:eastAsia="lv-LV"/>
              </w:rPr>
              <w:t>, profesionālā dienesta karavīru ģimenes locekļi</w:t>
            </w:r>
            <w:r w:rsidR="005046A6" w:rsidRPr="0016538F">
              <w:rPr>
                <w:rFonts w:ascii="Times New Roman" w:eastAsia="Times New Roman" w:hAnsi="Times New Roman" w:cs="Times New Roman"/>
                <w:iCs/>
                <w:sz w:val="24"/>
                <w:szCs w:val="24"/>
                <w:lang w:eastAsia="lv-LV"/>
              </w:rPr>
              <w:t>.</w:t>
            </w:r>
          </w:p>
          <w:p w:rsidR="00EB6D92" w:rsidRPr="0016538F" w:rsidRDefault="00EB6D92" w:rsidP="0016538F">
            <w:pPr>
              <w:spacing w:after="0" w:line="240" w:lineRule="auto"/>
              <w:rPr>
                <w:rFonts w:ascii="Times New Roman" w:eastAsia="Times New Roman" w:hAnsi="Times New Roman" w:cs="Times New Roman"/>
                <w:iCs/>
                <w:sz w:val="24"/>
                <w:szCs w:val="24"/>
                <w:lang w:eastAsia="lv-LV"/>
              </w:rPr>
            </w:pPr>
          </w:p>
        </w:tc>
      </w:tr>
      <w:tr w:rsidR="00722D39" w:rsidRPr="0016538F"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Tiesiskā regulējuma ietekme uz tautsaimniecību un administratīvo slogu</w:t>
            </w:r>
          </w:p>
        </w:tc>
        <w:tc>
          <w:tcPr>
            <w:tcW w:w="2970" w:type="pct"/>
            <w:tcBorders>
              <w:top w:val="outset" w:sz="6" w:space="0" w:color="auto"/>
              <w:left w:val="outset" w:sz="6" w:space="0" w:color="auto"/>
              <w:bottom w:val="outset" w:sz="6" w:space="0" w:color="auto"/>
              <w:right w:val="outset" w:sz="6" w:space="0" w:color="auto"/>
            </w:tcBorders>
            <w:hideMark/>
          </w:tcPr>
          <w:p w:rsidR="00081D23" w:rsidRPr="0016538F" w:rsidRDefault="00D70EF4" w:rsidP="0016538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w:t>
            </w:r>
            <w:r w:rsidR="005E4951">
              <w:rPr>
                <w:rFonts w:ascii="Times New Roman" w:eastAsia="Times New Roman" w:hAnsi="Times New Roman" w:cs="Times New Roman"/>
                <w:iCs/>
                <w:sz w:val="24"/>
                <w:szCs w:val="24"/>
                <w:lang w:eastAsia="lv-LV"/>
              </w:rPr>
              <w:t>rojekts šo jomu neskar.</w:t>
            </w:r>
          </w:p>
        </w:tc>
      </w:tr>
      <w:tr w:rsidR="00722D39" w:rsidRPr="0016538F"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Administratīvo izmaksu monetārs novērtējums</w:t>
            </w:r>
          </w:p>
        </w:tc>
        <w:tc>
          <w:tcPr>
            <w:tcW w:w="2970" w:type="pct"/>
            <w:tcBorders>
              <w:top w:val="outset" w:sz="6" w:space="0" w:color="auto"/>
              <w:left w:val="outset" w:sz="6" w:space="0" w:color="auto"/>
              <w:bottom w:val="outset" w:sz="6" w:space="0" w:color="auto"/>
              <w:right w:val="outset" w:sz="6" w:space="0" w:color="auto"/>
            </w:tcBorders>
            <w:hideMark/>
          </w:tcPr>
          <w:p w:rsidR="00081D23" w:rsidRPr="0016538F" w:rsidRDefault="00D70EF4" w:rsidP="001653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w:t>
            </w:r>
            <w:r w:rsidR="00A4763D" w:rsidRPr="0016538F">
              <w:rPr>
                <w:rFonts w:ascii="Times New Roman" w:eastAsia="Times New Roman" w:hAnsi="Times New Roman" w:cs="Times New Roman"/>
                <w:iCs/>
                <w:sz w:val="24"/>
                <w:szCs w:val="24"/>
                <w:lang w:eastAsia="lv-LV"/>
              </w:rPr>
              <w:t>šo jomu neskar.</w:t>
            </w:r>
          </w:p>
        </w:tc>
      </w:tr>
      <w:tr w:rsidR="00722D39" w:rsidRPr="0016538F"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4.</w:t>
            </w:r>
          </w:p>
        </w:tc>
        <w:tc>
          <w:tcPr>
            <w:tcW w:w="16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Atbilstības izmaksu monetārs novērtējums</w:t>
            </w:r>
          </w:p>
        </w:tc>
        <w:tc>
          <w:tcPr>
            <w:tcW w:w="2970" w:type="pct"/>
            <w:tcBorders>
              <w:top w:val="outset" w:sz="6" w:space="0" w:color="auto"/>
              <w:left w:val="outset" w:sz="6" w:space="0" w:color="auto"/>
              <w:bottom w:val="outset" w:sz="6" w:space="0" w:color="auto"/>
              <w:right w:val="outset" w:sz="6" w:space="0" w:color="auto"/>
            </w:tcBorders>
            <w:hideMark/>
          </w:tcPr>
          <w:p w:rsidR="00081D23" w:rsidRPr="0016538F" w:rsidRDefault="00D70EF4" w:rsidP="0016538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A4763D" w:rsidRPr="0016538F">
              <w:rPr>
                <w:rFonts w:ascii="Times New Roman" w:eastAsia="Times New Roman" w:hAnsi="Times New Roman" w:cs="Times New Roman"/>
                <w:iCs/>
                <w:sz w:val="24"/>
                <w:szCs w:val="24"/>
                <w:lang w:eastAsia="lv-LV"/>
              </w:rPr>
              <w:t xml:space="preserve"> šo jomu neskar.</w:t>
            </w:r>
          </w:p>
        </w:tc>
      </w:tr>
      <w:tr w:rsidR="00722D39" w:rsidRPr="0016538F"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5.</w:t>
            </w:r>
          </w:p>
        </w:tc>
        <w:tc>
          <w:tcPr>
            <w:tcW w:w="16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Cita informācija</w:t>
            </w:r>
          </w:p>
        </w:tc>
        <w:tc>
          <w:tcPr>
            <w:tcW w:w="2970" w:type="pct"/>
            <w:tcBorders>
              <w:top w:val="outset" w:sz="6" w:space="0" w:color="auto"/>
              <w:left w:val="outset" w:sz="6" w:space="0" w:color="auto"/>
              <w:bottom w:val="outset" w:sz="6" w:space="0" w:color="auto"/>
              <w:right w:val="outset" w:sz="6" w:space="0" w:color="auto"/>
            </w:tcBorders>
            <w:hideMark/>
          </w:tcPr>
          <w:p w:rsidR="00081D23" w:rsidRPr="0016538F" w:rsidRDefault="00A4763D"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Nav</w:t>
            </w:r>
          </w:p>
        </w:tc>
      </w:tr>
    </w:tbl>
    <w:p w:rsidR="00081D23" w:rsidRPr="0016538F" w:rsidRDefault="00081D23" w:rsidP="0016538F">
      <w:pPr>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081D23" w:rsidRPr="0016538F"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81D23" w:rsidRPr="0016538F" w:rsidRDefault="00081D23" w:rsidP="005E4951">
            <w:pPr>
              <w:tabs>
                <w:tab w:val="left" w:pos="8505"/>
              </w:tabs>
              <w:spacing w:after="0" w:line="240" w:lineRule="auto"/>
              <w:ind w:right="824"/>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III. Tiesību akta projekta ietekme uz valsts budžetu un pašvaldību budžetiem</w:t>
            </w:r>
          </w:p>
        </w:tc>
      </w:tr>
      <w:tr w:rsidR="00081D23" w:rsidRPr="0016538F"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81D23" w:rsidRPr="0016538F" w:rsidRDefault="00D70EF4" w:rsidP="005E4951">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Noteikumu projekts </w:t>
            </w:r>
            <w:r w:rsidR="005D2543" w:rsidRPr="0016538F">
              <w:rPr>
                <w:rFonts w:ascii="Times New Roman" w:eastAsia="Times New Roman" w:hAnsi="Times New Roman" w:cs="Times New Roman"/>
                <w:bCs/>
                <w:iCs/>
                <w:sz w:val="24"/>
                <w:szCs w:val="24"/>
                <w:lang w:eastAsia="lv-LV"/>
              </w:rPr>
              <w:t>šo jomu neskar.</w:t>
            </w:r>
          </w:p>
        </w:tc>
      </w:tr>
    </w:tbl>
    <w:p w:rsidR="00081D23" w:rsidRPr="0016538F" w:rsidRDefault="00081D23" w:rsidP="005E4951">
      <w:pPr>
        <w:tabs>
          <w:tab w:val="left" w:pos="8505"/>
        </w:tabs>
        <w:spacing w:after="0" w:line="240" w:lineRule="auto"/>
        <w:rPr>
          <w:rFonts w:ascii="Times New Roman" w:eastAsia="Times New Roman" w:hAnsi="Times New Roman" w:cs="Times New Roman"/>
          <w:iCs/>
          <w:color w:val="414142"/>
          <w:sz w:val="24"/>
          <w:szCs w:val="24"/>
          <w:lang w:eastAsia="lv-LV"/>
        </w:rPr>
      </w:pPr>
      <w:r w:rsidRPr="0016538F">
        <w:rPr>
          <w:rFonts w:ascii="Times New Roman" w:eastAsia="Times New Roman" w:hAnsi="Times New Roman" w:cs="Times New Roman"/>
          <w:iCs/>
          <w:color w:val="414142"/>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081D23" w:rsidRPr="0016538F"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81D23" w:rsidRPr="0016538F" w:rsidRDefault="00081D23" w:rsidP="005E4951">
            <w:pPr>
              <w:tabs>
                <w:tab w:val="left" w:pos="8505"/>
              </w:tabs>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IV. Tiesību akta projekta ietekme uz spēkā esošo tiesību normu sistēmu</w:t>
            </w:r>
          </w:p>
        </w:tc>
      </w:tr>
      <w:tr w:rsidR="00081D23" w:rsidRPr="0016538F"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81D23" w:rsidRPr="0016538F" w:rsidRDefault="00D70EF4" w:rsidP="005E4951">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Noteikumu projekts</w:t>
            </w:r>
            <w:r w:rsidR="00081D23" w:rsidRPr="0016538F">
              <w:rPr>
                <w:rFonts w:ascii="Times New Roman" w:eastAsia="Times New Roman" w:hAnsi="Times New Roman" w:cs="Times New Roman"/>
                <w:bCs/>
                <w:iCs/>
                <w:sz w:val="24"/>
                <w:szCs w:val="24"/>
                <w:lang w:eastAsia="lv-LV"/>
              </w:rPr>
              <w:t xml:space="preserve"> šo jomu neskar</w:t>
            </w:r>
          </w:p>
        </w:tc>
      </w:tr>
    </w:tbl>
    <w:p w:rsidR="00081D23" w:rsidRPr="0016538F" w:rsidRDefault="00081D23" w:rsidP="005E4951">
      <w:pPr>
        <w:tabs>
          <w:tab w:val="left" w:pos="8505"/>
        </w:tabs>
        <w:spacing w:after="0" w:line="240" w:lineRule="auto"/>
        <w:rPr>
          <w:rFonts w:ascii="Times New Roman" w:eastAsia="Times New Roman" w:hAnsi="Times New Roman" w:cs="Times New Roman"/>
          <w:iCs/>
          <w:color w:val="414142"/>
          <w:sz w:val="24"/>
          <w:szCs w:val="24"/>
          <w:lang w:eastAsia="lv-LV"/>
        </w:rPr>
      </w:pPr>
      <w:r w:rsidRPr="0016538F">
        <w:rPr>
          <w:rFonts w:ascii="Times New Roman" w:eastAsia="Times New Roman" w:hAnsi="Times New Roman" w:cs="Times New Roman"/>
          <w:iCs/>
          <w:color w:val="414142"/>
          <w:sz w:val="24"/>
          <w:szCs w:val="24"/>
          <w:lang w:eastAsia="lv-LV"/>
        </w:rPr>
        <w:lastRenderedPageBreak/>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722D39" w:rsidRPr="0016538F"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81D23" w:rsidRPr="0016538F" w:rsidRDefault="00081D23" w:rsidP="005E4951">
            <w:pPr>
              <w:tabs>
                <w:tab w:val="left" w:pos="8505"/>
              </w:tabs>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22D39" w:rsidRPr="0016538F"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81D23" w:rsidRPr="0016538F" w:rsidRDefault="00D70EF4" w:rsidP="005E4951">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Noteikumu projekts </w:t>
            </w:r>
            <w:r w:rsidR="00081D23" w:rsidRPr="0016538F">
              <w:rPr>
                <w:rFonts w:ascii="Times New Roman" w:eastAsia="Times New Roman" w:hAnsi="Times New Roman" w:cs="Times New Roman"/>
                <w:bCs/>
                <w:iCs/>
                <w:sz w:val="24"/>
                <w:szCs w:val="24"/>
                <w:lang w:eastAsia="lv-LV"/>
              </w:rPr>
              <w:t>šo jomu neskar</w:t>
            </w:r>
            <w:r w:rsidR="0013233F" w:rsidRPr="0016538F">
              <w:rPr>
                <w:rFonts w:ascii="Times New Roman" w:eastAsia="Times New Roman" w:hAnsi="Times New Roman" w:cs="Times New Roman"/>
                <w:bCs/>
                <w:iCs/>
                <w:sz w:val="24"/>
                <w:szCs w:val="24"/>
                <w:lang w:eastAsia="lv-LV"/>
              </w:rPr>
              <w:t>.</w:t>
            </w:r>
          </w:p>
        </w:tc>
      </w:tr>
    </w:tbl>
    <w:p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722D39" w:rsidRPr="0016538F"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081D23" w:rsidRPr="0016538F" w:rsidRDefault="00081D23" w:rsidP="005E4951">
            <w:pPr>
              <w:tabs>
                <w:tab w:val="left" w:pos="8505"/>
              </w:tabs>
              <w:spacing w:after="0" w:line="240" w:lineRule="auto"/>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VI. Sabiedrības līdzdalība un komunikācijas aktivitātes</w:t>
            </w:r>
          </w:p>
        </w:tc>
      </w:tr>
      <w:tr w:rsidR="0013233F" w:rsidRPr="0016538F" w:rsidTr="001212D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13233F" w:rsidRPr="0016538F" w:rsidRDefault="00D70EF4" w:rsidP="005E4951">
            <w:pPr>
              <w:tabs>
                <w:tab w:val="left" w:pos="8505"/>
              </w:tabs>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iCs/>
                <w:sz w:val="24"/>
                <w:szCs w:val="24"/>
                <w:lang w:eastAsia="lv-LV"/>
              </w:rPr>
              <w:t xml:space="preserve">Noteikumu projekts </w:t>
            </w:r>
            <w:r w:rsidR="0013233F" w:rsidRPr="0016538F">
              <w:rPr>
                <w:rFonts w:ascii="Times New Roman" w:eastAsia="Times New Roman" w:hAnsi="Times New Roman" w:cs="Times New Roman"/>
                <w:bCs/>
                <w:iCs/>
                <w:sz w:val="24"/>
                <w:szCs w:val="24"/>
                <w:lang w:eastAsia="lv-LV"/>
              </w:rPr>
              <w:t>šo jomu neskar.</w:t>
            </w:r>
          </w:p>
        </w:tc>
      </w:tr>
    </w:tbl>
    <w:p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  </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5"/>
        <w:gridCol w:w="3084"/>
        <w:gridCol w:w="5536"/>
      </w:tblGrid>
      <w:tr w:rsidR="00081D23" w:rsidRPr="0016538F" w:rsidTr="001212D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081D23" w:rsidRPr="0016538F" w:rsidRDefault="00081D23" w:rsidP="001212D6">
            <w:pPr>
              <w:tabs>
                <w:tab w:val="left" w:pos="8505"/>
              </w:tabs>
              <w:spacing w:after="0" w:line="240" w:lineRule="auto"/>
              <w:ind w:right="-75"/>
              <w:jc w:val="center"/>
              <w:rPr>
                <w:rFonts w:ascii="Times New Roman" w:eastAsia="Times New Roman" w:hAnsi="Times New Roman" w:cs="Times New Roman"/>
                <w:b/>
                <w:bCs/>
                <w:iCs/>
                <w:sz w:val="24"/>
                <w:szCs w:val="24"/>
                <w:lang w:eastAsia="lv-LV"/>
              </w:rPr>
            </w:pPr>
            <w:r w:rsidRPr="0016538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81D23" w:rsidRPr="0016538F"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1D23" w:rsidRPr="0016538F" w:rsidRDefault="00081D23" w:rsidP="005E4951">
            <w:pPr>
              <w:tabs>
                <w:tab w:val="left" w:pos="8505"/>
              </w:tabs>
              <w:spacing w:after="0" w:line="240" w:lineRule="auto"/>
              <w:rPr>
                <w:rFonts w:ascii="Times New Roman" w:eastAsia="Times New Roman" w:hAnsi="Times New Roman" w:cs="Times New Roman"/>
                <w:iCs/>
                <w:color w:val="414142"/>
                <w:sz w:val="24"/>
                <w:szCs w:val="24"/>
                <w:lang w:eastAsia="lv-LV"/>
              </w:rPr>
            </w:pPr>
            <w:r w:rsidRPr="0016538F">
              <w:rPr>
                <w:rFonts w:ascii="Times New Roman" w:eastAsia="Times New Roman" w:hAnsi="Times New Roman" w:cs="Times New Roman"/>
                <w:iCs/>
                <w:color w:val="414142"/>
                <w:sz w:val="24"/>
                <w:szCs w:val="24"/>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Projekta izpildē iesaistītās institūcijas</w:t>
            </w:r>
          </w:p>
        </w:tc>
        <w:tc>
          <w:tcPr>
            <w:tcW w:w="2970" w:type="pct"/>
            <w:tcBorders>
              <w:top w:val="outset" w:sz="6" w:space="0" w:color="auto"/>
              <w:left w:val="outset" w:sz="6" w:space="0" w:color="auto"/>
              <w:bottom w:val="outset" w:sz="6" w:space="0" w:color="auto"/>
              <w:right w:val="outset" w:sz="6" w:space="0" w:color="auto"/>
            </w:tcBorders>
            <w:hideMark/>
          </w:tcPr>
          <w:p w:rsidR="00081D23" w:rsidRPr="0016538F" w:rsidRDefault="007B4CE8" w:rsidP="001212D6">
            <w:pPr>
              <w:tabs>
                <w:tab w:val="left" w:pos="8505"/>
              </w:tabs>
              <w:spacing w:after="0" w:line="240" w:lineRule="auto"/>
              <w:jc w:val="both"/>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 xml:space="preserve">Aizsardzības ministrija, </w:t>
            </w:r>
            <w:r w:rsidR="005E4951">
              <w:rPr>
                <w:rFonts w:ascii="Times New Roman" w:eastAsia="Times New Roman" w:hAnsi="Times New Roman" w:cs="Times New Roman"/>
                <w:iCs/>
                <w:sz w:val="24"/>
                <w:szCs w:val="24"/>
                <w:lang w:eastAsia="lv-LV"/>
              </w:rPr>
              <w:t>Nacionālie bruņotie spēki</w:t>
            </w:r>
            <w:r w:rsidR="001212D6">
              <w:rPr>
                <w:rFonts w:ascii="Times New Roman" w:eastAsia="Times New Roman" w:hAnsi="Times New Roman" w:cs="Times New Roman"/>
                <w:iCs/>
                <w:sz w:val="24"/>
                <w:szCs w:val="24"/>
                <w:lang w:eastAsia="lv-LV"/>
              </w:rPr>
              <w:t>.</w:t>
            </w:r>
          </w:p>
        </w:tc>
      </w:tr>
      <w:tr w:rsidR="00081D23" w:rsidRPr="0016538F"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1D23" w:rsidRPr="0016538F" w:rsidRDefault="00081D23" w:rsidP="005E4951">
            <w:pPr>
              <w:tabs>
                <w:tab w:val="left" w:pos="8505"/>
              </w:tabs>
              <w:spacing w:after="0" w:line="240" w:lineRule="auto"/>
              <w:rPr>
                <w:rFonts w:ascii="Times New Roman" w:eastAsia="Times New Roman" w:hAnsi="Times New Roman" w:cs="Times New Roman"/>
                <w:iCs/>
                <w:color w:val="414142"/>
                <w:sz w:val="24"/>
                <w:szCs w:val="24"/>
                <w:lang w:eastAsia="lv-LV"/>
              </w:rPr>
            </w:pPr>
            <w:r w:rsidRPr="0016538F">
              <w:rPr>
                <w:rFonts w:ascii="Times New Roman" w:eastAsia="Times New Roman" w:hAnsi="Times New Roman" w:cs="Times New Roman"/>
                <w:iCs/>
                <w:color w:val="414142"/>
                <w:sz w:val="24"/>
                <w:szCs w:val="24"/>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Projekta izpildes ietekme uz pārvaldes funkcijām un institucionālo struktūru.</w:t>
            </w:r>
            <w:r w:rsidRPr="0016538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70" w:type="pct"/>
            <w:tcBorders>
              <w:top w:val="outset" w:sz="6" w:space="0" w:color="auto"/>
              <w:left w:val="outset" w:sz="6" w:space="0" w:color="auto"/>
              <w:bottom w:val="outset" w:sz="6" w:space="0" w:color="auto"/>
              <w:right w:val="outset" w:sz="6" w:space="0" w:color="auto"/>
            </w:tcBorders>
            <w:hideMark/>
          </w:tcPr>
          <w:p w:rsidR="00081D23" w:rsidRPr="0016538F" w:rsidRDefault="00D70EF4" w:rsidP="001212D6">
            <w:pPr>
              <w:tabs>
                <w:tab w:val="left" w:pos="8505"/>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1212D6">
              <w:rPr>
                <w:rFonts w:ascii="Times New Roman" w:eastAsia="Times New Roman" w:hAnsi="Times New Roman" w:cs="Times New Roman"/>
                <w:iCs/>
                <w:sz w:val="24"/>
                <w:szCs w:val="24"/>
                <w:lang w:eastAsia="lv-LV"/>
              </w:rPr>
              <w:t xml:space="preserve"> šo jomu neskar.</w:t>
            </w:r>
          </w:p>
        </w:tc>
      </w:tr>
      <w:tr w:rsidR="00595C47" w:rsidRPr="0016538F" w:rsidTr="001212D6">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Cita informācija</w:t>
            </w:r>
          </w:p>
        </w:tc>
        <w:tc>
          <w:tcPr>
            <w:tcW w:w="2970" w:type="pct"/>
            <w:tcBorders>
              <w:top w:val="outset" w:sz="6" w:space="0" w:color="auto"/>
              <w:left w:val="outset" w:sz="6" w:space="0" w:color="auto"/>
              <w:bottom w:val="outset" w:sz="6" w:space="0" w:color="auto"/>
              <w:right w:val="outset" w:sz="6" w:space="0" w:color="auto"/>
            </w:tcBorders>
            <w:hideMark/>
          </w:tcPr>
          <w:p w:rsidR="00081D23" w:rsidRPr="0016538F" w:rsidRDefault="00081D23" w:rsidP="005E4951">
            <w:pPr>
              <w:tabs>
                <w:tab w:val="left" w:pos="8505"/>
              </w:tabs>
              <w:spacing w:after="0" w:line="240" w:lineRule="auto"/>
              <w:rPr>
                <w:rFonts w:ascii="Times New Roman" w:eastAsia="Times New Roman" w:hAnsi="Times New Roman" w:cs="Times New Roman"/>
                <w:iCs/>
                <w:sz w:val="24"/>
                <w:szCs w:val="24"/>
                <w:lang w:eastAsia="lv-LV"/>
              </w:rPr>
            </w:pPr>
            <w:r w:rsidRPr="0016538F">
              <w:rPr>
                <w:rFonts w:ascii="Times New Roman" w:eastAsia="Times New Roman" w:hAnsi="Times New Roman" w:cs="Times New Roman"/>
                <w:iCs/>
                <w:sz w:val="24"/>
                <w:szCs w:val="24"/>
                <w:lang w:eastAsia="lv-LV"/>
              </w:rPr>
              <w:t>Nav</w:t>
            </w:r>
          </w:p>
        </w:tc>
      </w:tr>
    </w:tbl>
    <w:p w:rsidR="002647B4" w:rsidRPr="0016538F" w:rsidRDefault="002647B4" w:rsidP="005E4951">
      <w:pPr>
        <w:tabs>
          <w:tab w:val="left" w:pos="6521"/>
          <w:tab w:val="left" w:pos="8505"/>
          <w:tab w:val="right" w:pos="9074"/>
        </w:tabs>
        <w:spacing w:before="100" w:beforeAutospacing="1" w:after="100" w:afterAutospacing="1" w:line="240" w:lineRule="auto"/>
        <w:ind w:firstLine="709"/>
        <w:rPr>
          <w:rFonts w:ascii="Times New Roman" w:eastAsia="Times New Roman" w:hAnsi="Times New Roman" w:cs="Times New Roman"/>
          <w:sz w:val="24"/>
          <w:szCs w:val="24"/>
          <w:lang w:eastAsia="lv-LV"/>
        </w:rPr>
      </w:pPr>
      <w:r w:rsidRPr="0016538F">
        <w:rPr>
          <w:rFonts w:ascii="Times New Roman" w:eastAsia="Times New Roman" w:hAnsi="Times New Roman" w:cs="Times New Roman"/>
          <w:sz w:val="28"/>
          <w:szCs w:val="28"/>
          <w:lang w:eastAsia="lv-LV"/>
        </w:rPr>
        <w:t>Aizsardzības ministrs</w:t>
      </w:r>
      <w:r w:rsidR="00A3068D" w:rsidRPr="0016538F">
        <w:rPr>
          <w:rFonts w:ascii="Times New Roman" w:eastAsia="Times New Roman" w:hAnsi="Times New Roman" w:cs="Times New Roman"/>
          <w:sz w:val="28"/>
          <w:szCs w:val="28"/>
          <w:lang w:eastAsia="lv-LV"/>
        </w:rPr>
        <w:t xml:space="preserve">                                    </w:t>
      </w:r>
      <w:r w:rsidR="00700479" w:rsidRPr="0016538F">
        <w:rPr>
          <w:rFonts w:ascii="Times New Roman" w:eastAsia="Times New Roman" w:hAnsi="Times New Roman" w:cs="Times New Roman"/>
          <w:sz w:val="28"/>
          <w:szCs w:val="28"/>
          <w:lang w:eastAsia="lv-LV"/>
        </w:rPr>
        <w:t xml:space="preserve">            </w:t>
      </w:r>
      <w:r w:rsidR="00A3068D" w:rsidRPr="0016538F">
        <w:rPr>
          <w:rFonts w:ascii="Times New Roman" w:eastAsia="Times New Roman" w:hAnsi="Times New Roman" w:cs="Times New Roman"/>
          <w:sz w:val="28"/>
          <w:szCs w:val="28"/>
          <w:lang w:eastAsia="lv-LV"/>
        </w:rPr>
        <w:t xml:space="preserve">   </w:t>
      </w:r>
      <w:r w:rsidRPr="0016538F">
        <w:rPr>
          <w:rFonts w:ascii="Times New Roman" w:eastAsia="Times New Roman" w:hAnsi="Times New Roman" w:cs="Times New Roman"/>
          <w:sz w:val="28"/>
          <w:szCs w:val="28"/>
          <w:lang w:eastAsia="lv-LV"/>
        </w:rPr>
        <w:t>R</w:t>
      </w:r>
      <w:r w:rsidR="00700479" w:rsidRPr="0016538F">
        <w:rPr>
          <w:rFonts w:ascii="Times New Roman" w:eastAsia="Times New Roman" w:hAnsi="Times New Roman" w:cs="Times New Roman"/>
          <w:sz w:val="28"/>
          <w:szCs w:val="28"/>
          <w:lang w:eastAsia="lv-LV"/>
        </w:rPr>
        <w:t>.</w:t>
      </w:r>
      <w:r w:rsidRPr="0016538F">
        <w:rPr>
          <w:rFonts w:ascii="Times New Roman" w:eastAsia="Times New Roman" w:hAnsi="Times New Roman" w:cs="Times New Roman"/>
          <w:sz w:val="28"/>
          <w:szCs w:val="28"/>
          <w:lang w:eastAsia="lv-LV"/>
        </w:rPr>
        <w:t xml:space="preserve"> Bergmanis</w:t>
      </w:r>
    </w:p>
    <w:p w:rsidR="00896E55" w:rsidRPr="001212D6" w:rsidRDefault="00896E55" w:rsidP="005E4951">
      <w:pPr>
        <w:tabs>
          <w:tab w:val="left" w:pos="6237"/>
          <w:tab w:val="left" w:pos="8505"/>
        </w:tabs>
        <w:spacing w:after="0" w:line="240" w:lineRule="auto"/>
        <w:ind w:firstLine="720"/>
        <w:rPr>
          <w:rFonts w:ascii="Times New Roman" w:eastAsia="Times New Roman" w:hAnsi="Times New Roman" w:cs="Times New Roman"/>
          <w:sz w:val="20"/>
          <w:szCs w:val="20"/>
          <w:lang w:eastAsia="lv-LV"/>
        </w:rPr>
      </w:pPr>
    </w:p>
    <w:p w:rsidR="003961B4" w:rsidRPr="001212D6" w:rsidRDefault="001212D6" w:rsidP="0016538F">
      <w:pPr>
        <w:tabs>
          <w:tab w:val="left" w:pos="426"/>
        </w:tabs>
        <w:spacing w:after="0" w:line="240" w:lineRule="auto"/>
        <w:jc w:val="both"/>
        <w:rPr>
          <w:rFonts w:ascii="Times New Roman" w:hAnsi="Times New Roman" w:cs="Times New Roman"/>
          <w:sz w:val="20"/>
          <w:szCs w:val="20"/>
        </w:rPr>
      </w:pPr>
      <w:r w:rsidRPr="001212D6">
        <w:rPr>
          <w:rFonts w:ascii="Times New Roman" w:eastAsia="Times New Roman" w:hAnsi="Times New Roman" w:cs="Times New Roman"/>
          <w:sz w:val="20"/>
          <w:szCs w:val="20"/>
          <w:lang w:eastAsia="lv-LV"/>
        </w:rPr>
        <w:t>19.03</w:t>
      </w:r>
      <w:r w:rsidR="00D06360" w:rsidRPr="001212D6">
        <w:rPr>
          <w:rFonts w:ascii="Times New Roman" w:eastAsia="Times New Roman" w:hAnsi="Times New Roman" w:cs="Times New Roman"/>
          <w:sz w:val="20"/>
          <w:szCs w:val="20"/>
          <w:lang w:eastAsia="lv-LV"/>
        </w:rPr>
        <w:t>.2018.</w:t>
      </w:r>
    </w:p>
    <w:p w:rsidR="003961B4" w:rsidRPr="001212D6" w:rsidRDefault="00D70EF4" w:rsidP="0016538F">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1292</w:t>
      </w:r>
    </w:p>
    <w:p w:rsidR="00A3068D" w:rsidRPr="001212D6" w:rsidRDefault="001212D6" w:rsidP="0016538F">
      <w:pPr>
        <w:tabs>
          <w:tab w:val="left" w:pos="426"/>
        </w:tabs>
        <w:spacing w:after="0" w:line="240" w:lineRule="auto"/>
        <w:jc w:val="both"/>
        <w:rPr>
          <w:rFonts w:ascii="Times New Roman" w:hAnsi="Times New Roman" w:cs="Times New Roman"/>
          <w:sz w:val="20"/>
          <w:szCs w:val="20"/>
        </w:rPr>
      </w:pPr>
      <w:r w:rsidRPr="001212D6">
        <w:rPr>
          <w:rFonts w:ascii="Times New Roman" w:hAnsi="Times New Roman" w:cs="Times New Roman"/>
          <w:sz w:val="20"/>
          <w:szCs w:val="20"/>
        </w:rPr>
        <w:t>I.Šamarina</w:t>
      </w:r>
    </w:p>
    <w:p w:rsidR="00A3068D" w:rsidRPr="001212D6" w:rsidRDefault="001212D6" w:rsidP="0016538F">
      <w:pPr>
        <w:tabs>
          <w:tab w:val="left" w:pos="426"/>
        </w:tabs>
        <w:spacing w:after="0" w:line="240" w:lineRule="auto"/>
        <w:jc w:val="both"/>
        <w:rPr>
          <w:rFonts w:ascii="Times New Roman" w:hAnsi="Times New Roman" w:cs="Times New Roman"/>
          <w:sz w:val="20"/>
          <w:szCs w:val="20"/>
        </w:rPr>
      </w:pPr>
      <w:r w:rsidRPr="001212D6">
        <w:rPr>
          <w:rFonts w:ascii="Times New Roman" w:hAnsi="Times New Roman" w:cs="Times New Roman"/>
          <w:sz w:val="20"/>
          <w:szCs w:val="20"/>
        </w:rPr>
        <w:t>67335148</w:t>
      </w:r>
    </w:p>
    <w:p w:rsidR="00A3068D" w:rsidRPr="001212D6" w:rsidRDefault="001212D6" w:rsidP="0016538F">
      <w:pPr>
        <w:tabs>
          <w:tab w:val="left" w:pos="426"/>
        </w:tabs>
        <w:spacing w:after="0" w:line="240" w:lineRule="auto"/>
        <w:jc w:val="both"/>
        <w:rPr>
          <w:rFonts w:ascii="Times New Roman" w:hAnsi="Times New Roman" w:cs="Times New Roman"/>
          <w:sz w:val="20"/>
          <w:szCs w:val="20"/>
          <w:u w:val="single"/>
        </w:rPr>
      </w:pPr>
      <w:r w:rsidRPr="001212D6">
        <w:rPr>
          <w:rFonts w:ascii="Times New Roman" w:hAnsi="Times New Roman" w:cs="Times New Roman"/>
          <w:sz w:val="20"/>
          <w:szCs w:val="20"/>
        </w:rPr>
        <w:t>Irina.Samarina@mod.gov.lv</w:t>
      </w:r>
    </w:p>
    <w:sectPr w:rsidR="00A3068D" w:rsidRPr="001212D6" w:rsidSect="0016538F">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074" w:rsidRDefault="00165074" w:rsidP="003961B4">
      <w:pPr>
        <w:spacing w:after="0" w:line="240" w:lineRule="auto"/>
      </w:pPr>
      <w:r>
        <w:separator/>
      </w:r>
    </w:p>
  </w:endnote>
  <w:endnote w:type="continuationSeparator" w:id="0">
    <w:p w:rsidR="00165074" w:rsidRDefault="00165074" w:rsidP="003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MS Gothic"/>
    <w:panose1 w:val="02020603050405020304"/>
    <w:charset w:val="80"/>
    <w:family w:val="roman"/>
    <w:pitch w:val="variable"/>
    <w:sig w:usb0="E0000AFF" w:usb1="500078FF" w:usb2="00000021" w:usb3="00000000" w:csb0="000001BF" w:csb1="00000000"/>
  </w:font>
  <w:font w:name="WenQuanYi Micro Hei">
    <w:altName w:val="MS Gothic"/>
    <w:charset w:val="80"/>
    <w:family w:val="auto"/>
    <w:pitch w:val="variable"/>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3858143"/>
      <w:docPartObj>
        <w:docPartGallery w:val="Page Numbers (Bottom of Page)"/>
        <w:docPartUnique/>
      </w:docPartObj>
    </w:sdtPr>
    <w:sdtEndPr>
      <w:rPr>
        <w:noProof/>
      </w:rPr>
    </w:sdtEndPr>
    <w:sdtContent>
      <w:p w:rsidR="00B40293" w:rsidRDefault="00B40293">
        <w:pPr>
          <w:pStyle w:val="Footer"/>
          <w:jc w:val="center"/>
        </w:pPr>
        <w:r>
          <w:fldChar w:fldCharType="begin"/>
        </w:r>
        <w:r>
          <w:instrText xml:space="preserve"> PAGE   \* MERGEFORMAT </w:instrText>
        </w:r>
        <w:r>
          <w:fldChar w:fldCharType="separate"/>
        </w:r>
        <w:r w:rsidR="00501EEB">
          <w:rPr>
            <w:noProof/>
          </w:rPr>
          <w:t>1</w:t>
        </w:r>
        <w:r>
          <w:rPr>
            <w:noProof/>
          </w:rPr>
          <w:fldChar w:fldCharType="end"/>
        </w:r>
      </w:p>
    </w:sdtContent>
  </w:sdt>
  <w:p w:rsidR="003961B4" w:rsidRPr="005D79BF" w:rsidRDefault="003961B4">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074" w:rsidRDefault="00165074" w:rsidP="003961B4">
      <w:pPr>
        <w:spacing w:after="0" w:line="240" w:lineRule="auto"/>
      </w:pPr>
      <w:r>
        <w:separator/>
      </w:r>
    </w:p>
  </w:footnote>
  <w:footnote w:type="continuationSeparator" w:id="0">
    <w:p w:rsidR="00165074" w:rsidRDefault="00165074" w:rsidP="00396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2101"/>
    <w:multiLevelType w:val="hybridMultilevel"/>
    <w:tmpl w:val="8C763196"/>
    <w:lvl w:ilvl="0" w:tplc="750833C6">
      <w:start w:val="1"/>
      <w:numFmt w:val="decimal"/>
      <w:lvlText w:val="%1)"/>
      <w:lvlJc w:val="left"/>
      <w:pPr>
        <w:ind w:left="656" w:hanging="360"/>
      </w:pPr>
      <w:rPr>
        <w:rFonts w:hint="default"/>
      </w:rPr>
    </w:lvl>
    <w:lvl w:ilvl="1" w:tplc="10090019" w:tentative="1">
      <w:start w:val="1"/>
      <w:numFmt w:val="lowerLetter"/>
      <w:lvlText w:val="%2."/>
      <w:lvlJc w:val="left"/>
      <w:pPr>
        <w:ind w:left="1376" w:hanging="360"/>
      </w:pPr>
    </w:lvl>
    <w:lvl w:ilvl="2" w:tplc="1009001B" w:tentative="1">
      <w:start w:val="1"/>
      <w:numFmt w:val="lowerRoman"/>
      <w:lvlText w:val="%3."/>
      <w:lvlJc w:val="right"/>
      <w:pPr>
        <w:ind w:left="2096" w:hanging="180"/>
      </w:pPr>
    </w:lvl>
    <w:lvl w:ilvl="3" w:tplc="1009000F" w:tentative="1">
      <w:start w:val="1"/>
      <w:numFmt w:val="decimal"/>
      <w:lvlText w:val="%4."/>
      <w:lvlJc w:val="left"/>
      <w:pPr>
        <w:ind w:left="2816" w:hanging="360"/>
      </w:pPr>
    </w:lvl>
    <w:lvl w:ilvl="4" w:tplc="10090019" w:tentative="1">
      <w:start w:val="1"/>
      <w:numFmt w:val="lowerLetter"/>
      <w:lvlText w:val="%5."/>
      <w:lvlJc w:val="left"/>
      <w:pPr>
        <w:ind w:left="3536" w:hanging="360"/>
      </w:pPr>
    </w:lvl>
    <w:lvl w:ilvl="5" w:tplc="1009001B" w:tentative="1">
      <w:start w:val="1"/>
      <w:numFmt w:val="lowerRoman"/>
      <w:lvlText w:val="%6."/>
      <w:lvlJc w:val="right"/>
      <w:pPr>
        <w:ind w:left="4256" w:hanging="180"/>
      </w:pPr>
    </w:lvl>
    <w:lvl w:ilvl="6" w:tplc="1009000F" w:tentative="1">
      <w:start w:val="1"/>
      <w:numFmt w:val="decimal"/>
      <w:lvlText w:val="%7."/>
      <w:lvlJc w:val="left"/>
      <w:pPr>
        <w:ind w:left="4976" w:hanging="360"/>
      </w:pPr>
    </w:lvl>
    <w:lvl w:ilvl="7" w:tplc="10090019" w:tentative="1">
      <w:start w:val="1"/>
      <w:numFmt w:val="lowerLetter"/>
      <w:lvlText w:val="%8."/>
      <w:lvlJc w:val="left"/>
      <w:pPr>
        <w:ind w:left="5696" w:hanging="360"/>
      </w:pPr>
    </w:lvl>
    <w:lvl w:ilvl="8" w:tplc="1009001B" w:tentative="1">
      <w:start w:val="1"/>
      <w:numFmt w:val="lowerRoman"/>
      <w:lvlText w:val="%9."/>
      <w:lvlJc w:val="right"/>
      <w:pPr>
        <w:ind w:left="6416" w:hanging="180"/>
      </w:pPr>
    </w:lvl>
  </w:abstractNum>
  <w:abstractNum w:abstractNumId="1" w15:restartNumberingAfterBreak="0">
    <w:nsid w:val="207D1668"/>
    <w:multiLevelType w:val="hybridMultilevel"/>
    <w:tmpl w:val="E4E4A880"/>
    <w:lvl w:ilvl="0" w:tplc="AC92F620">
      <w:start w:val="2"/>
      <w:numFmt w:val="bullet"/>
      <w:lvlText w:val="-"/>
      <w:lvlJc w:val="left"/>
      <w:pPr>
        <w:ind w:left="656" w:hanging="360"/>
      </w:pPr>
      <w:rPr>
        <w:rFonts w:ascii="Times New Roman" w:eastAsia="Times New Roman" w:hAnsi="Times New Roman" w:cs="Times New Roman" w:hint="default"/>
      </w:rPr>
    </w:lvl>
    <w:lvl w:ilvl="1" w:tplc="04260003" w:tentative="1">
      <w:start w:val="1"/>
      <w:numFmt w:val="bullet"/>
      <w:lvlText w:val="o"/>
      <w:lvlJc w:val="left"/>
      <w:pPr>
        <w:ind w:left="1376" w:hanging="360"/>
      </w:pPr>
      <w:rPr>
        <w:rFonts w:ascii="Courier New" w:hAnsi="Courier New" w:cs="Courier New" w:hint="default"/>
      </w:rPr>
    </w:lvl>
    <w:lvl w:ilvl="2" w:tplc="04260005" w:tentative="1">
      <w:start w:val="1"/>
      <w:numFmt w:val="bullet"/>
      <w:lvlText w:val=""/>
      <w:lvlJc w:val="left"/>
      <w:pPr>
        <w:ind w:left="2096" w:hanging="360"/>
      </w:pPr>
      <w:rPr>
        <w:rFonts w:ascii="Wingdings" w:hAnsi="Wingdings" w:hint="default"/>
      </w:rPr>
    </w:lvl>
    <w:lvl w:ilvl="3" w:tplc="04260001" w:tentative="1">
      <w:start w:val="1"/>
      <w:numFmt w:val="bullet"/>
      <w:lvlText w:val=""/>
      <w:lvlJc w:val="left"/>
      <w:pPr>
        <w:ind w:left="2816" w:hanging="360"/>
      </w:pPr>
      <w:rPr>
        <w:rFonts w:ascii="Symbol" w:hAnsi="Symbol" w:hint="default"/>
      </w:rPr>
    </w:lvl>
    <w:lvl w:ilvl="4" w:tplc="04260003" w:tentative="1">
      <w:start w:val="1"/>
      <w:numFmt w:val="bullet"/>
      <w:lvlText w:val="o"/>
      <w:lvlJc w:val="left"/>
      <w:pPr>
        <w:ind w:left="3536" w:hanging="360"/>
      </w:pPr>
      <w:rPr>
        <w:rFonts w:ascii="Courier New" w:hAnsi="Courier New" w:cs="Courier New" w:hint="default"/>
      </w:rPr>
    </w:lvl>
    <w:lvl w:ilvl="5" w:tplc="04260005" w:tentative="1">
      <w:start w:val="1"/>
      <w:numFmt w:val="bullet"/>
      <w:lvlText w:val=""/>
      <w:lvlJc w:val="left"/>
      <w:pPr>
        <w:ind w:left="4256" w:hanging="360"/>
      </w:pPr>
      <w:rPr>
        <w:rFonts w:ascii="Wingdings" w:hAnsi="Wingdings" w:hint="default"/>
      </w:rPr>
    </w:lvl>
    <w:lvl w:ilvl="6" w:tplc="04260001" w:tentative="1">
      <w:start w:val="1"/>
      <w:numFmt w:val="bullet"/>
      <w:lvlText w:val=""/>
      <w:lvlJc w:val="left"/>
      <w:pPr>
        <w:ind w:left="4976" w:hanging="360"/>
      </w:pPr>
      <w:rPr>
        <w:rFonts w:ascii="Symbol" w:hAnsi="Symbol" w:hint="default"/>
      </w:rPr>
    </w:lvl>
    <w:lvl w:ilvl="7" w:tplc="04260003" w:tentative="1">
      <w:start w:val="1"/>
      <w:numFmt w:val="bullet"/>
      <w:lvlText w:val="o"/>
      <w:lvlJc w:val="left"/>
      <w:pPr>
        <w:ind w:left="5696" w:hanging="360"/>
      </w:pPr>
      <w:rPr>
        <w:rFonts w:ascii="Courier New" w:hAnsi="Courier New" w:cs="Courier New" w:hint="default"/>
      </w:rPr>
    </w:lvl>
    <w:lvl w:ilvl="8" w:tplc="04260005" w:tentative="1">
      <w:start w:val="1"/>
      <w:numFmt w:val="bullet"/>
      <w:lvlText w:val=""/>
      <w:lvlJc w:val="left"/>
      <w:pPr>
        <w:ind w:left="6416" w:hanging="360"/>
      </w:pPr>
      <w:rPr>
        <w:rFonts w:ascii="Wingdings" w:hAnsi="Wingdings" w:hint="default"/>
      </w:rPr>
    </w:lvl>
  </w:abstractNum>
  <w:abstractNum w:abstractNumId="2" w15:restartNumberingAfterBreak="0">
    <w:nsid w:val="24993B02"/>
    <w:multiLevelType w:val="hybridMultilevel"/>
    <w:tmpl w:val="FD1224F0"/>
    <w:lvl w:ilvl="0" w:tplc="92E86C74">
      <w:start w:val="6"/>
      <w:numFmt w:val="bullet"/>
      <w:lvlText w:val="-"/>
      <w:lvlJc w:val="left"/>
      <w:pPr>
        <w:ind w:left="656" w:hanging="360"/>
      </w:pPr>
      <w:rPr>
        <w:rFonts w:ascii="Times New Roman" w:eastAsiaTheme="minorHAnsi" w:hAnsi="Times New Roman" w:cs="Times New Roman" w:hint="default"/>
      </w:rPr>
    </w:lvl>
    <w:lvl w:ilvl="1" w:tplc="10090003" w:tentative="1">
      <w:start w:val="1"/>
      <w:numFmt w:val="bullet"/>
      <w:lvlText w:val="o"/>
      <w:lvlJc w:val="left"/>
      <w:pPr>
        <w:ind w:left="1376" w:hanging="360"/>
      </w:pPr>
      <w:rPr>
        <w:rFonts w:ascii="Courier New" w:hAnsi="Courier New" w:cs="Courier New" w:hint="default"/>
      </w:rPr>
    </w:lvl>
    <w:lvl w:ilvl="2" w:tplc="10090005" w:tentative="1">
      <w:start w:val="1"/>
      <w:numFmt w:val="bullet"/>
      <w:lvlText w:val=""/>
      <w:lvlJc w:val="left"/>
      <w:pPr>
        <w:ind w:left="2096" w:hanging="360"/>
      </w:pPr>
      <w:rPr>
        <w:rFonts w:ascii="Wingdings" w:hAnsi="Wingdings" w:hint="default"/>
      </w:rPr>
    </w:lvl>
    <w:lvl w:ilvl="3" w:tplc="10090001" w:tentative="1">
      <w:start w:val="1"/>
      <w:numFmt w:val="bullet"/>
      <w:lvlText w:val=""/>
      <w:lvlJc w:val="left"/>
      <w:pPr>
        <w:ind w:left="2816" w:hanging="360"/>
      </w:pPr>
      <w:rPr>
        <w:rFonts w:ascii="Symbol" w:hAnsi="Symbol" w:hint="default"/>
      </w:rPr>
    </w:lvl>
    <w:lvl w:ilvl="4" w:tplc="10090003" w:tentative="1">
      <w:start w:val="1"/>
      <w:numFmt w:val="bullet"/>
      <w:lvlText w:val="o"/>
      <w:lvlJc w:val="left"/>
      <w:pPr>
        <w:ind w:left="3536" w:hanging="360"/>
      </w:pPr>
      <w:rPr>
        <w:rFonts w:ascii="Courier New" w:hAnsi="Courier New" w:cs="Courier New" w:hint="default"/>
      </w:rPr>
    </w:lvl>
    <w:lvl w:ilvl="5" w:tplc="10090005" w:tentative="1">
      <w:start w:val="1"/>
      <w:numFmt w:val="bullet"/>
      <w:lvlText w:val=""/>
      <w:lvlJc w:val="left"/>
      <w:pPr>
        <w:ind w:left="4256" w:hanging="360"/>
      </w:pPr>
      <w:rPr>
        <w:rFonts w:ascii="Wingdings" w:hAnsi="Wingdings" w:hint="default"/>
      </w:rPr>
    </w:lvl>
    <w:lvl w:ilvl="6" w:tplc="10090001" w:tentative="1">
      <w:start w:val="1"/>
      <w:numFmt w:val="bullet"/>
      <w:lvlText w:val=""/>
      <w:lvlJc w:val="left"/>
      <w:pPr>
        <w:ind w:left="4976" w:hanging="360"/>
      </w:pPr>
      <w:rPr>
        <w:rFonts w:ascii="Symbol" w:hAnsi="Symbol" w:hint="default"/>
      </w:rPr>
    </w:lvl>
    <w:lvl w:ilvl="7" w:tplc="10090003" w:tentative="1">
      <w:start w:val="1"/>
      <w:numFmt w:val="bullet"/>
      <w:lvlText w:val="o"/>
      <w:lvlJc w:val="left"/>
      <w:pPr>
        <w:ind w:left="5696" w:hanging="360"/>
      </w:pPr>
      <w:rPr>
        <w:rFonts w:ascii="Courier New" w:hAnsi="Courier New" w:cs="Courier New" w:hint="default"/>
      </w:rPr>
    </w:lvl>
    <w:lvl w:ilvl="8" w:tplc="10090005" w:tentative="1">
      <w:start w:val="1"/>
      <w:numFmt w:val="bullet"/>
      <w:lvlText w:val=""/>
      <w:lvlJc w:val="left"/>
      <w:pPr>
        <w:ind w:left="6416" w:hanging="360"/>
      </w:pPr>
      <w:rPr>
        <w:rFonts w:ascii="Wingdings" w:hAnsi="Wingdings" w:hint="default"/>
      </w:rPr>
    </w:lvl>
  </w:abstractNum>
  <w:abstractNum w:abstractNumId="3" w15:restartNumberingAfterBreak="0">
    <w:nsid w:val="36B32A99"/>
    <w:multiLevelType w:val="hybridMultilevel"/>
    <w:tmpl w:val="5F883C6E"/>
    <w:lvl w:ilvl="0" w:tplc="7C5E85AA">
      <w:start w:val="1"/>
      <w:numFmt w:val="decimal"/>
      <w:lvlText w:val="%1."/>
      <w:lvlJc w:val="left"/>
      <w:pPr>
        <w:ind w:left="656" w:hanging="360"/>
      </w:pPr>
      <w:rPr>
        <w:rFonts w:hint="default"/>
      </w:rPr>
    </w:lvl>
    <w:lvl w:ilvl="1" w:tplc="10090019" w:tentative="1">
      <w:start w:val="1"/>
      <w:numFmt w:val="lowerLetter"/>
      <w:lvlText w:val="%2."/>
      <w:lvlJc w:val="left"/>
      <w:pPr>
        <w:ind w:left="1376" w:hanging="360"/>
      </w:pPr>
    </w:lvl>
    <w:lvl w:ilvl="2" w:tplc="1009001B" w:tentative="1">
      <w:start w:val="1"/>
      <w:numFmt w:val="lowerRoman"/>
      <w:lvlText w:val="%3."/>
      <w:lvlJc w:val="right"/>
      <w:pPr>
        <w:ind w:left="2096" w:hanging="180"/>
      </w:pPr>
    </w:lvl>
    <w:lvl w:ilvl="3" w:tplc="1009000F" w:tentative="1">
      <w:start w:val="1"/>
      <w:numFmt w:val="decimal"/>
      <w:lvlText w:val="%4."/>
      <w:lvlJc w:val="left"/>
      <w:pPr>
        <w:ind w:left="2816" w:hanging="360"/>
      </w:pPr>
    </w:lvl>
    <w:lvl w:ilvl="4" w:tplc="10090019" w:tentative="1">
      <w:start w:val="1"/>
      <w:numFmt w:val="lowerLetter"/>
      <w:lvlText w:val="%5."/>
      <w:lvlJc w:val="left"/>
      <w:pPr>
        <w:ind w:left="3536" w:hanging="360"/>
      </w:pPr>
    </w:lvl>
    <w:lvl w:ilvl="5" w:tplc="1009001B" w:tentative="1">
      <w:start w:val="1"/>
      <w:numFmt w:val="lowerRoman"/>
      <w:lvlText w:val="%6."/>
      <w:lvlJc w:val="right"/>
      <w:pPr>
        <w:ind w:left="4256" w:hanging="180"/>
      </w:pPr>
    </w:lvl>
    <w:lvl w:ilvl="6" w:tplc="1009000F" w:tentative="1">
      <w:start w:val="1"/>
      <w:numFmt w:val="decimal"/>
      <w:lvlText w:val="%7."/>
      <w:lvlJc w:val="left"/>
      <w:pPr>
        <w:ind w:left="4976" w:hanging="360"/>
      </w:pPr>
    </w:lvl>
    <w:lvl w:ilvl="7" w:tplc="10090019" w:tentative="1">
      <w:start w:val="1"/>
      <w:numFmt w:val="lowerLetter"/>
      <w:lvlText w:val="%8."/>
      <w:lvlJc w:val="left"/>
      <w:pPr>
        <w:ind w:left="5696" w:hanging="360"/>
      </w:pPr>
    </w:lvl>
    <w:lvl w:ilvl="8" w:tplc="1009001B" w:tentative="1">
      <w:start w:val="1"/>
      <w:numFmt w:val="lowerRoman"/>
      <w:lvlText w:val="%9."/>
      <w:lvlJc w:val="right"/>
      <w:pPr>
        <w:ind w:left="641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7B4"/>
    <w:rsid w:val="0001540F"/>
    <w:rsid w:val="00022516"/>
    <w:rsid w:val="00036164"/>
    <w:rsid w:val="00036923"/>
    <w:rsid w:val="00076F5A"/>
    <w:rsid w:val="00081D23"/>
    <w:rsid w:val="00087679"/>
    <w:rsid w:val="000B6B35"/>
    <w:rsid w:val="000C64EE"/>
    <w:rsid w:val="000D2B9F"/>
    <w:rsid w:val="00117C41"/>
    <w:rsid w:val="001212D6"/>
    <w:rsid w:val="0012344C"/>
    <w:rsid w:val="0013233F"/>
    <w:rsid w:val="001323BB"/>
    <w:rsid w:val="00156ED0"/>
    <w:rsid w:val="00165074"/>
    <w:rsid w:val="0016538F"/>
    <w:rsid w:val="00170187"/>
    <w:rsid w:val="001710EF"/>
    <w:rsid w:val="00172638"/>
    <w:rsid w:val="00174805"/>
    <w:rsid w:val="00175547"/>
    <w:rsid w:val="0019430D"/>
    <w:rsid w:val="001A6647"/>
    <w:rsid w:val="001B7021"/>
    <w:rsid w:val="001D1A1D"/>
    <w:rsid w:val="001E2B11"/>
    <w:rsid w:val="001E348F"/>
    <w:rsid w:val="00200171"/>
    <w:rsid w:val="00226BA4"/>
    <w:rsid w:val="00254A28"/>
    <w:rsid w:val="002574AC"/>
    <w:rsid w:val="002647B4"/>
    <w:rsid w:val="00271017"/>
    <w:rsid w:val="0027163F"/>
    <w:rsid w:val="002D0248"/>
    <w:rsid w:val="002E4104"/>
    <w:rsid w:val="00347CCF"/>
    <w:rsid w:val="003715D1"/>
    <w:rsid w:val="003961B4"/>
    <w:rsid w:val="003A56E3"/>
    <w:rsid w:val="003B4866"/>
    <w:rsid w:val="003C310E"/>
    <w:rsid w:val="003F1B77"/>
    <w:rsid w:val="00402E35"/>
    <w:rsid w:val="004154A5"/>
    <w:rsid w:val="004908EF"/>
    <w:rsid w:val="004A1915"/>
    <w:rsid w:val="004A75ED"/>
    <w:rsid w:val="004D1AB4"/>
    <w:rsid w:val="004D5629"/>
    <w:rsid w:val="004F227A"/>
    <w:rsid w:val="00501EEB"/>
    <w:rsid w:val="005046A6"/>
    <w:rsid w:val="00541562"/>
    <w:rsid w:val="0054583D"/>
    <w:rsid w:val="00550D1C"/>
    <w:rsid w:val="005668EF"/>
    <w:rsid w:val="005757D7"/>
    <w:rsid w:val="00587AE0"/>
    <w:rsid w:val="00595C47"/>
    <w:rsid w:val="005D2543"/>
    <w:rsid w:val="005D79BF"/>
    <w:rsid w:val="005E4951"/>
    <w:rsid w:val="006032F4"/>
    <w:rsid w:val="00607E55"/>
    <w:rsid w:val="00615747"/>
    <w:rsid w:val="00617E4F"/>
    <w:rsid w:val="00621446"/>
    <w:rsid w:val="00621CD4"/>
    <w:rsid w:val="00626D91"/>
    <w:rsid w:val="0063563B"/>
    <w:rsid w:val="006656F8"/>
    <w:rsid w:val="006C5817"/>
    <w:rsid w:val="006D728F"/>
    <w:rsid w:val="006E29FF"/>
    <w:rsid w:val="00700479"/>
    <w:rsid w:val="00722D39"/>
    <w:rsid w:val="00742061"/>
    <w:rsid w:val="00780DC6"/>
    <w:rsid w:val="007A3BF4"/>
    <w:rsid w:val="007B42E4"/>
    <w:rsid w:val="007B4CE8"/>
    <w:rsid w:val="007C3558"/>
    <w:rsid w:val="008171CD"/>
    <w:rsid w:val="00824144"/>
    <w:rsid w:val="00844338"/>
    <w:rsid w:val="00872F73"/>
    <w:rsid w:val="00896E55"/>
    <w:rsid w:val="008C44A9"/>
    <w:rsid w:val="00903328"/>
    <w:rsid w:val="009076C6"/>
    <w:rsid w:val="009254C5"/>
    <w:rsid w:val="009330E6"/>
    <w:rsid w:val="009635A4"/>
    <w:rsid w:val="009834CE"/>
    <w:rsid w:val="009A01AD"/>
    <w:rsid w:val="009B1748"/>
    <w:rsid w:val="009D4C24"/>
    <w:rsid w:val="009E0ADC"/>
    <w:rsid w:val="00A3068D"/>
    <w:rsid w:val="00A44B94"/>
    <w:rsid w:val="00A4763D"/>
    <w:rsid w:val="00A62D80"/>
    <w:rsid w:val="00A97741"/>
    <w:rsid w:val="00AA745E"/>
    <w:rsid w:val="00AC090B"/>
    <w:rsid w:val="00AC3CD2"/>
    <w:rsid w:val="00B2117F"/>
    <w:rsid w:val="00B35A54"/>
    <w:rsid w:val="00B40293"/>
    <w:rsid w:val="00B4713E"/>
    <w:rsid w:val="00B4753E"/>
    <w:rsid w:val="00B55469"/>
    <w:rsid w:val="00B60639"/>
    <w:rsid w:val="00B66CE7"/>
    <w:rsid w:val="00B90C26"/>
    <w:rsid w:val="00B90FD9"/>
    <w:rsid w:val="00BA3232"/>
    <w:rsid w:val="00BA729C"/>
    <w:rsid w:val="00BB3B03"/>
    <w:rsid w:val="00BB6272"/>
    <w:rsid w:val="00BC4907"/>
    <w:rsid w:val="00BF52C2"/>
    <w:rsid w:val="00C0313A"/>
    <w:rsid w:val="00C136EB"/>
    <w:rsid w:val="00C2634D"/>
    <w:rsid w:val="00C302C4"/>
    <w:rsid w:val="00C3550C"/>
    <w:rsid w:val="00C4600F"/>
    <w:rsid w:val="00C47D71"/>
    <w:rsid w:val="00C70EA7"/>
    <w:rsid w:val="00C7709D"/>
    <w:rsid w:val="00C8077D"/>
    <w:rsid w:val="00D06360"/>
    <w:rsid w:val="00D32B73"/>
    <w:rsid w:val="00D461BD"/>
    <w:rsid w:val="00D54523"/>
    <w:rsid w:val="00D66341"/>
    <w:rsid w:val="00D70EF4"/>
    <w:rsid w:val="00D932AE"/>
    <w:rsid w:val="00DB50EF"/>
    <w:rsid w:val="00DC26E9"/>
    <w:rsid w:val="00DE11DA"/>
    <w:rsid w:val="00E0696A"/>
    <w:rsid w:val="00E16C00"/>
    <w:rsid w:val="00E40517"/>
    <w:rsid w:val="00E429DE"/>
    <w:rsid w:val="00E47202"/>
    <w:rsid w:val="00EB6D92"/>
    <w:rsid w:val="00EE6E6D"/>
    <w:rsid w:val="00F23B6F"/>
    <w:rsid w:val="00F33B6F"/>
    <w:rsid w:val="00F9776A"/>
    <w:rsid w:val="00FA4566"/>
    <w:rsid w:val="00FA6083"/>
    <w:rsid w:val="00FB65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75B7F3-21E6-46A2-8F4C-EC961710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e">
    <w:name w:val="spelle"/>
    <w:basedOn w:val="DefaultParagraphFont"/>
    <w:rsid w:val="002647B4"/>
  </w:style>
  <w:style w:type="paragraph" w:styleId="Header">
    <w:name w:val="header"/>
    <w:basedOn w:val="Normal"/>
    <w:link w:val="HeaderChar"/>
    <w:uiPriority w:val="99"/>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2647B4"/>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2647B4"/>
    <w:rPr>
      <w:color w:val="0000FF"/>
      <w:u w:val="single"/>
    </w:rPr>
  </w:style>
  <w:style w:type="paragraph" w:styleId="Title">
    <w:name w:val="Title"/>
    <w:basedOn w:val="Normal"/>
    <w:link w:val="TitleChar"/>
    <w:uiPriority w:val="10"/>
    <w:qFormat/>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itleChar">
    <w:name w:val="Title Char"/>
    <w:basedOn w:val="DefaultParagraphFont"/>
    <w:link w:val="Title"/>
    <w:uiPriority w:val="10"/>
    <w:rsid w:val="002647B4"/>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2647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semiHidden/>
    <w:rsid w:val="002647B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A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29C"/>
    <w:rPr>
      <w:rFonts w:ascii="Segoe UI" w:hAnsi="Segoe UI" w:cs="Segoe UI"/>
      <w:sz w:val="18"/>
      <w:szCs w:val="18"/>
    </w:rPr>
  </w:style>
  <w:style w:type="paragraph" w:styleId="Footer">
    <w:name w:val="footer"/>
    <w:basedOn w:val="Normal"/>
    <w:link w:val="FooterChar"/>
    <w:uiPriority w:val="99"/>
    <w:unhideWhenUsed/>
    <w:rsid w:val="003961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61B4"/>
  </w:style>
  <w:style w:type="paragraph" w:styleId="NoSpacing">
    <w:name w:val="No Spacing"/>
    <w:uiPriority w:val="1"/>
    <w:qFormat/>
    <w:rsid w:val="00844338"/>
    <w:pPr>
      <w:tabs>
        <w:tab w:val="left" w:pos="720"/>
      </w:tabs>
      <w:suppressAutoHyphens/>
      <w:spacing w:after="0" w:line="240" w:lineRule="auto"/>
    </w:pPr>
    <w:rPr>
      <w:rFonts w:ascii="Liberation Serif" w:eastAsia="WenQuanYi Micro Hei" w:hAnsi="Liberation Serif" w:cs="Mangal"/>
      <w:sz w:val="24"/>
      <w:szCs w:val="21"/>
      <w:lang w:eastAsia="zh-CN" w:bidi="hi-IN"/>
    </w:rPr>
  </w:style>
  <w:style w:type="paragraph" w:styleId="Revision">
    <w:name w:val="Revision"/>
    <w:hidden/>
    <w:uiPriority w:val="99"/>
    <w:semiHidden/>
    <w:rsid w:val="00BA32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29103">
      <w:bodyDiv w:val="1"/>
      <w:marLeft w:val="0"/>
      <w:marRight w:val="0"/>
      <w:marTop w:val="0"/>
      <w:marBottom w:val="0"/>
      <w:divBdr>
        <w:top w:val="none" w:sz="0" w:space="0" w:color="auto"/>
        <w:left w:val="none" w:sz="0" w:space="0" w:color="auto"/>
        <w:bottom w:val="none" w:sz="0" w:space="0" w:color="auto"/>
        <w:right w:val="none" w:sz="0" w:space="0" w:color="auto"/>
      </w:divBdr>
    </w:div>
    <w:div w:id="1938711701">
      <w:bodyDiv w:val="1"/>
      <w:marLeft w:val="0"/>
      <w:marRight w:val="0"/>
      <w:marTop w:val="0"/>
      <w:marBottom w:val="0"/>
      <w:divBdr>
        <w:top w:val="none" w:sz="0" w:space="0" w:color="auto"/>
        <w:left w:val="none" w:sz="0" w:space="0" w:color="auto"/>
        <w:bottom w:val="none" w:sz="0" w:space="0" w:color="auto"/>
        <w:right w:val="none" w:sz="0" w:space="0" w:color="auto"/>
      </w:divBdr>
    </w:div>
    <w:div w:id="203164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C57D3-7CEE-4F36-86D6-BAF69A74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6587</Words>
  <Characters>3756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Korne</dc:creator>
  <cp:keywords/>
  <dc:description/>
  <cp:lastModifiedBy>Jekaterina Borovika</cp:lastModifiedBy>
  <cp:revision>2</cp:revision>
  <cp:lastPrinted>2017-11-24T13:29:00Z</cp:lastPrinted>
  <dcterms:created xsi:type="dcterms:W3CDTF">2018-03-20T12:57:00Z</dcterms:created>
  <dcterms:modified xsi:type="dcterms:W3CDTF">2018-03-20T12:57:00Z</dcterms:modified>
</cp:coreProperties>
</file>