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CD57" w14:textId="77777777" w:rsidR="004F1C25" w:rsidRPr="00AF3CE6" w:rsidRDefault="004F1C25" w:rsidP="004F1C25">
      <w:pPr>
        <w:jc w:val="right"/>
        <w:rPr>
          <w:color w:val="000000"/>
          <w:sz w:val="28"/>
          <w:szCs w:val="28"/>
        </w:rPr>
      </w:pPr>
      <w:bookmarkStart w:id="0" w:name="a"/>
      <w:bookmarkStart w:id="1" w:name="_GoBack"/>
      <w:bookmarkEnd w:id="0"/>
      <w:bookmarkEnd w:id="1"/>
      <w:r w:rsidRPr="00AF3CE6">
        <w:rPr>
          <w:color w:val="000000"/>
          <w:sz w:val="28"/>
          <w:szCs w:val="28"/>
        </w:rPr>
        <w:t>Likumprojekts</w:t>
      </w:r>
    </w:p>
    <w:p w14:paraId="7DFACD58" w14:textId="77777777" w:rsidR="004F1C25" w:rsidRPr="004F1C25" w:rsidRDefault="004F1C25" w:rsidP="004F1C25">
      <w:pPr>
        <w:jc w:val="right"/>
        <w:rPr>
          <w:i/>
          <w:color w:val="000000"/>
          <w:sz w:val="28"/>
          <w:szCs w:val="28"/>
        </w:rPr>
      </w:pPr>
    </w:p>
    <w:p w14:paraId="7DFACD5A" w14:textId="723D3AD3" w:rsidR="004F1C25" w:rsidRPr="004F1C25" w:rsidRDefault="004F1C25" w:rsidP="004F1C2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  <w:bookmarkStart w:id="2" w:name="OLE_LINK1"/>
      <w:bookmarkStart w:id="3" w:name="OLE_LINK2"/>
      <w:r w:rsidRPr="004F1C25">
        <w:rPr>
          <w:b/>
          <w:bCs/>
          <w:color w:val="000000"/>
          <w:sz w:val="28"/>
          <w:szCs w:val="28"/>
          <w:lang w:eastAsia="lv-LV"/>
        </w:rPr>
        <w:t>Grozījumi Iekšlietu ministrijas sistēmas iestāžu un Ieslodzījuma vietu pārvaldes amatpersonu ar speciālajām dienesta pakāpēm dienesta gaitas likumā</w:t>
      </w:r>
      <w:bookmarkEnd w:id="2"/>
      <w:bookmarkEnd w:id="3"/>
    </w:p>
    <w:p w14:paraId="7DFACD5B" w14:textId="77777777" w:rsidR="004F1C25" w:rsidRPr="004F1C25" w:rsidRDefault="004F1C25" w:rsidP="004F1C25">
      <w:pPr>
        <w:jc w:val="center"/>
        <w:outlineLvl w:val="2"/>
        <w:rPr>
          <w:b/>
          <w:bCs/>
          <w:color w:val="000000"/>
          <w:sz w:val="28"/>
          <w:szCs w:val="28"/>
          <w:lang w:eastAsia="lv-LV"/>
        </w:rPr>
      </w:pPr>
    </w:p>
    <w:p w14:paraId="7DFACD5C" w14:textId="33B065D0" w:rsidR="004F1C25" w:rsidRPr="004F1C25" w:rsidRDefault="004F1C25" w:rsidP="004F1C25">
      <w:pPr>
        <w:ind w:firstLine="720"/>
        <w:jc w:val="both"/>
        <w:rPr>
          <w:color w:val="000000"/>
          <w:sz w:val="28"/>
          <w:szCs w:val="20"/>
        </w:rPr>
      </w:pPr>
      <w:r w:rsidRPr="004F1C25">
        <w:rPr>
          <w:color w:val="000000"/>
          <w:sz w:val="28"/>
          <w:szCs w:val="28"/>
        </w:rPr>
        <w:t xml:space="preserve">Izdarīt </w:t>
      </w:r>
      <w:r w:rsidRPr="004F1C25">
        <w:rPr>
          <w:color w:val="000000"/>
          <w:sz w:val="28"/>
          <w:szCs w:val="20"/>
        </w:rPr>
        <w:t>Iekšlietu ministrijas sistēmas iestāžu un Ieslodzījuma vietu pārvaldes amatpersonu ar speciālajām dienesta pakāpēm dienesta gaitas likumā</w:t>
      </w:r>
      <w:r w:rsidRPr="004F1C25">
        <w:rPr>
          <w:color w:val="000000"/>
          <w:sz w:val="28"/>
          <w:szCs w:val="28"/>
        </w:rPr>
        <w:t xml:space="preserve"> </w:t>
      </w:r>
      <w:proofErr w:type="gramStart"/>
      <w:r w:rsidRPr="004F1C25">
        <w:rPr>
          <w:color w:val="000000"/>
          <w:sz w:val="28"/>
          <w:szCs w:val="20"/>
        </w:rPr>
        <w:t>(</w:t>
      </w:r>
      <w:proofErr w:type="gramEnd"/>
      <w:r w:rsidRPr="004F1C25">
        <w:rPr>
          <w:color w:val="000000"/>
          <w:sz w:val="28"/>
          <w:szCs w:val="20"/>
        </w:rPr>
        <w:t>Latvijas Republikas Saeimas un Ministru Kabineta Ziņotājs, 2006, 14. nr.; 2008, 12., 16. nr.; 2009, 2., 3., 9., 10., 14. nr.; Latvijas Vēstnesis, 2009, 196. nr.; 2010, 47., 205. nr.; 2011, 148. nr.; 2012, 189. nr.; 2014, 57. nr.</w:t>
      </w:r>
      <w:r w:rsidR="00325704">
        <w:rPr>
          <w:color w:val="000000"/>
          <w:sz w:val="28"/>
          <w:szCs w:val="20"/>
        </w:rPr>
        <w:t>; 2015, 118.</w:t>
      </w:r>
      <w:r w:rsidR="002A4689">
        <w:rPr>
          <w:color w:val="000000"/>
          <w:sz w:val="28"/>
          <w:szCs w:val="20"/>
        </w:rPr>
        <w:t xml:space="preserve"> nr.</w:t>
      </w:r>
      <w:r w:rsidR="003E46CF">
        <w:rPr>
          <w:color w:val="000000"/>
          <w:sz w:val="28"/>
          <w:szCs w:val="20"/>
        </w:rPr>
        <w:t xml:space="preserve">, </w:t>
      </w:r>
      <w:r w:rsidR="00D93D87">
        <w:rPr>
          <w:color w:val="000000"/>
          <w:sz w:val="28"/>
          <w:szCs w:val="20"/>
        </w:rPr>
        <w:t xml:space="preserve">2016, </w:t>
      </w:r>
      <w:r w:rsidR="003E46CF">
        <w:rPr>
          <w:color w:val="000000"/>
          <w:sz w:val="28"/>
          <w:szCs w:val="20"/>
        </w:rPr>
        <w:t>241.</w:t>
      </w:r>
      <w:r w:rsidR="00325704">
        <w:rPr>
          <w:color w:val="000000"/>
          <w:sz w:val="28"/>
          <w:szCs w:val="20"/>
        </w:rPr>
        <w:t> nr.</w:t>
      </w:r>
      <w:r w:rsidRPr="004F1C25">
        <w:rPr>
          <w:color w:val="000000"/>
          <w:sz w:val="28"/>
          <w:szCs w:val="20"/>
        </w:rPr>
        <w:t>) šādus grozījumus:</w:t>
      </w:r>
    </w:p>
    <w:p w14:paraId="7DFACD5D" w14:textId="77777777" w:rsidR="004F1C25" w:rsidRPr="004F1C25" w:rsidRDefault="004F1C25" w:rsidP="004F1C25">
      <w:pPr>
        <w:ind w:firstLine="720"/>
        <w:jc w:val="both"/>
        <w:rPr>
          <w:color w:val="000000"/>
          <w:sz w:val="28"/>
          <w:szCs w:val="20"/>
        </w:rPr>
      </w:pPr>
    </w:p>
    <w:p w14:paraId="7DFACD5E" w14:textId="7CC5F2E5" w:rsidR="00A85C6A" w:rsidRPr="004F1C25" w:rsidRDefault="00A85C6A" w:rsidP="00A85C6A">
      <w:pPr>
        <w:ind w:firstLine="720"/>
        <w:jc w:val="both"/>
        <w:rPr>
          <w:color w:val="000000"/>
          <w:sz w:val="28"/>
          <w:szCs w:val="20"/>
        </w:rPr>
      </w:pPr>
      <w:r w:rsidRPr="004F1C25">
        <w:rPr>
          <w:color w:val="000000"/>
          <w:sz w:val="28"/>
          <w:szCs w:val="20"/>
        </w:rPr>
        <w:t>1. </w:t>
      </w:r>
      <w:r>
        <w:rPr>
          <w:color w:val="000000"/>
          <w:sz w:val="28"/>
          <w:szCs w:val="20"/>
        </w:rPr>
        <w:t>Izslēgt</w:t>
      </w:r>
      <w:r w:rsidRPr="004F1C25">
        <w:rPr>
          <w:color w:val="000000"/>
          <w:sz w:val="28"/>
          <w:szCs w:val="20"/>
        </w:rPr>
        <w:t xml:space="preserve"> 2. panta </w:t>
      </w:r>
      <w:r>
        <w:rPr>
          <w:color w:val="000000"/>
          <w:sz w:val="28"/>
          <w:szCs w:val="20"/>
        </w:rPr>
        <w:t>otr</w:t>
      </w:r>
      <w:r w:rsidR="00841A15">
        <w:rPr>
          <w:color w:val="000000"/>
          <w:sz w:val="28"/>
          <w:szCs w:val="20"/>
        </w:rPr>
        <w:t>aj</w:t>
      </w:r>
      <w:r>
        <w:rPr>
          <w:color w:val="000000"/>
          <w:sz w:val="28"/>
          <w:szCs w:val="20"/>
        </w:rPr>
        <w:t xml:space="preserve">ā daļā vārdus </w:t>
      </w:r>
      <w:r w:rsidR="00AF3CE6">
        <w:rPr>
          <w:color w:val="000000"/>
          <w:sz w:val="28"/>
          <w:szCs w:val="20"/>
        </w:rPr>
        <w:t>"</w:t>
      </w:r>
      <w:r w:rsidRPr="004F1C25">
        <w:rPr>
          <w:color w:val="000000"/>
          <w:sz w:val="28"/>
          <w:szCs w:val="20"/>
        </w:rPr>
        <w:t>Drošības policija</w:t>
      </w:r>
      <w:r w:rsidR="00AF3CE6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.</w:t>
      </w:r>
    </w:p>
    <w:p w14:paraId="7DFACD5F" w14:textId="77777777" w:rsidR="00A85C6A" w:rsidRPr="004F1C25" w:rsidRDefault="00A85C6A" w:rsidP="00A85C6A">
      <w:pPr>
        <w:ind w:firstLine="720"/>
        <w:jc w:val="both"/>
        <w:rPr>
          <w:color w:val="000000"/>
          <w:sz w:val="28"/>
          <w:szCs w:val="20"/>
        </w:rPr>
      </w:pPr>
    </w:p>
    <w:p w14:paraId="7DFACD60" w14:textId="77777777" w:rsidR="00A85C6A" w:rsidRDefault="00A85C6A" w:rsidP="00A85C6A">
      <w:pPr>
        <w:ind w:firstLine="720"/>
        <w:jc w:val="both"/>
        <w:rPr>
          <w:color w:val="000000"/>
          <w:sz w:val="28"/>
          <w:szCs w:val="20"/>
        </w:rPr>
      </w:pPr>
      <w:r w:rsidRPr="004F1C25">
        <w:rPr>
          <w:color w:val="000000"/>
          <w:sz w:val="28"/>
          <w:szCs w:val="20"/>
        </w:rPr>
        <w:t>2. </w:t>
      </w:r>
      <w:r>
        <w:rPr>
          <w:color w:val="000000"/>
          <w:sz w:val="28"/>
          <w:szCs w:val="20"/>
        </w:rPr>
        <w:t>Izslēgt 3. panta piekto daļu</w:t>
      </w:r>
      <w:r w:rsidRPr="004F1C25">
        <w:rPr>
          <w:color w:val="000000"/>
          <w:sz w:val="28"/>
          <w:szCs w:val="20"/>
        </w:rPr>
        <w:t>.</w:t>
      </w:r>
    </w:p>
    <w:p w14:paraId="7DFACD61" w14:textId="77777777" w:rsidR="00A85C6A" w:rsidRDefault="00A85C6A" w:rsidP="00A85C6A">
      <w:pPr>
        <w:ind w:firstLine="720"/>
        <w:jc w:val="both"/>
        <w:rPr>
          <w:color w:val="000000"/>
          <w:sz w:val="28"/>
          <w:szCs w:val="20"/>
        </w:rPr>
      </w:pPr>
    </w:p>
    <w:p w14:paraId="7DFACD62" w14:textId="694E7039" w:rsidR="00A85C6A" w:rsidRDefault="00A85C6A" w:rsidP="00A85C6A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3. Izslēgt 9. panta otrajā daļā vārdus </w:t>
      </w:r>
      <w:r w:rsidR="00AF3CE6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Drošības policijas</w:t>
      </w:r>
      <w:r w:rsidR="00AF3CE6">
        <w:rPr>
          <w:color w:val="000000"/>
          <w:sz w:val="28"/>
          <w:szCs w:val="20"/>
        </w:rPr>
        <w:t>"</w:t>
      </w:r>
      <w:r>
        <w:rPr>
          <w:color w:val="000000"/>
          <w:sz w:val="28"/>
          <w:szCs w:val="20"/>
        </w:rPr>
        <w:t>.</w:t>
      </w:r>
    </w:p>
    <w:p w14:paraId="7DFACD63" w14:textId="77777777" w:rsidR="00A52D10" w:rsidRDefault="00A52D10" w:rsidP="00A52D10">
      <w:pPr>
        <w:ind w:firstLine="720"/>
        <w:jc w:val="both"/>
        <w:rPr>
          <w:color w:val="000000"/>
          <w:sz w:val="28"/>
          <w:szCs w:val="20"/>
        </w:rPr>
      </w:pPr>
    </w:p>
    <w:p w14:paraId="7DFACD64" w14:textId="291712A5" w:rsidR="00A52D10" w:rsidRDefault="00A52D10" w:rsidP="00A52D10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4. Papildināt </w:t>
      </w:r>
      <w:r w:rsidR="00841A15">
        <w:rPr>
          <w:color w:val="000000"/>
          <w:sz w:val="28"/>
          <w:szCs w:val="20"/>
        </w:rPr>
        <w:t>p</w:t>
      </w:r>
      <w:r>
        <w:rPr>
          <w:color w:val="000000"/>
          <w:sz w:val="28"/>
          <w:szCs w:val="20"/>
        </w:rPr>
        <w:t>ārejas noteikumus ar 21. punktu šādā redakcijā:</w:t>
      </w:r>
    </w:p>
    <w:p w14:paraId="7DFACD65" w14:textId="77777777" w:rsidR="00A52D10" w:rsidRDefault="00A52D10" w:rsidP="00A52D10">
      <w:pPr>
        <w:ind w:firstLine="720"/>
        <w:jc w:val="both"/>
        <w:rPr>
          <w:color w:val="000000"/>
          <w:sz w:val="28"/>
          <w:szCs w:val="20"/>
        </w:rPr>
      </w:pPr>
    </w:p>
    <w:p w14:paraId="7DFACD66" w14:textId="63D987E6" w:rsidR="00A52D10" w:rsidRDefault="00AF3CE6" w:rsidP="00A52D10">
      <w:pPr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"</w:t>
      </w:r>
      <w:r w:rsidR="00A52D10">
        <w:rPr>
          <w:color w:val="000000"/>
          <w:sz w:val="28"/>
          <w:szCs w:val="20"/>
        </w:rPr>
        <w:t>21. </w:t>
      </w:r>
      <w:r w:rsidR="00841A15">
        <w:rPr>
          <w:color w:val="000000"/>
          <w:sz w:val="28"/>
          <w:szCs w:val="20"/>
        </w:rPr>
        <w:t>Šā likuma 44. panta ceturtā daļ</w:t>
      </w:r>
      <w:r w:rsidR="00480CDE">
        <w:rPr>
          <w:color w:val="000000"/>
          <w:sz w:val="28"/>
          <w:szCs w:val="20"/>
        </w:rPr>
        <w:t>a</w:t>
      </w:r>
      <w:r w:rsidR="00841A15">
        <w:rPr>
          <w:color w:val="000000"/>
          <w:sz w:val="28"/>
          <w:szCs w:val="20"/>
        </w:rPr>
        <w:t xml:space="preserve"> neattiecas u</w:t>
      </w:r>
      <w:r w:rsidR="00A52D10">
        <w:rPr>
          <w:color w:val="000000"/>
          <w:sz w:val="28"/>
          <w:szCs w:val="20"/>
        </w:rPr>
        <w:t xml:space="preserve">z Drošības policijas amatpersonām, kuras saskaņā ar </w:t>
      </w:r>
      <w:r w:rsidR="00D93D87">
        <w:rPr>
          <w:color w:val="000000"/>
          <w:sz w:val="28"/>
          <w:szCs w:val="20"/>
        </w:rPr>
        <w:t>attiecīgajiem</w:t>
      </w:r>
      <w:r w:rsidR="00A52D10">
        <w:rPr>
          <w:color w:val="000000"/>
          <w:sz w:val="28"/>
          <w:szCs w:val="20"/>
        </w:rPr>
        <w:t xml:space="preserve"> grozījumiem Valsts drošības iestāžu likumā uzskatāmas par atvaļinātām Iekšlietu ministrijas sistēmas iestāžu un Ieslodzījuma vietu pārvaldes amatpersonām ar speciālajām dienesta pakāpēm, un </w:t>
      </w:r>
      <w:r w:rsidR="00841A15">
        <w:rPr>
          <w:color w:val="000000"/>
          <w:sz w:val="28"/>
          <w:szCs w:val="20"/>
        </w:rPr>
        <w:t>viņām</w:t>
      </w:r>
      <w:r w:rsidR="00A52D10">
        <w:rPr>
          <w:color w:val="000000"/>
          <w:sz w:val="28"/>
          <w:szCs w:val="20"/>
        </w:rPr>
        <w:t xml:space="preserve"> nav </w:t>
      </w:r>
      <w:r w:rsidR="00A52D10" w:rsidRPr="00CE0DD8">
        <w:rPr>
          <w:color w:val="000000"/>
          <w:sz w:val="28"/>
          <w:szCs w:val="28"/>
        </w:rPr>
        <w:t xml:space="preserve">jāatmaksā </w:t>
      </w:r>
      <w:r w:rsidR="00A52D10" w:rsidRPr="00CE0DD8">
        <w:rPr>
          <w:sz w:val="28"/>
          <w:szCs w:val="28"/>
        </w:rPr>
        <w:t>izsniegtā formas tērpa atliku</w:t>
      </w:r>
      <w:r w:rsidR="00A52D10">
        <w:rPr>
          <w:sz w:val="28"/>
          <w:szCs w:val="28"/>
        </w:rPr>
        <w:t>sī</w:t>
      </w:r>
      <w:r w:rsidR="00A52D10" w:rsidRPr="00CE0DD8">
        <w:rPr>
          <w:sz w:val="28"/>
          <w:szCs w:val="28"/>
        </w:rPr>
        <w:t xml:space="preserve"> vērtīb</w:t>
      </w:r>
      <w:r w:rsidR="00A52D10">
        <w:rPr>
          <w:sz w:val="28"/>
          <w:szCs w:val="28"/>
        </w:rPr>
        <w:t>a</w:t>
      </w:r>
      <w:r w:rsidR="00A52D10" w:rsidRPr="00841A15">
        <w:rPr>
          <w:sz w:val="28"/>
          <w:szCs w:val="28"/>
        </w:rPr>
        <w:t>.</w:t>
      </w:r>
      <w:r>
        <w:t>"</w:t>
      </w:r>
    </w:p>
    <w:p w14:paraId="7DFACD68" w14:textId="77777777" w:rsidR="00A85C6A" w:rsidRDefault="00A85C6A" w:rsidP="00A85C6A">
      <w:pPr>
        <w:ind w:firstLine="720"/>
        <w:jc w:val="both"/>
        <w:rPr>
          <w:color w:val="000000"/>
          <w:sz w:val="28"/>
          <w:szCs w:val="20"/>
        </w:rPr>
      </w:pPr>
    </w:p>
    <w:p w14:paraId="7DFACD69" w14:textId="74B35E81" w:rsidR="004F1C25" w:rsidRPr="004F1C25" w:rsidRDefault="004F1C25" w:rsidP="00AF3CE6">
      <w:pPr>
        <w:ind w:firstLine="709"/>
        <w:contextualSpacing/>
        <w:jc w:val="both"/>
        <w:rPr>
          <w:color w:val="000000"/>
          <w:sz w:val="28"/>
          <w:szCs w:val="20"/>
        </w:rPr>
      </w:pPr>
      <w:r w:rsidRPr="004F1C25">
        <w:rPr>
          <w:color w:val="000000"/>
          <w:sz w:val="28"/>
          <w:szCs w:val="20"/>
        </w:rPr>
        <w:t xml:space="preserve">Likums stājas spēkā </w:t>
      </w:r>
      <w:r w:rsidR="00A52D10">
        <w:rPr>
          <w:color w:val="000000"/>
          <w:sz w:val="28"/>
          <w:szCs w:val="20"/>
        </w:rPr>
        <w:t>2019</w:t>
      </w:r>
      <w:r w:rsidR="00AF3CE6">
        <w:rPr>
          <w:color w:val="000000"/>
          <w:sz w:val="28"/>
          <w:szCs w:val="20"/>
        </w:rPr>
        <w:t>. g</w:t>
      </w:r>
      <w:r w:rsidR="00A52D10">
        <w:rPr>
          <w:color w:val="000000"/>
          <w:sz w:val="28"/>
          <w:szCs w:val="20"/>
        </w:rPr>
        <w:t>ada 1</w:t>
      </w:r>
      <w:r w:rsidR="00AF3CE6">
        <w:rPr>
          <w:color w:val="000000"/>
          <w:sz w:val="28"/>
          <w:szCs w:val="20"/>
        </w:rPr>
        <w:t>. j</w:t>
      </w:r>
      <w:r w:rsidR="00A52D10">
        <w:rPr>
          <w:color w:val="000000"/>
          <w:sz w:val="28"/>
          <w:szCs w:val="20"/>
        </w:rPr>
        <w:t>anvārī</w:t>
      </w:r>
      <w:r w:rsidRPr="00CF05CD">
        <w:rPr>
          <w:color w:val="000000"/>
          <w:sz w:val="28"/>
          <w:szCs w:val="20"/>
        </w:rPr>
        <w:t>.</w:t>
      </w:r>
    </w:p>
    <w:p w14:paraId="7DFACD6A" w14:textId="230DA327" w:rsidR="004F1C25" w:rsidRDefault="004F1C25" w:rsidP="004F1C25">
      <w:pPr>
        <w:ind w:firstLine="720"/>
        <w:contextualSpacing/>
        <w:rPr>
          <w:color w:val="000000"/>
          <w:sz w:val="28"/>
          <w:szCs w:val="20"/>
        </w:rPr>
      </w:pPr>
    </w:p>
    <w:p w14:paraId="5D38E21D" w14:textId="77777777" w:rsidR="00AF3CE6" w:rsidRPr="004F1C25" w:rsidRDefault="00AF3CE6" w:rsidP="004F1C25">
      <w:pPr>
        <w:ind w:firstLine="720"/>
        <w:contextualSpacing/>
        <w:rPr>
          <w:color w:val="000000"/>
          <w:sz w:val="28"/>
          <w:szCs w:val="20"/>
        </w:rPr>
      </w:pPr>
    </w:p>
    <w:p w14:paraId="7DFACD6B" w14:textId="77777777" w:rsidR="004F1C25" w:rsidRPr="004F1C25" w:rsidRDefault="004F1C25" w:rsidP="004F1C25">
      <w:pPr>
        <w:ind w:firstLine="720"/>
        <w:jc w:val="both"/>
        <w:rPr>
          <w:color w:val="000000"/>
          <w:sz w:val="28"/>
          <w:szCs w:val="20"/>
        </w:rPr>
      </w:pPr>
    </w:p>
    <w:p w14:paraId="0F1434D0" w14:textId="0BA3B970" w:rsidR="00AF3CE6" w:rsidRDefault="00AF3CE6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Aizsardzības ministrs </w:t>
      </w:r>
    </w:p>
    <w:p w14:paraId="2CDFDB44" w14:textId="053CF874" w:rsidR="00AF3CE6" w:rsidRPr="002D62C7" w:rsidRDefault="00AF3CE6" w:rsidP="002D62C7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2D62C7">
        <w:rPr>
          <w:sz w:val="28"/>
          <w:szCs w:val="28"/>
        </w:rPr>
        <w:t>Raimonds Bergmanis</w:t>
      </w:r>
    </w:p>
    <w:sectPr w:rsidR="00AF3CE6" w:rsidRPr="002D62C7" w:rsidSect="00AF3CE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CD76" w14:textId="77777777" w:rsidR="002375B0" w:rsidRDefault="002375B0">
      <w:r>
        <w:separator/>
      </w:r>
    </w:p>
  </w:endnote>
  <w:endnote w:type="continuationSeparator" w:id="0">
    <w:p w14:paraId="7DFACD77" w14:textId="77777777" w:rsidR="002375B0" w:rsidRDefault="002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9A59" w14:textId="2F78F0FF" w:rsidR="00AF3CE6" w:rsidRPr="00AF3CE6" w:rsidRDefault="00AF3CE6">
    <w:pPr>
      <w:pStyle w:val="Footer"/>
      <w:rPr>
        <w:sz w:val="16"/>
        <w:szCs w:val="16"/>
      </w:rPr>
    </w:pPr>
    <w:r>
      <w:rPr>
        <w:sz w:val="16"/>
        <w:szCs w:val="16"/>
      </w:rPr>
      <w:t xml:space="preserve">L0105_8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A4689">
      <w:rPr>
        <w:noProof/>
        <w:sz w:val="16"/>
        <w:szCs w:val="16"/>
      </w:rPr>
      <w:t>172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CD74" w14:textId="77777777" w:rsidR="002375B0" w:rsidRDefault="002375B0">
      <w:r>
        <w:separator/>
      </w:r>
    </w:p>
  </w:footnote>
  <w:footnote w:type="continuationSeparator" w:id="0">
    <w:p w14:paraId="7DFACD75" w14:textId="77777777" w:rsidR="002375B0" w:rsidRDefault="0023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67"/>
    <w:rsid w:val="00002965"/>
    <w:rsid w:val="000153BB"/>
    <w:rsid w:val="00041DC3"/>
    <w:rsid w:val="0004268C"/>
    <w:rsid w:val="000426A0"/>
    <w:rsid w:val="00044A40"/>
    <w:rsid w:val="00044FB7"/>
    <w:rsid w:val="00047F51"/>
    <w:rsid w:val="000508A5"/>
    <w:rsid w:val="00052029"/>
    <w:rsid w:val="0005776B"/>
    <w:rsid w:val="00063FBF"/>
    <w:rsid w:val="0009073B"/>
    <w:rsid w:val="00094CA9"/>
    <w:rsid w:val="000A672B"/>
    <w:rsid w:val="000A6C96"/>
    <w:rsid w:val="000A7AAE"/>
    <w:rsid w:val="000B00CB"/>
    <w:rsid w:val="000B7F46"/>
    <w:rsid w:val="000D6138"/>
    <w:rsid w:val="000E2175"/>
    <w:rsid w:val="000E46D0"/>
    <w:rsid w:val="000F1298"/>
    <w:rsid w:val="000F1DE5"/>
    <w:rsid w:val="000F501C"/>
    <w:rsid w:val="00102A39"/>
    <w:rsid w:val="00107AD4"/>
    <w:rsid w:val="00117AC2"/>
    <w:rsid w:val="00130EBF"/>
    <w:rsid w:val="00134812"/>
    <w:rsid w:val="00140F1F"/>
    <w:rsid w:val="00145BF1"/>
    <w:rsid w:val="00164489"/>
    <w:rsid w:val="001670D5"/>
    <w:rsid w:val="00172742"/>
    <w:rsid w:val="00173256"/>
    <w:rsid w:val="00173BDF"/>
    <w:rsid w:val="0019526D"/>
    <w:rsid w:val="001A7CF1"/>
    <w:rsid w:val="001B057C"/>
    <w:rsid w:val="001B6B29"/>
    <w:rsid w:val="001C49B8"/>
    <w:rsid w:val="001D331A"/>
    <w:rsid w:val="001E10BF"/>
    <w:rsid w:val="001F7710"/>
    <w:rsid w:val="00213964"/>
    <w:rsid w:val="00217788"/>
    <w:rsid w:val="0022558C"/>
    <w:rsid w:val="002342CE"/>
    <w:rsid w:val="002375B0"/>
    <w:rsid w:val="00251D37"/>
    <w:rsid w:val="00253E3C"/>
    <w:rsid w:val="00256760"/>
    <w:rsid w:val="00257204"/>
    <w:rsid w:val="002627A2"/>
    <w:rsid w:val="002672BA"/>
    <w:rsid w:val="002733EC"/>
    <w:rsid w:val="0028037A"/>
    <w:rsid w:val="0028625D"/>
    <w:rsid w:val="002A0B00"/>
    <w:rsid w:val="002A28F9"/>
    <w:rsid w:val="002A4689"/>
    <w:rsid w:val="002A7A5A"/>
    <w:rsid w:val="002B345B"/>
    <w:rsid w:val="002B42B6"/>
    <w:rsid w:val="002B6978"/>
    <w:rsid w:val="002C0003"/>
    <w:rsid w:val="002C7147"/>
    <w:rsid w:val="002D0AC5"/>
    <w:rsid w:val="002D4ABF"/>
    <w:rsid w:val="002D74AD"/>
    <w:rsid w:val="002E3072"/>
    <w:rsid w:val="002E4375"/>
    <w:rsid w:val="002F08D3"/>
    <w:rsid w:val="002F0E50"/>
    <w:rsid w:val="00304475"/>
    <w:rsid w:val="0030600E"/>
    <w:rsid w:val="0031054E"/>
    <w:rsid w:val="00322ADA"/>
    <w:rsid w:val="00325704"/>
    <w:rsid w:val="003358AB"/>
    <w:rsid w:val="00341081"/>
    <w:rsid w:val="00347F82"/>
    <w:rsid w:val="0035079A"/>
    <w:rsid w:val="00350C1F"/>
    <w:rsid w:val="0035139A"/>
    <w:rsid w:val="00354CEB"/>
    <w:rsid w:val="00355237"/>
    <w:rsid w:val="00361A24"/>
    <w:rsid w:val="00363112"/>
    <w:rsid w:val="00367BBB"/>
    <w:rsid w:val="00370F24"/>
    <w:rsid w:val="00380E2B"/>
    <w:rsid w:val="003850DD"/>
    <w:rsid w:val="00392A5C"/>
    <w:rsid w:val="00392F53"/>
    <w:rsid w:val="003964BD"/>
    <w:rsid w:val="003B1BFE"/>
    <w:rsid w:val="003B260B"/>
    <w:rsid w:val="003C1DCE"/>
    <w:rsid w:val="003D49D6"/>
    <w:rsid w:val="003D608B"/>
    <w:rsid w:val="003E46CF"/>
    <w:rsid w:val="004202F7"/>
    <w:rsid w:val="00424BBC"/>
    <w:rsid w:val="00436A1C"/>
    <w:rsid w:val="0044771E"/>
    <w:rsid w:val="00454A51"/>
    <w:rsid w:val="004574BC"/>
    <w:rsid w:val="004706D3"/>
    <w:rsid w:val="00470DA8"/>
    <w:rsid w:val="00480CDE"/>
    <w:rsid w:val="00480FA1"/>
    <w:rsid w:val="00483E47"/>
    <w:rsid w:val="004843FB"/>
    <w:rsid w:val="0048788E"/>
    <w:rsid w:val="004958D4"/>
    <w:rsid w:val="004A4C88"/>
    <w:rsid w:val="004A617E"/>
    <w:rsid w:val="004B736C"/>
    <w:rsid w:val="004B779C"/>
    <w:rsid w:val="004C40AC"/>
    <w:rsid w:val="004D1147"/>
    <w:rsid w:val="004D25F1"/>
    <w:rsid w:val="004E52D7"/>
    <w:rsid w:val="004F1C25"/>
    <w:rsid w:val="004F6D07"/>
    <w:rsid w:val="00500094"/>
    <w:rsid w:val="005357D4"/>
    <w:rsid w:val="00543175"/>
    <w:rsid w:val="00543CED"/>
    <w:rsid w:val="00545B81"/>
    <w:rsid w:val="00546ECF"/>
    <w:rsid w:val="00546F40"/>
    <w:rsid w:val="00586E6C"/>
    <w:rsid w:val="00592653"/>
    <w:rsid w:val="005A2725"/>
    <w:rsid w:val="005A73C6"/>
    <w:rsid w:val="005B4D08"/>
    <w:rsid w:val="005B6067"/>
    <w:rsid w:val="005C3FE6"/>
    <w:rsid w:val="005C4388"/>
    <w:rsid w:val="005C71EE"/>
    <w:rsid w:val="00602783"/>
    <w:rsid w:val="00611D38"/>
    <w:rsid w:val="00614106"/>
    <w:rsid w:val="00621842"/>
    <w:rsid w:val="00622431"/>
    <w:rsid w:val="0063090F"/>
    <w:rsid w:val="00636F52"/>
    <w:rsid w:val="00637BE0"/>
    <w:rsid w:val="006420A2"/>
    <w:rsid w:val="00643363"/>
    <w:rsid w:val="006440F9"/>
    <w:rsid w:val="0064493C"/>
    <w:rsid w:val="006505C5"/>
    <w:rsid w:val="006601AA"/>
    <w:rsid w:val="006669DA"/>
    <w:rsid w:val="00683EE2"/>
    <w:rsid w:val="00685C69"/>
    <w:rsid w:val="00693F5C"/>
    <w:rsid w:val="006A22FC"/>
    <w:rsid w:val="006B40A8"/>
    <w:rsid w:val="006D0827"/>
    <w:rsid w:val="006D1474"/>
    <w:rsid w:val="006E4BF8"/>
    <w:rsid w:val="006F00AB"/>
    <w:rsid w:val="006F07F3"/>
    <w:rsid w:val="006F645B"/>
    <w:rsid w:val="00712A17"/>
    <w:rsid w:val="007205C2"/>
    <w:rsid w:val="007235CD"/>
    <w:rsid w:val="007266CC"/>
    <w:rsid w:val="0072761E"/>
    <w:rsid w:val="00734E0E"/>
    <w:rsid w:val="007372EF"/>
    <w:rsid w:val="00755F7B"/>
    <w:rsid w:val="00764489"/>
    <w:rsid w:val="007741DA"/>
    <w:rsid w:val="00774B17"/>
    <w:rsid w:val="00782B6A"/>
    <w:rsid w:val="0078389E"/>
    <w:rsid w:val="007A03D2"/>
    <w:rsid w:val="007A16AF"/>
    <w:rsid w:val="007C0B3C"/>
    <w:rsid w:val="007C1721"/>
    <w:rsid w:val="007C6C93"/>
    <w:rsid w:val="007D369E"/>
    <w:rsid w:val="007F2BA3"/>
    <w:rsid w:val="00811166"/>
    <w:rsid w:val="00814F36"/>
    <w:rsid w:val="00817CE4"/>
    <w:rsid w:val="0082277B"/>
    <w:rsid w:val="0083170A"/>
    <w:rsid w:val="00832E5E"/>
    <w:rsid w:val="008371E5"/>
    <w:rsid w:val="00837A9A"/>
    <w:rsid w:val="00841A15"/>
    <w:rsid w:val="0084551D"/>
    <w:rsid w:val="008506DA"/>
    <w:rsid w:val="00856FE7"/>
    <w:rsid w:val="0086330F"/>
    <w:rsid w:val="008641F2"/>
    <w:rsid w:val="0086455D"/>
    <w:rsid w:val="008669A4"/>
    <w:rsid w:val="00872EF6"/>
    <w:rsid w:val="00876319"/>
    <w:rsid w:val="008B0D29"/>
    <w:rsid w:val="008D68E2"/>
    <w:rsid w:val="008F1499"/>
    <w:rsid w:val="009027BF"/>
    <w:rsid w:val="0090290F"/>
    <w:rsid w:val="009152A1"/>
    <w:rsid w:val="00925199"/>
    <w:rsid w:val="009403DF"/>
    <w:rsid w:val="009422A0"/>
    <w:rsid w:val="00954E03"/>
    <w:rsid w:val="009619CE"/>
    <w:rsid w:val="00967EE8"/>
    <w:rsid w:val="00974384"/>
    <w:rsid w:val="009744CE"/>
    <w:rsid w:val="00983C26"/>
    <w:rsid w:val="0099465C"/>
    <w:rsid w:val="009A0A02"/>
    <w:rsid w:val="009A4400"/>
    <w:rsid w:val="009B50BD"/>
    <w:rsid w:val="009B7D0C"/>
    <w:rsid w:val="009C7A9D"/>
    <w:rsid w:val="009D15E6"/>
    <w:rsid w:val="009D367D"/>
    <w:rsid w:val="009F233C"/>
    <w:rsid w:val="00A108B2"/>
    <w:rsid w:val="00A14DB3"/>
    <w:rsid w:val="00A179BE"/>
    <w:rsid w:val="00A17AD3"/>
    <w:rsid w:val="00A26107"/>
    <w:rsid w:val="00A305F2"/>
    <w:rsid w:val="00A32832"/>
    <w:rsid w:val="00A52D10"/>
    <w:rsid w:val="00A56E1E"/>
    <w:rsid w:val="00A81A3D"/>
    <w:rsid w:val="00A81BCB"/>
    <w:rsid w:val="00A85C6A"/>
    <w:rsid w:val="00A970CE"/>
    <w:rsid w:val="00AA1975"/>
    <w:rsid w:val="00AA1D33"/>
    <w:rsid w:val="00AA3E1C"/>
    <w:rsid w:val="00AB056F"/>
    <w:rsid w:val="00AB31CF"/>
    <w:rsid w:val="00AC1198"/>
    <w:rsid w:val="00AD46FD"/>
    <w:rsid w:val="00AE02A1"/>
    <w:rsid w:val="00AE2140"/>
    <w:rsid w:val="00AF3CE6"/>
    <w:rsid w:val="00B15137"/>
    <w:rsid w:val="00B16A76"/>
    <w:rsid w:val="00B22FD0"/>
    <w:rsid w:val="00B44A16"/>
    <w:rsid w:val="00B61413"/>
    <w:rsid w:val="00B63D58"/>
    <w:rsid w:val="00B766E2"/>
    <w:rsid w:val="00B83EAB"/>
    <w:rsid w:val="00B85441"/>
    <w:rsid w:val="00B92F54"/>
    <w:rsid w:val="00BA11D6"/>
    <w:rsid w:val="00BA21B4"/>
    <w:rsid w:val="00BA7159"/>
    <w:rsid w:val="00BB1933"/>
    <w:rsid w:val="00BD6A05"/>
    <w:rsid w:val="00BE5BA3"/>
    <w:rsid w:val="00BF4258"/>
    <w:rsid w:val="00BF5855"/>
    <w:rsid w:val="00C105D2"/>
    <w:rsid w:val="00C14645"/>
    <w:rsid w:val="00C20D62"/>
    <w:rsid w:val="00C35344"/>
    <w:rsid w:val="00C447D9"/>
    <w:rsid w:val="00C45FEA"/>
    <w:rsid w:val="00C462B3"/>
    <w:rsid w:val="00C600BA"/>
    <w:rsid w:val="00C60927"/>
    <w:rsid w:val="00C67014"/>
    <w:rsid w:val="00C75311"/>
    <w:rsid w:val="00C7694E"/>
    <w:rsid w:val="00C83805"/>
    <w:rsid w:val="00C8566F"/>
    <w:rsid w:val="00C9149D"/>
    <w:rsid w:val="00CA2FCD"/>
    <w:rsid w:val="00CB0A01"/>
    <w:rsid w:val="00CB7AB0"/>
    <w:rsid w:val="00CD6709"/>
    <w:rsid w:val="00CD6CB1"/>
    <w:rsid w:val="00CE2326"/>
    <w:rsid w:val="00CE7967"/>
    <w:rsid w:val="00CF05CD"/>
    <w:rsid w:val="00D067D5"/>
    <w:rsid w:val="00D06C66"/>
    <w:rsid w:val="00D20BC1"/>
    <w:rsid w:val="00D22810"/>
    <w:rsid w:val="00D24A22"/>
    <w:rsid w:val="00D4300B"/>
    <w:rsid w:val="00D51E63"/>
    <w:rsid w:val="00D52849"/>
    <w:rsid w:val="00D53231"/>
    <w:rsid w:val="00D5790B"/>
    <w:rsid w:val="00D65B84"/>
    <w:rsid w:val="00D65D79"/>
    <w:rsid w:val="00D802D7"/>
    <w:rsid w:val="00D93D87"/>
    <w:rsid w:val="00D96263"/>
    <w:rsid w:val="00D97DF8"/>
    <w:rsid w:val="00DA0909"/>
    <w:rsid w:val="00DB1724"/>
    <w:rsid w:val="00DB7CE9"/>
    <w:rsid w:val="00DC5EB7"/>
    <w:rsid w:val="00DD217A"/>
    <w:rsid w:val="00DD33B4"/>
    <w:rsid w:val="00DE5B98"/>
    <w:rsid w:val="00DE7C2B"/>
    <w:rsid w:val="00DF02D6"/>
    <w:rsid w:val="00E029C3"/>
    <w:rsid w:val="00E04D19"/>
    <w:rsid w:val="00E1535F"/>
    <w:rsid w:val="00E21D9E"/>
    <w:rsid w:val="00E2325A"/>
    <w:rsid w:val="00E27B70"/>
    <w:rsid w:val="00E35FA6"/>
    <w:rsid w:val="00E4482F"/>
    <w:rsid w:val="00E53C47"/>
    <w:rsid w:val="00E73A0F"/>
    <w:rsid w:val="00E76D0D"/>
    <w:rsid w:val="00E77997"/>
    <w:rsid w:val="00E8250B"/>
    <w:rsid w:val="00E827B1"/>
    <w:rsid w:val="00EB2937"/>
    <w:rsid w:val="00EC3B56"/>
    <w:rsid w:val="00EE3D49"/>
    <w:rsid w:val="00EE55D8"/>
    <w:rsid w:val="00EE588B"/>
    <w:rsid w:val="00EE6872"/>
    <w:rsid w:val="00EE75DB"/>
    <w:rsid w:val="00F0167F"/>
    <w:rsid w:val="00F05ADF"/>
    <w:rsid w:val="00F137A3"/>
    <w:rsid w:val="00F268BE"/>
    <w:rsid w:val="00F40CA0"/>
    <w:rsid w:val="00F447A5"/>
    <w:rsid w:val="00F44F92"/>
    <w:rsid w:val="00F470CD"/>
    <w:rsid w:val="00F47C10"/>
    <w:rsid w:val="00F534BF"/>
    <w:rsid w:val="00F704D2"/>
    <w:rsid w:val="00F714E6"/>
    <w:rsid w:val="00F741B2"/>
    <w:rsid w:val="00F802F1"/>
    <w:rsid w:val="00F8210E"/>
    <w:rsid w:val="00F8511C"/>
    <w:rsid w:val="00F92C37"/>
    <w:rsid w:val="00FB3C99"/>
    <w:rsid w:val="00FC1A62"/>
    <w:rsid w:val="00FD0D84"/>
    <w:rsid w:val="00FD1F3E"/>
    <w:rsid w:val="00FF0ACE"/>
    <w:rsid w:val="00FF65F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ACD57"/>
  <w15:docId w15:val="{3F2257C0-7F6D-4707-844F-CEA3D381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27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172742"/>
    <w:pPr>
      <w:ind w:firstLine="709"/>
      <w:jc w:val="both"/>
    </w:pPr>
  </w:style>
  <w:style w:type="paragraph" w:styleId="Footer">
    <w:name w:val="footer"/>
    <w:basedOn w:val="Normal"/>
    <w:rsid w:val="005B60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B6067"/>
    <w:pPr>
      <w:jc w:val="center"/>
    </w:pPr>
    <w:rPr>
      <w:b/>
      <w:szCs w:val="20"/>
      <w:lang w:eastAsia="lv-LV"/>
    </w:rPr>
  </w:style>
  <w:style w:type="paragraph" w:styleId="BodyTextIndent2">
    <w:name w:val="Body Text Indent 2"/>
    <w:basedOn w:val="Normal"/>
    <w:rsid w:val="005B6067"/>
    <w:pPr>
      <w:ind w:firstLine="709"/>
      <w:jc w:val="both"/>
    </w:pPr>
    <w:rPr>
      <w:sz w:val="28"/>
      <w:szCs w:val="20"/>
    </w:rPr>
  </w:style>
  <w:style w:type="paragraph" w:customStyle="1" w:styleId="naisvisr">
    <w:name w:val="naisvisr"/>
    <w:basedOn w:val="Normal"/>
    <w:rsid w:val="005B6067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rsid w:val="00F714E6"/>
    <w:pPr>
      <w:tabs>
        <w:tab w:val="center" w:pos="4153"/>
        <w:tab w:val="right" w:pos="8306"/>
      </w:tabs>
    </w:pPr>
    <w:rPr>
      <w:lang w:val="en-US"/>
    </w:rPr>
  </w:style>
  <w:style w:type="paragraph" w:styleId="BalloonText">
    <w:name w:val="Balloon Text"/>
    <w:basedOn w:val="Normal"/>
    <w:semiHidden/>
    <w:rsid w:val="000153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72EF"/>
    <w:rPr>
      <w:color w:val="0000FF"/>
      <w:u w:val="single"/>
    </w:rPr>
  </w:style>
  <w:style w:type="character" w:customStyle="1" w:styleId="HeaderChar">
    <w:name w:val="Header Char"/>
    <w:link w:val="Header"/>
    <w:rsid w:val="00C75311"/>
    <w:rPr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2342C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Iekšlietu ministrijas sistēmas iestāžu un Ieslodzījuma vietu pārvaldes amatpersonu ar speciālajām dienesta pakāpēm dienesta gaitas likumā</vt:lpstr>
      <vt:lpstr> </vt:lpstr>
    </vt:vector>
  </TitlesOfParts>
  <Company/>
  <LinksUpToDate>false</LinksUpToDate>
  <CharactersWithSpaces>1268</CharactersWithSpaces>
  <SharedDoc>false</SharedDoc>
  <HLinks>
    <vt:vector size="12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mailto:dzintra.rancane@iem.gov.lv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Iekšlietu ministrijas sistēmas iestāžu un Ieslodzījuma vietu pārvaldes amatpersonu ar speciālajām dienesta pakāpēm dienesta gaitas likumā</dc:title>
  <dc:subject>Likumprojekts</dc:subject>
  <dc:creator>Inese Rudzīte</dc:creator>
  <dc:description>Inese.Rudzite@midd.gov.lv; 
67177879</dc:description>
  <cp:lastModifiedBy>Jekaterina Borovika</cp:lastModifiedBy>
  <cp:revision>14</cp:revision>
  <cp:lastPrinted>2018-02-01T14:20:00Z</cp:lastPrinted>
  <dcterms:created xsi:type="dcterms:W3CDTF">2017-12-15T06:55:00Z</dcterms:created>
  <dcterms:modified xsi:type="dcterms:W3CDTF">2018-03-07T08:50:00Z</dcterms:modified>
</cp:coreProperties>
</file>